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30"/>
        <w:ind w:left="0" w:right="860" w:firstLine="0"/>
        <w:jc w:val="center"/>
        <w:rPr>
          <w:b/>
          <w:sz w:val="22"/>
        </w:rPr>
      </w:pPr>
      <w:r>
        <w:rPr>
          <w:b/>
          <w:sz w:val="22"/>
        </w:rPr>
        <w:t>CHAPTER</w:t>
      </w:r>
      <w:r>
        <w:rPr>
          <w:b/>
          <w:spacing w:val="-8"/>
          <w:sz w:val="22"/>
        </w:rPr>
        <w:t> </w:t>
      </w:r>
      <w:r>
        <w:rPr>
          <w:b/>
          <w:spacing w:val="-5"/>
          <w:sz w:val="22"/>
        </w:rPr>
        <w:t>ONE</w:t>
      </w:r>
    </w:p>
    <w:p>
      <w:pPr>
        <w:pStyle w:val="Heading1"/>
        <w:spacing w:before="237"/>
        <w:ind w:left="0" w:right="859"/>
        <w:jc w:val="center"/>
      </w:pPr>
      <w:r>
        <w:rPr>
          <w:spacing w:val="-2"/>
        </w:rPr>
        <w:t>INTRODUCTION</w:t>
      </w:r>
    </w:p>
    <w:p>
      <w:pPr>
        <w:pStyle w:val="BodyText"/>
        <w:spacing w:before="235"/>
        <w:ind w:left="0"/>
        <w:jc w:val="left"/>
        <w:rPr>
          <w:b/>
        </w:rPr>
      </w:pPr>
    </w:p>
    <w:p>
      <w:pPr>
        <w:pStyle w:val="BodyText"/>
        <w:spacing w:line="480" w:lineRule="auto"/>
        <w:ind w:left="259" w:right="1115"/>
      </w:pPr>
      <w:r>
        <w:rPr/>
        <w:t>E-Health literacy is a term that describes the relatively modern concept of an individual's ability</w:t>
      </w:r>
      <w:r>
        <w:rPr>
          <w:spacing w:val="-1"/>
        </w:rPr>
        <w:t> </w:t>
      </w:r>
      <w:r>
        <w:rPr/>
        <w:t>to search for, successfully</w:t>
      </w:r>
      <w:r>
        <w:rPr>
          <w:spacing w:val="-1"/>
        </w:rPr>
        <w:t> </w:t>
      </w:r>
      <w:r>
        <w:rPr/>
        <w:t>access, comprehend, and appraise desired health information from electronic sources and then use such information to attempt to address a particular health problem (Norman and Skinner, 2006). Due to the increasing influence of the internet for information-seeking and health information dissemination, e-Health literacy has become an important topic of research in recent years.</w:t>
      </w:r>
    </w:p>
    <w:p>
      <w:pPr>
        <w:pStyle w:val="BodyText"/>
        <w:spacing w:line="480" w:lineRule="auto" w:before="240"/>
        <w:ind w:left="259" w:right="1118"/>
      </w:pPr>
      <w:r>
        <w:rPr/>
        <w:t>Stellefson, Hanik, Chaney, Chaney, Tennant and Chavarria (2011:2) state that “eight out of ten Internet users report that they have at least searched online for health information, making it the third most popular Web activity next to checking email and using search engines in terms of activities that almost everybody has done”.</w:t>
      </w:r>
    </w:p>
    <w:p>
      <w:pPr>
        <w:pStyle w:val="BodyText"/>
        <w:spacing w:line="480" w:lineRule="auto" w:before="241"/>
        <w:ind w:left="259" w:right="1116"/>
      </w:pPr>
      <w:r>
        <w:rPr/>
        <mc:AlternateContent>
          <mc:Choice Requires="wps">
            <w:drawing>
              <wp:anchor distT="0" distB="0" distL="0" distR="0" allowOverlap="1" layoutInCell="1" locked="0" behindDoc="1" simplePos="0" relativeHeight="484832768">
                <wp:simplePos x="0" y="0"/>
                <wp:positionH relativeFrom="page">
                  <wp:posOffset>1246505</wp:posOffset>
                </wp:positionH>
                <wp:positionV relativeFrom="paragraph">
                  <wp:posOffset>1033168</wp:posOffset>
                </wp:positionV>
                <wp:extent cx="5219700" cy="295402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219700" cy="2954020"/>
                          <a:chExt cx="5219700" cy="2954020"/>
                        </a:xfrm>
                      </wpg:grpSpPr>
                      <wps:wsp>
                        <wps:cNvPr id="3" name="Graphic 3"/>
                        <wps:cNvSpPr/>
                        <wps:spPr>
                          <a:xfrm>
                            <a:off x="9525" y="9525"/>
                            <a:ext cx="5200650" cy="2734945"/>
                          </a:xfrm>
                          <a:custGeom>
                            <a:avLst/>
                            <a:gdLst/>
                            <a:ahLst/>
                            <a:cxnLst/>
                            <a:rect l="l" t="t" r="r" b="b"/>
                            <a:pathLst>
                              <a:path w="5200650" h="2734945">
                                <a:moveTo>
                                  <a:pt x="0" y="2734944"/>
                                </a:moveTo>
                                <a:lnTo>
                                  <a:pt x="5200650" y="2734944"/>
                                </a:lnTo>
                                <a:lnTo>
                                  <a:pt x="5200650" y="0"/>
                                </a:lnTo>
                                <a:lnTo>
                                  <a:pt x="0" y="0"/>
                                </a:lnTo>
                                <a:lnTo>
                                  <a:pt x="0" y="2734944"/>
                                </a:lnTo>
                                <a:close/>
                              </a:path>
                            </a:pathLst>
                          </a:custGeom>
                          <a:ln w="19050">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2664322" y="172229"/>
                            <a:ext cx="2101733" cy="2480162"/>
                          </a:xfrm>
                          <a:prstGeom prst="rect">
                            <a:avLst/>
                          </a:prstGeom>
                        </pic:spPr>
                      </pic:pic>
                      <pic:pic>
                        <pic:nvPicPr>
                          <pic:cNvPr id="5" name="Image 5"/>
                          <pic:cNvPicPr/>
                        </pic:nvPicPr>
                        <pic:blipFill>
                          <a:blip r:embed="rId7" cstate="print"/>
                          <a:stretch>
                            <a:fillRect/>
                          </a:stretch>
                        </pic:blipFill>
                        <pic:spPr>
                          <a:xfrm>
                            <a:off x="65405" y="173354"/>
                            <a:ext cx="2715247" cy="2378707"/>
                          </a:xfrm>
                          <a:prstGeom prst="rect">
                            <a:avLst/>
                          </a:prstGeom>
                        </pic:spPr>
                      </pic:pic>
                      <wps:wsp>
                        <wps:cNvPr id="6" name="Graphic 6"/>
                        <wps:cNvSpPr/>
                        <wps:spPr>
                          <a:xfrm>
                            <a:off x="381000" y="2652395"/>
                            <a:ext cx="4276725" cy="301625"/>
                          </a:xfrm>
                          <a:custGeom>
                            <a:avLst/>
                            <a:gdLst/>
                            <a:ahLst/>
                            <a:cxnLst/>
                            <a:rect l="l" t="t" r="r" b="b"/>
                            <a:pathLst>
                              <a:path w="4276725" h="301625">
                                <a:moveTo>
                                  <a:pt x="4276725" y="0"/>
                                </a:moveTo>
                                <a:lnTo>
                                  <a:pt x="0" y="0"/>
                                </a:lnTo>
                                <a:lnTo>
                                  <a:pt x="0" y="301624"/>
                                </a:lnTo>
                                <a:lnTo>
                                  <a:pt x="4276725" y="301624"/>
                                </a:lnTo>
                                <a:lnTo>
                                  <a:pt x="4276725"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0" y="0"/>
                            <a:ext cx="5219700" cy="295402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2"/>
                                <w:rPr>
                                  <w:sz w:val="24"/>
                                </w:rPr>
                              </w:pPr>
                            </w:p>
                            <w:p>
                              <w:pPr>
                                <w:spacing w:before="0"/>
                                <w:ind w:left="744" w:right="0" w:firstLine="0"/>
                                <w:jc w:val="left"/>
                                <w:rPr>
                                  <w:sz w:val="24"/>
                                </w:rPr>
                              </w:pPr>
                              <w:r>
                                <w:rPr>
                                  <w:sz w:val="24"/>
                                </w:rPr>
                                <w:t>Figure</w:t>
                              </w:r>
                              <w:r>
                                <w:rPr>
                                  <w:spacing w:val="-4"/>
                                  <w:sz w:val="24"/>
                                </w:rPr>
                                <w:t> </w:t>
                              </w:r>
                              <w:r>
                                <w:rPr>
                                  <w:sz w:val="24"/>
                                </w:rPr>
                                <w:t>1.1:</w:t>
                              </w:r>
                              <w:r>
                                <w:rPr>
                                  <w:spacing w:val="-1"/>
                                  <w:sz w:val="24"/>
                                </w:rPr>
                                <w:t> </w:t>
                              </w:r>
                              <w:r>
                                <w:rPr>
                                  <w:sz w:val="24"/>
                                </w:rPr>
                                <w:t>Photos of Indomie</w:t>
                              </w:r>
                              <w:r>
                                <w:rPr>
                                  <w:spacing w:val="-2"/>
                                  <w:sz w:val="24"/>
                                </w:rPr>
                                <w:t> </w:t>
                              </w:r>
                              <w:r>
                                <w:rPr>
                                  <w:sz w:val="24"/>
                                </w:rPr>
                                <w:t>and Tummy</w:t>
                              </w:r>
                              <w:r>
                                <w:rPr>
                                  <w:spacing w:val="-6"/>
                                  <w:sz w:val="24"/>
                                </w:rPr>
                                <w:t> </w:t>
                              </w:r>
                              <w:r>
                                <w:rPr>
                                  <w:sz w:val="24"/>
                                </w:rPr>
                                <w:t>Tummy </w:t>
                              </w:r>
                              <w:r>
                                <w:rPr>
                                  <w:spacing w:val="-2"/>
                                  <w:sz w:val="24"/>
                                </w:rPr>
                                <w:t>Instant</w:t>
                              </w:r>
                            </w:p>
                          </w:txbxContent>
                        </wps:txbx>
                        <wps:bodyPr wrap="square" lIns="0" tIns="0" rIns="0" bIns="0" rtlCol="0">
                          <a:noAutofit/>
                        </wps:bodyPr>
                      </wps:wsp>
                    </wpg:wgp>
                  </a:graphicData>
                </a:graphic>
              </wp:anchor>
            </w:drawing>
          </mc:Choice>
          <mc:Fallback>
            <w:pict>
              <v:group style="position:absolute;margin-left:98.150002pt;margin-top:81.351852pt;width:411pt;height:232.6pt;mso-position-horizontal-relative:page;mso-position-vertical-relative:paragraph;z-index:-18483712" id="docshapegroup2" coordorigin="1963,1627" coordsize="8220,4652">
                <v:rect style="position:absolute;left:1978;top:1642;width:8190;height:4307" id="docshape3" filled="false" stroked="true" strokeweight="1.5pt" strokecolor="#000000">
                  <v:stroke dashstyle="solid"/>
                </v:rect>
                <v:shape style="position:absolute;left:6158;top:1898;width:3310;height:3906" type="#_x0000_t75" id="docshape4" stroked="false">
                  <v:imagedata r:id="rId6" o:title=""/>
                </v:shape>
                <v:shape style="position:absolute;left:2066;top:1900;width:4276;height:3746" type="#_x0000_t75" id="docshape5" stroked="false">
                  <v:imagedata r:id="rId7" o:title=""/>
                </v:shape>
                <v:rect style="position:absolute;left:2563;top:5804;width:6735;height:475" id="docshape6" filled="true" fillcolor="#ffffff" stroked="false">
                  <v:fill type="solid"/>
                </v:rect>
                <v:shape style="position:absolute;left:1963;top:1627;width:8220;height:4652" type="#_x0000_t202" id="docshape7"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2"/>
                          <w:rPr>
                            <w:sz w:val="24"/>
                          </w:rPr>
                        </w:pPr>
                      </w:p>
                      <w:p>
                        <w:pPr>
                          <w:spacing w:before="0"/>
                          <w:ind w:left="744" w:right="0" w:firstLine="0"/>
                          <w:jc w:val="left"/>
                          <w:rPr>
                            <w:sz w:val="24"/>
                          </w:rPr>
                        </w:pPr>
                        <w:r>
                          <w:rPr>
                            <w:sz w:val="24"/>
                          </w:rPr>
                          <w:t>Figure</w:t>
                        </w:r>
                        <w:r>
                          <w:rPr>
                            <w:spacing w:val="-4"/>
                            <w:sz w:val="24"/>
                          </w:rPr>
                          <w:t> </w:t>
                        </w:r>
                        <w:r>
                          <w:rPr>
                            <w:sz w:val="24"/>
                          </w:rPr>
                          <w:t>1.1:</w:t>
                        </w:r>
                        <w:r>
                          <w:rPr>
                            <w:spacing w:val="-1"/>
                            <w:sz w:val="24"/>
                          </w:rPr>
                          <w:t> </w:t>
                        </w:r>
                        <w:r>
                          <w:rPr>
                            <w:sz w:val="24"/>
                          </w:rPr>
                          <w:t>Photos of Indomie</w:t>
                        </w:r>
                        <w:r>
                          <w:rPr>
                            <w:spacing w:val="-2"/>
                            <w:sz w:val="24"/>
                          </w:rPr>
                          <w:t> </w:t>
                        </w:r>
                        <w:r>
                          <w:rPr>
                            <w:sz w:val="24"/>
                          </w:rPr>
                          <w:t>and Tummy</w:t>
                        </w:r>
                        <w:r>
                          <w:rPr>
                            <w:spacing w:val="-6"/>
                            <w:sz w:val="24"/>
                          </w:rPr>
                          <w:t> </w:t>
                        </w:r>
                        <w:r>
                          <w:rPr>
                            <w:sz w:val="24"/>
                          </w:rPr>
                          <w:t>Tummy </w:t>
                        </w:r>
                        <w:r>
                          <w:rPr>
                            <w:spacing w:val="-2"/>
                            <w:sz w:val="24"/>
                          </w:rPr>
                          <w:t>Instant</w:t>
                        </w:r>
                      </w:p>
                    </w:txbxContent>
                  </v:textbox>
                  <w10:wrap type="none"/>
                </v:shape>
                <w10:wrap type="none"/>
              </v:group>
            </w:pict>
          </mc:Fallback>
        </mc:AlternateContent>
      </w:r>
      <w:r>
        <w:rPr/>
        <w:t>Though in recent years, individuals may have gained access to a multitude of health information via the Internet; access alone does not ensure that proper search skills and techniques are being used to find the most relevant online and electronic resources.</w:t>
      </w:r>
    </w:p>
    <w:p>
      <w:pPr>
        <w:spacing w:after="0" w:line="480" w:lineRule="auto"/>
        <w:sectPr>
          <w:headerReference w:type="default" r:id="rId5"/>
          <w:type w:val="continuous"/>
          <w:pgSz w:w="12240" w:h="15840"/>
          <w:pgMar w:header="722" w:footer="0" w:top="1300" w:bottom="280" w:left="1720" w:right="680"/>
          <w:pgNumType w:start="1"/>
        </w:sectPr>
      </w:pPr>
    </w:p>
    <w:p>
      <w:pPr>
        <w:pStyle w:val="BodyText"/>
        <w:spacing w:line="480" w:lineRule="auto" w:before="123"/>
        <w:ind w:left="259" w:right="1115"/>
      </w:pPr>
      <w:r>
        <w:rPr/>
        <w:t>Access also does not imply appropriate use of information and possible positive responses. The quantity of relevant, misleading and incomplete information available online especially with regards to health issues has also been a major source of concern to scholars and health workers.</w:t>
      </w:r>
    </w:p>
    <w:p>
      <w:pPr>
        <w:pStyle w:val="BodyText"/>
        <w:spacing w:line="480" w:lineRule="auto" w:before="240"/>
        <w:ind w:left="259" w:right="1113"/>
      </w:pPr>
      <w:r>
        <w:rPr/>
        <w:t>Eating instant noodles</w:t>
      </w:r>
      <w:r>
        <w:rPr>
          <w:spacing w:val="80"/>
        </w:rPr>
        <w:t> </w:t>
      </w:r>
      <w:r>
        <w:rPr/>
        <w:t>one of the popular fast foods now in Nigeria is often a way of life for students; their busy lifestyle and multitasks, making healthy choices in terms of food consumption dependent on available knowledge of what constitutes healthy</w:t>
      </w:r>
      <w:r>
        <w:rPr>
          <w:spacing w:val="40"/>
        </w:rPr>
        <w:t> </w:t>
      </w:r>
      <w:r>
        <w:rPr/>
        <w:t>eating. Where this knowledge is lacking, "fast foods" are often the selected choice and eating healthy becomes less of a priority.</w:t>
      </w:r>
    </w:p>
    <w:p>
      <w:pPr>
        <w:pStyle w:val="BodyText"/>
        <w:spacing w:line="480" w:lineRule="auto" w:before="241"/>
        <w:ind w:left="259" w:right="1115"/>
      </w:pPr>
      <w:r>
        <w:rPr/>
        <w:t>The Internet is replete with wellness information along the line of healthy or healthful eating and as such contains health wellness information relating to fast foods such as instant noodles. This makes the possibility of Internet-savvy students chancing upon materials that suggest how to eat healthily, very likely. It is within the context of this possibility and the anecdotal evidence of criticisms concerning the health status of instant noodles and the increasing use of this fast food, that this work examines students’ exposure to Internet Wellness information, regarding this fast food. The intention is to ascertain whether the extent of exposure to Internet wellness information concerning instant noodles, has resulted in creating any attitudinal change in their diet and consumption of this fast food.</w:t>
      </w:r>
    </w:p>
    <w:p>
      <w:pPr>
        <w:pStyle w:val="Heading2"/>
        <w:numPr>
          <w:ilvl w:val="1"/>
          <w:numId w:val="1"/>
        </w:numPr>
        <w:tabs>
          <w:tab w:pos="979" w:val="left" w:leader="none"/>
        </w:tabs>
        <w:spacing w:line="240" w:lineRule="auto" w:before="245" w:after="0"/>
        <w:ind w:left="979" w:right="0" w:hanging="720"/>
        <w:jc w:val="both"/>
      </w:pPr>
      <w:r>
        <w:rPr/>
        <w:t>Background</w:t>
      </w:r>
      <w:r>
        <w:rPr>
          <w:spacing w:val="-4"/>
        </w:rPr>
        <w:t> </w:t>
      </w:r>
      <w:r>
        <w:rPr/>
        <w:t>of</w:t>
      </w:r>
      <w:r>
        <w:rPr>
          <w:spacing w:val="-2"/>
        </w:rPr>
        <w:t> </w:t>
      </w:r>
      <w:r>
        <w:rPr/>
        <w:t>the</w:t>
      </w:r>
      <w:r>
        <w:rPr>
          <w:spacing w:val="-2"/>
        </w:rPr>
        <w:t> </w:t>
      </w:r>
      <w:r>
        <w:rPr>
          <w:spacing w:val="-4"/>
        </w:rPr>
        <w:t>Study</w:t>
      </w:r>
    </w:p>
    <w:p>
      <w:pPr>
        <w:pStyle w:val="BodyText"/>
        <w:spacing w:before="235"/>
        <w:ind w:left="0"/>
        <w:jc w:val="left"/>
        <w:rPr>
          <w:b/>
        </w:rPr>
      </w:pPr>
    </w:p>
    <w:p>
      <w:pPr>
        <w:pStyle w:val="BodyText"/>
        <w:spacing w:line="480" w:lineRule="auto"/>
        <w:ind w:left="259" w:right="1119"/>
      </w:pPr>
      <w:r>
        <w:rPr/>
        <w:t>The advent of the internet has brought about a change in the way tasks are carried out and</w:t>
      </w:r>
      <w:r>
        <w:rPr>
          <w:spacing w:val="7"/>
        </w:rPr>
        <w:t> </w:t>
      </w:r>
      <w:r>
        <w:rPr/>
        <w:t>how</w:t>
      </w:r>
      <w:r>
        <w:rPr>
          <w:spacing w:val="8"/>
        </w:rPr>
        <w:t> </w:t>
      </w:r>
      <w:r>
        <w:rPr/>
        <w:t>information</w:t>
      </w:r>
      <w:r>
        <w:rPr>
          <w:spacing w:val="7"/>
        </w:rPr>
        <w:t> </w:t>
      </w:r>
      <w:r>
        <w:rPr/>
        <w:t>about</w:t>
      </w:r>
      <w:r>
        <w:rPr>
          <w:spacing w:val="9"/>
        </w:rPr>
        <w:t> </w:t>
      </w:r>
      <w:r>
        <w:rPr/>
        <w:t>different</w:t>
      </w:r>
      <w:r>
        <w:rPr>
          <w:spacing w:val="8"/>
        </w:rPr>
        <w:t> </w:t>
      </w:r>
      <w:r>
        <w:rPr/>
        <w:t>subjects</w:t>
      </w:r>
      <w:r>
        <w:rPr>
          <w:spacing w:val="11"/>
        </w:rPr>
        <w:t> </w:t>
      </w:r>
      <w:r>
        <w:rPr/>
        <w:t>are</w:t>
      </w:r>
      <w:r>
        <w:rPr>
          <w:spacing w:val="11"/>
        </w:rPr>
        <w:t> </w:t>
      </w:r>
      <w:r>
        <w:rPr/>
        <w:t>obtained.</w:t>
      </w:r>
      <w:r>
        <w:rPr>
          <w:spacing w:val="11"/>
        </w:rPr>
        <w:t> </w:t>
      </w:r>
      <w:r>
        <w:rPr/>
        <w:t>In</w:t>
      </w:r>
      <w:r>
        <w:rPr>
          <w:spacing w:val="10"/>
        </w:rPr>
        <w:t> </w:t>
      </w:r>
      <w:r>
        <w:rPr/>
        <w:t>Nigeria,</w:t>
      </w:r>
      <w:r>
        <w:rPr>
          <w:spacing w:val="11"/>
        </w:rPr>
        <w:t> </w:t>
      </w:r>
      <w:r>
        <w:rPr/>
        <w:t>there</w:t>
      </w:r>
      <w:r>
        <w:rPr>
          <w:spacing w:val="6"/>
        </w:rPr>
        <w:t> </w:t>
      </w:r>
      <w:r>
        <w:rPr/>
        <w:t>has</w:t>
      </w:r>
      <w:r>
        <w:rPr>
          <w:spacing w:val="8"/>
        </w:rPr>
        <w:t> </w:t>
      </w:r>
      <w:r>
        <w:rPr/>
        <w:t>been</w:t>
      </w:r>
      <w:r>
        <w:rPr>
          <w:spacing w:val="11"/>
        </w:rPr>
        <w:t> </w:t>
      </w:r>
      <w:r>
        <w:rPr>
          <w:spacing w:val="-10"/>
        </w:rPr>
        <w:t>a</w:t>
      </w:r>
    </w:p>
    <w:p>
      <w:pPr>
        <w:spacing w:after="0" w:line="480" w:lineRule="auto"/>
        <w:sectPr>
          <w:pgSz w:w="12240" w:h="15840"/>
          <w:pgMar w:header="722" w:footer="0" w:top="1300" w:bottom="280" w:left="1720" w:right="680"/>
        </w:sectPr>
      </w:pPr>
    </w:p>
    <w:p>
      <w:pPr>
        <w:pStyle w:val="BodyText"/>
        <w:spacing w:line="480" w:lineRule="auto" w:before="123"/>
        <w:ind w:right="1116"/>
      </w:pPr>
      <w:r>
        <w:rPr/>
        <w:t>steady increase in the number of people that have access to the Internet. Statistics from Internet world stat(2017), has shown that Nigeria ranks 8</w:t>
      </w:r>
      <w:r>
        <w:rPr>
          <w:vertAlign w:val="superscript"/>
        </w:rPr>
        <w:t>th</w:t>
      </w:r>
      <w:r>
        <w:rPr>
          <w:vertAlign w:val="baseline"/>
        </w:rPr>
        <w:t> among the top 20 global Internet users, while data from the National Bureau of Statistics(NBS) showed that Lagos State leads in terms of internet usage in Nigeria. The Internet appears to have become an imperative tool for disseminating health information (Vance, Howe and Dellavalle, 2009).</w:t>
      </w:r>
    </w:p>
    <w:p>
      <w:pPr>
        <w:pStyle w:val="BodyText"/>
        <w:spacing w:line="480" w:lineRule="auto" w:before="240"/>
        <w:ind w:right="1118"/>
      </w:pPr>
      <w:r>
        <w:rPr/>
        <w:t>According to Richards, Colman, and Hollingsworth (1998), Internet-based health information has the capability to appeal to consumers with different learning styles.</w:t>
      </w:r>
      <w:r>
        <w:rPr>
          <w:spacing w:val="40"/>
        </w:rPr>
        <w:t> </w:t>
      </w:r>
      <w:r>
        <w:rPr/>
        <w:t>It merges the expansive reach merits of mass communication channels with the</w:t>
      </w:r>
      <w:r>
        <w:rPr>
          <w:spacing w:val="40"/>
        </w:rPr>
        <w:t> </w:t>
      </w:r>
      <w:r>
        <w:rPr/>
        <w:t>persuasion features of interpersonal channels by giving room for feedbacks between</w:t>
      </w:r>
      <w:r>
        <w:rPr>
          <w:spacing w:val="80"/>
        </w:rPr>
        <w:t> </w:t>
      </w:r>
      <w:r>
        <w:rPr/>
        <w:t>the message, sender and receiver.</w:t>
      </w:r>
      <w:r>
        <w:rPr>
          <w:spacing w:val="40"/>
        </w:rPr>
        <w:t> </w:t>
      </w:r>
      <w:r>
        <w:rPr/>
        <w:t>(Cassell, Jackson and Cheuvront, 1998).</w:t>
      </w:r>
    </w:p>
    <w:p>
      <w:pPr>
        <w:pStyle w:val="BodyText"/>
        <w:spacing w:line="480" w:lineRule="auto" w:before="241"/>
        <w:ind w:right="1115"/>
      </w:pPr>
      <w:r>
        <w:rPr/>
        <w:t>Consumers can also access health information in the privacy of their homes at convenient times via the Internet. Consumers want information about prevention, both for self-care and to participate in a more informed way in their healthcare (Yuri Quintana, Feightner, Wathen, Sangster and Marshall, 2001). An increasing proportion of the public is using the Internet for healthcare information (Sarasohn-Kahn, 2012; Elkin 2008; Forkner-Dunn, 2003).</w:t>
      </w:r>
    </w:p>
    <w:p>
      <w:pPr>
        <w:pStyle w:val="BodyText"/>
        <w:spacing w:line="480" w:lineRule="auto" w:before="240"/>
        <w:ind w:right="1115"/>
      </w:pPr>
      <w:r>
        <w:rPr/>
        <w:t>The contemporary university student appears more technology savvy than those students who came before them, and even more so than some of their professors. For today’s university students “computers and all their associated applications existed in the world they were born into; computers are as much an accepted part of their environment</w:t>
      </w:r>
      <w:r>
        <w:rPr>
          <w:spacing w:val="25"/>
        </w:rPr>
        <w:t> </w:t>
      </w:r>
      <w:r>
        <w:rPr/>
        <w:t>as</w:t>
      </w:r>
      <w:r>
        <w:rPr>
          <w:spacing w:val="28"/>
        </w:rPr>
        <w:t> </w:t>
      </w:r>
      <w:r>
        <w:rPr/>
        <w:t>were</w:t>
      </w:r>
      <w:r>
        <w:rPr>
          <w:spacing w:val="26"/>
        </w:rPr>
        <w:t> </w:t>
      </w:r>
      <w:r>
        <w:rPr/>
        <w:t>telephones</w:t>
      </w:r>
      <w:r>
        <w:rPr>
          <w:spacing w:val="27"/>
        </w:rPr>
        <w:t> </w:t>
      </w:r>
      <w:r>
        <w:rPr/>
        <w:t>to</w:t>
      </w:r>
      <w:r>
        <w:rPr>
          <w:spacing w:val="27"/>
        </w:rPr>
        <w:t> </w:t>
      </w:r>
      <w:r>
        <w:rPr/>
        <w:t>the</w:t>
      </w:r>
      <w:r>
        <w:rPr>
          <w:spacing w:val="26"/>
        </w:rPr>
        <w:t> </w:t>
      </w:r>
      <w:r>
        <w:rPr/>
        <w:t>faculty</w:t>
      </w:r>
      <w:r>
        <w:rPr>
          <w:spacing w:val="25"/>
        </w:rPr>
        <w:t> </w:t>
      </w:r>
      <w:r>
        <w:rPr/>
        <w:t>who</w:t>
      </w:r>
      <w:r>
        <w:rPr>
          <w:spacing w:val="27"/>
        </w:rPr>
        <w:t> </w:t>
      </w:r>
      <w:r>
        <w:rPr/>
        <w:t>teach</w:t>
      </w:r>
      <w:r>
        <w:rPr>
          <w:spacing w:val="26"/>
        </w:rPr>
        <w:t> </w:t>
      </w:r>
      <w:r>
        <w:rPr/>
        <w:t>them”</w:t>
      </w:r>
      <w:r>
        <w:rPr>
          <w:spacing w:val="30"/>
        </w:rPr>
        <w:t> </w:t>
      </w:r>
      <w:r>
        <w:rPr/>
        <w:t>(Hagner,</w:t>
      </w:r>
      <w:r>
        <w:rPr>
          <w:spacing w:val="27"/>
        </w:rPr>
        <w:t> </w:t>
      </w:r>
      <w:r>
        <w:rPr/>
        <w:t>2001).</w:t>
      </w:r>
      <w:r>
        <w:rPr>
          <w:spacing w:val="27"/>
        </w:rPr>
        <w:t> </w:t>
      </w:r>
      <w:r>
        <w:rPr>
          <w:spacing w:val="-5"/>
        </w:rPr>
        <w:t>The</w:t>
      </w:r>
    </w:p>
    <w:p>
      <w:pPr>
        <w:spacing w:after="0" w:line="480" w:lineRule="auto"/>
        <w:sectPr>
          <w:pgSz w:w="12240" w:h="15840"/>
          <w:pgMar w:header="722" w:footer="0" w:top="1300" w:bottom="280" w:left="1720" w:right="680"/>
        </w:sectPr>
      </w:pPr>
    </w:p>
    <w:p>
      <w:pPr>
        <w:pStyle w:val="BodyText"/>
        <w:spacing w:line="480" w:lineRule="auto" w:before="123"/>
        <w:ind w:right="1117"/>
      </w:pPr>
      <w:r>
        <w:rPr/>
        <w:t>Internet has increasingly been used to promote health behaviour. Young people may</w:t>
      </w:r>
      <w:r>
        <w:rPr>
          <w:spacing w:val="-2"/>
        </w:rPr>
        <w:t> </w:t>
      </w:r>
      <w:r>
        <w:rPr/>
        <w:t>be especially vulnerable to problems with regard to online health information seeking (Escoffery, Miner and Adame, 2005).</w:t>
      </w:r>
    </w:p>
    <w:p>
      <w:pPr>
        <w:pStyle w:val="BodyText"/>
        <w:spacing w:line="480" w:lineRule="auto" w:before="240"/>
        <w:ind w:right="1117"/>
      </w:pPr>
      <w:r>
        <w:rPr/>
        <w:t>The Internet is likely an especially important source of health information for young people in particular, given that they are often concerned with issues that may be sensitive and hard to talk about, and because many young people have not yet established a relationship with a doctor other than their family</w:t>
      </w:r>
      <w:r>
        <w:rPr>
          <w:spacing w:val="-1"/>
        </w:rPr>
        <w:t> </w:t>
      </w:r>
      <w:r>
        <w:rPr/>
        <w:t>doctor. The implications of this are unclear. Increased access to health information could create a more informed and healthful youth. On the other hand, if the quality of online information is not high or the source unknown, increased reliance on the Internet could lead to greater misinformation and skepticism (Rideout, 2001).</w:t>
      </w:r>
    </w:p>
    <w:p>
      <w:pPr>
        <w:pStyle w:val="BodyText"/>
        <w:spacing w:line="480" w:lineRule="auto" w:before="241"/>
        <w:ind w:right="1119"/>
      </w:pPr>
      <w:r>
        <w:rPr/>
        <w:t>Young people constitute a heterogeneous group, and whether online health information seeking leads to an informed or a misinformed youth is likely to be a function of an individual’s age, maturity, cognitive development, and information literacy (Eastin, 2001). Health information-seeking behaviour varies depending on the age of the youth.</w:t>
      </w:r>
    </w:p>
    <w:p>
      <w:pPr>
        <w:pStyle w:val="BodyText"/>
        <w:spacing w:line="480" w:lineRule="auto" w:before="240"/>
        <w:ind w:right="1115"/>
      </w:pPr>
      <w:r>
        <w:rPr/>
        <w:t>Instant noodles are a precooked and usually dried </w:t>
      </w:r>
      <w:hyperlink r:id="rId8">
        <w:r>
          <w:rPr/>
          <w:t>noodle</w:t>
        </w:r>
      </w:hyperlink>
      <w:r>
        <w:rPr/>
        <w:t>s block, sold with flavouring powder and/or seasoning oil. The flavouring is usually</w:t>
      </w:r>
      <w:r>
        <w:rPr>
          <w:spacing w:val="-2"/>
        </w:rPr>
        <w:t> </w:t>
      </w:r>
      <w:r>
        <w:rPr/>
        <w:t>in a separate packet, although in the case of </w:t>
      </w:r>
      <w:hyperlink r:id="rId9">
        <w:r>
          <w:rPr/>
          <w:t>cup noodles</w:t>
        </w:r>
      </w:hyperlink>
      <w:r>
        <w:rPr/>
        <w:t> the flavouring is often loose in the cup. Some instant noodles products are seal packed; these can be reheated or eaten straight from the packet. Dried noodles blocks are cooked or soaked in boiling water before eating. The main ingredients used in dried noodles are wheat flour, palm oil, and salt. Common ingredients</w:t>
      </w:r>
      <w:r>
        <w:rPr>
          <w:spacing w:val="27"/>
        </w:rPr>
        <w:t> </w:t>
      </w:r>
      <w:r>
        <w:rPr/>
        <w:t>in</w:t>
      </w:r>
      <w:r>
        <w:rPr>
          <w:spacing w:val="27"/>
        </w:rPr>
        <w:t> </w:t>
      </w:r>
      <w:r>
        <w:rPr/>
        <w:t>the</w:t>
      </w:r>
      <w:r>
        <w:rPr>
          <w:spacing w:val="29"/>
        </w:rPr>
        <w:t> </w:t>
      </w:r>
      <w:r>
        <w:rPr/>
        <w:t>flavouring</w:t>
      </w:r>
      <w:r>
        <w:rPr>
          <w:spacing w:val="25"/>
        </w:rPr>
        <w:t> </w:t>
      </w:r>
      <w:r>
        <w:rPr/>
        <w:t>powder</w:t>
      </w:r>
      <w:r>
        <w:rPr>
          <w:spacing w:val="29"/>
        </w:rPr>
        <w:t> </w:t>
      </w:r>
      <w:r>
        <w:rPr/>
        <w:t>are</w:t>
      </w:r>
      <w:r>
        <w:rPr>
          <w:spacing w:val="26"/>
        </w:rPr>
        <w:t> </w:t>
      </w:r>
      <w:hyperlink r:id="rId10">
        <w:r>
          <w:rPr/>
          <w:t>salt,</w:t>
        </w:r>
      </w:hyperlink>
      <w:r>
        <w:rPr>
          <w:spacing w:val="27"/>
        </w:rPr>
        <w:t> </w:t>
      </w:r>
      <w:hyperlink r:id="rId11">
        <w:r>
          <w:rPr/>
          <w:t>monosodium</w:t>
        </w:r>
        <w:r>
          <w:rPr>
            <w:spacing w:val="28"/>
          </w:rPr>
          <w:t> </w:t>
        </w:r>
        <w:r>
          <w:rPr/>
          <w:t>glutamate,</w:t>
        </w:r>
      </w:hyperlink>
      <w:r>
        <w:rPr>
          <w:spacing w:val="27"/>
        </w:rPr>
        <w:t> </w:t>
      </w:r>
      <w:r>
        <w:rPr/>
        <w:t>seasoning,</w:t>
      </w:r>
      <w:r>
        <w:rPr>
          <w:spacing w:val="30"/>
        </w:rPr>
        <w:t> </w:t>
      </w:r>
      <w:r>
        <w:rPr>
          <w:spacing w:val="-5"/>
        </w:rPr>
        <w:t>and</w:t>
      </w:r>
    </w:p>
    <w:p>
      <w:pPr>
        <w:spacing w:after="0" w:line="480" w:lineRule="auto"/>
        <w:sectPr>
          <w:pgSz w:w="12240" w:h="15840"/>
          <w:pgMar w:header="722" w:footer="0" w:top="1300" w:bottom="280" w:left="1720" w:right="680"/>
        </w:sectPr>
      </w:pPr>
    </w:p>
    <w:p>
      <w:pPr>
        <w:pStyle w:val="BodyText"/>
        <w:spacing w:line="480" w:lineRule="auto" w:before="123"/>
        <w:ind w:right="1117"/>
      </w:pPr>
      <w:hyperlink r:id="rId12">
        <w:r>
          <w:rPr/>
          <w:t>sugar.</w:t>
        </w:r>
      </w:hyperlink>
      <w:r>
        <w:rPr/>
        <w:t> Instant noodles were invented by</w:t>
      </w:r>
      <w:r>
        <w:rPr>
          <w:spacing w:val="-3"/>
        </w:rPr>
        <w:t> </w:t>
      </w:r>
      <w:hyperlink r:id="rId13">
        <w:r>
          <w:rPr/>
          <w:t>Momofuku Ando</w:t>
        </w:r>
      </w:hyperlink>
      <w:r>
        <w:rPr/>
        <w:t> (born Go Pek-Hok) of </w:t>
      </w:r>
      <w:hyperlink r:id="rId14">
        <w:r>
          <w:rPr/>
          <w:t>Nissin</w:t>
        </w:r>
      </w:hyperlink>
      <w:r>
        <w:rPr/>
        <w:t> </w:t>
      </w:r>
      <w:hyperlink r:id="rId14">
        <w:r>
          <w:rPr/>
          <w:t>Foods</w:t>
        </w:r>
      </w:hyperlink>
      <w:r>
        <w:rPr/>
        <w:t> in Japan. They were launched in 1958 under the brand name </w:t>
      </w:r>
      <w:hyperlink r:id="rId15">
        <w:r>
          <w:rPr/>
          <w:t>Chikin Ramen.</w:t>
        </w:r>
      </w:hyperlink>
      <w:r>
        <w:rPr/>
        <w:t> In 1971, Nissin introduced </w:t>
      </w:r>
      <w:hyperlink r:id="rId9">
        <w:r>
          <w:rPr/>
          <w:t>Cup Noodles</w:t>
        </w:r>
      </w:hyperlink>
      <w:r>
        <w:rPr/>
        <w:t>, a dried noodles block in a polystyrene cup (It is referred to as Cup Ramen in Japan). Instant noodles are marketed worldwide under </w:t>
      </w:r>
      <w:hyperlink r:id="rId16">
        <w:r>
          <w:rPr/>
          <w:t>many brand names.</w:t>
        </w:r>
      </w:hyperlink>
      <w:r>
        <w:rPr/>
        <w:t> Since instant noodles made its way into our kitchens a few years ago, it has been a lot of relief for bachelors, spinsters and families seeking a ‘quick fix’ for their hunger. Admittedly, it is an instant remedy for hunger, without having to wait for minutes or hours the time it takes to get a meal ready.</w:t>
      </w:r>
    </w:p>
    <w:p>
      <w:pPr>
        <w:pStyle w:val="BodyText"/>
        <w:spacing w:line="480" w:lineRule="auto" w:before="241"/>
        <w:ind w:right="1119"/>
      </w:pPr>
      <w:r>
        <w:rPr/>
        <w:t>Among the highest number of instant noodles consumers are students whose academic schedules are often very tight with little or no time for serious cooking. Despite the abundance of internet healthy eating information available and accessible to Nigerian university students, their instant noodles consumption culture is worrisome.</w:t>
      </w:r>
    </w:p>
    <w:p>
      <w:pPr>
        <w:pStyle w:val="BodyText"/>
        <w:spacing w:before="4"/>
        <w:ind w:left="0"/>
        <w:jc w:val="left"/>
      </w:pPr>
    </w:p>
    <w:p>
      <w:pPr>
        <w:pStyle w:val="BodyText"/>
        <w:spacing w:line="480" w:lineRule="auto" w:before="1"/>
        <w:ind w:right="1115"/>
      </w:pPr>
      <w:r>
        <w:rPr/>
        <w:t>Fast food or junk food refers to the type of food prepared and served at very short notice, hence the term “fast food” and since it is so unhealthy it is called “junk”. To make food “fast”, most of the fast food is prepared beforehand and is then preheated or precooked when an order comes up. Most of the fast food is quite unhealthy. Historically, fast food is known to be very fattening because of its high calorie content. The cooking process of most fast food items specially the really mouthwatering ones involve a lot of grease use. Eating such junk food leads to obesity which is a dangerous eating lifestyle. Obesity is a common medical condition in most countries with fast</w:t>
      </w:r>
      <w:r>
        <w:rPr>
          <w:spacing w:val="80"/>
        </w:rPr>
        <w:t> </w:t>
      </w:r>
      <w:r>
        <w:rPr/>
        <w:t>food culture. Not only is obesity bad for physical appearance it can lead to a lot of health problems including heart disease and reduced life expectancy (Rajveer 2012).</w:t>
      </w:r>
    </w:p>
    <w:p>
      <w:pPr>
        <w:spacing w:after="0" w:line="480" w:lineRule="auto"/>
        <w:sectPr>
          <w:pgSz w:w="12240" w:h="15840"/>
          <w:pgMar w:header="722" w:footer="0" w:top="1300" w:bottom="280" w:left="1720" w:right="680"/>
        </w:sectPr>
      </w:pPr>
    </w:p>
    <w:p>
      <w:pPr>
        <w:pStyle w:val="BodyText"/>
        <w:spacing w:line="480" w:lineRule="auto" w:before="123"/>
        <w:ind w:right="1114"/>
      </w:pPr>
      <w:r>
        <w:rPr/>
        <w:t>Most fast food contains food additives and preservatives. A lot of these additives and preservatives are harmful to the human body. Some of the preservatives have been known to contain carcinogen that can lead to cancer. French fries and pizza may</w:t>
      </w:r>
      <w:r>
        <w:rPr>
          <w:spacing w:val="40"/>
        </w:rPr>
        <w:t> </w:t>
      </w:r>
      <w:r>
        <w:rPr/>
        <w:t>contain sodium in high quantities. If too much is consumed, this can cause issues in the cardiovascular and kidney functions. According to the Consumer Association of Penang, a Malaysian health advocacy</w:t>
      </w:r>
      <w:r>
        <w:rPr>
          <w:spacing w:val="-1"/>
        </w:rPr>
        <w:t> </w:t>
      </w:r>
      <w:r>
        <w:rPr/>
        <w:t>organization, there are over 136 additives used in various brands of instant noodles.</w:t>
      </w:r>
      <w:r>
        <w:rPr>
          <w:spacing w:val="40"/>
        </w:rPr>
        <w:t> </w:t>
      </w:r>
      <w:r>
        <w:rPr/>
        <w:t>Some of the most shocking are propylene glycol (anti-freeze ingredient), calcium sulfate (used in Plaster of Paris), calcium oxide (used in insecticides), pentasodium triphosphate (cleaning agent used in detergents), tertiary butylhydroxyquinone (a form of lighter fluid), polydimethyl siloxane (used in contact lenses), propyl gallate (a preservative that hinders sperm production), BHT (a preservative that harms kidney), tartarzine (a colouring agent that make children hyperactive), etc.</w:t>
      </w:r>
      <w:r>
        <w:rPr>
          <w:spacing w:val="40"/>
        </w:rPr>
        <w:t> </w:t>
      </w:r>
      <w:r>
        <w:rPr/>
        <w:t>It can only be described as a toxic assault of epic proportions.</w:t>
      </w:r>
    </w:p>
    <w:p>
      <w:pPr>
        <w:pStyle w:val="BodyText"/>
        <w:spacing w:before="3"/>
        <w:ind w:left="0"/>
        <w:jc w:val="left"/>
      </w:pPr>
    </w:p>
    <w:p>
      <w:pPr>
        <w:pStyle w:val="BodyText"/>
        <w:spacing w:line="480" w:lineRule="auto"/>
        <w:ind w:left="259" w:right="1117"/>
      </w:pPr>
      <w:r>
        <w:rPr/>
        <w:t>Almost all instant noodles, contains high levels of carbohydrate, sodium and fat (in the oil seasoning); without additional ingredients such as eggs, meat and vegetables, its nutritional value is poor, with low protein, vitamins, minerals and dietary fibre.</w:t>
      </w:r>
    </w:p>
    <w:p>
      <w:pPr>
        <w:pStyle w:val="BodyText"/>
        <w:spacing w:before="5"/>
        <w:ind w:left="0"/>
        <w:jc w:val="left"/>
      </w:pPr>
    </w:p>
    <w:p>
      <w:pPr>
        <w:pStyle w:val="BodyText"/>
        <w:spacing w:line="480" w:lineRule="auto"/>
        <w:ind w:left="259" w:right="1115"/>
      </w:pPr>
      <w:r>
        <w:rPr/>
        <w:t>According</w:t>
      </w:r>
      <w:r>
        <w:rPr>
          <w:spacing w:val="-2"/>
        </w:rPr>
        <w:t> </w:t>
      </w:r>
      <w:r>
        <w:rPr/>
        <w:t>to the</w:t>
      </w:r>
      <w:r>
        <w:rPr>
          <w:spacing w:val="-1"/>
        </w:rPr>
        <w:t> </w:t>
      </w:r>
      <w:r>
        <w:rPr/>
        <w:t>Codex Standards (FAO standards) for instant noodles, acid regulators, flavour enhancers, thickeners, humectants, colours, stabilizers, anti-oxidants, emulsifiers, flour treatment agents, preservatives and anti-caking agents are allowed to be used in the making of instant noodles. Twenty-four of the 136 listed additives in the Codex Standards are sodium salts. And the use of sodium additives is the main reason why</w:t>
      </w:r>
      <w:r>
        <w:rPr>
          <w:spacing w:val="24"/>
        </w:rPr>
        <w:t> </w:t>
      </w:r>
      <w:r>
        <w:rPr/>
        <w:t>instant</w:t>
      </w:r>
      <w:r>
        <w:rPr>
          <w:spacing w:val="33"/>
        </w:rPr>
        <w:t> </w:t>
      </w:r>
      <w:r>
        <w:rPr/>
        <w:t>noodles</w:t>
      </w:r>
      <w:r>
        <w:rPr>
          <w:spacing w:val="31"/>
        </w:rPr>
        <w:t> </w:t>
      </w:r>
      <w:r>
        <w:rPr/>
        <w:t>are</w:t>
      </w:r>
      <w:r>
        <w:rPr>
          <w:spacing w:val="34"/>
        </w:rPr>
        <w:t> </w:t>
      </w:r>
      <w:r>
        <w:rPr/>
        <w:t>high</w:t>
      </w:r>
      <w:r>
        <w:rPr>
          <w:spacing w:val="31"/>
        </w:rPr>
        <w:t> </w:t>
      </w:r>
      <w:r>
        <w:rPr/>
        <w:t>in</w:t>
      </w:r>
      <w:r>
        <w:rPr>
          <w:spacing w:val="32"/>
        </w:rPr>
        <w:t> </w:t>
      </w:r>
      <w:r>
        <w:rPr/>
        <w:t>sodium.</w:t>
      </w:r>
      <w:r>
        <w:rPr>
          <w:spacing w:val="31"/>
        </w:rPr>
        <w:t> </w:t>
      </w:r>
      <w:r>
        <w:rPr/>
        <w:t>High-sodium</w:t>
      </w:r>
      <w:r>
        <w:rPr>
          <w:spacing w:val="33"/>
        </w:rPr>
        <w:t> </w:t>
      </w:r>
      <w:r>
        <w:rPr/>
        <w:t>foods</w:t>
      </w:r>
      <w:r>
        <w:rPr>
          <w:spacing w:val="31"/>
        </w:rPr>
        <w:t> </w:t>
      </w:r>
      <w:r>
        <w:rPr/>
        <w:t>can</w:t>
      </w:r>
      <w:r>
        <w:rPr>
          <w:spacing w:val="32"/>
        </w:rPr>
        <w:t> </w:t>
      </w:r>
      <w:r>
        <w:rPr/>
        <w:t>cause</w:t>
      </w:r>
      <w:r>
        <w:rPr>
          <w:spacing w:val="31"/>
        </w:rPr>
        <w:t> </w:t>
      </w:r>
      <w:r>
        <w:rPr>
          <w:spacing w:val="-2"/>
        </w:rPr>
        <w:t>hypertension,</w:t>
      </w:r>
    </w:p>
    <w:p>
      <w:pPr>
        <w:spacing w:after="0" w:line="480" w:lineRule="auto"/>
        <w:sectPr>
          <w:pgSz w:w="12240" w:h="15840"/>
          <w:pgMar w:header="722" w:footer="0" w:top="1300" w:bottom="280" w:left="1720" w:right="680"/>
        </w:sectPr>
      </w:pPr>
    </w:p>
    <w:p>
      <w:pPr>
        <w:pStyle w:val="BodyText"/>
        <w:spacing w:line="480" w:lineRule="auto" w:before="123"/>
        <w:ind w:right="1115"/>
      </w:pPr>
      <w:r>
        <w:rPr/>
        <w:t>heart</w:t>
      </w:r>
      <w:r>
        <w:rPr>
          <w:spacing w:val="-3"/>
        </w:rPr>
        <w:t> </w:t>
      </w:r>
      <w:r>
        <w:rPr/>
        <w:t>disease,</w:t>
      </w:r>
      <w:r>
        <w:rPr>
          <w:spacing w:val="-3"/>
        </w:rPr>
        <w:t> </w:t>
      </w:r>
      <w:r>
        <w:rPr/>
        <w:t>stroke,</w:t>
      </w:r>
      <w:r>
        <w:rPr>
          <w:spacing w:val="-3"/>
        </w:rPr>
        <w:t> </w:t>
      </w:r>
      <w:r>
        <w:rPr/>
        <w:t>kidney</w:t>
      </w:r>
      <w:r>
        <w:rPr>
          <w:spacing w:val="-6"/>
        </w:rPr>
        <w:t> </w:t>
      </w:r>
      <w:r>
        <w:rPr/>
        <w:t>damage</w:t>
      </w:r>
      <w:r>
        <w:rPr>
          <w:spacing w:val="-4"/>
        </w:rPr>
        <w:t> </w:t>
      </w:r>
      <w:r>
        <w:rPr/>
        <w:t>and</w:t>
      </w:r>
      <w:r>
        <w:rPr>
          <w:spacing w:val="-1"/>
        </w:rPr>
        <w:t> </w:t>
      </w:r>
      <w:r>
        <w:rPr/>
        <w:t>other</w:t>
      </w:r>
      <w:r>
        <w:rPr>
          <w:spacing w:val="-2"/>
        </w:rPr>
        <w:t> </w:t>
      </w:r>
      <w:r>
        <w:rPr/>
        <w:t>health</w:t>
      </w:r>
      <w:r>
        <w:rPr>
          <w:spacing w:val="-3"/>
        </w:rPr>
        <w:t> </w:t>
      </w:r>
      <w:r>
        <w:rPr/>
        <w:t>problems.</w:t>
      </w:r>
      <w:r>
        <w:rPr>
          <w:spacing w:val="-3"/>
        </w:rPr>
        <w:t> </w:t>
      </w:r>
      <w:r>
        <w:rPr/>
        <w:t>Consumption</w:t>
      </w:r>
      <w:r>
        <w:rPr>
          <w:spacing w:val="-3"/>
        </w:rPr>
        <w:t> </w:t>
      </w:r>
      <w:r>
        <w:rPr/>
        <w:t>of</w:t>
      </w:r>
      <w:r>
        <w:rPr>
          <w:spacing w:val="-4"/>
        </w:rPr>
        <w:t> </w:t>
      </w:r>
      <w:r>
        <w:rPr/>
        <w:t>instant noodles can easily</w:t>
      </w:r>
      <w:r>
        <w:rPr>
          <w:spacing w:val="-1"/>
        </w:rPr>
        <w:t> </w:t>
      </w:r>
      <w:r>
        <w:rPr/>
        <w:t>cause excessive sodium intake as sodium is commonly</w:t>
      </w:r>
      <w:r>
        <w:rPr>
          <w:spacing w:val="-1"/>
        </w:rPr>
        <w:t> </w:t>
      </w:r>
      <w:r>
        <w:rPr/>
        <w:t>used in other daily foods especially from processed and hawker foods.</w:t>
      </w:r>
    </w:p>
    <w:p>
      <w:pPr>
        <w:pStyle w:val="BodyText"/>
        <w:spacing w:before="5"/>
        <w:ind w:left="0"/>
        <w:jc w:val="left"/>
      </w:pPr>
    </w:p>
    <w:p>
      <w:pPr>
        <w:pStyle w:val="BodyText"/>
        <w:spacing w:line="480" w:lineRule="auto"/>
        <w:ind w:right="1116"/>
      </w:pPr>
      <w:r>
        <w:rPr/>
        <w:t>Instant noodles are coated with wax to prevent the noodles from sticking together. This can be seen when hot water is added to the noodles. After some time the wax can be seen floating in the water. The Codex Standards also allow the use of 10,000 mg/kg of the chemical propylene glycol, an anti-freeze ingredient as humectants (help to retain moisture</w:t>
      </w:r>
      <w:r>
        <w:rPr>
          <w:spacing w:val="-1"/>
        </w:rPr>
        <w:t> </w:t>
      </w:r>
      <w:r>
        <w:rPr/>
        <w:t>to prevent noodles from drying)</w:t>
      </w:r>
      <w:r>
        <w:rPr>
          <w:spacing w:val="-1"/>
        </w:rPr>
        <w:t> </w:t>
      </w:r>
      <w:r>
        <w:rPr/>
        <w:t>in instant noodles. Propylene glycol is readily absorbed and it accumulates in the heart, liver and kidneys causing abnormalities and damage. The chemical is also capable of weakening the immune system.</w:t>
      </w:r>
    </w:p>
    <w:p>
      <w:pPr>
        <w:pStyle w:val="BodyText"/>
        <w:spacing w:line="480" w:lineRule="auto" w:before="238"/>
        <w:ind w:left="259" w:right="1116"/>
      </w:pPr>
      <w:r>
        <w:rPr/>
        <w:t>Instant</w:t>
      </w:r>
      <w:r>
        <w:rPr>
          <w:spacing w:val="-1"/>
        </w:rPr>
        <w:t> </w:t>
      </w:r>
      <w:r>
        <w:rPr/>
        <w:t>noodles</w:t>
      </w:r>
      <w:r>
        <w:rPr>
          <w:spacing w:val="-1"/>
        </w:rPr>
        <w:t> </w:t>
      </w:r>
      <w:r>
        <w:rPr/>
        <w:t>and</w:t>
      </w:r>
      <w:r>
        <w:rPr>
          <w:spacing w:val="-1"/>
        </w:rPr>
        <w:t> </w:t>
      </w:r>
      <w:r>
        <w:rPr/>
        <w:t>the flavouring</w:t>
      </w:r>
      <w:r>
        <w:rPr>
          <w:spacing w:val="-1"/>
        </w:rPr>
        <w:t> </w:t>
      </w:r>
      <w:r>
        <w:rPr/>
        <w:t>soup</w:t>
      </w:r>
      <w:r>
        <w:rPr>
          <w:spacing w:val="-1"/>
        </w:rPr>
        <w:t> </w:t>
      </w:r>
      <w:r>
        <w:rPr/>
        <w:t>base</w:t>
      </w:r>
      <w:r>
        <w:rPr>
          <w:spacing w:val="-2"/>
        </w:rPr>
        <w:t> </w:t>
      </w:r>
      <w:r>
        <w:rPr/>
        <w:t>also contain</w:t>
      </w:r>
      <w:r>
        <w:rPr>
          <w:spacing w:val="-1"/>
        </w:rPr>
        <w:t> </w:t>
      </w:r>
      <w:r>
        <w:rPr/>
        <w:t>high amounts</w:t>
      </w:r>
      <w:r>
        <w:rPr>
          <w:spacing w:val="-1"/>
        </w:rPr>
        <w:t> </w:t>
      </w:r>
      <w:r>
        <w:rPr/>
        <w:t>of monosodium glutamate (MSG). It is a flavour</w:t>
      </w:r>
      <w:r>
        <w:rPr>
          <w:spacing w:val="40"/>
        </w:rPr>
        <w:t> </w:t>
      </w:r>
      <w:r>
        <w:rPr/>
        <w:t>enhancer used by instant noodles makers to make</w:t>
      </w:r>
      <w:r>
        <w:rPr>
          <w:spacing w:val="80"/>
        </w:rPr>
        <w:t> </w:t>
      </w:r>
      <w:r>
        <w:rPr/>
        <w:t>their shrimp flavours ”shrimpier” and beef flavours “beefier”. MSG can trigger an allergic reaction in 1 to 2% of the population. Individuals who are allergic to MSG can get burning sensations, chest and facial flushing or pain and headaches from it. High sodium consumption is linked to stroke or kidney damage. In Malaysia, there are an estimated 13,000 kidney patients undergoing dialysis. Every year 2,500 people join the ranks of end-stage renal failure patients. Six new cases of stroke occur every hour in Malaysia. Some of the chemicals found in instant noodles are also capable of causing cancer.</w:t>
      </w:r>
      <w:r>
        <w:rPr>
          <w:spacing w:val="-1"/>
        </w:rPr>
        <w:t> </w:t>
      </w:r>
      <w:r>
        <w:rPr/>
        <w:t>For</w:t>
      </w:r>
      <w:r>
        <w:rPr>
          <w:spacing w:val="-2"/>
        </w:rPr>
        <w:t> </w:t>
      </w:r>
      <w:r>
        <w:rPr/>
        <w:t>example,</w:t>
      </w:r>
      <w:r>
        <w:rPr>
          <w:spacing w:val="-3"/>
        </w:rPr>
        <w:t> </w:t>
      </w:r>
      <w:r>
        <w:rPr/>
        <w:t>dioxin</w:t>
      </w:r>
      <w:r>
        <w:rPr>
          <w:spacing w:val="-3"/>
        </w:rPr>
        <w:t> </w:t>
      </w:r>
      <w:r>
        <w:rPr/>
        <w:t>and</w:t>
      </w:r>
      <w:r>
        <w:rPr>
          <w:spacing w:val="-3"/>
        </w:rPr>
        <w:t> </w:t>
      </w:r>
      <w:r>
        <w:rPr/>
        <w:t>plasticizers</w:t>
      </w:r>
      <w:r>
        <w:rPr>
          <w:spacing w:val="-3"/>
        </w:rPr>
        <w:t> </w:t>
      </w:r>
      <w:r>
        <w:rPr/>
        <w:t>leached</w:t>
      </w:r>
      <w:r>
        <w:rPr>
          <w:spacing w:val="-3"/>
        </w:rPr>
        <w:t> </w:t>
      </w:r>
      <w:r>
        <w:rPr/>
        <w:t>from</w:t>
      </w:r>
      <w:r>
        <w:rPr>
          <w:spacing w:val="-1"/>
        </w:rPr>
        <w:t> </w:t>
      </w:r>
      <w:r>
        <w:rPr/>
        <w:t>the</w:t>
      </w:r>
      <w:r>
        <w:rPr>
          <w:spacing w:val="-4"/>
        </w:rPr>
        <w:t> </w:t>
      </w:r>
      <w:r>
        <w:rPr/>
        <w:t>containers</w:t>
      </w:r>
      <w:r>
        <w:rPr>
          <w:spacing w:val="-3"/>
        </w:rPr>
        <w:t> </w:t>
      </w:r>
      <w:r>
        <w:rPr/>
        <w:t>in</w:t>
      </w:r>
      <w:r>
        <w:rPr>
          <w:spacing w:val="-1"/>
        </w:rPr>
        <w:t> </w:t>
      </w:r>
      <w:r>
        <w:rPr/>
        <w:t>the</w:t>
      </w:r>
      <w:r>
        <w:rPr>
          <w:spacing w:val="-4"/>
        </w:rPr>
        <w:t> </w:t>
      </w:r>
      <w:r>
        <w:rPr/>
        <w:t>presence of hot water (Hooi, 2006).</w:t>
      </w:r>
      <w:r>
        <w:rPr>
          <w:spacing w:val="40"/>
        </w:rPr>
        <w:t> </w:t>
      </w:r>
      <w:r>
        <w:rPr/>
        <w:t>According to the World Health Organization (WHO 2003 and</w:t>
      </w:r>
      <w:r>
        <w:rPr>
          <w:spacing w:val="-1"/>
        </w:rPr>
        <w:t> </w:t>
      </w:r>
      <w:r>
        <w:rPr/>
        <w:t>2007),</w:t>
      </w:r>
      <w:r>
        <w:rPr>
          <w:spacing w:val="1"/>
        </w:rPr>
        <w:t> </w:t>
      </w:r>
      <w:r>
        <w:rPr/>
        <w:t>at least</w:t>
      </w:r>
      <w:r>
        <w:rPr>
          <w:spacing w:val="-1"/>
        </w:rPr>
        <w:t> </w:t>
      </w:r>
      <w:r>
        <w:rPr/>
        <w:t>30%</w:t>
      </w:r>
      <w:r>
        <w:rPr>
          <w:spacing w:val="1"/>
        </w:rPr>
        <w:t> </w:t>
      </w:r>
      <w:r>
        <w:rPr/>
        <w:t>of</w:t>
      </w:r>
      <w:r>
        <w:rPr>
          <w:spacing w:val="-2"/>
        </w:rPr>
        <w:t> </w:t>
      </w:r>
      <w:r>
        <w:rPr/>
        <w:t>all</w:t>
      </w:r>
      <w:r>
        <w:rPr>
          <w:spacing w:val="2"/>
        </w:rPr>
        <w:t> </w:t>
      </w:r>
      <w:r>
        <w:rPr/>
        <w:t>cancers</w:t>
      </w:r>
      <w:r>
        <w:rPr>
          <w:spacing w:val="1"/>
        </w:rPr>
        <w:t> </w:t>
      </w:r>
      <w:r>
        <w:rPr/>
        <w:t>could</w:t>
      </w:r>
      <w:r>
        <w:rPr>
          <w:spacing w:val="-1"/>
        </w:rPr>
        <w:t> </w:t>
      </w:r>
      <w:r>
        <w:rPr/>
        <w:t>be</w:t>
      </w:r>
      <w:r>
        <w:rPr>
          <w:spacing w:val="-1"/>
        </w:rPr>
        <w:t> </w:t>
      </w:r>
      <w:r>
        <w:rPr/>
        <w:t>prevented</w:t>
      </w:r>
      <w:r>
        <w:rPr>
          <w:spacing w:val="-1"/>
        </w:rPr>
        <w:t> </w:t>
      </w:r>
      <w:r>
        <w:rPr/>
        <w:t>through</w:t>
      </w:r>
      <w:r>
        <w:rPr>
          <w:spacing w:val="2"/>
        </w:rPr>
        <w:t> </w:t>
      </w:r>
      <w:r>
        <w:rPr/>
        <w:t>simple</w:t>
      </w:r>
      <w:r>
        <w:rPr>
          <w:spacing w:val="-2"/>
        </w:rPr>
        <w:t> </w:t>
      </w:r>
      <w:r>
        <w:rPr/>
        <w:t>measures</w:t>
      </w:r>
      <w:r>
        <w:rPr>
          <w:spacing w:val="2"/>
        </w:rPr>
        <w:t> </w:t>
      </w:r>
      <w:r>
        <w:rPr>
          <w:spacing w:val="-4"/>
        </w:rPr>
        <w:t>such</w:t>
      </w:r>
    </w:p>
    <w:p>
      <w:pPr>
        <w:spacing w:after="0" w:line="480" w:lineRule="auto"/>
        <w:sectPr>
          <w:pgSz w:w="12240" w:h="15840"/>
          <w:pgMar w:header="722" w:footer="0" w:top="1300" w:bottom="280" w:left="1720" w:right="680"/>
        </w:sectPr>
      </w:pPr>
    </w:p>
    <w:p>
      <w:pPr>
        <w:pStyle w:val="BodyText"/>
        <w:spacing w:line="480" w:lineRule="auto" w:before="123"/>
        <w:ind w:left="259" w:right="1121"/>
      </w:pPr>
      <w:r>
        <w:rPr/>
        <w:t>as adopting a healthy diet.</w:t>
      </w:r>
      <w:r>
        <w:rPr>
          <w:spacing w:val="40"/>
        </w:rPr>
        <w:t> </w:t>
      </w:r>
      <w:r>
        <w:rPr/>
        <w:t>Instant noodles are definitely an unhealthy diet which consumers should avoid.</w:t>
      </w:r>
    </w:p>
    <w:p>
      <w:pPr>
        <w:pStyle w:val="BodyText"/>
        <w:spacing w:line="480" w:lineRule="auto" w:before="240"/>
        <w:ind w:left="259" w:right="1117"/>
      </w:pPr>
      <w:r>
        <w:rPr/>
        <w:t>The proclivity of undergraduates in southeast Nigeria towards fast food, especially, consumption of instant noodles and what they know and do about healthy eating, as a result of exposure to Internet wellness information and dietary behaviour change is the central issue that was explored in this study.</w:t>
      </w:r>
    </w:p>
    <w:p>
      <w:pPr>
        <w:pStyle w:val="BodyText"/>
        <w:spacing w:before="240"/>
      </w:pPr>
      <w:r>
        <w:rPr/>
        <w:t>Specifically,</w:t>
      </w:r>
      <w:r>
        <w:rPr>
          <w:spacing w:val="-4"/>
        </w:rPr>
        <w:t> </w:t>
      </w:r>
      <w:r>
        <w:rPr/>
        <w:t>instant</w:t>
      </w:r>
      <w:r>
        <w:rPr>
          <w:spacing w:val="-1"/>
        </w:rPr>
        <w:t> </w:t>
      </w:r>
      <w:r>
        <w:rPr/>
        <w:t>noodles</w:t>
      </w:r>
      <w:r>
        <w:rPr>
          <w:spacing w:val="-2"/>
        </w:rPr>
        <w:t> </w:t>
      </w:r>
      <w:r>
        <w:rPr/>
        <w:t>are</w:t>
      </w:r>
      <w:r>
        <w:rPr>
          <w:spacing w:val="-2"/>
        </w:rPr>
        <w:t> </w:t>
      </w:r>
      <w:r>
        <w:rPr/>
        <w:t>unhealthful</w:t>
      </w:r>
      <w:r>
        <w:rPr>
          <w:spacing w:val="-2"/>
        </w:rPr>
        <w:t> </w:t>
      </w:r>
      <w:r>
        <w:rPr/>
        <w:t>because</w:t>
      </w:r>
      <w:r>
        <w:rPr>
          <w:spacing w:val="-2"/>
        </w:rPr>
        <w:t> </w:t>
      </w:r>
      <w:r>
        <w:rPr/>
        <w:t>of</w:t>
      </w:r>
      <w:r>
        <w:rPr>
          <w:spacing w:val="-2"/>
        </w:rPr>
        <w:t> </w:t>
      </w:r>
      <w:r>
        <w:rPr/>
        <w:t>the</w:t>
      </w:r>
      <w:r>
        <w:rPr>
          <w:spacing w:val="-3"/>
        </w:rPr>
        <w:t> </w:t>
      </w:r>
      <w:r>
        <w:rPr/>
        <w:t>following: (Mercola</w:t>
      </w:r>
      <w:r>
        <w:rPr>
          <w:spacing w:val="-2"/>
        </w:rPr>
        <w:t> 2014)</w:t>
      </w:r>
    </w:p>
    <w:p>
      <w:pPr>
        <w:pStyle w:val="BodyText"/>
        <w:spacing w:before="240"/>
        <w:ind w:left="0"/>
        <w:jc w:val="left"/>
      </w:pPr>
    </w:p>
    <w:p>
      <w:pPr>
        <w:pStyle w:val="ListParagraph"/>
        <w:numPr>
          <w:ilvl w:val="2"/>
          <w:numId w:val="1"/>
        </w:numPr>
        <w:tabs>
          <w:tab w:pos="980" w:val="left" w:leader="none"/>
        </w:tabs>
        <w:spacing w:line="480" w:lineRule="auto" w:before="0" w:after="0"/>
        <w:ind w:left="980" w:right="1116" w:hanging="360"/>
        <w:jc w:val="both"/>
        <w:rPr>
          <w:sz w:val="24"/>
        </w:rPr>
      </w:pPr>
      <w:r>
        <w:rPr>
          <w:sz w:val="24"/>
        </w:rPr>
        <w:t>Destroys Digestive System: Eating instant noodles as a routine gives digestion problem like abdominal pain, diarrhea, heart burn, stomach problems, bloating and heavy feeling.</w:t>
      </w:r>
    </w:p>
    <w:p>
      <w:pPr>
        <w:pStyle w:val="ListParagraph"/>
        <w:numPr>
          <w:ilvl w:val="2"/>
          <w:numId w:val="1"/>
        </w:numPr>
        <w:tabs>
          <w:tab w:pos="980" w:val="left" w:leader="none"/>
        </w:tabs>
        <w:spacing w:line="480" w:lineRule="auto" w:before="241" w:after="0"/>
        <w:ind w:left="980" w:right="1118" w:hanging="360"/>
        <w:jc w:val="both"/>
        <w:rPr>
          <w:sz w:val="24"/>
        </w:rPr>
      </w:pPr>
      <w:r>
        <w:rPr>
          <w:sz w:val="24"/>
        </w:rPr>
        <w:t>High</w:t>
      </w:r>
      <w:r>
        <w:rPr>
          <w:spacing w:val="-3"/>
          <w:sz w:val="24"/>
        </w:rPr>
        <w:t> </w:t>
      </w:r>
      <w:r>
        <w:rPr>
          <w:sz w:val="24"/>
        </w:rPr>
        <w:t>Blood</w:t>
      </w:r>
      <w:r>
        <w:rPr>
          <w:spacing w:val="-4"/>
          <w:sz w:val="24"/>
        </w:rPr>
        <w:t> </w:t>
      </w:r>
      <w:r>
        <w:rPr>
          <w:sz w:val="24"/>
        </w:rPr>
        <w:t>Pressure: Instant</w:t>
      </w:r>
      <w:r>
        <w:rPr>
          <w:spacing w:val="-4"/>
          <w:sz w:val="24"/>
        </w:rPr>
        <w:t> </w:t>
      </w:r>
      <w:r>
        <w:rPr>
          <w:sz w:val="24"/>
        </w:rPr>
        <w:t>noodles</w:t>
      </w:r>
      <w:r>
        <w:rPr>
          <w:spacing w:val="-4"/>
          <w:sz w:val="24"/>
        </w:rPr>
        <w:t> </w:t>
      </w:r>
      <w:r>
        <w:rPr>
          <w:sz w:val="24"/>
        </w:rPr>
        <w:t>contain</w:t>
      </w:r>
      <w:r>
        <w:rPr>
          <w:spacing w:val="-4"/>
          <w:sz w:val="24"/>
        </w:rPr>
        <w:t> </w:t>
      </w:r>
      <w:r>
        <w:rPr>
          <w:sz w:val="24"/>
        </w:rPr>
        <w:t>lots</w:t>
      </w:r>
      <w:r>
        <w:rPr>
          <w:spacing w:val="-4"/>
          <w:sz w:val="24"/>
        </w:rPr>
        <w:t> </w:t>
      </w:r>
      <w:r>
        <w:rPr>
          <w:sz w:val="24"/>
        </w:rPr>
        <w:t>of</w:t>
      </w:r>
      <w:r>
        <w:rPr>
          <w:spacing w:val="-5"/>
          <w:sz w:val="24"/>
        </w:rPr>
        <w:t> </w:t>
      </w:r>
      <w:r>
        <w:rPr>
          <w:sz w:val="24"/>
        </w:rPr>
        <w:t>sodium</w:t>
      </w:r>
      <w:r>
        <w:rPr>
          <w:spacing w:val="-4"/>
          <w:sz w:val="24"/>
        </w:rPr>
        <w:t> </w:t>
      </w:r>
      <w:r>
        <w:rPr>
          <w:sz w:val="24"/>
        </w:rPr>
        <w:t>that</w:t>
      </w:r>
      <w:r>
        <w:rPr>
          <w:spacing w:val="-4"/>
          <w:sz w:val="24"/>
        </w:rPr>
        <w:t> </w:t>
      </w:r>
      <w:r>
        <w:rPr>
          <w:sz w:val="24"/>
        </w:rPr>
        <w:t>could</w:t>
      </w:r>
      <w:r>
        <w:rPr>
          <w:spacing w:val="-4"/>
          <w:sz w:val="24"/>
        </w:rPr>
        <w:t> </w:t>
      </w:r>
      <w:r>
        <w:rPr>
          <w:sz w:val="24"/>
        </w:rPr>
        <w:t>stimulate increased blood pressure, kidney damage, fluid retention in the hands and feet. The dangers of eating instant noodles would be very dangerous for those who have experienced high blood pressure and kidney problem.</w:t>
      </w:r>
    </w:p>
    <w:p>
      <w:pPr>
        <w:pStyle w:val="ListParagraph"/>
        <w:numPr>
          <w:ilvl w:val="2"/>
          <w:numId w:val="1"/>
        </w:numPr>
        <w:tabs>
          <w:tab w:pos="980" w:val="left" w:leader="none"/>
        </w:tabs>
        <w:spacing w:line="480" w:lineRule="auto" w:before="240" w:after="0"/>
        <w:ind w:left="980" w:right="1116" w:hanging="360"/>
        <w:jc w:val="both"/>
        <w:rPr>
          <w:sz w:val="24"/>
        </w:rPr>
      </w:pPr>
      <w:r>
        <w:rPr>
          <w:sz w:val="24"/>
        </w:rPr>
        <w:t>Lowering Metabolism: Regular intake of instant noodles reduces the body metabolism. This will add weight drastically because of accumulated toxins in instant noodles that comes from flavour, colour, and preservative and so on.</w:t>
      </w:r>
    </w:p>
    <w:p>
      <w:pPr>
        <w:pStyle w:val="ListParagraph"/>
        <w:numPr>
          <w:ilvl w:val="2"/>
          <w:numId w:val="1"/>
        </w:numPr>
        <w:tabs>
          <w:tab w:pos="980" w:val="left" w:leader="none"/>
        </w:tabs>
        <w:spacing w:line="480" w:lineRule="auto" w:before="240" w:after="0"/>
        <w:ind w:left="980" w:right="1115" w:hanging="360"/>
        <w:jc w:val="both"/>
        <w:rPr>
          <w:sz w:val="24"/>
        </w:rPr>
      </w:pPr>
      <w:r>
        <w:rPr>
          <w:sz w:val="24"/>
        </w:rPr>
        <w:t>Mono Sodium Glutamate (MSG): MSG added to instant noodles makes it to taste delicious. Research reveals that MSG is dangerous because it can cause brain damage, kidney disease, chest pain, headache and other illness.</w:t>
      </w:r>
    </w:p>
    <w:p>
      <w:pPr>
        <w:spacing w:after="0" w:line="480" w:lineRule="auto"/>
        <w:jc w:val="both"/>
        <w:rPr>
          <w:sz w:val="24"/>
        </w:rPr>
        <w:sectPr>
          <w:pgSz w:w="12240" w:h="15840"/>
          <w:pgMar w:header="722" w:footer="0" w:top="1300" w:bottom="280" w:left="1720" w:right="680"/>
        </w:sectPr>
      </w:pPr>
    </w:p>
    <w:p>
      <w:pPr>
        <w:pStyle w:val="ListParagraph"/>
        <w:numPr>
          <w:ilvl w:val="2"/>
          <w:numId w:val="1"/>
        </w:numPr>
        <w:tabs>
          <w:tab w:pos="980" w:val="left" w:leader="none"/>
        </w:tabs>
        <w:spacing w:line="480" w:lineRule="auto" w:before="123" w:after="0"/>
        <w:ind w:left="980" w:right="1118" w:hanging="360"/>
        <w:jc w:val="both"/>
        <w:rPr>
          <w:sz w:val="24"/>
        </w:rPr>
      </w:pPr>
      <w:r>
        <w:rPr>
          <w:sz w:val="24"/>
        </w:rPr>
        <w:t>Contains Wax: Wax is one of the ingredients in instant noodles that cause harm in the body. The wax in instant noodles prevents it from gumming together.</w:t>
      </w:r>
      <w:r>
        <w:rPr>
          <w:spacing w:val="40"/>
          <w:sz w:val="24"/>
        </w:rPr>
        <w:t> </w:t>
      </w:r>
      <w:r>
        <w:rPr>
          <w:sz w:val="24"/>
        </w:rPr>
        <w:t>Wax content of instant noodles can be a cause of stomach problems and </w:t>
      </w:r>
      <w:r>
        <w:rPr>
          <w:spacing w:val="-2"/>
          <w:sz w:val="24"/>
        </w:rPr>
        <w:t>constipation.</w:t>
      </w:r>
    </w:p>
    <w:p>
      <w:pPr>
        <w:pStyle w:val="ListParagraph"/>
        <w:numPr>
          <w:ilvl w:val="2"/>
          <w:numId w:val="1"/>
        </w:numPr>
        <w:tabs>
          <w:tab w:pos="978" w:val="left" w:leader="none"/>
          <w:tab w:pos="980" w:val="left" w:leader="none"/>
        </w:tabs>
        <w:spacing w:line="480" w:lineRule="auto" w:before="240" w:after="0"/>
        <w:ind w:left="980" w:right="1116" w:hanging="360"/>
        <w:jc w:val="both"/>
        <w:rPr>
          <w:sz w:val="24"/>
        </w:rPr>
      </w:pPr>
      <w:r>
        <w:rPr>
          <w:sz w:val="24"/>
        </w:rPr>
        <w:t>Cancer Causing Content: Instant noodles contain some contents that trigger cancer. Cup noodles contain many harmful substances which when mixed with instant noodles damages liver and kidney and also cause weakening of the immune system.</w:t>
      </w:r>
    </w:p>
    <w:p>
      <w:pPr>
        <w:pStyle w:val="Heading2"/>
        <w:numPr>
          <w:ilvl w:val="1"/>
          <w:numId w:val="1"/>
        </w:numPr>
        <w:tabs>
          <w:tab w:pos="980" w:val="left" w:leader="none"/>
        </w:tabs>
        <w:spacing w:line="240" w:lineRule="auto" w:before="245" w:after="0"/>
        <w:ind w:left="980" w:right="0" w:hanging="720"/>
        <w:jc w:val="both"/>
      </w:pPr>
      <w:r>
        <w:rPr/>
        <w:t>Statement</w:t>
      </w:r>
      <w:r>
        <w:rPr>
          <w:spacing w:val="-4"/>
        </w:rPr>
        <w:t> </w:t>
      </w:r>
      <w:r>
        <w:rPr/>
        <w:t>of</w:t>
      </w:r>
      <w:r>
        <w:rPr>
          <w:spacing w:val="-1"/>
        </w:rPr>
        <w:t> </w:t>
      </w:r>
      <w:r>
        <w:rPr/>
        <w:t>the</w:t>
      </w:r>
      <w:r>
        <w:rPr>
          <w:spacing w:val="-1"/>
        </w:rPr>
        <w:t> </w:t>
      </w:r>
      <w:r>
        <w:rPr>
          <w:spacing w:val="-2"/>
        </w:rPr>
        <w:t>Problem</w:t>
      </w:r>
    </w:p>
    <w:p>
      <w:pPr>
        <w:pStyle w:val="BodyText"/>
        <w:spacing w:before="235"/>
        <w:ind w:left="0"/>
        <w:jc w:val="left"/>
        <w:rPr>
          <w:b/>
        </w:rPr>
      </w:pPr>
    </w:p>
    <w:p>
      <w:pPr>
        <w:pStyle w:val="BodyText"/>
        <w:spacing w:line="480" w:lineRule="auto" w:before="1"/>
        <w:ind w:left="259" w:right="1113" w:firstLine="60"/>
      </w:pPr>
      <w:r>
        <w:rPr/>
        <w:t>As at May 7 2018, Nigeria was the 12</w:t>
      </w:r>
      <w:r>
        <w:rPr>
          <w:vertAlign w:val="superscript"/>
        </w:rPr>
        <w:t>th</w:t>
      </w:r>
      <w:r>
        <w:rPr>
          <w:vertAlign w:val="baseline"/>
        </w:rPr>
        <w:t> largest consumer of instant noodles in the world. (World Instant Noodles Association [WINA], 2018). This shows the popularity of this fast food among Nigerians especially undergraduates. However, available research suggests that Junk food which instant noodles is an example of could</w:t>
      </w:r>
      <w:r>
        <w:rPr>
          <w:spacing w:val="40"/>
          <w:vertAlign w:val="baseline"/>
        </w:rPr>
        <w:t> </w:t>
      </w:r>
      <w:r>
        <w:rPr>
          <w:vertAlign w:val="baseline"/>
        </w:rPr>
        <w:t>constitute a health hazard because they are highly processed with very little nutritional </w:t>
      </w:r>
      <w:r>
        <w:rPr>
          <w:spacing w:val="-2"/>
          <w:vertAlign w:val="baseline"/>
        </w:rPr>
        <w:t>value.</w:t>
      </w:r>
    </w:p>
    <w:p>
      <w:pPr>
        <w:pStyle w:val="BodyText"/>
        <w:spacing w:line="480" w:lineRule="auto" w:before="240"/>
        <w:ind w:right="1115"/>
      </w:pPr>
      <w:r>
        <w:rPr/>
        <w:t>Specifically,</w:t>
      </w:r>
      <w:r>
        <w:rPr>
          <w:spacing w:val="-3"/>
        </w:rPr>
        <w:t> </w:t>
      </w:r>
      <w:r>
        <w:rPr/>
        <w:t>Shin</w:t>
      </w:r>
      <w:r>
        <w:rPr>
          <w:spacing w:val="-3"/>
        </w:rPr>
        <w:t> </w:t>
      </w:r>
      <w:r>
        <w:rPr/>
        <w:t>(2014)</w:t>
      </w:r>
      <w:r>
        <w:rPr>
          <w:spacing w:val="-2"/>
        </w:rPr>
        <w:t> </w:t>
      </w:r>
      <w:r>
        <w:rPr/>
        <w:t>and</w:t>
      </w:r>
      <w:r>
        <w:rPr>
          <w:spacing w:val="-3"/>
        </w:rPr>
        <w:t> </w:t>
      </w:r>
      <w:r>
        <w:rPr/>
        <w:t>Sharma</w:t>
      </w:r>
      <w:r>
        <w:rPr>
          <w:spacing w:val="-4"/>
        </w:rPr>
        <w:t> </w:t>
      </w:r>
      <w:r>
        <w:rPr/>
        <w:t>(2014)</w:t>
      </w:r>
      <w:r>
        <w:rPr>
          <w:spacing w:val="-4"/>
        </w:rPr>
        <w:t> </w:t>
      </w:r>
      <w:r>
        <w:rPr/>
        <w:t>report</w:t>
      </w:r>
      <w:r>
        <w:rPr>
          <w:spacing w:val="-3"/>
        </w:rPr>
        <w:t> </w:t>
      </w:r>
      <w:r>
        <w:rPr/>
        <w:t>that</w:t>
      </w:r>
      <w:r>
        <w:rPr>
          <w:spacing w:val="-3"/>
        </w:rPr>
        <w:t> </w:t>
      </w:r>
      <w:r>
        <w:rPr/>
        <w:t>because</w:t>
      </w:r>
      <w:r>
        <w:rPr>
          <w:spacing w:val="-4"/>
        </w:rPr>
        <w:t> </w:t>
      </w:r>
      <w:r>
        <w:rPr/>
        <w:t>instant</w:t>
      </w:r>
      <w:r>
        <w:rPr>
          <w:spacing w:val="-3"/>
        </w:rPr>
        <w:t> </w:t>
      </w:r>
      <w:r>
        <w:rPr/>
        <w:t>noodles</w:t>
      </w:r>
      <w:r>
        <w:rPr>
          <w:spacing w:val="-3"/>
        </w:rPr>
        <w:t> </w:t>
      </w:r>
      <w:r>
        <w:rPr/>
        <w:t>are</w:t>
      </w:r>
      <w:r>
        <w:rPr>
          <w:spacing w:val="-4"/>
        </w:rPr>
        <w:t> </w:t>
      </w:r>
      <w:r>
        <w:rPr/>
        <w:t>low in nutritive content; high in fat, calories and sodium; and are laced with artificial colours, preservatives, additives and flavourings, they may increase people's risk of metabolic changes linked to heart disease, stroke and other terminal ailments. The possible danger of (excessive) consumption of instant noodles notwithstanding, relatively little attention has been paid to this among scholars and health agencies especially</w:t>
      </w:r>
      <w:r>
        <w:rPr>
          <w:spacing w:val="53"/>
          <w:w w:val="150"/>
        </w:rPr>
        <w:t> </w:t>
      </w:r>
      <w:r>
        <w:rPr/>
        <w:t>as</w:t>
      </w:r>
      <w:r>
        <w:rPr>
          <w:spacing w:val="59"/>
          <w:w w:val="150"/>
        </w:rPr>
        <w:t> </w:t>
      </w:r>
      <w:r>
        <w:rPr/>
        <w:t>it</w:t>
      </w:r>
      <w:r>
        <w:rPr>
          <w:spacing w:val="58"/>
          <w:w w:val="150"/>
        </w:rPr>
        <w:t> </w:t>
      </w:r>
      <w:r>
        <w:rPr/>
        <w:t>relates</w:t>
      </w:r>
      <w:r>
        <w:rPr>
          <w:spacing w:val="61"/>
          <w:w w:val="150"/>
        </w:rPr>
        <w:t> </w:t>
      </w:r>
      <w:r>
        <w:rPr/>
        <w:t>to</w:t>
      </w:r>
      <w:r>
        <w:rPr>
          <w:spacing w:val="58"/>
          <w:w w:val="150"/>
        </w:rPr>
        <w:t> </w:t>
      </w:r>
      <w:r>
        <w:rPr/>
        <w:t>public</w:t>
      </w:r>
      <w:r>
        <w:rPr>
          <w:spacing w:val="56"/>
          <w:w w:val="150"/>
        </w:rPr>
        <w:t> </w:t>
      </w:r>
      <w:r>
        <w:rPr/>
        <w:t>knowledge</w:t>
      </w:r>
      <w:r>
        <w:rPr>
          <w:spacing w:val="60"/>
          <w:w w:val="150"/>
        </w:rPr>
        <w:t> </w:t>
      </w:r>
      <w:r>
        <w:rPr/>
        <w:t>of</w:t>
      </w:r>
      <w:r>
        <w:rPr>
          <w:spacing w:val="57"/>
          <w:w w:val="150"/>
        </w:rPr>
        <w:t> </w:t>
      </w:r>
      <w:r>
        <w:rPr/>
        <w:t>the</w:t>
      </w:r>
      <w:r>
        <w:rPr>
          <w:spacing w:val="60"/>
          <w:w w:val="150"/>
        </w:rPr>
        <w:t> </w:t>
      </w:r>
      <w:r>
        <w:rPr/>
        <w:t>food</w:t>
      </w:r>
      <w:r>
        <w:rPr>
          <w:spacing w:val="58"/>
          <w:w w:val="150"/>
        </w:rPr>
        <w:t> </w:t>
      </w:r>
      <w:r>
        <w:rPr/>
        <w:t>they</w:t>
      </w:r>
      <w:r>
        <w:rPr>
          <w:spacing w:val="55"/>
          <w:w w:val="150"/>
        </w:rPr>
        <w:t> </w:t>
      </w:r>
      <w:r>
        <w:rPr/>
        <w:t>consume</w:t>
      </w:r>
      <w:r>
        <w:rPr>
          <w:color w:val="FF0000"/>
        </w:rPr>
        <w:t>.</w:t>
      </w:r>
      <w:r>
        <w:rPr>
          <w:color w:val="FF0000"/>
          <w:spacing w:val="61"/>
          <w:w w:val="150"/>
        </w:rPr>
        <w:t> </w:t>
      </w:r>
      <w:r>
        <w:rPr/>
        <w:t>In</w:t>
      </w:r>
      <w:r>
        <w:rPr>
          <w:spacing w:val="58"/>
          <w:w w:val="150"/>
        </w:rPr>
        <w:t> </w:t>
      </w:r>
      <w:r>
        <w:rPr>
          <w:spacing w:val="-5"/>
        </w:rPr>
        <w:t>the</w:t>
      </w:r>
    </w:p>
    <w:p>
      <w:pPr>
        <w:spacing w:after="0" w:line="480" w:lineRule="auto"/>
        <w:sectPr>
          <w:pgSz w:w="12240" w:h="15840"/>
          <w:pgMar w:header="722" w:footer="0" w:top="1300" w:bottom="280" w:left="1720" w:right="680"/>
        </w:sectPr>
      </w:pPr>
    </w:p>
    <w:p>
      <w:pPr>
        <w:pStyle w:val="BodyText"/>
        <w:spacing w:line="480" w:lineRule="auto" w:before="123"/>
        <w:ind w:left="259" w:right="1116"/>
      </w:pPr>
      <w:r>
        <w:rPr/>
        <w:t>contemporary world, health issues which usually get the attention of the World Health Organization (WHO), UN health organs and the various NGOs are usually HIV/AIDS, Malaria, TB, Polio, Ebola and Yellow Fever among others.</w:t>
      </w:r>
      <w:r>
        <w:rPr>
          <w:spacing w:val="80"/>
        </w:rPr>
        <w:t> </w:t>
      </w:r>
      <w:r>
        <w:rPr/>
        <w:t>Little attention appears to be paid to issues like wellness as regards public understanding of the harmful nature of processed food such as instant noodles. This situation necessitates people, especially</w:t>
      </w:r>
      <w:r>
        <w:rPr>
          <w:spacing w:val="40"/>
        </w:rPr>
        <w:t> </w:t>
      </w:r>
      <w:r>
        <w:rPr/>
        <w:t>the youth relying on the internet for certain health information.</w:t>
      </w:r>
    </w:p>
    <w:p>
      <w:pPr>
        <w:pStyle w:val="BodyText"/>
        <w:spacing w:line="480" w:lineRule="auto" w:before="240"/>
        <w:ind w:left="259" w:right="1116"/>
      </w:pPr>
      <w:r>
        <w:rPr/>
        <w:t>Studies have shown that the Internet is replete with wellness information that could inform healthy behaviour among young people (Scott, Gilmour &amp; Fielden, 2008; Birpreet, 2011). Scholars have also found that youth within the ages of 18 – 35 years</w:t>
      </w:r>
      <w:r>
        <w:rPr>
          <w:spacing w:val="40"/>
        </w:rPr>
        <w:t> </w:t>
      </w:r>
      <w:r>
        <w:rPr/>
        <w:t>are active users of the internet (Escoffery et al., 2005; Sitthiworanan, 2009; Masood, 2008). The extent to which these categories of young people are knowledgeable about what to eat and what not to eat based on available Internet wellness information still remain a far cry. This informs the debate on whether exposure to Internet wellness information revealing instant noodles as unhealthy processed food can induce an informed dietary change among undergraduates in south east Nigeria.</w:t>
      </w:r>
    </w:p>
    <w:p>
      <w:pPr>
        <w:pStyle w:val="Heading2"/>
        <w:numPr>
          <w:ilvl w:val="1"/>
          <w:numId w:val="1"/>
        </w:numPr>
        <w:tabs>
          <w:tab w:pos="980" w:val="left" w:leader="none"/>
        </w:tabs>
        <w:spacing w:line="240" w:lineRule="auto" w:before="246" w:after="0"/>
        <w:ind w:left="980" w:right="0" w:hanging="720"/>
        <w:jc w:val="both"/>
      </w:pPr>
      <w:r>
        <w:rPr/>
        <w:t>Objective</w:t>
      </w:r>
      <w:r>
        <w:rPr>
          <w:spacing w:val="-3"/>
        </w:rPr>
        <w:t> </w:t>
      </w:r>
      <w:r>
        <w:rPr/>
        <w:t>of</w:t>
      </w:r>
      <w:r>
        <w:rPr>
          <w:spacing w:val="-1"/>
        </w:rPr>
        <w:t> </w:t>
      </w:r>
      <w:r>
        <w:rPr/>
        <w:t>the</w:t>
      </w:r>
      <w:r>
        <w:rPr>
          <w:spacing w:val="-2"/>
        </w:rPr>
        <w:t> </w:t>
      </w:r>
      <w:r>
        <w:rPr>
          <w:spacing w:val="-4"/>
        </w:rPr>
        <w:t>Study</w:t>
      </w:r>
    </w:p>
    <w:p>
      <w:pPr>
        <w:pStyle w:val="BodyText"/>
        <w:spacing w:before="235"/>
        <w:ind w:left="0"/>
        <w:jc w:val="left"/>
        <w:rPr>
          <w:b/>
        </w:rPr>
      </w:pPr>
    </w:p>
    <w:p>
      <w:pPr>
        <w:pStyle w:val="BodyText"/>
        <w:spacing w:line="480" w:lineRule="auto"/>
        <w:ind w:right="1118"/>
      </w:pPr>
      <w:r>
        <w:rPr/>
        <w:t>The</w:t>
      </w:r>
      <w:r>
        <w:rPr>
          <w:spacing w:val="-3"/>
        </w:rPr>
        <w:t> </w:t>
      </w:r>
      <w:r>
        <w:rPr/>
        <w:t>study</w:t>
      </w:r>
      <w:r>
        <w:rPr>
          <w:spacing w:val="-9"/>
        </w:rPr>
        <w:t> </w:t>
      </w:r>
      <w:r>
        <w:rPr/>
        <w:t>investigated</w:t>
      </w:r>
      <w:r>
        <w:rPr>
          <w:spacing w:val="-2"/>
        </w:rPr>
        <w:t> </w:t>
      </w:r>
      <w:r>
        <w:rPr/>
        <w:t>how</w:t>
      </w:r>
      <w:r>
        <w:rPr>
          <w:spacing w:val="-3"/>
        </w:rPr>
        <w:t> </w:t>
      </w:r>
      <w:r>
        <w:rPr/>
        <w:t>exposed</w:t>
      </w:r>
      <w:r>
        <w:rPr>
          <w:spacing w:val="-2"/>
        </w:rPr>
        <w:t> </w:t>
      </w:r>
      <w:r>
        <w:rPr/>
        <w:t>undergraduates</w:t>
      </w:r>
      <w:r>
        <w:rPr>
          <w:spacing w:val="-2"/>
        </w:rPr>
        <w:t> </w:t>
      </w:r>
      <w:r>
        <w:rPr/>
        <w:t>in</w:t>
      </w:r>
      <w:r>
        <w:rPr>
          <w:spacing w:val="-2"/>
        </w:rPr>
        <w:t> </w:t>
      </w:r>
      <w:r>
        <w:rPr/>
        <w:t>Southeast</w:t>
      </w:r>
      <w:r>
        <w:rPr>
          <w:spacing w:val="-2"/>
        </w:rPr>
        <w:t> </w:t>
      </w:r>
      <w:r>
        <w:rPr/>
        <w:t>Nigeria</w:t>
      </w:r>
      <w:r>
        <w:rPr>
          <w:spacing w:val="-1"/>
        </w:rPr>
        <w:t> </w:t>
      </w:r>
      <w:r>
        <w:rPr/>
        <w:t>are</w:t>
      </w:r>
      <w:r>
        <w:rPr>
          <w:spacing w:val="-3"/>
        </w:rPr>
        <w:t> </w:t>
      </w:r>
      <w:r>
        <w:rPr/>
        <w:t>to Internet wellness information which reveals instant noodles as unhealthy and determined whether these students’ exposure to this health information led to dietary change in regard to instant noodles consumption.</w:t>
      </w:r>
      <w:r>
        <w:rPr>
          <w:spacing w:val="40"/>
        </w:rPr>
        <w:t> </w:t>
      </w:r>
      <w:r>
        <w:rPr/>
        <w:t>The specific objectives include:</w:t>
      </w:r>
    </w:p>
    <w:p>
      <w:pPr>
        <w:pStyle w:val="ListParagraph"/>
        <w:numPr>
          <w:ilvl w:val="0"/>
          <w:numId w:val="2"/>
        </w:numPr>
        <w:tabs>
          <w:tab w:pos="531" w:val="left" w:leader="none"/>
          <w:tab w:pos="571" w:val="left" w:leader="none"/>
        </w:tabs>
        <w:spacing w:line="480" w:lineRule="auto" w:before="240" w:after="0"/>
        <w:ind w:left="531" w:right="1122" w:hanging="272"/>
        <w:jc w:val="both"/>
        <w:rPr>
          <w:sz w:val="24"/>
        </w:rPr>
      </w:pPr>
      <w:r>
        <w:rPr>
          <w:sz w:val="24"/>
        </w:rPr>
        <w:tab/>
        <w:t>To establish how exposed undergraduates in Southeast Nigeria are to Internet wellness information.</w:t>
      </w:r>
    </w:p>
    <w:p>
      <w:pPr>
        <w:spacing w:after="0" w:line="480" w:lineRule="auto"/>
        <w:jc w:val="both"/>
        <w:rPr>
          <w:sz w:val="24"/>
        </w:rPr>
        <w:sectPr>
          <w:pgSz w:w="12240" w:h="15840"/>
          <w:pgMar w:header="722" w:footer="0" w:top="1300" w:bottom="280" w:left="1720" w:right="680"/>
        </w:sectPr>
      </w:pPr>
    </w:p>
    <w:p>
      <w:pPr>
        <w:pStyle w:val="ListParagraph"/>
        <w:numPr>
          <w:ilvl w:val="0"/>
          <w:numId w:val="2"/>
        </w:numPr>
        <w:tabs>
          <w:tab w:pos="531" w:val="left" w:leader="none"/>
          <w:tab w:pos="554" w:val="left" w:leader="none"/>
        </w:tabs>
        <w:spacing w:line="480" w:lineRule="auto" w:before="123" w:after="0"/>
        <w:ind w:left="531" w:right="1121" w:hanging="272"/>
        <w:jc w:val="both"/>
        <w:rPr>
          <w:sz w:val="24"/>
        </w:rPr>
      </w:pPr>
      <w:r>
        <w:rPr>
          <w:sz w:val="24"/>
        </w:rPr>
        <w:tab/>
        <w:t>To determine the rate of instant noodles consumption among undergraduates in Southeast Nigeria.</w:t>
      </w:r>
    </w:p>
    <w:p>
      <w:pPr>
        <w:pStyle w:val="ListParagraph"/>
        <w:numPr>
          <w:ilvl w:val="0"/>
          <w:numId w:val="2"/>
        </w:numPr>
        <w:tabs>
          <w:tab w:pos="525" w:val="left" w:leader="none"/>
          <w:tab w:pos="531" w:val="left" w:leader="none"/>
        </w:tabs>
        <w:spacing w:line="480" w:lineRule="auto" w:before="240" w:after="0"/>
        <w:ind w:left="531" w:right="1120" w:hanging="272"/>
        <w:jc w:val="both"/>
        <w:rPr>
          <w:sz w:val="24"/>
        </w:rPr>
      </w:pPr>
      <w:r>
        <w:rPr>
          <w:sz w:val="24"/>
        </w:rPr>
        <w:t>To examine how knowledgeable these undergraduates are about instant noodles as unhealthful processed food.</w:t>
      </w:r>
    </w:p>
    <w:p>
      <w:pPr>
        <w:pStyle w:val="ListParagraph"/>
        <w:numPr>
          <w:ilvl w:val="0"/>
          <w:numId w:val="2"/>
        </w:numPr>
        <w:tabs>
          <w:tab w:pos="531" w:val="left" w:leader="none"/>
          <w:tab w:pos="554" w:val="left" w:leader="none"/>
        </w:tabs>
        <w:spacing w:line="480" w:lineRule="auto" w:before="240" w:after="0"/>
        <w:ind w:left="531" w:right="1113" w:hanging="272"/>
        <w:jc w:val="both"/>
        <w:rPr>
          <w:sz w:val="24"/>
        </w:rPr>
      </w:pPr>
      <w:r>
        <w:rPr>
          <w:sz w:val="24"/>
        </w:rPr>
        <w:tab/>
        <w:t>To determine whether exposure to Internet wellness information, induce dietary behaviour change, in regard to consumption of processed food, especially instant noodles among undergraduates in Southeast Nigeria.</w:t>
      </w:r>
    </w:p>
    <w:p>
      <w:pPr>
        <w:pStyle w:val="Heading2"/>
        <w:numPr>
          <w:ilvl w:val="1"/>
          <w:numId w:val="1"/>
        </w:numPr>
        <w:tabs>
          <w:tab w:pos="979" w:val="left" w:leader="none"/>
        </w:tabs>
        <w:spacing w:line="240" w:lineRule="auto" w:before="245" w:after="0"/>
        <w:ind w:left="979" w:right="0" w:hanging="720"/>
        <w:jc w:val="both"/>
      </w:pPr>
      <w:r>
        <w:rPr/>
        <w:t>Research</w:t>
      </w:r>
      <w:r>
        <w:rPr>
          <w:spacing w:val="-2"/>
        </w:rPr>
        <w:t> Questions</w:t>
      </w:r>
    </w:p>
    <w:p>
      <w:pPr>
        <w:pStyle w:val="BodyText"/>
        <w:spacing w:before="235"/>
        <w:ind w:left="0"/>
        <w:jc w:val="left"/>
        <w:rPr>
          <w:b/>
        </w:rPr>
      </w:pPr>
    </w:p>
    <w:p>
      <w:pPr>
        <w:pStyle w:val="BodyText"/>
        <w:spacing w:before="1"/>
        <w:ind w:left="680"/>
        <w:jc w:val="left"/>
      </w:pPr>
      <w:r>
        <w:rPr/>
        <w:t>The</w:t>
      </w:r>
      <w:r>
        <w:rPr>
          <w:spacing w:val="-5"/>
        </w:rPr>
        <w:t> </w:t>
      </w:r>
      <w:r>
        <w:rPr/>
        <w:t>following</w:t>
      </w:r>
      <w:r>
        <w:rPr>
          <w:spacing w:val="-1"/>
        </w:rPr>
        <w:t> </w:t>
      </w:r>
      <w:r>
        <w:rPr/>
        <w:t>research</w:t>
      </w:r>
      <w:r>
        <w:rPr>
          <w:spacing w:val="-1"/>
        </w:rPr>
        <w:t> </w:t>
      </w:r>
      <w:r>
        <w:rPr/>
        <w:t>questions</w:t>
      </w:r>
      <w:r>
        <w:rPr>
          <w:spacing w:val="-2"/>
        </w:rPr>
        <w:t> </w:t>
      </w:r>
      <w:r>
        <w:rPr/>
        <w:t>guided</w:t>
      </w:r>
      <w:r>
        <w:rPr>
          <w:spacing w:val="-1"/>
        </w:rPr>
        <w:t> </w:t>
      </w:r>
      <w:r>
        <w:rPr/>
        <w:t>the</w:t>
      </w:r>
      <w:r>
        <w:rPr>
          <w:spacing w:val="-2"/>
        </w:rPr>
        <w:t> study:</w:t>
      </w:r>
    </w:p>
    <w:p>
      <w:pPr>
        <w:pStyle w:val="BodyText"/>
        <w:spacing w:before="239"/>
        <w:ind w:left="0"/>
        <w:jc w:val="left"/>
      </w:pPr>
    </w:p>
    <w:p>
      <w:pPr>
        <w:pStyle w:val="ListParagraph"/>
        <w:numPr>
          <w:ilvl w:val="0"/>
          <w:numId w:val="3"/>
        </w:numPr>
        <w:tabs>
          <w:tab w:pos="619" w:val="left" w:leader="none"/>
        </w:tabs>
        <w:spacing w:line="480" w:lineRule="auto" w:before="1" w:after="0"/>
        <w:ind w:left="619" w:right="1118" w:hanging="360"/>
        <w:jc w:val="both"/>
        <w:rPr>
          <w:sz w:val="24"/>
        </w:rPr>
      </w:pPr>
      <w:r>
        <w:rPr>
          <w:sz w:val="24"/>
        </w:rPr>
        <w:t>How exposed are undergraduates in Southeast Nigeria to Internet wellness </w:t>
      </w:r>
      <w:r>
        <w:rPr>
          <w:spacing w:val="-2"/>
          <w:sz w:val="24"/>
        </w:rPr>
        <w:t>information?</w:t>
      </w:r>
    </w:p>
    <w:p>
      <w:pPr>
        <w:pStyle w:val="ListParagraph"/>
        <w:numPr>
          <w:ilvl w:val="0"/>
          <w:numId w:val="3"/>
        </w:numPr>
        <w:tabs>
          <w:tab w:pos="619" w:val="left" w:leader="none"/>
        </w:tabs>
        <w:spacing w:line="480" w:lineRule="auto" w:before="0" w:after="0"/>
        <w:ind w:left="619" w:right="1119" w:hanging="360"/>
        <w:jc w:val="both"/>
        <w:rPr>
          <w:sz w:val="24"/>
        </w:rPr>
      </w:pPr>
      <w:r>
        <w:rPr>
          <w:sz w:val="24"/>
        </w:rPr>
        <w:t>What is</w:t>
      </w:r>
      <w:r>
        <w:rPr>
          <w:spacing w:val="-2"/>
          <w:sz w:val="24"/>
        </w:rPr>
        <w:t> </w:t>
      </w:r>
      <w:r>
        <w:rPr>
          <w:sz w:val="24"/>
        </w:rPr>
        <w:t>the</w:t>
      </w:r>
      <w:r>
        <w:rPr>
          <w:spacing w:val="-1"/>
          <w:sz w:val="24"/>
        </w:rPr>
        <w:t> </w:t>
      </w:r>
      <w:r>
        <w:rPr>
          <w:sz w:val="24"/>
        </w:rPr>
        <w:t>rate</w:t>
      </w:r>
      <w:r>
        <w:rPr>
          <w:spacing w:val="-1"/>
          <w:sz w:val="24"/>
        </w:rPr>
        <w:t> </w:t>
      </w:r>
      <w:r>
        <w:rPr>
          <w:sz w:val="24"/>
        </w:rPr>
        <w:t>of instant noodles consumption</w:t>
      </w:r>
      <w:r>
        <w:rPr>
          <w:spacing w:val="-2"/>
          <w:sz w:val="24"/>
        </w:rPr>
        <w:t> </w:t>
      </w:r>
      <w:r>
        <w:rPr>
          <w:sz w:val="24"/>
        </w:rPr>
        <w:t>among</w:t>
      </w:r>
      <w:r>
        <w:rPr>
          <w:spacing w:val="-2"/>
          <w:sz w:val="24"/>
        </w:rPr>
        <w:t> </w:t>
      </w:r>
      <w:r>
        <w:rPr>
          <w:sz w:val="24"/>
        </w:rPr>
        <w:t>undergraduates in Southeast </w:t>
      </w:r>
      <w:r>
        <w:rPr>
          <w:spacing w:val="-2"/>
          <w:sz w:val="24"/>
        </w:rPr>
        <w:t>Nigeria?</w:t>
      </w:r>
    </w:p>
    <w:p>
      <w:pPr>
        <w:pStyle w:val="ListParagraph"/>
        <w:numPr>
          <w:ilvl w:val="0"/>
          <w:numId w:val="3"/>
        </w:numPr>
        <w:tabs>
          <w:tab w:pos="619" w:val="left" w:leader="none"/>
        </w:tabs>
        <w:spacing w:line="480" w:lineRule="auto" w:before="0" w:after="0"/>
        <w:ind w:left="619" w:right="1118" w:hanging="360"/>
        <w:jc w:val="both"/>
        <w:rPr>
          <w:sz w:val="24"/>
        </w:rPr>
      </w:pPr>
      <w:r>
        <w:rPr>
          <w:sz w:val="24"/>
        </w:rPr>
        <w:t>How knowledgeable are these undergraduates about instant noodles being</w:t>
      </w:r>
      <w:r>
        <w:rPr>
          <w:spacing w:val="40"/>
          <w:sz w:val="24"/>
        </w:rPr>
        <w:t> </w:t>
      </w:r>
      <w:r>
        <w:rPr>
          <w:sz w:val="24"/>
        </w:rPr>
        <w:t>unhealthy processed food?</w:t>
      </w:r>
    </w:p>
    <w:p>
      <w:pPr>
        <w:pStyle w:val="ListParagraph"/>
        <w:numPr>
          <w:ilvl w:val="0"/>
          <w:numId w:val="3"/>
        </w:numPr>
        <w:tabs>
          <w:tab w:pos="619" w:val="left" w:leader="none"/>
        </w:tabs>
        <w:spacing w:line="480" w:lineRule="auto" w:before="0" w:after="0"/>
        <w:ind w:left="619" w:right="1118" w:hanging="360"/>
        <w:jc w:val="both"/>
        <w:rPr>
          <w:sz w:val="24"/>
        </w:rPr>
      </w:pPr>
      <w:r>
        <w:rPr>
          <w:sz w:val="24"/>
        </w:rPr>
        <w:t>Does exposure to Internet wellness information induce dietary behaviour change in regard to the consumption of instant noodles among these undergraduates in Southeast Nigeria?</w:t>
      </w:r>
    </w:p>
    <w:p>
      <w:pPr>
        <w:pStyle w:val="Heading2"/>
        <w:numPr>
          <w:ilvl w:val="1"/>
          <w:numId w:val="1"/>
        </w:numPr>
        <w:tabs>
          <w:tab w:pos="979" w:val="left" w:leader="none"/>
        </w:tabs>
        <w:spacing w:line="240" w:lineRule="auto" w:before="245" w:after="0"/>
        <w:ind w:left="979" w:right="0" w:hanging="720"/>
        <w:jc w:val="both"/>
      </w:pPr>
      <w:r>
        <w:rPr/>
        <w:t>Research</w:t>
      </w:r>
      <w:r>
        <w:rPr>
          <w:spacing w:val="-3"/>
        </w:rPr>
        <w:t> </w:t>
      </w:r>
      <w:r>
        <w:rPr>
          <w:spacing w:val="-2"/>
        </w:rPr>
        <w:t>Hypotheses</w:t>
      </w:r>
    </w:p>
    <w:p>
      <w:pPr>
        <w:pStyle w:val="BodyText"/>
        <w:spacing w:before="235"/>
        <w:ind w:left="0"/>
        <w:jc w:val="left"/>
        <w:rPr>
          <w:b/>
        </w:rPr>
      </w:pPr>
    </w:p>
    <w:p>
      <w:pPr>
        <w:pStyle w:val="BodyText"/>
        <w:ind w:left="259"/>
        <w:jc w:val="left"/>
      </w:pPr>
      <w:r>
        <w:rPr/>
        <w:t>The</w:t>
      </w:r>
      <w:r>
        <w:rPr>
          <w:spacing w:val="-5"/>
        </w:rPr>
        <w:t> </w:t>
      </w:r>
      <w:r>
        <w:rPr/>
        <w:t>following</w:t>
      </w:r>
      <w:r>
        <w:rPr>
          <w:spacing w:val="-4"/>
        </w:rPr>
        <w:t> </w:t>
      </w:r>
      <w:r>
        <w:rPr/>
        <w:t>hypotheses</w:t>
      </w:r>
      <w:r>
        <w:rPr>
          <w:spacing w:val="-2"/>
        </w:rPr>
        <w:t> </w:t>
      </w:r>
      <w:r>
        <w:rPr/>
        <w:t>strengthened</w:t>
      </w:r>
      <w:r>
        <w:rPr>
          <w:spacing w:val="-1"/>
        </w:rPr>
        <w:t> </w:t>
      </w:r>
      <w:r>
        <w:rPr/>
        <w:t>the</w:t>
      </w:r>
      <w:r>
        <w:rPr>
          <w:spacing w:val="-2"/>
        </w:rPr>
        <w:t> study:</w:t>
      </w:r>
    </w:p>
    <w:p>
      <w:pPr>
        <w:spacing w:after="0"/>
        <w:jc w:val="left"/>
        <w:sectPr>
          <w:pgSz w:w="12240" w:h="15840"/>
          <w:pgMar w:header="722" w:footer="0" w:top="1300" w:bottom="280" w:left="1720" w:right="680"/>
        </w:sectPr>
      </w:pPr>
    </w:p>
    <w:p>
      <w:pPr>
        <w:pStyle w:val="BodyText"/>
        <w:spacing w:line="477" w:lineRule="auto" w:before="122"/>
        <w:ind w:left="980" w:right="1116" w:hanging="720"/>
      </w:pPr>
      <w:r>
        <w:rPr>
          <w:position w:val="2"/>
        </w:rPr>
        <w:t>H</w:t>
      </w:r>
      <w:r>
        <w:rPr>
          <w:sz w:val="16"/>
        </w:rPr>
        <w:t>1</w:t>
      </w:r>
      <w:r>
        <w:rPr>
          <w:position w:val="2"/>
        </w:rPr>
        <w:t>:</w:t>
      </w:r>
      <w:r>
        <w:rPr>
          <w:spacing w:val="80"/>
          <w:w w:val="150"/>
          <w:position w:val="2"/>
        </w:rPr>
        <w:t> </w:t>
      </w:r>
      <w:r>
        <w:rPr>
          <w:position w:val="2"/>
        </w:rPr>
        <w:t>There is a significant rate of exposure to Internet wellness information among </w:t>
      </w:r>
      <w:r>
        <w:rPr/>
        <w:t>undergraduates in Southeast Nigeria.</w:t>
      </w:r>
    </w:p>
    <w:p>
      <w:pPr>
        <w:pStyle w:val="BodyText"/>
        <w:spacing w:line="477" w:lineRule="auto" w:before="3"/>
        <w:ind w:left="980" w:right="1118" w:hanging="720"/>
      </w:pPr>
      <w:r>
        <w:rPr>
          <w:position w:val="2"/>
        </w:rPr>
        <w:t>H</w:t>
      </w:r>
      <w:r>
        <w:rPr>
          <w:sz w:val="16"/>
        </w:rPr>
        <w:t>0</w:t>
      </w:r>
      <w:r>
        <w:rPr>
          <w:position w:val="2"/>
        </w:rPr>
        <w:t>:</w:t>
      </w:r>
      <w:r>
        <w:rPr>
          <w:spacing w:val="40"/>
          <w:position w:val="2"/>
        </w:rPr>
        <w:t>  </w:t>
      </w:r>
      <w:r>
        <w:rPr>
          <w:position w:val="2"/>
        </w:rPr>
        <w:t>There is no significant rate of exposure to Internet wellness information among </w:t>
      </w:r>
      <w:r>
        <w:rPr/>
        <w:t>undergraduates in Southeast Nigeria.</w:t>
      </w:r>
    </w:p>
    <w:p>
      <w:pPr>
        <w:pStyle w:val="BodyText"/>
        <w:spacing w:line="477" w:lineRule="auto" w:before="3"/>
        <w:ind w:left="980" w:right="1119" w:hanging="720"/>
      </w:pPr>
      <w:r>
        <w:rPr>
          <w:position w:val="2"/>
        </w:rPr>
        <w:t>H</w:t>
      </w:r>
      <w:r>
        <w:rPr>
          <w:sz w:val="16"/>
        </w:rPr>
        <w:t>2</w:t>
      </w:r>
      <w:r>
        <w:rPr>
          <w:position w:val="2"/>
        </w:rPr>
        <w:t>:</w:t>
      </w:r>
      <w:r>
        <w:rPr>
          <w:spacing w:val="80"/>
          <w:w w:val="150"/>
          <w:position w:val="2"/>
        </w:rPr>
        <w:t>  </w:t>
      </w:r>
      <w:r>
        <w:rPr>
          <w:position w:val="2"/>
        </w:rPr>
        <w:t>There is significant rate of instant noodles consumption among undergraduates</w:t>
      </w:r>
      <w:r>
        <w:rPr>
          <w:spacing w:val="40"/>
          <w:position w:val="2"/>
        </w:rPr>
        <w:t> </w:t>
      </w:r>
      <w:r>
        <w:rPr/>
        <w:t>in Southeast Nigeria.</w:t>
      </w:r>
    </w:p>
    <w:p>
      <w:pPr>
        <w:pStyle w:val="BodyText"/>
        <w:spacing w:line="477" w:lineRule="auto" w:before="3"/>
        <w:ind w:left="980" w:right="1116" w:hanging="720"/>
      </w:pPr>
      <w:r>
        <w:rPr>
          <w:position w:val="2"/>
        </w:rPr>
        <w:t>H</w:t>
      </w:r>
      <w:r>
        <w:rPr>
          <w:sz w:val="16"/>
        </w:rPr>
        <w:t>0</w:t>
      </w:r>
      <w:r>
        <w:rPr>
          <w:position w:val="2"/>
        </w:rPr>
        <w:t>:</w:t>
      </w:r>
      <w:r>
        <w:rPr>
          <w:spacing w:val="80"/>
          <w:position w:val="2"/>
        </w:rPr>
        <w:t> </w:t>
      </w:r>
      <w:r>
        <w:rPr>
          <w:position w:val="2"/>
        </w:rPr>
        <w:t>There</w:t>
      </w:r>
      <w:r>
        <w:rPr>
          <w:spacing w:val="40"/>
          <w:position w:val="2"/>
        </w:rPr>
        <w:t> </w:t>
      </w:r>
      <w:r>
        <w:rPr>
          <w:position w:val="2"/>
        </w:rPr>
        <w:t>is</w:t>
      </w:r>
      <w:r>
        <w:rPr>
          <w:spacing w:val="40"/>
          <w:position w:val="2"/>
        </w:rPr>
        <w:t> </w:t>
      </w:r>
      <w:r>
        <w:rPr>
          <w:position w:val="2"/>
        </w:rPr>
        <w:t>no</w:t>
      </w:r>
      <w:r>
        <w:rPr>
          <w:spacing w:val="40"/>
          <w:position w:val="2"/>
        </w:rPr>
        <w:t> </w:t>
      </w:r>
      <w:r>
        <w:rPr>
          <w:position w:val="2"/>
        </w:rPr>
        <w:t>significant</w:t>
      </w:r>
      <w:r>
        <w:rPr>
          <w:spacing w:val="40"/>
          <w:position w:val="2"/>
        </w:rPr>
        <w:t> </w:t>
      </w:r>
      <w:r>
        <w:rPr>
          <w:position w:val="2"/>
        </w:rPr>
        <w:t>rate</w:t>
      </w:r>
      <w:r>
        <w:rPr>
          <w:spacing w:val="40"/>
          <w:position w:val="2"/>
        </w:rPr>
        <w:t> </w:t>
      </w:r>
      <w:r>
        <w:rPr>
          <w:position w:val="2"/>
        </w:rPr>
        <w:t>of</w:t>
      </w:r>
      <w:r>
        <w:rPr>
          <w:spacing w:val="40"/>
          <w:position w:val="2"/>
        </w:rPr>
        <w:t> </w:t>
      </w:r>
      <w:r>
        <w:rPr>
          <w:position w:val="2"/>
        </w:rPr>
        <w:t>instant</w:t>
      </w:r>
      <w:r>
        <w:rPr>
          <w:spacing w:val="40"/>
          <w:position w:val="2"/>
        </w:rPr>
        <w:t> </w:t>
      </w:r>
      <w:r>
        <w:rPr>
          <w:position w:val="2"/>
        </w:rPr>
        <w:t>noodles</w:t>
      </w:r>
      <w:r>
        <w:rPr>
          <w:spacing w:val="40"/>
          <w:position w:val="2"/>
        </w:rPr>
        <w:t> </w:t>
      </w:r>
      <w:r>
        <w:rPr>
          <w:position w:val="2"/>
        </w:rPr>
        <w:t>consumption</w:t>
      </w:r>
      <w:r>
        <w:rPr>
          <w:spacing w:val="40"/>
          <w:position w:val="2"/>
        </w:rPr>
        <w:t> </w:t>
      </w:r>
      <w:r>
        <w:rPr>
          <w:position w:val="2"/>
        </w:rPr>
        <w:t>among </w:t>
      </w:r>
      <w:r>
        <w:rPr/>
        <w:t>undergraduates in Southeast Nigeria.</w:t>
      </w:r>
    </w:p>
    <w:p>
      <w:pPr>
        <w:pStyle w:val="BodyText"/>
        <w:spacing w:line="477" w:lineRule="auto" w:before="3"/>
        <w:ind w:left="980" w:right="1115" w:hanging="720"/>
      </w:pPr>
      <w:r>
        <w:rPr>
          <w:position w:val="2"/>
        </w:rPr>
        <w:t>H</w:t>
      </w:r>
      <w:r>
        <w:rPr>
          <w:sz w:val="16"/>
        </w:rPr>
        <w:t>3</w:t>
      </w:r>
      <w:r>
        <w:rPr>
          <w:position w:val="2"/>
        </w:rPr>
        <w:t>:</w:t>
      </w:r>
      <w:r>
        <w:rPr>
          <w:spacing w:val="80"/>
          <w:w w:val="150"/>
          <w:position w:val="2"/>
        </w:rPr>
        <w:t> </w:t>
      </w:r>
      <w:r>
        <w:rPr>
          <w:position w:val="2"/>
        </w:rPr>
        <w:t>There is significant level of knowledge about instant noodles being unhealthy </w:t>
      </w:r>
      <w:r>
        <w:rPr/>
        <w:t>processed food among undergraduates in Southeast Nigeria.</w:t>
      </w:r>
    </w:p>
    <w:p>
      <w:pPr>
        <w:pStyle w:val="BodyText"/>
        <w:spacing w:line="477" w:lineRule="auto" w:before="3"/>
        <w:ind w:left="980" w:right="1118" w:hanging="720"/>
      </w:pPr>
      <w:r>
        <w:rPr>
          <w:position w:val="2"/>
        </w:rPr>
        <w:t>H</w:t>
      </w:r>
      <w:r>
        <w:rPr>
          <w:sz w:val="16"/>
        </w:rPr>
        <w:t>0</w:t>
      </w:r>
      <w:r>
        <w:rPr>
          <w:position w:val="2"/>
        </w:rPr>
        <w:t>:</w:t>
      </w:r>
      <w:r>
        <w:rPr>
          <w:spacing w:val="40"/>
          <w:position w:val="2"/>
        </w:rPr>
        <w:t>  </w:t>
      </w:r>
      <w:r>
        <w:rPr>
          <w:position w:val="2"/>
        </w:rPr>
        <w:t>There</w:t>
      </w:r>
      <w:r>
        <w:rPr>
          <w:spacing w:val="40"/>
          <w:position w:val="2"/>
        </w:rPr>
        <w:t> </w:t>
      </w:r>
      <w:r>
        <w:rPr>
          <w:position w:val="2"/>
        </w:rPr>
        <w:t>is</w:t>
      </w:r>
      <w:r>
        <w:rPr>
          <w:spacing w:val="40"/>
          <w:position w:val="2"/>
        </w:rPr>
        <w:t> </w:t>
      </w:r>
      <w:r>
        <w:rPr>
          <w:position w:val="2"/>
        </w:rPr>
        <w:t>no</w:t>
      </w:r>
      <w:r>
        <w:rPr>
          <w:spacing w:val="40"/>
          <w:position w:val="2"/>
        </w:rPr>
        <w:t> </w:t>
      </w:r>
      <w:r>
        <w:rPr>
          <w:position w:val="2"/>
        </w:rPr>
        <w:t>significant</w:t>
      </w:r>
      <w:r>
        <w:rPr>
          <w:spacing w:val="40"/>
          <w:position w:val="2"/>
        </w:rPr>
        <w:t> </w:t>
      </w:r>
      <w:r>
        <w:rPr>
          <w:position w:val="2"/>
        </w:rPr>
        <w:t>level</w:t>
      </w:r>
      <w:r>
        <w:rPr>
          <w:spacing w:val="40"/>
          <w:position w:val="2"/>
        </w:rPr>
        <w:t> </w:t>
      </w:r>
      <w:r>
        <w:rPr>
          <w:position w:val="2"/>
        </w:rPr>
        <w:t>of</w:t>
      </w:r>
      <w:r>
        <w:rPr>
          <w:spacing w:val="40"/>
          <w:position w:val="2"/>
        </w:rPr>
        <w:t> </w:t>
      </w:r>
      <w:r>
        <w:rPr>
          <w:position w:val="2"/>
        </w:rPr>
        <w:t>knowledge</w:t>
      </w:r>
      <w:r>
        <w:rPr>
          <w:spacing w:val="40"/>
          <w:position w:val="2"/>
        </w:rPr>
        <w:t> </w:t>
      </w:r>
      <w:r>
        <w:rPr>
          <w:position w:val="2"/>
        </w:rPr>
        <w:t>about</w:t>
      </w:r>
      <w:r>
        <w:rPr>
          <w:spacing w:val="40"/>
          <w:position w:val="2"/>
        </w:rPr>
        <w:t> </w:t>
      </w:r>
      <w:r>
        <w:rPr>
          <w:position w:val="2"/>
        </w:rPr>
        <w:t>instant</w:t>
      </w:r>
      <w:r>
        <w:rPr>
          <w:spacing w:val="40"/>
          <w:position w:val="2"/>
        </w:rPr>
        <w:t> </w:t>
      </w:r>
      <w:r>
        <w:rPr>
          <w:position w:val="2"/>
        </w:rPr>
        <w:t>noodles</w:t>
      </w:r>
      <w:r>
        <w:rPr>
          <w:spacing w:val="40"/>
          <w:position w:val="2"/>
        </w:rPr>
        <w:t> </w:t>
      </w:r>
      <w:r>
        <w:rPr>
          <w:position w:val="2"/>
        </w:rPr>
        <w:t>being </w:t>
      </w:r>
      <w:r>
        <w:rPr/>
        <w:t>unhealthy processed food among undergraduates in Southeast Nigeria.</w:t>
      </w:r>
    </w:p>
    <w:p>
      <w:pPr>
        <w:pStyle w:val="BodyText"/>
        <w:spacing w:line="480" w:lineRule="auto" w:before="3"/>
        <w:ind w:left="980" w:right="1115" w:hanging="720"/>
      </w:pPr>
      <w:r>
        <w:rPr>
          <w:position w:val="2"/>
        </w:rPr>
        <w:t>H</w:t>
      </w:r>
      <w:r>
        <w:rPr>
          <w:sz w:val="16"/>
        </w:rPr>
        <w:t>4</w:t>
      </w:r>
      <w:r>
        <w:rPr>
          <w:position w:val="2"/>
        </w:rPr>
        <w:t>:</w:t>
      </w:r>
      <w:r>
        <w:rPr>
          <w:spacing w:val="80"/>
          <w:w w:val="150"/>
          <w:position w:val="2"/>
        </w:rPr>
        <w:t> </w:t>
      </w:r>
      <w:r>
        <w:rPr>
          <w:position w:val="2"/>
        </w:rPr>
        <w:t>There is a significant relationship between Internet wellness information and </w:t>
      </w:r>
      <w:r>
        <w:rPr/>
        <w:t>dietary behaviour change in regards to instant noodles consumption among undergraduates in Southeast Nigeria.</w:t>
      </w:r>
    </w:p>
    <w:p>
      <w:pPr>
        <w:pStyle w:val="BodyText"/>
        <w:spacing w:line="480" w:lineRule="auto"/>
        <w:ind w:left="979" w:right="1115" w:hanging="720"/>
      </w:pPr>
      <w:r>
        <w:rPr>
          <w:position w:val="2"/>
        </w:rPr>
        <w:t>H</w:t>
      </w:r>
      <w:r>
        <w:rPr>
          <w:sz w:val="16"/>
        </w:rPr>
        <w:t>0</w:t>
      </w:r>
      <w:r>
        <w:rPr>
          <w:position w:val="2"/>
        </w:rPr>
        <w:t>:</w:t>
      </w:r>
      <w:r>
        <w:rPr>
          <w:spacing w:val="80"/>
          <w:w w:val="150"/>
          <w:position w:val="2"/>
        </w:rPr>
        <w:t> </w:t>
      </w:r>
      <w:r>
        <w:rPr>
          <w:position w:val="2"/>
        </w:rPr>
        <w:t>There is no significant relationship between Internet wellness information and </w:t>
      </w:r>
      <w:r>
        <w:rPr/>
        <w:t>dietary behaviour change in regards to instant noodles consumption among undergraduates in Southeast Nigeria.</w:t>
      </w:r>
    </w:p>
    <w:p>
      <w:pPr>
        <w:pStyle w:val="Heading2"/>
        <w:numPr>
          <w:ilvl w:val="1"/>
          <w:numId w:val="1"/>
        </w:numPr>
        <w:tabs>
          <w:tab w:pos="979" w:val="left" w:leader="none"/>
        </w:tabs>
        <w:spacing w:line="240" w:lineRule="auto" w:before="240" w:after="0"/>
        <w:ind w:left="979" w:right="0" w:hanging="719"/>
        <w:jc w:val="left"/>
      </w:pPr>
      <w:r>
        <w:rPr/>
        <w:t>Scope</w:t>
      </w:r>
      <w:r>
        <w:rPr>
          <w:spacing w:val="-2"/>
        </w:rPr>
        <w:t> </w:t>
      </w:r>
      <w:r>
        <w:rPr/>
        <w:t>of the</w:t>
      </w:r>
      <w:r>
        <w:rPr>
          <w:spacing w:val="-1"/>
        </w:rPr>
        <w:t> </w:t>
      </w:r>
      <w:r>
        <w:rPr>
          <w:spacing w:val="-4"/>
        </w:rPr>
        <w:t>Study</w:t>
      </w:r>
    </w:p>
    <w:p>
      <w:pPr>
        <w:pStyle w:val="BodyText"/>
        <w:spacing w:before="235"/>
        <w:ind w:left="0"/>
        <w:jc w:val="left"/>
        <w:rPr>
          <w:b/>
        </w:rPr>
      </w:pPr>
    </w:p>
    <w:p>
      <w:pPr>
        <w:pStyle w:val="BodyText"/>
        <w:spacing w:line="480" w:lineRule="auto" w:before="1"/>
        <w:ind w:left="351" w:right="1115"/>
        <w:jc w:val="left"/>
      </w:pPr>
      <w:r>
        <w:rPr/>
        <w:t>A</w:t>
      </w:r>
      <w:r>
        <w:rPr>
          <w:spacing w:val="32"/>
        </w:rPr>
        <w:t> </w:t>
      </w:r>
      <w:r>
        <w:rPr/>
        <w:t>lot</w:t>
      </w:r>
      <w:r>
        <w:rPr>
          <w:spacing w:val="33"/>
        </w:rPr>
        <w:t> </w:t>
      </w:r>
      <w:r>
        <w:rPr/>
        <w:t>of</w:t>
      </w:r>
      <w:r>
        <w:rPr>
          <w:spacing w:val="34"/>
        </w:rPr>
        <w:t> </w:t>
      </w:r>
      <w:r>
        <w:rPr/>
        <w:t>areas</w:t>
      </w:r>
      <w:r>
        <w:rPr>
          <w:spacing w:val="33"/>
        </w:rPr>
        <w:t> </w:t>
      </w:r>
      <w:r>
        <w:rPr/>
        <w:t>could</w:t>
      </w:r>
      <w:r>
        <w:rPr>
          <w:spacing w:val="33"/>
        </w:rPr>
        <w:t> </w:t>
      </w:r>
      <w:r>
        <w:rPr/>
        <w:t>be</w:t>
      </w:r>
      <w:r>
        <w:rPr>
          <w:spacing w:val="34"/>
        </w:rPr>
        <w:t> </w:t>
      </w:r>
      <w:r>
        <w:rPr/>
        <w:t>explored</w:t>
      </w:r>
      <w:r>
        <w:rPr>
          <w:spacing w:val="33"/>
        </w:rPr>
        <w:t> </w:t>
      </w:r>
      <w:r>
        <w:rPr/>
        <w:t>in</w:t>
      </w:r>
      <w:r>
        <w:rPr>
          <w:spacing w:val="33"/>
        </w:rPr>
        <w:t> </w:t>
      </w:r>
      <w:r>
        <w:rPr/>
        <w:t>regard</w:t>
      </w:r>
      <w:r>
        <w:rPr>
          <w:spacing w:val="33"/>
        </w:rPr>
        <w:t> </w:t>
      </w:r>
      <w:r>
        <w:rPr/>
        <w:t>to</w:t>
      </w:r>
      <w:r>
        <w:rPr>
          <w:spacing w:val="37"/>
        </w:rPr>
        <w:t> </w:t>
      </w:r>
      <w:r>
        <w:rPr/>
        <w:t>Internet</w:t>
      </w:r>
      <w:r>
        <w:rPr>
          <w:spacing w:val="33"/>
        </w:rPr>
        <w:t> </w:t>
      </w:r>
      <w:r>
        <w:rPr/>
        <w:t>wellness</w:t>
      </w:r>
      <w:r>
        <w:rPr>
          <w:spacing w:val="33"/>
        </w:rPr>
        <w:t> </w:t>
      </w:r>
      <w:r>
        <w:rPr/>
        <w:t>information,</w:t>
      </w:r>
      <w:r>
        <w:rPr>
          <w:spacing w:val="33"/>
        </w:rPr>
        <w:t> </w:t>
      </w:r>
      <w:r>
        <w:rPr/>
        <w:t>instant noodles consumption and dietary change among young people.</w:t>
      </w:r>
    </w:p>
    <w:p>
      <w:pPr>
        <w:spacing w:after="0" w:line="480" w:lineRule="auto"/>
        <w:jc w:val="left"/>
        <w:sectPr>
          <w:pgSz w:w="12240" w:h="15840"/>
          <w:pgMar w:header="722" w:footer="0" w:top="1300" w:bottom="280" w:left="1720" w:right="680"/>
        </w:sectPr>
      </w:pPr>
    </w:p>
    <w:p>
      <w:pPr>
        <w:pStyle w:val="BodyText"/>
        <w:spacing w:line="480" w:lineRule="auto" w:before="123"/>
        <w:ind w:left="351" w:right="1118"/>
      </w:pPr>
      <w:r>
        <w:rPr/>
        <w:t>This study was limited to measuring Internet wellness information, instant noodles consumption, and dietary behaviour change among undergraduates in southeast </w:t>
      </w:r>
      <w:r>
        <w:rPr>
          <w:spacing w:val="-2"/>
        </w:rPr>
        <w:t>Nigeria.</w:t>
      </w:r>
    </w:p>
    <w:p>
      <w:pPr>
        <w:pStyle w:val="BodyText"/>
        <w:spacing w:line="480" w:lineRule="auto" w:before="240"/>
        <w:ind w:right="1114" w:firstLine="62"/>
      </w:pPr>
      <w:r>
        <w:rPr/>
        <w:t>Internet wellness information was also narrowed to health information as it concerns instant noodles consumption. A purposive decision was taken not to lump all the health information on the Internet into a single study like this with a focus on unraveling the Internet wellness information available to the undergraduate students of federal universities in southeast Nigeria. This is planned as an action and comprehensive study that could lead to findings that trigger actions and interventions by concerned and relevant</w:t>
      </w:r>
      <w:r>
        <w:rPr>
          <w:spacing w:val="-2"/>
        </w:rPr>
        <w:t> </w:t>
      </w:r>
      <w:r>
        <w:rPr/>
        <w:t>agencies</w:t>
      </w:r>
      <w:r>
        <w:rPr>
          <w:spacing w:val="-2"/>
        </w:rPr>
        <w:t> </w:t>
      </w:r>
      <w:r>
        <w:rPr/>
        <w:t>of government.</w:t>
      </w:r>
      <w:r>
        <w:rPr>
          <w:spacing w:val="-2"/>
        </w:rPr>
        <w:t> </w:t>
      </w:r>
      <w:r>
        <w:rPr/>
        <w:t>Based</w:t>
      </w:r>
      <w:r>
        <w:rPr>
          <w:spacing w:val="-2"/>
        </w:rPr>
        <w:t> </w:t>
      </w:r>
      <w:r>
        <w:rPr/>
        <w:t>on</w:t>
      </w:r>
      <w:r>
        <w:rPr>
          <w:spacing w:val="-2"/>
        </w:rPr>
        <w:t> </w:t>
      </w:r>
      <w:r>
        <w:rPr/>
        <w:t>these</w:t>
      </w:r>
      <w:r>
        <w:rPr>
          <w:spacing w:val="-3"/>
        </w:rPr>
        <w:t> </w:t>
      </w:r>
      <w:r>
        <w:rPr/>
        <w:t>considerations,</w:t>
      </w:r>
      <w:r>
        <w:rPr>
          <w:spacing w:val="-2"/>
        </w:rPr>
        <w:t> </w:t>
      </w:r>
      <w:r>
        <w:rPr/>
        <w:t>the</w:t>
      </w:r>
      <w:r>
        <w:rPr>
          <w:spacing w:val="-3"/>
        </w:rPr>
        <w:t> </w:t>
      </w:r>
      <w:r>
        <w:rPr/>
        <w:t>researcher</w:t>
      </w:r>
      <w:r>
        <w:rPr>
          <w:spacing w:val="-3"/>
        </w:rPr>
        <w:t> </w:t>
      </w:r>
      <w:r>
        <w:rPr/>
        <w:t>chose</w:t>
      </w:r>
      <w:r>
        <w:rPr>
          <w:spacing w:val="-3"/>
        </w:rPr>
        <w:t> </w:t>
      </w:r>
      <w:r>
        <w:rPr/>
        <w:t>to study only the federal universities in the southeast geo-political zone. All the five federal</w:t>
      </w:r>
      <w:r>
        <w:rPr>
          <w:spacing w:val="-2"/>
        </w:rPr>
        <w:t> </w:t>
      </w:r>
      <w:r>
        <w:rPr/>
        <w:t>universities</w:t>
      </w:r>
      <w:r>
        <w:rPr>
          <w:spacing w:val="-2"/>
        </w:rPr>
        <w:t> </w:t>
      </w:r>
      <w:r>
        <w:rPr/>
        <w:t>in</w:t>
      </w:r>
      <w:r>
        <w:rPr>
          <w:spacing w:val="-2"/>
        </w:rPr>
        <w:t> </w:t>
      </w:r>
      <w:r>
        <w:rPr/>
        <w:t>the</w:t>
      </w:r>
      <w:r>
        <w:rPr>
          <w:spacing w:val="-1"/>
        </w:rPr>
        <w:t> </w:t>
      </w:r>
      <w:r>
        <w:rPr/>
        <w:t>southeast</w:t>
      </w:r>
      <w:r>
        <w:rPr>
          <w:spacing w:val="-2"/>
        </w:rPr>
        <w:t> </w:t>
      </w:r>
      <w:r>
        <w:rPr/>
        <w:t>zone</w:t>
      </w:r>
      <w:r>
        <w:rPr>
          <w:spacing w:val="-3"/>
        </w:rPr>
        <w:t> </w:t>
      </w:r>
      <w:r>
        <w:rPr/>
        <w:t>at</w:t>
      </w:r>
      <w:r>
        <w:rPr>
          <w:spacing w:val="-2"/>
        </w:rPr>
        <w:t> </w:t>
      </w:r>
      <w:r>
        <w:rPr/>
        <w:t>the</w:t>
      </w:r>
      <w:r>
        <w:rPr>
          <w:spacing w:val="-1"/>
        </w:rPr>
        <w:t> </w:t>
      </w:r>
      <w:r>
        <w:rPr/>
        <w:t>moment</w:t>
      </w:r>
      <w:r>
        <w:rPr>
          <w:spacing w:val="-2"/>
        </w:rPr>
        <w:t> </w:t>
      </w:r>
      <w:r>
        <w:rPr/>
        <w:t>were</w:t>
      </w:r>
      <w:r>
        <w:rPr>
          <w:spacing w:val="-3"/>
        </w:rPr>
        <w:t> </w:t>
      </w:r>
      <w:r>
        <w:rPr/>
        <w:t>selected</w:t>
      </w:r>
      <w:r>
        <w:rPr>
          <w:spacing w:val="-2"/>
        </w:rPr>
        <w:t> </w:t>
      </w:r>
      <w:r>
        <w:rPr/>
        <w:t>for</w:t>
      </w:r>
      <w:r>
        <w:rPr>
          <w:spacing w:val="-3"/>
        </w:rPr>
        <w:t> </w:t>
      </w:r>
      <w:r>
        <w:rPr/>
        <w:t>the</w:t>
      </w:r>
      <w:r>
        <w:rPr>
          <w:spacing w:val="-3"/>
        </w:rPr>
        <w:t> </w:t>
      </w:r>
      <w:r>
        <w:rPr/>
        <w:t>study. It</w:t>
      </w:r>
      <w:r>
        <w:rPr>
          <w:spacing w:val="-2"/>
        </w:rPr>
        <w:t> </w:t>
      </w:r>
      <w:r>
        <w:rPr/>
        <w:t>is hoped that the findings of this study might be replicated in federal, state and privately owned university in other geopolitical zones.</w:t>
      </w:r>
    </w:p>
    <w:p>
      <w:pPr>
        <w:pStyle w:val="Heading2"/>
        <w:numPr>
          <w:ilvl w:val="1"/>
          <w:numId w:val="1"/>
        </w:numPr>
        <w:tabs>
          <w:tab w:pos="980" w:val="left" w:leader="none"/>
        </w:tabs>
        <w:spacing w:line="240" w:lineRule="auto" w:before="246" w:after="0"/>
        <w:ind w:left="980" w:right="0" w:hanging="660"/>
        <w:jc w:val="both"/>
      </w:pPr>
      <w:r>
        <w:rPr/>
        <w:t>Significance</w:t>
      </w:r>
      <w:r>
        <w:rPr>
          <w:spacing w:val="-3"/>
        </w:rPr>
        <w:t> </w:t>
      </w:r>
      <w:r>
        <w:rPr/>
        <w:t>of the</w:t>
      </w:r>
      <w:r>
        <w:rPr>
          <w:spacing w:val="-2"/>
        </w:rPr>
        <w:t> </w:t>
      </w:r>
      <w:r>
        <w:rPr>
          <w:spacing w:val="-4"/>
        </w:rPr>
        <w:t>Study</w:t>
      </w:r>
    </w:p>
    <w:p>
      <w:pPr>
        <w:pStyle w:val="BodyText"/>
        <w:spacing w:before="235"/>
        <w:ind w:left="0"/>
        <w:jc w:val="left"/>
        <w:rPr>
          <w:b/>
        </w:rPr>
      </w:pPr>
    </w:p>
    <w:p>
      <w:pPr>
        <w:pStyle w:val="BodyText"/>
        <w:spacing w:line="480" w:lineRule="auto"/>
        <w:ind w:right="1113"/>
      </w:pPr>
      <w:r>
        <w:rPr/>
        <w:t>The study</w:t>
      </w:r>
      <w:r>
        <w:rPr>
          <w:spacing w:val="-6"/>
        </w:rPr>
        <w:t> </w:t>
      </w:r>
      <w:r>
        <w:rPr/>
        <w:t>on exposure to Internet wellness information on instant</w:t>
      </w:r>
      <w:r>
        <w:rPr>
          <w:spacing w:val="-1"/>
        </w:rPr>
        <w:t> </w:t>
      </w:r>
      <w:r>
        <w:rPr/>
        <w:t>noodles</w:t>
      </w:r>
      <w:r>
        <w:rPr>
          <w:spacing w:val="-1"/>
        </w:rPr>
        <w:t> </w:t>
      </w:r>
      <w:r>
        <w:rPr/>
        <w:t>consumption and dietary change among undergraduates in southeast Nigeria was significant in many ways. First the findings of this study will help in assessing the extent Nigerian undergraduates’ observe healthful eating, especially in the area of instant noodles consumption and how exposure to Internet wellness information influence their dietary behaviour. These enabled some of them to overcome the wrong consumption habits. Secondly,</w:t>
      </w:r>
      <w:r>
        <w:rPr>
          <w:spacing w:val="11"/>
        </w:rPr>
        <w:t> </w:t>
      </w:r>
      <w:r>
        <w:rPr/>
        <w:t>the</w:t>
      </w:r>
      <w:r>
        <w:rPr>
          <w:spacing w:val="13"/>
        </w:rPr>
        <w:t> </w:t>
      </w:r>
      <w:r>
        <w:rPr/>
        <w:t>study</w:t>
      </w:r>
      <w:r>
        <w:rPr>
          <w:spacing w:val="9"/>
        </w:rPr>
        <w:t> </w:t>
      </w:r>
      <w:r>
        <w:rPr/>
        <w:t>revealed</w:t>
      </w:r>
      <w:r>
        <w:rPr>
          <w:spacing w:val="14"/>
        </w:rPr>
        <w:t> </w:t>
      </w:r>
      <w:r>
        <w:rPr/>
        <w:t>the</w:t>
      </w:r>
      <w:r>
        <w:rPr>
          <w:spacing w:val="14"/>
        </w:rPr>
        <w:t> </w:t>
      </w:r>
      <w:r>
        <w:rPr/>
        <w:t>current</w:t>
      </w:r>
      <w:r>
        <w:rPr>
          <w:spacing w:val="14"/>
        </w:rPr>
        <w:t> </w:t>
      </w:r>
      <w:r>
        <w:rPr/>
        <w:t>status</w:t>
      </w:r>
      <w:r>
        <w:rPr>
          <w:spacing w:val="14"/>
        </w:rPr>
        <w:t> </w:t>
      </w:r>
      <w:r>
        <w:rPr/>
        <w:t>of</w:t>
      </w:r>
      <w:r>
        <w:rPr>
          <w:spacing w:val="16"/>
        </w:rPr>
        <w:t> </w:t>
      </w:r>
      <w:r>
        <w:rPr/>
        <w:t>healthy</w:t>
      </w:r>
      <w:r>
        <w:rPr>
          <w:spacing w:val="8"/>
        </w:rPr>
        <w:t> </w:t>
      </w:r>
      <w:r>
        <w:rPr/>
        <w:t>eating</w:t>
      </w:r>
      <w:r>
        <w:rPr>
          <w:spacing w:val="14"/>
        </w:rPr>
        <w:t> </w:t>
      </w:r>
      <w:r>
        <w:rPr/>
        <w:t>habit</w:t>
      </w:r>
      <w:r>
        <w:rPr>
          <w:spacing w:val="14"/>
        </w:rPr>
        <w:t> </w:t>
      </w:r>
      <w:r>
        <w:rPr/>
        <w:t>which</w:t>
      </w:r>
      <w:r>
        <w:rPr>
          <w:spacing w:val="14"/>
        </w:rPr>
        <w:t> </w:t>
      </w:r>
      <w:r>
        <w:rPr/>
        <w:t>served</w:t>
      </w:r>
      <w:r>
        <w:rPr>
          <w:spacing w:val="14"/>
        </w:rPr>
        <w:t> </w:t>
      </w:r>
      <w:r>
        <w:rPr>
          <w:spacing w:val="-5"/>
        </w:rPr>
        <w:t>as</w:t>
      </w:r>
    </w:p>
    <w:p>
      <w:pPr>
        <w:spacing w:after="0" w:line="480" w:lineRule="auto"/>
        <w:sectPr>
          <w:pgSz w:w="12240" w:h="15840"/>
          <w:pgMar w:header="722" w:footer="0" w:top="1300" w:bottom="280" w:left="1720" w:right="680"/>
        </w:sectPr>
      </w:pPr>
    </w:p>
    <w:p>
      <w:pPr>
        <w:pStyle w:val="BodyText"/>
        <w:spacing w:line="480" w:lineRule="auto" w:before="123"/>
        <w:ind w:right="1119"/>
      </w:pPr>
      <w:r>
        <w:rPr/>
        <w:t>useful information for the ministry</w:t>
      </w:r>
      <w:r>
        <w:rPr>
          <w:spacing w:val="-1"/>
        </w:rPr>
        <w:t> </w:t>
      </w:r>
      <w:r>
        <w:rPr/>
        <w:t>of health in proposing policies and programmers on healthy lifestyle among young people.</w:t>
      </w:r>
    </w:p>
    <w:p>
      <w:pPr>
        <w:pStyle w:val="BodyText"/>
        <w:spacing w:line="480" w:lineRule="auto" w:before="240"/>
        <w:ind w:right="1119"/>
      </w:pPr>
      <w:r>
        <w:rPr/>
        <w:t>Thirdly, the manufacturers of instant noodles will benefit from the study and think of how to make their product nutritive for the consumers.</w:t>
      </w:r>
    </w:p>
    <w:p>
      <w:pPr>
        <w:pStyle w:val="BodyText"/>
        <w:spacing w:line="480" w:lineRule="auto" w:before="240"/>
        <w:ind w:right="1116"/>
      </w:pPr>
      <w:r>
        <w:rPr/>
        <w:t>Fourthly, Nutritional experts will find the results of this study as a useful toolkit in advising youths on healthy eating lifestyle.</w:t>
      </w:r>
    </w:p>
    <w:p>
      <w:pPr>
        <w:pStyle w:val="BodyText"/>
        <w:spacing w:line="480" w:lineRule="auto" w:before="240"/>
        <w:ind w:right="1116"/>
      </w:pPr>
      <w:r>
        <w:rPr/>
        <w:t>Finally, the findings from this study</w:t>
      </w:r>
      <w:r>
        <w:rPr>
          <w:spacing w:val="-5"/>
        </w:rPr>
        <w:t> </w:t>
      </w:r>
      <w:r>
        <w:rPr/>
        <w:t>will add to existing literature on the level of access to Internet wellness information as well as its resultant health actions found among Nigerian undergraduates based on their consumption of instant noodles.</w:t>
      </w:r>
    </w:p>
    <w:p>
      <w:pPr>
        <w:pStyle w:val="Heading2"/>
        <w:numPr>
          <w:ilvl w:val="1"/>
          <w:numId w:val="1"/>
        </w:numPr>
        <w:tabs>
          <w:tab w:pos="980" w:val="left" w:leader="none"/>
        </w:tabs>
        <w:spacing w:line="240" w:lineRule="auto" w:before="245" w:after="0"/>
        <w:ind w:left="980" w:right="0" w:hanging="720"/>
        <w:jc w:val="both"/>
      </w:pPr>
      <w:r>
        <w:rPr/>
        <w:t>Definition</w:t>
      </w:r>
      <w:r>
        <w:rPr>
          <w:spacing w:val="-5"/>
        </w:rPr>
        <w:t> </w:t>
      </w:r>
      <w:r>
        <w:rPr/>
        <w:t>of</w:t>
      </w:r>
      <w:r>
        <w:rPr>
          <w:spacing w:val="-1"/>
        </w:rPr>
        <w:t> </w:t>
      </w:r>
      <w:r>
        <w:rPr>
          <w:spacing w:val="-4"/>
        </w:rPr>
        <w:t>Terms</w:t>
      </w:r>
    </w:p>
    <w:p>
      <w:pPr>
        <w:pStyle w:val="BodyText"/>
        <w:spacing w:before="235"/>
        <w:ind w:left="0"/>
        <w:jc w:val="left"/>
        <w:rPr>
          <w:b/>
        </w:rPr>
      </w:pPr>
    </w:p>
    <w:p>
      <w:pPr>
        <w:pStyle w:val="BodyText"/>
        <w:spacing w:line="480" w:lineRule="auto" w:before="1"/>
        <w:jc w:val="left"/>
      </w:pPr>
      <w:r>
        <w:rPr/>
        <w:t>For</w:t>
      </w:r>
      <w:r>
        <w:rPr>
          <w:spacing w:val="80"/>
        </w:rPr>
        <w:t> </w:t>
      </w:r>
      <w:r>
        <w:rPr/>
        <w:t>the</w:t>
      </w:r>
      <w:r>
        <w:rPr>
          <w:spacing w:val="80"/>
        </w:rPr>
        <w:t> </w:t>
      </w:r>
      <w:r>
        <w:rPr/>
        <w:t>purpose</w:t>
      </w:r>
      <w:r>
        <w:rPr>
          <w:spacing w:val="80"/>
        </w:rPr>
        <w:t> </w:t>
      </w:r>
      <w:r>
        <w:rPr/>
        <w:t>of</w:t>
      </w:r>
      <w:r>
        <w:rPr>
          <w:spacing w:val="80"/>
        </w:rPr>
        <w:t> </w:t>
      </w:r>
      <w:r>
        <w:rPr/>
        <w:t>clarity,</w:t>
      </w:r>
      <w:r>
        <w:rPr>
          <w:spacing w:val="80"/>
        </w:rPr>
        <w:t> </w:t>
      </w:r>
      <w:r>
        <w:rPr/>
        <w:t>some</w:t>
      </w:r>
      <w:r>
        <w:rPr>
          <w:spacing w:val="80"/>
        </w:rPr>
        <w:t> </w:t>
      </w:r>
      <w:r>
        <w:rPr/>
        <w:t>key</w:t>
      </w:r>
      <w:r>
        <w:rPr>
          <w:spacing w:val="78"/>
        </w:rPr>
        <w:t> </w:t>
      </w:r>
      <w:r>
        <w:rPr/>
        <w:t>concepts</w:t>
      </w:r>
      <w:r>
        <w:rPr>
          <w:spacing w:val="80"/>
        </w:rPr>
        <w:t> </w:t>
      </w:r>
      <w:r>
        <w:rPr/>
        <w:t>used</w:t>
      </w:r>
      <w:r>
        <w:rPr>
          <w:spacing w:val="80"/>
        </w:rPr>
        <w:t> </w:t>
      </w:r>
      <w:r>
        <w:rPr/>
        <w:t>in</w:t>
      </w:r>
      <w:r>
        <w:rPr>
          <w:spacing w:val="80"/>
        </w:rPr>
        <w:t> </w:t>
      </w:r>
      <w:r>
        <w:rPr/>
        <w:t>the</w:t>
      </w:r>
      <w:r>
        <w:rPr>
          <w:spacing w:val="80"/>
        </w:rPr>
        <w:t> </w:t>
      </w:r>
      <w:r>
        <w:rPr/>
        <w:t>study</w:t>
      </w:r>
      <w:r>
        <w:rPr>
          <w:spacing w:val="78"/>
        </w:rPr>
        <w:t> </w:t>
      </w:r>
      <w:r>
        <w:rPr/>
        <w:t>were</w:t>
      </w:r>
      <w:r>
        <w:rPr>
          <w:spacing w:val="80"/>
        </w:rPr>
        <w:t> </w:t>
      </w:r>
      <w:r>
        <w:rPr/>
        <w:t>defined operationally. They are as follows:</w:t>
      </w:r>
    </w:p>
    <w:p>
      <w:pPr>
        <w:pStyle w:val="BodyText"/>
        <w:spacing w:line="480" w:lineRule="auto" w:before="240"/>
        <w:ind w:right="896"/>
        <w:jc w:val="left"/>
      </w:pPr>
      <w:r>
        <w:rPr>
          <w:b/>
        </w:rPr>
        <w:t>Consumption: </w:t>
      </w:r>
      <w:r>
        <w:rPr/>
        <w:t>The</w:t>
      </w:r>
      <w:r>
        <w:rPr>
          <w:spacing w:val="32"/>
        </w:rPr>
        <w:t> </w:t>
      </w:r>
      <w:r>
        <w:rPr/>
        <w:t>attitude of</w:t>
      </w:r>
      <w:r>
        <w:rPr>
          <w:spacing w:val="32"/>
        </w:rPr>
        <w:t> </w:t>
      </w:r>
      <w:r>
        <w:rPr/>
        <w:t>eating instant</w:t>
      </w:r>
      <w:r>
        <w:rPr>
          <w:spacing w:val="31"/>
        </w:rPr>
        <w:t> </w:t>
      </w:r>
      <w:r>
        <w:rPr/>
        <w:t>noodles</w:t>
      </w:r>
      <w:r>
        <w:rPr>
          <w:spacing w:val="30"/>
        </w:rPr>
        <w:t> </w:t>
      </w:r>
      <w:r>
        <w:rPr/>
        <w:t>by undergraduates</w:t>
      </w:r>
      <w:r>
        <w:rPr>
          <w:spacing w:val="30"/>
        </w:rPr>
        <w:t> </w:t>
      </w:r>
      <w:r>
        <w:rPr/>
        <w:t>in</w:t>
      </w:r>
      <w:r>
        <w:rPr>
          <w:spacing w:val="30"/>
        </w:rPr>
        <w:t> </w:t>
      </w:r>
      <w:r>
        <w:rPr/>
        <w:t>southeast </w:t>
      </w:r>
      <w:r>
        <w:rPr>
          <w:spacing w:val="-2"/>
        </w:rPr>
        <w:t>Nigeria.</w:t>
      </w:r>
    </w:p>
    <w:p>
      <w:pPr>
        <w:pStyle w:val="BodyText"/>
        <w:spacing w:line="480" w:lineRule="auto" w:before="240"/>
        <w:ind w:right="1115"/>
        <w:jc w:val="left"/>
      </w:pPr>
      <w:r>
        <w:rPr>
          <w:b/>
        </w:rPr>
        <w:t>Dietary</w:t>
      </w:r>
      <w:r>
        <w:rPr>
          <w:b/>
          <w:spacing w:val="33"/>
        </w:rPr>
        <w:t> </w:t>
      </w:r>
      <w:r>
        <w:rPr>
          <w:b/>
        </w:rPr>
        <w:t>Change:</w:t>
      </w:r>
      <w:r>
        <w:rPr>
          <w:b/>
          <w:spacing w:val="32"/>
        </w:rPr>
        <w:t> </w:t>
      </w:r>
      <w:r>
        <w:rPr/>
        <w:t>The</w:t>
      </w:r>
      <w:r>
        <w:rPr>
          <w:spacing w:val="32"/>
        </w:rPr>
        <w:t> </w:t>
      </w:r>
      <w:r>
        <w:rPr/>
        <w:t>positive</w:t>
      </w:r>
      <w:r>
        <w:rPr>
          <w:spacing w:val="32"/>
        </w:rPr>
        <w:t> </w:t>
      </w:r>
      <w:r>
        <w:rPr/>
        <w:t>change</w:t>
      </w:r>
      <w:r>
        <w:rPr>
          <w:spacing w:val="32"/>
        </w:rPr>
        <w:t> </w:t>
      </w:r>
      <w:r>
        <w:rPr/>
        <w:t>in</w:t>
      </w:r>
      <w:r>
        <w:rPr>
          <w:spacing w:val="33"/>
        </w:rPr>
        <w:t> </w:t>
      </w:r>
      <w:r>
        <w:rPr/>
        <w:t>the</w:t>
      </w:r>
      <w:r>
        <w:rPr>
          <w:spacing w:val="32"/>
        </w:rPr>
        <w:t> </w:t>
      </w:r>
      <w:r>
        <w:rPr/>
        <w:t>eating</w:t>
      </w:r>
      <w:r>
        <w:rPr>
          <w:spacing w:val="30"/>
        </w:rPr>
        <w:t> </w:t>
      </w:r>
      <w:r>
        <w:rPr/>
        <w:t>habit</w:t>
      </w:r>
      <w:r>
        <w:rPr>
          <w:spacing w:val="33"/>
        </w:rPr>
        <w:t> </w:t>
      </w:r>
      <w:r>
        <w:rPr/>
        <w:t>of</w:t>
      </w:r>
      <w:r>
        <w:rPr>
          <w:spacing w:val="32"/>
        </w:rPr>
        <w:t> </w:t>
      </w:r>
      <w:r>
        <w:rPr/>
        <w:t>the</w:t>
      </w:r>
      <w:r>
        <w:rPr>
          <w:spacing w:val="32"/>
        </w:rPr>
        <w:t> </w:t>
      </w:r>
      <w:r>
        <w:rPr/>
        <w:t>students</w:t>
      </w:r>
      <w:r>
        <w:rPr>
          <w:spacing w:val="33"/>
        </w:rPr>
        <w:t> </w:t>
      </w:r>
      <w:r>
        <w:rPr/>
        <w:t>in</w:t>
      </w:r>
      <w:r>
        <w:rPr>
          <w:spacing w:val="33"/>
        </w:rPr>
        <w:t> </w:t>
      </w:r>
      <w:r>
        <w:rPr/>
        <w:t>the</w:t>
      </w:r>
      <w:r>
        <w:rPr>
          <w:spacing w:val="32"/>
        </w:rPr>
        <w:t> </w:t>
      </w:r>
      <w:r>
        <w:rPr/>
        <w:t>five federal universities in southeast Nigeria about instant noodles.</w:t>
      </w:r>
    </w:p>
    <w:p>
      <w:pPr>
        <w:pStyle w:val="BodyText"/>
        <w:spacing w:line="480" w:lineRule="auto" w:before="240"/>
        <w:ind w:right="896"/>
        <w:jc w:val="left"/>
      </w:pPr>
      <w:r>
        <w:rPr>
          <w:b/>
        </w:rPr>
        <w:t>Exposure: </w:t>
      </w:r>
      <w:r>
        <w:rPr/>
        <w:t>The frequency of accessibility of Internet wellness information on healthy eating of instant noodles by undergraduates in southeast Nigeria</w:t>
      </w:r>
    </w:p>
    <w:p>
      <w:pPr>
        <w:spacing w:before="240"/>
        <w:ind w:left="260" w:right="0" w:firstLine="0"/>
        <w:jc w:val="left"/>
        <w:rPr>
          <w:sz w:val="24"/>
        </w:rPr>
      </w:pPr>
      <w:r>
        <w:rPr>
          <w:b/>
          <w:sz w:val="24"/>
        </w:rPr>
        <w:t>Healthy</w:t>
      </w:r>
      <w:r>
        <w:rPr>
          <w:b/>
          <w:spacing w:val="-3"/>
          <w:sz w:val="24"/>
        </w:rPr>
        <w:t> </w:t>
      </w:r>
      <w:r>
        <w:rPr>
          <w:b/>
          <w:sz w:val="24"/>
        </w:rPr>
        <w:t>Eating:</w:t>
      </w:r>
      <w:r>
        <w:rPr>
          <w:b/>
          <w:spacing w:val="-1"/>
          <w:sz w:val="24"/>
        </w:rPr>
        <w:t> </w:t>
      </w:r>
      <w:r>
        <w:rPr>
          <w:sz w:val="24"/>
        </w:rPr>
        <w:t>The</w:t>
      </w:r>
      <w:r>
        <w:rPr>
          <w:spacing w:val="-2"/>
          <w:sz w:val="24"/>
        </w:rPr>
        <w:t> </w:t>
      </w:r>
      <w:r>
        <w:rPr>
          <w:sz w:val="24"/>
        </w:rPr>
        <w:t>medically</w:t>
      </w:r>
      <w:r>
        <w:rPr>
          <w:spacing w:val="-3"/>
          <w:sz w:val="24"/>
        </w:rPr>
        <w:t> </w:t>
      </w:r>
      <w:r>
        <w:rPr>
          <w:sz w:val="24"/>
        </w:rPr>
        <w:t>advised way</w:t>
      </w:r>
      <w:r>
        <w:rPr>
          <w:spacing w:val="-5"/>
          <w:sz w:val="24"/>
        </w:rPr>
        <w:t> </w:t>
      </w:r>
      <w:r>
        <w:rPr>
          <w:sz w:val="24"/>
        </w:rPr>
        <w:t>of</w:t>
      </w:r>
      <w:r>
        <w:rPr>
          <w:spacing w:val="-2"/>
          <w:sz w:val="24"/>
        </w:rPr>
        <w:t> </w:t>
      </w:r>
      <w:r>
        <w:rPr>
          <w:sz w:val="24"/>
        </w:rPr>
        <w:t>consuming</w:t>
      </w:r>
      <w:r>
        <w:rPr>
          <w:spacing w:val="-3"/>
          <w:sz w:val="24"/>
        </w:rPr>
        <w:t> </w:t>
      </w:r>
      <w:r>
        <w:rPr>
          <w:sz w:val="24"/>
        </w:rPr>
        <w:t>instant </w:t>
      </w:r>
      <w:r>
        <w:rPr>
          <w:spacing w:val="-2"/>
          <w:sz w:val="24"/>
        </w:rPr>
        <w:t>noodles</w:t>
      </w:r>
    </w:p>
    <w:p>
      <w:pPr>
        <w:spacing w:after="0"/>
        <w:jc w:val="left"/>
        <w:rPr>
          <w:sz w:val="24"/>
        </w:rPr>
        <w:sectPr>
          <w:pgSz w:w="12240" w:h="15840"/>
          <w:pgMar w:header="722" w:footer="0" w:top="1300" w:bottom="280" w:left="1720" w:right="680"/>
        </w:sectPr>
      </w:pPr>
    </w:p>
    <w:p>
      <w:pPr>
        <w:pStyle w:val="BodyText"/>
        <w:spacing w:line="480" w:lineRule="auto" w:before="123"/>
        <w:ind w:right="1122"/>
      </w:pPr>
      <w:r>
        <w:rPr>
          <w:b/>
        </w:rPr>
        <w:t>Instant Noodles: </w:t>
      </w:r>
      <w:r>
        <w:rPr/>
        <w:t>A variety of junk food consumed by students in the five federal universities in southeast Nigeria.</w:t>
      </w:r>
    </w:p>
    <w:p>
      <w:pPr>
        <w:pStyle w:val="BodyText"/>
        <w:spacing w:line="480" w:lineRule="auto" w:before="240"/>
        <w:ind w:right="1118"/>
      </w:pPr>
      <w:r>
        <w:rPr>
          <w:b/>
        </w:rPr>
        <w:t>Internet: </w:t>
      </w:r>
      <w:r>
        <w:rPr/>
        <w:t>A mass medium where students in the five federal universities in southeast Nigeria access wellness information on healthy eating of instant noodles.</w:t>
      </w:r>
    </w:p>
    <w:p>
      <w:pPr>
        <w:pStyle w:val="BodyText"/>
        <w:spacing w:line="480" w:lineRule="auto" w:before="240"/>
        <w:ind w:right="1116"/>
      </w:pPr>
      <w:r>
        <w:rPr>
          <w:b/>
        </w:rPr>
        <w:t>Internet Wellness Information: </w:t>
      </w:r>
      <w:r>
        <w:rPr/>
        <w:t>The information available to students in the five federal universities in southeast Nigeria on the Internet about healthy eating of instant </w:t>
      </w:r>
      <w:r>
        <w:rPr>
          <w:spacing w:val="-2"/>
        </w:rPr>
        <w:t>noodles.</w:t>
      </w:r>
    </w:p>
    <w:p>
      <w:pPr>
        <w:pStyle w:val="BodyText"/>
        <w:spacing w:line="480" w:lineRule="auto" w:before="240"/>
        <w:ind w:right="1114"/>
      </w:pPr>
      <w:r>
        <w:rPr>
          <w:b/>
        </w:rPr>
        <w:t>Knowledge</w:t>
      </w:r>
      <w:r>
        <w:rPr/>
        <w:t>: The awareness undergraduates in southeast Nigeria have about healthy </w:t>
      </w:r>
      <w:r>
        <w:rPr>
          <w:spacing w:val="-2"/>
        </w:rPr>
        <w:t>eating.</w:t>
      </w:r>
    </w:p>
    <w:p>
      <w:pPr>
        <w:pStyle w:val="BodyText"/>
        <w:spacing w:line="480" w:lineRule="auto" w:before="241"/>
        <w:ind w:right="1120"/>
      </w:pPr>
      <w:r>
        <w:rPr>
          <w:b/>
        </w:rPr>
        <w:t>Southeast: </w:t>
      </w:r>
      <w:r>
        <w:rPr/>
        <w:t>One of Nigeria’s geopolitical zones where undergraduates whose consumption of instant noodles forms the focus of this study.</w:t>
      </w:r>
    </w:p>
    <w:p>
      <w:pPr>
        <w:pStyle w:val="BodyText"/>
        <w:spacing w:line="480" w:lineRule="auto" w:before="240"/>
        <w:ind w:right="1119" w:firstLine="60"/>
      </w:pPr>
      <w:r>
        <w:rPr>
          <w:b/>
        </w:rPr>
        <w:t>Undergraduates: </w:t>
      </w:r>
      <w:r>
        <w:rPr/>
        <w:t>Regular students of the five federal universities in southeast Nigeria which are Nnamdi Azikiwe University, Awka (NAU), Federal University of Technology, Owerri (FUTO), Michael Okpara University of Agriculture Umudike (MOUAU), University of Nigeria, Nsukka (UNN) and Alex Ekwueme Federal University Ndufu Alike Ikwo, Ebonyi State.(AEFUNAI).</w:t>
      </w:r>
    </w:p>
    <w:p>
      <w:pPr>
        <w:pStyle w:val="BodyText"/>
        <w:spacing w:before="240"/>
        <w:ind w:left="320"/>
      </w:pPr>
      <w:r>
        <w:rPr>
          <w:b/>
        </w:rPr>
        <w:t>Unhealthful:</w:t>
      </w:r>
      <w:r>
        <w:rPr>
          <w:b/>
          <w:spacing w:val="-4"/>
        </w:rPr>
        <w:t> </w:t>
      </w:r>
      <w:r>
        <w:rPr/>
        <w:t>The</w:t>
      </w:r>
      <w:r>
        <w:rPr>
          <w:spacing w:val="-2"/>
        </w:rPr>
        <w:t> </w:t>
      </w:r>
      <w:r>
        <w:rPr/>
        <w:t>state</w:t>
      </w:r>
      <w:r>
        <w:rPr>
          <w:spacing w:val="-2"/>
        </w:rPr>
        <w:t> </w:t>
      </w:r>
      <w:r>
        <w:rPr/>
        <w:t>of</w:t>
      </w:r>
      <w:r>
        <w:rPr>
          <w:spacing w:val="-1"/>
        </w:rPr>
        <w:t> </w:t>
      </w:r>
      <w:r>
        <w:rPr/>
        <w:t>instant</w:t>
      </w:r>
      <w:r>
        <w:rPr>
          <w:spacing w:val="-1"/>
        </w:rPr>
        <w:t> </w:t>
      </w:r>
      <w:r>
        <w:rPr/>
        <w:t>noodles</w:t>
      </w:r>
      <w:r>
        <w:rPr>
          <w:spacing w:val="-1"/>
        </w:rPr>
        <w:t> </w:t>
      </w:r>
      <w:r>
        <w:rPr/>
        <w:t>not</w:t>
      </w:r>
      <w:r>
        <w:rPr>
          <w:spacing w:val="-1"/>
        </w:rPr>
        <w:t> </w:t>
      </w:r>
      <w:r>
        <w:rPr/>
        <w:t>being</w:t>
      </w:r>
      <w:r>
        <w:rPr>
          <w:spacing w:val="-4"/>
        </w:rPr>
        <w:t> </w:t>
      </w:r>
      <w:r>
        <w:rPr/>
        <w:t>healthy</w:t>
      </w:r>
      <w:r>
        <w:rPr>
          <w:spacing w:val="-5"/>
        </w:rPr>
        <w:t> </w:t>
      </w:r>
      <w:r>
        <w:rPr/>
        <w:t>but</w:t>
      </w:r>
      <w:r>
        <w:rPr>
          <w:spacing w:val="-1"/>
        </w:rPr>
        <w:t> </w:t>
      </w:r>
      <w:r>
        <w:rPr/>
        <w:t>detrimental</w:t>
      </w:r>
      <w:r>
        <w:rPr>
          <w:spacing w:val="-1"/>
        </w:rPr>
        <w:t> </w:t>
      </w:r>
      <w:r>
        <w:rPr/>
        <w:t>to </w:t>
      </w:r>
      <w:r>
        <w:rPr>
          <w:spacing w:val="-2"/>
        </w:rPr>
        <w:t>health.</w:t>
      </w:r>
    </w:p>
    <w:p>
      <w:pPr>
        <w:spacing w:after="0"/>
        <w:sectPr>
          <w:pgSz w:w="12240" w:h="15840"/>
          <w:pgMar w:header="722" w:footer="0" w:top="1300" w:bottom="280" w:left="1720" w:right="680"/>
        </w:sectPr>
      </w:pPr>
    </w:p>
    <w:p>
      <w:pPr>
        <w:pStyle w:val="Heading1"/>
        <w:spacing w:line="688" w:lineRule="auto"/>
        <w:ind w:left="2840" w:right="4347" w:firstLine="300"/>
      </w:pPr>
      <w:r>
        <w:rPr/>
        <w:t>CHAPTER TWO LITERATURE</w:t>
      </w:r>
      <w:r>
        <w:rPr>
          <w:spacing w:val="-15"/>
        </w:rPr>
        <w:t> </w:t>
      </w:r>
      <w:r>
        <w:rPr/>
        <w:t>REVIEW</w:t>
      </w:r>
    </w:p>
    <w:p>
      <w:pPr>
        <w:pStyle w:val="BodyText"/>
        <w:spacing w:line="480" w:lineRule="auto"/>
        <w:ind w:right="1118"/>
      </w:pPr>
      <w:r>
        <w:rPr/>
        <w:t>This chapter is a review of related literature on health information, Internet wellness information, instant noodles consumption and other related areas. The chapter is</w:t>
      </w:r>
      <w:r>
        <w:rPr>
          <w:spacing w:val="40"/>
        </w:rPr>
        <w:t> </w:t>
      </w:r>
      <w:r>
        <w:rPr/>
        <w:t>broadly</w:t>
      </w:r>
      <w:r>
        <w:rPr>
          <w:spacing w:val="-3"/>
        </w:rPr>
        <w:t> </w:t>
      </w:r>
      <w:r>
        <w:rPr/>
        <w:t>divided into three</w:t>
      </w:r>
      <w:r>
        <w:rPr>
          <w:spacing w:val="-1"/>
        </w:rPr>
        <w:t> </w:t>
      </w:r>
      <w:r>
        <w:rPr/>
        <w:t>parts: conceptual review which examined related literature</w:t>
      </w:r>
      <w:r>
        <w:rPr>
          <w:spacing w:val="-1"/>
        </w:rPr>
        <w:t> </w:t>
      </w:r>
      <w:r>
        <w:rPr/>
        <w:t>in the area of the study; theoretical framework which anchored on the uses and gratification theory and health belief model and finally empirical review which studied past empirical studies carried out by other researchers in related areas.</w:t>
      </w:r>
    </w:p>
    <w:p>
      <w:pPr>
        <w:pStyle w:val="Heading2"/>
        <w:numPr>
          <w:ilvl w:val="1"/>
          <w:numId w:val="4"/>
        </w:numPr>
        <w:tabs>
          <w:tab w:pos="980" w:val="left" w:leader="none"/>
        </w:tabs>
        <w:spacing w:line="240" w:lineRule="auto" w:before="240" w:after="0"/>
        <w:ind w:left="980" w:right="0" w:hanging="720"/>
        <w:jc w:val="both"/>
      </w:pPr>
      <w:r>
        <w:rPr/>
        <w:t>Conceptual</w:t>
      </w:r>
      <w:r>
        <w:rPr>
          <w:spacing w:val="-4"/>
        </w:rPr>
        <w:t> </w:t>
      </w:r>
      <w:r>
        <w:rPr>
          <w:spacing w:val="-2"/>
        </w:rPr>
        <w:t>Framework</w:t>
      </w:r>
    </w:p>
    <w:p>
      <w:pPr>
        <w:pStyle w:val="BodyText"/>
        <w:spacing w:before="235"/>
        <w:ind w:left="0"/>
        <w:jc w:val="left"/>
        <w:rPr>
          <w:b/>
        </w:rPr>
      </w:pPr>
    </w:p>
    <w:p>
      <w:pPr>
        <w:pStyle w:val="BodyText"/>
        <w:spacing w:line="480" w:lineRule="auto"/>
        <w:ind w:left="259" w:right="1116"/>
      </w:pPr>
      <w:r>
        <w:rPr/>
        <w:t>Among the variety of places one can find health information, an increasingly common source is the Internet (Rice and Katz, 2001), with as many as four-fifths of users</w:t>
      </w:r>
      <w:r>
        <w:rPr>
          <w:spacing w:val="40"/>
        </w:rPr>
        <w:t> </w:t>
      </w:r>
      <w:r>
        <w:rPr/>
        <w:t>looking for such content online (Zickuhr, 2010).</w:t>
      </w:r>
      <w:r>
        <w:rPr>
          <w:spacing w:val="40"/>
        </w:rPr>
        <w:t> </w:t>
      </w:r>
      <w:r>
        <w:rPr/>
        <w:t>In fact, given that seeking health information on the Web appears to offer many benefits not available through other means, some see digital media as a means to overcome health disparities (Gibbons, 2005).</w:t>
      </w:r>
      <w:r>
        <w:rPr>
          <w:spacing w:val="40"/>
        </w:rPr>
        <w:t> </w:t>
      </w:r>
      <w:r>
        <w:rPr/>
        <w:t>The sheer volume and variety of information available online is likely much more than what most people have available offline (Hardey, 1999).</w:t>
      </w:r>
      <w:r>
        <w:rPr>
          <w:spacing w:val="40"/>
        </w:rPr>
        <w:t> </w:t>
      </w:r>
      <w:r>
        <w:rPr/>
        <w:t>Furthermore, the sense of anonymity and privacy that the Internet offers leads some to seek sensitive, potentially stigmatizing information through this means (Berger, Wagner and Baker, 2005; Lambert and Loiselle, 2007).</w:t>
      </w:r>
      <w:r>
        <w:rPr>
          <w:spacing w:val="80"/>
        </w:rPr>
        <w:t> </w:t>
      </w:r>
      <w:r>
        <w:rPr/>
        <w:t>The online world also allows people to expand their networks far beyond those available face to face.</w:t>
      </w:r>
      <w:r>
        <w:rPr>
          <w:spacing w:val="40"/>
        </w:rPr>
        <w:t> </w:t>
      </w:r>
      <w:r>
        <w:rPr/>
        <w:t>For instance, those dealing with health</w:t>
      </w:r>
      <w:r>
        <w:rPr>
          <w:spacing w:val="69"/>
          <w:w w:val="150"/>
        </w:rPr>
        <w:t> </w:t>
      </w:r>
      <w:r>
        <w:rPr/>
        <w:t>issues</w:t>
      </w:r>
      <w:r>
        <w:rPr>
          <w:spacing w:val="72"/>
          <w:w w:val="150"/>
        </w:rPr>
        <w:t> </w:t>
      </w:r>
      <w:r>
        <w:rPr/>
        <w:t>can</w:t>
      </w:r>
      <w:r>
        <w:rPr>
          <w:spacing w:val="74"/>
          <w:w w:val="150"/>
        </w:rPr>
        <w:t> </w:t>
      </w:r>
      <w:r>
        <w:rPr/>
        <w:t>exchange</w:t>
      </w:r>
      <w:r>
        <w:rPr>
          <w:spacing w:val="71"/>
          <w:w w:val="150"/>
        </w:rPr>
        <w:t> </w:t>
      </w:r>
      <w:r>
        <w:rPr/>
        <w:t>information</w:t>
      </w:r>
      <w:r>
        <w:rPr>
          <w:spacing w:val="72"/>
          <w:w w:val="150"/>
        </w:rPr>
        <w:t> </w:t>
      </w:r>
      <w:r>
        <w:rPr/>
        <w:t>and</w:t>
      </w:r>
      <w:r>
        <w:rPr>
          <w:spacing w:val="74"/>
          <w:w w:val="150"/>
        </w:rPr>
        <w:t> </w:t>
      </w:r>
      <w:r>
        <w:rPr/>
        <w:t>support</w:t>
      </w:r>
      <w:r>
        <w:rPr>
          <w:spacing w:val="72"/>
          <w:w w:val="150"/>
        </w:rPr>
        <w:t> </w:t>
      </w:r>
      <w:r>
        <w:rPr/>
        <w:t>with</w:t>
      </w:r>
      <w:r>
        <w:rPr>
          <w:spacing w:val="72"/>
          <w:w w:val="150"/>
        </w:rPr>
        <w:t> </w:t>
      </w:r>
      <w:r>
        <w:rPr/>
        <w:t>people</w:t>
      </w:r>
      <w:r>
        <w:rPr>
          <w:spacing w:val="71"/>
          <w:w w:val="150"/>
        </w:rPr>
        <w:t> </w:t>
      </w:r>
      <w:r>
        <w:rPr/>
        <w:t>from</w:t>
      </w:r>
      <w:r>
        <w:rPr>
          <w:spacing w:val="72"/>
          <w:w w:val="150"/>
        </w:rPr>
        <w:t> </w:t>
      </w:r>
      <w:r>
        <w:rPr>
          <w:spacing w:val="-2"/>
        </w:rPr>
        <w:t>diverse</w:t>
      </w:r>
    </w:p>
    <w:p>
      <w:pPr>
        <w:spacing w:after="0" w:line="480" w:lineRule="auto"/>
        <w:sectPr>
          <w:pgSz w:w="12240" w:h="15840"/>
          <w:pgMar w:header="722" w:footer="0" w:top="1300" w:bottom="280" w:left="1720" w:right="680"/>
        </w:sectPr>
      </w:pPr>
    </w:p>
    <w:p>
      <w:pPr>
        <w:pStyle w:val="BodyText"/>
        <w:spacing w:line="480" w:lineRule="auto" w:before="123"/>
        <w:ind w:right="1121"/>
      </w:pPr>
      <w:r>
        <w:rPr/>
        <w:t>backgrounds and locations who share their concerns and conditions (Barker, 2008; Drentea and Moren-Cross, 2005).</w:t>
      </w:r>
    </w:p>
    <w:p>
      <w:pPr>
        <w:pStyle w:val="BodyText"/>
        <w:spacing w:line="480" w:lineRule="auto" w:before="240"/>
        <w:ind w:right="1116" w:firstLine="60"/>
      </w:pPr>
      <w:r>
        <w:rPr/>
        <w:t>While some hold critical views of the value of the Internet for health-information seeking (Bonnar-Kidd, Black, Mattson and Coster, 2009; Holland and Fagnano, 2008), it appears that there is at least the potential that seeking health content online could</w:t>
      </w:r>
      <w:r>
        <w:rPr>
          <w:spacing w:val="40"/>
        </w:rPr>
        <w:t> </w:t>
      </w:r>
      <w:r>
        <w:rPr/>
        <w:t>offer benefits to those who do so.</w:t>
      </w:r>
      <w:r>
        <w:rPr>
          <w:spacing w:val="40"/>
        </w:rPr>
        <w:t> </w:t>
      </w:r>
      <w:r>
        <w:rPr/>
        <w:t>However, these benefits are only available to those who are able to access and make use of the Internet effectively.</w:t>
      </w:r>
      <w:r>
        <w:rPr>
          <w:spacing w:val="40"/>
        </w:rPr>
        <w:t> </w:t>
      </w:r>
      <w:r>
        <w:rPr/>
        <w:t>These resources and skills are themselves socially patterned. Among those who are online, research has shown that people vary considerably in their Web-use abilities.</w:t>
      </w:r>
      <w:r>
        <w:rPr>
          <w:spacing w:val="40"/>
        </w:rPr>
        <w:t> </w:t>
      </w:r>
      <w:r>
        <w:rPr/>
        <w:t>Not only has research documented differences in online abilities (Hargittai, 2010), but it has also shown that people’s sex, racial/ethnic and socioeconomic backgrounds are all systematically</w:t>
      </w:r>
      <w:r>
        <w:rPr>
          <w:spacing w:val="40"/>
        </w:rPr>
        <w:t> </w:t>
      </w:r>
      <w:r>
        <w:rPr/>
        <w:t>related to their skills, with those in more privileged positions reporting higher levels of understanding of the Internet and using it for more diverse purposes (Hargittai and Hinnant, 2008).</w:t>
      </w:r>
    </w:p>
    <w:p>
      <w:pPr>
        <w:pStyle w:val="Heading2"/>
        <w:numPr>
          <w:ilvl w:val="2"/>
          <w:numId w:val="4"/>
        </w:numPr>
        <w:tabs>
          <w:tab w:pos="980" w:val="left" w:leader="none"/>
        </w:tabs>
        <w:spacing w:line="240" w:lineRule="auto" w:before="246" w:after="0"/>
        <w:ind w:left="980" w:right="0" w:hanging="720"/>
        <w:jc w:val="both"/>
      </w:pPr>
      <w:r>
        <w:rPr/>
        <w:t>Internet</w:t>
      </w:r>
      <w:r>
        <w:rPr>
          <w:spacing w:val="-3"/>
        </w:rPr>
        <w:t> </w:t>
      </w:r>
      <w:r>
        <w:rPr/>
        <w:t>as</w:t>
      </w:r>
      <w:r>
        <w:rPr>
          <w:spacing w:val="-1"/>
        </w:rPr>
        <w:t> </w:t>
      </w:r>
      <w:r>
        <w:rPr/>
        <w:t>a</w:t>
      </w:r>
      <w:r>
        <w:rPr>
          <w:spacing w:val="-1"/>
        </w:rPr>
        <w:t> </w:t>
      </w:r>
      <w:r>
        <w:rPr/>
        <w:t>Source</w:t>
      </w:r>
      <w:r>
        <w:rPr>
          <w:spacing w:val="-2"/>
        </w:rPr>
        <w:t> </w:t>
      </w:r>
      <w:r>
        <w:rPr/>
        <w:t>of</w:t>
      </w:r>
      <w:r>
        <w:rPr>
          <w:spacing w:val="2"/>
        </w:rPr>
        <w:t> </w:t>
      </w:r>
      <w:r>
        <w:rPr/>
        <w:t>Health</w:t>
      </w:r>
      <w:r>
        <w:rPr>
          <w:spacing w:val="-1"/>
        </w:rPr>
        <w:t> </w:t>
      </w:r>
      <w:r>
        <w:rPr/>
        <w:t>and</w:t>
      </w:r>
      <w:r>
        <w:rPr>
          <w:spacing w:val="-1"/>
        </w:rPr>
        <w:t> </w:t>
      </w:r>
      <w:r>
        <w:rPr/>
        <w:t>Wellness</w:t>
      </w:r>
      <w:r>
        <w:rPr>
          <w:spacing w:val="-1"/>
        </w:rPr>
        <w:t> </w:t>
      </w:r>
      <w:r>
        <w:rPr>
          <w:spacing w:val="-2"/>
        </w:rPr>
        <w:t>Information</w:t>
      </w:r>
    </w:p>
    <w:p>
      <w:pPr>
        <w:pStyle w:val="BodyText"/>
        <w:spacing w:before="235"/>
        <w:ind w:left="0"/>
        <w:jc w:val="left"/>
        <w:rPr>
          <w:b/>
        </w:rPr>
      </w:pPr>
    </w:p>
    <w:p>
      <w:pPr>
        <w:pStyle w:val="BodyText"/>
        <w:spacing w:line="480" w:lineRule="auto"/>
        <w:ind w:right="1117"/>
      </w:pPr>
      <w:r>
        <w:rPr/>
        <w:t>Undergraduate students are active consumers of health information (Fox, 2011). For</w:t>
      </w:r>
      <w:r>
        <w:rPr>
          <w:spacing w:val="40"/>
        </w:rPr>
        <w:t> </w:t>
      </w:r>
      <w:r>
        <w:rPr/>
        <w:t>this group of users, major topics of interest includes fitness/exercise, diet/nutrition, life- style choices such as alcohol, smoking, and illegal drug use, as well as sexual health, such as STDs, contraception, and dating violence (Baxter, Egbert and Ho, 2008; Buhi, Daley, Fuhrmann and Smith, 2009; Escoffery et al., 2005; Hanauer, Dibble, Fortin and Col,</w:t>
      </w:r>
      <w:r>
        <w:rPr>
          <w:spacing w:val="4"/>
        </w:rPr>
        <w:t> </w:t>
      </w:r>
      <w:r>
        <w:rPr/>
        <w:t>2004).</w:t>
      </w:r>
      <w:r>
        <w:rPr>
          <w:spacing w:val="7"/>
        </w:rPr>
        <w:t> </w:t>
      </w:r>
      <w:r>
        <w:rPr/>
        <w:t>Students</w:t>
      </w:r>
      <w:r>
        <w:rPr>
          <w:spacing w:val="6"/>
        </w:rPr>
        <w:t> </w:t>
      </w:r>
      <w:r>
        <w:rPr/>
        <w:t>were</w:t>
      </w:r>
      <w:r>
        <w:rPr>
          <w:spacing w:val="6"/>
        </w:rPr>
        <w:t> </w:t>
      </w:r>
      <w:r>
        <w:rPr/>
        <w:t>also</w:t>
      </w:r>
      <w:r>
        <w:rPr>
          <w:spacing w:val="6"/>
        </w:rPr>
        <w:t> </w:t>
      </w:r>
      <w:r>
        <w:rPr/>
        <w:t>interested</w:t>
      </w:r>
      <w:r>
        <w:rPr>
          <w:spacing w:val="9"/>
        </w:rPr>
        <w:t> </w:t>
      </w:r>
      <w:r>
        <w:rPr/>
        <w:t>in</w:t>
      </w:r>
      <w:r>
        <w:rPr>
          <w:spacing w:val="6"/>
        </w:rPr>
        <w:t> </w:t>
      </w:r>
      <w:r>
        <w:rPr/>
        <w:t>topics</w:t>
      </w:r>
      <w:r>
        <w:rPr>
          <w:spacing w:val="7"/>
        </w:rPr>
        <w:t> </w:t>
      </w:r>
      <w:r>
        <w:rPr/>
        <w:t>such</w:t>
      </w:r>
      <w:r>
        <w:rPr>
          <w:spacing w:val="8"/>
        </w:rPr>
        <w:t> </w:t>
      </w:r>
      <w:r>
        <w:rPr/>
        <w:t>as</w:t>
      </w:r>
      <w:r>
        <w:rPr>
          <w:spacing w:val="7"/>
        </w:rPr>
        <w:t> </w:t>
      </w:r>
      <w:r>
        <w:rPr/>
        <w:t>cancer,</w:t>
      </w:r>
      <w:r>
        <w:rPr>
          <w:spacing w:val="6"/>
        </w:rPr>
        <w:t> </w:t>
      </w:r>
      <w:r>
        <w:rPr/>
        <w:t>diabetes,</w:t>
      </w:r>
      <w:r>
        <w:rPr>
          <w:spacing w:val="7"/>
        </w:rPr>
        <w:t> </w:t>
      </w:r>
      <w:r>
        <w:rPr/>
        <w:t>and</w:t>
      </w:r>
      <w:r>
        <w:rPr>
          <w:spacing w:val="7"/>
        </w:rPr>
        <w:t> </w:t>
      </w:r>
      <w:r>
        <w:rPr>
          <w:spacing w:val="-2"/>
        </w:rPr>
        <w:t>mental</w:t>
      </w:r>
    </w:p>
    <w:p>
      <w:pPr>
        <w:spacing w:after="0" w:line="480" w:lineRule="auto"/>
        <w:sectPr>
          <w:pgSz w:w="12240" w:h="15840"/>
          <w:pgMar w:header="722" w:footer="0" w:top="1300" w:bottom="280" w:left="1720" w:right="680"/>
        </w:sectPr>
      </w:pPr>
    </w:p>
    <w:p>
      <w:pPr>
        <w:pStyle w:val="BodyText"/>
        <w:spacing w:line="480" w:lineRule="auto" w:before="123"/>
        <w:ind w:right="1120"/>
      </w:pPr>
      <w:r>
        <w:rPr/>
        <w:t>health, especially when family histories indicated a high risk for these diseases (Escoffery, et al., 2005).</w:t>
      </w:r>
    </w:p>
    <w:p>
      <w:pPr>
        <w:pStyle w:val="BodyText"/>
        <w:spacing w:line="480" w:lineRule="auto" w:before="240"/>
        <w:ind w:right="1116"/>
      </w:pPr>
      <w:r>
        <w:rPr/>
        <w:t>Numerous studies have examined where students receive health information. It is widely</w:t>
      </w:r>
      <w:r>
        <w:rPr>
          <w:spacing w:val="-5"/>
        </w:rPr>
        <w:t> </w:t>
      </w:r>
      <w:r>
        <w:rPr/>
        <w:t>recognized</w:t>
      </w:r>
      <w:r>
        <w:rPr>
          <w:spacing w:val="-2"/>
        </w:rPr>
        <w:t> </w:t>
      </w:r>
      <w:r>
        <w:rPr/>
        <w:t>that,</w:t>
      </w:r>
      <w:r>
        <w:rPr>
          <w:spacing w:val="-2"/>
        </w:rPr>
        <w:t> </w:t>
      </w:r>
      <w:r>
        <w:rPr/>
        <w:t>in</w:t>
      </w:r>
      <w:r>
        <w:rPr>
          <w:spacing w:val="-2"/>
        </w:rPr>
        <w:t> </w:t>
      </w:r>
      <w:r>
        <w:rPr/>
        <w:t>this</w:t>
      </w:r>
      <w:r>
        <w:rPr>
          <w:spacing w:val="-2"/>
        </w:rPr>
        <w:t> </w:t>
      </w:r>
      <w:r>
        <w:rPr/>
        <w:t>digital age, the</w:t>
      </w:r>
      <w:r>
        <w:rPr>
          <w:spacing w:val="-3"/>
        </w:rPr>
        <w:t> </w:t>
      </w:r>
      <w:r>
        <w:rPr/>
        <w:t>Web</w:t>
      </w:r>
      <w:r>
        <w:rPr>
          <w:spacing w:val="-2"/>
        </w:rPr>
        <w:t> </w:t>
      </w:r>
      <w:r>
        <w:rPr/>
        <w:t>has</w:t>
      </w:r>
      <w:r>
        <w:rPr>
          <w:spacing w:val="-2"/>
        </w:rPr>
        <w:t> </w:t>
      </w:r>
      <w:r>
        <w:rPr/>
        <w:t>become</w:t>
      </w:r>
      <w:r>
        <w:rPr>
          <w:spacing w:val="-1"/>
        </w:rPr>
        <w:t> </w:t>
      </w:r>
      <w:r>
        <w:rPr/>
        <w:t>a</w:t>
      </w:r>
      <w:r>
        <w:rPr>
          <w:spacing w:val="-3"/>
        </w:rPr>
        <w:t> </w:t>
      </w:r>
      <w:r>
        <w:rPr/>
        <w:t>leading</w:t>
      </w:r>
      <w:r>
        <w:rPr>
          <w:spacing w:val="-5"/>
        </w:rPr>
        <w:t> </w:t>
      </w:r>
      <w:r>
        <w:rPr/>
        <w:t>source</w:t>
      </w:r>
      <w:r>
        <w:rPr>
          <w:spacing w:val="-1"/>
        </w:rPr>
        <w:t> </w:t>
      </w:r>
      <w:r>
        <w:rPr/>
        <w:t>for</w:t>
      </w:r>
      <w:r>
        <w:rPr>
          <w:spacing w:val="-1"/>
        </w:rPr>
        <w:t> </w:t>
      </w:r>
      <w:r>
        <w:rPr/>
        <w:t>this group. The percentage of students who used the Web for health information increased from 73% in 2005 to nearly 79% in 2010 at Emory University in Atlanta USA. (Escoffery, et al., 2005; Kwan, et al., 2010; Percheski and Hargittai, 2011). In most studies, the Web was treated as one entity and few attempted to examine roles that different platforms, such as search engines, health websites, and social networking</w:t>
      </w:r>
      <w:r>
        <w:rPr>
          <w:spacing w:val="40"/>
        </w:rPr>
        <w:t> </w:t>
      </w:r>
      <w:r>
        <w:rPr/>
        <w:t>sites, play in students’ health information searching (Buhi, et al., 2009).</w:t>
      </w:r>
    </w:p>
    <w:p>
      <w:pPr>
        <w:pStyle w:val="BodyText"/>
        <w:spacing w:line="480" w:lineRule="auto" w:before="241"/>
        <w:ind w:left="259" w:right="1118" w:firstLine="60"/>
      </w:pPr>
      <w:r>
        <w:rPr/>
        <w:t>Although,</w:t>
      </w:r>
      <w:r>
        <w:rPr>
          <w:spacing w:val="-1"/>
        </w:rPr>
        <w:t> </w:t>
      </w:r>
      <w:r>
        <w:rPr/>
        <w:t>in</w:t>
      </w:r>
      <w:r>
        <w:rPr>
          <w:spacing w:val="-1"/>
        </w:rPr>
        <w:t> </w:t>
      </w:r>
      <w:r>
        <w:rPr/>
        <w:t>many</w:t>
      </w:r>
      <w:r>
        <w:rPr>
          <w:spacing w:val="-6"/>
        </w:rPr>
        <w:t> </w:t>
      </w:r>
      <w:r>
        <w:rPr/>
        <w:t>domains,</w:t>
      </w:r>
      <w:r>
        <w:rPr>
          <w:spacing w:val="-1"/>
        </w:rPr>
        <w:t> </w:t>
      </w:r>
      <w:r>
        <w:rPr/>
        <w:t>the</w:t>
      </w:r>
      <w:r>
        <w:rPr>
          <w:spacing w:val="-2"/>
        </w:rPr>
        <w:t> </w:t>
      </w:r>
      <w:r>
        <w:rPr/>
        <w:t>Web</w:t>
      </w:r>
      <w:r>
        <w:rPr>
          <w:spacing w:val="-1"/>
        </w:rPr>
        <w:t> </w:t>
      </w:r>
      <w:r>
        <w:rPr/>
        <w:t>has</w:t>
      </w:r>
      <w:r>
        <w:rPr>
          <w:spacing w:val="-1"/>
        </w:rPr>
        <w:t> </w:t>
      </w:r>
      <w:r>
        <w:rPr/>
        <w:t>challenged</w:t>
      </w:r>
      <w:r>
        <w:rPr>
          <w:spacing w:val="-1"/>
        </w:rPr>
        <w:t> </w:t>
      </w:r>
      <w:r>
        <w:rPr/>
        <w:t>the</w:t>
      </w:r>
      <w:r>
        <w:rPr>
          <w:spacing w:val="-2"/>
        </w:rPr>
        <w:t> </w:t>
      </w:r>
      <w:r>
        <w:rPr/>
        <w:t>use</w:t>
      </w:r>
      <w:r>
        <w:rPr>
          <w:spacing w:val="-2"/>
        </w:rPr>
        <w:t> </w:t>
      </w:r>
      <w:r>
        <w:rPr/>
        <w:t>of</w:t>
      </w:r>
      <w:r>
        <w:rPr>
          <w:spacing w:val="-2"/>
        </w:rPr>
        <w:t> </w:t>
      </w:r>
      <w:r>
        <w:rPr/>
        <w:t>traditional mass</w:t>
      </w:r>
      <w:r>
        <w:rPr>
          <w:spacing w:val="-1"/>
        </w:rPr>
        <w:t> </w:t>
      </w:r>
      <w:r>
        <w:rPr/>
        <w:t>media, such as TV, radios, and magazines, these sources are still used by more than half of the first year students in at mid western public university for health information (Kwan, et al., 2010; Percheski and Hargittai, 2011).</w:t>
      </w:r>
    </w:p>
    <w:p>
      <w:pPr>
        <w:pStyle w:val="BodyText"/>
        <w:spacing w:line="480" w:lineRule="auto" w:before="240"/>
        <w:ind w:left="259" w:right="1116"/>
      </w:pPr>
      <w:r>
        <w:rPr/>
        <w:t>Second-generation health-related Internet use goes beyond disseminating information. Numerous authors project what the Internet will offer consumers in the future; often reality is not far behind. Only a few years ago, authors `predicted innovations' now in practice, such as hospital telephone directories online, patients searching for</w:t>
      </w:r>
      <w:r>
        <w:rPr>
          <w:spacing w:val="40"/>
        </w:rPr>
        <w:t> </w:t>
      </w:r>
      <w:r>
        <w:rPr/>
        <w:t>information about upcoming surgical procedures, newly diagnosed patients using the web for patient education (Doyle, 1996), E-mailing physicians (Bazzoli, 1999) and cyberspace visits replacing live visits (e.g. for prison populations, in rural areas) (Keen, 1997).</w:t>
      </w:r>
      <w:r>
        <w:rPr>
          <w:spacing w:val="69"/>
        </w:rPr>
        <w:t> </w:t>
      </w:r>
      <w:r>
        <w:rPr/>
        <w:t>The</w:t>
      </w:r>
      <w:r>
        <w:rPr>
          <w:spacing w:val="72"/>
        </w:rPr>
        <w:t> </w:t>
      </w:r>
      <w:r>
        <w:rPr/>
        <w:t>rate</w:t>
      </w:r>
      <w:r>
        <w:rPr>
          <w:spacing w:val="72"/>
        </w:rPr>
        <w:t> </w:t>
      </w:r>
      <w:r>
        <w:rPr/>
        <w:t>of</w:t>
      </w:r>
      <w:r>
        <w:rPr>
          <w:spacing w:val="75"/>
        </w:rPr>
        <w:t> </w:t>
      </w:r>
      <w:r>
        <w:rPr/>
        <w:t>Internet</w:t>
      </w:r>
      <w:r>
        <w:rPr>
          <w:spacing w:val="71"/>
        </w:rPr>
        <w:t> </w:t>
      </w:r>
      <w:r>
        <w:rPr/>
        <w:t>development</w:t>
      </w:r>
      <w:r>
        <w:rPr>
          <w:spacing w:val="71"/>
        </w:rPr>
        <w:t> </w:t>
      </w:r>
      <w:r>
        <w:rPr/>
        <w:t>quickly</w:t>
      </w:r>
      <w:r>
        <w:rPr>
          <w:spacing w:val="68"/>
        </w:rPr>
        <w:t> </w:t>
      </w:r>
      <w:r>
        <w:rPr/>
        <w:t>renders</w:t>
      </w:r>
      <w:r>
        <w:rPr>
          <w:spacing w:val="71"/>
        </w:rPr>
        <w:t> </w:t>
      </w:r>
      <w:r>
        <w:rPr/>
        <w:t>projections</w:t>
      </w:r>
      <w:r>
        <w:rPr>
          <w:spacing w:val="71"/>
        </w:rPr>
        <w:t> </w:t>
      </w:r>
      <w:r>
        <w:rPr/>
        <w:t>out</w:t>
      </w:r>
      <w:r>
        <w:rPr>
          <w:spacing w:val="71"/>
        </w:rPr>
        <w:t> </w:t>
      </w:r>
      <w:r>
        <w:rPr/>
        <w:t>of</w:t>
      </w:r>
      <w:r>
        <w:rPr>
          <w:spacing w:val="71"/>
        </w:rPr>
        <w:t> </w:t>
      </w:r>
      <w:r>
        <w:rPr>
          <w:spacing w:val="-2"/>
        </w:rPr>
        <w:t>date,</w:t>
      </w:r>
    </w:p>
    <w:p>
      <w:pPr>
        <w:spacing w:after="0" w:line="480" w:lineRule="auto"/>
        <w:sectPr>
          <w:pgSz w:w="12240" w:h="15840"/>
          <w:pgMar w:header="722" w:footer="0" w:top="1300" w:bottom="280" w:left="1720" w:right="680"/>
        </w:sectPr>
      </w:pPr>
    </w:p>
    <w:p>
      <w:pPr>
        <w:pStyle w:val="BodyText"/>
        <w:spacing w:line="480" w:lineRule="auto" w:before="123"/>
        <w:ind w:right="1115"/>
      </w:pPr>
      <w:r>
        <w:rPr/>
        <w:t>blurring a sense of present and future. Some `projections' include: hospital online nurseries to allow friends and family</w:t>
      </w:r>
      <w:r>
        <w:rPr>
          <w:spacing w:val="-2"/>
        </w:rPr>
        <w:t> </w:t>
      </w:r>
      <w:r>
        <w:rPr/>
        <w:t>to see newborns (Bazzoli, 1999), physicians using the Internet for patients to review diagnostic information on depression in order to convince the patient of the diagnosis and printing this information as a fact sheet (Stevens, 1998), providers creating customized pages to meet patients' specific needs (Flory, 1998; Stevens, 1998), and patients storing electrocardiogram records on secret web pages for emergency access (Doyle, 1996).</w:t>
      </w:r>
    </w:p>
    <w:p>
      <w:pPr>
        <w:pStyle w:val="Heading2"/>
        <w:numPr>
          <w:ilvl w:val="2"/>
          <w:numId w:val="4"/>
        </w:numPr>
        <w:tabs>
          <w:tab w:pos="1040" w:val="left" w:leader="none"/>
        </w:tabs>
        <w:spacing w:line="240" w:lineRule="auto" w:before="245" w:after="0"/>
        <w:ind w:left="1040" w:right="0" w:hanging="780"/>
        <w:jc w:val="both"/>
      </w:pPr>
      <w:r>
        <w:rPr/>
        <w:t>Evaluating</w:t>
      </w:r>
      <w:r>
        <w:rPr>
          <w:spacing w:val="-3"/>
        </w:rPr>
        <w:t> </w:t>
      </w:r>
      <w:r>
        <w:rPr/>
        <w:t>Health</w:t>
      </w:r>
      <w:r>
        <w:rPr>
          <w:spacing w:val="-3"/>
        </w:rPr>
        <w:t> </w:t>
      </w:r>
      <w:r>
        <w:rPr/>
        <w:t>Information</w:t>
      </w:r>
      <w:r>
        <w:rPr>
          <w:spacing w:val="-2"/>
        </w:rPr>
        <w:t> </w:t>
      </w:r>
      <w:r>
        <w:rPr/>
        <w:t>on</w:t>
      </w:r>
      <w:r>
        <w:rPr>
          <w:spacing w:val="-3"/>
        </w:rPr>
        <w:t> </w:t>
      </w:r>
      <w:r>
        <w:rPr/>
        <w:t>the</w:t>
      </w:r>
      <w:r>
        <w:rPr>
          <w:spacing w:val="-3"/>
        </w:rPr>
        <w:t> </w:t>
      </w:r>
      <w:r>
        <w:rPr>
          <w:spacing w:val="-2"/>
        </w:rPr>
        <w:t>Internet</w:t>
      </w:r>
    </w:p>
    <w:p>
      <w:pPr>
        <w:pStyle w:val="BodyText"/>
        <w:spacing w:before="235"/>
        <w:ind w:left="0"/>
        <w:jc w:val="left"/>
        <w:rPr>
          <w:b/>
        </w:rPr>
      </w:pPr>
    </w:p>
    <w:p>
      <w:pPr>
        <w:pStyle w:val="BodyText"/>
        <w:spacing w:line="480" w:lineRule="auto" w:before="1"/>
        <w:ind w:right="1115"/>
      </w:pPr>
      <w:r>
        <w:rPr/>
        <w:t>The uneven and often indeterminate quality of online health information raises</w:t>
      </w:r>
      <w:r>
        <w:rPr>
          <w:spacing w:val="40"/>
        </w:rPr>
        <w:t> </w:t>
      </w:r>
      <w:r>
        <w:rPr/>
        <w:t>concerns (McLeod, 1998). The Internet is composed of over 30 million pages lacking consistent peer review, editorial systems or safeguards, placing consumers and professionals in need of quality assessment standards (McGrath, 1997; Rudin and Littleton,</w:t>
      </w:r>
      <w:r>
        <w:rPr>
          <w:spacing w:val="16"/>
        </w:rPr>
        <w:t> </w:t>
      </w:r>
      <w:r>
        <w:rPr/>
        <w:t>1997;</w:t>
      </w:r>
      <w:r>
        <w:rPr>
          <w:spacing w:val="18"/>
        </w:rPr>
        <w:t> </w:t>
      </w:r>
      <w:r>
        <w:rPr/>
        <w:t>McKinley</w:t>
      </w:r>
      <w:r>
        <w:rPr>
          <w:spacing w:val="16"/>
        </w:rPr>
        <w:t> </w:t>
      </w:r>
      <w:r>
        <w:rPr>
          <w:i/>
        </w:rPr>
        <w:t>et</w:t>
      </w:r>
      <w:r>
        <w:rPr>
          <w:i/>
          <w:spacing w:val="21"/>
        </w:rPr>
        <w:t> </w:t>
      </w:r>
      <w:r>
        <w:rPr>
          <w:i/>
        </w:rPr>
        <w:t>al.</w:t>
      </w:r>
      <w:r>
        <w:rPr/>
        <w:t>,</w:t>
      </w:r>
      <w:r>
        <w:rPr>
          <w:spacing w:val="18"/>
        </w:rPr>
        <w:t> </w:t>
      </w:r>
      <w:r>
        <w:rPr/>
        <w:t>1999).</w:t>
      </w:r>
      <w:r>
        <w:rPr>
          <w:spacing w:val="18"/>
        </w:rPr>
        <w:t> </w:t>
      </w:r>
      <w:r>
        <w:rPr/>
        <w:t>Silberg</w:t>
      </w:r>
      <w:r>
        <w:rPr>
          <w:spacing w:val="19"/>
        </w:rPr>
        <w:t> </w:t>
      </w:r>
      <w:r>
        <w:rPr>
          <w:i/>
        </w:rPr>
        <w:t>et</w:t>
      </w:r>
      <w:r>
        <w:rPr>
          <w:i/>
          <w:spacing w:val="18"/>
        </w:rPr>
        <w:t> </w:t>
      </w:r>
      <w:r>
        <w:rPr>
          <w:i/>
        </w:rPr>
        <w:t>al</w:t>
      </w:r>
      <w:r>
        <w:rPr/>
        <w:t>.'s</w:t>
      </w:r>
      <w:r>
        <w:rPr>
          <w:spacing w:val="18"/>
        </w:rPr>
        <w:t> </w:t>
      </w:r>
      <w:r>
        <w:rPr/>
        <w:t>warning</w:t>
      </w:r>
      <w:r>
        <w:rPr>
          <w:spacing w:val="15"/>
        </w:rPr>
        <w:t> </w:t>
      </w:r>
      <w:r>
        <w:rPr/>
        <w:t>captures</w:t>
      </w:r>
      <w:r>
        <w:rPr>
          <w:spacing w:val="20"/>
        </w:rPr>
        <w:t> </w:t>
      </w:r>
      <w:r>
        <w:rPr/>
        <w:t>the</w:t>
      </w:r>
      <w:r>
        <w:rPr>
          <w:spacing w:val="18"/>
        </w:rPr>
        <w:t> </w:t>
      </w:r>
      <w:r>
        <w:rPr>
          <w:spacing w:val="-2"/>
        </w:rPr>
        <w:t>problem:</w:t>
      </w:r>
    </w:p>
    <w:p>
      <w:pPr>
        <w:pStyle w:val="BodyText"/>
        <w:spacing w:line="480" w:lineRule="auto"/>
        <w:ind w:left="259" w:right="1116"/>
      </w:pPr>
      <w:r>
        <w:rPr/>
        <w:t>`</w:t>
      </w:r>
      <w:r>
        <w:rPr>
          <w:i/>
        </w:rPr>
        <w:t>caveant lector et viewor </w:t>
      </w:r>
      <w:r>
        <w:rPr/>
        <w:t>let the reader and viewer beware' (Silberg, Lundberg &amp; Musaccio, 1997, p. 1244). A ‘pressing need' exists for tools to evaluate health information found on the Internet (Lamp and Howard, 1999, p. 34). Little scholarship addresses Internet health information quality in depth (Ambre </w:t>
      </w:r>
      <w:r>
        <w:rPr>
          <w:i/>
        </w:rPr>
        <w:t>et al.</w:t>
      </w:r>
      <w:r>
        <w:rPr/>
        <w:t>, 1997; Garrison, 1998); many authors address quality briefly in the contexts of particular health professions</w:t>
      </w:r>
      <w:r>
        <w:rPr>
          <w:spacing w:val="-1"/>
        </w:rPr>
        <w:t> </w:t>
      </w:r>
      <w:r>
        <w:rPr/>
        <w:t>(e.g.</w:t>
      </w:r>
      <w:r>
        <w:rPr>
          <w:spacing w:val="-1"/>
        </w:rPr>
        <w:t> </w:t>
      </w:r>
      <w:r>
        <w:rPr/>
        <w:t>dentists,</w:t>
      </w:r>
      <w:r>
        <w:rPr>
          <w:spacing w:val="-1"/>
        </w:rPr>
        <w:t> </w:t>
      </w:r>
      <w:r>
        <w:rPr/>
        <w:t>ophthalmologists,</w:t>
      </w:r>
      <w:r>
        <w:rPr>
          <w:spacing w:val="-1"/>
        </w:rPr>
        <w:t> </w:t>
      </w:r>
      <w:r>
        <w:rPr/>
        <w:t>pharmacists)</w:t>
      </w:r>
      <w:r>
        <w:rPr>
          <w:spacing w:val="-2"/>
        </w:rPr>
        <w:t> </w:t>
      </w:r>
      <w:r>
        <w:rPr/>
        <w:t>or topics</w:t>
      </w:r>
      <w:r>
        <w:rPr>
          <w:spacing w:val="-1"/>
        </w:rPr>
        <w:t> </w:t>
      </w:r>
      <w:r>
        <w:rPr/>
        <w:t>(e.g. aging, women's health, health of newborns)</w:t>
      </w:r>
      <w:r>
        <w:rPr>
          <w:spacing w:val="40"/>
        </w:rPr>
        <w:t> </w:t>
      </w:r>
      <w:r>
        <w:rPr/>
        <w:t>(Rudin and Littleton, 1997; McLeod, 1998; Lamp and Howard, 1999).</w:t>
      </w:r>
    </w:p>
    <w:p>
      <w:pPr>
        <w:spacing w:after="0" w:line="480" w:lineRule="auto"/>
        <w:sectPr>
          <w:pgSz w:w="12240" w:h="15840"/>
          <w:pgMar w:header="722" w:footer="0" w:top="1300" w:bottom="280" w:left="1720" w:right="680"/>
        </w:sectPr>
      </w:pPr>
    </w:p>
    <w:p>
      <w:pPr>
        <w:pStyle w:val="BodyText"/>
        <w:spacing w:line="480" w:lineRule="auto" w:before="123"/>
        <w:ind w:right="1116"/>
      </w:pPr>
      <w:r>
        <w:rPr/>
        <w:t>To gain an in-depth understanding of students’ source preferences and use, it is necessary to understand how they evaluate the sources. Nevertheless, most existing studies focused on examining criteria that cross-sectional consumers employ to</w:t>
      </w:r>
      <w:r>
        <w:rPr>
          <w:spacing w:val="80"/>
        </w:rPr>
        <w:t> </w:t>
      </w:r>
      <w:r>
        <w:rPr/>
        <w:t>evaluate health information on the Internet. These studies consistently suggested that consumers evaluate health information by appraising both the quality and</w:t>
      </w:r>
      <w:r>
        <w:rPr>
          <w:spacing w:val="40"/>
        </w:rPr>
        <w:t> </w:t>
      </w:r>
      <w:r>
        <w:rPr/>
        <w:t>characteristics of information, such as authoritativeness, trustworthiness, currency, and readability, as well as the design attributes of the websites, such as system usability, interface</w:t>
      </w:r>
      <w:r>
        <w:rPr>
          <w:spacing w:val="-4"/>
        </w:rPr>
        <w:t> </w:t>
      </w:r>
      <w:r>
        <w:rPr/>
        <w:t>appearance,</w:t>
      </w:r>
      <w:r>
        <w:rPr>
          <w:spacing w:val="-3"/>
        </w:rPr>
        <w:t> </w:t>
      </w:r>
      <w:r>
        <w:rPr/>
        <w:t>and</w:t>
      </w:r>
      <w:r>
        <w:rPr>
          <w:spacing w:val="-1"/>
        </w:rPr>
        <w:t> </w:t>
      </w:r>
      <w:r>
        <w:rPr/>
        <w:t>information</w:t>
      </w:r>
      <w:r>
        <w:rPr>
          <w:spacing w:val="-3"/>
        </w:rPr>
        <w:t> </w:t>
      </w:r>
      <w:r>
        <w:rPr/>
        <w:t>organization</w:t>
      </w:r>
      <w:r>
        <w:rPr>
          <w:spacing w:val="-3"/>
        </w:rPr>
        <w:t> </w:t>
      </w:r>
      <w:r>
        <w:rPr/>
        <w:t>and</w:t>
      </w:r>
      <w:r>
        <w:rPr>
          <w:spacing w:val="-3"/>
        </w:rPr>
        <w:t> </w:t>
      </w:r>
      <w:r>
        <w:rPr/>
        <w:t>presentation</w:t>
      </w:r>
      <w:r>
        <w:rPr>
          <w:spacing w:val="-3"/>
        </w:rPr>
        <w:t> </w:t>
      </w:r>
      <w:r>
        <w:rPr/>
        <w:t>(Cline</w:t>
      </w:r>
      <w:r>
        <w:rPr>
          <w:spacing w:val="-4"/>
        </w:rPr>
        <w:t> </w:t>
      </w:r>
      <w:r>
        <w:rPr/>
        <w:t>and</w:t>
      </w:r>
      <w:r>
        <w:rPr>
          <w:spacing w:val="-2"/>
        </w:rPr>
        <w:t> </w:t>
      </w:r>
      <w:r>
        <w:rPr/>
        <w:t>Haynes, 2001; Eysenbach and Köhler, 2002; Morahan- Martin, 2004).</w:t>
      </w:r>
    </w:p>
    <w:p>
      <w:pPr>
        <w:pStyle w:val="BodyText"/>
        <w:spacing w:line="480" w:lineRule="auto" w:before="241"/>
        <w:ind w:left="259" w:right="1117"/>
      </w:pPr>
      <w:r>
        <w:rPr/>
        <w:t>Based on observations of fifteen menopausal women searching for information, Sillence, Briggs, Fishwick and Harris (2004) further proposed a staged model of online health information evaluation. At the first stage, users quickly reject certain websites, mainly dependent on design factors (e.g., layout, navigation aids, and interactive features); at the second stage, users meticulously select websites to seek information. This selection is mainly dependent on the appraisal of content factors (e.g., accuracy, topic coverage, and readability).</w:t>
      </w:r>
      <w:r>
        <w:rPr>
          <w:spacing w:val="40"/>
        </w:rPr>
        <w:t> </w:t>
      </w:r>
      <w:r>
        <w:rPr/>
        <w:t>Although the results from the reviewed studies were not specific to college students, they may also apply to this group. For example, Escoffery et al. (2005) surveyed 743 college students on their use of Internet for health information and found that most of them ranked attributes associated with information, specifically accuracy, credibility, currency, comprehensiveness, ease of understanding, and readability, as important factors for judging a health website. The usability of the sites was also an important factor, while website appearance, use of multimedia, and interactivity</w:t>
      </w:r>
      <w:r>
        <w:rPr>
          <w:spacing w:val="15"/>
        </w:rPr>
        <w:t> </w:t>
      </w:r>
      <w:r>
        <w:rPr/>
        <w:t>were</w:t>
      </w:r>
      <w:r>
        <w:rPr>
          <w:spacing w:val="21"/>
        </w:rPr>
        <w:t> </w:t>
      </w:r>
      <w:r>
        <w:rPr/>
        <w:t>reported</w:t>
      </w:r>
      <w:r>
        <w:rPr>
          <w:spacing w:val="22"/>
        </w:rPr>
        <w:t> </w:t>
      </w:r>
      <w:r>
        <w:rPr/>
        <w:t>as</w:t>
      </w:r>
      <w:r>
        <w:rPr>
          <w:spacing w:val="22"/>
        </w:rPr>
        <w:t> </w:t>
      </w:r>
      <w:r>
        <w:rPr/>
        <w:t>less</w:t>
      </w:r>
      <w:r>
        <w:rPr>
          <w:spacing w:val="22"/>
        </w:rPr>
        <w:t> </w:t>
      </w:r>
      <w:r>
        <w:rPr/>
        <w:t>important.</w:t>
      </w:r>
      <w:r>
        <w:rPr>
          <w:spacing w:val="24"/>
        </w:rPr>
        <w:t> </w:t>
      </w:r>
      <w:r>
        <w:rPr/>
        <w:t>In</w:t>
      </w:r>
      <w:r>
        <w:rPr>
          <w:spacing w:val="22"/>
        </w:rPr>
        <w:t> </w:t>
      </w:r>
      <w:r>
        <w:rPr/>
        <w:t>two</w:t>
      </w:r>
      <w:r>
        <w:rPr>
          <w:spacing w:val="22"/>
        </w:rPr>
        <w:t> </w:t>
      </w:r>
      <w:r>
        <w:rPr/>
        <w:t>additional</w:t>
      </w:r>
      <w:r>
        <w:rPr>
          <w:spacing w:val="22"/>
        </w:rPr>
        <w:t> </w:t>
      </w:r>
      <w:r>
        <w:rPr/>
        <w:t>surveys,</w:t>
      </w:r>
      <w:r>
        <w:rPr>
          <w:spacing w:val="22"/>
        </w:rPr>
        <w:t> </w:t>
      </w:r>
      <w:r>
        <w:rPr/>
        <w:t>students</w:t>
      </w:r>
      <w:r>
        <w:rPr>
          <w:spacing w:val="22"/>
        </w:rPr>
        <w:t> </w:t>
      </w:r>
      <w:r>
        <w:rPr>
          <w:spacing w:val="-4"/>
        </w:rPr>
        <w:t>were</w:t>
      </w:r>
    </w:p>
    <w:p>
      <w:pPr>
        <w:spacing w:after="0" w:line="480" w:lineRule="auto"/>
        <w:sectPr>
          <w:pgSz w:w="12240" w:h="15840"/>
          <w:pgMar w:header="722" w:footer="0" w:top="1300" w:bottom="280" w:left="1720" w:right="680"/>
        </w:sectPr>
      </w:pPr>
    </w:p>
    <w:p>
      <w:pPr>
        <w:pStyle w:val="BodyText"/>
        <w:spacing w:line="480" w:lineRule="auto" w:before="123"/>
        <w:ind w:right="1118"/>
      </w:pPr>
      <w:r>
        <w:rPr/>
        <w:t>simply asked to rank the believability of a set of health information sources (Kwan, 2010; Vader, 2011). Another survey-study reported that many students lacked the ability to judge the trustworthiness of health-related websites and articles (Ivanitskaya, O’Boyle and Casey, 2006).</w:t>
      </w:r>
    </w:p>
    <w:p>
      <w:pPr>
        <w:pStyle w:val="Heading2"/>
        <w:numPr>
          <w:ilvl w:val="2"/>
          <w:numId w:val="4"/>
        </w:numPr>
        <w:tabs>
          <w:tab w:pos="1040" w:val="left" w:leader="none"/>
        </w:tabs>
        <w:spacing w:line="240" w:lineRule="auto" w:before="245" w:after="0"/>
        <w:ind w:left="1040" w:right="0" w:hanging="780"/>
        <w:jc w:val="both"/>
      </w:pPr>
      <w:r>
        <w:rPr/>
        <w:t>Criteria</w:t>
      </w:r>
      <w:r>
        <w:rPr>
          <w:spacing w:val="-5"/>
        </w:rPr>
        <w:t> </w:t>
      </w:r>
      <w:r>
        <w:rPr/>
        <w:t>for</w:t>
      </w:r>
      <w:r>
        <w:rPr>
          <w:spacing w:val="-3"/>
        </w:rPr>
        <w:t> </w:t>
      </w:r>
      <w:r>
        <w:rPr/>
        <w:t>Evaluating</w:t>
      </w:r>
      <w:r>
        <w:rPr>
          <w:spacing w:val="-3"/>
        </w:rPr>
        <w:t> </w:t>
      </w:r>
      <w:r>
        <w:rPr/>
        <w:t>Health</w:t>
      </w:r>
      <w:r>
        <w:rPr>
          <w:spacing w:val="-2"/>
        </w:rPr>
        <w:t> </w:t>
      </w:r>
      <w:r>
        <w:rPr/>
        <w:t>Information</w:t>
      </w:r>
      <w:r>
        <w:rPr>
          <w:spacing w:val="-2"/>
        </w:rPr>
        <w:t> Websites</w:t>
      </w:r>
    </w:p>
    <w:p>
      <w:pPr>
        <w:pStyle w:val="BodyText"/>
        <w:spacing w:before="235"/>
        <w:ind w:left="0"/>
        <w:jc w:val="left"/>
        <w:rPr>
          <w:b/>
        </w:rPr>
      </w:pPr>
    </w:p>
    <w:p>
      <w:pPr>
        <w:pStyle w:val="BodyText"/>
        <w:spacing w:line="480" w:lineRule="auto"/>
        <w:ind w:right="1114"/>
      </w:pPr>
      <w:r>
        <w:rPr/>
        <w:t>Numerous authors bemoan the difficulty and limitations of establishing quality standards (McLeod, 1998), Health-related websites should be judged by the quality of health information found on them </w:t>
      </w:r>
      <w:r>
        <w:rPr>
          <w:i/>
        </w:rPr>
        <w:t>and </w:t>
      </w:r>
      <w:r>
        <w:rPr/>
        <w:t>by design features that may facilitate or impede use. Quality should be based on a comprehensive assessment rather than any single criterion. A readily navigable or updated site may contain inaccurate information (Ambre </w:t>
      </w:r>
      <w:r>
        <w:rPr>
          <w:i/>
        </w:rPr>
        <w:t>et al.</w:t>
      </w:r>
      <w:r>
        <w:rPr/>
        <w:t>, 1997; McLeod, 1998; Rippen, 1999).</w:t>
      </w:r>
    </w:p>
    <w:p>
      <w:pPr>
        <w:pStyle w:val="Heading2"/>
        <w:numPr>
          <w:ilvl w:val="2"/>
          <w:numId w:val="4"/>
        </w:numPr>
        <w:tabs>
          <w:tab w:pos="1040" w:val="left" w:leader="none"/>
        </w:tabs>
        <w:spacing w:line="240" w:lineRule="auto" w:before="245" w:after="0"/>
        <w:ind w:left="1040" w:right="0" w:hanging="780"/>
        <w:jc w:val="both"/>
      </w:pPr>
      <w:r>
        <w:rPr/>
        <w:t>Quality</w:t>
      </w:r>
      <w:r>
        <w:rPr>
          <w:spacing w:val="-1"/>
        </w:rPr>
        <w:t> </w:t>
      </w:r>
      <w:r>
        <w:rPr/>
        <w:t>of</w:t>
      </w:r>
      <w:r>
        <w:rPr>
          <w:spacing w:val="-2"/>
        </w:rPr>
        <w:t> </w:t>
      </w:r>
      <w:r>
        <w:rPr/>
        <w:t>Health</w:t>
      </w:r>
      <w:r>
        <w:rPr>
          <w:spacing w:val="-1"/>
        </w:rPr>
        <w:t> </w:t>
      </w:r>
      <w:r>
        <w:rPr>
          <w:spacing w:val="-2"/>
        </w:rPr>
        <w:t>Information</w:t>
      </w:r>
    </w:p>
    <w:p>
      <w:pPr>
        <w:pStyle w:val="BodyText"/>
        <w:spacing w:before="236"/>
        <w:ind w:left="0"/>
        <w:jc w:val="left"/>
        <w:rPr>
          <w:b/>
        </w:rPr>
      </w:pPr>
    </w:p>
    <w:p>
      <w:pPr>
        <w:pStyle w:val="BodyText"/>
        <w:spacing w:line="480" w:lineRule="auto"/>
        <w:ind w:right="1110"/>
      </w:pPr>
      <w:r>
        <w:rPr/>
        <w:t>Quality of health information found on the Internet should be subjected to the same standards as traditional information, including source and message characteristics, as well as adaptability to targeted audiences. Internet </w:t>
      </w:r>
      <w:r>
        <w:rPr>
          <w:i/>
        </w:rPr>
        <w:t>sources </w:t>
      </w:r>
      <w:r>
        <w:rPr/>
        <w:t>include both site sponsors and sources of specific information. Credible Internet sources mirror traditional media, including journals, universities and recognized research centers, libraries, government agencies, and professional organizations (Silberg </w:t>
      </w:r>
      <w:r>
        <w:rPr>
          <w:i/>
        </w:rPr>
        <w:t>et al.</w:t>
      </w:r>
      <w:r>
        <w:rPr/>
        <w:t>, 1997; Lamp and Howard, 1999). However, health information may be found on sites sponsored by little known but credible organizations (e.g. organizations of providers, consumer advocacy groups, voluntary</w:t>
      </w:r>
      <w:r>
        <w:rPr>
          <w:spacing w:val="45"/>
        </w:rPr>
        <w:t> </w:t>
      </w:r>
      <w:r>
        <w:rPr/>
        <w:t>health-related</w:t>
      </w:r>
      <w:r>
        <w:rPr>
          <w:spacing w:val="55"/>
        </w:rPr>
        <w:t> </w:t>
      </w:r>
      <w:r>
        <w:rPr/>
        <w:t>organizations),</w:t>
      </w:r>
      <w:r>
        <w:rPr>
          <w:spacing w:val="53"/>
        </w:rPr>
        <w:t> </w:t>
      </w:r>
      <w:r>
        <w:rPr/>
        <w:t>as</w:t>
      </w:r>
      <w:r>
        <w:rPr>
          <w:spacing w:val="52"/>
        </w:rPr>
        <w:t> </w:t>
      </w:r>
      <w:r>
        <w:rPr/>
        <w:t>well</w:t>
      </w:r>
      <w:r>
        <w:rPr>
          <w:spacing w:val="56"/>
        </w:rPr>
        <w:t> </w:t>
      </w:r>
      <w:r>
        <w:rPr/>
        <w:t>as</w:t>
      </w:r>
      <w:r>
        <w:rPr>
          <w:spacing w:val="53"/>
        </w:rPr>
        <w:t> </w:t>
      </w:r>
      <w:r>
        <w:rPr/>
        <w:t>organizations</w:t>
      </w:r>
      <w:r>
        <w:rPr>
          <w:spacing w:val="52"/>
        </w:rPr>
        <w:t> </w:t>
      </w:r>
      <w:r>
        <w:rPr/>
        <w:t>whose</w:t>
      </w:r>
      <w:r>
        <w:rPr>
          <w:spacing w:val="54"/>
        </w:rPr>
        <w:t> </w:t>
      </w:r>
      <w:r>
        <w:rPr/>
        <w:t>names</w:t>
      </w:r>
      <w:r>
        <w:rPr>
          <w:spacing w:val="53"/>
        </w:rPr>
        <w:t> </w:t>
      </w:r>
      <w:r>
        <w:rPr>
          <w:spacing w:val="-4"/>
        </w:rPr>
        <w:t>only</w:t>
      </w:r>
    </w:p>
    <w:p>
      <w:pPr>
        <w:spacing w:after="0" w:line="480" w:lineRule="auto"/>
        <w:sectPr>
          <w:pgSz w:w="12240" w:h="15840"/>
          <w:pgMar w:header="722" w:footer="0" w:top="1300" w:bottom="280" w:left="1720" w:right="680"/>
        </w:sectPr>
      </w:pPr>
    </w:p>
    <w:p>
      <w:pPr>
        <w:pStyle w:val="BodyText"/>
        <w:spacing w:line="480" w:lineRule="auto" w:before="123"/>
        <w:ind w:right="1121"/>
      </w:pPr>
      <w:r>
        <w:rPr>
          <w:i/>
        </w:rPr>
        <w:t>sound </w:t>
      </w:r>
      <w:r>
        <w:rPr/>
        <w:t>credible, commercial sponsors, and individuals (both professionals and members of the public).</w:t>
      </w:r>
    </w:p>
    <w:p>
      <w:pPr>
        <w:pStyle w:val="ListParagraph"/>
        <w:numPr>
          <w:ilvl w:val="0"/>
          <w:numId w:val="5"/>
        </w:numPr>
        <w:tabs>
          <w:tab w:pos="620" w:val="left" w:leader="none"/>
        </w:tabs>
        <w:spacing w:line="480" w:lineRule="auto" w:before="240" w:after="0"/>
        <w:ind w:left="620" w:right="1116" w:hanging="360"/>
        <w:jc w:val="both"/>
        <w:rPr>
          <w:sz w:val="24"/>
        </w:rPr>
      </w:pPr>
      <w:r>
        <w:rPr>
          <w:b/>
          <w:sz w:val="24"/>
        </w:rPr>
        <w:t>Credibility: </w:t>
      </w:r>
      <w:r>
        <w:rPr>
          <w:sz w:val="24"/>
        </w:rPr>
        <w:t>constitutes the `premier criterion' for evaluating online health information (Rippen, 1999, p. 4). </w:t>
      </w:r>
      <w:r>
        <w:rPr>
          <w:i/>
          <w:sz w:val="24"/>
        </w:rPr>
        <w:t>Credibility </w:t>
      </w:r>
      <w:r>
        <w:rPr>
          <w:sz w:val="24"/>
        </w:rPr>
        <w:t>is defined as in terms of judgments regarding believability of sources of messages, reflected in two dimensions: </w:t>
      </w:r>
      <w:r>
        <w:rPr>
          <w:i/>
          <w:sz w:val="24"/>
        </w:rPr>
        <w:t>authoritativeness </w:t>
      </w:r>
      <w:r>
        <w:rPr>
          <w:sz w:val="24"/>
        </w:rPr>
        <w:t>and </w:t>
      </w:r>
      <w:r>
        <w:rPr>
          <w:i/>
          <w:sz w:val="24"/>
        </w:rPr>
        <w:t>trustworthiness </w:t>
      </w:r>
      <w:r>
        <w:rPr>
          <w:sz w:val="24"/>
        </w:rPr>
        <w:t>(O'Keefe, 1990).</w:t>
      </w:r>
    </w:p>
    <w:p>
      <w:pPr>
        <w:pStyle w:val="ListParagraph"/>
        <w:numPr>
          <w:ilvl w:val="0"/>
          <w:numId w:val="5"/>
        </w:numPr>
        <w:tabs>
          <w:tab w:pos="620" w:val="left" w:leader="none"/>
        </w:tabs>
        <w:spacing w:line="480" w:lineRule="auto" w:before="240" w:after="0"/>
        <w:ind w:left="620" w:right="1117" w:hanging="360"/>
        <w:jc w:val="both"/>
        <w:rPr>
          <w:sz w:val="24"/>
        </w:rPr>
      </w:pPr>
      <w:r>
        <w:rPr>
          <w:b/>
          <w:sz w:val="24"/>
        </w:rPr>
        <w:t>Authoritativeness: </w:t>
      </w:r>
      <w:r>
        <w:rPr>
          <w:sz w:val="24"/>
        </w:rPr>
        <w:t>(also termed competence or expertise) involves judgments of whether the source is in a position to know what is truthful or correct (O'Keefe, 1990).</w:t>
      </w:r>
      <w:r>
        <w:rPr>
          <w:spacing w:val="-2"/>
          <w:sz w:val="24"/>
        </w:rPr>
        <w:t> </w:t>
      </w:r>
      <w:r>
        <w:rPr>
          <w:sz w:val="24"/>
        </w:rPr>
        <w:t>Consumers</w:t>
      </w:r>
      <w:r>
        <w:rPr>
          <w:spacing w:val="-2"/>
          <w:sz w:val="24"/>
        </w:rPr>
        <w:t> </w:t>
      </w:r>
      <w:r>
        <w:rPr>
          <w:sz w:val="24"/>
        </w:rPr>
        <w:t>should</w:t>
      </w:r>
      <w:r>
        <w:rPr>
          <w:spacing w:val="-2"/>
          <w:sz w:val="24"/>
        </w:rPr>
        <w:t> </w:t>
      </w:r>
      <w:r>
        <w:rPr>
          <w:sz w:val="24"/>
        </w:rPr>
        <w:t>seek</w:t>
      </w:r>
      <w:r>
        <w:rPr>
          <w:spacing w:val="-2"/>
          <w:sz w:val="24"/>
        </w:rPr>
        <w:t> </w:t>
      </w:r>
      <w:r>
        <w:rPr>
          <w:sz w:val="24"/>
        </w:rPr>
        <w:t>evidenced-based</w:t>
      </w:r>
      <w:r>
        <w:rPr>
          <w:spacing w:val="-2"/>
          <w:sz w:val="24"/>
        </w:rPr>
        <w:t> </w:t>
      </w:r>
      <w:r>
        <w:rPr>
          <w:sz w:val="24"/>
        </w:rPr>
        <w:t>information</w:t>
      </w:r>
      <w:r>
        <w:rPr>
          <w:spacing w:val="-2"/>
          <w:sz w:val="24"/>
        </w:rPr>
        <w:t> </w:t>
      </w:r>
      <w:r>
        <w:rPr>
          <w:sz w:val="24"/>
        </w:rPr>
        <w:t>and</w:t>
      </w:r>
      <w:r>
        <w:rPr>
          <w:spacing w:val="-2"/>
          <w:sz w:val="24"/>
        </w:rPr>
        <w:t> </w:t>
      </w:r>
      <w:r>
        <w:rPr>
          <w:sz w:val="24"/>
        </w:rPr>
        <w:t>advice</w:t>
      </w:r>
      <w:r>
        <w:rPr>
          <w:spacing w:val="-3"/>
          <w:sz w:val="24"/>
        </w:rPr>
        <w:t> </w:t>
      </w:r>
      <w:r>
        <w:rPr>
          <w:sz w:val="24"/>
        </w:rPr>
        <w:t>from</w:t>
      </w:r>
      <w:r>
        <w:rPr>
          <w:spacing w:val="-2"/>
          <w:sz w:val="24"/>
        </w:rPr>
        <w:t> </w:t>
      </w:r>
      <w:r>
        <w:rPr>
          <w:sz w:val="24"/>
        </w:rPr>
        <w:t>expert sources (Wyatt, 1997; Appleby, 1999). Typically, physicians and health care organizations are perceived as authoritative (Ambre </w:t>
      </w:r>
      <w:r>
        <w:rPr>
          <w:i/>
          <w:sz w:val="24"/>
        </w:rPr>
        <w:t>et al.</w:t>
      </w:r>
      <w:r>
        <w:rPr>
          <w:sz w:val="24"/>
        </w:rPr>
        <w:t>, 1997); however, those associated with medical schools are deemed more credible by their research involvement. Evidence of authoritativeness includes:</w:t>
      </w:r>
    </w:p>
    <w:p>
      <w:pPr>
        <w:pStyle w:val="ListParagraph"/>
        <w:numPr>
          <w:ilvl w:val="1"/>
          <w:numId w:val="5"/>
        </w:numPr>
        <w:tabs>
          <w:tab w:pos="980" w:val="left" w:leader="none"/>
        </w:tabs>
        <w:spacing w:line="480" w:lineRule="auto" w:before="241" w:after="0"/>
        <w:ind w:left="980" w:right="1119" w:hanging="360"/>
        <w:jc w:val="both"/>
        <w:rPr>
          <w:sz w:val="24"/>
        </w:rPr>
      </w:pPr>
      <w:r>
        <w:rPr>
          <w:sz w:val="24"/>
        </w:rPr>
        <w:t>Clearly identified authorship and/or source. Websites should identify the qualifications and credentials (e.g. educational backgrounds, board certifications, and affiliations with organizations) of their own and cited authors (Silberg </w:t>
      </w:r>
      <w:r>
        <w:rPr>
          <w:i/>
          <w:sz w:val="24"/>
        </w:rPr>
        <w:t>et al.</w:t>
      </w:r>
      <w:r>
        <w:rPr>
          <w:sz w:val="24"/>
        </w:rPr>
        <w:t>, 1997; Adelhard and Obst, 1999; Lamp and Howard, 1999).</w:t>
      </w:r>
    </w:p>
    <w:p>
      <w:pPr>
        <w:pStyle w:val="ListParagraph"/>
        <w:numPr>
          <w:ilvl w:val="1"/>
          <w:numId w:val="5"/>
        </w:numPr>
        <w:tabs>
          <w:tab w:pos="979" w:val="left" w:leader="none"/>
        </w:tabs>
        <w:spacing w:line="480" w:lineRule="auto" w:before="240" w:after="0"/>
        <w:ind w:left="979" w:right="1116" w:hanging="360"/>
        <w:jc w:val="both"/>
        <w:rPr>
          <w:sz w:val="24"/>
        </w:rPr>
      </w:pPr>
      <w:r>
        <w:rPr>
          <w:sz w:val="24"/>
        </w:rPr>
        <w:t>Attribution</w:t>
      </w:r>
      <w:r>
        <w:rPr>
          <w:b/>
          <w:sz w:val="24"/>
        </w:rPr>
        <w:t>: </w:t>
      </w:r>
      <w:r>
        <w:rPr>
          <w:sz w:val="24"/>
        </w:rPr>
        <w:t>References to other publications, particularly clinical studies,</w:t>
      </w:r>
      <w:r>
        <w:rPr>
          <w:spacing w:val="40"/>
          <w:sz w:val="24"/>
        </w:rPr>
        <w:t> </w:t>
      </w:r>
      <w:r>
        <w:rPr>
          <w:sz w:val="24"/>
        </w:rPr>
        <w:t>permit users to verify information independently (Adelhard and Obst, 1999; Rippen, 1999; Silberg </w:t>
      </w:r>
      <w:r>
        <w:rPr>
          <w:i/>
          <w:sz w:val="24"/>
        </w:rPr>
        <w:t>et al.</w:t>
      </w:r>
      <w:r>
        <w:rPr>
          <w:sz w:val="24"/>
        </w:rPr>
        <w:t>, 1997</w:t>
      </w:r>
    </w:p>
    <w:p>
      <w:pPr>
        <w:spacing w:after="0" w:line="480" w:lineRule="auto"/>
        <w:jc w:val="both"/>
        <w:rPr>
          <w:sz w:val="24"/>
        </w:rPr>
        <w:sectPr>
          <w:pgSz w:w="12240" w:h="15840"/>
          <w:pgMar w:header="722" w:footer="0" w:top="1300" w:bottom="280" w:left="1720" w:right="680"/>
        </w:sectPr>
      </w:pPr>
    </w:p>
    <w:p>
      <w:pPr>
        <w:pStyle w:val="ListParagraph"/>
        <w:numPr>
          <w:ilvl w:val="1"/>
          <w:numId w:val="5"/>
        </w:numPr>
        <w:tabs>
          <w:tab w:pos="979" w:val="left" w:leader="none"/>
        </w:tabs>
        <w:spacing w:line="480" w:lineRule="auto" w:before="123" w:after="0"/>
        <w:ind w:left="979" w:right="1115" w:hanging="360"/>
        <w:jc w:val="both"/>
        <w:rPr>
          <w:sz w:val="24"/>
        </w:rPr>
      </w:pPr>
      <w:r>
        <w:rPr>
          <w:sz w:val="24"/>
        </w:rPr>
        <w:t>Clearly identified editorial practices and/or seals of approval: Sites should specify editorial review processes and identify reviewers (Rudin and Littleton, 1997; Rippen, 1999). The</w:t>
      </w:r>
      <w:r>
        <w:rPr>
          <w:spacing w:val="-1"/>
          <w:sz w:val="24"/>
        </w:rPr>
        <w:t> </w:t>
      </w:r>
      <w:r>
        <w:rPr>
          <w:sz w:val="24"/>
        </w:rPr>
        <w:t>HON</w:t>
      </w:r>
      <w:r>
        <w:rPr>
          <w:spacing w:val="-1"/>
          <w:sz w:val="24"/>
        </w:rPr>
        <w:t> </w:t>
      </w:r>
      <w:r>
        <w:rPr>
          <w:sz w:val="24"/>
        </w:rPr>
        <w:t>seal of approval signifies ostensible</w:t>
      </w:r>
      <w:r>
        <w:rPr>
          <w:spacing w:val="-1"/>
          <w:sz w:val="24"/>
        </w:rPr>
        <w:t> </w:t>
      </w:r>
      <w:r>
        <w:rPr>
          <w:sz w:val="24"/>
        </w:rPr>
        <w:t>compliance with HON quality standards (described below) (Boyer, </w:t>
      </w:r>
      <w:r>
        <w:rPr>
          <w:i/>
          <w:sz w:val="24"/>
        </w:rPr>
        <w:t>et al.</w:t>
      </w:r>
      <w:r>
        <w:rPr>
          <w:sz w:val="24"/>
        </w:rPr>
        <w:t>, 1998).</w:t>
      </w:r>
    </w:p>
    <w:p>
      <w:pPr>
        <w:pStyle w:val="ListParagraph"/>
        <w:numPr>
          <w:ilvl w:val="1"/>
          <w:numId w:val="5"/>
        </w:numPr>
        <w:tabs>
          <w:tab w:pos="979" w:val="left" w:leader="none"/>
        </w:tabs>
        <w:spacing w:line="480" w:lineRule="auto" w:before="240" w:after="0"/>
        <w:ind w:left="979" w:right="1117" w:hanging="360"/>
        <w:jc w:val="both"/>
        <w:rPr>
          <w:sz w:val="24"/>
        </w:rPr>
      </w:pPr>
      <w:r>
        <w:rPr>
          <w:sz w:val="24"/>
        </w:rPr>
        <w:t>Opportunities</w:t>
      </w:r>
      <w:r>
        <w:rPr>
          <w:spacing w:val="-2"/>
          <w:sz w:val="24"/>
        </w:rPr>
        <w:t> </w:t>
      </w:r>
      <w:r>
        <w:rPr>
          <w:sz w:val="24"/>
        </w:rPr>
        <w:t>for</w:t>
      </w:r>
      <w:r>
        <w:rPr>
          <w:spacing w:val="-3"/>
          <w:sz w:val="24"/>
        </w:rPr>
        <w:t> </w:t>
      </w:r>
      <w:r>
        <w:rPr>
          <w:sz w:val="24"/>
        </w:rPr>
        <w:t>feedback</w:t>
      </w:r>
      <w:r>
        <w:rPr>
          <w:spacing w:val="-2"/>
          <w:sz w:val="24"/>
        </w:rPr>
        <w:t> </w:t>
      </w:r>
      <w:r>
        <w:rPr>
          <w:sz w:val="24"/>
        </w:rPr>
        <w:t>and</w:t>
      </w:r>
      <w:r>
        <w:rPr>
          <w:spacing w:val="-2"/>
          <w:sz w:val="24"/>
        </w:rPr>
        <w:t> </w:t>
      </w:r>
      <w:r>
        <w:rPr>
          <w:sz w:val="24"/>
        </w:rPr>
        <w:t>interactivity</w:t>
      </w:r>
      <w:r>
        <w:rPr>
          <w:b/>
          <w:sz w:val="24"/>
        </w:rPr>
        <w:t>:</w:t>
      </w:r>
      <w:r>
        <w:rPr>
          <w:b/>
          <w:spacing w:val="-3"/>
          <w:sz w:val="24"/>
        </w:rPr>
        <w:t> </w:t>
      </w:r>
      <w:r>
        <w:rPr>
          <w:sz w:val="24"/>
        </w:rPr>
        <w:t>The</w:t>
      </w:r>
      <w:r>
        <w:rPr>
          <w:spacing w:val="-3"/>
          <w:sz w:val="24"/>
        </w:rPr>
        <w:t> </w:t>
      </w:r>
      <w:r>
        <w:rPr>
          <w:sz w:val="24"/>
        </w:rPr>
        <w:t>potential</w:t>
      </w:r>
      <w:r>
        <w:rPr>
          <w:spacing w:val="-2"/>
          <w:sz w:val="24"/>
        </w:rPr>
        <w:t> </w:t>
      </w:r>
      <w:r>
        <w:rPr>
          <w:sz w:val="24"/>
        </w:rPr>
        <w:t>for</w:t>
      </w:r>
      <w:r>
        <w:rPr>
          <w:spacing w:val="-3"/>
          <w:sz w:val="24"/>
        </w:rPr>
        <w:t> </w:t>
      </w:r>
      <w:r>
        <w:rPr>
          <w:sz w:val="24"/>
        </w:rPr>
        <w:t>E-mail</w:t>
      </w:r>
      <w:r>
        <w:rPr>
          <w:spacing w:val="-2"/>
          <w:sz w:val="24"/>
        </w:rPr>
        <w:t> </w:t>
      </w:r>
      <w:r>
        <w:rPr>
          <w:sz w:val="24"/>
        </w:rPr>
        <w:t>with</w:t>
      </w:r>
      <w:r>
        <w:rPr>
          <w:spacing w:val="-4"/>
          <w:sz w:val="24"/>
        </w:rPr>
        <w:t> </w:t>
      </w:r>
      <w:r>
        <w:rPr>
          <w:sz w:val="24"/>
        </w:rPr>
        <w:t>a</w:t>
      </w:r>
      <w:r>
        <w:rPr>
          <w:spacing w:val="-3"/>
          <w:sz w:val="24"/>
        </w:rPr>
        <w:t> </w:t>
      </w:r>
      <w:r>
        <w:rPr>
          <w:sz w:val="24"/>
        </w:rPr>
        <w:t>site and associated health professionals, permits consumers to clarify technical information and misunderstandings (Silberg </w:t>
      </w:r>
      <w:r>
        <w:rPr>
          <w:i/>
          <w:sz w:val="24"/>
        </w:rPr>
        <w:t>et al.</w:t>
      </w:r>
      <w:r>
        <w:rPr>
          <w:sz w:val="24"/>
        </w:rPr>
        <w:t>, 1997; Adelhard and Obst, 1999; Essex, 1999). Evidence of monitoring links to other sites (Silberg </w:t>
      </w:r>
      <w:r>
        <w:rPr>
          <w:i/>
          <w:sz w:val="24"/>
        </w:rPr>
        <w:t>et al.</w:t>
      </w:r>
      <w:r>
        <w:rPr>
          <w:sz w:val="24"/>
        </w:rPr>
        <w:t>, 1997). A site's own authoritativeness is limited by the credibility of the sites to which it is linked.</w:t>
      </w:r>
    </w:p>
    <w:p>
      <w:pPr>
        <w:pStyle w:val="ListParagraph"/>
        <w:numPr>
          <w:ilvl w:val="0"/>
          <w:numId w:val="5"/>
        </w:numPr>
        <w:tabs>
          <w:tab w:pos="980" w:val="left" w:leader="none"/>
        </w:tabs>
        <w:spacing w:line="480" w:lineRule="auto" w:before="241" w:after="0"/>
        <w:ind w:left="980" w:right="1115" w:hanging="360"/>
        <w:jc w:val="both"/>
        <w:rPr>
          <w:sz w:val="24"/>
        </w:rPr>
      </w:pPr>
      <w:r>
        <w:rPr>
          <w:b/>
          <w:sz w:val="24"/>
        </w:rPr>
        <w:t>Trustworthiness: </w:t>
      </w:r>
      <w:r>
        <w:rPr>
          <w:sz w:val="24"/>
        </w:rPr>
        <w:t>refers to judgments regarding the character or integrity of a source in terms of motivation to be truthful (O'Keefe, 1990). Even authoritative sources may be biased (Ambre </w:t>
      </w:r>
      <w:r>
        <w:rPr>
          <w:i/>
          <w:sz w:val="24"/>
        </w:rPr>
        <w:t>et al.</w:t>
      </w:r>
      <w:r>
        <w:rPr>
          <w:sz w:val="24"/>
        </w:rPr>
        <w:t>, 1997; Wyatt, 1997). Evidence to assess trustworthiness includes:</w:t>
      </w:r>
    </w:p>
    <w:p>
      <w:pPr>
        <w:pStyle w:val="ListParagraph"/>
        <w:numPr>
          <w:ilvl w:val="0"/>
          <w:numId w:val="6"/>
        </w:numPr>
        <w:tabs>
          <w:tab w:pos="980" w:val="left" w:leader="none"/>
        </w:tabs>
        <w:spacing w:line="463" w:lineRule="auto" w:before="242" w:after="0"/>
        <w:ind w:left="980" w:right="1118" w:hanging="360"/>
        <w:jc w:val="both"/>
        <w:rPr>
          <w:sz w:val="24"/>
        </w:rPr>
      </w:pPr>
      <w:r>
        <w:rPr>
          <w:sz w:val="24"/>
        </w:rPr>
        <w:t>Disclosure of mission, purpose, and processes and standards for posting information (Wootton, 1997; Rippen, 1999).</w:t>
      </w:r>
    </w:p>
    <w:p>
      <w:pPr>
        <w:pStyle w:val="ListParagraph"/>
        <w:numPr>
          <w:ilvl w:val="0"/>
          <w:numId w:val="6"/>
        </w:numPr>
        <w:tabs>
          <w:tab w:pos="980" w:val="left" w:leader="none"/>
        </w:tabs>
        <w:spacing w:line="477" w:lineRule="auto" w:before="260" w:after="0"/>
        <w:ind w:left="980" w:right="1116" w:hanging="360"/>
        <w:jc w:val="both"/>
        <w:rPr>
          <w:sz w:val="24"/>
        </w:rPr>
      </w:pPr>
      <w:r>
        <w:rPr>
          <w:sz w:val="24"/>
        </w:rPr>
        <w:t>Disclosure of potential conflicts of interest by the site's sponsors. Conflicts of interest may be based on financial dependence, theoretical preference, or intellectual investment (Rippen, 1999), and may indicate bias (Kibbe, Smith, LaVallee, Bailey</w:t>
      </w:r>
      <w:r>
        <w:rPr>
          <w:spacing w:val="-7"/>
          <w:sz w:val="24"/>
        </w:rPr>
        <w:t> </w:t>
      </w:r>
      <w:r>
        <w:rPr>
          <w:sz w:val="24"/>
        </w:rPr>
        <w:t>and</w:t>
      </w:r>
      <w:r>
        <w:rPr>
          <w:spacing w:val="-2"/>
          <w:sz w:val="24"/>
        </w:rPr>
        <w:t> </w:t>
      </w:r>
      <w:r>
        <w:rPr>
          <w:sz w:val="24"/>
        </w:rPr>
        <w:t>Bard,M.</w:t>
      </w:r>
      <w:r>
        <w:rPr>
          <w:spacing w:val="-2"/>
          <w:sz w:val="24"/>
        </w:rPr>
        <w:t> </w:t>
      </w:r>
      <w:r>
        <w:rPr>
          <w:sz w:val="24"/>
        </w:rPr>
        <w:t>1997;</w:t>
      </w:r>
      <w:r>
        <w:rPr>
          <w:spacing w:val="-2"/>
          <w:sz w:val="24"/>
        </w:rPr>
        <w:t> </w:t>
      </w:r>
      <w:r>
        <w:rPr>
          <w:sz w:val="24"/>
        </w:rPr>
        <w:t>Silberg</w:t>
      </w:r>
      <w:r>
        <w:rPr>
          <w:spacing w:val="-4"/>
          <w:sz w:val="24"/>
        </w:rPr>
        <w:t> </w:t>
      </w:r>
      <w:r>
        <w:rPr>
          <w:i/>
          <w:sz w:val="24"/>
        </w:rPr>
        <w:t>et</w:t>
      </w:r>
      <w:r>
        <w:rPr>
          <w:i/>
          <w:spacing w:val="-2"/>
          <w:sz w:val="24"/>
        </w:rPr>
        <w:t> </w:t>
      </w:r>
      <w:r>
        <w:rPr>
          <w:i/>
          <w:sz w:val="24"/>
        </w:rPr>
        <w:t>al.</w:t>
      </w:r>
      <w:r>
        <w:rPr>
          <w:sz w:val="24"/>
        </w:rPr>
        <w:t>,</w:t>
      </w:r>
      <w:r>
        <w:rPr>
          <w:spacing w:val="-2"/>
          <w:sz w:val="24"/>
        </w:rPr>
        <w:t> </w:t>
      </w:r>
      <w:r>
        <w:rPr>
          <w:sz w:val="24"/>
        </w:rPr>
        <w:t>1997;</w:t>
      </w:r>
      <w:r>
        <w:rPr>
          <w:spacing w:val="-4"/>
          <w:sz w:val="24"/>
        </w:rPr>
        <w:t> </w:t>
      </w:r>
      <w:r>
        <w:rPr>
          <w:sz w:val="24"/>
        </w:rPr>
        <w:t>Wyatt,</w:t>
      </w:r>
      <w:r>
        <w:rPr>
          <w:spacing w:val="-2"/>
          <w:sz w:val="24"/>
        </w:rPr>
        <w:t> </w:t>
      </w:r>
      <w:r>
        <w:rPr>
          <w:sz w:val="24"/>
        </w:rPr>
        <w:t>1997;</w:t>
      </w:r>
      <w:r>
        <w:rPr>
          <w:spacing w:val="-2"/>
          <w:sz w:val="24"/>
        </w:rPr>
        <w:t> </w:t>
      </w:r>
      <w:r>
        <w:rPr>
          <w:sz w:val="24"/>
        </w:rPr>
        <w:t>Adelhard and Obst, 1999). Information embedded in advertisements needs to be labeled</w:t>
      </w:r>
      <w:r>
        <w:rPr>
          <w:spacing w:val="40"/>
          <w:sz w:val="24"/>
        </w:rPr>
        <w:t> </w:t>
      </w:r>
      <w:r>
        <w:rPr>
          <w:sz w:val="24"/>
        </w:rPr>
        <w:t>as such (Ambre </w:t>
      </w:r>
      <w:r>
        <w:rPr>
          <w:i/>
          <w:sz w:val="24"/>
        </w:rPr>
        <w:t>et al.</w:t>
      </w:r>
      <w:r>
        <w:rPr>
          <w:sz w:val="24"/>
        </w:rPr>
        <w:t>, 1997).</w:t>
      </w:r>
    </w:p>
    <w:p>
      <w:pPr>
        <w:spacing w:after="0" w:line="477" w:lineRule="auto"/>
        <w:jc w:val="both"/>
        <w:rPr>
          <w:sz w:val="24"/>
        </w:rPr>
        <w:sectPr>
          <w:pgSz w:w="12240" w:h="15840"/>
          <w:pgMar w:header="722" w:footer="0" w:top="1300" w:bottom="280" w:left="1720" w:right="680"/>
        </w:sectPr>
      </w:pPr>
    </w:p>
    <w:p>
      <w:pPr>
        <w:pStyle w:val="ListParagraph"/>
        <w:numPr>
          <w:ilvl w:val="0"/>
          <w:numId w:val="6"/>
        </w:numPr>
        <w:tabs>
          <w:tab w:pos="980" w:val="left" w:leader="none"/>
        </w:tabs>
        <w:spacing w:line="470" w:lineRule="auto" w:before="125" w:after="0"/>
        <w:ind w:left="980" w:right="1118" w:hanging="360"/>
        <w:jc w:val="both"/>
        <w:rPr>
          <w:sz w:val="24"/>
        </w:rPr>
      </w:pPr>
      <w:r>
        <w:rPr>
          <w:sz w:val="24"/>
        </w:rPr>
        <w:t>Disclosure of the collection process, use and final destination of information gathered (either explicitly or via tracking mechanisms) about users (Rippen, </w:t>
      </w:r>
      <w:r>
        <w:rPr>
          <w:spacing w:val="-2"/>
          <w:sz w:val="24"/>
        </w:rPr>
        <w:t>1999).</w:t>
      </w:r>
    </w:p>
    <w:p>
      <w:pPr>
        <w:pStyle w:val="ListParagraph"/>
        <w:numPr>
          <w:ilvl w:val="0"/>
          <w:numId w:val="6"/>
        </w:numPr>
        <w:tabs>
          <w:tab w:pos="980" w:val="left" w:leader="none"/>
        </w:tabs>
        <w:spacing w:line="477" w:lineRule="auto" w:before="255" w:after="0"/>
        <w:ind w:left="980" w:right="1116" w:hanging="360"/>
        <w:jc w:val="both"/>
        <w:rPr>
          <w:sz w:val="24"/>
        </w:rPr>
      </w:pPr>
      <w:r>
        <w:rPr>
          <w:sz w:val="24"/>
        </w:rPr>
        <w:t>Warning signs. Often untrustworthy sites include `sounds too good to be true' claims [(Federal Trade Commission, 1997, p. 1), products advertised as cure- alls, and phrases like `scientific breakthrough', `exclusive product', `miraculous cure' or `secret ingredient' [(Ambre </w:t>
      </w:r>
      <w:r>
        <w:rPr>
          <w:i/>
          <w:sz w:val="24"/>
        </w:rPr>
        <w:t>et al.</w:t>
      </w:r>
      <w:r>
        <w:rPr>
          <w:sz w:val="24"/>
        </w:rPr>
        <w:t>, 1997), pp. 2–7; (Federal Trade Commission, 1999, p. 1). Plagiarizing or failing to identify sources may tarnish trustworthiness (Ambre </w:t>
      </w:r>
      <w:r>
        <w:rPr>
          <w:i/>
          <w:sz w:val="24"/>
        </w:rPr>
        <w:t>et al.</w:t>
      </w:r>
      <w:r>
        <w:rPr>
          <w:sz w:val="24"/>
        </w:rPr>
        <w:t>, 1997).</w:t>
      </w:r>
    </w:p>
    <w:p>
      <w:pPr>
        <w:pStyle w:val="ListParagraph"/>
        <w:numPr>
          <w:ilvl w:val="0"/>
          <w:numId w:val="5"/>
        </w:numPr>
        <w:tabs>
          <w:tab w:pos="620" w:val="left" w:leader="none"/>
        </w:tabs>
        <w:spacing w:line="480" w:lineRule="auto" w:before="236" w:after="0"/>
        <w:ind w:left="620" w:right="1115" w:hanging="360"/>
        <w:jc w:val="both"/>
        <w:rPr>
          <w:sz w:val="24"/>
        </w:rPr>
      </w:pPr>
      <w:r>
        <w:rPr>
          <w:b/>
          <w:sz w:val="24"/>
        </w:rPr>
        <w:t>Disclaimers: </w:t>
      </w:r>
      <w:r>
        <w:rPr>
          <w:sz w:val="24"/>
        </w:rPr>
        <w:t>Disclaimers address a site's limitations, scope, purpose, reporting errors and information currency (Ambre </w:t>
      </w:r>
      <w:r>
        <w:rPr>
          <w:i/>
          <w:sz w:val="24"/>
        </w:rPr>
        <w:t>et al.</w:t>
      </w:r>
      <w:r>
        <w:rPr>
          <w:sz w:val="24"/>
        </w:rPr>
        <w:t>, 1997). A disclaimer may disclose a site's viewpoint (e.g. advancing surgical interventions). A common disclaimer</w:t>
      </w:r>
      <w:r>
        <w:rPr>
          <w:spacing w:val="40"/>
          <w:sz w:val="24"/>
        </w:rPr>
        <w:t> </w:t>
      </w:r>
      <w:r>
        <w:rPr>
          <w:sz w:val="24"/>
        </w:rPr>
        <w:t>warns users not to use a site to replace traditional health care, representing itself as information rather than a medical-advice source, thus facilitating rather than replacing provider–client interaction (Silberg </w:t>
      </w:r>
      <w:r>
        <w:rPr>
          <w:i/>
          <w:sz w:val="24"/>
        </w:rPr>
        <w:t>et al.</w:t>
      </w:r>
      <w:r>
        <w:rPr>
          <w:sz w:val="24"/>
        </w:rPr>
        <w:t>, 1997; Rippen, 1999).</w:t>
      </w:r>
    </w:p>
    <w:p>
      <w:pPr>
        <w:pStyle w:val="Heading2"/>
        <w:numPr>
          <w:ilvl w:val="2"/>
          <w:numId w:val="4"/>
        </w:numPr>
        <w:tabs>
          <w:tab w:pos="1040" w:val="left" w:leader="none"/>
        </w:tabs>
        <w:spacing w:line="240" w:lineRule="auto" w:before="245" w:after="0"/>
        <w:ind w:left="1040" w:right="0" w:hanging="780"/>
        <w:jc w:val="both"/>
      </w:pPr>
      <w:r>
        <w:rPr/>
        <w:t>Message</w:t>
      </w:r>
      <w:r>
        <w:rPr>
          <w:spacing w:val="-3"/>
        </w:rPr>
        <w:t> </w:t>
      </w:r>
      <w:r>
        <w:rPr>
          <w:spacing w:val="-2"/>
        </w:rPr>
        <w:t>Characteristics</w:t>
      </w:r>
    </w:p>
    <w:p>
      <w:pPr>
        <w:pStyle w:val="BodyText"/>
        <w:spacing w:before="235"/>
        <w:ind w:left="0"/>
        <w:jc w:val="left"/>
        <w:rPr>
          <w:b/>
        </w:rPr>
      </w:pPr>
    </w:p>
    <w:p>
      <w:pPr>
        <w:pStyle w:val="BodyText"/>
        <w:spacing w:line="480" w:lineRule="auto"/>
        <w:ind w:right="1114"/>
      </w:pPr>
      <w:r>
        <w:rPr/>
        <w:t>Internet content or information may be judged as `messages', subject to the same evaluation standards as traditional print sources (Garrison, 1998). Evidence of valid messages includes;</w:t>
      </w:r>
    </w:p>
    <w:p>
      <w:pPr>
        <w:spacing w:after="0" w:line="480" w:lineRule="auto"/>
        <w:sectPr>
          <w:pgSz w:w="12240" w:h="15840"/>
          <w:pgMar w:header="722" w:footer="0" w:top="1300" w:bottom="280" w:left="1720" w:right="680"/>
        </w:sectPr>
      </w:pPr>
    </w:p>
    <w:p>
      <w:pPr>
        <w:pStyle w:val="ListParagraph"/>
        <w:numPr>
          <w:ilvl w:val="3"/>
          <w:numId w:val="4"/>
        </w:numPr>
        <w:tabs>
          <w:tab w:pos="980" w:val="left" w:leader="none"/>
        </w:tabs>
        <w:spacing w:line="480" w:lineRule="auto" w:before="123" w:after="0"/>
        <w:ind w:left="980" w:right="1315" w:hanging="360"/>
        <w:jc w:val="left"/>
        <w:rPr>
          <w:sz w:val="24"/>
        </w:rPr>
      </w:pPr>
      <w:r>
        <w:rPr>
          <w:b/>
          <w:sz w:val="24"/>
        </w:rPr>
        <w:t>Currency of information evidence</w:t>
      </w:r>
      <w:r>
        <w:rPr>
          <w:sz w:val="24"/>
        </w:rPr>
        <w:t>: This includes the date of the last site updating,</w:t>
      </w:r>
      <w:r>
        <w:rPr>
          <w:spacing w:val="-5"/>
          <w:sz w:val="24"/>
        </w:rPr>
        <w:t> </w:t>
      </w:r>
      <w:r>
        <w:rPr>
          <w:sz w:val="24"/>
        </w:rPr>
        <w:t>policies</w:t>
      </w:r>
      <w:r>
        <w:rPr>
          <w:spacing w:val="-5"/>
          <w:sz w:val="24"/>
        </w:rPr>
        <w:t> </w:t>
      </w:r>
      <w:r>
        <w:rPr>
          <w:sz w:val="24"/>
        </w:rPr>
        <w:t>and</w:t>
      </w:r>
      <w:r>
        <w:rPr>
          <w:spacing w:val="-5"/>
          <w:sz w:val="24"/>
        </w:rPr>
        <w:t> </w:t>
      </w:r>
      <w:r>
        <w:rPr>
          <w:sz w:val="24"/>
        </w:rPr>
        <w:t>methods</w:t>
      </w:r>
      <w:r>
        <w:rPr>
          <w:spacing w:val="-5"/>
          <w:sz w:val="24"/>
        </w:rPr>
        <w:t> </w:t>
      </w:r>
      <w:r>
        <w:rPr>
          <w:sz w:val="24"/>
        </w:rPr>
        <w:t>regarding</w:t>
      </w:r>
      <w:r>
        <w:rPr>
          <w:spacing w:val="-8"/>
          <w:sz w:val="24"/>
        </w:rPr>
        <w:t> </w:t>
      </w:r>
      <w:r>
        <w:rPr>
          <w:sz w:val="24"/>
        </w:rPr>
        <w:t>updating,</w:t>
      </w:r>
      <w:r>
        <w:rPr>
          <w:spacing w:val="-5"/>
          <w:sz w:val="24"/>
        </w:rPr>
        <w:t> </w:t>
      </w:r>
      <w:r>
        <w:rPr>
          <w:sz w:val="24"/>
        </w:rPr>
        <w:t>and</w:t>
      </w:r>
      <w:r>
        <w:rPr>
          <w:spacing w:val="-5"/>
          <w:sz w:val="24"/>
        </w:rPr>
        <w:t> </w:t>
      </w:r>
      <w:r>
        <w:rPr>
          <w:sz w:val="24"/>
        </w:rPr>
        <w:t>site</w:t>
      </w:r>
      <w:r>
        <w:rPr>
          <w:spacing w:val="-6"/>
          <w:sz w:val="24"/>
        </w:rPr>
        <w:t> </w:t>
      </w:r>
      <w:r>
        <w:rPr>
          <w:sz w:val="24"/>
        </w:rPr>
        <w:t>development</w:t>
      </w:r>
      <w:r>
        <w:rPr>
          <w:spacing w:val="-3"/>
          <w:sz w:val="24"/>
        </w:rPr>
        <w:t> </w:t>
      </w:r>
      <w:r>
        <w:rPr>
          <w:sz w:val="24"/>
        </w:rPr>
        <w:t>date. (Silberg </w:t>
      </w:r>
      <w:r>
        <w:rPr>
          <w:i/>
          <w:sz w:val="24"/>
        </w:rPr>
        <w:t>et al.</w:t>
      </w:r>
      <w:r>
        <w:rPr>
          <w:sz w:val="24"/>
        </w:rPr>
        <w:t>, 1997; Adelhard and Obst, 1999; Rippen, 1999).</w:t>
      </w:r>
    </w:p>
    <w:p>
      <w:pPr>
        <w:pStyle w:val="ListParagraph"/>
        <w:numPr>
          <w:ilvl w:val="3"/>
          <w:numId w:val="4"/>
        </w:numPr>
        <w:tabs>
          <w:tab w:pos="979" w:val="left" w:leader="none"/>
        </w:tabs>
        <w:spacing w:line="480" w:lineRule="auto" w:before="240" w:after="0"/>
        <w:ind w:left="979" w:right="1312" w:hanging="360"/>
        <w:jc w:val="left"/>
        <w:rPr>
          <w:sz w:val="24"/>
        </w:rPr>
      </w:pPr>
      <w:r>
        <w:rPr>
          <w:b/>
          <w:sz w:val="24"/>
        </w:rPr>
        <w:t>Accuracy of information: </w:t>
      </w:r>
      <w:r>
        <w:rPr>
          <w:sz w:val="24"/>
        </w:rPr>
        <w:t>Judging accuracy independent of other criteria is difficult</w:t>
      </w:r>
      <w:r>
        <w:rPr>
          <w:spacing w:val="-3"/>
          <w:sz w:val="24"/>
        </w:rPr>
        <w:t> </w:t>
      </w:r>
      <w:r>
        <w:rPr>
          <w:sz w:val="24"/>
        </w:rPr>
        <w:t>(Ambre</w:t>
      </w:r>
      <w:r>
        <w:rPr>
          <w:spacing w:val="-2"/>
          <w:sz w:val="24"/>
        </w:rPr>
        <w:t> </w:t>
      </w:r>
      <w:r>
        <w:rPr>
          <w:i/>
          <w:sz w:val="24"/>
        </w:rPr>
        <w:t>et</w:t>
      </w:r>
      <w:r>
        <w:rPr>
          <w:i/>
          <w:spacing w:val="-3"/>
          <w:sz w:val="24"/>
        </w:rPr>
        <w:t> </w:t>
      </w:r>
      <w:r>
        <w:rPr>
          <w:i/>
          <w:sz w:val="24"/>
        </w:rPr>
        <w:t>al.</w:t>
      </w:r>
      <w:r>
        <w:rPr>
          <w:sz w:val="24"/>
        </w:rPr>
        <w:t>,</w:t>
      </w:r>
      <w:r>
        <w:rPr>
          <w:spacing w:val="-3"/>
          <w:sz w:val="24"/>
        </w:rPr>
        <w:t> </w:t>
      </w:r>
      <w:r>
        <w:rPr>
          <w:sz w:val="24"/>
        </w:rPr>
        <w:t>1997).</w:t>
      </w:r>
      <w:r>
        <w:rPr>
          <w:spacing w:val="-3"/>
          <w:sz w:val="24"/>
        </w:rPr>
        <w:t> </w:t>
      </w:r>
      <w:r>
        <w:rPr>
          <w:sz w:val="24"/>
        </w:rPr>
        <w:t>Users</w:t>
      </w:r>
      <w:r>
        <w:rPr>
          <w:spacing w:val="-3"/>
          <w:sz w:val="24"/>
        </w:rPr>
        <w:t> </w:t>
      </w:r>
      <w:r>
        <w:rPr>
          <w:sz w:val="24"/>
        </w:rPr>
        <w:t>should</w:t>
      </w:r>
      <w:r>
        <w:rPr>
          <w:spacing w:val="-3"/>
          <w:sz w:val="24"/>
        </w:rPr>
        <w:t> </w:t>
      </w:r>
      <w:r>
        <w:rPr>
          <w:sz w:val="24"/>
        </w:rPr>
        <w:t>be</w:t>
      </w:r>
      <w:r>
        <w:rPr>
          <w:spacing w:val="-4"/>
          <w:sz w:val="24"/>
        </w:rPr>
        <w:t> </w:t>
      </w:r>
      <w:r>
        <w:rPr>
          <w:sz w:val="24"/>
        </w:rPr>
        <w:t>wary</w:t>
      </w:r>
      <w:r>
        <w:rPr>
          <w:spacing w:val="-8"/>
          <w:sz w:val="24"/>
        </w:rPr>
        <w:t> </w:t>
      </w:r>
      <w:r>
        <w:rPr>
          <w:sz w:val="24"/>
        </w:rPr>
        <w:t>of</w:t>
      </w:r>
      <w:r>
        <w:rPr>
          <w:spacing w:val="-4"/>
          <w:sz w:val="24"/>
        </w:rPr>
        <w:t> </w:t>
      </w:r>
      <w:r>
        <w:rPr>
          <w:sz w:val="24"/>
        </w:rPr>
        <w:t>information</w:t>
      </w:r>
      <w:r>
        <w:rPr>
          <w:spacing w:val="-3"/>
          <w:sz w:val="24"/>
        </w:rPr>
        <w:t> </w:t>
      </w:r>
      <w:r>
        <w:rPr>
          <w:sz w:val="24"/>
        </w:rPr>
        <w:t>conflicting with commonly agreed upon medical or scientific positions (Ambre </w:t>
      </w:r>
      <w:r>
        <w:rPr>
          <w:i/>
          <w:sz w:val="24"/>
        </w:rPr>
        <w:t>et al.</w:t>
      </w:r>
      <w:r>
        <w:rPr>
          <w:sz w:val="24"/>
        </w:rPr>
        <w:t>, 1997). Substance and depth of content may enhance accuracy (Post, 1996).</w:t>
      </w:r>
    </w:p>
    <w:p>
      <w:pPr>
        <w:pStyle w:val="ListParagraph"/>
        <w:numPr>
          <w:ilvl w:val="3"/>
          <w:numId w:val="4"/>
        </w:numPr>
        <w:tabs>
          <w:tab w:pos="980" w:val="left" w:leader="none"/>
        </w:tabs>
        <w:spacing w:line="480" w:lineRule="auto" w:before="240" w:after="0"/>
        <w:ind w:left="980" w:right="1159" w:hanging="360"/>
        <w:jc w:val="left"/>
        <w:rPr>
          <w:sz w:val="24"/>
        </w:rPr>
      </w:pPr>
      <w:r>
        <w:rPr>
          <w:b/>
          <w:sz w:val="24"/>
        </w:rPr>
        <w:t>Organization:</w:t>
      </w:r>
      <w:r>
        <w:rPr>
          <w:b/>
          <w:spacing w:val="-3"/>
          <w:sz w:val="24"/>
        </w:rPr>
        <w:t> </w:t>
      </w:r>
      <w:r>
        <w:rPr>
          <w:sz w:val="24"/>
        </w:rPr>
        <w:t>Information</w:t>
      </w:r>
      <w:r>
        <w:rPr>
          <w:spacing w:val="-4"/>
          <w:sz w:val="24"/>
        </w:rPr>
        <w:t> </w:t>
      </w:r>
      <w:r>
        <w:rPr>
          <w:sz w:val="24"/>
        </w:rPr>
        <w:t>should</w:t>
      </w:r>
      <w:r>
        <w:rPr>
          <w:spacing w:val="-4"/>
          <w:sz w:val="24"/>
        </w:rPr>
        <w:t> </w:t>
      </w:r>
      <w:r>
        <w:rPr>
          <w:sz w:val="24"/>
        </w:rPr>
        <w:t>be</w:t>
      </w:r>
      <w:r>
        <w:rPr>
          <w:spacing w:val="-5"/>
          <w:sz w:val="24"/>
        </w:rPr>
        <w:t> </w:t>
      </w:r>
      <w:r>
        <w:rPr>
          <w:sz w:val="24"/>
        </w:rPr>
        <w:t>presented</w:t>
      </w:r>
      <w:r>
        <w:rPr>
          <w:spacing w:val="-4"/>
          <w:sz w:val="24"/>
        </w:rPr>
        <w:t> </w:t>
      </w:r>
      <w:r>
        <w:rPr>
          <w:sz w:val="24"/>
        </w:rPr>
        <w:t>in</w:t>
      </w:r>
      <w:r>
        <w:rPr>
          <w:spacing w:val="-2"/>
          <w:sz w:val="24"/>
        </w:rPr>
        <w:t> </w:t>
      </w:r>
      <w:r>
        <w:rPr>
          <w:sz w:val="24"/>
        </w:rPr>
        <w:t>a</w:t>
      </w:r>
      <w:r>
        <w:rPr>
          <w:spacing w:val="-5"/>
          <w:sz w:val="24"/>
        </w:rPr>
        <w:t> </w:t>
      </w:r>
      <w:r>
        <w:rPr>
          <w:sz w:val="24"/>
        </w:rPr>
        <w:t>logically</w:t>
      </w:r>
      <w:r>
        <w:rPr>
          <w:spacing w:val="-9"/>
          <w:sz w:val="24"/>
        </w:rPr>
        <w:t> </w:t>
      </w:r>
      <w:r>
        <w:rPr>
          <w:sz w:val="24"/>
        </w:rPr>
        <w:t>organized</w:t>
      </w:r>
      <w:r>
        <w:rPr>
          <w:spacing w:val="-4"/>
          <w:sz w:val="24"/>
        </w:rPr>
        <w:t> </w:t>
      </w:r>
      <w:r>
        <w:rPr>
          <w:sz w:val="24"/>
        </w:rPr>
        <w:t>fashion (Adelhard and Obst, 1999).</w:t>
      </w:r>
    </w:p>
    <w:p>
      <w:pPr>
        <w:pStyle w:val="ListParagraph"/>
        <w:numPr>
          <w:ilvl w:val="3"/>
          <w:numId w:val="4"/>
        </w:numPr>
        <w:tabs>
          <w:tab w:pos="980" w:val="left" w:leader="none"/>
        </w:tabs>
        <w:spacing w:line="480" w:lineRule="auto" w:before="241" w:after="0"/>
        <w:ind w:left="980" w:right="1208" w:hanging="360"/>
        <w:jc w:val="left"/>
        <w:rPr>
          <w:sz w:val="24"/>
        </w:rPr>
      </w:pPr>
      <w:r>
        <w:rPr>
          <w:b/>
          <w:sz w:val="24"/>
        </w:rPr>
        <w:t>Readability and intelligibility: </w:t>
      </w:r>
      <w:r>
        <w:rPr>
          <w:sz w:val="24"/>
        </w:rPr>
        <w:t>(Appleby, 1999): Health information may be presented in varied formats, including</w:t>
      </w:r>
      <w:r>
        <w:rPr>
          <w:spacing w:val="-2"/>
          <w:sz w:val="24"/>
        </w:rPr>
        <w:t> </w:t>
      </w:r>
      <w:r>
        <w:rPr>
          <w:sz w:val="24"/>
        </w:rPr>
        <w:t>text, graphics and animation. Regardless of format, content needs to be understandable to users (Ambre </w:t>
      </w:r>
      <w:r>
        <w:rPr>
          <w:i/>
          <w:sz w:val="24"/>
        </w:rPr>
        <w:t>et al.</w:t>
      </w:r>
      <w:r>
        <w:rPr>
          <w:sz w:val="24"/>
        </w:rPr>
        <w:t>, 1997; Wyatt,</w:t>
      </w:r>
      <w:r>
        <w:rPr>
          <w:spacing w:val="-3"/>
          <w:sz w:val="24"/>
        </w:rPr>
        <w:t> </w:t>
      </w:r>
      <w:r>
        <w:rPr>
          <w:sz w:val="24"/>
        </w:rPr>
        <w:t>1997).</w:t>
      </w:r>
      <w:r>
        <w:rPr>
          <w:spacing w:val="-3"/>
          <w:sz w:val="24"/>
        </w:rPr>
        <w:t> </w:t>
      </w:r>
      <w:r>
        <w:rPr>
          <w:sz w:val="24"/>
        </w:rPr>
        <w:t>However,</w:t>
      </w:r>
      <w:r>
        <w:rPr>
          <w:spacing w:val="-3"/>
          <w:sz w:val="24"/>
        </w:rPr>
        <w:t> </w:t>
      </w:r>
      <w:r>
        <w:rPr>
          <w:sz w:val="24"/>
        </w:rPr>
        <w:t>text</w:t>
      </w:r>
      <w:r>
        <w:rPr>
          <w:spacing w:val="-3"/>
          <w:sz w:val="24"/>
        </w:rPr>
        <w:t> </w:t>
      </w:r>
      <w:r>
        <w:rPr>
          <w:sz w:val="24"/>
        </w:rPr>
        <w:t>on</w:t>
      </w:r>
      <w:r>
        <w:rPr>
          <w:spacing w:val="-3"/>
          <w:sz w:val="24"/>
        </w:rPr>
        <w:t> </w:t>
      </w:r>
      <w:r>
        <w:rPr>
          <w:sz w:val="24"/>
        </w:rPr>
        <w:t>many</w:t>
      </w:r>
      <w:r>
        <w:rPr>
          <w:spacing w:val="-11"/>
          <w:sz w:val="24"/>
        </w:rPr>
        <w:t> </w:t>
      </w:r>
      <w:r>
        <w:rPr>
          <w:sz w:val="24"/>
        </w:rPr>
        <w:t>health</w:t>
      </w:r>
      <w:r>
        <w:rPr>
          <w:spacing w:val="-3"/>
          <w:sz w:val="24"/>
        </w:rPr>
        <w:t> </w:t>
      </w:r>
      <w:r>
        <w:rPr>
          <w:sz w:val="24"/>
        </w:rPr>
        <w:t>websites</w:t>
      </w:r>
      <w:r>
        <w:rPr>
          <w:spacing w:val="-3"/>
          <w:sz w:val="24"/>
        </w:rPr>
        <w:t> </w:t>
      </w:r>
      <w:r>
        <w:rPr>
          <w:sz w:val="24"/>
        </w:rPr>
        <w:t>exceeds</w:t>
      </w:r>
      <w:r>
        <w:rPr>
          <w:spacing w:val="-3"/>
          <w:sz w:val="24"/>
        </w:rPr>
        <w:t> </w:t>
      </w:r>
      <w:r>
        <w:rPr>
          <w:sz w:val="24"/>
        </w:rPr>
        <w:t>the</w:t>
      </w:r>
      <w:r>
        <w:rPr>
          <w:spacing w:val="-4"/>
          <w:sz w:val="24"/>
        </w:rPr>
        <w:t> </w:t>
      </w:r>
      <w:r>
        <w:rPr>
          <w:sz w:val="24"/>
        </w:rPr>
        <w:t>reading</w:t>
      </w:r>
      <w:r>
        <w:rPr>
          <w:spacing w:val="-6"/>
          <w:sz w:val="24"/>
        </w:rPr>
        <w:t> </w:t>
      </w:r>
      <w:r>
        <w:rPr>
          <w:sz w:val="24"/>
        </w:rPr>
        <w:t>level of the typical consumer (O'Mahoney, 1999). Design features may enhance or detract from intelligibility. For example, large and bold print may enhance readability (Essex, 1999); graphics may clarify by illustrating or confuse if too </w:t>
      </w:r>
      <w:r>
        <w:rPr>
          <w:spacing w:val="-2"/>
          <w:sz w:val="24"/>
        </w:rPr>
        <w:t>complex.</w:t>
      </w:r>
    </w:p>
    <w:p>
      <w:pPr>
        <w:pStyle w:val="Heading2"/>
        <w:numPr>
          <w:ilvl w:val="2"/>
          <w:numId w:val="4"/>
        </w:numPr>
        <w:tabs>
          <w:tab w:pos="1039" w:val="left" w:leader="none"/>
        </w:tabs>
        <w:spacing w:line="240" w:lineRule="auto" w:before="245" w:after="0"/>
        <w:ind w:left="1039" w:right="0" w:hanging="779"/>
        <w:jc w:val="left"/>
      </w:pPr>
      <w:r>
        <w:rPr/>
        <w:t>Audience</w:t>
      </w:r>
      <w:r>
        <w:rPr>
          <w:spacing w:val="-4"/>
        </w:rPr>
        <w:t> </w:t>
      </w:r>
      <w:r>
        <w:rPr>
          <w:spacing w:val="-2"/>
        </w:rPr>
        <w:t>Characteristics</w:t>
      </w:r>
    </w:p>
    <w:p>
      <w:pPr>
        <w:pStyle w:val="BodyText"/>
        <w:spacing w:before="235"/>
        <w:ind w:left="0"/>
        <w:jc w:val="left"/>
        <w:rPr>
          <w:b/>
        </w:rPr>
      </w:pPr>
    </w:p>
    <w:p>
      <w:pPr>
        <w:pStyle w:val="BodyText"/>
        <w:spacing w:line="480" w:lineRule="auto"/>
        <w:ind w:right="1115"/>
        <w:jc w:val="left"/>
      </w:pPr>
      <w:r>
        <w:rPr/>
        <w:t>A site's audience and context should be identified clearly and the site adapted accordingly. Audience refers to targeted users (e.g. consumers or health professionals), while</w:t>
      </w:r>
      <w:r>
        <w:rPr>
          <w:spacing w:val="-5"/>
        </w:rPr>
        <w:t> </w:t>
      </w:r>
      <w:r>
        <w:rPr/>
        <w:t>context</w:t>
      </w:r>
      <w:r>
        <w:rPr>
          <w:spacing w:val="-4"/>
        </w:rPr>
        <w:t> </w:t>
      </w:r>
      <w:r>
        <w:rPr/>
        <w:t>refers</w:t>
      </w:r>
      <w:r>
        <w:rPr>
          <w:spacing w:val="-4"/>
        </w:rPr>
        <w:t> </w:t>
      </w:r>
      <w:r>
        <w:rPr/>
        <w:t>to</w:t>
      </w:r>
      <w:r>
        <w:rPr>
          <w:spacing w:val="-4"/>
        </w:rPr>
        <w:t> </w:t>
      </w:r>
      <w:r>
        <w:rPr/>
        <w:t>a</w:t>
      </w:r>
      <w:r>
        <w:rPr>
          <w:spacing w:val="-3"/>
        </w:rPr>
        <w:t> </w:t>
      </w:r>
      <w:r>
        <w:rPr/>
        <w:t>site's</w:t>
      </w:r>
      <w:r>
        <w:rPr>
          <w:spacing w:val="-4"/>
        </w:rPr>
        <w:t> </w:t>
      </w:r>
      <w:r>
        <w:rPr/>
        <w:t>topic</w:t>
      </w:r>
      <w:r>
        <w:rPr>
          <w:spacing w:val="-5"/>
        </w:rPr>
        <w:t> </w:t>
      </w:r>
      <w:r>
        <w:rPr/>
        <w:t>and</w:t>
      </w:r>
      <w:r>
        <w:rPr>
          <w:spacing w:val="-4"/>
        </w:rPr>
        <w:t> </w:t>
      </w:r>
      <w:r>
        <w:rPr/>
        <w:t>intended</w:t>
      </w:r>
      <w:r>
        <w:rPr>
          <w:spacing w:val="-2"/>
        </w:rPr>
        <w:t> </w:t>
      </w:r>
      <w:r>
        <w:rPr/>
        <w:t>uses</w:t>
      </w:r>
      <w:r>
        <w:rPr>
          <w:spacing w:val="-4"/>
        </w:rPr>
        <w:t> </w:t>
      </w:r>
      <w:r>
        <w:rPr/>
        <w:t>(e.g.</w:t>
      </w:r>
      <w:r>
        <w:rPr>
          <w:spacing w:val="-4"/>
        </w:rPr>
        <w:t> </w:t>
      </w:r>
      <w:r>
        <w:rPr/>
        <w:t>informational,</w:t>
      </w:r>
      <w:r>
        <w:rPr>
          <w:spacing w:val="-4"/>
        </w:rPr>
        <w:t> </w:t>
      </w:r>
      <w:r>
        <w:rPr/>
        <w:t>advisory,</w:t>
      </w:r>
      <w:r>
        <w:rPr>
          <w:spacing w:val="-2"/>
        </w:rPr>
        <w:t> </w:t>
      </w:r>
      <w:r>
        <w:rPr/>
        <w:t>and</w:t>
      </w:r>
    </w:p>
    <w:p>
      <w:pPr>
        <w:spacing w:after="0" w:line="480" w:lineRule="auto"/>
        <w:jc w:val="left"/>
        <w:sectPr>
          <w:pgSz w:w="12240" w:h="15840"/>
          <w:pgMar w:header="722" w:footer="0" w:top="1300" w:bottom="280" w:left="1720" w:right="680"/>
        </w:sectPr>
      </w:pPr>
    </w:p>
    <w:p>
      <w:pPr>
        <w:pStyle w:val="BodyText"/>
        <w:spacing w:line="480" w:lineRule="auto" w:before="123"/>
        <w:ind w:left="259" w:right="1115"/>
        <w:jc w:val="left"/>
      </w:pPr>
      <w:r>
        <w:rPr/>
        <w:t>commercial) (Adelhard and Obst, 1999). A site's appropriateness, relevance and usefulness should be readily discernable. Content and design should match targeted audiences</w:t>
      </w:r>
      <w:r>
        <w:rPr>
          <w:spacing w:val="-2"/>
        </w:rPr>
        <w:t> </w:t>
      </w:r>
      <w:r>
        <w:rPr/>
        <w:t>(e.g.</w:t>
      </w:r>
      <w:r>
        <w:rPr>
          <w:spacing w:val="-4"/>
        </w:rPr>
        <w:t> </w:t>
      </w:r>
      <w:r>
        <w:rPr/>
        <w:t>reading</w:t>
      </w:r>
      <w:r>
        <w:rPr>
          <w:spacing w:val="-6"/>
        </w:rPr>
        <w:t> </w:t>
      </w:r>
      <w:r>
        <w:rPr/>
        <w:t>and</w:t>
      </w:r>
      <w:r>
        <w:rPr>
          <w:spacing w:val="-4"/>
        </w:rPr>
        <w:t> </w:t>
      </w:r>
      <w:r>
        <w:rPr/>
        <w:t>language</w:t>
      </w:r>
      <w:r>
        <w:rPr>
          <w:spacing w:val="-5"/>
        </w:rPr>
        <w:t> </w:t>
      </w:r>
      <w:r>
        <w:rPr/>
        <w:t>levels)</w:t>
      </w:r>
      <w:r>
        <w:rPr>
          <w:spacing w:val="-5"/>
        </w:rPr>
        <w:t> </w:t>
      </w:r>
      <w:r>
        <w:rPr/>
        <w:t>and</w:t>
      </w:r>
      <w:r>
        <w:rPr>
          <w:spacing w:val="-4"/>
        </w:rPr>
        <w:t> </w:t>
      </w:r>
      <w:r>
        <w:rPr/>
        <w:t>contexts</w:t>
      </w:r>
      <w:r>
        <w:rPr>
          <w:spacing w:val="-4"/>
        </w:rPr>
        <w:t> </w:t>
      </w:r>
      <w:r>
        <w:rPr/>
        <w:t>(Adelhard</w:t>
      </w:r>
      <w:r>
        <w:rPr>
          <w:spacing w:val="-4"/>
        </w:rPr>
        <w:t> </w:t>
      </w:r>
      <w:r>
        <w:rPr/>
        <w:t>and</w:t>
      </w:r>
      <w:r>
        <w:rPr>
          <w:spacing w:val="-4"/>
        </w:rPr>
        <w:t> </w:t>
      </w:r>
      <w:r>
        <w:rPr/>
        <w:t>Obst,</w:t>
      </w:r>
      <w:r>
        <w:rPr>
          <w:spacing w:val="-4"/>
        </w:rPr>
        <w:t> </w:t>
      </w:r>
      <w:r>
        <w:rPr/>
        <w:t>1999).</w:t>
      </w:r>
    </w:p>
    <w:p>
      <w:pPr>
        <w:pStyle w:val="Heading2"/>
        <w:numPr>
          <w:ilvl w:val="2"/>
          <w:numId w:val="4"/>
        </w:numPr>
        <w:tabs>
          <w:tab w:pos="979" w:val="left" w:leader="none"/>
        </w:tabs>
        <w:spacing w:line="240" w:lineRule="auto" w:before="245" w:after="0"/>
        <w:ind w:left="979" w:right="0" w:hanging="719"/>
        <w:jc w:val="left"/>
      </w:pPr>
      <w:r>
        <w:rPr/>
        <w:t>Design</w:t>
      </w:r>
      <w:r>
        <w:rPr>
          <w:spacing w:val="-2"/>
        </w:rPr>
        <w:t> Features</w:t>
      </w:r>
    </w:p>
    <w:p>
      <w:pPr>
        <w:pStyle w:val="BodyText"/>
        <w:spacing w:before="235"/>
        <w:ind w:left="0"/>
        <w:jc w:val="left"/>
        <w:rPr>
          <w:b/>
        </w:rPr>
      </w:pPr>
    </w:p>
    <w:p>
      <w:pPr>
        <w:pStyle w:val="BodyText"/>
        <w:spacing w:line="480" w:lineRule="auto"/>
        <w:ind w:right="1118"/>
      </w:pPr>
      <w:r>
        <w:rPr/>
        <w:t>Format characteristics may enhance delivery of information, but do not affect the quality of message content (Ambre </w:t>
      </w:r>
      <w:r>
        <w:rPr>
          <w:i/>
        </w:rPr>
        <w:t>et al.</w:t>
      </w:r>
      <w:r>
        <w:rPr/>
        <w:t>, 1997). Design features vary widely, making sites more or less facilitative when seeking particular information or locating specific sites. Facilitative design features include:</w:t>
      </w:r>
    </w:p>
    <w:p>
      <w:pPr>
        <w:pStyle w:val="ListParagraph"/>
        <w:numPr>
          <w:ilvl w:val="3"/>
          <w:numId w:val="4"/>
        </w:numPr>
        <w:tabs>
          <w:tab w:pos="979" w:val="left" w:leader="none"/>
        </w:tabs>
        <w:spacing w:line="480" w:lineRule="auto" w:before="241" w:after="0"/>
        <w:ind w:left="979" w:right="1116" w:hanging="360"/>
        <w:jc w:val="both"/>
        <w:rPr>
          <w:sz w:val="24"/>
        </w:rPr>
      </w:pPr>
      <w:r>
        <w:rPr>
          <w:b/>
          <w:sz w:val="24"/>
        </w:rPr>
        <w:t>Accessibility: </w:t>
      </w:r>
      <w:r>
        <w:rPr>
          <w:sz w:val="24"/>
        </w:rPr>
        <w:t>Websites should facilitate navigation through large quantities of information while maintaining simplicity of technology, operation, and format. Complex sites with high-end technology may enhance aesthetic value but</w:t>
      </w:r>
      <w:r>
        <w:rPr>
          <w:spacing w:val="40"/>
          <w:sz w:val="24"/>
        </w:rPr>
        <w:t> </w:t>
      </w:r>
      <w:r>
        <w:rPr>
          <w:sz w:val="24"/>
        </w:rPr>
        <w:t>reduce access (Lamp and Howard, 1999; Rippen, 1999). Access is enhanced by relatively simple browser technology, providing options when multimedia browsers are unavailable, and offering options for the hearing and sight- impaired (Ambre </w:t>
      </w:r>
      <w:r>
        <w:rPr>
          <w:i/>
          <w:sz w:val="24"/>
        </w:rPr>
        <w:t>et al.</w:t>
      </w:r>
      <w:r>
        <w:rPr>
          <w:sz w:val="24"/>
        </w:rPr>
        <w:t>, 1997; Rippen, 1999; W3C, 1999). Such options include text equivalents for visual and auditory images; avoiding reliance on colour alone to clarify images or messages; and the capacity for activating site</w:t>
      </w:r>
      <w:r>
        <w:rPr>
          <w:spacing w:val="40"/>
          <w:sz w:val="24"/>
        </w:rPr>
        <w:t> </w:t>
      </w:r>
      <w:r>
        <w:rPr>
          <w:sz w:val="24"/>
        </w:rPr>
        <w:t>elements from a variety of devices (W3C, 1999).</w:t>
      </w:r>
    </w:p>
    <w:p>
      <w:pPr>
        <w:pStyle w:val="ListParagraph"/>
        <w:numPr>
          <w:ilvl w:val="3"/>
          <w:numId w:val="4"/>
        </w:numPr>
        <w:tabs>
          <w:tab w:pos="979" w:val="left" w:leader="none"/>
        </w:tabs>
        <w:spacing w:line="480" w:lineRule="auto" w:before="240" w:after="0"/>
        <w:ind w:left="979" w:right="1113" w:hanging="360"/>
        <w:jc w:val="both"/>
        <w:rPr>
          <w:sz w:val="24"/>
        </w:rPr>
      </w:pPr>
      <w:r>
        <w:rPr>
          <w:b/>
          <w:sz w:val="24"/>
        </w:rPr>
        <w:t>Ease of use: </w:t>
      </w:r>
      <w:r>
        <w:rPr>
          <w:sz w:val="24"/>
        </w:rPr>
        <w:t>Logical organization, essential to locating information quickly, underlies a site's usability or ease of use (Post, 1996; Adelhard and Obst, 1999; McKinley, 1999). Simply put, the number of steps needed to locate a site or specific</w:t>
      </w:r>
      <w:r>
        <w:rPr>
          <w:spacing w:val="80"/>
          <w:sz w:val="24"/>
        </w:rPr>
        <w:t> </w:t>
      </w:r>
      <w:r>
        <w:rPr>
          <w:sz w:val="24"/>
        </w:rPr>
        <w:t>information</w:t>
      </w:r>
      <w:r>
        <w:rPr>
          <w:spacing w:val="80"/>
          <w:sz w:val="24"/>
        </w:rPr>
        <w:t> </w:t>
      </w:r>
      <w:r>
        <w:rPr>
          <w:sz w:val="24"/>
        </w:rPr>
        <w:t>constitutes</w:t>
      </w:r>
      <w:r>
        <w:rPr>
          <w:spacing w:val="80"/>
          <w:sz w:val="24"/>
        </w:rPr>
        <w:t> </w:t>
      </w:r>
      <w:r>
        <w:rPr>
          <w:sz w:val="24"/>
        </w:rPr>
        <w:t>one</w:t>
      </w:r>
      <w:r>
        <w:rPr>
          <w:spacing w:val="80"/>
          <w:sz w:val="24"/>
        </w:rPr>
        <w:t> </w:t>
      </w:r>
      <w:r>
        <w:rPr>
          <w:sz w:val="24"/>
        </w:rPr>
        <w:t>operational</w:t>
      </w:r>
      <w:r>
        <w:rPr>
          <w:spacing w:val="80"/>
          <w:sz w:val="24"/>
        </w:rPr>
        <w:t> </w:t>
      </w:r>
      <w:r>
        <w:rPr>
          <w:sz w:val="24"/>
        </w:rPr>
        <w:t>definition</w:t>
      </w:r>
      <w:r>
        <w:rPr>
          <w:spacing w:val="80"/>
          <w:sz w:val="24"/>
        </w:rPr>
        <w:t> </w:t>
      </w:r>
      <w:r>
        <w:rPr>
          <w:sz w:val="24"/>
        </w:rPr>
        <w:t>of</w:t>
      </w:r>
      <w:r>
        <w:rPr>
          <w:spacing w:val="80"/>
          <w:sz w:val="24"/>
        </w:rPr>
        <w:t> </w:t>
      </w:r>
      <w:r>
        <w:rPr>
          <w:sz w:val="24"/>
        </w:rPr>
        <w:t>navigability</w:t>
      </w:r>
    </w:p>
    <w:p>
      <w:pPr>
        <w:spacing w:after="0" w:line="480" w:lineRule="auto"/>
        <w:jc w:val="both"/>
        <w:rPr>
          <w:sz w:val="24"/>
        </w:rPr>
        <w:sectPr>
          <w:pgSz w:w="12240" w:h="15840"/>
          <w:pgMar w:header="722" w:footer="0" w:top="1300" w:bottom="280" w:left="1720" w:right="680"/>
        </w:sectPr>
      </w:pPr>
    </w:p>
    <w:p>
      <w:pPr>
        <w:pStyle w:val="BodyText"/>
        <w:spacing w:line="480" w:lineRule="auto" w:before="123"/>
        <w:ind w:left="980" w:right="1114"/>
      </w:pPr>
      <w:r>
        <w:rPr/>
        <w:t>(Wyatt, 1997). The basic premise behind ease of use is designing a website that builds on the </w:t>
      </w:r>
      <w:r>
        <w:rPr>
          <w:i/>
        </w:rPr>
        <w:t>user's perspective</w:t>
      </w:r>
      <w:r>
        <w:rPr/>
        <w:t>; formative research can facilitate the creation of a consumer-oriented organizational architecture (W3C, 1999). Navigability is facilitated by organizing and grouping ideas and information by categories that make sense from the consumer's perspective; clarifying that organization by grouping links on a navigation bar or menu while avoiding irrelevant links; labeling links in comprehensible and accurate terms; using consistent page layouts with recognizable graphics; and providing a help or search tool.</w:t>
      </w:r>
    </w:p>
    <w:p>
      <w:pPr>
        <w:pStyle w:val="ListParagraph"/>
        <w:numPr>
          <w:ilvl w:val="3"/>
          <w:numId w:val="4"/>
        </w:numPr>
        <w:tabs>
          <w:tab w:pos="979" w:val="left" w:leader="none"/>
        </w:tabs>
        <w:spacing w:line="480" w:lineRule="auto" w:before="241" w:after="0"/>
        <w:ind w:left="979" w:right="1115" w:hanging="360"/>
        <w:jc w:val="both"/>
        <w:rPr>
          <w:sz w:val="24"/>
        </w:rPr>
      </w:pPr>
      <w:r>
        <w:rPr>
          <w:b/>
          <w:sz w:val="24"/>
        </w:rPr>
        <w:t>Links between sites</w:t>
      </w:r>
      <w:r>
        <w:rPr>
          <w:sz w:val="24"/>
        </w:rPr>
        <w:t>: help in locating specific information. Useful links match the original site's audience or context, reflect an architecture that permits free movement forward and backward</w:t>
      </w:r>
      <w:r>
        <w:rPr>
          <w:spacing w:val="40"/>
          <w:sz w:val="24"/>
        </w:rPr>
        <w:t> </w:t>
      </w:r>
      <w:r>
        <w:rPr>
          <w:sz w:val="24"/>
        </w:rPr>
        <w:t>and contain content meeting the criteria described</w:t>
      </w:r>
      <w:r>
        <w:rPr>
          <w:spacing w:val="-2"/>
          <w:sz w:val="24"/>
        </w:rPr>
        <w:t> </w:t>
      </w:r>
      <w:r>
        <w:rPr>
          <w:sz w:val="24"/>
        </w:rPr>
        <w:t>here</w:t>
      </w:r>
      <w:r>
        <w:rPr>
          <w:spacing w:val="-3"/>
          <w:sz w:val="24"/>
        </w:rPr>
        <w:t> </w:t>
      </w:r>
      <w:r>
        <w:rPr>
          <w:sz w:val="24"/>
        </w:rPr>
        <w:t>(Rippen, 1999).</w:t>
      </w:r>
      <w:r>
        <w:rPr>
          <w:spacing w:val="-2"/>
          <w:sz w:val="24"/>
        </w:rPr>
        <w:t> </w:t>
      </w:r>
      <w:r>
        <w:rPr>
          <w:sz w:val="24"/>
        </w:rPr>
        <w:t>Sites</w:t>
      </w:r>
      <w:r>
        <w:rPr>
          <w:spacing w:val="-2"/>
          <w:sz w:val="24"/>
        </w:rPr>
        <w:t> </w:t>
      </w:r>
      <w:r>
        <w:rPr>
          <w:sz w:val="24"/>
        </w:rPr>
        <w:t>should</w:t>
      </w:r>
      <w:r>
        <w:rPr>
          <w:spacing w:val="-2"/>
          <w:sz w:val="24"/>
        </w:rPr>
        <w:t> </w:t>
      </w:r>
      <w:r>
        <w:rPr>
          <w:sz w:val="24"/>
        </w:rPr>
        <w:t>seek</w:t>
      </w:r>
      <w:r>
        <w:rPr>
          <w:spacing w:val="-4"/>
          <w:sz w:val="24"/>
        </w:rPr>
        <w:t> </w:t>
      </w:r>
      <w:r>
        <w:rPr>
          <w:sz w:val="24"/>
        </w:rPr>
        <w:t>to</w:t>
      </w:r>
      <w:r>
        <w:rPr>
          <w:spacing w:val="-2"/>
          <w:sz w:val="24"/>
        </w:rPr>
        <w:t> </w:t>
      </w:r>
      <w:r>
        <w:rPr>
          <w:sz w:val="24"/>
        </w:rPr>
        <w:t>avoid</w:t>
      </w:r>
      <w:r>
        <w:rPr>
          <w:spacing w:val="-2"/>
          <w:sz w:val="24"/>
        </w:rPr>
        <w:t> </w:t>
      </w:r>
      <w:r>
        <w:rPr>
          <w:sz w:val="24"/>
        </w:rPr>
        <w:t>`dead-end'</w:t>
      </w:r>
      <w:r>
        <w:rPr>
          <w:spacing w:val="-4"/>
          <w:sz w:val="24"/>
        </w:rPr>
        <w:t> </w:t>
      </w:r>
      <w:r>
        <w:rPr>
          <w:sz w:val="24"/>
        </w:rPr>
        <w:t>links</w:t>
      </w:r>
      <w:r>
        <w:rPr>
          <w:spacing w:val="-2"/>
          <w:sz w:val="24"/>
        </w:rPr>
        <w:t> </w:t>
      </w:r>
      <w:r>
        <w:rPr>
          <w:sz w:val="24"/>
        </w:rPr>
        <w:t>(Post, 1996) and overloading users with links (McGrath, 1997; Wootton, 1997).</w:t>
      </w:r>
    </w:p>
    <w:p>
      <w:pPr>
        <w:pStyle w:val="ListParagraph"/>
        <w:numPr>
          <w:ilvl w:val="3"/>
          <w:numId w:val="4"/>
        </w:numPr>
        <w:tabs>
          <w:tab w:pos="980" w:val="left" w:leader="none"/>
        </w:tabs>
        <w:spacing w:line="480" w:lineRule="auto" w:before="240" w:after="0"/>
        <w:ind w:left="980" w:right="1116" w:hanging="360"/>
        <w:jc w:val="both"/>
        <w:rPr>
          <w:sz w:val="24"/>
        </w:rPr>
      </w:pPr>
      <w:r>
        <w:rPr>
          <w:b/>
          <w:sz w:val="24"/>
        </w:rPr>
        <w:t>Aesthetic and format characteristics</w:t>
      </w:r>
      <w:r>
        <w:rPr>
          <w:sz w:val="24"/>
        </w:rPr>
        <w:t>: Websites combining text, audio and visual formats afford adaptability to consumer preferences and learning styles. Aesthetic qualities should contribute to comfort and use. Colour coordination, lack of clutter, unobtrusive backgrounds and legibility of text contribute to quality (Post, 1996). Technical materials may be simplified by translation into pictorial format (Essex, 1999). However, too many graphics may slow access (McGrath, 1997).</w:t>
      </w:r>
    </w:p>
    <w:p>
      <w:pPr>
        <w:spacing w:after="0" w:line="480" w:lineRule="auto"/>
        <w:jc w:val="both"/>
        <w:rPr>
          <w:sz w:val="24"/>
        </w:rPr>
        <w:sectPr>
          <w:pgSz w:w="12240" w:h="15840"/>
          <w:pgMar w:header="722" w:footer="0" w:top="1300" w:bottom="280" w:left="1720" w:right="680"/>
        </w:sectPr>
      </w:pPr>
    </w:p>
    <w:p>
      <w:pPr>
        <w:pStyle w:val="Heading2"/>
        <w:numPr>
          <w:ilvl w:val="2"/>
          <w:numId w:val="4"/>
        </w:numPr>
        <w:tabs>
          <w:tab w:pos="1699" w:val="left" w:leader="none"/>
        </w:tabs>
        <w:spacing w:line="240" w:lineRule="auto" w:before="128" w:after="0"/>
        <w:ind w:left="1699" w:right="0" w:hanging="719"/>
        <w:jc w:val="left"/>
      </w:pPr>
      <w:r>
        <w:rPr/>
        <w:t>Mechanisms</w:t>
      </w:r>
      <w:r>
        <w:rPr>
          <w:spacing w:val="-3"/>
        </w:rPr>
        <w:t> </w:t>
      </w:r>
      <w:r>
        <w:rPr/>
        <w:t>for</w:t>
      </w:r>
      <w:r>
        <w:rPr>
          <w:spacing w:val="-3"/>
        </w:rPr>
        <w:t> </w:t>
      </w:r>
      <w:r>
        <w:rPr/>
        <w:t>Evaluating</w:t>
      </w:r>
      <w:r>
        <w:rPr>
          <w:spacing w:val="-2"/>
        </w:rPr>
        <w:t> Websites</w:t>
      </w:r>
    </w:p>
    <w:p>
      <w:pPr>
        <w:pStyle w:val="BodyText"/>
        <w:spacing w:before="235"/>
        <w:ind w:left="0"/>
        <w:jc w:val="left"/>
        <w:rPr>
          <w:b/>
        </w:rPr>
      </w:pPr>
    </w:p>
    <w:p>
      <w:pPr>
        <w:pStyle w:val="BodyText"/>
        <w:spacing w:line="480" w:lineRule="auto"/>
        <w:ind w:right="1117"/>
      </w:pPr>
      <w:r>
        <w:rPr/>
        <w:t>Access to peer-reviewed resources, user surveys and codes of conduct may facilitate consumers' task of evaluating online health information.</w:t>
      </w:r>
    </w:p>
    <w:p>
      <w:pPr>
        <w:pStyle w:val="ListParagraph"/>
        <w:numPr>
          <w:ilvl w:val="0"/>
          <w:numId w:val="7"/>
        </w:numPr>
        <w:tabs>
          <w:tab w:pos="977" w:val="left" w:leader="none"/>
          <w:tab w:pos="979" w:val="left" w:leader="none"/>
        </w:tabs>
        <w:spacing w:line="480" w:lineRule="auto" w:before="240" w:after="0"/>
        <w:ind w:left="979" w:right="1115" w:hanging="488"/>
        <w:jc w:val="both"/>
        <w:rPr>
          <w:sz w:val="24"/>
        </w:rPr>
      </w:pPr>
      <w:r>
        <w:rPr>
          <w:b/>
          <w:sz w:val="24"/>
        </w:rPr>
        <w:t>Peer review: </w:t>
      </w:r>
      <w:r>
        <w:rPr>
          <w:sz w:val="24"/>
        </w:rPr>
        <w:t>Unlike medical literature, much online health information lack peer review (Ambre, 1997; Rippen, 1999). However, informed consumers increasingly can access peer-reviewed health information (via sites that provide abstracts and full-text journal articles, often with extensive archives), e.g. consumers' access to Medline equals that of professionals. Beyond scientific research articles, consumers can access websites developed specifically to</w:t>
      </w:r>
      <w:r>
        <w:rPr>
          <w:spacing w:val="40"/>
          <w:sz w:val="24"/>
        </w:rPr>
        <w:t> </w:t>
      </w:r>
      <w:r>
        <w:rPr>
          <w:sz w:val="24"/>
        </w:rPr>
        <w:t>assure high quality evidenced-based information (e.g. Healthfinder, MedlinePlus)</w:t>
      </w:r>
      <w:r>
        <w:rPr>
          <w:spacing w:val="-4"/>
          <w:sz w:val="24"/>
        </w:rPr>
        <w:t> </w:t>
      </w:r>
      <w:r>
        <w:rPr>
          <w:sz w:val="24"/>
        </w:rPr>
        <w:t>to</w:t>
      </w:r>
      <w:r>
        <w:rPr>
          <w:spacing w:val="-3"/>
          <w:sz w:val="24"/>
        </w:rPr>
        <w:t> </w:t>
      </w:r>
      <w:r>
        <w:rPr>
          <w:sz w:val="24"/>
        </w:rPr>
        <w:t>search</w:t>
      </w:r>
      <w:r>
        <w:rPr>
          <w:spacing w:val="-1"/>
          <w:sz w:val="24"/>
        </w:rPr>
        <w:t> </w:t>
      </w:r>
      <w:r>
        <w:rPr>
          <w:sz w:val="24"/>
        </w:rPr>
        <w:t>for</w:t>
      </w:r>
      <w:r>
        <w:rPr>
          <w:spacing w:val="-4"/>
          <w:sz w:val="24"/>
        </w:rPr>
        <w:t> </w:t>
      </w:r>
      <w:r>
        <w:rPr>
          <w:sz w:val="24"/>
        </w:rPr>
        <w:t>information</w:t>
      </w:r>
      <w:r>
        <w:rPr>
          <w:spacing w:val="-3"/>
          <w:sz w:val="24"/>
        </w:rPr>
        <w:t> </w:t>
      </w:r>
      <w:r>
        <w:rPr>
          <w:sz w:val="24"/>
        </w:rPr>
        <w:t>or</w:t>
      </w:r>
      <w:r>
        <w:rPr>
          <w:spacing w:val="-4"/>
          <w:sz w:val="24"/>
        </w:rPr>
        <w:t> </w:t>
      </w:r>
      <w:r>
        <w:rPr>
          <w:sz w:val="24"/>
        </w:rPr>
        <w:t>verify</w:t>
      </w:r>
      <w:r>
        <w:rPr>
          <w:spacing w:val="-8"/>
          <w:sz w:val="24"/>
        </w:rPr>
        <w:t> </w:t>
      </w:r>
      <w:r>
        <w:rPr>
          <w:sz w:val="24"/>
        </w:rPr>
        <w:t>that</w:t>
      </w:r>
      <w:r>
        <w:rPr>
          <w:spacing w:val="-3"/>
          <w:sz w:val="24"/>
        </w:rPr>
        <w:t> </w:t>
      </w:r>
      <w:r>
        <w:rPr>
          <w:sz w:val="24"/>
        </w:rPr>
        <w:t>found</w:t>
      </w:r>
      <w:r>
        <w:rPr>
          <w:spacing w:val="-3"/>
          <w:sz w:val="24"/>
        </w:rPr>
        <w:t> </w:t>
      </w:r>
      <w:r>
        <w:rPr>
          <w:sz w:val="24"/>
        </w:rPr>
        <w:t>elsewhere</w:t>
      </w:r>
      <w:r>
        <w:rPr>
          <w:spacing w:val="-2"/>
          <w:sz w:val="24"/>
        </w:rPr>
        <w:t> </w:t>
      </w:r>
      <w:r>
        <w:rPr>
          <w:sz w:val="24"/>
        </w:rPr>
        <w:t>(Wootton, </w:t>
      </w:r>
      <w:r>
        <w:rPr>
          <w:spacing w:val="-2"/>
          <w:sz w:val="24"/>
        </w:rPr>
        <w:t>1997).</w:t>
      </w:r>
    </w:p>
    <w:p>
      <w:pPr>
        <w:pStyle w:val="ListParagraph"/>
        <w:numPr>
          <w:ilvl w:val="0"/>
          <w:numId w:val="7"/>
        </w:numPr>
        <w:tabs>
          <w:tab w:pos="978" w:val="left" w:leader="none"/>
        </w:tabs>
        <w:spacing w:line="240" w:lineRule="auto" w:before="241" w:after="0"/>
        <w:ind w:left="978" w:right="0" w:hanging="553"/>
        <w:jc w:val="both"/>
        <w:rPr>
          <w:sz w:val="24"/>
        </w:rPr>
      </w:pPr>
      <w:r>
        <w:rPr>
          <w:b/>
          <w:sz w:val="24"/>
        </w:rPr>
        <w:t>Rating</w:t>
      </w:r>
      <w:r>
        <w:rPr>
          <w:b/>
          <w:spacing w:val="-2"/>
          <w:sz w:val="24"/>
        </w:rPr>
        <w:t> </w:t>
      </w:r>
      <w:r>
        <w:rPr>
          <w:b/>
          <w:sz w:val="24"/>
        </w:rPr>
        <w:t>systems</w:t>
      </w:r>
      <w:r>
        <w:rPr>
          <w:b/>
          <w:i/>
          <w:sz w:val="24"/>
        </w:rPr>
        <w:t>:</w:t>
      </w:r>
      <w:r>
        <w:rPr>
          <w:b/>
          <w:i/>
          <w:spacing w:val="2"/>
          <w:sz w:val="24"/>
        </w:rPr>
        <w:t> </w:t>
      </w:r>
      <w:r>
        <w:rPr>
          <w:sz w:val="24"/>
        </w:rPr>
        <w:t>Few</w:t>
      </w:r>
      <w:r>
        <w:rPr>
          <w:spacing w:val="-1"/>
          <w:sz w:val="24"/>
        </w:rPr>
        <w:t> </w:t>
      </w:r>
      <w:r>
        <w:rPr>
          <w:sz w:val="24"/>
        </w:rPr>
        <w:t>websites</w:t>
      </w:r>
      <w:r>
        <w:rPr>
          <w:spacing w:val="1"/>
          <w:sz w:val="24"/>
        </w:rPr>
        <w:t> </w:t>
      </w:r>
      <w:r>
        <w:rPr>
          <w:sz w:val="24"/>
        </w:rPr>
        <w:t>feature</w:t>
      </w:r>
      <w:r>
        <w:rPr>
          <w:spacing w:val="-1"/>
          <w:sz w:val="24"/>
        </w:rPr>
        <w:t> </w:t>
      </w:r>
      <w:r>
        <w:rPr>
          <w:sz w:val="24"/>
        </w:rPr>
        <w:t>user-rating systems</w:t>
      </w:r>
      <w:r>
        <w:rPr>
          <w:spacing w:val="1"/>
          <w:sz w:val="24"/>
        </w:rPr>
        <w:t> </w:t>
      </w:r>
      <w:r>
        <w:rPr>
          <w:sz w:val="24"/>
        </w:rPr>
        <w:t>(Ambre</w:t>
      </w:r>
      <w:r>
        <w:rPr>
          <w:spacing w:val="-1"/>
          <w:sz w:val="24"/>
        </w:rPr>
        <w:t> </w:t>
      </w:r>
      <w:r>
        <w:rPr>
          <w:i/>
          <w:sz w:val="24"/>
        </w:rPr>
        <w:t>et al.</w:t>
      </w:r>
      <w:r>
        <w:rPr>
          <w:sz w:val="24"/>
        </w:rPr>
        <w:t>,</w:t>
      </w:r>
      <w:r>
        <w:rPr>
          <w:spacing w:val="1"/>
          <w:sz w:val="24"/>
        </w:rPr>
        <w:t> </w:t>
      </w:r>
      <w:r>
        <w:rPr>
          <w:spacing w:val="-2"/>
          <w:sz w:val="24"/>
        </w:rPr>
        <w:t>1997).</w:t>
      </w:r>
    </w:p>
    <w:p>
      <w:pPr>
        <w:pStyle w:val="BodyText"/>
        <w:ind w:left="0"/>
        <w:jc w:val="left"/>
      </w:pPr>
    </w:p>
    <w:p>
      <w:pPr>
        <w:pStyle w:val="BodyText"/>
        <w:spacing w:line="480" w:lineRule="auto"/>
        <w:ind w:left="979" w:right="1116"/>
      </w:pPr>
      <w:r>
        <w:rPr/>
        <w:t>Some post unofficial reviews, ratings and standards for evaluating sites (Essex, 1999). For example, Quackwatch.com was designed to combat health-related fraud both on - and offline (Barrett, 2001). A review of `best' attempts to develop systematic rating systems questioned both their validity and benefits, and concluded they may do more harm than good. (Jadad and Gagliari, 1998). As Berland et al (2001) point out, when sites or systems rely on voluntary self- assessments,</w:t>
      </w:r>
      <w:r>
        <w:rPr>
          <w:spacing w:val="-1"/>
        </w:rPr>
        <w:t> </w:t>
      </w:r>
      <w:r>
        <w:rPr/>
        <w:t>reliability</w:t>
      </w:r>
      <w:r>
        <w:rPr>
          <w:spacing w:val="-3"/>
        </w:rPr>
        <w:t> </w:t>
      </w:r>
      <w:r>
        <w:rPr/>
        <w:t>and</w:t>
      </w:r>
      <w:r>
        <w:rPr>
          <w:spacing w:val="-1"/>
        </w:rPr>
        <w:t> </w:t>
      </w:r>
      <w:r>
        <w:rPr/>
        <w:t>validity</w:t>
      </w:r>
      <w:r>
        <w:rPr>
          <w:spacing w:val="-6"/>
        </w:rPr>
        <w:t> </w:t>
      </w:r>
      <w:r>
        <w:rPr/>
        <w:t>are</w:t>
      </w:r>
      <w:r>
        <w:rPr>
          <w:spacing w:val="-2"/>
        </w:rPr>
        <w:t> </w:t>
      </w:r>
      <w:r>
        <w:rPr/>
        <w:t>unknown. Numerous</w:t>
      </w:r>
      <w:r>
        <w:rPr>
          <w:spacing w:val="-1"/>
        </w:rPr>
        <w:t> </w:t>
      </w:r>
      <w:r>
        <w:rPr/>
        <w:t>organizations</w:t>
      </w:r>
      <w:r>
        <w:rPr>
          <w:spacing w:val="-1"/>
        </w:rPr>
        <w:t> </w:t>
      </w:r>
      <w:r>
        <w:rPr/>
        <w:t>offer criteria for assessing websites, but such assessments are for personal use rather than formal site evaluation.</w:t>
      </w:r>
    </w:p>
    <w:p>
      <w:pPr>
        <w:spacing w:after="0" w:line="480" w:lineRule="auto"/>
        <w:sectPr>
          <w:pgSz w:w="12240" w:h="15840"/>
          <w:pgMar w:header="722" w:footer="0" w:top="1300" w:bottom="280" w:left="1720" w:right="680"/>
        </w:sectPr>
      </w:pPr>
    </w:p>
    <w:p>
      <w:pPr>
        <w:pStyle w:val="Heading2"/>
        <w:numPr>
          <w:ilvl w:val="2"/>
          <w:numId w:val="4"/>
        </w:numPr>
        <w:tabs>
          <w:tab w:pos="1699" w:val="left" w:leader="none"/>
        </w:tabs>
        <w:spacing w:line="240" w:lineRule="auto" w:before="128" w:after="0"/>
        <w:ind w:left="1699" w:right="0" w:hanging="1079"/>
        <w:jc w:val="left"/>
      </w:pPr>
      <w:r>
        <w:rPr/>
        <w:t>Code</w:t>
      </w:r>
      <w:r>
        <w:rPr>
          <w:spacing w:val="-2"/>
        </w:rPr>
        <w:t> </w:t>
      </w:r>
      <w:r>
        <w:rPr/>
        <w:t>of</w:t>
      </w:r>
      <w:r>
        <w:rPr>
          <w:spacing w:val="1"/>
        </w:rPr>
        <w:t> </w:t>
      </w:r>
      <w:r>
        <w:rPr>
          <w:spacing w:val="-2"/>
        </w:rPr>
        <w:t>Conduct</w:t>
      </w:r>
    </w:p>
    <w:p>
      <w:pPr>
        <w:pStyle w:val="BodyText"/>
        <w:spacing w:before="235"/>
        <w:ind w:left="0"/>
        <w:jc w:val="left"/>
        <w:rPr>
          <w:b/>
        </w:rPr>
      </w:pPr>
    </w:p>
    <w:p>
      <w:pPr>
        <w:pStyle w:val="BodyText"/>
        <w:spacing w:line="480" w:lineRule="auto"/>
        <w:ind w:right="1115"/>
      </w:pPr>
      <w:r>
        <w:rPr/>
        <w:t>At present, the most widespread attempt to apply a code of conduct to online health information</w:t>
      </w:r>
      <w:r>
        <w:rPr>
          <w:spacing w:val="-1"/>
        </w:rPr>
        <w:t> </w:t>
      </w:r>
      <w:r>
        <w:rPr/>
        <w:t>was</w:t>
      </w:r>
      <w:r>
        <w:rPr>
          <w:spacing w:val="-1"/>
        </w:rPr>
        <w:t> </w:t>
      </w:r>
      <w:r>
        <w:rPr/>
        <w:t>developed</w:t>
      </w:r>
      <w:r>
        <w:rPr>
          <w:spacing w:val="-1"/>
        </w:rPr>
        <w:t> </w:t>
      </w:r>
      <w:r>
        <w:rPr/>
        <w:t>by</w:t>
      </w:r>
      <w:r>
        <w:rPr>
          <w:spacing w:val="-6"/>
        </w:rPr>
        <w:t> </w:t>
      </w:r>
      <w:r>
        <w:rPr/>
        <w:t>Health</w:t>
      </w:r>
      <w:r>
        <w:rPr>
          <w:spacing w:val="-1"/>
        </w:rPr>
        <w:t> </w:t>
      </w:r>
      <w:r>
        <w:rPr/>
        <w:t>on</w:t>
      </w:r>
      <w:r>
        <w:rPr>
          <w:spacing w:val="-1"/>
        </w:rPr>
        <w:t> </w:t>
      </w:r>
      <w:r>
        <w:rPr/>
        <w:t>the</w:t>
      </w:r>
      <w:r>
        <w:rPr>
          <w:spacing w:val="-2"/>
        </w:rPr>
        <w:t> </w:t>
      </w:r>
      <w:r>
        <w:rPr/>
        <w:t>Net</w:t>
      </w:r>
      <w:r>
        <w:rPr>
          <w:spacing w:val="-1"/>
        </w:rPr>
        <w:t> </w:t>
      </w:r>
      <w:r>
        <w:rPr/>
        <w:t>(HON).</w:t>
      </w:r>
      <w:r>
        <w:rPr>
          <w:spacing w:val="-1"/>
        </w:rPr>
        <w:t> </w:t>
      </w:r>
      <w:r>
        <w:rPr/>
        <w:t>HON</w:t>
      </w:r>
      <w:r>
        <w:rPr>
          <w:spacing w:val="-2"/>
        </w:rPr>
        <w:t> </w:t>
      </w:r>
      <w:r>
        <w:rPr/>
        <w:t>is</w:t>
      </w:r>
      <w:r>
        <w:rPr>
          <w:spacing w:val="-1"/>
        </w:rPr>
        <w:t> </w:t>
      </w:r>
      <w:r>
        <w:rPr/>
        <w:t>a</w:t>
      </w:r>
      <w:r>
        <w:rPr>
          <w:spacing w:val="-2"/>
        </w:rPr>
        <w:t> </w:t>
      </w:r>
      <w:r>
        <w:rPr/>
        <w:t>self-governing</w:t>
      </w:r>
      <w:r>
        <w:rPr>
          <w:spacing w:val="-3"/>
        </w:rPr>
        <w:t> </w:t>
      </w:r>
      <w:r>
        <w:rPr/>
        <w:t>body promoting eight (8) ethical standards for online health information:</w:t>
      </w:r>
    </w:p>
    <w:p>
      <w:pPr>
        <w:pStyle w:val="ListParagraph"/>
        <w:numPr>
          <w:ilvl w:val="0"/>
          <w:numId w:val="8"/>
        </w:numPr>
        <w:tabs>
          <w:tab w:pos="578" w:val="left" w:leader="none"/>
        </w:tabs>
        <w:spacing w:line="240" w:lineRule="auto" w:before="240" w:after="0"/>
        <w:ind w:left="578" w:right="0" w:hanging="318"/>
        <w:jc w:val="both"/>
        <w:rPr>
          <w:sz w:val="24"/>
        </w:rPr>
      </w:pPr>
      <w:r>
        <w:rPr>
          <w:sz w:val="24"/>
        </w:rPr>
        <w:t>Advice</w:t>
      </w:r>
      <w:r>
        <w:rPr>
          <w:spacing w:val="-4"/>
          <w:sz w:val="24"/>
        </w:rPr>
        <w:t> </w:t>
      </w:r>
      <w:r>
        <w:rPr>
          <w:sz w:val="24"/>
        </w:rPr>
        <w:t>provided</w:t>
      </w:r>
      <w:r>
        <w:rPr>
          <w:spacing w:val="-1"/>
          <w:sz w:val="24"/>
        </w:rPr>
        <w:t> </w:t>
      </w:r>
      <w:r>
        <w:rPr>
          <w:sz w:val="24"/>
        </w:rPr>
        <w:t>by</w:t>
      </w:r>
      <w:r>
        <w:rPr>
          <w:spacing w:val="-6"/>
          <w:sz w:val="24"/>
        </w:rPr>
        <w:t> </w:t>
      </w:r>
      <w:r>
        <w:rPr>
          <w:sz w:val="24"/>
        </w:rPr>
        <w:t>qualified professionals,</w:t>
      </w:r>
      <w:r>
        <w:rPr>
          <w:spacing w:val="-1"/>
          <w:sz w:val="24"/>
        </w:rPr>
        <w:t> </w:t>
      </w:r>
      <w:r>
        <w:rPr>
          <w:sz w:val="24"/>
        </w:rPr>
        <w:t>unless</w:t>
      </w:r>
      <w:r>
        <w:rPr>
          <w:spacing w:val="-1"/>
          <w:sz w:val="24"/>
        </w:rPr>
        <w:t> </w:t>
      </w:r>
      <w:r>
        <w:rPr>
          <w:sz w:val="24"/>
        </w:rPr>
        <w:t>otherwise</w:t>
      </w:r>
      <w:r>
        <w:rPr>
          <w:spacing w:val="-1"/>
          <w:sz w:val="24"/>
        </w:rPr>
        <w:t> </w:t>
      </w:r>
      <w:r>
        <w:rPr>
          <w:spacing w:val="-2"/>
          <w:sz w:val="24"/>
        </w:rPr>
        <w:t>indicated.</w:t>
      </w:r>
    </w:p>
    <w:p>
      <w:pPr>
        <w:pStyle w:val="BodyText"/>
        <w:spacing w:before="240"/>
        <w:ind w:left="0"/>
        <w:jc w:val="left"/>
      </w:pPr>
    </w:p>
    <w:p>
      <w:pPr>
        <w:pStyle w:val="ListParagraph"/>
        <w:numPr>
          <w:ilvl w:val="0"/>
          <w:numId w:val="8"/>
        </w:numPr>
        <w:tabs>
          <w:tab w:pos="578" w:val="left" w:leader="none"/>
        </w:tabs>
        <w:spacing w:line="240" w:lineRule="auto" w:before="0" w:after="0"/>
        <w:ind w:left="578" w:right="0" w:hanging="318"/>
        <w:jc w:val="both"/>
        <w:rPr>
          <w:sz w:val="24"/>
        </w:rPr>
      </w:pPr>
      <w:r>
        <w:rPr>
          <w:sz w:val="24"/>
        </w:rPr>
        <w:t>Support</w:t>
      </w:r>
      <w:r>
        <w:rPr>
          <w:spacing w:val="-2"/>
          <w:sz w:val="24"/>
        </w:rPr>
        <w:t> </w:t>
      </w:r>
      <w:r>
        <w:rPr>
          <w:sz w:val="24"/>
        </w:rPr>
        <w:t>versus</w:t>
      </w:r>
      <w:r>
        <w:rPr>
          <w:spacing w:val="-1"/>
          <w:sz w:val="24"/>
        </w:rPr>
        <w:t> </w:t>
      </w:r>
      <w:r>
        <w:rPr>
          <w:sz w:val="24"/>
        </w:rPr>
        <w:t>replace</w:t>
      </w:r>
      <w:r>
        <w:rPr>
          <w:spacing w:val="-3"/>
          <w:sz w:val="24"/>
        </w:rPr>
        <w:t> </w:t>
      </w:r>
      <w:r>
        <w:rPr>
          <w:sz w:val="24"/>
        </w:rPr>
        <w:t>existing</w:t>
      </w:r>
      <w:r>
        <w:rPr>
          <w:spacing w:val="-4"/>
          <w:sz w:val="24"/>
        </w:rPr>
        <w:t> </w:t>
      </w:r>
      <w:r>
        <w:rPr>
          <w:sz w:val="24"/>
        </w:rPr>
        <w:t>provider–client</w:t>
      </w:r>
      <w:r>
        <w:rPr>
          <w:spacing w:val="1"/>
          <w:sz w:val="24"/>
        </w:rPr>
        <w:t> </w:t>
      </w:r>
      <w:r>
        <w:rPr>
          <w:spacing w:val="-2"/>
          <w:sz w:val="24"/>
        </w:rPr>
        <w:t>relationships.</w:t>
      </w:r>
    </w:p>
    <w:p>
      <w:pPr>
        <w:pStyle w:val="BodyText"/>
        <w:spacing w:before="240"/>
        <w:ind w:left="0"/>
        <w:jc w:val="left"/>
      </w:pPr>
    </w:p>
    <w:p>
      <w:pPr>
        <w:pStyle w:val="ListParagraph"/>
        <w:numPr>
          <w:ilvl w:val="0"/>
          <w:numId w:val="8"/>
        </w:numPr>
        <w:tabs>
          <w:tab w:pos="578" w:val="left" w:leader="none"/>
        </w:tabs>
        <w:spacing w:line="240" w:lineRule="auto" w:before="0" w:after="0"/>
        <w:ind w:left="578" w:right="0" w:hanging="318"/>
        <w:jc w:val="both"/>
        <w:rPr>
          <w:sz w:val="24"/>
        </w:rPr>
      </w:pPr>
      <w:r>
        <w:rPr>
          <w:sz w:val="24"/>
        </w:rPr>
        <w:t>Confidentiality</w:t>
      </w:r>
      <w:r>
        <w:rPr>
          <w:spacing w:val="-5"/>
          <w:sz w:val="24"/>
        </w:rPr>
        <w:t> </w:t>
      </w:r>
      <w:r>
        <w:rPr>
          <w:sz w:val="24"/>
        </w:rPr>
        <w:t>of</w:t>
      </w:r>
      <w:r>
        <w:rPr>
          <w:spacing w:val="-1"/>
          <w:sz w:val="24"/>
        </w:rPr>
        <w:t> </w:t>
      </w:r>
      <w:r>
        <w:rPr>
          <w:sz w:val="24"/>
        </w:rPr>
        <w:t>user</w:t>
      </w:r>
      <w:r>
        <w:rPr>
          <w:spacing w:val="-1"/>
          <w:sz w:val="24"/>
        </w:rPr>
        <w:t> </w:t>
      </w:r>
      <w:r>
        <w:rPr>
          <w:spacing w:val="-4"/>
          <w:sz w:val="24"/>
        </w:rPr>
        <w:t>data.</w:t>
      </w:r>
    </w:p>
    <w:p>
      <w:pPr>
        <w:pStyle w:val="BodyText"/>
        <w:spacing w:before="240"/>
        <w:ind w:left="0"/>
        <w:jc w:val="left"/>
      </w:pPr>
    </w:p>
    <w:p>
      <w:pPr>
        <w:pStyle w:val="ListParagraph"/>
        <w:numPr>
          <w:ilvl w:val="0"/>
          <w:numId w:val="8"/>
        </w:numPr>
        <w:tabs>
          <w:tab w:pos="614" w:val="left" w:leader="none"/>
        </w:tabs>
        <w:spacing w:line="480" w:lineRule="auto" w:before="0" w:after="0"/>
        <w:ind w:left="260" w:right="1115" w:firstLine="0"/>
        <w:jc w:val="both"/>
        <w:rPr>
          <w:sz w:val="24"/>
        </w:rPr>
      </w:pPr>
      <w:r>
        <w:rPr>
          <w:sz w:val="24"/>
        </w:rPr>
        <w:t>Clear referencing with links to sources where possible and dates of modification </w:t>
      </w:r>
      <w:r>
        <w:rPr>
          <w:spacing w:val="-2"/>
          <w:sz w:val="24"/>
        </w:rPr>
        <w:t>noted.</w:t>
      </w:r>
    </w:p>
    <w:p>
      <w:pPr>
        <w:pStyle w:val="ListParagraph"/>
        <w:numPr>
          <w:ilvl w:val="0"/>
          <w:numId w:val="8"/>
        </w:numPr>
        <w:tabs>
          <w:tab w:pos="578" w:val="left" w:leader="none"/>
        </w:tabs>
        <w:spacing w:line="240" w:lineRule="auto" w:before="241" w:after="0"/>
        <w:ind w:left="578" w:right="0" w:hanging="318"/>
        <w:jc w:val="both"/>
        <w:rPr>
          <w:sz w:val="24"/>
        </w:rPr>
      </w:pPr>
      <w:r>
        <w:rPr>
          <w:sz w:val="24"/>
        </w:rPr>
        <w:t>Balanced evidence</w:t>
      </w:r>
      <w:r>
        <w:rPr>
          <w:spacing w:val="-2"/>
          <w:sz w:val="24"/>
        </w:rPr>
        <w:t> </w:t>
      </w:r>
      <w:r>
        <w:rPr>
          <w:sz w:val="24"/>
        </w:rPr>
        <w:t>for</w:t>
      </w:r>
      <w:r>
        <w:rPr>
          <w:spacing w:val="-2"/>
          <w:sz w:val="24"/>
        </w:rPr>
        <w:t> claims.</w:t>
      </w:r>
    </w:p>
    <w:p>
      <w:pPr>
        <w:pStyle w:val="BodyText"/>
        <w:spacing w:before="239"/>
        <w:ind w:left="0"/>
        <w:jc w:val="left"/>
      </w:pPr>
    </w:p>
    <w:p>
      <w:pPr>
        <w:pStyle w:val="ListParagraph"/>
        <w:numPr>
          <w:ilvl w:val="0"/>
          <w:numId w:val="8"/>
        </w:numPr>
        <w:tabs>
          <w:tab w:pos="580" w:val="left" w:leader="none"/>
        </w:tabs>
        <w:spacing w:line="240" w:lineRule="auto" w:before="1" w:after="0"/>
        <w:ind w:left="580" w:right="0" w:hanging="320"/>
        <w:jc w:val="both"/>
        <w:rPr>
          <w:sz w:val="24"/>
        </w:rPr>
      </w:pPr>
      <w:r>
        <w:rPr>
          <w:sz w:val="24"/>
        </w:rPr>
        <w:t>Information</w:t>
      </w:r>
      <w:r>
        <w:rPr>
          <w:spacing w:val="-4"/>
          <w:sz w:val="24"/>
        </w:rPr>
        <w:t> </w:t>
      </w:r>
      <w:r>
        <w:rPr>
          <w:sz w:val="24"/>
        </w:rPr>
        <w:t>clear</w:t>
      </w:r>
      <w:r>
        <w:rPr>
          <w:spacing w:val="-3"/>
          <w:sz w:val="24"/>
        </w:rPr>
        <w:t> </w:t>
      </w:r>
      <w:r>
        <w:rPr>
          <w:sz w:val="24"/>
        </w:rPr>
        <w:t>with</w:t>
      </w:r>
      <w:r>
        <w:rPr>
          <w:spacing w:val="-2"/>
          <w:sz w:val="24"/>
        </w:rPr>
        <w:t> </w:t>
      </w:r>
      <w:r>
        <w:rPr>
          <w:sz w:val="24"/>
        </w:rPr>
        <w:t>contact</w:t>
      </w:r>
      <w:r>
        <w:rPr>
          <w:spacing w:val="-1"/>
          <w:sz w:val="24"/>
        </w:rPr>
        <w:t> </w:t>
      </w:r>
      <w:r>
        <w:rPr>
          <w:sz w:val="24"/>
        </w:rPr>
        <w:t>addresses</w:t>
      </w:r>
      <w:r>
        <w:rPr>
          <w:spacing w:val="-2"/>
          <w:sz w:val="24"/>
        </w:rPr>
        <w:t> </w:t>
      </w:r>
      <w:r>
        <w:rPr>
          <w:sz w:val="24"/>
        </w:rPr>
        <w:t>to</w:t>
      </w:r>
      <w:r>
        <w:rPr>
          <w:spacing w:val="-2"/>
          <w:sz w:val="24"/>
        </w:rPr>
        <w:t> </w:t>
      </w:r>
      <w:r>
        <w:rPr>
          <w:sz w:val="24"/>
        </w:rPr>
        <w:t>facilitate</w:t>
      </w:r>
      <w:r>
        <w:rPr>
          <w:spacing w:val="-2"/>
          <w:sz w:val="24"/>
        </w:rPr>
        <w:t> clarification.</w:t>
      </w:r>
    </w:p>
    <w:p>
      <w:pPr>
        <w:pStyle w:val="BodyText"/>
        <w:spacing w:before="239"/>
        <w:ind w:left="0"/>
        <w:jc w:val="left"/>
      </w:pPr>
    </w:p>
    <w:p>
      <w:pPr>
        <w:pStyle w:val="ListParagraph"/>
        <w:numPr>
          <w:ilvl w:val="0"/>
          <w:numId w:val="8"/>
        </w:numPr>
        <w:tabs>
          <w:tab w:pos="578" w:val="left" w:leader="none"/>
        </w:tabs>
        <w:spacing w:line="240" w:lineRule="auto" w:before="1" w:after="0"/>
        <w:ind w:left="578" w:right="0" w:hanging="318"/>
        <w:jc w:val="both"/>
        <w:rPr>
          <w:sz w:val="24"/>
        </w:rPr>
      </w:pPr>
      <w:r>
        <w:rPr>
          <w:sz w:val="24"/>
        </w:rPr>
        <w:t>Sources</w:t>
      </w:r>
      <w:r>
        <w:rPr>
          <w:spacing w:val="-2"/>
          <w:sz w:val="24"/>
        </w:rPr>
        <w:t> </w:t>
      </w:r>
      <w:r>
        <w:rPr>
          <w:sz w:val="24"/>
        </w:rPr>
        <w:t>of funding</w:t>
      </w:r>
      <w:r>
        <w:rPr>
          <w:spacing w:val="-4"/>
          <w:sz w:val="24"/>
        </w:rPr>
        <w:t> </w:t>
      </w:r>
      <w:r>
        <w:rPr>
          <w:sz w:val="24"/>
        </w:rPr>
        <w:t>indicated</w:t>
      </w:r>
      <w:r>
        <w:rPr>
          <w:spacing w:val="-1"/>
          <w:sz w:val="24"/>
        </w:rPr>
        <w:t> </w:t>
      </w:r>
      <w:r>
        <w:rPr>
          <w:spacing w:val="-2"/>
          <w:sz w:val="24"/>
        </w:rPr>
        <w:t>clearly.</w:t>
      </w:r>
    </w:p>
    <w:p>
      <w:pPr>
        <w:pStyle w:val="BodyText"/>
        <w:spacing w:before="240"/>
        <w:ind w:left="0"/>
        <w:jc w:val="left"/>
      </w:pPr>
    </w:p>
    <w:p>
      <w:pPr>
        <w:pStyle w:val="ListParagraph"/>
        <w:numPr>
          <w:ilvl w:val="0"/>
          <w:numId w:val="8"/>
        </w:numPr>
        <w:tabs>
          <w:tab w:pos="583" w:val="left" w:leader="none"/>
        </w:tabs>
        <w:spacing w:line="480" w:lineRule="auto" w:before="0" w:after="0"/>
        <w:ind w:left="260" w:right="1119" w:firstLine="0"/>
        <w:jc w:val="both"/>
        <w:rPr>
          <w:sz w:val="24"/>
        </w:rPr>
      </w:pPr>
      <w:r>
        <w:rPr>
          <w:sz w:val="24"/>
        </w:rPr>
        <w:t>Any</w:t>
      </w:r>
      <w:r>
        <w:rPr>
          <w:spacing w:val="-4"/>
          <w:sz w:val="24"/>
        </w:rPr>
        <w:t> </w:t>
      </w:r>
      <w:r>
        <w:rPr>
          <w:sz w:val="24"/>
        </w:rPr>
        <w:t>advertising</w:t>
      </w:r>
      <w:r>
        <w:rPr>
          <w:spacing w:val="-2"/>
          <w:sz w:val="24"/>
        </w:rPr>
        <w:t> </w:t>
      </w:r>
      <w:r>
        <w:rPr>
          <w:sz w:val="24"/>
        </w:rPr>
        <w:t>(as funding) acknowledged and clearly</w:t>
      </w:r>
      <w:r>
        <w:rPr>
          <w:spacing w:val="-4"/>
          <w:sz w:val="24"/>
        </w:rPr>
        <w:t> </w:t>
      </w:r>
      <w:r>
        <w:rPr>
          <w:sz w:val="24"/>
        </w:rPr>
        <w:t>differentiated from the</w:t>
      </w:r>
      <w:r>
        <w:rPr>
          <w:spacing w:val="-1"/>
          <w:sz w:val="24"/>
        </w:rPr>
        <w:t> </w:t>
      </w:r>
      <w:r>
        <w:rPr>
          <w:sz w:val="24"/>
        </w:rPr>
        <w:t>site's content (Boyer, 1998).</w:t>
      </w:r>
    </w:p>
    <w:p>
      <w:pPr>
        <w:pStyle w:val="BodyText"/>
        <w:spacing w:line="480" w:lineRule="auto" w:before="240"/>
        <w:ind w:right="1116"/>
      </w:pPr>
      <w:r>
        <w:rPr/>
        <w:t>Websites that comply with the HON code contain the HON logo (Health on the Net Foundation, 1997; Boyer, 1998). As of January 2000, HON registered connections to</w:t>
      </w:r>
      <w:r>
        <w:rPr>
          <w:spacing w:val="40"/>
        </w:rPr>
        <w:t> </w:t>
      </w:r>
      <w:r>
        <w:rPr/>
        <w:t>its</w:t>
      </w:r>
      <w:r>
        <w:rPr>
          <w:spacing w:val="-3"/>
        </w:rPr>
        <w:t> </w:t>
      </w:r>
      <w:r>
        <w:rPr/>
        <w:t>code</w:t>
      </w:r>
      <w:r>
        <w:rPr>
          <w:spacing w:val="-4"/>
        </w:rPr>
        <w:t> </w:t>
      </w:r>
      <w:r>
        <w:rPr/>
        <w:t>from</w:t>
      </w:r>
      <w:r>
        <w:rPr>
          <w:spacing w:val="-3"/>
        </w:rPr>
        <w:t> </w:t>
      </w:r>
      <w:r>
        <w:rPr/>
        <w:t>more</w:t>
      </w:r>
      <w:r>
        <w:rPr>
          <w:spacing w:val="-2"/>
        </w:rPr>
        <w:t> </w:t>
      </w:r>
      <w:r>
        <w:rPr/>
        <w:t>than</w:t>
      </w:r>
      <w:r>
        <w:rPr>
          <w:spacing w:val="-1"/>
        </w:rPr>
        <w:t> </w:t>
      </w:r>
      <w:r>
        <w:rPr/>
        <w:t>5000</w:t>
      </w:r>
      <w:r>
        <w:rPr>
          <w:spacing w:val="-3"/>
        </w:rPr>
        <w:t> </w:t>
      </w:r>
      <w:r>
        <w:rPr/>
        <w:t>external</w:t>
      </w:r>
      <w:r>
        <w:rPr>
          <w:spacing w:val="-3"/>
        </w:rPr>
        <w:t> </w:t>
      </w:r>
      <w:r>
        <w:rPr/>
        <w:t>servers</w:t>
      </w:r>
      <w:r>
        <w:rPr>
          <w:spacing w:val="-3"/>
        </w:rPr>
        <w:t> </w:t>
      </w:r>
      <w:r>
        <w:rPr/>
        <w:t>and</w:t>
      </w:r>
      <w:r>
        <w:rPr>
          <w:spacing w:val="-3"/>
        </w:rPr>
        <w:t> </w:t>
      </w:r>
      <w:r>
        <w:rPr/>
        <w:t>more</w:t>
      </w:r>
      <w:r>
        <w:rPr>
          <w:spacing w:val="-4"/>
        </w:rPr>
        <w:t> </w:t>
      </w:r>
      <w:r>
        <w:rPr/>
        <w:t>than</w:t>
      </w:r>
      <w:r>
        <w:rPr>
          <w:spacing w:val="-3"/>
        </w:rPr>
        <w:t> </w:t>
      </w:r>
      <w:r>
        <w:rPr/>
        <w:t>20,000</w:t>
      </w:r>
      <w:r>
        <w:rPr>
          <w:spacing w:val="-3"/>
        </w:rPr>
        <w:t> </w:t>
      </w:r>
      <w:r>
        <w:rPr/>
        <w:t>external</w:t>
      </w:r>
      <w:r>
        <w:rPr>
          <w:spacing w:val="-3"/>
        </w:rPr>
        <w:t> </w:t>
      </w:r>
      <w:r>
        <w:rPr/>
        <w:t>web</w:t>
      </w:r>
      <w:r>
        <w:rPr>
          <w:spacing w:val="-3"/>
        </w:rPr>
        <w:t> </w:t>
      </w:r>
      <w:r>
        <w:rPr/>
        <w:t>pages (Health</w:t>
      </w:r>
      <w:r>
        <w:rPr>
          <w:spacing w:val="51"/>
          <w:w w:val="150"/>
        </w:rPr>
        <w:t> </w:t>
      </w:r>
      <w:r>
        <w:rPr/>
        <w:t>on</w:t>
      </w:r>
      <w:r>
        <w:rPr>
          <w:spacing w:val="53"/>
          <w:w w:val="150"/>
        </w:rPr>
        <w:t> </w:t>
      </w:r>
      <w:r>
        <w:rPr/>
        <w:t>the</w:t>
      </w:r>
      <w:r>
        <w:rPr>
          <w:spacing w:val="54"/>
          <w:w w:val="150"/>
        </w:rPr>
        <w:t> </w:t>
      </w:r>
      <w:r>
        <w:rPr/>
        <w:t>Net</w:t>
      </w:r>
      <w:r>
        <w:rPr>
          <w:spacing w:val="55"/>
          <w:w w:val="150"/>
        </w:rPr>
        <w:t> </w:t>
      </w:r>
      <w:r>
        <w:rPr/>
        <w:t>Foundation,</w:t>
      </w:r>
      <w:r>
        <w:rPr>
          <w:spacing w:val="53"/>
          <w:w w:val="150"/>
        </w:rPr>
        <w:t> </w:t>
      </w:r>
      <w:r>
        <w:rPr/>
        <w:t>2000).</w:t>
      </w:r>
      <w:r>
        <w:rPr>
          <w:spacing w:val="53"/>
          <w:w w:val="150"/>
        </w:rPr>
        <w:t> </w:t>
      </w:r>
      <w:r>
        <w:rPr/>
        <w:t>However,</w:t>
      </w:r>
      <w:r>
        <w:rPr>
          <w:spacing w:val="53"/>
          <w:w w:val="150"/>
        </w:rPr>
        <w:t> </w:t>
      </w:r>
      <w:r>
        <w:rPr/>
        <w:t>HON</w:t>
      </w:r>
      <w:r>
        <w:rPr>
          <w:spacing w:val="52"/>
          <w:w w:val="150"/>
        </w:rPr>
        <w:t> </w:t>
      </w:r>
      <w:r>
        <w:rPr/>
        <w:t>encourages</w:t>
      </w:r>
      <w:r>
        <w:rPr>
          <w:spacing w:val="55"/>
          <w:w w:val="150"/>
        </w:rPr>
        <w:t> </w:t>
      </w:r>
      <w:r>
        <w:rPr/>
        <w:t>use</w:t>
      </w:r>
      <w:r>
        <w:rPr>
          <w:spacing w:val="52"/>
          <w:w w:val="150"/>
        </w:rPr>
        <w:t> </w:t>
      </w:r>
      <w:r>
        <w:rPr/>
        <w:t>of</w:t>
      </w:r>
      <w:r>
        <w:rPr>
          <w:spacing w:val="53"/>
          <w:w w:val="150"/>
        </w:rPr>
        <w:t> </w:t>
      </w:r>
      <w:r>
        <w:rPr>
          <w:spacing w:val="-2"/>
        </w:rPr>
        <w:t>their</w:t>
      </w:r>
    </w:p>
    <w:p>
      <w:pPr>
        <w:spacing w:after="0" w:line="480" w:lineRule="auto"/>
        <w:sectPr>
          <w:pgSz w:w="12240" w:h="15840"/>
          <w:pgMar w:header="722" w:footer="0" w:top="1300" w:bottom="280" w:left="1720" w:right="680"/>
        </w:sectPr>
      </w:pPr>
    </w:p>
    <w:p>
      <w:pPr>
        <w:pStyle w:val="BodyText"/>
        <w:spacing w:line="480" w:lineRule="auto" w:before="123"/>
        <w:ind w:right="1119"/>
      </w:pPr>
      <w:r>
        <w:rPr/>
        <w:t>verification system to determine if sites are bona fide HON subscribers (Health on the Net Foundation, 2000).</w:t>
      </w:r>
    </w:p>
    <w:p>
      <w:pPr>
        <w:pStyle w:val="Heading2"/>
        <w:numPr>
          <w:ilvl w:val="2"/>
          <w:numId w:val="4"/>
        </w:numPr>
        <w:tabs>
          <w:tab w:pos="980" w:val="left" w:leader="none"/>
        </w:tabs>
        <w:spacing w:line="240" w:lineRule="auto" w:before="245" w:after="0"/>
        <w:ind w:left="980" w:right="0" w:hanging="720"/>
        <w:jc w:val="left"/>
      </w:pPr>
      <w:r>
        <w:rPr/>
        <w:t>Youths</w:t>
      </w:r>
      <w:r>
        <w:rPr>
          <w:spacing w:val="-4"/>
        </w:rPr>
        <w:t> </w:t>
      </w:r>
      <w:r>
        <w:rPr/>
        <w:t>and</w:t>
      </w:r>
      <w:r>
        <w:rPr>
          <w:spacing w:val="-1"/>
        </w:rPr>
        <w:t> </w:t>
      </w:r>
      <w:r>
        <w:rPr/>
        <w:t>the</w:t>
      </w:r>
      <w:r>
        <w:rPr>
          <w:spacing w:val="-3"/>
        </w:rPr>
        <w:t> </w:t>
      </w:r>
      <w:r>
        <w:rPr/>
        <w:t>Use</w:t>
      </w:r>
      <w:r>
        <w:rPr>
          <w:spacing w:val="-3"/>
        </w:rPr>
        <w:t> </w:t>
      </w:r>
      <w:r>
        <w:rPr/>
        <w:t>of</w:t>
      </w:r>
      <w:r>
        <w:rPr>
          <w:spacing w:val="-1"/>
        </w:rPr>
        <w:t> </w:t>
      </w:r>
      <w:r>
        <w:rPr/>
        <w:t>the</w:t>
      </w:r>
      <w:r>
        <w:rPr>
          <w:spacing w:val="-2"/>
        </w:rPr>
        <w:t> </w:t>
      </w:r>
      <w:r>
        <w:rPr/>
        <w:t>Internet</w:t>
      </w:r>
      <w:r>
        <w:rPr>
          <w:spacing w:val="-3"/>
        </w:rPr>
        <w:t> </w:t>
      </w:r>
      <w:r>
        <w:rPr/>
        <w:t>for</w:t>
      </w:r>
      <w:r>
        <w:rPr>
          <w:spacing w:val="-2"/>
        </w:rPr>
        <w:t> </w:t>
      </w:r>
      <w:r>
        <w:rPr/>
        <w:t>Health</w:t>
      </w:r>
      <w:r>
        <w:rPr>
          <w:spacing w:val="-1"/>
        </w:rPr>
        <w:t> </w:t>
      </w:r>
      <w:r>
        <w:rPr>
          <w:spacing w:val="-2"/>
        </w:rPr>
        <w:t>Information</w:t>
      </w:r>
    </w:p>
    <w:p>
      <w:pPr>
        <w:pStyle w:val="BodyText"/>
        <w:spacing w:before="235"/>
        <w:ind w:left="0"/>
        <w:jc w:val="left"/>
        <w:rPr>
          <w:b/>
        </w:rPr>
      </w:pPr>
    </w:p>
    <w:p>
      <w:pPr>
        <w:pStyle w:val="BodyText"/>
        <w:spacing w:line="480" w:lineRule="auto"/>
        <w:ind w:right="1117"/>
      </w:pPr>
      <w:r>
        <w:rPr/>
        <w:t>Online health information seeking has its benefits and shortcomings. Parts of the benefits include timeliness and a broad range of information on specific and different health and disease conditions. Through this process, health information becomes</w:t>
      </w:r>
      <w:r>
        <w:rPr>
          <w:spacing w:val="40"/>
        </w:rPr>
        <w:t> </w:t>
      </w:r>
      <w:r>
        <w:rPr/>
        <w:t>readily available in a way that patients’ knowledge becomes widened and relevant for more participation in therapeutic relationships (Sillence, Briggs, Harris and Fishwick, 2007). It could also promote the making of more informed decisions and compliance with medications. However, online access to health information also raises debates about the quality, trustworthiness, and applicability of the enormous volume of health information among different social categories (Cline and Haynes, 2001).</w:t>
      </w:r>
    </w:p>
    <w:p>
      <w:pPr>
        <w:pStyle w:val="BodyText"/>
        <w:spacing w:line="480" w:lineRule="auto" w:before="241"/>
        <w:ind w:right="1114"/>
      </w:pPr>
      <w:r>
        <w:rPr/>
        <w:t>Escoffery et al. (2005) in a study among college students in the United States showed that the use of the Internet among students is rising. Specifically, the study showed that more than 70% of the respondents had used online health information, and more than 40% reported using it frequently. This increase is similar to Kitikannakorn and Sitthiworanan (2009) findings among students in Thailand. In both studies, about 70% of the students with access to online health information sought information on general health, disease treatment, and nutrition. Reasons for using the Internet include easy access and availability of updated information. Youth’s involvement and active consumption of online health information also reflected in Horgan and Sweeney’s (2012)</w:t>
      </w:r>
      <w:r>
        <w:rPr>
          <w:spacing w:val="11"/>
        </w:rPr>
        <w:t> </w:t>
      </w:r>
      <w:r>
        <w:rPr/>
        <w:t>findings</w:t>
      </w:r>
      <w:r>
        <w:rPr>
          <w:spacing w:val="12"/>
        </w:rPr>
        <w:t> </w:t>
      </w:r>
      <w:r>
        <w:rPr/>
        <w:t>in</w:t>
      </w:r>
      <w:r>
        <w:rPr>
          <w:spacing w:val="15"/>
        </w:rPr>
        <w:t> </w:t>
      </w:r>
      <w:r>
        <w:rPr/>
        <w:t>Ireland.</w:t>
      </w:r>
      <w:r>
        <w:rPr>
          <w:spacing w:val="12"/>
        </w:rPr>
        <w:t> </w:t>
      </w:r>
      <w:r>
        <w:rPr/>
        <w:t>The</w:t>
      </w:r>
      <w:r>
        <w:rPr>
          <w:spacing w:val="12"/>
        </w:rPr>
        <w:t> </w:t>
      </w:r>
      <w:r>
        <w:rPr/>
        <w:t>Horgan</w:t>
      </w:r>
      <w:r>
        <w:rPr>
          <w:spacing w:val="12"/>
        </w:rPr>
        <w:t> </w:t>
      </w:r>
      <w:r>
        <w:rPr/>
        <w:t>and</w:t>
      </w:r>
      <w:r>
        <w:rPr>
          <w:spacing w:val="12"/>
        </w:rPr>
        <w:t> </w:t>
      </w:r>
      <w:r>
        <w:rPr/>
        <w:t>Sweeney’s</w:t>
      </w:r>
      <w:r>
        <w:rPr>
          <w:spacing w:val="13"/>
        </w:rPr>
        <w:t> </w:t>
      </w:r>
      <w:r>
        <w:rPr/>
        <w:t>(2012)</w:t>
      </w:r>
      <w:r>
        <w:rPr>
          <w:spacing w:val="11"/>
        </w:rPr>
        <w:t> </w:t>
      </w:r>
      <w:r>
        <w:rPr/>
        <w:t>study</w:t>
      </w:r>
      <w:r>
        <w:rPr>
          <w:spacing w:val="8"/>
        </w:rPr>
        <w:t> </w:t>
      </w:r>
      <w:r>
        <w:rPr/>
        <w:t>showed</w:t>
      </w:r>
      <w:r>
        <w:rPr>
          <w:spacing w:val="12"/>
        </w:rPr>
        <w:t> </w:t>
      </w:r>
      <w:r>
        <w:rPr/>
        <w:t>that</w:t>
      </w:r>
      <w:r>
        <w:rPr>
          <w:spacing w:val="13"/>
        </w:rPr>
        <w:t> </w:t>
      </w:r>
      <w:r>
        <w:rPr>
          <w:spacing w:val="-4"/>
        </w:rPr>
        <w:t>more</w:t>
      </w:r>
    </w:p>
    <w:p>
      <w:pPr>
        <w:spacing w:after="0" w:line="480" w:lineRule="auto"/>
        <w:sectPr>
          <w:pgSz w:w="12240" w:h="15840"/>
          <w:pgMar w:header="722" w:footer="0" w:top="1300" w:bottom="280" w:left="1720" w:right="680"/>
        </w:sectPr>
      </w:pPr>
    </w:p>
    <w:p>
      <w:pPr>
        <w:pStyle w:val="BodyText"/>
        <w:spacing w:line="480" w:lineRule="auto" w:before="123"/>
        <w:ind w:right="1117"/>
      </w:pPr>
      <w:r>
        <w:rPr/>
        <w:t>than 66% of the students use the Internet to search for health information on a specific illness, social health fitness, and nutrition information. Shaikh, Shaikh, Kamal, and Masood (2008) also indicated that 43.4% of the students in Islamabad used the Internet for seeking health information. In contrast, a survey in India by Birpreet, Singh, and Kumar (2011) indicates a low (14%) usage of the platform for health information, despite the number of students using the platform for other things. Infrastructural developments, availability of quality Internet access, and ownership of the computer or mobile phones with the Internet access accounted for significant variations in terms of access. This is vital to improving Internet access, especially among rural dwellers. Beyond the structural constraints and benefits, the quality of health information, adequacy, and trustworthiness remains paramount to the information seeker and the </w:t>
      </w:r>
      <w:r>
        <w:rPr>
          <w:spacing w:val="-2"/>
        </w:rPr>
        <w:t>society.</w:t>
      </w:r>
    </w:p>
    <w:p>
      <w:pPr>
        <w:pStyle w:val="BodyText"/>
        <w:spacing w:line="480" w:lineRule="auto" w:before="241"/>
        <w:ind w:right="1115"/>
      </w:pPr>
      <w:r>
        <w:rPr/>
        <w:t>The quality</w:t>
      </w:r>
      <w:r>
        <w:rPr>
          <w:spacing w:val="-1"/>
        </w:rPr>
        <w:t> </w:t>
      </w:r>
      <w:r>
        <w:rPr/>
        <w:t>of health information provided through the Internet has emerged as a major issue, especially with the growing rate of utilizing this platform for firsthand and</w:t>
      </w:r>
      <w:r>
        <w:rPr>
          <w:spacing w:val="40"/>
        </w:rPr>
        <w:t> </w:t>
      </w:r>
      <w:r>
        <w:rPr/>
        <w:t>snappy information (Scott, Gilmour and Fielden, 2008). This according to Birpreet (2011), led to the evolution of the Internet Healthcare Coalition (IHC), a group of private and not-for-profit organizations regulating health care sites and services on the </w:t>
      </w:r>
      <w:r>
        <w:rPr>
          <w:spacing w:val="-2"/>
        </w:rPr>
        <w:t>Internet.</w:t>
      </w:r>
    </w:p>
    <w:p>
      <w:pPr>
        <w:pStyle w:val="Heading2"/>
        <w:numPr>
          <w:ilvl w:val="2"/>
          <w:numId w:val="4"/>
        </w:numPr>
        <w:tabs>
          <w:tab w:pos="980" w:val="left" w:leader="none"/>
        </w:tabs>
        <w:spacing w:line="240" w:lineRule="auto" w:before="245" w:after="0"/>
        <w:ind w:left="980" w:right="0" w:hanging="720"/>
        <w:jc w:val="both"/>
      </w:pPr>
      <w:r>
        <w:rPr/>
        <w:t>Healthy</w:t>
      </w:r>
      <w:r>
        <w:rPr>
          <w:spacing w:val="-3"/>
        </w:rPr>
        <w:t> </w:t>
      </w:r>
      <w:r>
        <w:rPr/>
        <w:t>Eating</w:t>
      </w:r>
      <w:r>
        <w:rPr>
          <w:spacing w:val="-3"/>
        </w:rPr>
        <w:t> </w:t>
      </w:r>
      <w:r>
        <w:rPr/>
        <w:t>and</w:t>
      </w:r>
      <w:r>
        <w:rPr>
          <w:spacing w:val="-3"/>
        </w:rPr>
        <w:t> </w:t>
      </w:r>
      <w:r>
        <w:rPr/>
        <w:t>Communication</w:t>
      </w:r>
      <w:r>
        <w:rPr>
          <w:spacing w:val="-2"/>
        </w:rPr>
        <w:t> </w:t>
      </w:r>
      <w:r>
        <w:rPr/>
        <w:t>about</w:t>
      </w:r>
      <w:r>
        <w:rPr>
          <w:spacing w:val="-4"/>
        </w:rPr>
        <w:t> </w:t>
      </w:r>
      <w:r>
        <w:rPr/>
        <w:t>Healthy</w:t>
      </w:r>
      <w:r>
        <w:rPr>
          <w:spacing w:val="-2"/>
        </w:rPr>
        <w:t> Eating</w:t>
      </w:r>
    </w:p>
    <w:p>
      <w:pPr>
        <w:pStyle w:val="BodyText"/>
        <w:spacing w:before="235"/>
        <w:ind w:left="0"/>
        <w:jc w:val="left"/>
        <w:rPr>
          <w:b/>
        </w:rPr>
      </w:pPr>
    </w:p>
    <w:p>
      <w:pPr>
        <w:pStyle w:val="BodyText"/>
        <w:spacing w:line="480" w:lineRule="auto"/>
        <w:ind w:right="1115"/>
      </w:pPr>
      <w:r>
        <w:rPr/>
        <w:t>In the context of this study, healthy eating was defined as eating behaviour that can enable a person to achieve, “a state of complete physical, mental, and social well-being and</w:t>
      </w:r>
      <w:r>
        <w:rPr>
          <w:spacing w:val="3"/>
        </w:rPr>
        <w:t> </w:t>
      </w:r>
      <w:r>
        <w:rPr/>
        <w:t>not</w:t>
      </w:r>
      <w:r>
        <w:rPr>
          <w:spacing w:val="4"/>
        </w:rPr>
        <w:t> </w:t>
      </w:r>
      <w:r>
        <w:rPr/>
        <w:t>merely</w:t>
      </w:r>
      <w:r>
        <w:rPr>
          <w:spacing w:val="-1"/>
        </w:rPr>
        <w:t> </w:t>
      </w:r>
      <w:r>
        <w:rPr/>
        <w:t>the</w:t>
      </w:r>
      <w:r>
        <w:rPr>
          <w:spacing w:val="2"/>
        </w:rPr>
        <w:t> </w:t>
      </w:r>
      <w:r>
        <w:rPr/>
        <w:t>absence</w:t>
      </w:r>
      <w:r>
        <w:rPr>
          <w:spacing w:val="2"/>
        </w:rPr>
        <w:t> </w:t>
      </w:r>
      <w:r>
        <w:rPr/>
        <w:t>of</w:t>
      </w:r>
      <w:r>
        <w:rPr>
          <w:spacing w:val="4"/>
        </w:rPr>
        <w:t> </w:t>
      </w:r>
      <w:r>
        <w:rPr/>
        <w:t>disease</w:t>
      </w:r>
      <w:r>
        <w:rPr>
          <w:spacing w:val="2"/>
        </w:rPr>
        <w:t> </w:t>
      </w:r>
      <w:r>
        <w:rPr/>
        <w:t>or</w:t>
      </w:r>
      <w:r>
        <w:rPr>
          <w:spacing w:val="3"/>
        </w:rPr>
        <w:t> </w:t>
      </w:r>
      <w:r>
        <w:rPr/>
        <w:t>infirmity”</w:t>
      </w:r>
      <w:r>
        <w:rPr>
          <w:spacing w:val="2"/>
        </w:rPr>
        <w:t> </w:t>
      </w:r>
      <w:r>
        <w:rPr/>
        <w:t>(World</w:t>
      </w:r>
      <w:r>
        <w:rPr>
          <w:spacing w:val="3"/>
        </w:rPr>
        <w:t> </w:t>
      </w:r>
      <w:r>
        <w:rPr/>
        <w:t>Health</w:t>
      </w:r>
      <w:r>
        <w:rPr>
          <w:spacing w:val="3"/>
        </w:rPr>
        <w:t> </w:t>
      </w:r>
      <w:r>
        <w:rPr/>
        <w:t>Organization,</w:t>
      </w:r>
      <w:r>
        <w:rPr>
          <w:spacing w:val="4"/>
        </w:rPr>
        <w:t> </w:t>
      </w:r>
      <w:r>
        <w:rPr>
          <w:spacing w:val="-2"/>
        </w:rPr>
        <w:t>2007).</w:t>
      </w:r>
    </w:p>
    <w:p>
      <w:pPr>
        <w:spacing w:after="0" w:line="480" w:lineRule="auto"/>
        <w:sectPr>
          <w:pgSz w:w="12240" w:h="15840"/>
          <w:pgMar w:header="722" w:footer="0" w:top="1300" w:bottom="280" w:left="1720" w:right="680"/>
        </w:sectPr>
      </w:pPr>
    </w:p>
    <w:p>
      <w:pPr>
        <w:pStyle w:val="BodyText"/>
        <w:spacing w:line="480" w:lineRule="auto" w:before="123"/>
        <w:ind w:right="1111"/>
      </w:pPr>
      <w:r>
        <w:rPr/>
        <w:t>Healthy eating habits are developed through socialization, in which families, schools, the community, government and international health organizations may all play an active role (Kelly, Turner and McKenna, 2006; McGinnis, Gootman and Kraak, 2006; Raiha, Tossavainen and Turunen, 2006). Parents serve as role models and influence adolescents’ purchasing behaviour directly (McNeal and Ji, 1999). Empirical data confirms that parental support for healthy meals and nutrition skills is positively associated with adolescents’ healthy food choices and healthy eating habits (Raiha, Tossavainen and Turunen, 2006; Young and Fors, 2001). Schools disseminate nutrition and health information through the formal curriculum as well as extracurricular activities. They can support healthy eating by monitoring the nutritional value of the food supplied in lunches and snack shops on their premises (Nutbeam, 2000). Recently there are initiatives to introduce school-based intervention programs to encourage the consumption of fruits and vegetables among school aged children (Reinaerts, De Nooijer and De Vries, 2008). Interestingly, however, peers have been shown to have a negative influence on healthy eating (Kelly, Turner and McKenna, 2006). Conflict between parental influence and peer influence may prompt young consumers to refuse to bring healthy food to school when their friends prefer food and beverages that are high in calories and low in nutrients (loosely termed junk foods). Peers’ views on body weight and body image can also trigger unhealthy dieting practices such as inducing vomiting or using laxatives for weight control (McGinnis, Gootman and Kraak, 2006). Governments and international health organizations may play a role in health</w:t>
      </w:r>
      <w:r>
        <w:rPr>
          <w:spacing w:val="40"/>
        </w:rPr>
        <w:t> </w:t>
      </w:r>
      <w:r>
        <w:rPr/>
        <w:t>promotion by advocating balanced diets and running health-related publicity</w:t>
      </w:r>
      <w:r>
        <w:rPr>
          <w:spacing w:val="40"/>
        </w:rPr>
        <w:t> </w:t>
      </w:r>
      <w:r>
        <w:rPr/>
        <w:t>campaigns.</w:t>
      </w:r>
      <w:r>
        <w:rPr>
          <w:spacing w:val="44"/>
        </w:rPr>
        <w:t> </w:t>
      </w:r>
      <w:r>
        <w:rPr/>
        <w:t>Ambler</w:t>
      </w:r>
      <w:r>
        <w:rPr>
          <w:spacing w:val="45"/>
        </w:rPr>
        <w:t> </w:t>
      </w:r>
      <w:r>
        <w:rPr/>
        <w:t>(2006)</w:t>
      </w:r>
      <w:r>
        <w:rPr>
          <w:spacing w:val="45"/>
        </w:rPr>
        <w:t> </w:t>
      </w:r>
      <w:r>
        <w:rPr/>
        <w:t>proposed</w:t>
      </w:r>
      <w:r>
        <w:rPr>
          <w:spacing w:val="46"/>
        </w:rPr>
        <w:t> </w:t>
      </w:r>
      <w:r>
        <w:rPr/>
        <w:t>that</w:t>
      </w:r>
      <w:r>
        <w:rPr>
          <w:spacing w:val="46"/>
        </w:rPr>
        <w:t> </w:t>
      </w:r>
      <w:r>
        <w:rPr/>
        <w:t>the</w:t>
      </w:r>
      <w:r>
        <w:rPr>
          <w:spacing w:val="45"/>
        </w:rPr>
        <w:t> </w:t>
      </w:r>
      <w:r>
        <w:rPr/>
        <w:t>governments</w:t>
      </w:r>
      <w:r>
        <w:rPr>
          <w:spacing w:val="46"/>
        </w:rPr>
        <w:t> </w:t>
      </w:r>
      <w:r>
        <w:rPr/>
        <w:t>should</w:t>
      </w:r>
      <w:r>
        <w:rPr>
          <w:spacing w:val="46"/>
        </w:rPr>
        <w:t> </w:t>
      </w:r>
      <w:r>
        <w:rPr/>
        <w:t>launch</w:t>
      </w:r>
      <w:r>
        <w:rPr>
          <w:spacing w:val="46"/>
        </w:rPr>
        <w:t> </w:t>
      </w:r>
      <w:r>
        <w:rPr/>
        <w:t>pro-</w:t>
      </w:r>
      <w:r>
        <w:rPr>
          <w:spacing w:val="-2"/>
        </w:rPr>
        <w:t>health</w:t>
      </w:r>
    </w:p>
    <w:p>
      <w:pPr>
        <w:spacing w:after="0" w:line="480" w:lineRule="auto"/>
        <w:sectPr>
          <w:pgSz w:w="12240" w:h="15840"/>
          <w:pgMar w:header="722" w:footer="0" w:top="1300" w:bottom="280" w:left="1720" w:right="680"/>
        </w:sectPr>
      </w:pPr>
    </w:p>
    <w:p>
      <w:pPr>
        <w:pStyle w:val="BodyText"/>
        <w:spacing w:line="480" w:lineRule="auto" w:before="123"/>
        <w:ind w:right="1118"/>
      </w:pPr>
      <w:r>
        <w:rPr/>
        <w:t>promotional campaigns targeted at the socio-economic and demographic groups most</w:t>
      </w:r>
      <w:r>
        <w:rPr>
          <w:spacing w:val="40"/>
        </w:rPr>
        <w:t> </w:t>
      </w:r>
      <w:r>
        <w:rPr/>
        <w:t>in need of support.</w:t>
      </w:r>
    </w:p>
    <w:p>
      <w:pPr>
        <w:pStyle w:val="BodyText"/>
        <w:spacing w:line="480" w:lineRule="auto" w:before="240"/>
        <w:ind w:right="1115"/>
      </w:pPr>
      <w:r>
        <w:rPr/>
        <w:t>In addition to parents, teachers, peers and governments, food advertisements often</w:t>
      </w:r>
      <w:r>
        <w:rPr>
          <w:spacing w:val="40"/>
        </w:rPr>
        <w:t> </w:t>
      </w:r>
      <w:r>
        <w:rPr/>
        <w:t>target children, and may encourage them to pressure their parents to purchase foods with poor nutritional value (Kelly, Turner and McKenna, 2006). In 2004, an estimated US $15 billion was spent in the United States on advertising and marketing directed at children and youth, of which a major share was food and beverage marketing (Schor, 2004). Through the use of cartoon figures, jingles and animations, food advertisements aimed at young consumers associate the consumption of foods with fun, enjoyment and peer acceptance (Center for Science in the Public Interest, 2003).</w:t>
      </w:r>
    </w:p>
    <w:p>
      <w:pPr>
        <w:pStyle w:val="BodyText"/>
        <w:spacing w:line="480" w:lineRule="auto" w:before="241"/>
        <w:ind w:right="1117"/>
      </w:pPr>
      <w:r>
        <w:rPr/>
        <w:t>Parents, schools, governments, friends and food advertisers are thus competing to influence adolescents’ health perceptions and food choices. A focus group study</w:t>
      </w:r>
      <w:r>
        <w:rPr>
          <w:spacing w:val="-3"/>
        </w:rPr>
        <w:t> </w:t>
      </w:r>
      <w:r>
        <w:rPr/>
        <w:t>of 119 children aged 7 to 11 in Australia found that their awareness of food healthiness was high, but contradictions in the messages they received were found to cause confusion and to constitute</w:t>
      </w:r>
      <w:r>
        <w:rPr>
          <w:spacing w:val="-1"/>
        </w:rPr>
        <w:t> </w:t>
      </w:r>
      <w:r>
        <w:rPr/>
        <w:t>a</w:t>
      </w:r>
      <w:r>
        <w:rPr>
          <w:spacing w:val="-1"/>
        </w:rPr>
        <w:t> </w:t>
      </w:r>
      <w:r>
        <w:rPr/>
        <w:t>barrier</w:t>
      </w:r>
      <w:r>
        <w:rPr>
          <w:spacing w:val="-1"/>
        </w:rPr>
        <w:t> </w:t>
      </w:r>
      <w:r>
        <w:rPr/>
        <w:t>to healthy</w:t>
      </w:r>
      <w:r>
        <w:rPr>
          <w:spacing w:val="-2"/>
        </w:rPr>
        <w:t> </w:t>
      </w:r>
      <w:r>
        <w:rPr/>
        <w:t>eating (Hesketh et. al., 2005). Another</w:t>
      </w:r>
      <w:r>
        <w:rPr>
          <w:spacing w:val="-1"/>
        </w:rPr>
        <w:t> </w:t>
      </w:r>
      <w:r>
        <w:rPr/>
        <w:t>focus group study of 300 children aged 7 to 11 in the U.K. found that children were aware of the relationship between their diet and health. They understood that a healthy diet should not contain too much fat (Dixey et al., 2001). A focus group study of 73 adolescents identified four key factors influencing healthy eating: physical and psychological reinforcement of eating behaviour; perceptions of food and eating behaviour; perceptions of contradictory food-related social pressures; and perceptions of the concept</w:t>
      </w:r>
      <w:r>
        <w:rPr>
          <w:spacing w:val="59"/>
        </w:rPr>
        <w:t> </w:t>
      </w:r>
      <w:r>
        <w:rPr/>
        <w:t>of</w:t>
      </w:r>
      <w:r>
        <w:rPr>
          <w:spacing w:val="60"/>
        </w:rPr>
        <w:t> </w:t>
      </w:r>
      <w:r>
        <w:rPr/>
        <w:t>healthy</w:t>
      </w:r>
      <w:r>
        <w:rPr>
          <w:spacing w:val="59"/>
        </w:rPr>
        <w:t> </w:t>
      </w:r>
      <w:r>
        <w:rPr/>
        <w:t>eating</w:t>
      </w:r>
      <w:r>
        <w:rPr>
          <w:spacing w:val="59"/>
        </w:rPr>
        <w:t> </w:t>
      </w:r>
      <w:r>
        <w:rPr/>
        <w:t>itself.</w:t>
      </w:r>
      <w:r>
        <w:rPr>
          <w:spacing w:val="64"/>
        </w:rPr>
        <w:t> </w:t>
      </w:r>
      <w:r>
        <w:rPr/>
        <w:t>The</w:t>
      </w:r>
      <w:r>
        <w:rPr>
          <w:spacing w:val="62"/>
        </w:rPr>
        <w:t> </w:t>
      </w:r>
      <w:r>
        <w:rPr/>
        <w:t>adolescents</w:t>
      </w:r>
      <w:r>
        <w:rPr>
          <w:spacing w:val="61"/>
        </w:rPr>
        <w:t> </w:t>
      </w:r>
      <w:r>
        <w:rPr/>
        <w:t>said</w:t>
      </w:r>
      <w:r>
        <w:rPr>
          <w:spacing w:val="62"/>
        </w:rPr>
        <w:t> </w:t>
      </w:r>
      <w:r>
        <w:rPr/>
        <w:t>they</w:t>
      </w:r>
      <w:r>
        <w:rPr>
          <w:spacing w:val="59"/>
        </w:rPr>
        <w:t> </w:t>
      </w:r>
      <w:r>
        <w:rPr/>
        <w:t>experienced</w:t>
      </w:r>
      <w:r>
        <w:rPr>
          <w:spacing w:val="62"/>
        </w:rPr>
        <w:t> </w:t>
      </w:r>
      <w:r>
        <w:rPr>
          <w:spacing w:val="-2"/>
        </w:rPr>
        <w:t>competing</w:t>
      </w:r>
    </w:p>
    <w:p>
      <w:pPr>
        <w:spacing w:after="0" w:line="480" w:lineRule="auto"/>
        <w:sectPr>
          <w:pgSz w:w="12240" w:h="15840"/>
          <w:pgMar w:header="722" w:footer="0" w:top="1300" w:bottom="280" w:left="1720" w:right="680"/>
        </w:sectPr>
      </w:pPr>
    </w:p>
    <w:p>
      <w:pPr>
        <w:pStyle w:val="BodyText"/>
        <w:spacing w:line="480" w:lineRule="auto" w:before="123"/>
        <w:ind w:right="1121"/>
      </w:pPr>
      <w:r>
        <w:rPr/>
        <w:t>pressures which in some cases led them to eat in ways which they recognized as unhealthy and to try to lose weight (Stevenson, 2007).</w:t>
      </w:r>
    </w:p>
    <w:p>
      <w:pPr>
        <w:pStyle w:val="BodyText"/>
        <w:spacing w:line="480" w:lineRule="auto" w:before="240"/>
        <w:ind w:right="1116"/>
      </w:pPr>
      <w:r>
        <w:rPr/>
        <w:t>Such previous studies tended to focus on a particular socializing agent in isolation</w:t>
      </w:r>
      <w:r>
        <w:rPr>
          <w:spacing w:val="40"/>
        </w:rPr>
        <w:t> </w:t>
      </w:r>
      <w:r>
        <w:rPr/>
        <w:t>rather than taking them together and assessing their relative effectiveness. In addition, the all-important adolescent group has been relatively under-researched. Adolescents’ perceptions of eating communication need study, since teenagers are gradually becoming more independent in both their thinking and behaviour (Eysenck, 1998).</w:t>
      </w:r>
    </w:p>
    <w:p>
      <w:pPr>
        <w:pStyle w:val="Heading2"/>
        <w:numPr>
          <w:ilvl w:val="2"/>
          <w:numId w:val="4"/>
        </w:numPr>
        <w:tabs>
          <w:tab w:pos="980" w:val="left" w:leader="none"/>
        </w:tabs>
        <w:spacing w:line="240" w:lineRule="auto" w:before="245" w:after="0"/>
        <w:ind w:left="980" w:right="0" w:hanging="720"/>
        <w:jc w:val="both"/>
      </w:pPr>
      <w:r>
        <w:rPr/>
        <w:t>Instant</w:t>
      </w:r>
      <w:r>
        <w:rPr>
          <w:spacing w:val="-3"/>
        </w:rPr>
        <w:t> </w:t>
      </w:r>
      <w:r>
        <w:rPr/>
        <w:t>Noodles</w:t>
      </w:r>
      <w:r>
        <w:rPr>
          <w:spacing w:val="-1"/>
        </w:rPr>
        <w:t> </w:t>
      </w:r>
      <w:r>
        <w:rPr/>
        <w:t>and</w:t>
      </w:r>
      <w:r>
        <w:rPr>
          <w:spacing w:val="-1"/>
        </w:rPr>
        <w:t> </w:t>
      </w:r>
      <w:r>
        <w:rPr/>
        <w:t>Its</w:t>
      </w:r>
      <w:r>
        <w:rPr>
          <w:spacing w:val="-4"/>
        </w:rPr>
        <w:t> </w:t>
      </w:r>
      <w:r>
        <w:rPr/>
        <w:t>Health</w:t>
      </w:r>
      <w:r>
        <w:rPr>
          <w:spacing w:val="-1"/>
        </w:rPr>
        <w:t> </w:t>
      </w:r>
      <w:r>
        <w:rPr>
          <w:spacing w:val="-2"/>
        </w:rPr>
        <w:t>Implications</w:t>
      </w:r>
    </w:p>
    <w:p>
      <w:pPr>
        <w:pStyle w:val="BodyText"/>
        <w:spacing w:before="235"/>
        <w:ind w:left="0"/>
        <w:jc w:val="left"/>
        <w:rPr>
          <w:b/>
        </w:rPr>
      </w:pPr>
    </w:p>
    <w:p>
      <w:pPr>
        <w:pStyle w:val="BodyText"/>
        <w:spacing w:line="480" w:lineRule="auto" w:before="1"/>
        <w:ind w:right="1115"/>
      </w:pPr>
      <w:r>
        <w:rPr/>
        <w:t>Since its introduction in 1988, Indomie is the most popular instant noodles brand in Nigeria and brands are now eaten in most households across the country. Fifteen other brands of noodles had appeared in the market, they are Supreme, Honeywell, Chikki, Tummy Tummy, Dangote, Mimee, Golden Penny, Sun Yum, Uno, Cherie, Star, Mc Chew, Niccus, Smoodles and Chefime. In 2013 a wholly</w:t>
      </w:r>
      <w:r>
        <w:rPr>
          <w:spacing w:val="-3"/>
        </w:rPr>
        <w:t> </w:t>
      </w:r>
      <w:r>
        <w:rPr/>
        <w:t>owned and managed Nigerian company-based in Abuja, Royal Mills and Foods limited, launched a new brand of instant noodles, De-Royal Instant Noodles with two flavours (chicken and onion chicken), in Nigeria.</w:t>
      </w:r>
    </w:p>
    <w:p>
      <w:pPr>
        <w:pStyle w:val="BodyText"/>
        <w:spacing w:line="480" w:lineRule="auto" w:before="240"/>
        <w:ind w:right="1116"/>
      </w:pPr>
      <w:r>
        <w:rPr/>
        <w:t>In 2015, The National Agency for Food and Drug Administration and Control (NAFDAC) warned that some Maggi noodles produced by</w:t>
      </w:r>
      <w:r>
        <w:rPr>
          <w:spacing w:val="-7"/>
        </w:rPr>
        <w:t> </w:t>
      </w:r>
      <w:r>
        <w:rPr/>
        <w:t>Nestle India contained excess lead and were therefore deemed unsafe and hazardous for human consumption. Nestle recalled its Maggi instant noodles from stores across India following the report by the Indian Food Safety Regulators of probable lead contamination. Lead exposure causes</w:t>
      </w:r>
      <w:r>
        <w:rPr>
          <w:spacing w:val="25"/>
        </w:rPr>
        <w:t> </w:t>
      </w:r>
      <w:r>
        <w:rPr/>
        <w:t>an</w:t>
      </w:r>
      <w:r>
        <w:rPr>
          <w:spacing w:val="25"/>
        </w:rPr>
        <w:t> </w:t>
      </w:r>
      <w:r>
        <w:rPr/>
        <w:t>estimated</w:t>
      </w:r>
      <w:r>
        <w:rPr>
          <w:spacing w:val="25"/>
        </w:rPr>
        <w:t> </w:t>
      </w:r>
      <w:r>
        <w:rPr/>
        <w:t>143,000</w:t>
      </w:r>
      <w:r>
        <w:rPr>
          <w:spacing w:val="25"/>
        </w:rPr>
        <w:t> </w:t>
      </w:r>
      <w:r>
        <w:rPr/>
        <w:t>deaths</w:t>
      </w:r>
      <w:r>
        <w:rPr>
          <w:spacing w:val="26"/>
        </w:rPr>
        <w:t> </w:t>
      </w:r>
      <w:r>
        <w:rPr/>
        <w:t>a</w:t>
      </w:r>
      <w:r>
        <w:rPr>
          <w:spacing w:val="28"/>
        </w:rPr>
        <w:t> </w:t>
      </w:r>
      <w:r>
        <w:rPr/>
        <w:t>year</w:t>
      </w:r>
      <w:r>
        <w:rPr>
          <w:spacing w:val="24"/>
        </w:rPr>
        <w:t> </w:t>
      </w:r>
      <w:r>
        <w:rPr/>
        <w:t>worldwide.</w:t>
      </w:r>
      <w:r>
        <w:rPr>
          <w:spacing w:val="25"/>
        </w:rPr>
        <w:t> </w:t>
      </w:r>
      <w:r>
        <w:rPr/>
        <w:t>in</w:t>
      </w:r>
      <w:r>
        <w:rPr>
          <w:spacing w:val="25"/>
        </w:rPr>
        <w:t> </w:t>
      </w:r>
      <w:r>
        <w:rPr/>
        <w:t>view</w:t>
      </w:r>
      <w:r>
        <w:rPr>
          <w:spacing w:val="25"/>
        </w:rPr>
        <w:t> </w:t>
      </w:r>
      <w:r>
        <w:rPr/>
        <w:t>of</w:t>
      </w:r>
      <w:r>
        <w:rPr>
          <w:spacing w:val="26"/>
        </w:rPr>
        <w:t> </w:t>
      </w:r>
      <w:r>
        <w:rPr/>
        <w:t>the</w:t>
      </w:r>
      <w:r>
        <w:rPr>
          <w:spacing w:val="25"/>
        </w:rPr>
        <w:t> </w:t>
      </w:r>
      <w:r>
        <w:rPr/>
        <w:t>potential</w:t>
      </w:r>
      <w:r>
        <w:rPr>
          <w:spacing w:val="25"/>
        </w:rPr>
        <w:t> </w:t>
      </w:r>
      <w:r>
        <w:rPr>
          <w:spacing w:val="-2"/>
        </w:rPr>
        <w:t>safety</w:t>
      </w:r>
    </w:p>
    <w:p>
      <w:pPr>
        <w:spacing w:after="0" w:line="480" w:lineRule="auto"/>
        <w:sectPr>
          <w:pgSz w:w="12240" w:h="15840"/>
          <w:pgMar w:header="722" w:footer="0" w:top="1300" w:bottom="280" w:left="1720" w:right="680"/>
        </w:sectPr>
      </w:pPr>
    </w:p>
    <w:p>
      <w:pPr>
        <w:pStyle w:val="BodyText"/>
        <w:spacing w:line="480" w:lineRule="auto" w:before="123"/>
        <w:ind w:right="1119"/>
      </w:pPr>
      <w:r>
        <w:rPr/>
        <w:t>concerns on consumption of the lead contaminated Maggi instant noodles, NAFDAC warns that Maggi instant noodles produced by Nestle India should not be consumed (Nigerian Monitor, (2015).</w:t>
      </w:r>
    </w:p>
    <w:p>
      <w:pPr>
        <w:pStyle w:val="BodyText"/>
        <w:spacing w:line="480" w:lineRule="auto" w:before="240"/>
        <w:ind w:right="1113"/>
      </w:pPr>
      <w:r>
        <w:rPr/>
        <w:t>Onyema, Ekpunobi, Edowube, Odinma and Sokwaibe, (2014), in their work ‘quality assessment of common instant noodles sold in Nigeria market’ explained that Wheat flour which is usually used to make instant noodles is not only low in fibre and protein content but also poor in essential amino acid; lysine Flour of hard wheat (Tritium aestivuml) is the main primary ingredient and the addition of alkaline salts can help strengthen the structure and hence improve the firmness of the final product. Onyema (2014) further analysed</w:t>
      </w:r>
      <w:r>
        <w:rPr>
          <w:spacing w:val="40"/>
        </w:rPr>
        <w:t> </w:t>
      </w:r>
      <w:r>
        <w:rPr/>
        <w:t>and found out that all essential elements investigated in the noodles sample occurred within the threshold</w:t>
      </w:r>
      <w:r>
        <w:rPr>
          <w:spacing w:val="40"/>
        </w:rPr>
        <w:t> </w:t>
      </w:r>
      <w:r>
        <w:rPr/>
        <w:t>limit of</w:t>
      </w:r>
      <w:r>
        <w:rPr>
          <w:spacing w:val="40"/>
        </w:rPr>
        <w:t> </w:t>
      </w:r>
      <w:r>
        <w:rPr/>
        <w:t>WHO (2003) standard</w:t>
      </w:r>
      <w:r>
        <w:rPr>
          <w:spacing w:val="40"/>
        </w:rPr>
        <w:t> </w:t>
      </w:r>
      <w:r>
        <w:rPr/>
        <w:t>and the heavy metals in some samples occurred at levels relatively above the minimum</w:t>
      </w:r>
      <w:r>
        <w:rPr>
          <w:spacing w:val="40"/>
        </w:rPr>
        <w:t> </w:t>
      </w:r>
      <w:r>
        <w:rPr/>
        <w:t>tolerable limit of WHO (2003).</w:t>
      </w:r>
    </w:p>
    <w:p>
      <w:pPr>
        <w:pStyle w:val="BodyText"/>
        <w:spacing w:line="480" w:lineRule="auto" w:before="241"/>
        <w:ind w:right="1116"/>
      </w:pPr>
      <w:r>
        <w:rPr/>
        <w:t>They suggested that caution should be taken in the successive consumption of these noodles to avoid diseases associated with the overtime accumulation of these heavy metals especially in samples where they appeared in relatively high amount. Lim</w:t>
      </w:r>
      <w:r>
        <w:rPr>
          <w:spacing w:val="40"/>
        </w:rPr>
        <w:t> </w:t>
      </w:r>
      <w:r>
        <w:rPr/>
        <w:t>(2014) in his work remarks that though instant noodles may be convenient, cheap and best served hot, its health risk is very high. For Lim, it is not healthy.</w:t>
      </w:r>
    </w:p>
    <w:p>
      <w:pPr>
        <w:pStyle w:val="BodyText"/>
        <w:spacing w:line="480" w:lineRule="auto" w:before="240"/>
        <w:ind w:right="1114" w:firstLine="62"/>
      </w:pPr>
      <w:r>
        <w:rPr/>
        <w:t>Shin (2014) equally states that instant noodles which are commonly known as ramen,</w:t>
      </w:r>
      <w:r>
        <w:rPr>
          <w:spacing w:val="80"/>
        </w:rPr>
        <w:t> </w:t>
      </w:r>
      <w:r>
        <w:rPr/>
        <w:t>a staple food for college students and other young adults, as well as people in certain cultures may increase people's risk of metabolic changes linked to heart disease and stroke.</w:t>
      </w:r>
      <w:r>
        <w:rPr>
          <w:spacing w:val="43"/>
        </w:rPr>
        <w:t> </w:t>
      </w:r>
      <w:r>
        <w:rPr/>
        <w:t>In</w:t>
      </w:r>
      <w:r>
        <w:rPr>
          <w:spacing w:val="44"/>
        </w:rPr>
        <w:t> </w:t>
      </w:r>
      <w:r>
        <w:rPr/>
        <w:t>Shin’s</w:t>
      </w:r>
      <w:r>
        <w:rPr>
          <w:spacing w:val="43"/>
        </w:rPr>
        <w:t> </w:t>
      </w:r>
      <w:r>
        <w:rPr/>
        <w:t>(2014)</w:t>
      </w:r>
      <w:r>
        <w:rPr>
          <w:spacing w:val="41"/>
        </w:rPr>
        <w:t> </w:t>
      </w:r>
      <w:r>
        <w:rPr/>
        <w:t>study,</w:t>
      </w:r>
      <w:r>
        <w:rPr>
          <w:spacing w:val="43"/>
        </w:rPr>
        <w:t> </w:t>
      </w:r>
      <w:r>
        <w:rPr/>
        <w:t>women</w:t>
      </w:r>
      <w:r>
        <w:rPr>
          <w:spacing w:val="44"/>
        </w:rPr>
        <w:t> </w:t>
      </w:r>
      <w:r>
        <w:rPr/>
        <w:t>in</w:t>
      </w:r>
      <w:r>
        <w:rPr>
          <w:spacing w:val="41"/>
        </w:rPr>
        <w:t> </w:t>
      </w:r>
      <w:r>
        <w:rPr/>
        <w:t>South</w:t>
      </w:r>
      <w:r>
        <w:rPr>
          <w:spacing w:val="42"/>
        </w:rPr>
        <w:t> </w:t>
      </w:r>
      <w:r>
        <w:rPr/>
        <w:t>Korea</w:t>
      </w:r>
      <w:r>
        <w:rPr>
          <w:spacing w:val="42"/>
        </w:rPr>
        <w:t> </w:t>
      </w:r>
      <w:r>
        <w:rPr/>
        <w:t>who</w:t>
      </w:r>
      <w:r>
        <w:rPr>
          <w:spacing w:val="44"/>
        </w:rPr>
        <w:t> </w:t>
      </w:r>
      <w:r>
        <w:rPr/>
        <w:t>consumed</w:t>
      </w:r>
      <w:r>
        <w:rPr>
          <w:spacing w:val="38"/>
        </w:rPr>
        <w:t> </w:t>
      </w:r>
      <w:r>
        <w:rPr/>
        <w:t>more</w:t>
      </w:r>
      <w:r>
        <w:rPr>
          <w:spacing w:val="43"/>
        </w:rPr>
        <w:t> </w:t>
      </w:r>
      <w:r>
        <w:rPr/>
        <w:t>of</w:t>
      </w:r>
      <w:r>
        <w:rPr>
          <w:spacing w:val="43"/>
        </w:rPr>
        <w:t> </w:t>
      </w:r>
      <w:r>
        <w:rPr>
          <w:spacing w:val="-5"/>
        </w:rPr>
        <w:t>the</w:t>
      </w:r>
    </w:p>
    <w:p>
      <w:pPr>
        <w:spacing w:after="0" w:line="480" w:lineRule="auto"/>
        <w:sectPr>
          <w:pgSz w:w="12240" w:h="15840"/>
          <w:pgMar w:header="722" w:footer="0" w:top="1300" w:bottom="280" w:left="1720" w:right="680"/>
        </w:sectPr>
      </w:pPr>
    </w:p>
    <w:p>
      <w:pPr>
        <w:pStyle w:val="BodyText"/>
        <w:spacing w:line="480" w:lineRule="auto" w:before="123"/>
        <w:ind w:right="1118"/>
      </w:pPr>
      <w:r>
        <w:rPr/>
        <w:t>precooked blocks of dried noodles were more likely to have "metabolic syndrome" regardless</w:t>
      </w:r>
      <w:r>
        <w:rPr>
          <w:spacing w:val="40"/>
        </w:rPr>
        <w:t> </w:t>
      </w:r>
      <w:r>
        <w:rPr/>
        <w:t>of</w:t>
      </w:r>
      <w:r>
        <w:rPr>
          <w:spacing w:val="40"/>
        </w:rPr>
        <w:t> </w:t>
      </w:r>
      <w:r>
        <w:rPr/>
        <w:t>what</w:t>
      </w:r>
      <w:r>
        <w:rPr>
          <w:spacing w:val="40"/>
        </w:rPr>
        <w:t> </w:t>
      </w:r>
      <w:r>
        <w:rPr/>
        <w:t>else</w:t>
      </w:r>
      <w:r>
        <w:rPr>
          <w:spacing w:val="40"/>
        </w:rPr>
        <w:t> </w:t>
      </w:r>
      <w:r>
        <w:rPr/>
        <w:t>they ate,</w:t>
      </w:r>
      <w:r>
        <w:rPr>
          <w:spacing w:val="40"/>
        </w:rPr>
        <w:t> </w:t>
      </w:r>
      <w:r>
        <w:rPr/>
        <w:t>or</w:t>
      </w:r>
      <w:r>
        <w:rPr>
          <w:spacing w:val="40"/>
        </w:rPr>
        <w:t> </w:t>
      </w:r>
      <w:r>
        <w:rPr/>
        <w:t>how</w:t>
      </w:r>
      <w:r>
        <w:rPr>
          <w:spacing w:val="40"/>
        </w:rPr>
        <w:t> </w:t>
      </w:r>
      <w:r>
        <w:rPr/>
        <w:t>much</w:t>
      </w:r>
      <w:r>
        <w:rPr>
          <w:spacing w:val="40"/>
        </w:rPr>
        <w:t> </w:t>
      </w:r>
      <w:r>
        <w:rPr/>
        <w:t>they exercised.</w:t>
      </w:r>
      <w:r>
        <w:rPr>
          <w:spacing w:val="40"/>
        </w:rPr>
        <w:t> </w:t>
      </w:r>
      <w:r>
        <w:rPr/>
        <w:t>Accordingly,</w:t>
      </w:r>
      <w:r>
        <w:rPr>
          <w:spacing w:val="40"/>
        </w:rPr>
        <w:t> </w:t>
      </w:r>
      <w:r>
        <w:rPr/>
        <w:t>people with metabolic</w:t>
      </w:r>
      <w:r>
        <w:rPr>
          <w:spacing w:val="36"/>
        </w:rPr>
        <w:t> </w:t>
      </w:r>
      <w:r>
        <w:rPr/>
        <w:t>syndrome</w:t>
      </w:r>
      <w:r>
        <w:rPr>
          <w:spacing w:val="36"/>
        </w:rPr>
        <w:t> </w:t>
      </w:r>
      <w:r>
        <w:rPr/>
        <w:t>may have</w:t>
      </w:r>
      <w:r>
        <w:rPr>
          <w:spacing w:val="36"/>
        </w:rPr>
        <w:t> </w:t>
      </w:r>
      <w:r>
        <w:rPr/>
        <w:t>high</w:t>
      </w:r>
      <w:r>
        <w:rPr>
          <w:spacing w:val="38"/>
        </w:rPr>
        <w:t> </w:t>
      </w:r>
      <w:r>
        <w:rPr/>
        <w:t>blood pressure</w:t>
      </w:r>
      <w:r>
        <w:rPr>
          <w:spacing w:val="36"/>
        </w:rPr>
        <w:t> </w:t>
      </w:r>
      <w:r>
        <w:rPr/>
        <w:t>or</w:t>
      </w:r>
      <w:r>
        <w:rPr>
          <w:spacing w:val="36"/>
        </w:rPr>
        <w:t> </w:t>
      </w:r>
      <w:r>
        <w:rPr/>
        <w:t>high</w:t>
      </w:r>
      <w:r>
        <w:rPr>
          <w:spacing w:val="38"/>
        </w:rPr>
        <w:t> </w:t>
      </w:r>
      <w:r>
        <w:rPr/>
        <w:t>blood sugar</w:t>
      </w:r>
      <w:r>
        <w:rPr>
          <w:spacing w:val="36"/>
        </w:rPr>
        <w:t> </w:t>
      </w:r>
      <w:r>
        <w:rPr/>
        <w:t>levels, and may also face an increased risk of </w:t>
      </w:r>
      <w:hyperlink r:id="rId17">
        <w:r>
          <w:rPr/>
          <w:t>heart disease</w:t>
        </w:r>
      </w:hyperlink>
      <w:r>
        <w:rPr/>
        <w:t>, stroke and diabetes.</w:t>
      </w:r>
    </w:p>
    <w:p>
      <w:pPr>
        <w:pStyle w:val="BodyText"/>
        <w:spacing w:line="480" w:lineRule="auto" w:before="240"/>
        <w:ind w:right="1118"/>
      </w:pPr>
      <w:r>
        <w:rPr/>
        <w:t>According</w:t>
      </w:r>
      <w:r>
        <w:rPr>
          <w:spacing w:val="40"/>
        </w:rPr>
        <w:t> </w:t>
      </w:r>
      <w:r>
        <w:rPr/>
        <w:t>to</w:t>
      </w:r>
      <w:r>
        <w:rPr>
          <w:spacing w:val="40"/>
        </w:rPr>
        <w:t> </w:t>
      </w:r>
      <w:r>
        <w:rPr/>
        <w:t>Shin</w:t>
      </w:r>
      <w:r>
        <w:rPr>
          <w:spacing w:val="40"/>
        </w:rPr>
        <w:t> </w:t>
      </w:r>
      <w:r>
        <w:rPr/>
        <w:t>(2014),</w:t>
      </w:r>
      <w:r>
        <w:rPr>
          <w:spacing w:val="40"/>
        </w:rPr>
        <w:t> </w:t>
      </w:r>
      <w:r>
        <w:rPr/>
        <w:t>although</w:t>
      </w:r>
      <w:r>
        <w:rPr>
          <w:spacing w:val="40"/>
        </w:rPr>
        <w:t> </w:t>
      </w:r>
      <w:r>
        <w:rPr/>
        <w:t>instant</w:t>
      </w:r>
      <w:r>
        <w:rPr>
          <w:spacing w:val="40"/>
        </w:rPr>
        <w:t> </w:t>
      </w:r>
      <w:r>
        <w:rPr/>
        <w:t>noodles</w:t>
      </w:r>
      <w:r>
        <w:rPr>
          <w:spacing w:val="40"/>
        </w:rPr>
        <w:t> </w:t>
      </w:r>
      <w:r>
        <w:rPr/>
        <w:t>is</w:t>
      </w:r>
      <w:r>
        <w:rPr>
          <w:spacing w:val="40"/>
        </w:rPr>
        <w:t> </w:t>
      </w:r>
      <w:r>
        <w:rPr/>
        <w:t>a</w:t>
      </w:r>
      <w:r>
        <w:rPr>
          <w:spacing w:val="40"/>
        </w:rPr>
        <w:t> </w:t>
      </w:r>
      <w:r>
        <w:rPr/>
        <w:t>convenient</w:t>
      </w:r>
      <w:r>
        <w:rPr>
          <w:spacing w:val="40"/>
        </w:rPr>
        <w:t> </w:t>
      </w:r>
      <w:r>
        <w:rPr/>
        <w:t>and</w:t>
      </w:r>
      <w:r>
        <w:rPr>
          <w:spacing w:val="40"/>
        </w:rPr>
        <w:t> </w:t>
      </w:r>
      <w:r>
        <w:rPr/>
        <w:t>delicious food, there could be an increased risk for metabolic syndrome given its high sodium, unhealthy saturated</w:t>
      </w:r>
      <w:r>
        <w:rPr>
          <w:spacing w:val="22"/>
        </w:rPr>
        <w:t> </w:t>
      </w:r>
      <w:r>
        <w:rPr/>
        <w:t>fat</w:t>
      </w:r>
      <w:r>
        <w:rPr>
          <w:spacing w:val="22"/>
        </w:rPr>
        <w:t> </w:t>
      </w:r>
      <w:r>
        <w:rPr/>
        <w:t>and</w:t>
      </w:r>
      <w:r>
        <w:rPr>
          <w:spacing w:val="22"/>
        </w:rPr>
        <w:t> </w:t>
      </w:r>
      <w:r>
        <w:rPr/>
        <w:t>glycerin</w:t>
      </w:r>
      <w:r>
        <w:rPr>
          <w:spacing w:val="22"/>
        </w:rPr>
        <w:t> </w:t>
      </w:r>
      <w:r>
        <w:rPr/>
        <w:t>loads</w:t>
      </w:r>
      <w:r>
        <w:rPr>
          <w:spacing w:val="22"/>
        </w:rPr>
        <w:t> </w:t>
      </w:r>
      <w:r>
        <w:rPr/>
        <w:t>of</w:t>
      </w:r>
      <w:r>
        <w:rPr>
          <w:spacing w:val="21"/>
        </w:rPr>
        <w:t> </w:t>
      </w:r>
      <w:r>
        <w:rPr/>
        <w:t>harmful</w:t>
      </w:r>
      <w:r>
        <w:rPr>
          <w:spacing w:val="22"/>
        </w:rPr>
        <w:t> </w:t>
      </w:r>
      <w:r>
        <w:rPr/>
        <w:t>wastes.</w:t>
      </w:r>
      <w:r>
        <w:rPr>
          <w:spacing w:val="22"/>
        </w:rPr>
        <w:t> </w:t>
      </w:r>
      <w:r>
        <w:rPr/>
        <w:t>Shin</w:t>
      </w:r>
      <w:r>
        <w:rPr>
          <w:spacing w:val="22"/>
        </w:rPr>
        <w:t> </w:t>
      </w:r>
      <w:r>
        <w:rPr/>
        <w:t>and</w:t>
      </w:r>
      <w:r>
        <w:rPr>
          <w:spacing w:val="22"/>
        </w:rPr>
        <w:t> </w:t>
      </w:r>
      <w:r>
        <w:rPr/>
        <w:t>his</w:t>
      </w:r>
      <w:r>
        <w:rPr>
          <w:spacing w:val="22"/>
        </w:rPr>
        <w:t> </w:t>
      </w:r>
      <w:r>
        <w:rPr/>
        <w:t>colleagues at</w:t>
      </w:r>
      <w:r>
        <w:rPr>
          <w:spacing w:val="40"/>
        </w:rPr>
        <w:t> </w:t>
      </w:r>
      <w:r>
        <w:rPr/>
        <w:t>Baylor</w:t>
      </w:r>
      <w:r>
        <w:rPr>
          <w:spacing w:val="40"/>
        </w:rPr>
        <w:t> </w:t>
      </w:r>
      <w:r>
        <w:rPr/>
        <w:t>University</w:t>
      </w:r>
      <w:r>
        <w:rPr>
          <w:spacing w:val="40"/>
        </w:rPr>
        <w:t> </w:t>
      </w:r>
      <w:r>
        <w:rPr/>
        <w:t>and</w:t>
      </w:r>
      <w:r>
        <w:rPr>
          <w:spacing w:val="40"/>
        </w:rPr>
        <w:t> </w:t>
      </w:r>
      <w:r>
        <w:rPr/>
        <w:t>Harvard</w:t>
      </w:r>
      <w:r>
        <w:rPr>
          <w:spacing w:val="40"/>
        </w:rPr>
        <w:t> </w:t>
      </w:r>
      <w:r>
        <w:rPr/>
        <w:t>(2014)</w:t>
      </w:r>
      <w:r>
        <w:rPr>
          <w:spacing w:val="40"/>
        </w:rPr>
        <w:t> </w:t>
      </w:r>
      <w:r>
        <w:rPr/>
        <w:t>analyzed</w:t>
      </w:r>
      <w:r>
        <w:rPr>
          <w:spacing w:val="40"/>
        </w:rPr>
        <w:t> </w:t>
      </w:r>
      <w:r>
        <w:rPr/>
        <w:t>the</w:t>
      </w:r>
      <w:r>
        <w:rPr>
          <w:spacing w:val="40"/>
        </w:rPr>
        <w:t> </w:t>
      </w:r>
      <w:r>
        <w:rPr/>
        <w:t>health</w:t>
      </w:r>
      <w:r>
        <w:rPr>
          <w:spacing w:val="40"/>
        </w:rPr>
        <w:t> </w:t>
      </w:r>
      <w:r>
        <w:rPr/>
        <w:t>and</w:t>
      </w:r>
      <w:r>
        <w:rPr>
          <w:spacing w:val="40"/>
        </w:rPr>
        <w:t> </w:t>
      </w:r>
      <w:r>
        <w:rPr/>
        <w:t>diet</w:t>
      </w:r>
      <w:r>
        <w:rPr>
          <w:spacing w:val="40"/>
        </w:rPr>
        <w:t> </w:t>
      </w:r>
      <w:r>
        <w:rPr/>
        <w:t>intakes</w:t>
      </w:r>
      <w:r>
        <w:rPr>
          <w:spacing w:val="40"/>
        </w:rPr>
        <w:t> </w:t>
      </w:r>
      <w:r>
        <w:rPr/>
        <w:t>of nearly 11,000 adults in South Korea between ages 19 to 64. The participants reported what they ate, and the researchers categorized each participant's diet as centered on either</w:t>
      </w:r>
      <w:r>
        <w:rPr>
          <w:spacing w:val="34"/>
        </w:rPr>
        <w:t> </w:t>
      </w:r>
      <w:r>
        <w:rPr/>
        <w:t>traditional</w:t>
      </w:r>
      <w:r>
        <w:rPr>
          <w:spacing w:val="35"/>
        </w:rPr>
        <w:t> </w:t>
      </w:r>
      <w:r>
        <w:rPr/>
        <w:t>healthy</w:t>
      </w:r>
      <w:r>
        <w:rPr>
          <w:spacing w:val="32"/>
        </w:rPr>
        <w:t> </w:t>
      </w:r>
      <w:r>
        <w:rPr/>
        <w:t>food</w:t>
      </w:r>
      <w:r>
        <w:rPr>
          <w:spacing w:val="34"/>
        </w:rPr>
        <w:t> </w:t>
      </w:r>
      <w:r>
        <w:rPr/>
        <w:t>or</w:t>
      </w:r>
      <w:r>
        <w:rPr>
          <w:spacing w:val="34"/>
        </w:rPr>
        <w:t> </w:t>
      </w:r>
      <w:hyperlink r:id="rId18">
        <w:r>
          <w:rPr/>
          <w:t>fast</w:t>
        </w:r>
        <w:r>
          <w:rPr>
            <w:spacing w:val="35"/>
          </w:rPr>
          <w:t> </w:t>
        </w:r>
        <w:r>
          <w:rPr/>
          <w:t>food,</w:t>
        </w:r>
      </w:hyperlink>
      <w:r>
        <w:rPr>
          <w:spacing w:val="34"/>
        </w:rPr>
        <w:t> </w:t>
      </w:r>
      <w:r>
        <w:rPr/>
        <w:t>as</w:t>
      </w:r>
      <w:r>
        <w:rPr>
          <w:spacing w:val="35"/>
        </w:rPr>
        <w:t> </w:t>
      </w:r>
      <w:r>
        <w:rPr/>
        <w:t>well</w:t>
      </w:r>
      <w:r>
        <w:rPr>
          <w:spacing w:val="35"/>
        </w:rPr>
        <w:t> </w:t>
      </w:r>
      <w:r>
        <w:rPr/>
        <w:t>as</w:t>
      </w:r>
      <w:r>
        <w:rPr>
          <w:spacing w:val="35"/>
        </w:rPr>
        <w:t> </w:t>
      </w:r>
      <w:r>
        <w:rPr/>
        <w:t>how</w:t>
      </w:r>
      <w:r>
        <w:rPr>
          <w:spacing w:val="34"/>
        </w:rPr>
        <w:t> </w:t>
      </w:r>
      <w:r>
        <w:rPr/>
        <w:t>many</w:t>
      </w:r>
      <w:r>
        <w:rPr>
          <w:spacing w:val="26"/>
        </w:rPr>
        <w:t> </w:t>
      </w:r>
      <w:r>
        <w:rPr/>
        <w:t>times</w:t>
      </w:r>
      <w:r>
        <w:rPr>
          <w:spacing w:val="35"/>
        </w:rPr>
        <w:t> </w:t>
      </w:r>
      <w:r>
        <w:rPr/>
        <w:t>weekly</w:t>
      </w:r>
      <w:r>
        <w:rPr>
          <w:spacing w:val="29"/>
        </w:rPr>
        <w:t> </w:t>
      </w:r>
      <w:r>
        <w:rPr/>
        <w:t>they ate instant noodles.</w:t>
      </w:r>
    </w:p>
    <w:p>
      <w:pPr>
        <w:pStyle w:val="BodyText"/>
        <w:spacing w:line="480" w:lineRule="auto" w:before="241"/>
        <w:ind w:left="259" w:right="1116"/>
      </w:pPr>
      <w:r>
        <w:rPr/>
        <w:t>Sharma (2014) pointed out that since these instant noodles are made to bear a longer shelf</w:t>
      </w:r>
      <w:r>
        <w:rPr>
          <w:spacing w:val="-1"/>
        </w:rPr>
        <w:t> </w:t>
      </w:r>
      <w:r>
        <w:rPr/>
        <w:t>life, they</w:t>
      </w:r>
      <w:r>
        <w:rPr>
          <w:spacing w:val="-4"/>
        </w:rPr>
        <w:t> </w:t>
      </w:r>
      <w:r>
        <w:rPr/>
        <w:t>are</w:t>
      </w:r>
      <w:r>
        <w:rPr>
          <w:spacing w:val="-1"/>
        </w:rPr>
        <w:t> </w:t>
      </w:r>
      <w:r>
        <w:rPr/>
        <w:t>also highly</w:t>
      </w:r>
      <w:r>
        <w:rPr>
          <w:spacing w:val="-4"/>
        </w:rPr>
        <w:t> </w:t>
      </w:r>
      <w:r>
        <w:rPr/>
        <w:t>processed.</w:t>
      </w:r>
      <w:r>
        <w:rPr>
          <w:spacing w:val="40"/>
        </w:rPr>
        <w:t> </w:t>
      </w:r>
      <w:r>
        <w:rPr/>
        <w:t>Besides their</w:t>
      </w:r>
      <w:r>
        <w:rPr>
          <w:spacing w:val="-1"/>
        </w:rPr>
        <w:t> </w:t>
      </w:r>
      <w:r>
        <w:rPr/>
        <w:t>level of quality</w:t>
      </w:r>
      <w:r>
        <w:rPr>
          <w:spacing w:val="-4"/>
        </w:rPr>
        <w:t> </w:t>
      </w:r>
      <w:r>
        <w:rPr/>
        <w:t>control, they</w:t>
      </w:r>
      <w:r>
        <w:rPr>
          <w:spacing w:val="-1"/>
        </w:rPr>
        <w:t> </w:t>
      </w:r>
      <w:r>
        <w:rPr/>
        <w:t>are low in nutritive content; high in fat, calories and sodium; and are laced with artificial colours,</w:t>
      </w:r>
      <w:r>
        <w:rPr>
          <w:spacing w:val="-2"/>
        </w:rPr>
        <w:t> </w:t>
      </w:r>
      <w:r>
        <w:rPr/>
        <w:t>preservatives,</w:t>
      </w:r>
      <w:r>
        <w:rPr>
          <w:spacing w:val="-2"/>
        </w:rPr>
        <w:t> </w:t>
      </w:r>
      <w:r>
        <w:rPr/>
        <w:t>additives</w:t>
      </w:r>
      <w:r>
        <w:rPr>
          <w:spacing w:val="-2"/>
        </w:rPr>
        <w:t> </w:t>
      </w:r>
      <w:r>
        <w:rPr/>
        <w:t>and</w:t>
      </w:r>
      <w:r>
        <w:rPr>
          <w:spacing w:val="-2"/>
        </w:rPr>
        <w:t> </w:t>
      </w:r>
      <w:r>
        <w:rPr/>
        <w:t>flavourings</w:t>
      </w:r>
      <w:r>
        <w:rPr>
          <w:spacing w:val="-2"/>
        </w:rPr>
        <w:t> </w:t>
      </w:r>
      <w:r>
        <w:rPr/>
        <w:t>which</w:t>
      </w:r>
      <w:r>
        <w:rPr>
          <w:spacing w:val="-2"/>
        </w:rPr>
        <w:t> </w:t>
      </w:r>
      <w:r>
        <w:rPr/>
        <w:t>are</w:t>
      </w:r>
      <w:r>
        <w:rPr>
          <w:spacing w:val="-2"/>
        </w:rPr>
        <w:t> </w:t>
      </w:r>
      <w:r>
        <w:rPr/>
        <w:t>not</w:t>
      </w:r>
      <w:r>
        <w:rPr>
          <w:spacing w:val="-2"/>
        </w:rPr>
        <w:t> </w:t>
      </w:r>
      <w:r>
        <w:rPr/>
        <w:t>considered</w:t>
      </w:r>
      <w:r>
        <w:rPr>
          <w:spacing w:val="-2"/>
        </w:rPr>
        <w:t> </w:t>
      </w:r>
      <w:r>
        <w:rPr/>
        <w:t>favourable</w:t>
      </w:r>
      <w:r>
        <w:rPr>
          <w:spacing w:val="-2"/>
        </w:rPr>
        <w:t> </w:t>
      </w:r>
      <w:r>
        <w:rPr/>
        <w:t>to health. In most cases, Sharma continued, monosodium glutamate (MSG) as well as tetra-butyl hydroquinone (TBHQ), a chemical preservative that is derived from the petroleum industry may be present in instant noodles for their taste enhancing and preserving</w:t>
      </w:r>
      <w:r>
        <w:rPr>
          <w:spacing w:val="-5"/>
        </w:rPr>
        <w:t> </w:t>
      </w:r>
      <w:r>
        <w:rPr/>
        <w:t>properties. Though</w:t>
      </w:r>
      <w:r>
        <w:rPr>
          <w:spacing w:val="-2"/>
        </w:rPr>
        <w:t> </w:t>
      </w:r>
      <w:r>
        <w:rPr/>
        <w:t>dietary</w:t>
      </w:r>
      <w:r>
        <w:rPr>
          <w:spacing w:val="-7"/>
        </w:rPr>
        <w:t> </w:t>
      </w:r>
      <w:r>
        <w:rPr/>
        <w:t>intake</w:t>
      </w:r>
      <w:r>
        <w:rPr>
          <w:spacing w:val="-3"/>
        </w:rPr>
        <w:t> </w:t>
      </w:r>
      <w:r>
        <w:rPr/>
        <w:t>of</w:t>
      </w:r>
      <w:r>
        <w:rPr>
          <w:spacing w:val="-1"/>
        </w:rPr>
        <w:t> </w:t>
      </w:r>
      <w:r>
        <w:rPr/>
        <w:t>these</w:t>
      </w:r>
      <w:r>
        <w:rPr>
          <w:spacing w:val="-3"/>
        </w:rPr>
        <w:t> </w:t>
      </w:r>
      <w:r>
        <w:rPr/>
        <w:t>elements</w:t>
      </w:r>
      <w:r>
        <w:rPr>
          <w:spacing w:val="-2"/>
        </w:rPr>
        <w:t> </w:t>
      </w:r>
      <w:r>
        <w:rPr/>
        <w:t>is</w:t>
      </w:r>
      <w:r>
        <w:rPr>
          <w:spacing w:val="-2"/>
        </w:rPr>
        <w:t> </w:t>
      </w:r>
      <w:r>
        <w:rPr/>
        <w:t>allowed within</w:t>
      </w:r>
      <w:r>
        <w:rPr>
          <w:spacing w:val="-2"/>
        </w:rPr>
        <w:t> </w:t>
      </w:r>
      <w:r>
        <w:rPr/>
        <w:t>a</w:t>
      </w:r>
      <w:r>
        <w:rPr>
          <w:spacing w:val="-3"/>
        </w:rPr>
        <w:t> </w:t>
      </w:r>
      <w:r>
        <w:rPr/>
        <w:t>limit, regular intake of these can cause severe health issues.</w:t>
      </w:r>
    </w:p>
    <w:p>
      <w:pPr>
        <w:spacing w:after="0" w:line="480" w:lineRule="auto"/>
        <w:sectPr>
          <w:pgSz w:w="12240" w:h="15840"/>
          <w:pgMar w:header="722" w:footer="0" w:top="1300" w:bottom="280" w:left="1720" w:right="680"/>
        </w:sectPr>
      </w:pPr>
    </w:p>
    <w:p>
      <w:pPr>
        <w:pStyle w:val="BodyText"/>
        <w:spacing w:line="480" w:lineRule="auto" w:before="123"/>
        <w:ind w:left="259" w:right="1115"/>
      </w:pPr>
      <w:r>
        <w:rPr/>
        <w:t>Taneya, Biswas and Shams-Ud-Din (2014) in their work reported on the effect of composite flours consisting of wheat and sweet potato flour on the physicochemical</w:t>
      </w:r>
      <w:r>
        <w:rPr>
          <w:spacing w:val="80"/>
        </w:rPr>
        <w:t> </w:t>
      </w:r>
      <w:r>
        <w:rPr/>
        <w:t>and sensory properties of instant noodles. In the study sweet potato flour was incorporated into wheat flour at flour replacement levels of 0, 10, 20 and 30%. Taneya et al found out that the levels of sweet potato flours increased in the formulations of instant noodles that increased ash, starch, crude fibre and total carbohydrate contents</w:t>
      </w:r>
      <w:r>
        <w:rPr>
          <w:spacing w:val="40"/>
        </w:rPr>
        <w:t> </w:t>
      </w:r>
      <w:r>
        <w:rPr/>
        <w:t>but decreased level of protein. The instant noodles with 20% sweet potato flour had decreased moisture content but had higher levels of fat and calories (per 100 g) when compared with 10% sweet potato flour in the formulation. The instant noodles with 0, 10, 20 and 30% of sweet potato flours higher level of water absorption and increased volume</w:t>
      </w:r>
      <w:r>
        <w:rPr>
          <w:spacing w:val="-1"/>
        </w:rPr>
        <w:t> </w:t>
      </w:r>
      <w:r>
        <w:rPr/>
        <w:t>of</w:t>
      </w:r>
      <w:r>
        <w:rPr>
          <w:spacing w:val="-1"/>
        </w:rPr>
        <w:t> </w:t>
      </w:r>
      <w:r>
        <w:rPr/>
        <w:t>cooked noodles. Instant noodles with 30%</w:t>
      </w:r>
      <w:r>
        <w:rPr>
          <w:spacing w:val="-1"/>
        </w:rPr>
        <w:t> </w:t>
      </w:r>
      <w:r>
        <w:rPr/>
        <w:t>sweet potato flour</w:t>
      </w:r>
      <w:r>
        <w:rPr>
          <w:spacing w:val="-1"/>
        </w:rPr>
        <w:t> </w:t>
      </w:r>
      <w:r>
        <w:rPr/>
        <w:t>that the</w:t>
      </w:r>
      <w:r>
        <w:rPr>
          <w:spacing w:val="-1"/>
        </w:rPr>
        <w:t> </w:t>
      </w:r>
      <w:r>
        <w:rPr/>
        <w:t>highest sensory scores for colour, flavour, texture and overall acceptability when compared</w:t>
      </w:r>
      <w:r>
        <w:rPr>
          <w:spacing w:val="40"/>
        </w:rPr>
        <w:t> </w:t>
      </w:r>
      <w:r>
        <w:rPr/>
        <w:t>with control and other samples but noodles with 20% sweet potato flour was equally acceptable. Studies by Taneya et al (2014) on the shelf life of dried instant noodles packed</w:t>
      </w:r>
      <w:r>
        <w:rPr>
          <w:spacing w:val="-1"/>
        </w:rPr>
        <w:t> </w:t>
      </w:r>
      <w:r>
        <w:rPr/>
        <w:t>in</w:t>
      </w:r>
      <w:r>
        <w:rPr>
          <w:spacing w:val="-1"/>
        </w:rPr>
        <w:t> </w:t>
      </w:r>
      <w:r>
        <w:rPr/>
        <w:t>polyethylene</w:t>
      </w:r>
      <w:r>
        <w:rPr>
          <w:spacing w:val="-2"/>
        </w:rPr>
        <w:t> </w:t>
      </w:r>
      <w:r>
        <w:rPr/>
        <w:t>bags</w:t>
      </w:r>
      <w:r>
        <w:rPr>
          <w:spacing w:val="-1"/>
        </w:rPr>
        <w:t> </w:t>
      </w:r>
      <w:r>
        <w:rPr/>
        <w:t>showed</w:t>
      </w:r>
      <w:r>
        <w:rPr>
          <w:spacing w:val="-1"/>
        </w:rPr>
        <w:t> </w:t>
      </w:r>
      <w:r>
        <w:rPr/>
        <w:t>no</w:t>
      </w:r>
      <w:r>
        <w:rPr>
          <w:spacing w:val="-1"/>
        </w:rPr>
        <w:t> </w:t>
      </w:r>
      <w:r>
        <w:rPr/>
        <w:t>remarkable</w:t>
      </w:r>
      <w:r>
        <w:rPr>
          <w:spacing w:val="-2"/>
        </w:rPr>
        <w:t> </w:t>
      </w:r>
      <w:r>
        <w:rPr/>
        <w:t>change</w:t>
      </w:r>
      <w:r>
        <w:rPr>
          <w:spacing w:val="-2"/>
        </w:rPr>
        <w:t> </w:t>
      </w:r>
      <w:r>
        <w:rPr/>
        <w:t>in</w:t>
      </w:r>
      <w:r>
        <w:rPr>
          <w:spacing w:val="-1"/>
        </w:rPr>
        <w:t> </w:t>
      </w:r>
      <w:r>
        <w:rPr/>
        <w:t>mold</w:t>
      </w:r>
      <w:r>
        <w:rPr>
          <w:spacing w:val="-1"/>
        </w:rPr>
        <w:t> </w:t>
      </w:r>
      <w:r>
        <w:rPr/>
        <w:t>growth,</w:t>
      </w:r>
      <w:r>
        <w:rPr>
          <w:spacing w:val="-1"/>
        </w:rPr>
        <w:t> </w:t>
      </w:r>
      <w:r>
        <w:rPr/>
        <w:t>texture</w:t>
      </w:r>
      <w:r>
        <w:rPr>
          <w:spacing w:val="-2"/>
        </w:rPr>
        <w:t> </w:t>
      </w:r>
      <w:r>
        <w:rPr/>
        <w:t>and flavour but free fatty</w:t>
      </w:r>
      <w:r>
        <w:rPr>
          <w:spacing w:val="-1"/>
        </w:rPr>
        <w:t> </w:t>
      </w:r>
      <w:r>
        <w:rPr/>
        <w:t>acid value, peroxide value and moisture content slightly</w:t>
      </w:r>
      <w:r>
        <w:rPr>
          <w:spacing w:val="-1"/>
        </w:rPr>
        <w:t> </w:t>
      </w:r>
      <w:r>
        <w:rPr/>
        <w:t>increased gradually after 90 days duration at room temperature.</w:t>
      </w:r>
    </w:p>
    <w:p>
      <w:pPr>
        <w:pStyle w:val="BodyText"/>
        <w:spacing w:line="480" w:lineRule="auto" w:before="241"/>
        <w:ind w:left="259" w:right="1116"/>
      </w:pPr>
      <w:r>
        <w:rPr/>
        <w:t>Ngoo (2012) categorically stated that instant noodles are often criticized as unhealthy</w:t>
      </w:r>
      <w:r>
        <w:rPr>
          <w:spacing w:val="80"/>
        </w:rPr>
        <w:t> </w:t>
      </w:r>
      <w:r>
        <w:rPr/>
        <w:t>or </w:t>
      </w:r>
      <w:hyperlink r:id="rId19">
        <w:r>
          <w:rPr/>
          <w:t>junk food.</w:t>
        </w:r>
      </w:hyperlink>
      <w:r>
        <w:rPr/>
        <w:t> According to him, a single serving of instant noodles is high in </w:t>
      </w:r>
      <w:hyperlink r:id="rId20">
        <w:r>
          <w:rPr/>
          <w:t>carbohydrates</w:t>
        </w:r>
      </w:hyperlink>
      <w:r>
        <w:rPr>
          <w:spacing w:val="-1"/>
        </w:rPr>
        <w:t> </w:t>
      </w:r>
      <w:r>
        <w:rPr/>
        <w:t>and</w:t>
      </w:r>
      <w:r>
        <w:rPr>
          <w:spacing w:val="-1"/>
        </w:rPr>
        <w:t> </w:t>
      </w:r>
      <w:hyperlink r:id="rId21">
        <w:r>
          <w:rPr/>
          <w:t>fat,</w:t>
        </w:r>
      </w:hyperlink>
      <w:r>
        <w:rPr>
          <w:spacing w:val="-1"/>
        </w:rPr>
        <w:t> </w:t>
      </w:r>
      <w:r>
        <w:rPr/>
        <w:t>but</w:t>
      </w:r>
      <w:r>
        <w:rPr>
          <w:spacing w:val="-1"/>
        </w:rPr>
        <w:t> </w:t>
      </w:r>
      <w:r>
        <w:rPr/>
        <w:t>low</w:t>
      </w:r>
      <w:r>
        <w:rPr>
          <w:spacing w:val="-2"/>
        </w:rPr>
        <w:t> </w:t>
      </w:r>
      <w:r>
        <w:rPr/>
        <w:t>in</w:t>
      </w:r>
      <w:r>
        <w:rPr>
          <w:spacing w:val="-1"/>
        </w:rPr>
        <w:t> </w:t>
      </w:r>
      <w:hyperlink r:id="rId22">
        <w:r>
          <w:rPr/>
          <w:t>protein</w:t>
        </w:r>
      </w:hyperlink>
      <w:r>
        <w:rPr/>
        <w:t>,</w:t>
      </w:r>
      <w:r>
        <w:rPr>
          <w:spacing w:val="-1"/>
        </w:rPr>
        <w:t> </w:t>
      </w:r>
      <w:hyperlink r:id="rId23">
        <w:r>
          <w:rPr/>
          <w:t>fibr</w:t>
        </w:r>
      </w:hyperlink>
      <w:r>
        <w:rPr/>
        <w:t>e,</w:t>
      </w:r>
      <w:r>
        <w:rPr>
          <w:spacing w:val="-1"/>
        </w:rPr>
        <w:t> </w:t>
      </w:r>
      <w:hyperlink r:id="rId24">
        <w:r>
          <w:rPr/>
          <w:t>vitamins</w:t>
        </w:r>
      </w:hyperlink>
      <w:r>
        <w:rPr>
          <w:spacing w:val="-1"/>
        </w:rPr>
        <w:t> </w:t>
      </w:r>
      <w:r>
        <w:rPr/>
        <w:t>and</w:t>
      </w:r>
      <w:r>
        <w:rPr>
          <w:spacing w:val="-1"/>
        </w:rPr>
        <w:t> </w:t>
      </w:r>
      <w:hyperlink r:id="rId25">
        <w:r>
          <w:rPr/>
          <w:t>minerals.</w:t>
        </w:r>
      </w:hyperlink>
      <w:r>
        <w:rPr>
          <w:spacing w:val="-1"/>
        </w:rPr>
        <w:t> </w:t>
      </w:r>
      <w:r>
        <w:rPr/>
        <w:t>Another</w:t>
      </w:r>
      <w:r>
        <w:rPr>
          <w:spacing w:val="-2"/>
        </w:rPr>
        <w:t> </w:t>
      </w:r>
      <w:r>
        <w:rPr/>
        <w:t>concern regarding the consumption of fried foods, including instant noodles is the possible presence of oxidation products, including </w:t>
      </w:r>
      <w:hyperlink r:id="rId26">
        <w:r>
          <w:rPr/>
          <w:t>acrylamides</w:t>
        </w:r>
      </w:hyperlink>
      <w:r>
        <w:rPr/>
        <w:t> and </w:t>
      </w:r>
      <w:hyperlink r:id="rId27">
        <w:r>
          <w:rPr/>
          <w:t>aldehydes</w:t>
        </w:r>
      </w:hyperlink>
      <w:r>
        <w:rPr/>
        <w:t> resulting from poor</w:t>
      </w:r>
      <w:r>
        <w:rPr>
          <w:spacing w:val="46"/>
        </w:rPr>
        <w:t> </w:t>
      </w:r>
      <w:r>
        <w:rPr/>
        <w:t>maintenance</w:t>
      </w:r>
      <w:r>
        <w:rPr>
          <w:spacing w:val="48"/>
        </w:rPr>
        <w:t> </w:t>
      </w:r>
      <w:r>
        <w:rPr/>
        <w:t>of</w:t>
      </w:r>
      <w:r>
        <w:rPr>
          <w:spacing w:val="48"/>
        </w:rPr>
        <w:t> </w:t>
      </w:r>
      <w:r>
        <w:rPr/>
        <w:t>the</w:t>
      </w:r>
      <w:r>
        <w:rPr>
          <w:spacing w:val="48"/>
        </w:rPr>
        <w:t> </w:t>
      </w:r>
      <w:r>
        <w:rPr/>
        <w:t>oil</w:t>
      </w:r>
      <w:r>
        <w:rPr>
          <w:spacing w:val="50"/>
        </w:rPr>
        <w:t> </w:t>
      </w:r>
      <w:r>
        <w:rPr/>
        <w:t>being</w:t>
      </w:r>
      <w:r>
        <w:rPr>
          <w:spacing w:val="47"/>
        </w:rPr>
        <w:t> </w:t>
      </w:r>
      <w:r>
        <w:rPr/>
        <w:t>used</w:t>
      </w:r>
      <w:r>
        <w:rPr>
          <w:spacing w:val="49"/>
        </w:rPr>
        <w:t> </w:t>
      </w:r>
      <w:r>
        <w:rPr/>
        <w:t>to</w:t>
      </w:r>
      <w:r>
        <w:rPr>
          <w:spacing w:val="49"/>
        </w:rPr>
        <w:t> </w:t>
      </w:r>
      <w:r>
        <w:rPr/>
        <w:t>produce</w:t>
      </w:r>
      <w:r>
        <w:rPr>
          <w:spacing w:val="48"/>
        </w:rPr>
        <w:t> </w:t>
      </w:r>
      <w:r>
        <w:rPr/>
        <w:t>them.</w:t>
      </w:r>
      <w:r>
        <w:rPr>
          <w:spacing w:val="52"/>
        </w:rPr>
        <w:t> </w:t>
      </w:r>
      <w:r>
        <w:rPr/>
        <w:t>If</w:t>
      </w:r>
      <w:r>
        <w:rPr>
          <w:spacing w:val="48"/>
        </w:rPr>
        <w:t> </w:t>
      </w:r>
      <w:r>
        <w:rPr/>
        <w:t>the</w:t>
      </w:r>
      <w:r>
        <w:rPr>
          <w:spacing w:val="48"/>
        </w:rPr>
        <w:t> </w:t>
      </w:r>
      <w:r>
        <w:rPr/>
        <w:t>cooking</w:t>
      </w:r>
      <w:r>
        <w:rPr>
          <w:spacing w:val="47"/>
        </w:rPr>
        <w:t> </w:t>
      </w:r>
      <w:r>
        <w:rPr/>
        <w:t>oil</w:t>
      </w:r>
      <w:r>
        <w:rPr>
          <w:spacing w:val="49"/>
        </w:rPr>
        <w:t> </w:t>
      </w:r>
      <w:r>
        <w:rPr/>
        <w:t>is</w:t>
      </w:r>
      <w:r>
        <w:rPr>
          <w:spacing w:val="50"/>
        </w:rPr>
        <w:t> </w:t>
      </w:r>
      <w:r>
        <w:rPr>
          <w:spacing w:val="-5"/>
        </w:rPr>
        <w:t>not</w:t>
      </w:r>
    </w:p>
    <w:p>
      <w:pPr>
        <w:spacing w:after="0" w:line="480" w:lineRule="auto"/>
        <w:sectPr>
          <w:pgSz w:w="12240" w:h="15840"/>
          <w:pgMar w:header="722" w:footer="0" w:top="1300" w:bottom="280" w:left="1720" w:right="680"/>
        </w:sectPr>
      </w:pPr>
    </w:p>
    <w:p>
      <w:pPr>
        <w:pStyle w:val="BodyText"/>
        <w:spacing w:line="480" w:lineRule="auto" w:before="123"/>
        <w:ind w:right="1116"/>
      </w:pPr>
      <w:r>
        <w:rPr/>
        <w:t>maintained at the proper temperature or changed as often as necessary, these oxidation products</w:t>
      </w:r>
      <w:r>
        <w:rPr>
          <w:spacing w:val="-1"/>
        </w:rPr>
        <w:t> </w:t>
      </w:r>
      <w:r>
        <w:rPr/>
        <w:t>accumulate toxins</w:t>
      </w:r>
      <w:r>
        <w:rPr>
          <w:spacing w:val="-1"/>
        </w:rPr>
        <w:t> </w:t>
      </w:r>
      <w:r>
        <w:rPr/>
        <w:t>and are present</w:t>
      </w:r>
      <w:r>
        <w:rPr>
          <w:spacing w:val="-1"/>
        </w:rPr>
        <w:t> </w:t>
      </w:r>
      <w:r>
        <w:rPr/>
        <w:t>in</w:t>
      </w:r>
      <w:r>
        <w:rPr>
          <w:spacing w:val="-1"/>
        </w:rPr>
        <w:t> </w:t>
      </w:r>
      <w:r>
        <w:rPr/>
        <w:t>the food.</w:t>
      </w:r>
      <w:r>
        <w:rPr>
          <w:spacing w:val="-1"/>
        </w:rPr>
        <w:t> </w:t>
      </w:r>
      <w:r>
        <w:rPr/>
        <w:t>Proper production standards are defined and promoted by </w:t>
      </w:r>
      <w:hyperlink r:id="rId28">
        <w:r>
          <w:rPr/>
          <w:t>World Instant Noodles Association</w:t>
        </w:r>
      </w:hyperlink>
      <w:r>
        <w:rPr/>
        <w:t> (WINA) (2014) to mitigate these risks after incidents of instant noodles contamination in developing Asia says (Ngoo 2012)</w:t>
      </w:r>
    </w:p>
    <w:p>
      <w:pPr>
        <w:pStyle w:val="Heading2"/>
        <w:numPr>
          <w:ilvl w:val="1"/>
          <w:numId w:val="4"/>
        </w:numPr>
        <w:tabs>
          <w:tab w:pos="979" w:val="left" w:leader="none"/>
        </w:tabs>
        <w:spacing w:line="240" w:lineRule="auto" w:before="245" w:after="0"/>
        <w:ind w:left="979" w:right="0" w:hanging="720"/>
        <w:jc w:val="both"/>
      </w:pPr>
      <w:r>
        <w:rPr/>
        <w:t>Theoretical</w:t>
      </w:r>
      <w:r>
        <w:rPr>
          <w:spacing w:val="-3"/>
        </w:rPr>
        <w:t> </w:t>
      </w:r>
      <w:r>
        <w:rPr>
          <w:spacing w:val="-2"/>
        </w:rPr>
        <w:t>Framework</w:t>
      </w:r>
    </w:p>
    <w:p>
      <w:pPr>
        <w:pStyle w:val="BodyText"/>
        <w:spacing w:line="480" w:lineRule="auto" w:before="271"/>
        <w:ind w:left="259" w:right="1113"/>
      </w:pPr>
      <w:r>
        <w:rPr/>
        <w:t>This study is anchored on Health Belief Model and Uses-and-Gratification Theory. Health believe model (HBM) has been extensively employed in social science research to explain health related behaviour. Health believe model (HBM) is used to understand health behaviour and possible reasons for non-compliance with recommended health action by providing guidelines for programme development allowing planners to understand and address reasons for non-compliance (Becker and Rosenstock, 1984). Uses and gratifications theory on the other hand, is an approach to understanding why and how people actively seek out specific media to satisfy specific needs. It is an audience-centered approach to understanding mass communication. It assumes that audience members are not passive consumers of media.</w:t>
      </w:r>
    </w:p>
    <w:p>
      <w:pPr>
        <w:pStyle w:val="Heading2"/>
        <w:numPr>
          <w:ilvl w:val="2"/>
          <w:numId w:val="4"/>
        </w:numPr>
        <w:tabs>
          <w:tab w:pos="979" w:val="left" w:leader="none"/>
        </w:tabs>
        <w:spacing w:line="240" w:lineRule="auto" w:before="246" w:after="0"/>
        <w:ind w:left="979" w:right="0" w:hanging="720"/>
        <w:jc w:val="both"/>
      </w:pPr>
      <w:r>
        <w:rPr/>
        <w:t>Health</w:t>
      </w:r>
      <w:r>
        <w:rPr>
          <w:spacing w:val="-2"/>
        </w:rPr>
        <w:t> </w:t>
      </w:r>
      <w:r>
        <w:rPr/>
        <w:t>Belief</w:t>
      </w:r>
      <w:r>
        <w:rPr>
          <w:spacing w:val="-1"/>
        </w:rPr>
        <w:t> </w:t>
      </w:r>
      <w:r>
        <w:rPr>
          <w:spacing w:val="-2"/>
        </w:rPr>
        <w:t>Model</w:t>
      </w:r>
    </w:p>
    <w:p>
      <w:pPr>
        <w:pStyle w:val="BodyText"/>
        <w:spacing w:before="235"/>
        <w:ind w:left="0"/>
        <w:jc w:val="left"/>
        <w:rPr>
          <w:b/>
        </w:rPr>
      </w:pPr>
    </w:p>
    <w:p>
      <w:pPr>
        <w:pStyle w:val="BodyText"/>
        <w:spacing w:line="480" w:lineRule="auto"/>
        <w:ind w:right="1114"/>
      </w:pPr>
      <w:r>
        <w:rPr/>
        <w:t>The</w:t>
      </w:r>
      <w:r>
        <w:rPr>
          <w:spacing w:val="-2"/>
        </w:rPr>
        <w:t> </w:t>
      </w:r>
      <w:r>
        <w:rPr/>
        <w:t>Health</w:t>
      </w:r>
      <w:r>
        <w:rPr>
          <w:spacing w:val="-1"/>
        </w:rPr>
        <w:t> </w:t>
      </w:r>
      <w:r>
        <w:rPr/>
        <w:t>Belief</w:t>
      </w:r>
      <w:r>
        <w:rPr>
          <w:spacing w:val="-2"/>
        </w:rPr>
        <w:t> </w:t>
      </w:r>
      <w:r>
        <w:rPr/>
        <w:t>Model (HBM)</w:t>
      </w:r>
      <w:r>
        <w:rPr>
          <w:spacing w:val="-2"/>
        </w:rPr>
        <w:t> </w:t>
      </w:r>
      <w:r>
        <w:rPr/>
        <w:t>is</w:t>
      </w:r>
      <w:r>
        <w:rPr>
          <w:spacing w:val="-1"/>
        </w:rPr>
        <w:t> </w:t>
      </w:r>
      <w:r>
        <w:rPr/>
        <w:t>a</w:t>
      </w:r>
      <w:r>
        <w:rPr>
          <w:spacing w:val="-2"/>
        </w:rPr>
        <w:t> </w:t>
      </w:r>
      <w:r>
        <w:rPr/>
        <w:t>psychological health</w:t>
      </w:r>
      <w:r>
        <w:rPr>
          <w:spacing w:val="-1"/>
        </w:rPr>
        <w:t> </w:t>
      </w:r>
      <w:r>
        <w:rPr/>
        <w:t>behaviour</w:t>
      </w:r>
      <w:r>
        <w:rPr>
          <w:spacing w:val="-2"/>
        </w:rPr>
        <w:t> </w:t>
      </w:r>
      <w:r>
        <w:rPr/>
        <w:t>change</w:t>
      </w:r>
      <w:r>
        <w:rPr>
          <w:spacing w:val="-2"/>
        </w:rPr>
        <w:t> </w:t>
      </w:r>
      <w:r>
        <w:rPr/>
        <w:t>model</w:t>
      </w:r>
      <w:r>
        <w:rPr>
          <w:spacing w:val="-1"/>
        </w:rPr>
        <w:t> </w:t>
      </w:r>
      <w:r>
        <w:rPr/>
        <w:t>that attempt to explain and predict health-related behaviours, particularly in regard to the uptake of health services (Janz and Marshall, 1984) by targeting various aspects of the model’s key constructs. The Health Belief Model (HBM) was first developed in the 1950s</w:t>
      </w:r>
      <w:r>
        <w:rPr>
          <w:spacing w:val="4"/>
        </w:rPr>
        <w:t> </w:t>
      </w:r>
      <w:r>
        <w:rPr/>
        <w:t>by</w:t>
      </w:r>
      <w:r>
        <w:rPr>
          <w:spacing w:val="1"/>
        </w:rPr>
        <w:t> </w:t>
      </w:r>
      <w:r>
        <w:rPr/>
        <w:t>social</w:t>
      </w:r>
      <w:r>
        <w:rPr>
          <w:spacing w:val="6"/>
        </w:rPr>
        <w:t> </w:t>
      </w:r>
      <w:r>
        <w:rPr/>
        <w:t>psychologists</w:t>
      </w:r>
      <w:r>
        <w:rPr>
          <w:spacing w:val="7"/>
        </w:rPr>
        <w:t> </w:t>
      </w:r>
      <w:r>
        <w:rPr/>
        <w:t>Hochbaum,</w:t>
      </w:r>
      <w:r>
        <w:rPr>
          <w:spacing w:val="6"/>
        </w:rPr>
        <w:t> </w:t>
      </w:r>
      <w:r>
        <w:rPr/>
        <w:t>Rosenstock</w:t>
      </w:r>
      <w:r>
        <w:rPr>
          <w:spacing w:val="6"/>
        </w:rPr>
        <w:t> </w:t>
      </w:r>
      <w:r>
        <w:rPr/>
        <w:t>and</w:t>
      </w:r>
      <w:r>
        <w:rPr>
          <w:spacing w:val="6"/>
        </w:rPr>
        <w:t> </w:t>
      </w:r>
      <w:r>
        <w:rPr/>
        <w:t>Kegeles</w:t>
      </w:r>
      <w:r>
        <w:rPr>
          <w:spacing w:val="7"/>
        </w:rPr>
        <w:t> </w:t>
      </w:r>
      <w:r>
        <w:rPr/>
        <w:t>working</w:t>
      </w:r>
      <w:r>
        <w:rPr>
          <w:spacing w:val="3"/>
        </w:rPr>
        <w:t> </w:t>
      </w:r>
      <w:r>
        <w:rPr/>
        <w:t>in</w:t>
      </w:r>
      <w:r>
        <w:rPr>
          <w:spacing w:val="6"/>
        </w:rPr>
        <w:t> </w:t>
      </w:r>
      <w:r>
        <w:rPr/>
        <w:t>the</w:t>
      </w:r>
      <w:r>
        <w:rPr>
          <w:spacing w:val="6"/>
        </w:rPr>
        <w:t> </w:t>
      </w:r>
      <w:r>
        <w:rPr>
          <w:spacing w:val="-4"/>
        </w:rPr>
        <w:t>U.S.</w:t>
      </w:r>
    </w:p>
    <w:p>
      <w:pPr>
        <w:spacing w:after="0" w:line="480" w:lineRule="auto"/>
        <w:sectPr>
          <w:pgSz w:w="12240" w:h="15840"/>
          <w:pgMar w:header="722" w:footer="0" w:top="1300" w:bottom="280" w:left="1720" w:right="680"/>
        </w:sectPr>
      </w:pPr>
    </w:p>
    <w:p>
      <w:pPr>
        <w:pStyle w:val="BodyText"/>
        <w:spacing w:line="480" w:lineRule="auto" w:before="123"/>
        <w:ind w:right="1117"/>
      </w:pPr>
      <w:r>
        <w:rPr/>
        <w:t>Public Health Services and remains one of the best known and most widely used theories in health behaviour research.(Carpenter, 2010) The model derives from psychological and behavioural theory with the foundation that the two components of health-related behaviour are (a) the desire to avoid illness, or conversely get well if already ill, and (b) the belief that a specific health action will prevent, or cure illness. Based on the assumptions of this model, Adum (2011) states that a person will take a health-related</w:t>
      </w:r>
      <w:r>
        <w:rPr>
          <w:spacing w:val="-2"/>
        </w:rPr>
        <w:t> </w:t>
      </w:r>
      <w:r>
        <w:rPr/>
        <w:t>action</w:t>
      </w:r>
      <w:r>
        <w:rPr>
          <w:spacing w:val="-2"/>
        </w:rPr>
        <w:t> </w:t>
      </w:r>
      <w:r>
        <w:rPr/>
        <w:t>if</w:t>
      </w:r>
      <w:r>
        <w:rPr>
          <w:spacing w:val="-3"/>
        </w:rPr>
        <w:t> </w:t>
      </w:r>
      <w:r>
        <w:rPr/>
        <w:t>that</w:t>
      </w:r>
      <w:r>
        <w:rPr>
          <w:spacing w:val="-2"/>
        </w:rPr>
        <w:t> </w:t>
      </w:r>
      <w:r>
        <w:rPr/>
        <w:t>person</w:t>
      </w:r>
      <w:r>
        <w:rPr>
          <w:spacing w:val="-2"/>
        </w:rPr>
        <w:t> </w:t>
      </w:r>
      <w:r>
        <w:rPr/>
        <w:t>feels</w:t>
      </w:r>
      <w:r>
        <w:rPr>
          <w:spacing w:val="-2"/>
        </w:rPr>
        <w:t> </w:t>
      </w:r>
      <w:r>
        <w:rPr/>
        <w:t>that</w:t>
      </w:r>
      <w:r>
        <w:rPr>
          <w:spacing w:val="-2"/>
        </w:rPr>
        <w:t> </w:t>
      </w:r>
      <w:r>
        <w:rPr/>
        <w:t>a</w:t>
      </w:r>
      <w:r>
        <w:rPr>
          <w:spacing w:val="-3"/>
        </w:rPr>
        <w:t> </w:t>
      </w:r>
      <w:r>
        <w:rPr/>
        <w:t>negative</w:t>
      </w:r>
      <w:r>
        <w:rPr>
          <w:spacing w:val="-3"/>
        </w:rPr>
        <w:t> </w:t>
      </w:r>
      <w:r>
        <w:rPr/>
        <w:t>health</w:t>
      </w:r>
      <w:r>
        <w:rPr>
          <w:spacing w:val="-2"/>
        </w:rPr>
        <w:t> </w:t>
      </w:r>
      <w:r>
        <w:rPr/>
        <w:t>condition</w:t>
      </w:r>
      <w:r>
        <w:rPr>
          <w:spacing w:val="-2"/>
        </w:rPr>
        <w:t> </w:t>
      </w:r>
      <w:r>
        <w:rPr/>
        <w:t>can</w:t>
      </w:r>
      <w:r>
        <w:rPr>
          <w:spacing w:val="-2"/>
        </w:rPr>
        <w:t> </w:t>
      </w:r>
      <w:r>
        <w:rPr/>
        <w:t>be</w:t>
      </w:r>
      <w:r>
        <w:rPr>
          <w:spacing w:val="-3"/>
        </w:rPr>
        <w:t> </w:t>
      </w:r>
      <w:r>
        <w:rPr/>
        <w:t>avoided; has a positive expectation that by taking a recommended action, he/she will avoid a negative health condition; believes that he/she can successfully take a recommended health action. HBM has six theoretical constructs: Perceived severity, perceived susceptibility, perceived benefits, perceived barriers, cues to action and self-efficacy.</w:t>
      </w:r>
    </w:p>
    <w:p>
      <w:pPr>
        <w:pStyle w:val="Heading2"/>
        <w:ind w:left="2419"/>
      </w:pPr>
      <w:r>
        <w:rPr/>
        <w:t>A</w:t>
      </w:r>
      <w:r>
        <w:rPr>
          <w:spacing w:val="-3"/>
        </w:rPr>
        <w:t> </w:t>
      </w:r>
      <w:r>
        <w:rPr/>
        <w:t>Conceptual</w:t>
      </w:r>
      <w:r>
        <w:rPr>
          <w:spacing w:val="-2"/>
        </w:rPr>
        <w:t> </w:t>
      </w:r>
      <w:r>
        <w:rPr/>
        <w:t>Model</w:t>
      </w:r>
      <w:r>
        <w:rPr>
          <w:spacing w:val="-1"/>
        </w:rPr>
        <w:t> </w:t>
      </w:r>
      <w:r>
        <w:rPr/>
        <w:t>for</w:t>
      </w:r>
      <w:r>
        <w:rPr>
          <w:spacing w:val="-3"/>
        </w:rPr>
        <w:t> </w:t>
      </w:r>
      <w:r>
        <w:rPr/>
        <w:t>Health</w:t>
      </w:r>
      <w:r>
        <w:rPr>
          <w:spacing w:val="-1"/>
        </w:rPr>
        <w:t> </w:t>
      </w:r>
      <w:r>
        <w:rPr>
          <w:spacing w:val="-2"/>
        </w:rPr>
        <w:t>Belief</w:t>
      </w:r>
    </w:p>
    <w:p>
      <w:pPr>
        <w:pStyle w:val="BodyText"/>
        <w:ind w:left="0"/>
        <w:jc w:val="left"/>
        <w:rPr>
          <w:b/>
          <w:sz w:val="20"/>
        </w:rPr>
      </w:pPr>
    </w:p>
    <w:p>
      <w:pPr>
        <w:pStyle w:val="BodyText"/>
        <w:spacing w:before="36"/>
        <w:ind w:left="0"/>
        <w:jc w:val="left"/>
        <w:rPr>
          <w:b/>
          <w:sz w:val="20"/>
        </w:rPr>
      </w:pPr>
      <w:r>
        <w:rPr/>
        <w:drawing>
          <wp:anchor distT="0" distB="0" distL="0" distR="0" allowOverlap="1" layoutInCell="1" locked="0" behindDoc="1" simplePos="0" relativeHeight="487588352">
            <wp:simplePos x="0" y="0"/>
            <wp:positionH relativeFrom="page">
              <wp:posOffset>1276350</wp:posOffset>
            </wp:positionH>
            <wp:positionV relativeFrom="paragraph">
              <wp:posOffset>184187</wp:posOffset>
            </wp:positionV>
            <wp:extent cx="5363900" cy="2757678"/>
            <wp:effectExtent l="0" t="0" r="0" b="0"/>
            <wp:wrapTopAndBottom/>
            <wp:docPr id="8" name="Image 8" descr="https://www.utwente.nl/.uc/ia0/8429d1010273a71000e3caf302833c0b00aea9d7030701c45802340180.png"/>
            <wp:cNvGraphicFramePr>
              <a:graphicFrameLocks/>
            </wp:cNvGraphicFramePr>
            <a:graphic>
              <a:graphicData uri="http://schemas.openxmlformats.org/drawingml/2006/picture">
                <pic:pic>
                  <pic:nvPicPr>
                    <pic:cNvPr id="8" name="Image 8" descr="https://www.utwente.nl/.uc/ia0/8429d1010273a71000e3caf302833c0b00aea9d7030701c45802340180.png"/>
                    <pic:cNvPicPr/>
                  </pic:nvPicPr>
                  <pic:blipFill>
                    <a:blip r:embed="rId29" cstate="print"/>
                    <a:stretch>
                      <a:fillRect/>
                    </a:stretch>
                  </pic:blipFill>
                  <pic:spPr>
                    <a:xfrm>
                      <a:off x="0" y="0"/>
                      <a:ext cx="5363900" cy="2757678"/>
                    </a:xfrm>
                    <a:prstGeom prst="rect">
                      <a:avLst/>
                    </a:prstGeom>
                  </pic:spPr>
                </pic:pic>
              </a:graphicData>
            </a:graphic>
          </wp:anchor>
        </w:drawing>
      </w:r>
    </w:p>
    <w:p>
      <w:pPr>
        <w:pStyle w:val="BodyText"/>
        <w:ind w:left="259"/>
      </w:pPr>
      <w:r>
        <w:rPr/>
        <w:t>Source:</w:t>
      </w:r>
      <w:r>
        <w:rPr>
          <w:spacing w:val="-1"/>
        </w:rPr>
        <w:t> </w:t>
      </w:r>
      <w:r>
        <w:rPr/>
        <w:t>Glanz et</w:t>
      </w:r>
      <w:r>
        <w:rPr>
          <w:spacing w:val="-1"/>
        </w:rPr>
        <w:t> </w:t>
      </w:r>
      <w:r>
        <w:rPr/>
        <w:t>al,</w:t>
      </w:r>
      <w:r>
        <w:rPr>
          <w:spacing w:val="-1"/>
        </w:rPr>
        <w:t> </w:t>
      </w:r>
      <w:r>
        <w:rPr/>
        <w:t>2002,</w:t>
      </w:r>
      <w:r>
        <w:rPr>
          <w:spacing w:val="-1"/>
        </w:rPr>
        <w:t> </w:t>
      </w:r>
      <w:r>
        <w:rPr/>
        <w:t>p. </w:t>
      </w:r>
      <w:r>
        <w:rPr>
          <w:spacing w:val="-5"/>
        </w:rPr>
        <w:t>52</w:t>
      </w:r>
    </w:p>
    <w:p>
      <w:pPr>
        <w:spacing w:after="0"/>
        <w:sectPr>
          <w:pgSz w:w="12240" w:h="15840"/>
          <w:pgMar w:header="722" w:footer="0" w:top="1300" w:bottom="280" w:left="1720" w:right="680"/>
        </w:sectPr>
      </w:pPr>
    </w:p>
    <w:p>
      <w:pPr>
        <w:pStyle w:val="BodyText"/>
        <w:spacing w:line="480" w:lineRule="auto" w:before="123"/>
        <w:ind w:right="1118"/>
      </w:pPr>
      <w:r>
        <w:rPr>
          <w:b/>
        </w:rPr>
        <w:t>Perceived Susceptibility</w:t>
      </w:r>
      <w:r>
        <w:rPr/>
        <w:t>: Perceived susceptibility is one of the more powerful perceptions in prompting people to adopt healthier behaviours. It equally defines population at risk, risk levels, personalize risk based on a person’s features or behaviour; heightens perceived susceptibility if too low. Stretcher and Rosenstock (1997) observe that when the perception of susceptibility</w:t>
      </w:r>
      <w:r>
        <w:rPr>
          <w:spacing w:val="-5"/>
        </w:rPr>
        <w:t> </w:t>
      </w:r>
      <w:r>
        <w:rPr/>
        <w:t>is combined with seriousness, it results in perceived threat. If the perceived threat is to a serious disease for which there is real risk, behaviour often changes.</w:t>
      </w:r>
    </w:p>
    <w:p>
      <w:pPr>
        <w:pStyle w:val="BodyText"/>
        <w:spacing w:line="480" w:lineRule="auto" w:before="240"/>
        <w:ind w:right="1118"/>
      </w:pPr>
      <w:r>
        <w:rPr>
          <w:b/>
        </w:rPr>
        <w:t>Perceived Severity</w:t>
      </w:r>
      <w:r>
        <w:rPr/>
        <w:t>: This refers to a person’s feelings on the seriousness of contracting an illness or disease leaving the illness or disease untreated. It entails understanding one’s opinion of how serious a condition and its consequences are and specifies consequences of the risk and the condition.</w:t>
      </w:r>
    </w:p>
    <w:p>
      <w:pPr>
        <w:pStyle w:val="BodyText"/>
        <w:spacing w:line="480" w:lineRule="auto" w:before="241"/>
        <w:ind w:right="1115"/>
      </w:pPr>
      <w:r>
        <w:rPr>
          <w:b/>
        </w:rPr>
        <w:t>Perceived Benefits: </w:t>
      </w:r>
      <w:r>
        <w:rPr/>
        <w:t>This refers to health-related behaviours that are influenced by the perceived benefits of taking action (Glanz., Barbara and Viswanath, 2008). It refers to an individual’s assessment of the value or efficacy of engaging in a health-promoting behaviour to decrease risk of disease. It entails a person’s perception of the effectiveness of various actions available to reduce the threat of illness or disease.</w:t>
      </w:r>
    </w:p>
    <w:p>
      <w:pPr>
        <w:pStyle w:val="BodyText"/>
        <w:spacing w:line="480" w:lineRule="auto" w:before="240"/>
        <w:ind w:right="1114"/>
      </w:pPr>
      <w:r>
        <w:rPr>
          <w:b/>
        </w:rPr>
        <w:t>Perceived Barriers</w:t>
      </w:r>
      <w:r>
        <w:rPr/>
        <w:t>: This relates to an individual’s assessment of the obstacles to behaviour change or performing a recommended health action. There is wide variation in a person’s feelings of barriers, or impediments, which lead to a cost/benefit analysis. The person weighs the effectiveness of the actions against the perceptions that it may</w:t>
      </w:r>
      <w:r>
        <w:rPr>
          <w:spacing w:val="80"/>
        </w:rPr>
        <w:t> </w:t>
      </w:r>
      <w:r>
        <w:rPr/>
        <w:t>be expensive, dangerous, time-consuming or inconvenient.</w:t>
      </w:r>
    </w:p>
    <w:p>
      <w:pPr>
        <w:spacing w:after="0" w:line="480" w:lineRule="auto"/>
        <w:sectPr>
          <w:pgSz w:w="12240" w:h="15840"/>
          <w:pgMar w:header="722" w:footer="0" w:top="1300" w:bottom="280" w:left="1720" w:right="680"/>
        </w:sectPr>
      </w:pPr>
    </w:p>
    <w:p>
      <w:pPr>
        <w:pStyle w:val="BodyText"/>
        <w:spacing w:line="480" w:lineRule="auto" w:before="123"/>
        <w:ind w:left="259" w:right="1116"/>
      </w:pPr>
      <w:r>
        <w:rPr>
          <w:b/>
        </w:rPr>
        <w:t>Cues to Action</w:t>
      </w:r>
      <w:r>
        <w:rPr/>
        <w:t>: This triggers the decision-making process to accept a recommended health action or prompting engagement in health-promoting behaviours. Cue to action may be facilitated by exposure to information.</w:t>
      </w:r>
    </w:p>
    <w:p>
      <w:pPr>
        <w:pStyle w:val="BodyText"/>
        <w:spacing w:line="480" w:lineRule="auto" w:before="240"/>
        <w:ind w:left="259" w:right="1121"/>
      </w:pPr>
      <w:r>
        <w:rPr>
          <w:b/>
        </w:rPr>
        <w:t>Self-Efficacy</w:t>
      </w:r>
      <w:r>
        <w:rPr/>
        <w:t>: This refers to an individual’s perception of his or her competence to successfully perform a behaviour. This explains the level of a person’s confidence in</w:t>
      </w:r>
      <w:r>
        <w:rPr>
          <w:spacing w:val="40"/>
        </w:rPr>
        <w:t> </w:t>
      </w:r>
      <w:r>
        <w:rPr/>
        <w:t>his or her ability to successfully perform a behaviour.</w:t>
      </w:r>
    </w:p>
    <w:p>
      <w:pPr>
        <w:pStyle w:val="BodyText"/>
        <w:spacing w:line="480" w:lineRule="auto" w:before="240"/>
        <w:ind w:left="259" w:right="1113"/>
      </w:pPr>
      <w:r>
        <w:rPr/>
        <w:t>The</w:t>
      </w:r>
      <w:r>
        <w:rPr>
          <w:spacing w:val="-1"/>
        </w:rPr>
        <w:t> </w:t>
      </w:r>
      <w:r>
        <w:rPr/>
        <w:t>available evidence</w:t>
      </w:r>
      <w:r>
        <w:rPr>
          <w:spacing w:val="-1"/>
        </w:rPr>
        <w:t> </w:t>
      </w:r>
      <w:r>
        <w:rPr/>
        <w:t>indicates that the</w:t>
      </w:r>
      <w:r>
        <w:rPr>
          <w:spacing w:val="-1"/>
        </w:rPr>
        <w:t> </w:t>
      </w:r>
      <w:r>
        <w:rPr/>
        <w:t>health belief model has only</w:t>
      </w:r>
      <w:r>
        <w:rPr>
          <w:spacing w:val="-5"/>
        </w:rPr>
        <w:t> </w:t>
      </w:r>
      <w:r>
        <w:rPr/>
        <w:t>a</w:t>
      </w:r>
      <w:r>
        <w:rPr>
          <w:spacing w:val="-1"/>
        </w:rPr>
        <w:t> </w:t>
      </w:r>
      <w:r>
        <w:rPr/>
        <w:t>weak predictive power in most areas of health related behaviour. This is in part a result of poor</w:t>
      </w:r>
      <w:r>
        <w:rPr>
          <w:spacing w:val="40"/>
        </w:rPr>
        <w:t> </w:t>
      </w:r>
      <w:r>
        <w:rPr/>
        <w:t>construct definition, a lack of combinatorial rules and weaknesses in the predictive validity of the health belief score psychological components (Armitage and Conner 2000). Harrison et al (1992 2-B) conducted a meta-analysis of studies using the health belief model in adult populations, aimed at quantifying the independent relationships between each of its four main components and the reported health behaviours. They found weak effect sizes, accounting for between 0.1 and 9 per cent of variance. These authors were not able to include other elements of the model because of the lack of studies incorporating</w:t>
      </w:r>
      <w:r>
        <w:rPr>
          <w:spacing w:val="-1"/>
        </w:rPr>
        <w:t> </w:t>
      </w:r>
      <w:r>
        <w:rPr/>
        <w:t>them, and concluded that ‘the weak effect sizes and lack of (study and construct) homogeneity indicate that it is premature to draw conclusions about the predictive validity of the health believe model as operationalized.</w:t>
      </w:r>
    </w:p>
    <w:p>
      <w:pPr>
        <w:pStyle w:val="BodyText"/>
        <w:spacing w:line="480" w:lineRule="auto" w:before="241"/>
        <w:ind w:right="1116"/>
      </w:pPr>
      <w:r>
        <w:rPr/>
        <w:t>Zimmerman and Vernberg (1994) conducted a critical comparative meta-analysis of models of preventive health behaviour. This included a total of sixty</w:t>
      </w:r>
      <w:r>
        <w:rPr>
          <w:spacing w:val="-5"/>
        </w:rPr>
        <w:t> </w:t>
      </w:r>
      <w:r>
        <w:rPr/>
        <w:t>studies overall. Of these thirty, 50 percent were Health Belief Model studies. They found that the Theory</w:t>
      </w:r>
      <w:r>
        <w:rPr>
          <w:spacing w:val="40"/>
        </w:rPr>
        <w:t> </w:t>
      </w:r>
      <w:r>
        <w:rPr/>
        <w:t>of</w:t>
      </w:r>
      <w:r>
        <w:rPr>
          <w:spacing w:val="66"/>
          <w:w w:val="150"/>
        </w:rPr>
        <w:t> </w:t>
      </w:r>
      <w:r>
        <w:rPr/>
        <w:t>Reasoned</w:t>
      </w:r>
      <w:r>
        <w:rPr>
          <w:spacing w:val="66"/>
          <w:w w:val="150"/>
        </w:rPr>
        <w:t> </w:t>
      </w:r>
      <w:r>
        <w:rPr/>
        <w:t>Action</w:t>
      </w:r>
      <w:r>
        <w:rPr>
          <w:spacing w:val="67"/>
          <w:w w:val="150"/>
        </w:rPr>
        <w:t> </w:t>
      </w:r>
      <w:r>
        <w:rPr/>
        <w:t>(see</w:t>
      </w:r>
      <w:r>
        <w:rPr>
          <w:spacing w:val="66"/>
          <w:w w:val="150"/>
        </w:rPr>
        <w:t> </w:t>
      </w:r>
      <w:r>
        <w:rPr/>
        <w:t>below)</w:t>
      </w:r>
      <w:r>
        <w:rPr>
          <w:spacing w:val="66"/>
          <w:w w:val="150"/>
        </w:rPr>
        <w:t> </w:t>
      </w:r>
      <w:r>
        <w:rPr/>
        <w:t>was</w:t>
      </w:r>
      <w:r>
        <w:rPr>
          <w:spacing w:val="67"/>
          <w:w w:val="150"/>
        </w:rPr>
        <w:t> </w:t>
      </w:r>
      <w:r>
        <w:rPr/>
        <w:t>a</w:t>
      </w:r>
      <w:r>
        <w:rPr>
          <w:spacing w:val="66"/>
          <w:w w:val="150"/>
        </w:rPr>
        <w:t> </w:t>
      </w:r>
      <w:r>
        <w:rPr/>
        <w:t>substantially</w:t>
      </w:r>
      <w:r>
        <w:rPr>
          <w:spacing w:val="60"/>
          <w:w w:val="150"/>
        </w:rPr>
        <w:t> </w:t>
      </w:r>
      <w:r>
        <w:rPr/>
        <w:t>better</w:t>
      </w:r>
      <w:r>
        <w:rPr>
          <w:spacing w:val="65"/>
          <w:w w:val="150"/>
        </w:rPr>
        <w:t> </w:t>
      </w:r>
      <w:r>
        <w:rPr/>
        <w:t>predictor</w:t>
      </w:r>
      <w:r>
        <w:rPr>
          <w:spacing w:val="64"/>
          <w:w w:val="150"/>
        </w:rPr>
        <w:t> </w:t>
      </w:r>
      <w:r>
        <w:rPr/>
        <w:t>of</w:t>
      </w:r>
      <w:r>
        <w:rPr>
          <w:spacing w:val="66"/>
          <w:w w:val="150"/>
        </w:rPr>
        <w:t> </w:t>
      </w:r>
      <w:r>
        <w:rPr>
          <w:spacing w:val="-2"/>
        </w:rPr>
        <w:t>health</w:t>
      </w:r>
    </w:p>
    <w:p>
      <w:pPr>
        <w:spacing w:after="0" w:line="480" w:lineRule="auto"/>
        <w:sectPr>
          <w:pgSz w:w="12240" w:h="15840"/>
          <w:pgMar w:header="722" w:footer="0" w:top="1300" w:bottom="280" w:left="1720" w:right="680"/>
        </w:sectPr>
      </w:pPr>
    </w:p>
    <w:p>
      <w:pPr>
        <w:pStyle w:val="BodyText"/>
        <w:spacing w:line="480" w:lineRule="auto" w:before="123"/>
        <w:ind w:right="1117"/>
      </w:pPr>
      <w:r>
        <w:rPr/>
        <w:t>behaviours than the HBM. The TRA was able to explain just over 34 percent of observed health behavioural variance, as compared to 24 percent in the case of the HBM.</w:t>
      </w:r>
      <w:r>
        <w:rPr>
          <w:spacing w:val="-3"/>
        </w:rPr>
        <w:t> </w:t>
      </w:r>
      <w:r>
        <w:rPr/>
        <w:t>The</w:t>
      </w:r>
      <w:r>
        <w:rPr>
          <w:spacing w:val="-2"/>
        </w:rPr>
        <w:t> </w:t>
      </w:r>
      <w:r>
        <w:rPr/>
        <w:t>authors</w:t>
      </w:r>
      <w:r>
        <w:rPr>
          <w:spacing w:val="-3"/>
        </w:rPr>
        <w:t> </w:t>
      </w:r>
      <w:r>
        <w:rPr/>
        <w:t>concluded</w:t>
      </w:r>
      <w:r>
        <w:rPr>
          <w:spacing w:val="-3"/>
        </w:rPr>
        <w:t> </w:t>
      </w:r>
      <w:r>
        <w:rPr/>
        <w:t>that</w:t>
      </w:r>
      <w:r>
        <w:rPr>
          <w:spacing w:val="-3"/>
        </w:rPr>
        <w:t> </w:t>
      </w:r>
      <w:r>
        <w:rPr/>
        <w:t>the</w:t>
      </w:r>
      <w:r>
        <w:rPr>
          <w:spacing w:val="-4"/>
        </w:rPr>
        <w:t> </w:t>
      </w:r>
      <w:r>
        <w:rPr/>
        <w:t>HBM</w:t>
      </w:r>
      <w:r>
        <w:rPr>
          <w:spacing w:val="-3"/>
        </w:rPr>
        <w:t> </w:t>
      </w:r>
      <w:r>
        <w:rPr/>
        <w:t>is</w:t>
      </w:r>
      <w:r>
        <w:rPr>
          <w:spacing w:val="-3"/>
        </w:rPr>
        <w:t> </w:t>
      </w:r>
      <w:r>
        <w:rPr/>
        <w:t>in</w:t>
      </w:r>
      <w:r>
        <w:rPr>
          <w:spacing w:val="-3"/>
        </w:rPr>
        <w:t> </w:t>
      </w:r>
      <w:r>
        <w:rPr/>
        <w:t>essence</w:t>
      </w:r>
      <w:r>
        <w:rPr>
          <w:spacing w:val="-2"/>
        </w:rPr>
        <w:t> </w:t>
      </w:r>
      <w:r>
        <w:rPr/>
        <w:t>a</w:t>
      </w:r>
      <w:r>
        <w:rPr>
          <w:spacing w:val="-4"/>
        </w:rPr>
        <w:t> </w:t>
      </w:r>
      <w:r>
        <w:rPr/>
        <w:t>list</w:t>
      </w:r>
      <w:r>
        <w:rPr>
          <w:spacing w:val="-3"/>
        </w:rPr>
        <w:t> </w:t>
      </w:r>
      <w:r>
        <w:rPr/>
        <w:t>of</w:t>
      </w:r>
      <w:r>
        <w:rPr>
          <w:spacing w:val="-4"/>
        </w:rPr>
        <w:t> </w:t>
      </w:r>
      <w:r>
        <w:rPr/>
        <w:t>variables</w:t>
      </w:r>
      <w:r>
        <w:rPr>
          <w:spacing w:val="-1"/>
        </w:rPr>
        <w:t> </w:t>
      </w:r>
      <w:r>
        <w:rPr/>
        <w:t>rather</w:t>
      </w:r>
      <w:r>
        <w:rPr>
          <w:spacing w:val="-4"/>
        </w:rPr>
        <w:t> </w:t>
      </w:r>
      <w:r>
        <w:rPr/>
        <w:t>than</w:t>
      </w:r>
      <w:r>
        <w:rPr>
          <w:spacing w:val="-1"/>
        </w:rPr>
        <w:t> </w:t>
      </w:r>
      <w:r>
        <w:rPr/>
        <w:t>a theory based on adequately specified relationships between its core components.</w:t>
      </w:r>
    </w:p>
    <w:p>
      <w:pPr>
        <w:pStyle w:val="BodyText"/>
        <w:spacing w:line="480" w:lineRule="auto" w:before="240"/>
        <w:ind w:right="1114"/>
      </w:pPr>
      <w:r>
        <w:rPr/>
        <w:t>The development of the health belief model was of pioneering significance in the early 1950s. Systematic analyses using the full range of components that it today</w:t>
      </w:r>
      <w:r>
        <w:rPr>
          <w:spacing w:val="40"/>
        </w:rPr>
        <w:t> </w:t>
      </w:r>
      <w:r>
        <w:rPr/>
        <w:t>incorporates might cast light on the impact of social and other factors associated with inequalities in health, and the reasons why individuals and groups may not take up health improvement or protection opportunities. However, the HBM is not in itself clearly or adequately specified, and the available evidence indicates that in practice its application appears to be inadequate for such purposes. Further, although the HBM</w:t>
      </w:r>
      <w:r>
        <w:rPr>
          <w:spacing w:val="80"/>
        </w:rPr>
        <w:t> </w:t>
      </w:r>
      <w:r>
        <w:rPr/>
        <w:t>may be used to derive information that may then prompt interventions designed to change health beliefs and behaviours, using the model itself cannot inform decision making as to how such interventions might best be structured (Taylor, Bury, Campling, Carter,</w:t>
      </w:r>
      <w:r>
        <w:rPr>
          <w:spacing w:val="40"/>
        </w:rPr>
        <w:t> </w:t>
      </w:r>
      <w:r>
        <w:rPr/>
        <w:t>Garfied, Newbould</w:t>
      </w:r>
      <w:r>
        <w:rPr>
          <w:spacing w:val="40"/>
        </w:rPr>
        <w:t> </w:t>
      </w:r>
      <w:r>
        <w:rPr/>
        <w:t>and Rennie, 2007).</w:t>
      </w:r>
    </w:p>
    <w:p>
      <w:pPr>
        <w:pStyle w:val="BodyText"/>
        <w:spacing w:line="480" w:lineRule="auto" w:before="241"/>
        <w:ind w:right="1116"/>
      </w:pPr>
      <w:r>
        <w:rPr/>
        <w:t>The</w:t>
      </w:r>
      <w:r>
        <w:rPr>
          <w:spacing w:val="-1"/>
        </w:rPr>
        <w:t> </w:t>
      </w:r>
      <w:r>
        <w:rPr/>
        <w:t>value of the</w:t>
      </w:r>
      <w:r>
        <w:rPr>
          <w:spacing w:val="-1"/>
        </w:rPr>
        <w:t> </w:t>
      </w:r>
      <w:r>
        <w:rPr/>
        <w:t>‘perceived threat’ element serving as a</w:t>
      </w:r>
      <w:r>
        <w:rPr>
          <w:spacing w:val="-1"/>
        </w:rPr>
        <w:t> </w:t>
      </w:r>
      <w:r>
        <w:rPr/>
        <w:t>central indicator</w:t>
      </w:r>
      <w:r>
        <w:rPr>
          <w:spacing w:val="-1"/>
        </w:rPr>
        <w:t> </w:t>
      </w:r>
      <w:r>
        <w:rPr/>
        <w:t>of behavioural motivation in the health belief model has been questioned. So has the</w:t>
      </w:r>
      <w:r>
        <w:rPr>
          <w:spacing w:val="40"/>
        </w:rPr>
        <w:t> </w:t>
      </w:r>
      <w:r>
        <w:rPr/>
        <w:t>phenomenological</w:t>
      </w:r>
      <w:r>
        <w:rPr>
          <w:spacing w:val="-4"/>
        </w:rPr>
        <w:t> </w:t>
      </w:r>
      <w:r>
        <w:rPr/>
        <w:t>orientation</w:t>
      </w:r>
      <w:r>
        <w:rPr>
          <w:spacing w:val="-4"/>
        </w:rPr>
        <w:t> </w:t>
      </w:r>
      <w:r>
        <w:rPr/>
        <w:t>of</w:t>
      </w:r>
      <w:r>
        <w:rPr>
          <w:spacing w:val="-5"/>
        </w:rPr>
        <w:t> </w:t>
      </w:r>
      <w:r>
        <w:rPr/>
        <w:t>its</w:t>
      </w:r>
      <w:r>
        <w:rPr>
          <w:spacing w:val="-4"/>
        </w:rPr>
        <w:t> </w:t>
      </w:r>
      <w:r>
        <w:rPr/>
        <w:t>design.</w:t>
      </w:r>
      <w:r>
        <w:rPr>
          <w:spacing w:val="-4"/>
        </w:rPr>
        <w:t> </w:t>
      </w:r>
      <w:r>
        <w:rPr/>
        <w:t>Notwithstanding</w:t>
      </w:r>
      <w:r>
        <w:rPr>
          <w:spacing w:val="-7"/>
        </w:rPr>
        <w:t> </w:t>
      </w:r>
      <w:r>
        <w:rPr/>
        <w:t>components</w:t>
      </w:r>
      <w:r>
        <w:rPr>
          <w:spacing w:val="-4"/>
        </w:rPr>
        <w:t> </w:t>
      </w:r>
      <w:r>
        <w:rPr/>
        <w:t>like</w:t>
      </w:r>
      <w:r>
        <w:rPr>
          <w:spacing w:val="-5"/>
        </w:rPr>
        <w:t> </w:t>
      </w:r>
      <w:r>
        <w:rPr/>
        <w:t>perceived barriers, demographic and socio-economic descriptors, as normally applied, this model may be taken implicitly to assume that people are rational actors, driven by their conscious perceptions of the world. This may misleadingly suggest that health behaviours can always best be understood as being under volitional control, rather than in</w:t>
      </w:r>
      <w:r>
        <w:rPr>
          <w:spacing w:val="30"/>
        </w:rPr>
        <w:t> </w:t>
      </w:r>
      <w:r>
        <w:rPr/>
        <w:t>a</w:t>
      </w:r>
      <w:r>
        <w:rPr>
          <w:spacing w:val="32"/>
        </w:rPr>
        <w:t> </w:t>
      </w:r>
      <w:r>
        <w:rPr/>
        <w:t>large</w:t>
      </w:r>
      <w:r>
        <w:rPr>
          <w:spacing w:val="32"/>
        </w:rPr>
        <w:t> </w:t>
      </w:r>
      <w:r>
        <w:rPr/>
        <w:t>part</w:t>
      </w:r>
      <w:r>
        <w:rPr>
          <w:spacing w:val="34"/>
        </w:rPr>
        <w:t> </w:t>
      </w:r>
      <w:r>
        <w:rPr/>
        <w:t>determined</w:t>
      </w:r>
      <w:r>
        <w:rPr>
          <w:spacing w:val="33"/>
        </w:rPr>
        <w:t> </w:t>
      </w:r>
      <w:r>
        <w:rPr/>
        <w:t>by</w:t>
      </w:r>
      <w:r>
        <w:rPr>
          <w:spacing w:val="27"/>
        </w:rPr>
        <w:t> </w:t>
      </w:r>
      <w:r>
        <w:rPr/>
        <w:t>combinations</w:t>
      </w:r>
      <w:r>
        <w:rPr>
          <w:spacing w:val="33"/>
        </w:rPr>
        <w:t> </w:t>
      </w:r>
      <w:r>
        <w:rPr/>
        <w:t>of</w:t>
      </w:r>
      <w:r>
        <w:rPr>
          <w:spacing w:val="35"/>
        </w:rPr>
        <w:t> </w:t>
      </w:r>
      <w:r>
        <w:rPr/>
        <w:t>circumstantial</w:t>
      </w:r>
      <w:r>
        <w:rPr>
          <w:spacing w:val="34"/>
        </w:rPr>
        <w:t> </w:t>
      </w:r>
      <w:r>
        <w:rPr/>
        <w:t>reality</w:t>
      </w:r>
      <w:r>
        <w:rPr>
          <w:spacing w:val="28"/>
        </w:rPr>
        <w:t> </w:t>
      </w:r>
      <w:r>
        <w:rPr/>
        <w:t>and</w:t>
      </w:r>
      <w:r>
        <w:rPr>
          <w:spacing w:val="36"/>
        </w:rPr>
        <w:t> </w:t>
      </w:r>
      <w:r>
        <w:rPr>
          <w:spacing w:val="-2"/>
        </w:rPr>
        <w:t>individuals’</w:t>
      </w:r>
    </w:p>
    <w:p>
      <w:pPr>
        <w:spacing w:after="0" w:line="480" w:lineRule="auto"/>
        <w:sectPr>
          <w:pgSz w:w="12240" w:h="15840"/>
          <w:pgMar w:header="722" w:footer="0" w:top="1300" w:bottom="280" w:left="1720" w:right="680"/>
        </w:sectPr>
      </w:pPr>
    </w:p>
    <w:p>
      <w:pPr>
        <w:pStyle w:val="BodyText"/>
        <w:spacing w:line="480" w:lineRule="auto" w:before="123"/>
        <w:ind w:left="259" w:right="1119"/>
      </w:pPr>
      <w:r>
        <w:rPr/>
        <w:t>habitual, emotional, unconscious and otherwise non-rational reactions to the external world. The research provides evidence that the overall explanatory power of the health belief model is limited, even simply as compared to that of alternative social cognition models such as the Theory of Reasoned Action (Taylor, Bury, Campling, Carter, Garfield, Newbould</w:t>
      </w:r>
      <w:r>
        <w:rPr>
          <w:spacing w:val="40"/>
        </w:rPr>
        <w:t> </w:t>
      </w:r>
      <w:r>
        <w:rPr/>
        <w:t>and Rennie, 2007).</w:t>
      </w:r>
    </w:p>
    <w:p>
      <w:pPr>
        <w:pStyle w:val="Heading2"/>
        <w:numPr>
          <w:ilvl w:val="2"/>
          <w:numId w:val="4"/>
        </w:numPr>
        <w:tabs>
          <w:tab w:pos="980" w:val="left" w:leader="none"/>
        </w:tabs>
        <w:spacing w:line="240" w:lineRule="auto" w:before="245" w:after="0"/>
        <w:ind w:left="980" w:right="0" w:hanging="720"/>
        <w:jc w:val="both"/>
      </w:pPr>
      <w:r>
        <w:rPr/>
        <w:t>Uses</w:t>
      </w:r>
      <w:r>
        <w:rPr>
          <w:spacing w:val="-3"/>
        </w:rPr>
        <w:t> </w:t>
      </w:r>
      <w:r>
        <w:rPr/>
        <w:t>and</w:t>
      </w:r>
      <w:r>
        <w:rPr>
          <w:spacing w:val="-2"/>
        </w:rPr>
        <w:t> </w:t>
      </w:r>
      <w:r>
        <w:rPr/>
        <w:t>Gratifications</w:t>
      </w:r>
      <w:r>
        <w:rPr>
          <w:spacing w:val="-2"/>
        </w:rPr>
        <w:t> Theory</w:t>
      </w:r>
    </w:p>
    <w:p>
      <w:pPr>
        <w:pStyle w:val="BodyText"/>
        <w:spacing w:before="235"/>
        <w:ind w:left="0"/>
        <w:jc w:val="left"/>
        <w:rPr>
          <w:b/>
        </w:rPr>
      </w:pPr>
    </w:p>
    <w:p>
      <w:pPr>
        <w:pStyle w:val="BodyText"/>
        <w:spacing w:line="480" w:lineRule="auto"/>
        <w:ind w:right="1114"/>
      </w:pPr>
      <w:r>
        <w:rPr/>
        <w:t>The uses and gratifications theory of the media is one of the theories of mass communication</w:t>
      </w:r>
      <w:r>
        <w:rPr>
          <w:spacing w:val="-3"/>
        </w:rPr>
        <w:t> </w:t>
      </w:r>
      <w:r>
        <w:rPr/>
        <w:t>that</w:t>
      </w:r>
      <w:r>
        <w:rPr>
          <w:spacing w:val="-3"/>
        </w:rPr>
        <w:t> </w:t>
      </w:r>
      <w:r>
        <w:rPr/>
        <w:t>call</w:t>
      </w:r>
      <w:r>
        <w:rPr>
          <w:spacing w:val="-1"/>
        </w:rPr>
        <w:t> </w:t>
      </w:r>
      <w:r>
        <w:rPr/>
        <w:t>attention</w:t>
      </w:r>
      <w:r>
        <w:rPr>
          <w:spacing w:val="-3"/>
        </w:rPr>
        <w:t> </w:t>
      </w:r>
      <w:r>
        <w:rPr/>
        <w:t>to</w:t>
      </w:r>
      <w:r>
        <w:rPr>
          <w:spacing w:val="-3"/>
        </w:rPr>
        <w:t> </w:t>
      </w:r>
      <w:r>
        <w:rPr/>
        <w:t>what</w:t>
      </w:r>
      <w:r>
        <w:rPr>
          <w:spacing w:val="-3"/>
        </w:rPr>
        <w:t> </w:t>
      </w:r>
      <w:r>
        <w:rPr/>
        <w:t>people</w:t>
      </w:r>
      <w:r>
        <w:rPr>
          <w:spacing w:val="-2"/>
        </w:rPr>
        <w:t> </w:t>
      </w:r>
      <w:r>
        <w:rPr/>
        <w:t>do</w:t>
      </w:r>
      <w:r>
        <w:rPr>
          <w:spacing w:val="-3"/>
        </w:rPr>
        <w:t> </w:t>
      </w:r>
      <w:r>
        <w:rPr/>
        <w:t>with</w:t>
      </w:r>
      <w:r>
        <w:rPr>
          <w:spacing w:val="-3"/>
        </w:rPr>
        <w:t> </w:t>
      </w:r>
      <w:r>
        <w:rPr/>
        <w:t>the</w:t>
      </w:r>
      <w:r>
        <w:rPr>
          <w:spacing w:val="-4"/>
        </w:rPr>
        <w:t> </w:t>
      </w:r>
      <w:r>
        <w:rPr/>
        <w:t>media</w:t>
      </w:r>
      <w:r>
        <w:rPr>
          <w:spacing w:val="-2"/>
        </w:rPr>
        <w:t> </w:t>
      </w:r>
      <w:r>
        <w:rPr/>
        <w:t>rather</w:t>
      </w:r>
      <w:r>
        <w:rPr>
          <w:spacing w:val="-2"/>
        </w:rPr>
        <w:t> </w:t>
      </w:r>
      <w:r>
        <w:rPr/>
        <w:t>than</w:t>
      </w:r>
      <w:r>
        <w:rPr>
          <w:spacing w:val="-3"/>
        </w:rPr>
        <w:t> </w:t>
      </w:r>
      <w:r>
        <w:rPr/>
        <w:t>what</w:t>
      </w:r>
      <w:r>
        <w:rPr>
          <w:spacing w:val="-3"/>
        </w:rPr>
        <w:t> </w:t>
      </w:r>
      <w:r>
        <w:rPr/>
        <w:t>the media do to people. According to Edegoh, Nwanolue and Eze (2013) the uses and gratification theory</w:t>
      </w:r>
      <w:r>
        <w:rPr>
          <w:spacing w:val="-5"/>
        </w:rPr>
        <w:t> </w:t>
      </w:r>
      <w:r>
        <w:rPr/>
        <w:t>was propounded by</w:t>
      </w:r>
      <w:r>
        <w:rPr>
          <w:spacing w:val="-5"/>
        </w:rPr>
        <w:t> </w:t>
      </w:r>
      <w:r>
        <w:rPr/>
        <w:t>Elihu Katz,</w:t>
      </w:r>
      <w:r>
        <w:rPr>
          <w:spacing w:val="-2"/>
        </w:rPr>
        <w:t> </w:t>
      </w:r>
      <w:r>
        <w:rPr/>
        <w:t>Jay</w:t>
      </w:r>
      <w:r>
        <w:rPr>
          <w:spacing w:val="-5"/>
        </w:rPr>
        <w:t> </w:t>
      </w:r>
      <w:r>
        <w:rPr/>
        <w:t>Blumler</w:t>
      </w:r>
      <w:r>
        <w:rPr>
          <w:spacing w:val="-1"/>
        </w:rPr>
        <w:t> </w:t>
      </w:r>
      <w:r>
        <w:rPr/>
        <w:t>and Michael Gurevitch in 1974. The theory holds that people influence the effects that mass media have on them (Anaeto, Onabanjo and Osifeso, 2008, p. 71). The</w:t>
      </w:r>
      <w:r>
        <w:rPr>
          <w:spacing w:val="-1"/>
        </w:rPr>
        <w:t> </w:t>
      </w:r>
      <w:r>
        <w:rPr/>
        <w:t>assumption of</w:t>
      </w:r>
      <w:r>
        <w:rPr>
          <w:spacing w:val="-1"/>
        </w:rPr>
        <w:t> </w:t>
      </w:r>
      <w:r>
        <w:rPr/>
        <w:t>the</w:t>
      </w:r>
      <w:r>
        <w:rPr>
          <w:spacing w:val="-1"/>
        </w:rPr>
        <w:t> </w:t>
      </w:r>
      <w:r>
        <w:rPr/>
        <w:t>theory</w:t>
      </w:r>
      <w:r>
        <w:rPr>
          <w:spacing w:val="-5"/>
        </w:rPr>
        <w:t> </w:t>
      </w:r>
      <w:r>
        <w:rPr/>
        <w:t>is that people are not just passive receivers of media messages but actively influence the message</w:t>
      </w:r>
      <w:r>
        <w:rPr>
          <w:spacing w:val="-2"/>
        </w:rPr>
        <w:t> </w:t>
      </w:r>
      <w:r>
        <w:rPr/>
        <w:t>effects.</w:t>
      </w:r>
      <w:r>
        <w:rPr>
          <w:spacing w:val="-3"/>
        </w:rPr>
        <w:t> </w:t>
      </w:r>
      <w:r>
        <w:rPr/>
        <w:t>This</w:t>
      </w:r>
      <w:r>
        <w:rPr>
          <w:spacing w:val="-3"/>
        </w:rPr>
        <w:t> </w:t>
      </w:r>
      <w:r>
        <w:rPr/>
        <w:t>is</w:t>
      </w:r>
      <w:r>
        <w:rPr>
          <w:spacing w:val="-1"/>
        </w:rPr>
        <w:t> </w:t>
      </w:r>
      <w:r>
        <w:rPr/>
        <w:t>because</w:t>
      </w:r>
      <w:r>
        <w:rPr>
          <w:spacing w:val="-2"/>
        </w:rPr>
        <w:t> </w:t>
      </w:r>
      <w:r>
        <w:rPr/>
        <w:t>people</w:t>
      </w:r>
      <w:r>
        <w:rPr>
          <w:spacing w:val="-2"/>
        </w:rPr>
        <w:t> </w:t>
      </w:r>
      <w:r>
        <w:rPr/>
        <w:t>selectively</w:t>
      </w:r>
      <w:r>
        <w:rPr>
          <w:spacing w:val="-6"/>
        </w:rPr>
        <w:t> </w:t>
      </w:r>
      <w:r>
        <w:rPr/>
        <w:t>choose,</w:t>
      </w:r>
      <w:r>
        <w:rPr>
          <w:spacing w:val="-1"/>
        </w:rPr>
        <w:t> </w:t>
      </w:r>
      <w:r>
        <w:rPr/>
        <w:t>attend</w:t>
      </w:r>
      <w:r>
        <w:rPr>
          <w:spacing w:val="-3"/>
        </w:rPr>
        <w:t> </w:t>
      </w:r>
      <w:r>
        <w:rPr/>
        <w:t>to</w:t>
      </w:r>
      <w:r>
        <w:rPr>
          <w:spacing w:val="-3"/>
        </w:rPr>
        <w:t> </w:t>
      </w:r>
      <w:r>
        <w:rPr/>
        <w:t>perceive</w:t>
      </w:r>
      <w:r>
        <w:rPr>
          <w:spacing w:val="-4"/>
        </w:rPr>
        <w:t> </w:t>
      </w:r>
      <w:r>
        <w:rPr/>
        <w:t>and</w:t>
      </w:r>
      <w:r>
        <w:rPr>
          <w:spacing w:val="-1"/>
        </w:rPr>
        <w:t> </w:t>
      </w:r>
      <w:r>
        <w:rPr/>
        <w:t>retain mass media messages on the basis of their needs, beliefs, etc. Thus, Anaeto, Onabanjo and Osifeso (2008, p.71) rightly observed that there are as many reasons for using the media as there are media users. Uses and gratifications theory has a lot of relevance to the present work because it perceives recipients of media offerings as actively influencing the effect process, since they selectively choose, attend to, perceive and retain media messages.</w:t>
      </w:r>
    </w:p>
    <w:p>
      <w:pPr>
        <w:pStyle w:val="BodyText"/>
        <w:spacing w:before="241"/>
      </w:pPr>
      <w:r>
        <w:rPr/>
        <w:t>There are</w:t>
      </w:r>
      <w:r>
        <w:rPr>
          <w:spacing w:val="-2"/>
        </w:rPr>
        <w:t> </w:t>
      </w:r>
      <w:r>
        <w:rPr/>
        <w:t>three</w:t>
      </w:r>
      <w:r>
        <w:rPr>
          <w:spacing w:val="-1"/>
        </w:rPr>
        <w:t> </w:t>
      </w:r>
      <w:r>
        <w:rPr/>
        <w:t>objectives</w:t>
      </w:r>
      <w:r>
        <w:rPr>
          <w:spacing w:val="-1"/>
        </w:rPr>
        <w:t> </w:t>
      </w:r>
      <w:r>
        <w:rPr/>
        <w:t>this</w:t>
      </w:r>
      <w:r>
        <w:rPr>
          <w:spacing w:val="-1"/>
        </w:rPr>
        <w:t> </w:t>
      </w:r>
      <w:r>
        <w:rPr/>
        <w:t>theory</w:t>
      </w:r>
      <w:r>
        <w:rPr>
          <w:spacing w:val="-5"/>
        </w:rPr>
        <w:t> </w:t>
      </w:r>
      <w:r>
        <w:rPr/>
        <w:t>sets</w:t>
      </w:r>
      <w:r>
        <w:rPr>
          <w:spacing w:val="-1"/>
        </w:rPr>
        <w:t> </w:t>
      </w:r>
      <w:r>
        <w:rPr/>
        <w:t>to </w:t>
      </w:r>
      <w:r>
        <w:rPr>
          <w:spacing w:val="-2"/>
        </w:rPr>
        <w:t>achieve:</w:t>
      </w:r>
    </w:p>
    <w:p>
      <w:pPr>
        <w:spacing w:after="0"/>
        <w:sectPr>
          <w:pgSz w:w="12240" w:h="15840"/>
          <w:pgMar w:header="722" w:footer="0" w:top="1300" w:bottom="280" w:left="1720" w:right="680"/>
        </w:sectPr>
      </w:pPr>
    </w:p>
    <w:p>
      <w:pPr>
        <w:pStyle w:val="ListParagraph"/>
        <w:numPr>
          <w:ilvl w:val="3"/>
          <w:numId w:val="4"/>
        </w:numPr>
        <w:tabs>
          <w:tab w:pos="980" w:val="left" w:leader="none"/>
        </w:tabs>
        <w:spacing w:line="480" w:lineRule="auto" w:before="123" w:after="0"/>
        <w:ind w:left="980" w:right="1114" w:hanging="360"/>
        <w:jc w:val="both"/>
        <w:rPr>
          <w:sz w:val="24"/>
        </w:rPr>
      </w:pPr>
      <w:r>
        <w:rPr>
          <w:sz w:val="24"/>
        </w:rPr>
        <w:t>To explain how individuals use mass communication messages to gratify their needs. As West, Richard, Turner, and Lynn (2007) put it ‘what do people do with the media?</w:t>
      </w:r>
    </w:p>
    <w:p>
      <w:pPr>
        <w:pStyle w:val="ListParagraph"/>
        <w:numPr>
          <w:ilvl w:val="3"/>
          <w:numId w:val="4"/>
        </w:numPr>
        <w:tabs>
          <w:tab w:pos="980" w:val="left" w:leader="none"/>
        </w:tabs>
        <w:spacing w:line="240" w:lineRule="auto" w:before="0" w:after="0"/>
        <w:ind w:left="980" w:right="0" w:hanging="360"/>
        <w:jc w:val="both"/>
        <w:rPr>
          <w:sz w:val="24"/>
        </w:rPr>
      </w:pPr>
      <w:r>
        <w:rPr>
          <w:sz w:val="24"/>
        </w:rPr>
        <w:t>To</w:t>
      </w:r>
      <w:r>
        <w:rPr>
          <w:spacing w:val="-2"/>
          <w:sz w:val="24"/>
        </w:rPr>
        <w:t> </w:t>
      </w:r>
      <w:r>
        <w:rPr>
          <w:sz w:val="24"/>
        </w:rPr>
        <w:t>discover</w:t>
      </w:r>
      <w:r>
        <w:rPr>
          <w:spacing w:val="-2"/>
          <w:sz w:val="24"/>
        </w:rPr>
        <w:t> </w:t>
      </w:r>
      <w:r>
        <w:rPr>
          <w:sz w:val="24"/>
        </w:rPr>
        <w:t>underlying</w:t>
      </w:r>
      <w:r>
        <w:rPr>
          <w:spacing w:val="-1"/>
          <w:sz w:val="24"/>
        </w:rPr>
        <w:t> </w:t>
      </w:r>
      <w:r>
        <w:rPr>
          <w:sz w:val="24"/>
        </w:rPr>
        <w:t>motives</w:t>
      </w:r>
      <w:r>
        <w:rPr>
          <w:spacing w:val="-1"/>
          <w:sz w:val="24"/>
        </w:rPr>
        <w:t> </w:t>
      </w:r>
      <w:r>
        <w:rPr>
          <w:sz w:val="24"/>
        </w:rPr>
        <w:t>for</w:t>
      </w:r>
      <w:r>
        <w:rPr>
          <w:spacing w:val="-2"/>
          <w:sz w:val="24"/>
        </w:rPr>
        <w:t> </w:t>
      </w:r>
      <w:r>
        <w:rPr>
          <w:sz w:val="24"/>
        </w:rPr>
        <w:t>individuals</w:t>
      </w:r>
      <w:r>
        <w:rPr>
          <w:spacing w:val="-1"/>
          <w:sz w:val="24"/>
        </w:rPr>
        <w:t> </w:t>
      </w:r>
      <w:r>
        <w:rPr>
          <w:sz w:val="24"/>
        </w:rPr>
        <w:t>media</w:t>
      </w:r>
      <w:r>
        <w:rPr>
          <w:spacing w:val="-2"/>
          <w:sz w:val="24"/>
        </w:rPr>
        <w:t> </w:t>
      </w:r>
      <w:r>
        <w:rPr>
          <w:spacing w:val="-4"/>
          <w:sz w:val="24"/>
        </w:rPr>
        <w:t>use.</w:t>
      </w:r>
    </w:p>
    <w:p>
      <w:pPr>
        <w:pStyle w:val="BodyText"/>
        <w:ind w:left="0"/>
        <w:jc w:val="left"/>
      </w:pPr>
    </w:p>
    <w:p>
      <w:pPr>
        <w:pStyle w:val="ListParagraph"/>
        <w:numPr>
          <w:ilvl w:val="3"/>
          <w:numId w:val="4"/>
        </w:numPr>
        <w:tabs>
          <w:tab w:pos="978" w:val="left" w:leader="none"/>
        </w:tabs>
        <w:spacing w:line="240" w:lineRule="auto" w:before="0" w:after="0"/>
        <w:ind w:left="978" w:right="0" w:hanging="359"/>
        <w:jc w:val="both"/>
        <w:rPr>
          <w:sz w:val="24"/>
        </w:rPr>
      </w:pPr>
      <w:r>
        <w:rPr>
          <w:sz w:val="24"/>
        </w:rPr>
        <w:t>To</w:t>
      </w:r>
      <w:r>
        <w:rPr>
          <w:spacing w:val="-3"/>
          <w:sz w:val="24"/>
        </w:rPr>
        <w:t> </w:t>
      </w:r>
      <w:r>
        <w:rPr>
          <w:sz w:val="24"/>
        </w:rPr>
        <w:t>identify</w:t>
      </w:r>
      <w:r>
        <w:rPr>
          <w:spacing w:val="-5"/>
          <w:sz w:val="24"/>
        </w:rPr>
        <w:t> </w:t>
      </w:r>
      <w:r>
        <w:rPr>
          <w:sz w:val="24"/>
        </w:rPr>
        <w:t>the</w:t>
      </w:r>
      <w:r>
        <w:rPr>
          <w:spacing w:val="-1"/>
          <w:sz w:val="24"/>
        </w:rPr>
        <w:t> </w:t>
      </w:r>
      <w:r>
        <w:rPr>
          <w:sz w:val="24"/>
        </w:rPr>
        <w:t>positive</w:t>
      </w:r>
      <w:r>
        <w:rPr>
          <w:spacing w:val="-2"/>
          <w:sz w:val="24"/>
        </w:rPr>
        <w:t> </w:t>
      </w:r>
      <w:r>
        <w:rPr>
          <w:sz w:val="24"/>
        </w:rPr>
        <w:t>and negative</w:t>
      </w:r>
      <w:r>
        <w:rPr>
          <w:spacing w:val="-1"/>
          <w:sz w:val="24"/>
        </w:rPr>
        <w:t> </w:t>
      </w:r>
      <w:r>
        <w:rPr>
          <w:sz w:val="24"/>
        </w:rPr>
        <w:t>consequences</w:t>
      </w:r>
      <w:r>
        <w:rPr>
          <w:spacing w:val="-1"/>
          <w:sz w:val="24"/>
        </w:rPr>
        <w:t> </w:t>
      </w:r>
      <w:r>
        <w:rPr>
          <w:sz w:val="24"/>
        </w:rPr>
        <w:t>of</w:t>
      </w:r>
      <w:r>
        <w:rPr>
          <w:spacing w:val="-1"/>
          <w:sz w:val="24"/>
        </w:rPr>
        <w:t> </w:t>
      </w:r>
      <w:r>
        <w:rPr>
          <w:sz w:val="24"/>
        </w:rPr>
        <w:t>individual media</w:t>
      </w:r>
      <w:r>
        <w:rPr>
          <w:spacing w:val="-1"/>
          <w:sz w:val="24"/>
        </w:rPr>
        <w:t> </w:t>
      </w:r>
      <w:r>
        <w:rPr>
          <w:spacing w:val="-4"/>
          <w:sz w:val="24"/>
        </w:rPr>
        <w:t>use.</w:t>
      </w:r>
    </w:p>
    <w:p>
      <w:pPr>
        <w:pStyle w:val="BodyText"/>
        <w:spacing w:before="240"/>
        <w:ind w:left="0"/>
        <w:jc w:val="left"/>
      </w:pPr>
    </w:p>
    <w:p>
      <w:pPr>
        <w:pStyle w:val="BodyText"/>
        <w:spacing w:line="480" w:lineRule="auto"/>
        <w:ind w:left="259" w:right="1116"/>
      </w:pPr>
      <w:r>
        <w:rPr/>
        <w:t>At the core of uses and gratification theory lays the assumption that audience members actively seek out the mass media, to satisfy individual needs. No wonder Blumler and Katz (1974)</w:t>
      </w:r>
      <w:r>
        <w:rPr>
          <w:spacing w:val="-1"/>
        </w:rPr>
        <w:t> </w:t>
      </w:r>
      <w:r>
        <w:rPr/>
        <w:t>point out</w:t>
      </w:r>
      <w:r>
        <w:rPr>
          <w:spacing w:val="-2"/>
        </w:rPr>
        <w:t> </w:t>
      </w:r>
      <w:r>
        <w:rPr/>
        <w:t>that uses and gratification theory</w:t>
      </w:r>
      <w:r>
        <w:rPr>
          <w:spacing w:val="-7"/>
        </w:rPr>
        <w:t> </w:t>
      </w:r>
      <w:r>
        <w:rPr/>
        <w:t>suggest that media</w:t>
      </w:r>
      <w:r>
        <w:rPr>
          <w:spacing w:val="-1"/>
        </w:rPr>
        <w:t> </w:t>
      </w:r>
      <w:r>
        <w:rPr/>
        <w:t>users play</w:t>
      </w:r>
      <w:r>
        <w:rPr>
          <w:spacing w:val="-5"/>
        </w:rPr>
        <w:t> </w:t>
      </w:r>
      <w:r>
        <w:rPr/>
        <w:t>an active role in choosing and using the media. Users take an active part in the communication process and goal oriented in their media use. The theorist said that a media user seeks out a media source that best fulfills the needs of the user. Uses and gratification theory</w:t>
      </w:r>
      <w:r>
        <w:rPr>
          <w:spacing w:val="-5"/>
        </w:rPr>
        <w:t> </w:t>
      </w:r>
      <w:r>
        <w:rPr/>
        <w:t>assumes that the</w:t>
      </w:r>
      <w:r>
        <w:rPr>
          <w:spacing w:val="-1"/>
        </w:rPr>
        <w:t> </w:t>
      </w:r>
      <w:r>
        <w:rPr/>
        <w:t>users has alternate choices to satisfy</w:t>
      </w:r>
      <w:r>
        <w:rPr>
          <w:spacing w:val="-5"/>
        </w:rPr>
        <w:t> </w:t>
      </w:r>
      <w:r>
        <w:rPr/>
        <w:t>their</w:t>
      </w:r>
      <w:r>
        <w:rPr>
          <w:spacing w:val="-1"/>
        </w:rPr>
        <w:t> </w:t>
      </w:r>
      <w:r>
        <w:rPr/>
        <w:t>need and takes a more humanistic approach to looking at media use. Blumler and Katz believe that there is not merely one way that the populaces use media instead; they believe</w:t>
      </w:r>
      <w:r>
        <w:rPr>
          <w:spacing w:val="40"/>
        </w:rPr>
        <w:t> </w:t>
      </w:r>
      <w:r>
        <w:rPr/>
        <w:t>there are as many reasons for using the media, as they are media users. The theory posits that media consumers have a free will to decide how they will use the media and how it will affect them. Blumler and Katz are clearly seen by the fact that they believe that media consumers can choose the influence the media has on them as well as the idea that users choose media alternatives merely as a means to an end. To them, uses and gratification theory is the optimist view of the media.</w:t>
      </w:r>
    </w:p>
    <w:p>
      <w:pPr>
        <w:pStyle w:val="BodyText"/>
        <w:spacing w:line="480" w:lineRule="auto" w:before="241"/>
        <w:ind w:left="259" w:right="1118"/>
      </w:pPr>
      <w:r>
        <w:rPr/>
        <w:t>The theory takes out the possibility that the media can have an unconscious influence over our lives and how we view the world. No wonder, Severin, Waner, Tankard and James</w:t>
      </w:r>
      <w:r>
        <w:rPr>
          <w:spacing w:val="30"/>
        </w:rPr>
        <w:t> </w:t>
      </w:r>
      <w:r>
        <w:rPr/>
        <w:t>(2000)</w:t>
      </w:r>
      <w:r>
        <w:rPr>
          <w:spacing w:val="31"/>
        </w:rPr>
        <w:t> </w:t>
      </w:r>
      <w:r>
        <w:rPr/>
        <w:t>and</w:t>
      </w:r>
      <w:r>
        <w:rPr>
          <w:spacing w:val="32"/>
        </w:rPr>
        <w:t> </w:t>
      </w:r>
      <w:r>
        <w:rPr/>
        <w:t>McQuail</w:t>
      </w:r>
      <w:r>
        <w:rPr>
          <w:spacing w:val="34"/>
        </w:rPr>
        <w:t> </w:t>
      </w:r>
      <w:r>
        <w:rPr/>
        <w:t>(2010)</w:t>
      </w:r>
      <w:r>
        <w:rPr>
          <w:spacing w:val="31"/>
        </w:rPr>
        <w:t> </w:t>
      </w:r>
      <w:r>
        <w:rPr/>
        <w:t>stated</w:t>
      </w:r>
      <w:r>
        <w:rPr>
          <w:spacing w:val="35"/>
        </w:rPr>
        <w:t> </w:t>
      </w:r>
      <w:r>
        <w:rPr/>
        <w:t>that</w:t>
      </w:r>
      <w:r>
        <w:rPr>
          <w:spacing w:val="33"/>
        </w:rPr>
        <w:t> </w:t>
      </w:r>
      <w:r>
        <w:rPr/>
        <w:t>uses</w:t>
      </w:r>
      <w:r>
        <w:rPr>
          <w:spacing w:val="33"/>
        </w:rPr>
        <w:t> </w:t>
      </w:r>
      <w:r>
        <w:rPr/>
        <w:t>and</w:t>
      </w:r>
      <w:r>
        <w:rPr>
          <w:spacing w:val="35"/>
        </w:rPr>
        <w:t> </w:t>
      </w:r>
      <w:r>
        <w:rPr/>
        <w:t>gratification</w:t>
      </w:r>
      <w:r>
        <w:rPr>
          <w:spacing w:val="32"/>
        </w:rPr>
        <w:t> </w:t>
      </w:r>
      <w:r>
        <w:rPr/>
        <w:t>theory</w:t>
      </w:r>
      <w:r>
        <w:rPr>
          <w:spacing w:val="31"/>
        </w:rPr>
        <w:t> </w:t>
      </w:r>
      <w:r>
        <w:rPr>
          <w:spacing w:val="-2"/>
        </w:rPr>
        <w:t>discusses</w:t>
      </w:r>
    </w:p>
    <w:p>
      <w:pPr>
        <w:spacing w:after="0" w:line="480" w:lineRule="auto"/>
        <w:sectPr>
          <w:pgSz w:w="12240" w:h="15840"/>
          <w:pgMar w:header="722" w:footer="0" w:top="1300" w:bottom="280" w:left="1720" w:right="680"/>
        </w:sectPr>
      </w:pPr>
    </w:p>
    <w:p>
      <w:pPr>
        <w:pStyle w:val="BodyText"/>
        <w:spacing w:line="480" w:lineRule="auto" w:before="123"/>
        <w:ind w:right="1115"/>
      </w:pPr>
      <w:r>
        <w:rPr/>
        <w:t>how users deliberately choose media that will satisfy given needs and allow one to enhance knowledge, relaxation, social interactions/companionship, diversion or escape. Uses and gratification theory</w:t>
      </w:r>
      <w:r>
        <w:rPr>
          <w:spacing w:val="-2"/>
        </w:rPr>
        <w:t> </w:t>
      </w:r>
      <w:r>
        <w:rPr/>
        <w:t>can be seen in cases such as personal music selection. We select music not only</w:t>
      </w:r>
      <w:r>
        <w:rPr>
          <w:spacing w:val="-2"/>
        </w:rPr>
        <w:t> </w:t>
      </w:r>
      <w:r>
        <w:rPr/>
        <w:t>to fit a particular mood but also in attempt to show empowerment or other socially conscious motive. There are different types of music and we choose from them to fulfill a particular need.</w:t>
      </w:r>
    </w:p>
    <w:p>
      <w:pPr>
        <w:pStyle w:val="BodyText"/>
        <w:spacing w:line="480" w:lineRule="auto" w:before="240"/>
        <w:ind w:right="1116"/>
      </w:pPr>
      <w:r>
        <w:rPr/>
        <w:t>The theory falls under the active audience theories which focus on the effects of the media on the audience. Active audience explains what people do with the media as opposed to source-dominated theories which focus on the effects of the media on people. The assumption is that individuals influence the effects that the mass media have on them. The theory is based on the premise that the audience uses the media to gratify certain identified needs (McQuail, 1994). The audience selectively chooses, listen to, perceive and retain the media messages on the basis of their needs, beliefs,</w:t>
      </w:r>
      <w:r>
        <w:rPr>
          <w:spacing w:val="80"/>
        </w:rPr>
        <w:t> </w:t>
      </w:r>
      <w:r>
        <w:rPr/>
        <w:t>and more.</w:t>
      </w:r>
    </w:p>
    <w:p>
      <w:pPr>
        <w:pStyle w:val="BodyText"/>
        <w:spacing w:line="480" w:lineRule="auto" w:before="241"/>
        <w:ind w:right="1116"/>
      </w:pPr>
      <w:r>
        <w:rPr/>
        <w:t>Four domains of individual needs which the media would gratify as identified by McQuail (1994) are:</w:t>
      </w:r>
    </w:p>
    <w:p>
      <w:pPr>
        <w:pStyle w:val="ListParagraph"/>
        <w:numPr>
          <w:ilvl w:val="0"/>
          <w:numId w:val="9"/>
        </w:numPr>
        <w:tabs>
          <w:tab w:pos="979" w:val="left" w:leader="none"/>
        </w:tabs>
        <w:spacing w:line="240" w:lineRule="auto" w:before="240" w:after="0"/>
        <w:ind w:left="979" w:right="0" w:hanging="359"/>
        <w:jc w:val="both"/>
        <w:rPr>
          <w:sz w:val="24"/>
        </w:rPr>
      </w:pPr>
      <w:r>
        <w:rPr>
          <w:sz w:val="24"/>
        </w:rPr>
        <w:t>The</w:t>
      </w:r>
      <w:r>
        <w:rPr>
          <w:spacing w:val="-2"/>
          <w:sz w:val="24"/>
        </w:rPr>
        <w:t> </w:t>
      </w:r>
      <w:r>
        <w:rPr>
          <w:sz w:val="24"/>
        </w:rPr>
        <w:t>use</w:t>
      </w:r>
      <w:r>
        <w:rPr>
          <w:spacing w:val="-1"/>
          <w:sz w:val="24"/>
        </w:rPr>
        <w:t> </w:t>
      </w:r>
      <w:r>
        <w:rPr>
          <w:sz w:val="24"/>
        </w:rPr>
        <w:t>of</w:t>
      </w:r>
      <w:r>
        <w:rPr>
          <w:spacing w:val="-1"/>
          <w:sz w:val="24"/>
        </w:rPr>
        <w:t> </w:t>
      </w:r>
      <w:r>
        <w:rPr>
          <w:sz w:val="24"/>
        </w:rPr>
        <w:t>media as a</w:t>
      </w:r>
      <w:r>
        <w:rPr>
          <w:spacing w:val="-1"/>
          <w:sz w:val="24"/>
        </w:rPr>
        <w:t> </w:t>
      </w:r>
      <w:r>
        <w:rPr>
          <w:sz w:val="24"/>
        </w:rPr>
        <w:t>form</w:t>
      </w:r>
      <w:r>
        <w:rPr>
          <w:spacing w:val="-1"/>
          <w:sz w:val="24"/>
        </w:rPr>
        <w:t> </w:t>
      </w:r>
      <w:r>
        <w:rPr>
          <w:sz w:val="24"/>
        </w:rPr>
        <w:t>of</w:t>
      </w:r>
      <w:r>
        <w:rPr>
          <w:spacing w:val="-1"/>
          <w:sz w:val="24"/>
        </w:rPr>
        <w:t> </w:t>
      </w:r>
      <w:r>
        <w:rPr>
          <w:sz w:val="24"/>
        </w:rPr>
        <w:t>diversion or</w:t>
      </w:r>
      <w:r>
        <w:rPr>
          <w:spacing w:val="-1"/>
          <w:sz w:val="24"/>
        </w:rPr>
        <w:t> </w:t>
      </w:r>
      <w:r>
        <w:rPr>
          <w:spacing w:val="-2"/>
          <w:sz w:val="24"/>
        </w:rPr>
        <w:t>escapism.</w:t>
      </w:r>
    </w:p>
    <w:p>
      <w:pPr>
        <w:pStyle w:val="BodyText"/>
        <w:ind w:left="0"/>
        <w:jc w:val="left"/>
      </w:pPr>
    </w:p>
    <w:p>
      <w:pPr>
        <w:pStyle w:val="ListParagraph"/>
        <w:numPr>
          <w:ilvl w:val="0"/>
          <w:numId w:val="9"/>
        </w:numPr>
        <w:tabs>
          <w:tab w:pos="980" w:val="left" w:leader="none"/>
          <w:tab w:pos="1039" w:val="left" w:leader="none"/>
        </w:tabs>
        <w:spacing w:line="480" w:lineRule="auto" w:before="0" w:after="0"/>
        <w:ind w:left="980" w:right="1115" w:hanging="360"/>
        <w:jc w:val="left"/>
        <w:rPr>
          <w:sz w:val="24"/>
        </w:rPr>
      </w:pPr>
      <w:r>
        <w:rPr>
          <w:sz w:val="24"/>
        </w:rPr>
        <w:tab/>
        <w:t>The</w:t>
      </w:r>
      <w:r>
        <w:rPr>
          <w:spacing w:val="40"/>
          <w:sz w:val="24"/>
        </w:rPr>
        <w:t> </w:t>
      </w:r>
      <w:r>
        <w:rPr>
          <w:sz w:val="24"/>
        </w:rPr>
        <w:t>use</w:t>
      </w:r>
      <w:r>
        <w:rPr>
          <w:spacing w:val="40"/>
          <w:sz w:val="24"/>
        </w:rPr>
        <w:t> </w:t>
      </w:r>
      <w:r>
        <w:rPr>
          <w:sz w:val="24"/>
        </w:rPr>
        <w:t>of</w:t>
      </w:r>
      <w:r>
        <w:rPr>
          <w:spacing w:val="40"/>
          <w:sz w:val="24"/>
        </w:rPr>
        <w:t> </w:t>
      </w:r>
      <w:r>
        <w:rPr>
          <w:sz w:val="24"/>
        </w:rPr>
        <w:t>media</w:t>
      </w:r>
      <w:r>
        <w:rPr>
          <w:spacing w:val="40"/>
          <w:sz w:val="24"/>
        </w:rPr>
        <w:t> </w:t>
      </w:r>
      <w:r>
        <w:rPr>
          <w:sz w:val="24"/>
        </w:rPr>
        <w:t>as</w:t>
      </w:r>
      <w:r>
        <w:rPr>
          <w:spacing w:val="40"/>
          <w:sz w:val="24"/>
        </w:rPr>
        <w:t> </w:t>
      </w:r>
      <w:r>
        <w:rPr>
          <w:sz w:val="24"/>
        </w:rPr>
        <w:t>a</w:t>
      </w:r>
      <w:r>
        <w:rPr>
          <w:spacing w:val="40"/>
          <w:sz w:val="24"/>
        </w:rPr>
        <w:t> </w:t>
      </w:r>
      <w:r>
        <w:rPr>
          <w:sz w:val="24"/>
        </w:rPr>
        <w:t>form</w:t>
      </w:r>
      <w:r>
        <w:rPr>
          <w:spacing w:val="40"/>
          <w:sz w:val="24"/>
        </w:rPr>
        <w:t> </w:t>
      </w:r>
      <w:r>
        <w:rPr>
          <w:sz w:val="24"/>
        </w:rPr>
        <w:t>of</w:t>
      </w:r>
      <w:r>
        <w:rPr>
          <w:spacing w:val="40"/>
          <w:sz w:val="24"/>
        </w:rPr>
        <w:t> </w:t>
      </w:r>
      <w:r>
        <w:rPr>
          <w:sz w:val="24"/>
        </w:rPr>
        <w:t>companionship</w:t>
      </w:r>
      <w:r>
        <w:rPr>
          <w:spacing w:val="40"/>
          <w:sz w:val="24"/>
        </w:rPr>
        <w:t> </w:t>
      </w:r>
      <w:r>
        <w:rPr>
          <w:sz w:val="24"/>
        </w:rPr>
        <w:t>for</w:t>
      </w:r>
      <w:r>
        <w:rPr>
          <w:spacing w:val="40"/>
          <w:sz w:val="24"/>
        </w:rPr>
        <w:t> </w:t>
      </w:r>
      <w:r>
        <w:rPr>
          <w:sz w:val="24"/>
        </w:rPr>
        <w:t>those</w:t>
      </w:r>
      <w:r>
        <w:rPr>
          <w:spacing w:val="40"/>
          <w:sz w:val="24"/>
        </w:rPr>
        <w:t> </w:t>
      </w:r>
      <w:r>
        <w:rPr>
          <w:sz w:val="24"/>
        </w:rPr>
        <w:t>who</w:t>
      </w:r>
      <w:r>
        <w:rPr>
          <w:spacing w:val="40"/>
          <w:sz w:val="24"/>
        </w:rPr>
        <w:t> </w:t>
      </w:r>
      <w:r>
        <w:rPr>
          <w:sz w:val="24"/>
        </w:rPr>
        <w:t>are</w:t>
      </w:r>
      <w:r>
        <w:rPr>
          <w:spacing w:val="40"/>
          <w:sz w:val="24"/>
        </w:rPr>
        <w:t> </w:t>
      </w:r>
      <w:r>
        <w:rPr>
          <w:sz w:val="24"/>
        </w:rPr>
        <w:t>socially </w:t>
      </w:r>
      <w:r>
        <w:rPr>
          <w:spacing w:val="-2"/>
          <w:sz w:val="24"/>
        </w:rPr>
        <w:t>isolated.</w:t>
      </w:r>
    </w:p>
    <w:p>
      <w:pPr>
        <w:pStyle w:val="ListParagraph"/>
        <w:numPr>
          <w:ilvl w:val="0"/>
          <w:numId w:val="9"/>
        </w:numPr>
        <w:tabs>
          <w:tab w:pos="979" w:val="left" w:leader="none"/>
        </w:tabs>
        <w:spacing w:line="240" w:lineRule="auto" w:before="0" w:after="0"/>
        <w:ind w:left="979" w:right="0" w:hanging="359"/>
        <w:jc w:val="both"/>
        <w:rPr>
          <w:sz w:val="24"/>
        </w:rPr>
      </w:pPr>
      <w:r>
        <w:rPr>
          <w:sz w:val="24"/>
        </w:rPr>
        <w:t>The</w:t>
      </w:r>
      <w:r>
        <w:rPr>
          <w:spacing w:val="-4"/>
          <w:sz w:val="24"/>
        </w:rPr>
        <w:t> </w:t>
      </w:r>
      <w:r>
        <w:rPr>
          <w:sz w:val="24"/>
        </w:rPr>
        <w:t>use</w:t>
      </w:r>
      <w:r>
        <w:rPr>
          <w:spacing w:val="-2"/>
          <w:sz w:val="24"/>
        </w:rPr>
        <w:t> </w:t>
      </w:r>
      <w:r>
        <w:rPr>
          <w:sz w:val="24"/>
        </w:rPr>
        <w:t>of</w:t>
      </w:r>
      <w:r>
        <w:rPr>
          <w:spacing w:val="-1"/>
          <w:sz w:val="24"/>
        </w:rPr>
        <w:t> </w:t>
      </w:r>
      <w:r>
        <w:rPr>
          <w:sz w:val="24"/>
        </w:rPr>
        <w:t>media</w:t>
      </w:r>
      <w:r>
        <w:rPr>
          <w:spacing w:val="-2"/>
          <w:sz w:val="24"/>
        </w:rPr>
        <w:t> </w:t>
      </w:r>
      <w:r>
        <w:rPr>
          <w:sz w:val="24"/>
        </w:rPr>
        <w:t>to understand</w:t>
      </w:r>
      <w:r>
        <w:rPr>
          <w:spacing w:val="-1"/>
          <w:sz w:val="24"/>
        </w:rPr>
        <w:t> </w:t>
      </w:r>
      <w:r>
        <w:rPr>
          <w:sz w:val="24"/>
        </w:rPr>
        <w:t>and</w:t>
      </w:r>
      <w:r>
        <w:rPr>
          <w:spacing w:val="-1"/>
          <w:sz w:val="24"/>
        </w:rPr>
        <w:t> </w:t>
      </w:r>
      <w:r>
        <w:rPr>
          <w:sz w:val="24"/>
        </w:rPr>
        <w:t>evaluate</w:t>
      </w:r>
      <w:r>
        <w:rPr>
          <w:spacing w:val="-1"/>
          <w:sz w:val="24"/>
        </w:rPr>
        <w:t> </w:t>
      </w:r>
      <w:r>
        <w:rPr>
          <w:sz w:val="24"/>
        </w:rPr>
        <w:t>one’s</w:t>
      </w:r>
      <w:r>
        <w:rPr>
          <w:spacing w:val="1"/>
          <w:sz w:val="24"/>
        </w:rPr>
        <w:t> </w:t>
      </w:r>
      <w:r>
        <w:rPr>
          <w:sz w:val="24"/>
        </w:rPr>
        <w:t>personal </w:t>
      </w:r>
      <w:r>
        <w:rPr>
          <w:spacing w:val="-2"/>
          <w:sz w:val="24"/>
        </w:rPr>
        <w:t>identity.</w:t>
      </w:r>
    </w:p>
    <w:p>
      <w:pPr>
        <w:pStyle w:val="BodyText"/>
        <w:ind w:left="0"/>
        <w:jc w:val="left"/>
      </w:pPr>
    </w:p>
    <w:p>
      <w:pPr>
        <w:pStyle w:val="ListParagraph"/>
        <w:numPr>
          <w:ilvl w:val="0"/>
          <w:numId w:val="9"/>
        </w:numPr>
        <w:tabs>
          <w:tab w:pos="980" w:val="left" w:leader="none"/>
        </w:tabs>
        <w:spacing w:line="480" w:lineRule="auto" w:before="0" w:after="0"/>
        <w:ind w:left="980" w:right="1119" w:hanging="360"/>
        <w:jc w:val="left"/>
        <w:rPr>
          <w:sz w:val="24"/>
        </w:rPr>
      </w:pPr>
      <w:r>
        <w:rPr>
          <w:sz w:val="24"/>
        </w:rPr>
        <w:t>The use of media as a form of surveillance to provide information on the social </w:t>
      </w:r>
      <w:r>
        <w:rPr>
          <w:spacing w:val="-2"/>
          <w:sz w:val="24"/>
        </w:rPr>
        <w:t>world.</w:t>
      </w:r>
    </w:p>
    <w:p>
      <w:pPr>
        <w:spacing w:after="0" w:line="480" w:lineRule="auto"/>
        <w:jc w:val="left"/>
        <w:rPr>
          <w:sz w:val="24"/>
        </w:rPr>
        <w:sectPr>
          <w:pgSz w:w="12240" w:h="15840"/>
          <w:pgMar w:header="722" w:footer="0" w:top="1300" w:bottom="280" w:left="1720" w:right="680"/>
        </w:sectPr>
      </w:pPr>
    </w:p>
    <w:p>
      <w:pPr>
        <w:pStyle w:val="BodyText"/>
        <w:spacing w:line="480" w:lineRule="auto" w:before="123"/>
        <w:ind w:right="1117"/>
      </w:pPr>
      <w:r>
        <w:rPr/>
        <w:t>The</w:t>
      </w:r>
      <w:r>
        <w:rPr>
          <w:spacing w:val="-2"/>
        </w:rPr>
        <w:t> </w:t>
      </w:r>
      <w:r>
        <w:rPr/>
        <w:t>four</w:t>
      </w:r>
      <w:r>
        <w:rPr>
          <w:spacing w:val="-2"/>
        </w:rPr>
        <w:t> </w:t>
      </w:r>
      <w:r>
        <w:rPr/>
        <w:t>elements</w:t>
      </w:r>
      <w:r>
        <w:rPr>
          <w:spacing w:val="-1"/>
        </w:rPr>
        <w:t> </w:t>
      </w:r>
      <w:r>
        <w:rPr/>
        <w:t>of</w:t>
      </w:r>
      <w:r>
        <w:rPr>
          <w:spacing w:val="-2"/>
        </w:rPr>
        <w:t> </w:t>
      </w:r>
      <w:r>
        <w:rPr/>
        <w:t>the Uses-and-Gratification</w:t>
      </w:r>
      <w:r>
        <w:rPr>
          <w:spacing w:val="-1"/>
        </w:rPr>
        <w:t> </w:t>
      </w:r>
      <w:r>
        <w:rPr/>
        <w:t>model</w:t>
      </w:r>
      <w:r>
        <w:rPr>
          <w:spacing w:val="-1"/>
        </w:rPr>
        <w:t> </w:t>
      </w:r>
      <w:r>
        <w:rPr/>
        <w:t>as</w:t>
      </w:r>
      <w:r>
        <w:rPr>
          <w:spacing w:val="-1"/>
        </w:rPr>
        <w:t> </w:t>
      </w:r>
      <w:r>
        <w:rPr/>
        <w:t>defined</w:t>
      </w:r>
      <w:r>
        <w:rPr>
          <w:spacing w:val="-1"/>
        </w:rPr>
        <w:t> </w:t>
      </w:r>
      <w:r>
        <w:rPr/>
        <w:t>by</w:t>
      </w:r>
      <w:r>
        <w:rPr>
          <w:spacing w:val="-6"/>
        </w:rPr>
        <w:t> </w:t>
      </w:r>
      <w:r>
        <w:rPr/>
        <w:t>Katz and</w:t>
      </w:r>
      <w:r>
        <w:rPr>
          <w:spacing w:val="-1"/>
        </w:rPr>
        <w:t> </w:t>
      </w:r>
      <w:r>
        <w:rPr/>
        <w:t>Blumber (2004) are:</w:t>
      </w:r>
    </w:p>
    <w:p>
      <w:pPr>
        <w:pStyle w:val="ListParagraph"/>
        <w:numPr>
          <w:ilvl w:val="0"/>
          <w:numId w:val="10"/>
        </w:numPr>
        <w:tabs>
          <w:tab w:pos="979" w:val="left" w:leader="none"/>
        </w:tabs>
        <w:spacing w:line="240" w:lineRule="auto" w:before="240" w:after="0"/>
        <w:ind w:left="979" w:right="0" w:hanging="359"/>
        <w:jc w:val="left"/>
        <w:rPr>
          <w:sz w:val="24"/>
        </w:rPr>
      </w:pPr>
      <w:r>
        <w:rPr>
          <w:sz w:val="24"/>
        </w:rPr>
        <w:t>The</w:t>
      </w:r>
      <w:r>
        <w:rPr>
          <w:spacing w:val="-4"/>
          <w:sz w:val="24"/>
        </w:rPr>
        <w:t> </w:t>
      </w:r>
      <w:r>
        <w:rPr>
          <w:sz w:val="24"/>
        </w:rPr>
        <w:t>audience</w:t>
      </w:r>
      <w:r>
        <w:rPr>
          <w:spacing w:val="-2"/>
          <w:sz w:val="24"/>
        </w:rPr>
        <w:t> </w:t>
      </w:r>
      <w:r>
        <w:rPr>
          <w:sz w:val="24"/>
        </w:rPr>
        <w:t>is</w:t>
      </w:r>
      <w:r>
        <w:rPr>
          <w:spacing w:val="-1"/>
          <w:sz w:val="24"/>
        </w:rPr>
        <w:t> </w:t>
      </w:r>
      <w:r>
        <w:rPr>
          <w:sz w:val="24"/>
        </w:rPr>
        <w:t>conceived</w:t>
      </w:r>
      <w:r>
        <w:rPr>
          <w:spacing w:val="-1"/>
          <w:sz w:val="24"/>
        </w:rPr>
        <w:t> </w:t>
      </w:r>
      <w:r>
        <w:rPr>
          <w:sz w:val="24"/>
        </w:rPr>
        <w:t>to be</w:t>
      </w:r>
      <w:r>
        <w:rPr>
          <w:spacing w:val="-2"/>
          <w:sz w:val="24"/>
        </w:rPr>
        <w:t> </w:t>
      </w:r>
      <w:r>
        <w:rPr>
          <w:sz w:val="24"/>
        </w:rPr>
        <w:t>active</w:t>
      </w:r>
      <w:r>
        <w:rPr>
          <w:spacing w:val="-2"/>
          <w:sz w:val="24"/>
        </w:rPr>
        <w:t> </w:t>
      </w:r>
      <w:r>
        <w:rPr>
          <w:sz w:val="24"/>
        </w:rPr>
        <w:t>and</w:t>
      </w:r>
      <w:r>
        <w:rPr>
          <w:spacing w:val="1"/>
          <w:sz w:val="24"/>
        </w:rPr>
        <w:t> </w:t>
      </w:r>
      <w:r>
        <w:rPr>
          <w:sz w:val="24"/>
        </w:rPr>
        <w:t>goal </w:t>
      </w:r>
      <w:r>
        <w:rPr>
          <w:spacing w:val="-2"/>
          <w:sz w:val="24"/>
        </w:rPr>
        <w:t>directed.</w:t>
      </w:r>
    </w:p>
    <w:p>
      <w:pPr>
        <w:pStyle w:val="BodyText"/>
        <w:ind w:left="0"/>
        <w:jc w:val="left"/>
      </w:pPr>
    </w:p>
    <w:p>
      <w:pPr>
        <w:pStyle w:val="ListParagraph"/>
        <w:numPr>
          <w:ilvl w:val="0"/>
          <w:numId w:val="10"/>
        </w:numPr>
        <w:tabs>
          <w:tab w:pos="1039" w:val="left" w:leader="none"/>
        </w:tabs>
        <w:spacing w:line="240" w:lineRule="auto" w:before="0" w:after="0"/>
        <w:ind w:left="1039" w:right="0" w:hanging="419"/>
        <w:jc w:val="left"/>
        <w:rPr>
          <w:sz w:val="24"/>
        </w:rPr>
      </w:pPr>
      <w:r>
        <w:rPr>
          <w:sz w:val="24"/>
        </w:rPr>
        <w:t>There</w:t>
      </w:r>
      <w:r>
        <w:rPr>
          <w:spacing w:val="-4"/>
          <w:sz w:val="24"/>
        </w:rPr>
        <w:t> </w:t>
      </w:r>
      <w:r>
        <w:rPr>
          <w:sz w:val="24"/>
        </w:rPr>
        <w:t>is</w:t>
      </w:r>
      <w:r>
        <w:rPr>
          <w:spacing w:val="-1"/>
          <w:sz w:val="24"/>
        </w:rPr>
        <w:t> </w:t>
      </w:r>
      <w:r>
        <w:rPr>
          <w:sz w:val="24"/>
        </w:rPr>
        <w:t>no</w:t>
      </w:r>
      <w:r>
        <w:rPr>
          <w:spacing w:val="-1"/>
          <w:sz w:val="24"/>
        </w:rPr>
        <w:t> </w:t>
      </w:r>
      <w:r>
        <w:rPr>
          <w:sz w:val="24"/>
        </w:rPr>
        <w:t>straight</w:t>
      </w:r>
      <w:r>
        <w:rPr>
          <w:spacing w:val="-1"/>
          <w:sz w:val="24"/>
        </w:rPr>
        <w:t> </w:t>
      </w:r>
      <w:r>
        <w:rPr>
          <w:sz w:val="24"/>
        </w:rPr>
        <w:t>line effect</w:t>
      </w:r>
      <w:r>
        <w:rPr>
          <w:spacing w:val="-1"/>
          <w:sz w:val="24"/>
        </w:rPr>
        <w:t> </w:t>
      </w:r>
      <w:r>
        <w:rPr>
          <w:sz w:val="24"/>
        </w:rPr>
        <w:t>of</w:t>
      </w:r>
      <w:r>
        <w:rPr>
          <w:spacing w:val="-2"/>
          <w:sz w:val="24"/>
        </w:rPr>
        <w:t> </w:t>
      </w:r>
      <w:r>
        <w:rPr>
          <w:sz w:val="24"/>
        </w:rPr>
        <w:t>media</w:t>
      </w:r>
      <w:r>
        <w:rPr>
          <w:spacing w:val="-1"/>
          <w:sz w:val="24"/>
        </w:rPr>
        <w:t> </w:t>
      </w:r>
      <w:r>
        <w:rPr>
          <w:sz w:val="24"/>
        </w:rPr>
        <w:t>content</w:t>
      </w:r>
      <w:r>
        <w:rPr>
          <w:spacing w:val="-1"/>
          <w:sz w:val="24"/>
        </w:rPr>
        <w:t> </w:t>
      </w:r>
      <w:r>
        <w:rPr>
          <w:sz w:val="24"/>
        </w:rPr>
        <w:t>on</w:t>
      </w:r>
      <w:r>
        <w:rPr>
          <w:spacing w:val="-1"/>
          <w:sz w:val="24"/>
        </w:rPr>
        <w:t> </w:t>
      </w:r>
      <w:r>
        <w:rPr>
          <w:sz w:val="24"/>
        </w:rPr>
        <w:t>attitude</w:t>
      </w:r>
      <w:r>
        <w:rPr>
          <w:spacing w:val="-1"/>
          <w:sz w:val="24"/>
        </w:rPr>
        <w:t> </w:t>
      </w:r>
      <w:r>
        <w:rPr>
          <w:sz w:val="24"/>
        </w:rPr>
        <w:t>and</w:t>
      </w:r>
      <w:r>
        <w:rPr>
          <w:spacing w:val="-1"/>
          <w:sz w:val="24"/>
        </w:rPr>
        <w:t> </w:t>
      </w:r>
      <w:r>
        <w:rPr>
          <w:spacing w:val="-2"/>
          <w:sz w:val="24"/>
        </w:rPr>
        <w:t>behaviour.</w:t>
      </w:r>
    </w:p>
    <w:p>
      <w:pPr>
        <w:pStyle w:val="BodyText"/>
        <w:ind w:left="0"/>
        <w:jc w:val="left"/>
      </w:pPr>
    </w:p>
    <w:p>
      <w:pPr>
        <w:pStyle w:val="ListParagraph"/>
        <w:numPr>
          <w:ilvl w:val="0"/>
          <w:numId w:val="10"/>
        </w:numPr>
        <w:tabs>
          <w:tab w:pos="979" w:val="left" w:leader="none"/>
        </w:tabs>
        <w:spacing w:line="240" w:lineRule="auto" w:before="0" w:after="0"/>
        <w:ind w:left="979" w:right="0" w:hanging="359"/>
        <w:jc w:val="left"/>
        <w:rPr>
          <w:sz w:val="24"/>
        </w:rPr>
      </w:pPr>
      <w:r>
        <w:rPr>
          <w:sz w:val="24"/>
        </w:rPr>
        <w:t>The</w:t>
      </w:r>
      <w:r>
        <w:rPr>
          <w:spacing w:val="-2"/>
          <w:sz w:val="24"/>
        </w:rPr>
        <w:t> </w:t>
      </w:r>
      <w:r>
        <w:rPr>
          <w:sz w:val="24"/>
        </w:rPr>
        <w:t>media</w:t>
      </w:r>
      <w:r>
        <w:rPr>
          <w:spacing w:val="-2"/>
          <w:sz w:val="24"/>
        </w:rPr>
        <w:t> </w:t>
      </w:r>
      <w:r>
        <w:rPr>
          <w:sz w:val="24"/>
        </w:rPr>
        <w:t>competes</w:t>
      </w:r>
      <w:r>
        <w:rPr>
          <w:spacing w:val="-1"/>
          <w:sz w:val="24"/>
        </w:rPr>
        <w:t> </w:t>
      </w:r>
      <w:r>
        <w:rPr>
          <w:sz w:val="24"/>
        </w:rPr>
        <w:t>with</w:t>
      </w:r>
      <w:r>
        <w:rPr>
          <w:spacing w:val="-1"/>
          <w:sz w:val="24"/>
        </w:rPr>
        <w:t> </w:t>
      </w:r>
      <w:r>
        <w:rPr>
          <w:sz w:val="24"/>
        </w:rPr>
        <w:t>other</w:t>
      </w:r>
      <w:r>
        <w:rPr>
          <w:spacing w:val="-2"/>
          <w:sz w:val="24"/>
        </w:rPr>
        <w:t> </w:t>
      </w:r>
      <w:r>
        <w:rPr>
          <w:sz w:val="24"/>
        </w:rPr>
        <w:t>sources</w:t>
      </w:r>
      <w:r>
        <w:rPr>
          <w:spacing w:val="-1"/>
          <w:sz w:val="24"/>
        </w:rPr>
        <w:t> </w:t>
      </w:r>
      <w:r>
        <w:rPr>
          <w:sz w:val="24"/>
        </w:rPr>
        <w:t>of</w:t>
      </w:r>
      <w:r>
        <w:rPr>
          <w:spacing w:val="-2"/>
          <w:sz w:val="24"/>
        </w:rPr>
        <w:t> </w:t>
      </w:r>
      <w:r>
        <w:rPr>
          <w:sz w:val="24"/>
        </w:rPr>
        <w:t>need </w:t>
      </w:r>
      <w:r>
        <w:rPr>
          <w:spacing w:val="-2"/>
          <w:sz w:val="24"/>
        </w:rPr>
        <w:t>satisfaction.</w:t>
      </w:r>
    </w:p>
    <w:p>
      <w:pPr>
        <w:pStyle w:val="BodyText"/>
        <w:ind w:left="0"/>
        <w:jc w:val="left"/>
      </w:pPr>
    </w:p>
    <w:p>
      <w:pPr>
        <w:pStyle w:val="ListParagraph"/>
        <w:numPr>
          <w:ilvl w:val="0"/>
          <w:numId w:val="10"/>
        </w:numPr>
        <w:tabs>
          <w:tab w:pos="980" w:val="left" w:leader="none"/>
        </w:tabs>
        <w:spacing w:line="480" w:lineRule="auto" w:before="0" w:after="0"/>
        <w:ind w:left="980" w:right="1114" w:hanging="360"/>
        <w:jc w:val="left"/>
        <w:rPr>
          <w:sz w:val="24"/>
        </w:rPr>
      </w:pPr>
      <w:r>
        <w:rPr>
          <w:sz w:val="24"/>
        </w:rPr>
        <w:t>The</w:t>
      </w:r>
      <w:r>
        <w:rPr>
          <w:spacing w:val="40"/>
          <w:sz w:val="24"/>
        </w:rPr>
        <w:t> </w:t>
      </w:r>
      <w:r>
        <w:rPr>
          <w:sz w:val="24"/>
        </w:rPr>
        <w:t>goals</w:t>
      </w:r>
      <w:r>
        <w:rPr>
          <w:spacing w:val="40"/>
          <w:sz w:val="24"/>
        </w:rPr>
        <w:t> </w:t>
      </w:r>
      <w:r>
        <w:rPr>
          <w:sz w:val="24"/>
        </w:rPr>
        <w:t>of</w:t>
      </w:r>
      <w:r>
        <w:rPr>
          <w:spacing w:val="40"/>
          <w:sz w:val="24"/>
        </w:rPr>
        <w:t> </w:t>
      </w:r>
      <w:r>
        <w:rPr>
          <w:sz w:val="24"/>
        </w:rPr>
        <w:t>mass</w:t>
      </w:r>
      <w:r>
        <w:rPr>
          <w:spacing w:val="40"/>
          <w:sz w:val="24"/>
        </w:rPr>
        <w:t> </w:t>
      </w:r>
      <w:r>
        <w:rPr>
          <w:sz w:val="24"/>
        </w:rPr>
        <w:t>media</w:t>
      </w:r>
      <w:r>
        <w:rPr>
          <w:spacing w:val="40"/>
          <w:sz w:val="24"/>
        </w:rPr>
        <w:t> </w:t>
      </w:r>
      <w:r>
        <w:rPr>
          <w:sz w:val="24"/>
        </w:rPr>
        <w:t>can</w:t>
      </w:r>
      <w:r>
        <w:rPr>
          <w:spacing w:val="40"/>
          <w:sz w:val="24"/>
        </w:rPr>
        <w:t> </w:t>
      </w:r>
      <w:r>
        <w:rPr>
          <w:sz w:val="24"/>
        </w:rPr>
        <w:t>be</w:t>
      </w:r>
      <w:r>
        <w:rPr>
          <w:spacing w:val="40"/>
          <w:sz w:val="24"/>
        </w:rPr>
        <w:t> </w:t>
      </w:r>
      <w:r>
        <w:rPr>
          <w:sz w:val="24"/>
        </w:rPr>
        <w:t>derived</w:t>
      </w:r>
      <w:r>
        <w:rPr>
          <w:spacing w:val="40"/>
          <w:sz w:val="24"/>
        </w:rPr>
        <w:t> </w:t>
      </w:r>
      <w:r>
        <w:rPr>
          <w:sz w:val="24"/>
        </w:rPr>
        <w:t>from</w:t>
      </w:r>
      <w:r>
        <w:rPr>
          <w:spacing w:val="40"/>
          <w:sz w:val="24"/>
        </w:rPr>
        <w:t> </w:t>
      </w:r>
      <w:r>
        <w:rPr>
          <w:sz w:val="24"/>
        </w:rPr>
        <w:t>qualitative</w:t>
      </w:r>
      <w:r>
        <w:rPr>
          <w:spacing w:val="40"/>
          <w:sz w:val="24"/>
        </w:rPr>
        <w:t> </w:t>
      </w:r>
      <w:r>
        <w:rPr>
          <w:sz w:val="24"/>
        </w:rPr>
        <w:t>data</w:t>
      </w:r>
      <w:r>
        <w:rPr>
          <w:spacing w:val="40"/>
          <w:sz w:val="24"/>
        </w:rPr>
        <w:t> </w:t>
      </w:r>
      <w:r>
        <w:rPr>
          <w:sz w:val="24"/>
        </w:rPr>
        <w:t>supplied</w:t>
      </w:r>
      <w:r>
        <w:rPr>
          <w:spacing w:val="40"/>
          <w:sz w:val="24"/>
        </w:rPr>
        <w:t> </w:t>
      </w:r>
      <w:r>
        <w:rPr>
          <w:sz w:val="24"/>
        </w:rPr>
        <w:t>by individual audience members.</w:t>
      </w:r>
    </w:p>
    <w:p>
      <w:pPr>
        <w:pStyle w:val="BodyText"/>
        <w:spacing w:before="240"/>
      </w:pPr>
      <w:r>
        <w:rPr/>
        <w:t>Schramn</w:t>
      </w:r>
      <w:r>
        <w:rPr>
          <w:spacing w:val="-4"/>
        </w:rPr>
        <w:t> </w:t>
      </w:r>
      <w:r>
        <w:rPr/>
        <w:t>provided</w:t>
      </w:r>
      <w:r>
        <w:rPr>
          <w:spacing w:val="-1"/>
        </w:rPr>
        <w:t> </w:t>
      </w:r>
      <w:r>
        <w:rPr/>
        <w:t>a concept</w:t>
      </w:r>
      <w:r>
        <w:rPr>
          <w:spacing w:val="-2"/>
        </w:rPr>
        <w:t> </w:t>
      </w:r>
      <w:r>
        <w:rPr/>
        <w:t>to</w:t>
      </w:r>
      <w:r>
        <w:rPr>
          <w:spacing w:val="-1"/>
        </w:rPr>
        <w:t> </w:t>
      </w:r>
      <w:r>
        <w:rPr/>
        <w:t>answer</w:t>
      </w:r>
      <w:r>
        <w:rPr>
          <w:spacing w:val="-2"/>
        </w:rPr>
        <w:t> </w:t>
      </w:r>
      <w:r>
        <w:rPr/>
        <w:t>the</w:t>
      </w:r>
      <w:r>
        <w:rPr>
          <w:spacing w:val="-2"/>
        </w:rPr>
        <w:t> question</w:t>
      </w:r>
    </w:p>
    <w:p>
      <w:pPr>
        <w:pStyle w:val="BodyText"/>
        <w:spacing w:before="240"/>
        <w:ind w:left="0"/>
        <w:jc w:val="left"/>
      </w:pPr>
    </w:p>
    <w:p>
      <w:pPr>
        <w:pStyle w:val="ListParagraph"/>
        <w:numPr>
          <w:ilvl w:val="1"/>
          <w:numId w:val="10"/>
        </w:numPr>
        <w:tabs>
          <w:tab w:pos="980" w:val="left" w:leader="none"/>
        </w:tabs>
        <w:spacing w:line="480" w:lineRule="auto" w:before="1" w:after="0"/>
        <w:ind w:left="980" w:right="1118" w:hanging="360"/>
        <w:jc w:val="left"/>
        <w:rPr>
          <w:sz w:val="24"/>
        </w:rPr>
      </w:pPr>
      <w:r>
        <w:rPr>
          <w:sz w:val="24"/>
        </w:rPr>
        <w:t>What determines which offerings of mass communication will be selected by a given individual?</w:t>
      </w:r>
    </w:p>
    <w:p>
      <w:pPr>
        <w:pStyle w:val="ListParagraph"/>
        <w:numPr>
          <w:ilvl w:val="1"/>
          <w:numId w:val="10"/>
        </w:numPr>
        <w:tabs>
          <w:tab w:pos="978" w:val="left" w:leader="none"/>
        </w:tabs>
        <w:spacing w:line="240" w:lineRule="auto" w:before="240" w:after="0"/>
        <w:ind w:left="978" w:right="0" w:hanging="358"/>
        <w:jc w:val="left"/>
        <w:rPr>
          <w:sz w:val="24"/>
        </w:rPr>
      </w:pPr>
      <w:r>
        <w:rPr>
          <w:sz w:val="24"/>
        </w:rPr>
        <w:t>What</w:t>
      </w:r>
      <w:r>
        <w:rPr>
          <w:spacing w:val="-4"/>
          <w:sz w:val="24"/>
        </w:rPr>
        <w:t> </w:t>
      </w:r>
      <w:r>
        <w:rPr>
          <w:sz w:val="24"/>
        </w:rPr>
        <w:t>determines</w:t>
      </w:r>
      <w:r>
        <w:rPr>
          <w:spacing w:val="-1"/>
          <w:sz w:val="24"/>
        </w:rPr>
        <w:t> </w:t>
      </w:r>
      <w:r>
        <w:rPr>
          <w:sz w:val="24"/>
        </w:rPr>
        <w:t>the</w:t>
      </w:r>
      <w:r>
        <w:rPr>
          <w:spacing w:val="-3"/>
          <w:sz w:val="24"/>
        </w:rPr>
        <w:t> </w:t>
      </w:r>
      <w:r>
        <w:rPr>
          <w:sz w:val="24"/>
        </w:rPr>
        <w:t>media</w:t>
      </w:r>
      <w:r>
        <w:rPr>
          <w:spacing w:val="-2"/>
          <w:sz w:val="24"/>
        </w:rPr>
        <w:t> </w:t>
      </w:r>
      <w:r>
        <w:rPr>
          <w:sz w:val="24"/>
        </w:rPr>
        <w:t>content</w:t>
      </w:r>
      <w:r>
        <w:rPr>
          <w:spacing w:val="-2"/>
          <w:sz w:val="24"/>
        </w:rPr>
        <w:t> </w:t>
      </w:r>
      <w:r>
        <w:rPr>
          <w:sz w:val="24"/>
        </w:rPr>
        <w:t>that</w:t>
      </w:r>
      <w:r>
        <w:rPr>
          <w:spacing w:val="-1"/>
          <w:sz w:val="24"/>
        </w:rPr>
        <w:t> </w:t>
      </w:r>
      <w:r>
        <w:rPr>
          <w:sz w:val="24"/>
        </w:rPr>
        <w:t>an</w:t>
      </w:r>
      <w:r>
        <w:rPr>
          <w:spacing w:val="-2"/>
          <w:sz w:val="24"/>
        </w:rPr>
        <w:t> </w:t>
      </w:r>
      <w:r>
        <w:rPr>
          <w:sz w:val="24"/>
        </w:rPr>
        <w:t>individual</w:t>
      </w:r>
      <w:r>
        <w:rPr>
          <w:spacing w:val="-1"/>
          <w:sz w:val="24"/>
        </w:rPr>
        <w:t> </w:t>
      </w:r>
      <w:r>
        <w:rPr>
          <w:sz w:val="24"/>
        </w:rPr>
        <w:t>pays attention</w:t>
      </w:r>
      <w:r>
        <w:rPr>
          <w:spacing w:val="-1"/>
          <w:sz w:val="24"/>
        </w:rPr>
        <w:t> </w:t>
      </w:r>
      <w:r>
        <w:rPr>
          <w:spacing w:val="-5"/>
          <w:sz w:val="24"/>
        </w:rPr>
        <w:t>to?</w:t>
      </w:r>
    </w:p>
    <w:p>
      <w:pPr>
        <w:pStyle w:val="BodyText"/>
        <w:spacing w:before="239"/>
        <w:ind w:left="0"/>
        <w:jc w:val="left"/>
      </w:pPr>
    </w:p>
    <w:p>
      <w:pPr>
        <w:pStyle w:val="BodyText"/>
        <w:spacing w:line="480" w:lineRule="auto" w:before="1"/>
        <w:ind w:left="620" w:right="1118" w:firstLine="60"/>
      </w:pPr>
      <w:r>
        <w:rPr/>
        <w:t>His claim is that individuals measure the level of gratification they expect from a given medium against how much effort they must make to secure that reward. The media is an essential part of our everyday life, as it aids in the navigation of our social reality in particular (Alasuutari, 1999).</w:t>
      </w:r>
    </w:p>
    <w:p>
      <w:pPr>
        <w:pStyle w:val="BodyText"/>
        <w:spacing w:line="480" w:lineRule="auto" w:before="240"/>
        <w:ind w:right="1118"/>
      </w:pPr>
      <w:r>
        <w:rPr/>
        <w:t>Media uses and gratifications are all about the media consumers being in control of the communication process. This is because he/she goes into the communication process with certain social and psychological needs which determine where and how he/she gratifies those needs with respect to the media and their contents. The basic tenet of uses and gratifications is that certain personal, interpersonal and social needs determine how</w:t>
      </w:r>
      <w:r>
        <w:rPr>
          <w:spacing w:val="68"/>
        </w:rPr>
        <w:t> </w:t>
      </w:r>
      <w:r>
        <w:rPr/>
        <w:t>and</w:t>
      </w:r>
      <w:r>
        <w:rPr>
          <w:spacing w:val="69"/>
        </w:rPr>
        <w:t> </w:t>
      </w:r>
      <w:r>
        <w:rPr/>
        <w:t>why</w:t>
      </w:r>
      <w:r>
        <w:rPr>
          <w:spacing w:val="64"/>
        </w:rPr>
        <w:t> </w:t>
      </w:r>
      <w:r>
        <w:rPr/>
        <w:t>people</w:t>
      </w:r>
      <w:r>
        <w:rPr>
          <w:spacing w:val="68"/>
        </w:rPr>
        <w:t> </w:t>
      </w:r>
      <w:r>
        <w:rPr/>
        <w:t>select</w:t>
      </w:r>
      <w:r>
        <w:rPr>
          <w:spacing w:val="70"/>
        </w:rPr>
        <w:t> </w:t>
      </w:r>
      <w:r>
        <w:rPr/>
        <w:t>media</w:t>
      </w:r>
      <w:r>
        <w:rPr>
          <w:spacing w:val="68"/>
        </w:rPr>
        <w:t> </w:t>
      </w:r>
      <w:r>
        <w:rPr/>
        <w:t>which</w:t>
      </w:r>
      <w:r>
        <w:rPr>
          <w:spacing w:val="68"/>
        </w:rPr>
        <w:t> </w:t>
      </w:r>
      <w:r>
        <w:rPr/>
        <w:t>invariably</w:t>
      </w:r>
      <w:r>
        <w:rPr>
          <w:spacing w:val="64"/>
        </w:rPr>
        <w:t> </w:t>
      </w:r>
      <w:r>
        <w:rPr/>
        <w:t>means</w:t>
      </w:r>
      <w:r>
        <w:rPr>
          <w:spacing w:val="69"/>
        </w:rPr>
        <w:t> </w:t>
      </w:r>
      <w:r>
        <w:rPr/>
        <w:t>that</w:t>
      </w:r>
      <w:r>
        <w:rPr>
          <w:spacing w:val="70"/>
        </w:rPr>
        <w:t> </w:t>
      </w:r>
      <w:r>
        <w:rPr/>
        <w:t>media</w:t>
      </w:r>
      <w:r>
        <w:rPr>
          <w:spacing w:val="68"/>
        </w:rPr>
        <w:t> </w:t>
      </w:r>
      <w:r>
        <w:rPr/>
        <w:t>needs</w:t>
      </w:r>
      <w:r>
        <w:rPr>
          <w:spacing w:val="72"/>
        </w:rPr>
        <w:t> </w:t>
      </w:r>
      <w:r>
        <w:rPr>
          <w:spacing w:val="-5"/>
        </w:rPr>
        <w:t>are</w:t>
      </w:r>
    </w:p>
    <w:p>
      <w:pPr>
        <w:spacing w:after="0" w:line="480" w:lineRule="auto"/>
        <w:sectPr>
          <w:pgSz w:w="12240" w:h="15840"/>
          <w:pgMar w:header="722" w:footer="0" w:top="1300" w:bottom="280" w:left="1720" w:right="680"/>
        </w:sectPr>
      </w:pPr>
    </w:p>
    <w:p>
      <w:pPr>
        <w:pStyle w:val="BodyText"/>
        <w:spacing w:line="480" w:lineRule="auto" w:before="123"/>
        <w:ind w:left="259" w:right="1114"/>
      </w:pPr>
      <w:r>
        <w:rPr/>
        <w:t>influenced by personal and social identities ((Katz, Blumler and Guventich, 1974; Rosengreen, Wenner and Palmgreen, 1985). Such personal identities as age, gender, marital status, socio-economic status and ethnic identity have evolved as variables of media gratifications over the years (Emeanyonu, 1985; Ruggiero, 2000; Lee, Goh and Chua,</w:t>
      </w:r>
      <w:r>
        <w:rPr>
          <w:spacing w:val="-3"/>
        </w:rPr>
        <w:t> </w:t>
      </w:r>
      <w:r>
        <w:rPr/>
        <w:t>2010).</w:t>
      </w:r>
      <w:r>
        <w:rPr>
          <w:spacing w:val="-3"/>
        </w:rPr>
        <w:t> </w:t>
      </w:r>
      <w:r>
        <w:rPr/>
        <w:t>Many</w:t>
      </w:r>
      <w:r>
        <w:rPr>
          <w:spacing w:val="-6"/>
        </w:rPr>
        <w:t> </w:t>
      </w:r>
      <w:r>
        <w:rPr/>
        <w:t>gratification</w:t>
      </w:r>
      <w:r>
        <w:rPr>
          <w:spacing w:val="-3"/>
        </w:rPr>
        <w:t> </w:t>
      </w:r>
      <w:r>
        <w:rPr/>
        <w:t>measures</w:t>
      </w:r>
      <w:r>
        <w:rPr>
          <w:spacing w:val="-3"/>
        </w:rPr>
        <w:t> </w:t>
      </w:r>
      <w:r>
        <w:rPr/>
        <w:t>have</w:t>
      </w:r>
      <w:r>
        <w:rPr>
          <w:spacing w:val="-4"/>
        </w:rPr>
        <w:t> </w:t>
      </w:r>
      <w:r>
        <w:rPr/>
        <w:t>been</w:t>
      </w:r>
      <w:r>
        <w:rPr>
          <w:spacing w:val="-3"/>
        </w:rPr>
        <w:t> </w:t>
      </w:r>
      <w:r>
        <w:rPr/>
        <w:t>developed</w:t>
      </w:r>
      <w:r>
        <w:rPr>
          <w:spacing w:val="-1"/>
        </w:rPr>
        <w:t> </w:t>
      </w:r>
      <w:r>
        <w:rPr/>
        <w:t>over</w:t>
      </w:r>
      <w:r>
        <w:rPr>
          <w:spacing w:val="-4"/>
        </w:rPr>
        <w:t> </w:t>
      </w:r>
      <w:r>
        <w:rPr/>
        <w:t>the years</w:t>
      </w:r>
      <w:r>
        <w:rPr>
          <w:spacing w:val="-3"/>
        </w:rPr>
        <w:t> </w:t>
      </w:r>
      <w:r>
        <w:rPr/>
        <w:t>but</w:t>
      </w:r>
      <w:r>
        <w:rPr>
          <w:spacing w:val="-3"/>
        </w:rPr>
        <w:t> </w:t>
      </w:r>
      <w:r>
        <w:rPr/>
        <w:t>all</w:t>
      </w:r>
      <w:r>
        <w:rPr>
          <w:spacing w:val="-3"/>
        </w:rPr>
        <w:t> </w:t>
      </w:r>
      <w:r>
        <w:rPr/>
        <w:t>of them seem to revolve around the five traditional typologies of Katz, Guventich and Haas (1974) which include cognitive needs (for information, knowledge and understanding of the environment); Affective needs (for aesthetic, pleasure and emotional experiences); Personal integrative needs (for credibility, confidence, stability and personal status); Social integrative needs (for contact with friends, family and the world) and escapist needs (for escape, diversion and tension release).</w:t>
      </w:r>
    </w:p>
    <w:p>
      <w:pPr>
        <w:pStyle w:val="Heading2"/>
        <w:numPr>
          <w:ilvl w:val="1"/>
          <w:numId w:val="4"/>
        </w:numPr>
        <w:tabs>
          <w:tab w:pos="979" w:val="left" w:leader="none"/>
        </w:tabs>
        <w:spacing w:line="240" w:lineRule="auto" w:before="245" w:after="0"/>
        <w:ind w:left="979" w:right="0" w:hanging="720"/>
        <w:jc w:val="both"/>
      </w:pPr>
      <w:r>
        <w:rPr/>
        <w:t>Relevance</w:t>
      </w:r>
      <w:r>
        <w:rPr>
          <w:spacing w:val="-5"/>
        </w:rPr>
        <w:t> </w:t>
      </w:r>
      <w:r>
        <w:rPr/>
        <w:t>of</w:t>
      </w:r>
      <w:r>
        <w:rPr>
          <w:spacing w:val="-1"/>
        </w:rPr>
        <w:t> </w:t>
      </w:r>
      <w:r>
        <w:rPr/>
        <w:t>the</w:t>
      </w:r>
      <w:r>
        <w:rPr>
          <w:spacing w:val="-2"/>
        </w:rPr>
        <w:t> </w:t>
      </w:r>
      <w:r>
        <w:rPr/>
        <w:t>theories</w:t>
      </w:r>
      <w:r>
        <w:rPr>
          <w:spacing w:val="-2"/>
        </w:rPr>
        <w:t> </w:t>
      </w:r>
      <w:r>
        <w:rPr/>
        <w:t>to</w:t>
      </w:r>
      <w:r>
        <w:rPr>
          <w:spacing w:val="-2"/>
        </w:rPr>
        <w:t> </w:t>
      </w:r>
      <w:r>
        <w:rPr/>
        <w:t>the</w:t>
      </w:r>
      <w:r>
        <w:rPr>
          <w:spacing w:val="-2"/>
        </w:rPr>
        <w:t> study</w:t>
      </w:r>
    </w:p>
    <w:p>
      <w:pPr>
        <w:pStyle w:val="BodyText"/>
        <w:spacing w:before="236"/>
        <w:ind w:left="0"/>
        <w:jc w:val="left"/>
        <w:rPr>
          <w:b/>
        </w:rPr>
      </w:pPr>
    </w:p>
    <w:p>
      <w:pPr>
        <w:pStyle w:val="BodyText"/>
        <w:spacing w:line="480" w:lineRule="auto"/>
        <w:ind w:left="259" w:right="1117"/>
      </w:pPr>
      <w:r>
        <w:rPr/>
        <w:t>Both theories are relevant in the sense that they are applicable to human satisfaction of information need. Health belief model presents viable processes of applying</w:t>
      </w:r>
      <w:r>
        <w:rPr>
          <w:spacing w:val="40"/>
        </w:rPr>
        <w:t> </w:t>
      </w:r>
      <w:r>
        <w:rPr/>
        <w:t>information to health-related issues through the identified stages of perceived susceptibility, perceived severity, perceived benefits, perceived barrier, cues to action and self-efficacy. On the other hand, the uses-and-gratifications theory examines individual use of media. Health information is necessary for individuals to understand health actions of over consumption of instant noodles.</w:t>
      </w:r>
    </w:p>
    <w:p>
      <w:pPr>
        <w:pStyle w:val="Heading2"/>
        <w:numPr>
          <w:ilvl w:val="1"/>
          <w:numId w:val="4"/>
        </w:numPr>
        <w:tabs>
          <w:tab w:pos="979" w:val="left" w:leader="none"/>
        </w:tabs>
        <w:spacing w:line="240" w:lineRule="auto" w:before="245" w:after="0"/>
        <w:ind w:left="979" w:right="0" w:hanging="720"/>
        <w:jc w:val="both"/>
      </w:pPr>
      <w:r>
        <w:rPr/>
        <w:t>Review</w:t>
      </w:r>
      <w:r>
        <w:rPr>
          <w:spacing w:val="-3"/>
        </w:rPr>
        <w:t> </w:t>
      </w:r>
      <w:r>
        <w:rPr/>
        <w:t>of</w:t>
      </w:r>
      <w:r>
        <w:rPr>
          <w:spacing w:val="-2"/>
        </w:rPr>
        <w:t> </w:t>
      </w:r>
      <w:r>
        <w:rPr/>
        <w:t>Empirical</w:t>
      </w:r>
      <w:r>
        <w:rPr>
          <w:spacing w:val="-2"/>
        </w:rPr>
        <w:t> Studies</w:t>
      </w:r>
    </w:p>
    <w:p>
      <w:pPr>
        <w:pStyle w:val="BodyText"/>
        <w:spacing w:line="480" w:lineRule="auto" w:before="271"/>
        <w:ind w:left="259" w:right="1119"/>
      </w:pPr>
      <w:r>
        <w:rPr/>
        <w:t>In the study titled ‘Snacking and sweetened beverage consumption among adolescents in</w:t>
      </w:r>
      <w:r>
        <w:rPr>
          <w:spacing w:val="47"/>
        </w:rPr>
        <w:t> </w:t>
      </w:r>
      <w:r>
        <w:rPr/>
        <w:t>Sagamu,</w:t>
      </w:r>
      <w:r>
        <w:rPr>
          <w:spacing w:val="50"/>
        </w:rPr>
        <w:t> </w:t>
      </w:r>
      <w:r>
        <w:rPr/>
        <w:t>Southwest</w:t>
      </w:r>
      <w:r>
        <w:rPr>
          <w:spacing w:val="52"/>
        </w:rPr>
        <w:t> </w:t>
      </w:r>
      <w:r>
        <w:rPr/>
        <w:t>Nigeria’</w:t>
      </w:r>
      <w:r>
        <w:rPr>
          <w:spacing w:val="50"/>
        </w:rPr>
        <w:t> </w:t>
      </w:r>
      <w:r>
        <w:rPr/>
        <w:t>Sholeye,</w:t>
      </w:r>
      <w:r>
        <w:rPr>
          <w:spacing w:val="53"/>
        </w:rPr>
        <w:t> </w:t>
      </w:r>
      <w:r>
        <w:rPr/>
        <w:t>Animasahun,</w:t>
      </w:r>
      <w:r>
        <w:rPr>
          <w:spacing w:val="49"/>
        </w:rPr>
        <w:t> </w:t>
      </w:r>
      <w:r>
        <w:rPr/>
        <w:t>Salako</w:t>
      </w:r>
      <w:r>
        <w:rPr>
          <w:spacing w:val="51"/>
        </w:rPr>
        <w:t> </w:t>
      </w:r>
      <w:r>
        <w:rPr/>
        <w:t>and</w:t>
      </w:r>
      <w:r>
        <w:rPr>
          <w:spacing w:val="50"/>
        </w:rPr>
        <w:t> </w:t>
      </w:r>
      <w:r>
        <w:rPr/>
        <w:t>Oduwole</w:t>
      </w:r>
      <w:r>
        <w:rPr>
          <w:spacing w:val="49"/>
        </w:rPr>
        <w:t> </w:t>
      </w:r>
      <w:r>
        <w:rPr>
          <w:spacing w:val="-2"/>
        </w:rPr>
        <w:t>(2018)</w:t>
      </w:r>
    </w:p>
    <w:p>
      <w:pPr>
        <w:spacing w:after="0" w:line="480" w:lineRule="auto"/>
        <w:sectPr>
          <w:pgSz w:w="12240" w:h="15840"/>
          <w:pgMar w:header="722" w:footer="0" w:top="1300" w:bottom="280" w:left="1720" w:right="680"/>
        </w:sectPr>
      </w:pPr>
    </w:p>
    <w:p>
      <w:pPr>
        <w:pStyle w:val="BodyText"/>
        <w:spacing w:line="480" w:lineRule="auto" w:before="123"/>
        <w:ind w:left="259" w:right="1116"/>
      </w:pPr>
      <w:r>
        <w:rPr/>
        <w:t>aimed</w:t>
      </w:r>
      <w:r>
        <w:rPr>
          <w:spacing w:val="-1"/>
        </w:rPr>
        <w:t> </w:t>
      </w:r>
      <w:r>
        <w:rPr/>
        <w:t>at</w:t>
      </w:r>
      <w:r>
        <w:rPr>
          <w:spacing w:val="-1"/>
        </w:rPr>
        <w:t> </w:t>
      </w:r>
      <w:r>
        <w:rPr/>
        <w:t>assessing</w:t>
      </w:r>
      <w:r>
        <w:rPr>
          <w:spacing w:val="-3"/>
        </w:rPr>
        <w:t> </w:t>
      </w:r>
      <w:r>
        <w:rPr/>
        <w:t>the</w:t>
      </w:r>
      <w:r>
        <w:rPr>
          <w:spacing w:val="-2"/>
        </w:rPr>
        <w:t> </w:t>
      </w:r>
      <w:r>
        <w:rPr/>
        <w:t>pattern</w:t>
      </w:r>
      <w:r>
        <w:rPr>
          <w:spacing w:val="-1"/>
        </w:rPr>
        <w:t> </w:t>
      </w:r>
      <w:r>
        <w:rPr/>
        <w:t>of</w:t>
      </w:r>
      <w:r>
        <w:rPr>
          <w:spacing w:val="-2"/>
        </w:rPr>
        <w:t> </w:t>
      </w:r>
      <w:r>
        <w:rPr/>
        <w:t>snacking</w:t>
      </w:r>
      <w:r>
        <w:rPr>
          <w:spacing w:val="-1"/>
        </w:rPr>
        <w:t> </w:t>
      </w:r>
      <w:r>
        <w:rPr/>
        <w:t>and</w:t>
      </w:r>
      <w:r>
        <w:rPr>
          <w:spacing w:val="-1"/>
        </w:rPr>
        <w:t> </w:t>
      </w:r>
      <w:r>
        <w:rPr/>
        <w:t>sweetened</w:t>
      </w:r>
      <w:r>
        <w:rPr>
          <w:spacing w:val="-1"/>
        </w:rPr>
        <w:t> </w:t>
      </w:r>
      <w:r>
        <w:rPr/>
        <w:t>beverage consumption</w:t>
      </w:r>
      <w:r>
        <w:rPr>
          <w:spacing w:val="-1"/>
        </w:rPr>
        <w:t> </w:t>
      </w:r>
      <w:r>
        <w:rPr/>
        <w:t>among in-school adolescents in Sagamu, Nigeria. The study involved 620 in-school adolescents, selected via multi-stage sampling, using a semi-structured, self- administered questionnaire. Data were analyzed using SPSS 20.0. Relevant descriptive and inferential statistics were calculated, with p&lt;0.05. Findings showed that all respondents consumed sugar-sweetened beverages, at different regularity with a significant difference between males and females regarding the pattern of consumption of sweetened beverages and reasons for the choice of drinks. Almost all respondents snacked at varying frequencies, with more women snacking than men. Over 51.7 per cent of respondents snacked daily with no significant difference between males and females respondents regarding frequency of snacking. Pies and pastries were most frequently consumed. There was a significant difference between the preferences of male and female respondents. The study concludes that consumption of refined sugars was high among respondents, indicating presen</w:t>
      </w:r>
      <w:r>
        <w:rPr>
          <w:b/>
        </w:rPr>
        <w:t>ce </w:t>
      </w:r>
      <w:r>
        <w:rPr/>
        <w:t>of unhealthy dietary habits and that </w:t>
      </w:r>
      <w:r>
        <w:rPr>
          <w:b/>
        </w:rPr>
        <w:t>c</w:t>
      </w:r>
      <w:r>
        <w:rPr/>
        <w:t>oncerted efforts at nutrition education through the school system should be made to reduce the risk of non-communicable diseases among adolescents.</w:t>
      </w:r>
    </w:p>
    <w:p>
      <w:pPr>
        <w:pStyle w:val="BodyText"/>
        <w:spacing w:line="480" w:lineRule="auto" w:before="1"/>
        <w:ind w:left="259" w:right="1116"/>
      </w:pPr>
      <w:r>
        <w:rPr/>
        <w:t>Health risk assessment of instant noodles commonly consumed in Port Harcourt, Nigeria was investigated by Iniobong, Atieme and Inimfon (2017). The study assessed the human health risk from heavy metals and PAHs in six instant noodles sold in Port Harcourt, Nigeria. The result found that levels of heavy metals in some brands of the noodles were above the maximum permissible limits established by World Health Organization (WHO) and that continuous consumption of these noodles may lead to heavy</w:t>
      </w:r>
      <w:r>
        <w:rPr>
          <w:spacing w:val="9"/>
        </w:rPr>
        <w:t> </w:t>
      </w:r>
      <w:r>
        <w:rPr/>
        <w:t>metal</w:t>
      </w:r>
      <w:r>
        <w:rPr>
          <w:spacing w:val="17"/>
        </w:rPr>
        <w:t> </w:t>
      </w:r>
      <w:r>
        <w:rPr/>
        <w:t>toxicity</w:t>
      </w:r>
      <w:r>
        <w:rPr>
          <w:spacing w:val="12"/>
        </w:rPr>
        <w:t> </w:t>
      </w:r>
      <w:r>
        <w:rPr/>
        <w:t>which</w:t>
      </w:r>
      <w:r>
        <w:rPr>
          <w:spacing w:val="16"/>
        </w:rPr>
        <w:t> </w:t>
      </w:r>
      <w:r>
        <w:rPr/>
        <w:t>could</w:t>
      </w:r>
      <w:r>
        <w:rPr>
          <w:spacing w:val="19"/>
        </w:rPr>
        <w:t> </w:t>
      </w:r>
      <w:r>
        <w:rPr/>
        <w:t>result</w:t>
      </w:r>
      <w:r>
        <w:rPr>
          <w:spacing w:val="17"/>
        </w:rPr>
        <w:t> </w:t>
      </w:r>
      <w:r>
        <w:rPr/>
        <w:t>in</w:t>
      </w:r>
      <w:r>
        <w:rPr>
          <w:spacing w:val="18"/>
        </w:rPr>
        <w:t> </w:t>
      </w:r>
      <w:r>
        <w:rPr/>
        <w:t>impaired</w:t>
      </w:r>
      <w:r>
        <w:rPr>
          <w:spacing w:val="16"/>
        </w:rPr>
        <w:t> </w:t>
      </w:r>
      <w:r>
        <w:rPr/>
        <w:t>neuronal</w:t>
      </w:r>
      <w:r>
        <w:rPr>
          <w:spacing w:val="19"/>
        </w:rPr>
        <w:t> </w:t>
      </w:r>
      <w:r>
        <w:rPr/>
        <w:t>and</w:t>
      </w:r>
      <w:r>
        <w:rPr>
          <w:spacing w:val="16"/>
        </w:rPr>
        <w:t> </w:t>
      </w:r>
      <w:r>
        <w:rPr/>
        <w:t>renal</w:t>
      </w:r>
      <w:r>
        <w:rPr>
          <w:spacing w:val="19"/>
        </w:rPr>
        <w:t> </w:t>
      </w:r>
      <w:r>
        <w:rPr/>
        <w:t>functions.</w:t>
      </w:r>
      <w:r>
        <w:rPr>
          <w:spacing w:val="16"/>
        </w:rPr>
        <w:t> </w:t>
      </w:r>
      <w:r>
        <w:rPr>
          <w:spacing w:val="-5"/>
        </w:rPr>
        <w:t>The</w:t>
      </w:r>
    </w:p>
    <w:p>
      <w:pPr>
        <w:spacing w:after="0" w:line="480" w:lineRule="auto"/>
        <w:sectPr>
          <w:pgSz w:w="12240" w:h="15840"/>
          <w:pgMar w:header="722" w:footer="0" w:top="1300" w:bottom="280" w:left="1720" w:right="680"/>
        </w:sectPr>
      </w:pPr>
    </w:p>
    <w:p>
      <w:pPr>
        <w:pStyle w:val="BodyText"/>
        <w:spacing w:line="480" w:lineRule="auto" w:before="123"/>
        <w:ind w:right="1113"/>
      </w:pPr>
      <w:r>
        <w:rPr/>
        <w:t>study recommended that consumption of these brands should be greatly minimized, if not completely avoided and that regulatory agencies of government such as the</w:t>
      </w:r>
      <w:r>
        <w:rPr>
          <w:spacing w:val="40"/>
        </w:rPr>
        <w:t> </w:t>
      </w:r>
      <w:r>
        <w:rPr/>
        <w:t>National Agency for Food, Drug Administration and Control (NAFDAC), Standards Organization of Nigeria (SON) and Consumer Protection Council (CPC) should strictly monitor the activities of these noodles producers to ensure that only wholesome</w:t>
      </w:r>
      <w:r>
        <w:rPr>
          <w:spacing w:val="80"/>
        </w:rPr>
        <w:t> </w:t>
      </w:r>
      <w:r>
        <w:rPr/>
        <w:t>noodles are supplied to consumers.</w:t>
      </w:r>
    </w:p>
    <w:p>
      <w:pPr>
        <w:pStyle w:val="BodyText"/>
        <w:spacing w:line="480" w:lineRule="auto"/>
        <w:ind w:right="1117"/>
      </w:pPr>
      <w:r>
        <w:rPr/>
        <w:t>In another study titled “An Assessment of Undergraduates’ Nutrition Awareness Level on the Scourge of Cancer as a Current Devastating Phenomenon in Nigeria”</w:t>
      </w:r>
      <w:r>
        <w:rPr>
          <w:b/>
        </w:rPr>
        <w:t>, </w:t>
      </w:r>
      <w:r>
        <w:rPr/>
        <w:t>Oke (2016)</w:t>
      </w:r>
      <w:r>
        <w:rPr>
          <w:spacing w:val="-4"/>
        </w:rPr>
        <w:t> </w:t>
      </w:r>
      <w:r>
        <w:rPr/>
        <w:t>examined</w:t>
      </w:r>
      <w:r>
        <w:rPr>
          <w:spacing w:val="-3"/>
        </w:rPr>
        <w:t> </w:t>
      </w:r>
      <w:r>
        <w:rPr/>
        <w:t>the</w:t>
      </w:r>
      <w:r>
        <w:rPr>
          <w:spacing w:val="-4"/>
        </w:rPr>
        <w:t> </w:t>
      </w:r>
      <w:r>
        <w:rPr/>
        <w:t>undergraduates’</w:t>
      </w:r>
      <w:r>
        <w:rPr>
          <w:spacing w:val="-4"/>
        </w:rPr>
        <w:t> </w:t>
      </w:r>
      <w:r>
        <w:rPr/>
        <w:t>nutrition</w:t>
      </w:r>
      <w:r>
        <w:rPr>
          <w:spacing w:val="-3"/>
        </w:rPr>
        <w:t> </w:t>
      </w:r>
      <w:r>
        <w:rPr/>
        <w:t>awareness</w:t>
      </w:r>
      <w:r>
        <w:rPr>
          <w:spacing w:val="-3"/>
        </w:rPr>
        <w:t> </w:t>
      </w:r>
      <w:r>
        <w:rPr/>
        <w:t>level</w:t>
      </w:r>
      <w:r>
        <w:rPr>
          <w:spacing w:val="-3"/>
        </w:rPr>
        <w:t> </w:t>
      </w:r>
      <w:r>
        <w:rPr/>
        <w:t>on</w:t>
      </w:r>
      <w:r>
        <w:rPr>
          <w:spacing w:val="-3"/>
        </w:rPr>
        <w:t> </w:t>
      </w:r>
      <w:r>
        <w:rPr/>
        <w:t>the</w:t>
      </w:r>
      <w:r>
        <w:rPr>
          <w:spacing w:val="-4"/>
        </w:rPr>
        <w:t> </w:t>
      </w:r>
      <w:r>
        <w:rPr/>
        <w:t>scourge</w:t>
      </w:r>
      <w:r>
        <w:rPr>
          <w:spacing w:val="-4"/>
        </w:rPr>
        <w:t> </w:t>
      </w:r>
      <w:r>
        <w:rPr/>
        <w:t>of</w:t>
      </w:r>
      <w:r>
        <w:rPr>
          <w:spacing w:val="-2"/>
        </w:rPr>
        <w:t> </w:t>
      </w:r>
      <w:r>
        <w:rPr/>
        <w:t>cancer as a current devastating phenomenon in Nigeria. A descriptive research design was adopted for the study. A total of 600 undergraduates were selected through stratified and random sampling</w:t>
      </w:r>
      <w:r>
        <w:rPr>
          <w:spacing w:val="-1"/>
        </w:rPr>
        <w:t> </w:t>
      </w:r>
      <w:r>
        <w:rPr/>
        <w:t>techniques from three universities in Ogun State, Nigeria. A self- developed questionnaire and pilot-tested was used to collect relevant data from the respondents. The data gathered from the study were analysed using descriptive and inferential statistics. The results revealed that Nigerian undergraduates are not well informed on the importance of nutrition in the prevention of cancer. Also, socio- personal characteristics such as gender, discipline, and school type significantly</w:t>
      </w:r>
      <w:r>
        <w:rPr>
          <w:spacing w:val="-2"/>
        </w:rPr>
        <w:t> </w:t>
      </w:r>
      <w:r>
        <w:rPr/>
        <w:t>did not influence on how informed the undergraduate students were on disease prevention and making adequate food choices. In view of the outcome of the findings in this study, it was recommended that public health education be intensified to promote people’s awareness of the consequences of poor nutrition and sedentary lifestyle; and making healthy food choices.</w:t>
      </w:r>
    </w:p>
    <w:p>
      <w:pPr>
        <w:spacing w:after="0" w:line="480" w:lineRule="auto"/>
        <w:sectPr>
          <w:pgSz w:w="12240" w:h="15840"/>
          <w:pgMar w:header="722" w:footer="0" w:top="1300" w:bottom="280" w:left="1720" w:right="680"/>
        </w:sectPr>
      </w:pPr>
    </w:p>
    <w:p>
      <w:pPr>
        <w:pStyle w:val="BodyText"/>
        <w:spacing w:line="480" w:lineRule="auto" w:before="123"/>
        <w:ind w:left="259" w:right="1113" w:firstLine="62"/>
      </w:pPr>
      <w:bookmarkStart w:name="In a study “Instant noodles, processed f" w:id="1"/>
      <w:bookmarkEnd w:id="1"/>
      <w:r>
        <w:rPr/>
      </w:r>
      <w:r>
        <w:rPr/>
        <w:t>In a study “Instant noodles, processed food intake, and dietary pattern are associated with atopic dermatitis in an adult population” Park, Choi and Bae (2016) investigated the incidence of atopic dermatitis (AD). It is continuously increasing in industrialized countries, possibly due to dietary and lifestyle changes. However, the association between processed food intake and atopic dermatitis has not been studied in a large adult population. Atopic dermatitis (AD) is an inflammatory skin disease with early onset. It is primarily a disease of infants and children, in whom its prevalence is approximately 20 percent as compared to a prevalence of about 3-6 percent in adults. However, the overall prevalence has continuously increased even among adults in industrialized countries such as Korea over the last several decades. The study investigated the association between dietary habits and atopic dermatitis in 17,497 adults in the 2009-2011 Korean National Health and Nutrition Examination Survey (KNHANES). The study identified 4 dietary patterns using principal components analysis of a 63-item food frequency questionnaire: the “traditional dietary pattern”,</w:t>
      </w:r>
      <w:r>
        <w:rPr>
          <w:spacing w:val="40"/>
        </w:rPr>
        <w:t> </w:t>
      </w:r>
      <w:r>
        <w:rPr/>
        <w:t>rich in rice and </w:t>
      </w:r>
      <w:r>
        <w:rPr>
          <w:i/>
        </w:rPr>
        <w:t>kimchi</w:t>
      </w:r>
      <w:r>
        <w:rPr/>
        <w:t>; the “processed food pattern”, with more meat, instant noodles, soda, and processed foods; the “healthy dietary pattern”, high in grains, vegetables, fruits, and seaweeds; and the “drinking dietary pattern”, mainly drinking coffee and alcohol. Adjusted odds ratios (ORs) for atopic dermatitis were calculated according to dietary patterns after adjusting for potential confounders with incorporation of sample weights for the complex sample design. The “meat and processed food” pattern was associated with a significant 1.57 fold higher ORs for atopic dermatitis than the low consumption group. Further analysis revealed that the increased atopic dermatitis was most</w:t>
      </w:r>
      <w:r>
        <w:rPr>
          <w:spacing w:val="1"/>
        </w:rPr>
        <w:t> </w:t>
      </w:r>
      <w:r>
        <w:rPr/>
        <w:t>closely associated</w:t>
      </w:r>
      <w:r>
        <w:rPr>
          <w:spacing w:val="5"/>
        </w:rPr>
        <w:t> </w:t>
      </w:r>
      <w:r>
        <w:rPr/>
        <w:t>with</w:t>
      </w:r>
      <w:r>
        <w:rPr>
          <w:spacing w:val="3"/>
        </w:rPr>
        <w:t> </w:t>
      </w:r>
      <w:r>
        <w:rPr/>
        <w:t>instant</w:t>
      </w:r>
      <w:r>
        <w:rPr>
          <w:spacing w:val="3"/>
        </w:rPr>
        <w:t> </w:t>
      </w:r>
      <w:r>
        <w:rPr/>
        <w:t>noodles.</w:t>
      </w:r>
      <w:r>
        <w:rPr>
          <w:spacing w:val="5"/>
        </w:rPr>
        <w:t> </w:t>
      </w:r>
      <w:r>
        <w:rPr/>
        <w:t>In</w:t>
      </w:r>
      <w:r>
        <w:rPr>
          <w:spacing w:val="5"/>
        </w:rPr>
        <w:t> </w:t>
      </w:r>
      <w:r>
        <w:rPr/>
        <w:t>contrast,</w:t>
      </w:r>
      <w:r>
        <w:rPr>
          <w:spacing w:val="2"/>
        </w:rPr>
        <w:t> </w:t>
      </w:r>
      <w:r>
        <w:rPr/>
        <w:t>the</w:t>
      </w:r>
      <w:r>
        <w:rPr>
          <w:spacing w:val="5"/>
        </w:rPr>
        <w:t> </w:t>
      </w:r>
      <w:r>
        <w:rPr/>
        <w:t>groups</w:t>
      </w:r>
      <w:r>
        <w:rPr>
          <w:spacing w:val="3"/>
        </w:rPr>
        <w:t> </w:t>
      </w:r>
      <w:r>
        <w:rPr/>
        <w:t>with</w:t>
      </w:r>
      <w:r>
        <w:rPr>
          <w:spacing w:val="5"/>
        </w:rPr>
        <w:t> </w:t>
      </w:r>
      <w:r>
        <w:rPr/>
        <w:t>high</w:t>
      </w:r>
      <w:r>
        <w:rPr>
          <w:spacing w:val="2"/>
        </w:rPr>
        <w:t> </w:t>
      </w:r>
      <w:r>
        <w:rPr/>
        <w:t>intake</w:t>
      </w:r>
      <w:r>
        <w:rPr>
          <w:spacing w:val="5"/>
        </w:rPr>
        <w:t> </w:t>
      </w:r>
      <w:r>
        <w:rPr>
          <w:spacing w:val="-5"/>
        </w:rPr>
        <w:t>of</w:t>
      </w:r>
    </w:p>
    <w:p>
      <w:pPr>
        <w:spacing w:after="0" w:line="480" w:lineRule="auto"/>
        <w:sectPr>
          <w:pgSz w:w="12240" w:h="15840"/>
          <w:pgMar w:header="722" w:footer="0" w:top="1300" w:bottom="280" w:left="1720" w:right="680"/>
        </w:sectPr>
      </w:pPr>
    </w:p>
    <w:p>
      <w:pPr>
        <w:pStyle w:val="BodyText"/>
        <w:spacing w:line="480" w:lineRule="auto" w:before="123"/>
        <w:ind w:right="1118"/>
      </w:pPr>
      <w:r>
        <w:rPr/>
        <w:t>rice and </w:t>
      </w:r>
      <w:r>
        <w:rPr>
          <w:i/>
        </w:rPr>
        <w:t>kimchi </w:t>
      </w:r>
      <w:r>
        <w:rPr/>
        <w:t>exhibited lower ORs, 0.38 and 0.43 folds, compared to the low intake group. The study concluded that consuming instant noodles, meat and processed foods was associated with increased prevalence of atopic dermatitis, whereas consuming rice and </w:t>
      </w:r>
      <w:r>
        <w:rPr>
          <w:i/>
        </w:rPr>
        <w:t>kimchi</w:t>
      </w:r>
      <w:r>
        <w:rPr/>
        <w:t>, and coffee was associated with decreased prevalence of atopic dermatitis</w:t>
      </w:r>
    </w:p>
    <w:p>
      <w:pPr>
        <w:pStyle w:val="BodyText"/>
        <w:spacing w:before="5"/>
        <w:ind w:left="0"/>
        <w:jc w:val="left"/>
      </w:pPr>
    </w:p>
    <w:p>
      <w:pPr>
        <w:pStyle w:val="BodyText"/>
        <w:spacing w:line="480" w:lineRule="auto"/>
        <w:ind w:right="1114"/>
      </w:pPr>
      <w:r>
        <w:rPr/>
        <w:t>In Farrand (2016)</w:t>
      </w:r>
      <w:r>
        <w:rPr>
          <w:spacing w:val="80"/>
        </w:rPr>
        <w:t> </w:t>
      </w:r>
      <w:r>
        <w:rPr/>
        <w:t>“Know Your Noodle” he found out that reducing salt intake is one</w:t>
      </w:r>
      <w:r>
        <w:rPr>
          <w:spacing w:val="40"/>
        </w:rPr>
        <w:t> </w:t>
      </w:r>
      <w:r>
        <w:rPr/>
        <w:t>of the most cost-effective public health</w:t>
      </w:r>
      <w:r>
        <w:rPr>
          <w:spacing w:val="80"/>
        </w:rPr>
        <w:t> </w:t>
      </w:r>
      <w:r>
        <w:rPr/>
        <w:t>interventions to reduce the global burden of non communicable</w:t>
      </w:r>
      <w:r>
        <w:rPr>
          <w:spacing w:val="40"/>
        </w:rPr>
        <w:t> </w:t>
      </w:r>
      <w:r>
        <w:rPr/>
        <w:t>disease (NCDs); by lowering blood pressure, and thereby reducing the risk of stroke, heart disease and deaths. Many countries are working towards achieving the global target of a 30% relative reduction in mean population salt intake towards the World Health Organization (WHO) &lt;5g target. The World Health Organization</w:t>
      </w:r>
      <w:r>
        <w:rPr>
          <w:spacing w:val="-3"/>
        </w:rPr>
        <w:t> </w:t>
      </w:r>
      <w:r>
        <w:rPr/>
        <w:t>Collaborating</w:t>
      </w:r>
      <w:r>
        <w:rPr>
          <w:spacing w:val="-6"/>
        </w:rPr>
        <w:t> </w:t>
      </w:r>
      <w:r>
        <w:rPr/>
        <w:t>Centre</w:t>
      </w:r>
      <w:r>
        <w:rPr>
          <w:spacing w:val="-2"/>
        </w:rPr>
        <w:t> </w:t>
      </w:r>
      <w:r>
        <w:rPr/>
        <w:t>for</w:t>
      </w:r>
      <w:r>
        <w:rPr>
          <w:spacing w:val="-4"/>
        </w:rPr>
        <w:t> </w:t>
      </w:r>
      <w:r>
        <w:rPr/>
        <w:t>Population</w:t>
      </w:r>
      <w:r>
        <w:rPr>
          <w:spacing w:val="-1"/>
        </w:rPr>
        <w:t> </w:t>
      </w:r>
      <w:r>
        <w:rPr/>
        <w:t>Salt</w:t>
      </w:r>
      <w:r>
        <w:rPr>
          <w:spacing w:val="-3"/>
        </w:rPr>
        <w:t> </w:t>
      </w:r>
      <w:r>
        <w:rPr/>
        <w:t>Reduction</w:t>
      </w:r>
      <w:r>
        <w:rPr>
          <w:spacing w:val="-3"/>
        </w:rPr>
        <w:t> </w:t>
      </w:r>
      <w:r>
        <w:rPr/>
        <w:t>at</w:t>
      </w:r>
      <w:r>
        <w:rPr>
          <w:spacing w:val="-3"/>
        </w:rPr>
        <w:t> </w:t>
      </w:r>
      <w:r>
        <w:rPr/>
        <w:t>the</w:t>
      </w:r>
      <w:r>
        <w:rPr>
          <w:spacing w:val="-2"/>
        </w:rPr>
        <w:t> </w:t>
      </w:r>
      <w:r>
        <w:rPr/>
        <w:t>George</w:t>
      </w:r>
      <w:r>
        <w:rPr>
          <w:spacing w:val="-2"/>
        </w:rPr>
        <w:t> </w:t>
      </w:r>
      <w:r>
        <w:rPr/>
        <w:t>Institute for Global Health in Sydney has a remit to support countries to achieve this target including</w:t>
      </w:r>
      <w:r>
        <w:rPr>
          <w:spacing w:val="-1"/>
        </w:rPr>
        <w:t> </w:t>
      </w:r>
      <w:r>
        <w:rPr/>
        <w:t>developing</w:t>
      </w:r>
      <w:r>
        <w:rPr>
          <w:spacing w:val="-1"/>
        </w:rPr>
        <w:t> </w:t>
      </w:r>
      <w:r>
        <w:rPr/>
        <w:t>programs of work to reduce salt levels in food. In most developed countries, the majority of salt in the diet is from processed foods added by the food industry and so reformulation efforts to reduce the amount of salt added to processed foods are paramount to reduce population level salt intake. Conversely, in many developing countries the major source of salt in the diet often is salt added during cooking or at the table. However in recent years there has been a marked change in</w:t>
      </w:r>
      <w:r>
        <w:rPr>
          <w:spacing w:val="40"/>
        </w:rPr>
        <w:t> </w:t>
      </w:r>
      <w:r>
        <w:rPr/>
        <w:t>food consumption patterns and a notable shift towards eating more processed foods, particularly in urban settings where processed foods are increasingly available. A key example of this is instant noodles; a highly processed food product which is widely available at a low cost. Noodles can be eaten as a snack, as a meal, part of a meal, and</w:t>
      </w:r>
      <w:r>
        <w:rPr>
          <w:spacing w:val="40"/>
        </w:rPr>
        <w:t> </w:t>
      </w:r>
      <w:r>
        <w:rPr/>
        <w:t>in</w:t>
      </w:r>
      <w:r>
        <w:rPr>
          <w:spacing w:val="1"/>
        </w:rPr>
        <w:t> </w:t>
      </w:r>
      <w:r>
        <w:rPr/>
        <w:t>some cases</w:t>
      </w:r>
      <w:r>
        <w:rPr>
          <w:spacing w:val="2"/>
        </w:rPr>
        <w:t> </w:t>
      </w:r>
      <w:r>
        <w:rPr/>
        <w:t>are</w:t>
      </w:r>
      <w:r>
        <w:rPr>
          <w:spacing w:val="2"/>
        </w:rPr>
        <w:t> </w:t>
      </w:r>
      <w:r>
        <w:rPr/>
        <w:t>eaten</w:t>
      </w:r>
      <w:r>
        <w:rPr>
          <w:spacing w:val="7"/>
        </w:rPr>
        <w:t> </w:t>
      </w:r>
      <w:r>
        <w:rPr/>
        <w:t>more than</w:t>
      </w:r>
      <w:r>
        <w:rPr>
          <w:spacing w:val="2"/>
        </w:rPr>
        <w:t> </w:t>
      </w:r>
      <w:r>
        <w:rPr/>
        <w:t>once</w:t>
      </w:r>
      <w:r>
        <w:rPr>
          <w:spacing w:val="2"/>
        </w:rPr>
        <w:t> </w:t>
      </w:r>
      <w:r>
        <w:rPr/>
        <w:t>a</w:t>
      </w:r>
      <w:r>
        <w:rPr>
          <w:spacing w:val="1"/>
        </w:rPr>
        <w:t> </w:t>
      </w:r>
      <w:r>
        <w:rPr/>
        <w:t>day.</w:t>
      </w:r>
      <w:r>
        <w:rPr>
          <w:spacing w:val="1"/>
        </w:rPr>
        <w:t> </w:t>
      </w:r>
      <w:r>
        <w:rPr/>
        <w:t>According to</w:t>
      </w:r>
      <w:r>
        <w:rPr>
          <w:spacing w:val="3"/>
        </w:rPr>
        <w:t> </w:t>
      </w:r>
      <w:r>
        <w:rPr/>
        <w:t>The</w:t>
      </w:r>
      <w:r>
        <w:rPr>
          <w:spacing w:val="1"/>
        </w:rPr>
        <w:t> </w:t>
      </w:r>
      <w:r>
        <w:rPr/>
        <w:t>World</w:t>
      </w:r>
      <w:r>
        <w:rPr>
          <w:spacing w:val="3"/>
        </w:rPr>
        <w:t> </w:t>
      </w:r>
      <w:r>
        <w:rPr/>
        <w:t>Instant</w:t>
      </w:r>
      <w:r>
        <w:rPr>
          <w:spacing w:val="2"/>
        </w:rPr>
        <w:t> </w:t>
      </w:r>
      <w:r>
        <w:rPr>
          <w:spacing w:val="-2"/>
        </w:rPr>
        <w:t>Noodles</w:t>
      </w:r>
    </w:p>
    <w:p>
      <w:pPr>
        <w:spacing w:after="0" w:line="480" w:lineRule="auto"/>
        <w:sectPr>
          <w:pgSz w:w="12240" w:h="15840"/>
          <w:pgMar w:header="722" w:footer="0" w:top="1300" w:bottom="280" w:left="1720" w:right="680"/>
        </w:sectPr>
      </w:pPr>
    </w:p>
    <w:p>
      <w:pPr>
        <w:pStyle w:val="BodyText"/>
        <w:spacing w:line="480" w:lineRule="auto" w:before="123"/>
        <w:ind w:right="1116"/>
      </w:pPr>
      <w:r>
        <w:rPr/>
        <w:t>Association (WINA) 270 million servings of instant noodles are consumed worldwide each day, with 80 percent of total consumption in Asian countries. For the methodology, Data collected between 2012 and 2016, was extracted from existing food composition database and from store survey data in 10 countries including Australia, China, Costa Rica, Fiji, India, Indonesia, New Zealand,</w:t>
      </w:r>
      <w:r>
        <w:rPr>
          <w:spacing w:val="40"/>
        </w:rPr>
        <w:t> </w:t>
      </w:r>
      <w:r>
        <w:rPr/>
        <w:t>Samoa, South Africa and the UK. Data extracted included brand name, products name, pack size, serving size, sodium mg/100g, and salt g/100g. In addition, we recorded whether nutrition information was given as per dry weight, ’as sold’, or “as prepared” according to manufacturer instructions. Data was categorized into two main groups: ‘as sold’ or ‘as prepared’ according to the listed nutrition information. Products categorized ‘as sold’ listed sodium information based on the dry weight. Products that were categorized ‘as prepared’ listed sodium information based on the product as prepared for consumption according to manufacturer instructions, for example, ‘add x milliliters of water’. Major findings included that global taste preferences cannot account for the differences in sodium content of instant noodles between countries, as there were huge ranges in sodium content of instant noodles within each country.</w:t>
      </w:r>
    </w:p>
    <w:p>
      <w:pPr>
        <w:pStyle w:val="BodyText"/>
        <w:spacing w:line="480" w:lineRule="auto" w:before="1"/>
        <w:ind w:right="1113"/>
      </w:pPr>
      <w:r>
        <w:rPr/>
        <w:t>In another study, “Fast food consumption pattern and body weight status among students of Obafemi Awolowo University Ile- Ife Nigeria” carried out by Bakare and Olumakaiye (2016). The study assessed fast food consumption pattern (FFCP) and</w:t>
      </w:r>
      <w:r>
        <w:rPr>
          <w:spacing w:val="40"/>
        </w:rPr>
        <w:t> </w:t>
      </w:r>
      <w:r>
        <w:rPr/>
        <w:t>body</w:t>
      </w:r>
      <w:r>
        <w:rPr>
          <w:spacing w:val="-4"/>
        </w:rPr>
        <w:t> </w:t>
      </w:r>
      <w:r>
        <w:rPr/>
        <w:t>weight status among</w:t>
      </w:r>
      <w:r>
        <w:rPr>
          <w:spacing w:val="-2"/>
        </w:rPr>
        <w:t> </w:t>
      </w:r>
      <w:r>
        <w:rPr/>
        <w:t>the</w:t>
      </w:r>
      <w:r>
        <w:rPr>
          <w:spacing w:val="-1"/>
        </w:rPr>
        <w:t> </w:t>
      </w:r>
      <w:r>
        <w:rPr/>
        <w:t>undergraduates of Obafemi Awolowo University, Ile-Ife, Nigeria, living in different halls of residence on the university campus during the Rain semester of 2011/2012 session. The study employed survey research design to give an insight</w:t>
      </w:r>
      <w:r>
        <w:rPr>
          <w:spacing w:val="40"/>
        </w:rPr>
        <w:t> </w:t>
      </w:r>
      <w:r>
        <w:rPr/>
        <w:t>into</w:t>
      </w:r>
      <w:r>
        <w:rPr>
          <w:spacing w:val="42"/>
        </w:rPr>
        <w:t> </w:t>
      </w:r>
      <w:r>
        <w:rPr/>
        <w:t>the</w:t>
      </w:r>
      <w:r>
        <w:rPr>
          <w:spacing w:val="41"/>
        </w:rPr>
        <w:t> </w:t>
      </w:r>
      <w:r>
        <w:rPr/>
        <w:t>pattern</w:t>
      </w:r>
      <w:r>
        <w:rPr>
          <w:spacing w:val="44"/>
        </w:rPr>
        <w:t> </w:t>
      </w:r>
      <w:r>
        <w:rPr/>
        <w:t>of</w:t>
      </w:r>
      <w:r>
        <w:rPr>
          <w:spacing w:val="41"/>
        </w:rPr>
        <w:t> </w:t>
      </w:r>
      <w:r>
        <w:rPr/>
        <w:t>fast</w:t>
      </w:r>
      <w:r>
        <w:rPr>
          <w:spacing w:val="43"/>
        </w:rPr>
        <w:t> </w:t>
      </w:r>
      <w:r>
        <w:rPr/>
        <w:t>food</w:t>
      </w:r>
      <w:r>
        <w:rPr>
          <w:spacing w:val="43"/>
        </w:rPr>
        <w:t> </w:t>
      </w:r>
      <w:r>
        <w:rPr/>
        <w:t>consumption</w:t>
      </w:r>
      <w:r>
        <w:rPr>
          <w:spacing w:val="42"/>
        </w:rPr>
        <w:t> </w:t>
      </w:r>
      <w:r>
        <w:rPr/>
        <w:t>and</w:t>
      </w:r>
      <w:r>
        <w:rPr>
          <w:spacing w:val="42"/>
        </w:rPr>
        <w:t> </w:t>
      </w:r>
      <w:r>
        <w:rPr/>
        <w:t>its</w:t>
      </w:r>
      <w:r>
        <w:rPr>
          <w:spacing w:val="42"/>
        </w:rPr>
        <w:t> </w:t>
      </w:r>
      <w:r>
        <w:rPr/>
        <w:t>consequent</w:t>
      </w:r>
      <w:r>
        <w:rPr>
          <w:spacing w:val="42"/>
        </w:rPr>
        <w:t> </w:t>
      </w:r>
      <w:r>
        <w:rPr/>
        <w:t>risk</w:t>
      </w:r>
      <w:r>
        <w:rPr>
          <w:spacing w:val="42"/>
        </w:rPr>
        <w:t> </w:t>
      </w:r>
      <w:r>
        <w:rPr/>
        <w:t>of</w:t>
      </w:r>
      <w:r>
        <w:rPr>
          <w:spacing w:val="42"/>
        </w:rPr>
        <w:t> </w:t>
      </w:r>
      <w:r>
        <w:rPr>
          <w:spacing w:val="-2"/>
        </w:rPr>
        <w:t>obesity</w:t>
      </w:r>
    </w:p>
    <w:p>
      <w:pPr>
        <w:spacing w:after="0" w:line="480" w:lineRule="auto"/>
        <w:sectPr>
          <w:pgSz w:w="12240" w:h="15840"/>
          <w:pgMar w:header="722" w:footer="0" w:top="1300" w:bottom="280" w:left="1720" w:right="680"/>
        </w:sectPr>
      </w:pPr>
    </w:p>
    <w:p>
      <w:pPr>
        <w:pStyle w:val="BodyText"/>
        <w:spacing w:line="480" w:lineRule="auto" w:before="123"/>
        <w:ind w:right="1116"/>
      </w:pPr>
      <w:r>
        <w:rPr/>
        <w:t>among undergraduates. A simple random sampling technique was employed to select</w:t>
      </w:r>
      <w:r>
        <w:rPr>
          <w:spacing w:val="40"/>
        </w:rPr>
        <w:t> </w:t>
      </w:r>
      <w:r>
        <w:rPr/>
        <w:t>40 students from each hall of nine kinds. The sum total of respondents was 360. The study relied on primary data which was collected through personally administered questionnaires. The respondents' weight and height were taken using a weighing scale and meter rule, respectively to determine the Body Mass Index (BMI) which was used to assess students' body weight status among the respondents. Data collected were summarized and presented using means and percentages. The findings revealed that high prevalence of FFCP is responsible for overweight and obesity of different classes among the undergraduates. Students often give excuses of lack of time for cooking as a result of lecture attendance and the need to study for continuous assessments and examination. Majority of undergraduate students fall into the adolescent stage while in school,</w:t>
      </w:r>
      <w:r>
        <w:rPr>
          <w:spacing w:val="-1"/>
        </w:rPr>
        <w:t> </w:t>
      </w:r>
      <w:r>
        <w:rPr/>
        <w:t>while</w:t>
      </w:r>
      <w:r>
        <w:rPr>
          <w:spacing w:val="-2"/>
        </w:rPr>
        <w:t> </w:t>
      </w:r>
      <w:r>
        <w:rPr/>
        <w:t>a</w:t>
      </w:r>
      <w:r>
        <w:rPr>
          <w:spacing w:val="-2"/>
        </w:rPr>
        <w:t> </w:t>
      </w:r>
      <w:r>
        <w:rPr/>
        <w:t>good</w:t>
      </w:r>
      <w:r>
        <w:rPr>
          <w:spacing w:val="-1"/>
        </w:rPr>
        <w:t> </w:t>
      </w:r>
      <w:r>
        <w:rPr/>
        <w:t>number</w:t>
      </w:r>
      <w:r>
        <w:rPr>
          <w:spacing w:val="-2"/>
        </w:rPr>
        <w:t> </w:t>
      </w:r>
      <w:r>
        <w:rPr/>
        <w:t>of</w:t>
      </w:r>
      <w:r>
        <w:rPr>
          <w:spacing w:val="-2"/>
        </w:rPr>
        <w:t> </w:t>
      </w:r>
      <w:r>
        <w:rPr/>
        <w:t>them</w:t>
      </w:r>
      <w:r>
        <w:rPr>
          <w:spacing w:val="-1"/>
        </w:rPr>
        <w:t> </w:t>
      </w:r>
      <w:r>
        <w:rPr/>
        <w:t>engage</w:t>
      </w:r>
      <w:r>
        <w:rPr>
          <w:spacing w:val="-2"/>
        </w:rPr>
        <w:t> </w:t>
      </w:r>
      <w:r>
        <w:rPr/>
        <w:t>in</w:t>
      </w:r>
      <w:r>
        <w:rPr>
          <w:spacing w:val="-1"/>
        </w:rPr>
        <w:t> </w:t>
      </w:r>
      <w:r>
        <w:rPr/>
        <w:t>‘binge’</w:t>
      </w:r>
      <w:r>
        <w:rPr>
          <w:spacing w:val="-2"/>
        </w:rPr>
        <w:t> </w:t>
      </w:r>
      <w:r>
        <w:rPr/>
        <w:t>eating</w:t>
      </w:r>
      <w:r>
        <w:rPr>
          <w:spacing w:val="-3"/>
        </w:rPr>
        <w:t> </w:t>
      </w:r>
      <w:r>
        <w:rPr/>
        <w:t>or</w:t>
      </w:r>
      <w:r>
        <w:rPr>
          <w:spacing w:val="-2"/>
        </w:rPr>
        <w:t> </w:t>
      </w:r>
      <w:r>
        <w:rPr/>
        <w:t>drinking.</w:t>
      </w:r>
      <w:r>
        <w:rPr>
          <w:spacing w:val="-1"/>
        </w:rPr>
        <w:t> </w:t>
      </w:r>
      <w:r>
        <w:rPr/>
        <w:t>Adolescence is usually associated with uncontrolled drinking or eating caused by a disorder (binge) resulting from an unrestrained and often excessive indulgence resulting in alcoholism.</w:t>
      </w:r>
      <w:r>
        <w:rPr>
          <w:spacing w:val="40"/>
        </w:rPr>
        <w:t> </w:t>
      </w:r>
      <w:r>
        <w:rPr/>
        <w:t>It was found that obesity prevalence among the respondents according to gender</w:t>
      </w:r>
      <w:r>
        <w:rPr>
          <w:spacing w:val="40"/>
        </w:rPr>
        <w:t> </w:t>
      </w:r>
      <w:r>
        <w:rPr/>
        <w:t>showed higher eating disorders among female students. This finding corroborates data from previous works. Based on the findings, the study</w:t>
      </w:r>
      <w:r>
        <w:rPr>
          <w:spacing w:val="-3"/>
        </w:rPr>
        <w:t> </w:t>
      </w:r>
      <w:r>
        <w:rPr/>
        <w:t>recommended that the university commission should postulate a compulsory general elective course on physical health and nutrition education across board to give fitness to students and teach them nutrition information and knowledge.</w:t>
      </w:r>
    </w:p>
    <w:p>
      <w:pPr>
        <w:pStyle w:val="BodyText"/>
        <w:spacing w:line="480" w:lineRule="auto" w:before="1"/>
        <w:ind w:right="1116"/>
      </w:pPr>
      <w:r>
        <w:rPr/>
        <w:t>In “Study on the correlation between instant noodles intake and cardio metabolic risk factors of healthy Korean university students” carried out by Soojin (2015), the investigation</w:t>
      </w:r>
      <w:r>
        <w:rPr>
          <w:spacing w:val="50"/>
          <w:w w:val="150"/>
        </w:rPr>
        <w:t> </w:t>
      </w:r>
      <w:r>
        <w:rPr/>
        <w:t>showed</w:t>
      </w:r>
      <w:r>
        <w:rPr>
          <w:spacing w:val="53"/>
          <w:w w:val="150"/>
        </w:rPr>
        <w:t> </w:t>
      </w:r>
      <w:r>
        <w:rPr/>
        <w:t>that</w:t>
      </w:r>
      <w:r>
        <w:rPr>
          <w:spacing w:val="53"/>
          <w:w w:val="150"/>
        </w:rPr>
        <w:t> </w:t>
      </w:r>
      <w:r>
        <w:rPr/>
        <w:t>South</w:t>
      </w:r>
      <w:r>
        <w:rPr>
          <w:spacing w:val="53"/>
          <w:w w:val="150"/>
        </w:rPr>
        <w:t> </w:t>
      </w:r>
      <w:r>
        <w:rPr/>
        <w:t>Korean</w:t>
      </w:r>
      <w:r>
        <w:rPr>
          <w:spacing w:val="53"/>
          <w:w w:val="150"/>
        </w:rPr>
        <w:t> </w:t>
      </w:r>
      <w:r>
        <w:rPr/>
        <w:t>people</w:t>
      </w:r>
      <w:r>
        <w:rPr>
          <w:spacing w:val="52"/>
          <w:w w:val="150"/>
        </w:rPr>
        <w:t> </w:t>
      </w:r>
      <w:r>
        <w:rPr/>
        <w:t>have</w:t>
      </w:r>
      <w:r>
        <w:rPr>
          <w:spacing w:val="54"/>
          <w:w w:val="150"/>
        </w:rPr>
        <w:t> </w:t>
      </w:r>
      <w:r>
        <w:rPr/>
        <w:t>consumed</w:t>
      </w:r>
      <w:r>
        <w:rPr>
          <w:spacing w:val="53"/>
          <w:w w:val="150"/>
        </w:rPr>
        <w:t> </w:t>
      </w:r>
      <w:r>
        <w:rPr/>
        <w:t>over</w:t>
      </w:r>
      <w:r>
        <w:rPr>
          <w:spacing w:val="54"/>
          <w:w w:val="150"/>
        </w:rPr>
        <w:t> </w:t>
      </w:r>
      <w:r>
        <w:rPr/>
        <w:t>3.6</w:t>
      </w:r>
      <w:r>
        <w:rPr>
          <w:spacing w:val="53"/>
          <w:w w:val="150"/>
        </w:rPr>
        <w:t> </w:t>
      </w:r>
      <w:r>
        <w:rPr>
          <w:spacing w:val="-2"/>
        </w:rPr>
        <w:t>billion</w:t>
      </w:r>
    </w:p>
    <w:p>
      <w:pPr>
        <w:spacing w:after="0" w:line="480" w:lineRule="auto"/>
        <w:sectPr>
          <w:pgSz w:w="12240" w:h="15840"/>
          <w:pgMar w:header="722" w:footer="0" w:top="1300" w:bottom="280" w:left="1720" w:right="680"/>
        </w:sectPr>
      </w:pPr>
    </w:p>
    <w:p>
      <w:pPr>
        <w:pStyle w:val="BodyText"/>
        <w:spacing w:line="480" w:lineRule="auto" w:before="123"/>
        <w:ind w:left="259" w:right="1114"/>
      </w:pPr>
      <w:r>
        <w:rPr/>
        <w:t>packages of instant noodles in 2013 which was the highest figure in the globe. According to the 2012 Korean National Health Statistics Report, the early mortality during the age from the twenties to the forties caused by cardiovascular disease has</w:t>
      </w:r>
      <w:r>
        <w:rPr>
          <w:spacing w:val="40"/>
        </w:rPr>
        <w:t> </w:t>
      </w:r>
      <w:r>
        <w:rPr/>
        <w:t>been increased. This study is aimed to define the correlation between instant noodles intake and cardio metabolic risk factors of healthy young men and women who are 18</w:t>
      </w:r>
      <w:r>
        <w:rPr>
          <w:spacing w:val="40"/>
        </w:rPr>
        <w:t> </w:t>
      </w:r>
      <w:r>
        <w:rPr/>
        <w:t>to 29 years old. A total of 3,876 subjects with the age of 18 to 29 years were selected from the same university. The subjects had gone through the same regular physical exam</w:t>
      </w:r>
      <w:r>
        <w:rPr>
          <w:spacing w:val="-2"/>
        </w:rPr>
        <w:t> </w:t>
      </w:r>
      <w:r>
        <w:rPr/>
        <w:t>in</w:t>
      </w:r>
      <w:r>
        <w:rPr>
          <w:spacing w:val="-2"/>
        </w:rPr>
        <w:t> </w:t>
      </w:r>
      <w:r>
        <w:rPr/>
        <w:t>2013</w:t>
      </w:r>
      <w:r>
        <w:rPr>
          <w:spacing w:val="-2"/>
        </w:rPr>
        <w:t> </w:t>
      </w:r>
      <w:r>
        <w:rPr/>
        <w:t>and</w:t>
      </w:r>
      <w:r>
        <w:rPr>
          <w:spacing w:val="-2"/>
        </w:rPr>
        <w:t> </w:t>
      </w:r>
      <w:r>
        <w:rPr/>
        <w:t>had</w:t>
      </w:r>
      <w:r>
        <w:rPr>
          <w:spacing w:val="-2"/>
        </w:rPr>
        <w:t> </w:t>
      </w:r>
      <w:r>
        <w:rPr/>
        <w:t>no history</w:t>
      </w:r>
      <w:r>
        <w:rPr>
          <w:spacing w:val="-6"/>
        </w:rPr>
        <w:t> </w:t>
      </w:r>
      <w:r>
        <w:rPr/>
        <w:t>of</w:t>
      </w:r>
      <w:r>
        <w:rPr>
          <w:spacing w:val="-3"/>
        </w:rPr>
        <w:t> </w:t>
      </w:r>
      <w:r>
        <w:rPr/>
        <w:t>chronic</w:t>
      </w:r>
      <w:r>
        <w:rPr>
          <w:spacing w:val="-3"/>
        </w:rPr>
        <w:t> </w:t>
      </w:r>
      <w:r>
        <w:rPr/>
        <w:t>disease.</w:t>
      </w:r>
      <w:r>
        <w:rPr>
          <w:spacing w:val="-2"/>
        </w:rPr>
        <w:t> </w:t>
      </w:r>
      <w:r>
        <w:rPr/>
        <w:t>2013</w:t>
      </w:r>
      <w:r>
        <w:rPr>
          <w:spacing w:val="-2"/>
        </w:rPr>
        <w:t> </w:t>
      </w:r>
      <w:r>
        <w:rPr/>
        <w:t>web</w:t>
      </w:r>
      <w:r>
        <w:rPr>
          <w:spacing w:val="-2"/>
        </w:rPr>
        <w:t> </w:t>
      </w:r>
      <w:r>
        <w:rPr/>
        <w:t>survey</w:t>
      </w:r>
      <w:r>
        <w:rPr>
          <w:spacing w:val="-5"/>
        </w:rPr>
        <w:t> </w:t>
      </w:r>
      <w:r>
        <w:rPr/>
        <w:t>and</w:t>
      </w:r>
      <w:r>
        <w:rPr>
          <w:spacing w:val="-2"/>
        </w:rPr>
        <w:t> </w:t>
      </w:r>
      <w:r>
        <w:rPr/>
        <w:t>health</w:t>
      </w:r>
      <w:r>
        <w:rPr>
          <w:spacing w:val="-2"/>
        </w:rPr>
        <w:t> </w:t>
      </w:r>
      <w:r>
        <w:rPr/>
        <w:t>check- up data including questionnaires on eating habits and health behavioural habits have been used for this study. Also, serum cholesterol sub-fractions, fasting glucose, blood pressure and physical data including body weight and waist circumference were measured. BMI, abdominal circumference, blood pressure, fasting glucose level, low HDL level, triglyceride level, number of metabolic syndrome components significantly increased according to the higher frequency of instant noodles intakes. Even after the control</w:t>
      </w:r>
      <w:r>
        <w:rPr>
          <w:spacing w:val="-1"/>
        </w:rPr>
        <w:t> </w:t>
      </w:r>
      <w:r>
        <w:rPr/>
        <w:t>of</w:t>
      </w:r>
      <w:r>
        <w:rPr>
          <w:spacing w:val="-2"/>
        </w:rPr>
        <w:t> </w:t>
      </w:r>
      <w:r>
        <w:rPr/>
        <w:t>potential confounding</w:t>
      </w:r>
      <w:r>
        <w:rPr>
          <w:spacing w:val="-3"/>
        </w:rPr>
        <w:t> </w:t>
      </w:r>
      <w:r>
        <w:rPr/>
        <w:t>factors (health</w:t>
      </w:r>
      <w:r>
        <w:rPr>
          <w:spacing w:val="-1"/>
        </w:rPr>
        <w:t> </w:t>
      </w:r>
      <w:r>
        <w:rPr/>
        <w:t>behavioural</w:t>
      </w:r>
      <w:r>
        <w:rPr>
          <w:spacing w:val="-1"/>
        </w:rPr>
        <w:t> </w:t>
      </w:r>
      <w:r>
        <w:rPr/>
        <w:t>variables,</w:t>
      </w:r>
      <w:r>
        <w:rPr>
          <w:spacing w:val="-1"/>
        </w:rPr>
        <w:t> </w:t>
      </w:r>
      <w:r>
        <w:rPr/>
        <w:t>other food</w:t>
      </w:r>
      <w:r>
        <w:rPr>
          <w:spacing w:val="-1"/>
        </w:rPr>
        <w:t> </w:t>
      </w:r>
      <w:r>
        <w:rPr/>
        <w:t>intake variables), BMI, abdominal obesity, systolic blood pressure, diastolic blood pressure and serum triglyceride level have been statistically increased in accordance with the frequency. The study suggests that the frequency of instant noodles intakes is significantly correlated to the cardio metabolic risk factors of healthy 18-29 year olds.</w:t>
      </w:r>
    </w:p>
    <w:p>
      <w:pPr>
        <w:pStyle w:val="BodyText"/>
        <w:spacing w:line="480" w:lineRule="auto" w:before="241"/>
        <w:ind w:left="259" w:right="1119"/>
      </w:pPr>
      <w:r>
        <w:rPr/>
        <w:t>In</w:t>
      </w:r>
      <w:r>
        <w:rPr>
          <w:spacing w:val="-1"/>
        </w:rPr>
        <w:t> </w:t>
      </w:r>
      <w:r>
        <w:rPr/>
        <w:t>a</w:t>
      </w:r>
      <w:r>
        <w:rPr>
          <w:spacing w:val="-4"/>
        </w:rPr>
        <w:t> </w:t>
      </w:r>
      <w:r>
        <w:rPr/>
        <w:t>study</w:t>
      </w:r>
      <w:r>
        <w:rPr>
          <w:spacing w:val="40"/>
        </w:rPr>
        <w:t> </w:t>
      </w:r>
      <w:r>
        <w:rPr/>
        <w:t>“Awareness</w:t>
      </w:r>
      <w:r>
        <w:rPr>
          <w:spacing w:val="-3"/>
        </w:rPr>
        <w:t> </w:t>
      </w:r>
      <w:r>
        <w:rPr/>
        <w:t>and</w:t>
      </w:r>
      <w:r>
        <w:rPr>
          <w:spacing w:val="-3"/>
        </w:rPr>
        <w:t> </w:t>
      </w:r>
      <w:r>
        <w:rPr/>
        <w:t>Usage</w:t>
      </w:r>
      <w:r>
        <w:rPr>
          <w:spacing w:val="-4"/>
        </w:rPr>
        <w:t> </w:t>
      </w:r>
      <w:r>
        <w:rPr/>
        <w:t>of Internet-based</w:t>
      </w:r>
      <w:r>
        <w:rPr>
          <w:spacing w:val="-3"/>
        </w:rPr>
        <w:t> </w:t>
      </w:r>
      <w:r>
        <w:rPr/>
        <w:t>Health</w:t>
      </w:r>
      <w:r>
        <w:rPr>
          <w:spacing w:val="-1"/>
        </w:rPr>
        <w:t> </w:t>
      </w:r>
      <w:r>
        <w:rPr/>
        <w:t>Information</w:t>
      </w:r>
      <w:r>
        <w:rPr>
          <w:spacing w:val="-3"/>
        </w:rPr>
        <w:t> </w:t>
      </w:r>
      <w:r>
        <w:rPr/>
        <w:t>for</w:t>
      </w:r>
      <w:r>
        <w:rPr>
          <w:spacing w:val="-4"/>
        </w:rPr>
        <w:t> </w:t>
      </w:r>
      <w:r>
        <w:rPr/>
        <w:t>Self-Care</w:t>
      </w:r>
      <w:r>
        <w:rPr>
          <w:spacing w:val="-4"/>
        </w:rPr>
        <w:t> </w:t>
      </w:r>
      <w:r>
        <w:rPr/>
        <w:t>in Lagos State, Nigeria: Implications for Healthcare Improvement” Oyelami, Okuboyejo and Ebiye. (2013). The work investigated Nigerians’ Internet pattern usage, their awareness</w:t>
      </w:r>
      <w:r>
        <w:rPr>
          <w:spacing w:val="56"/>
        </w:rPr>
        <w:t> </w:t>
      </w:r>
      <w:r>
        <w:rPr/>
        <w:t>of,</w:t>
      </w:r>
      <w:r>
        <w:rPr>
          <w:spacing w:val="57"/>
        </w:rPr>
        <w:t> </w:t>
      </w:r>
      <w:r>
        <w:rPr/>
        <w:t>and</w:t>
      </w:r>
      <w:r>
        <w:rPr>
          <w:spacing w:val="58"/>
        </w:rPr>
        <w:t> </w:t>
      </w:r>
      <w:r>
        <w:rPr/>
        <w:t>factors</w:t>
      </w:r>
      <w:r>
        <w:rPr>
          <w:spacing w:val="58"/>
        </w:rPr>
        <w:t> </w:t>
      </w:r>
      <w:r>
        <w:rPr/>
        <w:t>influencing</w:t>
      </w:r>
      <w:r>
        <w:rPr>
          <w:spacing w:val="56"/>
        </w:rPr>
        <w:t> </w:t>
      </w:r>
      <w:r>
        <w:rPr/>
        <w:t>their</w:t>
      </w:r>
      <w:r>
        <w:rPr>
          <w:spacing w:val="57"/>
        </w:rPr>
        <w:t> </w:t>
      </w:r>
      <w:r>
        <w:rPr/>
        <w:t>use</w:t>
      </w:r>
      <w:r>
        <w:rPr>
          <w:spacing w:val="59"/>
        </w:rPr>
        <w:t> </w:t>
      </w:r>
      <w:r>
        <w:rPr/>
        <w:t>of</w:t>
      </w:r>
      <w:r>
        <w:rPr>
          <w:spacing w:val="57"/>
        </w:rPr>
        <w:t> </w:t>
      </w:r>
      <w:r>
        <w:rPr/>
        <w:t>the</w:t>
      </w:r>
      <w:r>
        <w:rPr>
          <w:spacing w:val="58"/>
        </w:rPr>
        <w:t> </w:t>
      </w:r>
      <w:r>
        <w:rPr/>
        <w:t>Internet</w:t>
      </w:r>
      <w:r>
        <w:rPr>
          <w:spacing w:val="58"/>
        </w:rPr>
        <w:t> </w:t>
      </w:r>
      <w:r>
        <w:rPr/>
        <w:t>for</w:t>
      </w:r>
      <w:r>
        <w:rPr>
          <w:spacing w:val="58"/>
        </w:rPr>
        <w:t> </w:t>
      </w:r>
      <w:r>
        <w:rPr/>
        <w:t>self-care</w:t>
      </w:r>
      <w:r>
        <w:rPr>
          <w:spacing w:val="57"/>
        </w:rPr>
        <w:t> </w:t>
      </w:r>
      <w:r>
        <w:rPr>
          <w:spacing w:val="-2"/>
        </w:rPr>
        <w:t>health</w:t>
      </w:r>
    </w:p>
    <w:p>
      <w:pPr>
        <w:spacing w:after="0" w:line="480" w:lineRule="auto"/>
        <w:sectPr>
          <w:pgSz w:w="12240" w:h="15840"/>
          <w:pgMar w:header="722" w:footer="0" w:top="1300" w:bottom="280" w:left="1720" w:right="680"/>
        </w:sectPr>
      </w:pPr>
    </w:p>
    <w:p>
      <w:pPr>
        <w:pStyle w:val="BodyText"/>
        <w:spacing w:line="480" w:lineRule="auto" w:before="123"/>
        <w:ind w:left="259" w:right="1115"/>
      </w:pPr>
      <w:r>
        <w:rPr/>
        <w:t>information, given that healthcare in the country is generally inadequate. A questionnaire-based assessment of 205 individuals selected randomly was carried out. Cronbach’s alpha was used to determine the consistency of the constructs while SPSS was used for data analysis. The results indicate that 61% of the participants use the Internet for self-care and are aware of the availability of health information on the Internet. The participants also reported that they have used the Internet for communication, social networking, research and banking purposes. The results validate perceived ease of use, compatibility, Internet self-efficacy, and technical support and training as factors to consider in using the Internet for self-care.</w:t>
      </w:r>
    </w:p>
    <w:p>
      <w:pPr>
        <w:pStyle w:val="BodyText"/>
        <w:spacing w:line="480" w:lineRule="auto" w:before="241"/>
        <w:ind w:left="259" w:right="1115"/>
      </w:pPr>
      <w:r>
        <w:rPr/>
        <w:t>In</w:t>
      </w:r>
      <w:r>
        <w:rPr>
          <w:spacing w:val="-2"/>
        </w:rPr>
        <w:t> </w:t>
      </w:r>
      <w:r>
        <w:rPr/>
        <w:t>Kivuti-Bitok,</w:t>
      </w:r>
      <w:r>
        <w:rPr>
          <w:spacing w:val="-2"/>
        </w:rPr>
        <w:t> </w:t>
      </w:r>
      <w:r>
        <w:rPr/>
        <w:t>McDonnell,</w:t>
      </w:r>
      <w:r>
        <w:rPr>
          <w:spacing w:val="-2"/>
        </w:rPr>
        <w:t> </w:t>
      </w:r>
      <w:r>
        <w:rPr/>
        <w:t>Pokhariyal,</w:t>
      </w:r>
      <w:r>
        <w:rPr>
          <w:spacing w:val="-2"/>
        </w:rPr>
        <w:t> </w:t>
      </w:r>
      <w:r>
        <w:rPr/>
        <w:t>and</w:t>
      </w:r>
      <w:r>
        <w:rPr>
          <w:spacing w:val="-2"/>
        </w:rPr>
        <w:t> </w:t>
      </w:r>
      <w:r>
        <w:rPr/>
        <w:t>Roudsari</w:t>
      </w:r>
      <w:r>
        <w:rPr>
          <w:spacing w:val="-1"/>
        </w:rPr>
        <w:t> </w:t>
      </w:r>
      <w:r>
        <w:rPr/>
        <w:t>(2012),</w:t>
      </w:r>
      <w:r>
        <w:rPr>
          <w:spacing w:val="-2"/>
        </w:rPr>
        <w:t> </w:t>
      </w:r>
      <w:r>
        <w:rPr/>
        <w:t>the</w:t>
      </w:r>
      <w:r>
        <w:rPr>
          <w:spacing w:val="-3"/>
        </w:rPr>
        <w:t> </w:t>
      </w:r>
      <w:r>
        <w:rPr/>
        <w:t>use</w:t>
      </w:r>
      <w:r>
        <w:rPr>
          <w:spacing w:val="-3"/>
        </w:rPr>
        <w:t> </w:t>
      </w:r>
      <w:r>
        <w:rPr/>
        <w:t>of Internet-based and mobile</w:t>
      </w:r>
      <w:r>
        <w:rPr>
          <w:spacing w:val="-1"/>
        </w:rPr>
        <w:t> </w:t>
      </w:r>
      <w:r>
        <w:rPr/>
        <w:t>e-health tools to increase</w:t>
      </w:r>
      <w:r>
        <w:rPr>
          <w:spacing w:val="-1"/>
        </w:rPr>
        <w:t> </w:t>
      </w:r>
      <w:r>
        <w:rPr/>
        <w:t>information access among</w:t>
      </w:r>
      <w:r>
        <w:rPr>
          <w:spacing w:val="-1"/>
        </w:rPr>
        <w:t> </w:t>
      </w:r>
      <w:r>
        <w:rPr/>
        <w:t>cervical cancer patients in Kenya was studied. The study investigated the extent of the use of mobile phones</w:t>
      </w:r>
      <w:r>
        <w:rPr>
          <w:spacing w:val="40"/>
        </w:rPr>
        <w:t> </w:t>
      </w:r>
      <w:r>
        <w:rPr/>
        <w:t>and Internet by cervical cancer patients in accessing information related to cancer treatment and management; the characteristics of patients associated with Internet use and identified barriers faced by the patients in Internet use. The study revealed the low level use of the Internet by cervical cancer clients attending public referral facilities in Kenya. This was attributed to lack of knowledge on how to use computers and lack of access to computers. High level of access to mobile phones was also reported by the study which concluded that there was a greater potential to Internet use through Web access via mobile phones.</w:t>
      </w:r>
    </w:p>
    <w:p>
      <w:pPr>
        <w:pStyle w:val="BodyText"/>
        <w:spacing w:line="480" w:lineRule="auto" w:before="240"/>
        <w:ind w:left="259" w:right="1119" w:firstLine="62"/>
      </w:pPr>
      <w:r>
        <w:rPr/>
        <w:t>Internet access characteristics among low-income populations associated with a supplemental nutrition program were compared in Bryan, Matthew and Fowler (2012). They</w:t>
      </w:r>
      <w:r>
        <w:rPr>
          <w:spacing w:val="76"/>
        </w:rPr>
        <w:t> </w:t>
      </w:r>
      <w:r>
        <w:rPr/>
        <w:t>provided</w:t>
      </w:r>
      <w:r>
        <w:rPr>
          <w:spacing w:val="53"/>
          <w:w w:val="150"/>
        </w:rPr>
        <w:t> </w:t>
      </w:r>
      <w:r>
        <w:rPr/>
        <w:t>results</w:t>
      </w:r>
      <w:r>
        <w:rPr>
          <w:spacing w:val="54"/>
          <w:w w:val="150"/>
        </w:rPr>
        <w:t> </w:t>
      </w:r>
      <w:r>
        <w:rPr/>
        <w:t>from</w:t>
      </w:r>
      <w:r>
        <w:rPr>
          <w:spacing w:val="51"/>
          <w:w w:val="150"/>
        </w:rPr>
        <w:t> </w:t>
      </w:r>
      <w:r>
        <w:rPr/>
        <w:t>three</w:t>
      </w:r>
      <w:r>
        <w:rPr>
          <w:spacing w:val="80"/>
        </w:rPr>
        <w:t> </w:t>
      </w:r>
      <w:r>
        <w:rPr/>
        <w:t>independent</w:t>
      </w:r>
      <w:r>
        <w:rPr>
          <w:spacing w:val="53"/>
          <w:w w:val="150"/>
        </w:rPr>
        <w:t> </w:t>
      </w:r>
      <w:r>
        <w:rPr/>
        <w:t>studies</w:t>
      </w:r>
      <w:r>
        <w:rPr>
          <w:spacing w:val="50"/>
          <w:w w:val="150"/>
        </w:rPr>
        <w:t> </w:t>
      </w:r>
      <w:r>
        <w:rPr/>
        <w:t>focusing</w:t>
      </w:r>
      <w:r>
        <w:rPr>
          <w:spacing w:val="79"/>
        </w:rPr>
        <w:t> </w:t>
      </w:r>
      <w:r>
        <w:rPr/>
        <w:t>on</w:t>
      </w:r>
      <w:r>
        <w:rPr>
          <w:spacing w:val="50"/>
          <w:w w:val="150"/>
        </w:rPr>
        <w:t> </w:t>
      </w:r>
      <w:r>
        <w:rPr/>
        <w:t>the</w:t>
      </w:r>
      <w:r>
        <w:rPr>
          <w:spacing w:val="53"/>
          <w:w w:val="150"/>
        </w:rPr>
        <w:t> </w:t>
      </w:r>
      <w:r>
        <w:rPr>
          <w:spacing w:val="-2"/>
        </w:rPr>
        <w:t>Internet’s</w:t>
      </w:r>
    </w:p>
    <w:p>
      <w:pPr>
        <w:spacing w:after="0" w:line="480" w:lineRule="auto"/>
        <w:sectPr>
          <w:pgSz w:w="12240" w:h="15840"/>
          <w:pgMar w:header="722" w:footer="0" w:top="1300" w:bottom="280" w:left="1720" w:right="680"/>
        </w:sectPr>
      </w:pPr>
    </w:p>
    <w:p>
      <w:pPr>
        <w:pStyle w:val="BodyText"/>
        <w:spacing w:line="480" w:lineRule="auto" w:before="123"/>
        <w:ind w:left="259" w:right="1116"/>
      </w:pPr>
      <w:r>
        <w:rPr/>
        <w:t>potential for providing nutritional education in a low-income population. Specifically, issues of computer ownership, Internet access, and location of Internet access among those receiving assistance from the US Department of Agriculture Food and Nutrition Service’s Special Supplemental Nutrition Program for Women, Infants and Children (WIC) were assessed. This was done in order to determine the extent of this population’s ability to access Internet- based nutrition information. A cross-sectional design was used with data reported using frequency distributions and Chi-square (p&lt;.05) analyses. A total of 2,942 WIC clients completed the questionnaire at local agencies in Michigan and Washington. Over 2/3 of participants indicated having some access to the Internet, with 50% to 63% having “easy access.” The result of the survey showed that older participants were more likely to access the Internet from home or work, while younger clients were likely to access from parent’s home or WIC clinic</w:t>
      </w:r>
      <w:r>
        <w:rPr>
          <w:spacing w:val="40"/>
        </w:rPr>
        <w:t> </w:t>
      </w:r>
      <w:r>
        <w:rPr/>
        <w:t>and more likely to enjoy learning from the Web, as were those who owned a computer. This study provides evidence that the Internet may be a viable means for reaching low income population.</w:t>
      </w:r>
    </w:p>
    <w:p>
      <w:pPr>
        <w:pStyle w:val="BodyText"/>
        <w:spacing w:line="480" w:lineRule="auto" w:before="241"/>
        <w:ind w:right="1114"/>
      </w:pPr>
      <w:r>
        <w:rPr/>
        <w:t>The availability and utilization of information and communication technology for accessing health information by</w:t>
      </w:r>
      <w:r>
        <w:rPr>
          <w:spacing w:val="-2"/>
        </w:rPr>
        <w:t> </w:t>
      </w:r>
      <w:r>
        <w:rPr/>
        <w:t>medical professionals in Kenya was assessed in Gatero (2011). Grounded theory approach was used as an analytical tool. The research was exploratory in nature and used Kenyatta National Hospital as a case study. The study revealed that medical professionals needed information continuously in the course of their clinical work. Clinical governance, care of patients and professional updating on the current medical practices were the main reasons for needing and seeking information.</w:t>
      </w:r>
      <w:r>
        <w:rPr>
          <w:spacing w:val="22"/>
        </w:rPr>
        <w:t> </w:t>
      </w:r>
      <w:r>
        <w:rPr/>
        <w:t>When</w:t>
      </w:r>
      <w:r>
        <w:rPr>
          <w:spacing w:val="24"/>
        </w:rPr>
        <w:t> </w:t>
      </w:r>
      <w:r>
        <w:rPr/>
        <w:t>the</w:t>
      </w:r>
      <w:r>
        <w:rPr>
          <w:spacing w:val="21"/>
        </w:rPr>
        <w:t> </w:t>
      </w:r>
      <w:r>
        <w:rPr/>
        <w:t>medical</w:t>
      </w:r>
      <w:r>
        <w:rPr>
          <w:spacing w:val="24"/>
        </w:rPr>
        <w:t> </w:t>
      </w:r>
      <w:r>
        <w:rPr/>
        <w:t>professionals</w:t>
      </w:r>
      <w:r>
        <w:rPr>
          <w:spacing w:val="25"/>
        </w:rPr>
        <w:t> </w:t>
      </w:r>
      <w:r>
        <w:rPr/>
        <w:t>needed</w:t>
      </w:r>
      <w:r>
        <w:rPr>
          <w:spacing w:val="24"/>
        </w:rPr>
        <w:t> </w:t>
      </w:r>
      <w:r>
        <w:rPr/>
        <w:t>clinical</w:t>
      </w:r>
      <w:r>
        <w:rPr>
          <w:spacing w:val="24"/>
        </w:rPr>
        <w:t> </w:t>
      </w:r>
      <w:r>
        <w:rPr/>
        <w:t>information,</w:t>
      </w:r>
      <w:r>
        <w:rPr>
          <w:spacing w:val="24"/>
        </w:rPr>
        <w:t> </w:t>
      </w:r>
      <w:r>
        <w:rPr/>
        <w:t>they</w:t>
      </w:r>
      <w:r>
        <w:rPr>
          <w:spacing w:val="18"/>
        </w:rPr>
        <w:t> </w:t>
      </w:r>
      <w:r>
        <w:rPr>
          <w:spacing w:val="-2"/>
        </w:rPr>
        <w:t>turned</w:t>
      </w:r>
    </w:p>
    <w:p>
      <w:pPr>
        <w:spacing w:after="0" w:line="480" w:lineRule="auto"/>
        <w:sectPr>
          <w:pgSz w:w="12240" w:h="15840"/>
          <w:pgMar w:header="722" w:footer="0" w:top="1300" w:bottom="280" w:left="1720" w:right="680"/>
        </w:sectPr>
      </w:pPr>
    </w:p>
    <w:p>
      <w:pPr>
        <w:pStyle w:val="BodyText"/>
        <w:spacing w:line="480" w:lineRule="auto" w:before="123"/>
        <w:ind w:right="1118"/>
      </w:pPr>
      <w:r>
        <w:rPr/>
        <w:t>to</w:t>
      </w:r>
      <w:r>
        <w:rPr>
          <w:spacing w:val="-2"/>
        </w:rPr>
        <w:t> </w:t>
      </w:r>
      <w:r>
        <w:rPr/>
        <w:t>colleagues.</w:t>
      </w:r>
      <w:r>
        <w:rPr>
          <w:spacing w:val="-2"/>
        </w:rPr>
        <w:t> </w:t>
      </w:r>
      <w:r>
        <w:rPr/>
        <w:t>Textbooks</w:t>
      </w:r>
      <w:r>
        <w:rPr>
          <w:spacing w:val="-4"/>
        </w:rPr>
        <w:t> </w:t>
      </w:r>
      <w:r>
        <w:rPr/>
        <w:t>and</w:t>
      </w:r>
      <w:r>
        <w:rPr>
          <w:spacing w:val="-2"/>
        </w:rPr>
        <w:t> </w:t>
      </w:r>
      <w:r>
        <w:rPr/>
        <w:t>journals</w:t>
      </w:r>
      <w:r>
        <w:rPr>
          <w:spacing w:val="-2"/>
        </w:rPr>
        <w:t> </w:t>
      </w:r>
      <w:r>
        <w:rPr/>
        <w:t>were</w:t>
      </w:r>
      <w:r>
        <w:rPr>
          <w:spacing w:val="-3"/>
        </w:rPr>
        <w:t> </w:t>
      </w:r>
      <w:r>
        <w:rPr/>
        <w:t>also</w:t>
      </w:r>
      <w:r>
        <w:rPr>
          <w:spacing w:val="-2"/>
        </w:rPr>
        <w:t> </w:t>
      </w:r>
      <w:r>
        <w:rPr/>
        <w:t>frequently</w:t>
      </w:r>
      <w:r>
        <w:rPr>
          <w:spacing w:val="-6"/>
        </w:rPr>
        <w:t> </w:t>
      </w:r>
      <w:r>
        <w:rPr/>
        <w:t>used</w:t>
      </w:r>
      <w:r>
        <w:rPr>
          <w:spacing w:val="-2"/>
        </w:rPr>
        <w:t> </w:t>
      </w:r>
      <w:r>
        <w:rPr/>
        <w:t>sources</w:t>
      </w:r>
      <w:r>
        <w:rPr>
          <w:spacing w:val="-2"/>
        </w:rPr>
        <w:t> </w:t>
      </w:r>
      <w:r>
        <w:rPr/>
        <w:t>of</w:t>
      </w:r>
      <w:r>
        <w:rPr>
          <w:spacing w:val="-3"/>
        </w:rPr>
        <w:t> </w:t>
      </w:r>
      <w:r>
        <w:rPr/>
        <w:t>information. However, there was a substantial preference for e-searching for information from the Internet and e-journals. The findings also revealed lack of library and information services, inadequate access and use of electronic information resources and inadequate ICT skills among the medical professionals.</w:t>
      </w:r>
    </w:p>
    <w:p>
      <w:pPr>
        <w:pStyle w:val="BodyText"/>
        <w:spacing w:line="480" w:lineRule="auto" w:before="240"/>
        <w:ind w:right="1117"/>
      </w:pPr>
      <w:r>
        <w:rPr/>
        <w:t>Two representative surveys focusing on youth conducted in Kaiser Family Foundation (2011) and Pew (2000) arrived at different conclusions regarding the relative importance of health information compared to other types of information that young people sought online. The Pew report surveyed people between the ages of 12 and 17, while the Kaiser report surveyed “youth” between the ages of 15 and 24. The Pew Internet survey found that looking for health-related information ranked lowest compared to other topics among teenagers who are online. Looking for health information was reported by only 26 percent of teenagers (Lenhart, Rainie and Lewis, 2001). In contrast, the Kaiser Family Foundation survey found that as many as 75 percent have used the Internet at least once to find health information (Rideout, 2001). These discrepancies in findings are most likely a result of the two surveys dealing with different age</w:t>
      </w:r>
      <w:r>
        <w:rPr>
          <w:spacing w:val="-1"/>
        </w:rPr>
        <w:t> </w:t>
      </w:r>
      <w:r>
        <w:rPr/>
        <w:t>populations, with younger teenagers seeking</w:t>
      </w:r>
      <w:r>
        <w:rPr>
          <w:spacing w:val="-2"/>
        </w:rPr>
        <w:t> </w:t>
      </w:r>
      <w:r>
        <w:rPr/>
        <w:t>health information to a</w:t>
      </w:r>
      <w:r>
        <w:rPr>
          <w:spacing w:val="-1"/>
        </w:rPr>
        <w:t> </w:t>
      </w:r>
      <w:r>
        <w:rPr/>
        <w:t>lesser extent than older youth. The Pew report also noted that health information seeking seemed to increase by age. Older girls and boys were the most likely to look for health, fitness, or dieting information (40 percent of girls and 26 percent of boys aged 15–17 reported that they had done so). In contrast, only 18 percent of the younger (aged 12– 14) teens said they had looked for health information online. Moreover, a good proportion</w:t>
      </w:r>
      <w:r>
        <w:rPr>
          <w:spacing w:val="40"/>
        </w:rPr>
        <w:t> </w:t>
      </w:r>
      <w:r>
        <w:rPr/>
        <w:t>of</w:t>
      </w:r>
      <w:r>
        <w:rPr>
          <w:spacing w:val="41"/>
        </w:rPr>
        <w:t> </w:t>
      </w:r>
      <w:r>
        <w:rPr/>
        <w:t>these</w:t>
      </w:r>
      <w:r>
        <w:rPr>
          <w:spacing w:val="41"/>
        </w:rPr>
        <w:t> </w:t>
      </w:r>
      <w:r>
        <w:rPr/>
        <w:t>health-related</w:t>
      </w:r>
      <w:r>
        <w:rPr>
          <w:spacing w:val="42"/>
        </w:rPr>
        <w:t> </w:t>
      </w:r>
      <w:r>
        <w:rPr/>
        <w:t>searches</w:t>
      </w:r>
      <w:r>
        <w:rPr>
          <w:spacing w:val="44"/>
        </w:rPr>
        <w:t> </w:t>
      </w:r>
      <w:r>
        <w:rPr/>
        <w:t>are</w:t>
      </w:r>
      <w:r>
        <w:rPr>
          <w:spacing w:val="42"/>
        </w:rPr>
        <w:t> </w:t>
      </w:r>
      <w:r>
        <w:rPr/>
        <w:t>related</w:t>
      </w:r>
      <w:r>
        <w:rPr>
          <w:spacing w:val="42"/>
        </w:rPr>
        <w:t> </w:t>
      </w:r>
      <w:r>
        <w:rPr/>
        <w:t>to</w:t>
      </w:r>
      <w:r>
        <w:rPr>
          <w:spacing w:val="42"/>
        </w:rPr>
        <w:t> </w:t>
      </w:r>
      <w:r>
        <w:rPr/>
        <w:t>topics</w:t>
      </w:r>
      <w:r>
        <w:rPr>
          <w:spacing w:val="42"/>
        </w:rPr>
        <w:t> </w:t>
      </w:r>
      <w:r>
        <w:rPr/>
        <w:t>pertaining</w:t>
      </w:r>
      <w:r>
        <w:rPr>
          <w:spacing w:val="39"/>
        </w:rPr>
        <w:t> </w:t>
      </w:r>
      <w:r>
        <w:rPr/>
        <w:t>to</w:t>
      </w:r>
      <w:r>
        <w:rPr>
          <w:spacing w:val="43"/>
        </w:rPr>
        <w:t> </w:t>
      </w:r>
      <w:r>
        <w:rPr>
          <w:spacing w:val="-2"/>
        </w:rPr>
        <w:t>sexual</w:t>
      </w:r>
    </w:p>
    <w:p>
      <w:pPr>
        <w:spacing w:after="0" w:line="480" w:lineRule="auto"/>
        <w:sectPr>
          <w:pgSz w:w="12240" w:h="15840"/>
          <w:pgMar w:header="722" w:footer="0" w:top="1300" w:bottom="280" w:left="1720" w:right="680"/>
        </w:sectPr>
      </w:pPr>
    </w:p>
    <w:p>
      <w:pPr>
        <w:pStyle w:val="BodyText"/>
        <w:spacing w:line="480" w:lineRule="auto" w:before="123"/>
        <w:ind w:right="1118"/>
      </w:pPr>
      <w:r>
        <w:rPr/>
        <w:t>health or drugs. With awakening sexuality and increasing autonomy, certain health- related issues become important, while traditional sources of information (parents and teachers) are often challenged and begin to lose authority in the eyes of teens (Lenhart, Rainie and Lewis, 2001).</w:t>
      </w:r>
    </w:p>
    <w:p>
      <w:pPr>
        <w:pStyle w:val="BodyText"/>
        <w:spacing w:line="480" w:lineRule="auto" w:before="240"/>
        <w:ind w:left="259" w:right="1118"/>
      </w:pPr>
      <w:r>
        <w:rPr/>
        <w:t>College</w:t>
      </w:r>
      <w:r>
        <w:rPr>
          <w:spacing w:val="-4"/>
        </w:rPr>
        <w:t> </w:t>
      </w:r>
      <w:r>
        <w:rPr/>
        <w:t>students’</w:t>
      </w:r>
      <w:r>
        <w:rPr>
          <w:spacing w:val="-4"/>
        </w:rPr>
        <w:t> </w:t>
      </w:r>
      <w:r>
        <w:rPr/>
        <w:t>patterns</w:t>
      </w:r>
      <w:r>
        <w:rPr>
          <w:spacing w:val="-3"/>
        </w:rPr>
        <w:t> </w:t>
      </w:r>
      <w:r>
        <w:rPr/>
        <w:t>of</w:t>
      </w:r>
      <w:r>
        <w:rPr>
          <w:spacing w:val="-2"/>
        </w:rPr>
        <w:t> </w:t>
      </w:r>
      <w:r>
        <w:rPr/>
        <w:t>Internet</w:t>
      </w:r>
      <w:r>
        <w:rPr>
          <w:spacing w:val="-3"/>
        </w:rPr>
        <w:t> </w:t>
      </w:r>
      <w:r>
        <w:rPr/>
        <w:t>usage</w:t>
      </w:r>
      <w:r>
        <w:rPr>
          <w:spacing w:val="-2"/>
        </w:rPr>
        <w:t> </w:t>
      </w:r>
      <w:r>
        <w:rPr/>
        <w:t>for</w:t>
      </w:r>
      <w:r>
        <w:rPr>
          <w:spacing w:val="-4"/>
        </w:rPr>
        <w:t> </w:t>
      </w:r>
      <w:r>
        <w:rPr/>
        <w:t>obtaining</w:t>
      </w:r>
      <w:r>
        <w:rPr>
          <w:spacing w:val="-6"/>
        </w:rPr>
        <w:t> </w:t>
      </w:r>
      <w:r>
        <w:rPr/>
        <w:t>health-related</w:t>
      </w:r>
      <w:r>
        <w:rPr>
          <w:spacing w:val="-3"/>
        </w:rPr>
        <w:t> </w:t>
      </w:r>
      <w:r>
        <w:rPr/>
        <w:t>information</w:t>
      </w:r>
      <w:r>
        <w:rPr>
          <w:spacing w:val="-3"/>
        </w:rPr>
        <w:t> </w:t>
      </w:r>
      <w:r>
        <w:rPr/>
        <w:t>and services</w:t>
      </w:r>
      <w:r>
        <w:rPr>
          <w:spacing w:val="22"/>
        </w:rPr>
        <w:t> </w:t>
      </w:r>
      <w:r>
        <w:rPr/>
        <w:t>was</w:t>
      </w:r>
      <w:r>
        <w:rPr>
          <w:spacing w:val="25"/>
        </w:rPr>
        <w:t> </w:t>
      </w:r>
      <w:r>
        <w:rPr/>
        <w:t>investigated</w:t>
      </w:r>
      <w:r>
        <w:rPr>
          <w:spacing w:val="24"/>
        </w:rPr>
        <w:t> </w:t>
      </w:r>
      <w:r>
        <w:rPr/>
        <w:t>in</w:t>
      </w:r>
      <w:r>
        <w:rPr>
          <w:spacing w:val="25"/>
        </w:rPr>
        <w:t> </w:t>
      </w:r>
      <w:r>
        <w:rPr/>
        <w:t>Nsuangani</w:t>
      </w:r>
      <w:r>
        <w:rPr>
          <w:spacing w:val="25"/>
        </w:rPr>
        <w:t> </w:t>
      </w:r>
      <w:r>
        <w:rPr/>
        <w:t>and</w:t>
      </w:r>
      <w:r>
        <w:rPr>
          <w:spacing w:val="25"/>
        </w:rPr>
        <w:t> </w:t>
      </w:r>
      <w:r>
        <w:rPr/>
        <w:t>Pérez</w:t>
      </w:r>
      <w:r>
        <w:rPr>
          <w:spacing w:val="26"/>
        </w:rPr>
        <w:t> </w:t>
      </w:r>
      <w:r>
        <w:rPr/>
        <w:t>(2006).</w:t>
      </w:r>
      <w:r>
        <w:rPr>
          <w:spacing w:val="24"/>
        </w:rPr>
        <w:t> </w:t>
      </w:r>
      <w:r>
        <w:rPr/>
        <w:t>One</w:t>
      </w:r>
      <w:r>
        <w:rPr>
          <w:spacing w:val="24"/>
        </w:rPr>
        <w:t> </w:t>
      </w:r>
      <w:r>
        <w:rPr/>
        <w:t>hundred</w:t>
      </w:r>
      <w:r>
        <w:rPr>
          <w:spacing w:val="24"/>
        </w:rPr>
        <w:t> </w:t>
      </w:r>
      <w:r>
        <w:rPr/>
        <w:t>and</w:t>
      </w:r>
      <w:r>
        <w:rPr>
          <w:spacing w:val="25"/>
        </w:rPr>
        <w:t> </w:t>
      </w:r>
      <w:r>
        <w:rPr/>
        <w:t>thirty</w:t>
      </w:r>
      <w:r>
        <w:rPr>
          <w:spacing w:val="18"/>
        </w:rPr>
        <w:t> </w:t>
      </w:r>
      <w:r>
        <w:rPr>
          <w:spacing w:val="-5"/>
        </w:rPr>
        <w:t>six</w:t>
      </w:r>
    </w:p>
    <w:p>
      <w:pPr>
        <w:pStyle w:val="BodyText"/>
        <w:spacing w:line="480" w:lineRule="auto"/>
        <w:ind w:left="259" w:right="1117"/>
      </w:pPr>
      <w:r>
        <w:rPr/>
        <w:t>(136)</w:t>
      </w:r>
      <w:r>
        <w:rPr>
          <w:spacing w:val="-2"/>
        </w:rPr>
        <w:t> </w:t>
      </w:r>
      <w:r>
        <w:rPr/>
        <w:t>students</w:t>
      </w:r>
      <w:r>
        <w:rPr>
          <w:spacing w:val="-1"/>
        </w:rPr>
        <w:t> </w:t>
      </w:r>
      <w:r>
        <w:rPr/>
        <w:t>from</w:t>
      </w:r>
      <w:r>
        <w:rPr>
          <w:spacing w:val="-1"/>
        </w:rPr>
        <w:t> </w:t>
      </w:r>
      <w:r>
        <w:rPr/>
        <w:t>a</w:t>
      </w:r>
      <w:r>
        <w:rPr>
          <w:spacing w:val="-2"/>
        </w:rPr>
        <w:t> </w:t>
      </w:r>
      <w:r>
        <w:rPr/>
        <w:t>university</w:t>
      </w:r>
      <w:r>
        <w:rPr>
          <w:spacing w:val="-5"/>
        </w:rPr>
        <w:t> </w:t>
      </w:r>
      <w:r>
        <w:rPr/>
        <w:t>in</w:t>
      </w:r>
      <w:r>
        <w:rPr>
          <w:spacing w:val="-1"/>
        </w:rPr>
        <w:t> </w:t>
      </w:r>
      <w:r>
        <w:rPr/>
        <w:t>California</w:t>
      </w:r>
      <w:r>
        <w:rPr>
          <w:spacing w:val="-2"/>
        </w:rPr>
        <w:t> </w:t>
      </w:r>
      <w:r>
        <w:rPr/>
        <w:t>were</w:t>
      </w:r>
      <w:r>
        <w:rPr>
          <w:spacing w:val="-2"/>
        </w:rPr>
        <w:t> </w:t>
      </w:r>
      <w:r>
        <w:rPr/>
        <w:t>involved</w:t>
      </w:r>
      <w:r>
        <w:rPr>
          <w:spacing w:val="-1"/>
        </w:rPr>
        <w:t> </w:t>
      </w:r>
      <w:r>
        <w:rPr/>
        <w:t>in</w:t>
      </w:r>
      <w:r>
        <w:rPr>
          <w:spacing w:val="-1"/>
        </w:rPr>
        <w:t> </w:t>
      </w:r>
      <w:r>
        <w:rPr/>
        <w:t>the</w:t>
      </w:r>
      <w:r>
        <w:rPr>
          <w:spacing w:val="-2"/>
        </w:rPr>
        <w:t> </w:t>
      </w:r>
      <w:r>
        <w:rPr/>
        <w:t>study. They</w:t>
      </w:r>
      <w:r>
        <w:rPr>
          <w:spacing w:val="-5"/>
        </w:rPr>
        <w:t> </w:t>
      </w:r>
      <w:r>
        <w:rPr/>
        <w:t>reported among other things that over fifty percent (50%) of the subjects in the study searched the Internet</w:t>
      </w:r>
      <w:r>
        <w:rPr>
          <w:spacing w:val="-1"/>
        </w:rPr>
        <w:t> </w:t>
      </w:r>
      <w:r>
        <w:rPr/>
        <w:t>for</w:t>
      </w:r>
      <w:r>
        <w:rPr>
          <w:spacing w:val="-2"/>
        </w:rPr>
        <w:t> </w:t>
      </w:r>
      <w:r>
        <w:rPr/>
        <w:t>medical</w:t>
      </w:r>
      <w:r>
        <w:rPr>
          <w:spacing w:val="-1"/>
        </w:rPr>
        <w:t> </w:t>
      </w:r>
      <w:r>
        <w:rPr/>
        <w:t>information.</w:t>
      </w:r>
      <w:r>
        <w:rPr>
          <w:spacing w:val="-1"/>
        </w:rPr>
        <w:t> </w:t>
      </w:r>
      <w:r>
        <w:rPr/>
        <w:t>The</w:t>
      </w:r>
      <w:r>
        <w:rPr>
          <w:spacing w:val="-2"/>
        </w:rPr>
        <w:t> </w:t>
      </w:r>
      <w:r>
        <w:rPr/>
        <w:t>survey</w:t>
      </w:r>
      <w:r>
        <w:rPr>
          <w:spacing w:val="-6"/>
        </w:rPr>
        <w:t> </w:t>
      </w:r>
      <w:r>
        <w:rPr/>
        <w:t>revealed</w:t>
      </w:r>
      <w:r>
        <w:rPr>
          <w:spacing w:val="-1"/>
        </w:rPr>
        <w:t> </w:t>
      </w:r>
      <w:r>
        <w:rPr/>
        <w:t>that</w:t>
      </w:r>
      <w:r>
        <w:rPr>
          <w:spacing w:val="-1"/>
        </w:rPr>
        <w:t> </w:t>
      </w:r>
      <w:r>
        <w:rPr/>
        <w:t>a</w:t>
      </w:r>
      <w:r>
        <w:rPr>
          <w:spacing w:val="-2"/>
        </w:rPr>
        <w:t> </w:t>
      </w:r>
      <w:r>
        <w:rPr/>
        <w:t>relatively</w:t>
      </w:r>
      <w:r>
        <w:rPr>
          <w:spacing w:val="-6"/>
        </w:rPr>
        <w:t> </w:t>
      </w:r>
      <w:r>
        <w:rPr/>
        <w:t>small</w:t>
      </w:r>
      <w:r>
        <w:rPr>
          <w:spacing w:val="-1"/>
        </w:rPr>
        <w:t> </w:t>
      </w:r>
      <w:r>
        <w:rPr/>
        <w:t>number of participants had bought pharmaceutical products on the Internet, joined a health support group, or used e-mail to communicate with healthcare providers.</w:t>
      </w:r>
    </w:p>
    <w:p>
      <w:pPr>
        <w:pStyle w:val="BodyText"/>
        <w:spacing w:line="480" w:lineRule="auto" w:before="241"/>
        <w:ind w:left="259" w:right="1116"/>
      </w:pPr>
      <w:r>
        <w:rPr/>
        <w:t>In Borzekowski and Rickert (2001), an assessment of adolescents’ use of, and attitudes toward</w:t>
      </w:r>
      <w:r>
        <w:rPr>
          <w:spacing w:val="-3"/>
        </w:rPr>
        <w:t> </w:t>
      </w:r>
      <w:r>
        <w:rPr/>
        <w:t>accessing</w:t>
      </w:r>
      <w:r>
        <w:rPr>
          <w:spacing w:val="-5"/>
        </w:rPr>
        <w:t> </w:t>
      </w:r>
      <w:r>
        <w:rPr/>
        <w:t>health</w:t>
      </w:r>
      <w:r>
        <w:rPr>
          <w:spacing w:val="-3"/>
        </w:rPr>
        <w:t> </w:t>
      </w:r>
      <w:r>
        <w:rPr/>
        <w:t>information</w:t>
      </w:r>
      <w:r>
        <w:rPr>
          <w:spacing w:val="-3"/>
        </w:rPr>
        <w:t> </w:t>
      </w:r>
      <w:r>
        <w:rPr/>
        <w:t>on</w:t>
      </w:r>
      <w:r>
        <w:rPr>
          <w:spacing w:val="-3"/>
        </w:rPr>
        <w:t> </w:t>
      </w:r>
      <w:r>
        <w:rPr/>
        <w:t>the</w:t>
      </w:r>
      <w:r>
        <w:rPr>
          <w:spacing w:val="-2"/>
        </w:rPr>
        <w:t> </w:t>
      </w:r>
      <w:r>
        <w:rPr/>
        <w:t>Internet</w:t>
      </w:r>
      <w:r>
        <w:rPr>
          <w:spacing w:val="-3"/>
        </w:rPr>
        <w:t> </w:t>
      </w:r>
      <w:r>
        <w:rPr/>
        <w:t>was</w:t>
      </w:r>
      <w:r>
        <w:rPr>
          <w:spacing w:val="-3"/>
        </w:rPr>
        <w:t> </w:t>
      </w:r>
      <w:r>
        <w:rPr/>
        <w:t>done.</w:t>
      </w:r>
      <w:r>
        <w:rPr>
          <w:spacing w:val="-3"/>
        </w:rPr>
        <w:t> </w:t>
      </w:r>
      <w:r>
        <w:rPr/>
        <w:t>The</w:t>
      </w:r>
      <w:r>
        <w:rPr>
          <w:spacing w:val="-4"/>
        </w:rPr>
        <w:t> </w:t>
      </w:r>
      <w:r>
        <w:rPr/>
        <w:t>study</w:t>
      </w:r>
      <w:r>
        <w:rPr>
          <w:spacing w:val="-7"/>
        </w:rPr>
        <w:t> </w:t>
      </w:r>
      <w:r>
        <w:rPr/>
        <w:t>was</w:t>
      </w:r>
      <w:r>
        <w:rPr>
          <w:spacing w:val="-3"/>
        </w:rPr>
        <w:t> </w:t>
      </w:r>
      <w:r>
        <w:rPr/>
        <w:t>conducted among four hundred and twelve (412) suburban New York 10th graders of diverse socio-economic and ethnic groups. The assessment reported that half of the sampled population had used the Internet for health information access and the topics mostly searched for are sexually transmitted diseases; diet, fitness and exercise; and sexual behaviour. It also reported that the adolescents found the Internet to be of high value with no significant differences related to sex, ethnicity or mother’s education. For eleven (11) separate health topics, girls preferred to have information on birth control, diet</w:t>
      </w:r>
      <w:r>
        <w:rPr>
          <w:spacing w:val="-1"/>
        </w:rPr>
        <w:t> </w:t>
      </w:r>
      <w:r>
        <w:rPr/>
        <w:t>and</w:t>
      </w:r>
      <w:r>
        <w:rPr>
          <w:spacing w:val="-1"/>
        </w:rPr>
        <w:t> </w:t>
      </w:r>
      <w:r>
        <w:rPr/>
        <w:t>nutrition,</w:t>
      </w:r>
      <w:r>
        <w:rPr>
          <w:spacing w:val="-1"/>
        </w:rPr>
        <w:t> </w:t>
      </w:r>
      <w:r>
        <w:rPr/>
        <w:t>exercise,</w:t>
      </w:r>
      <w:r>
        <w:rPr>
          <w:spacing w:val="-1"/>
        </w:rPr>
        <w:t> </w:t>
      </w:r>
      <w:r>
        <w:rPr/>
        <w:t>physical abuse,</w:t>
      </w:r>
      <w:r>
        <w:rPr>
          <w:spacing w:val="-1"/>
        </w:rPr>
        <w:t> </w:t>
      </w:r>
      <w:r>
        <w:rPr/>
        <w:t>sexual</w:t>
      </w:r>
      <w:r>
        <w:rPr>
          <w:spacing w:val="-1"/>
        </w:rPr>
        <w:t> </w:t>
      </w:r>
      <w:r>
        <w:rPr/>
        <w:t>abuse and</w:t>
      </w:r>
      <w:r>
        <w:rPr>
          <w:spacing w:val="-1"/>
        </w:rPr>
        <w:t> </w:t>
      </w:r>
      <w:r>
        <w:rPr/>
        <w:t>dating</w:t>
      </w:r>
      <w:r>
        <w:rPr>
          <w:spacing w:val="-3"/>
        </w:rPr>
        <w:t> </w:t>
      </w:r>
      <w:r>
        <w:rPr/>
        <w:t>violence.</w:t>
      </w:r>
      <w:r>
        <w:rPr>
          <w:spacing w:val="-1"/>
        </w:rPr>
        <w:t> </w:t>
      </w:r>
      <w:r>
        <w:rPr/>
        <w:t>However, there</w:t>
      </w:r>
      <w:r>
        <w:rPr>
          <w:spacing w:val="-3"/>
        </w:rPr>
        <w:t> </w:t>
      </w:r>
      <w:r>
        <w:rPr/>
        <w:t>were</w:t>
      </w:r>
      <w:r>
        <w:rPr>
          <w:spacing w:val="-1"/>
        </w:rPr>
        <w:t> </w:t>
      </w:r>
      <w:r>
        <w:rPr/>
        <w:t>differences by</w:t>
      </w:r>
      <w:r>
        <w:rPr>
          <w:spacing w:val="-1"/>
        </w:rPr>
        <w:t> </w:t>
      </w:r>
      <w:r>
        <w:rPr/>
        <w:t>ethnicity</w:t>
      </w:r>
      <w:r>
        <w:rPr>
          <w:spacing w:val="-7"/>
        </w:rPr>
        <w:t> </w:t>
      </w:r>
      <w:r>
        <w:rPr/>
        <w:t>for alternative</w:t>
      </w:r>
      <w:r>
        <w:rPr>
          <w:spacing w:val="1"/>
        </w:rPr>
        <w:t> </w:t>
      </w:r>
      <w:r>
        <w:rPr/>
        <w:t>medicine, but</w:t>
      </w:r>
      <w:r>
        <w:rPr>
          <w:spacing w:val="1"/>
        </w:rPr>
        <w:t> </w:t>
      </w:r>
      <w:r>
        <w:rPr/>
        <w:t>no differences based</w:t>
      </w:r>
      <w:r>
        <w:rPr>
          <w:spacing w:val="1"/>
        </w:rPr>
        <w:t> </w:t>
      </w:r>
      <w:r>
        <w:rPr>
          <w:spacing w:val="-5"/>
        </w:rPr>
        <w:t>on</w:t>
      </w:r>
    </w:p>
    <w:p>
      <w:pPr>
        <w:spacing w:after="0" w:line="480" w:lineRule="auto"/>
        <w:sectPr>
          <w:pgSz w:w="12240" w:h="15840"/>
          <w:pgMar w:header="722" w:footer="0" w:top="1300" w:bottom="280" w:left="1720" w:right="680"/>
        </w:sectPr>
      </w:pPr>
    </w:p>
    <w:p>
      <w:pPr>
        <w:pStyle w:val="BodyText"/>
        <w:spacing w:line="480" w:lineRule="auto" w:before="123"/>
        <w:ind w:right="1118"/>
      </w:pPr>
      <w:r>
        <w:rPr/>
        <w:t>mother’s education for the value of having specific health information available on the </w:t>
      </w:r>
      <w:r>
        <w:rPr>
          <w:spacing w:val="-2"/>
        </w:rPr>
        <w:t>Internet.</w:t>
      </w:r>
    </w:p>
    <w:p>
      <w:pPr>
        <w:pStyle w:val="BodyText"/>
        <w:spacing w:line="480" w:lineRule="auto" w:before="240"/>
        <w:ind w:right="1115"/>
      </w:pPr>
      <w:r>
        <w:rPr/>
        <w:t>A nationwide telephone survey of 12,751 American adults to determine their Internet usage in 2000 was carried out by</w:t>
      </w:r>
      <w:r>
        <w:rPr>
          <w:spacing w:val="-2"/>
        </w:rPr>
        <w:t> </w:t>
      </w:r>
      <w:r>
        <w:rPr/>
        <w:t>Fox, Rainie, Horrigan,</w:t>
      </w:r>
      <w:r>
        <w:rPr>
          <w:spacing w:val="40"/>
        </w:rPr>
        <w:t> </w:t>
      </w:r>
      <w:r>
        <w:rPr/>
        <w:t>Lenhart,</w:t>
      </w:r>
      <w:r>
        <w:rPr>
          <w:spacing w:val="40"/>
        </w:rPr>
        <w:t> </w:t>
      </w:r>
      <w:r>
        <w:rPr/>
        <w:t>Spooner, Burke, M., et al (2000). The study reported that 6,413 of the participants claimed to be Internet users and fifty-five percent (55%) of these users were using the Web to get health or medical information. Almost fifty percent (50%) of the respondents claimed that the information obtained influenced the way they exercised and ate; seventy percent (70%) reported that the health information accessed from the Web affected their decision</w:t>
      </w:r>
      <w:r>
        <w:rPr>
          <w:spacing w:val="40"/>
        </w:rPr>
        <w:t> </w:t>
      </w:r>
      <w:r>
        <w:rPr/>
        <w:t>about how to treat a condition or an illness. Fifty percent (50%) opined that the health information got on the Web prompted them to ask a doctor new questions or get a second opinion from another doctor while twenty-eight (28%) said that their decision about</w:t>
      </w:r>
      <w:r>
        <w:rPr>
          <w:spacing w:val="-1"/>
        </w:rPr>
        <w:t> </w:t>
      </w:r>
      <w:r>
        <w:rPr/>
        <w:t>whether</w:t>
      </w:r>
      <w:r>
        <w:rPr>
          <w:spacing w:val="-1"/>
        </w:rPr>
        <w:t> </w:t>
      </w:r>
      <w:r>
        <w:rPr/>
        <w:t>to visit a</w:t>
      </w:r>
      <w:r>
        <w:rPr>
          <w:spacing w:val="-1"/>
        </w:rPr>
        <w:t> </w:t>
      </w:r>
      <w:r>
        <w:rPr/>
        <w:t>doctor</w:t>
      </w:r>
      <w:r>
        <w:rPr>
          <w:spacing w:val="-2"/>
        </w:rPr>
        <w:t> </w:t>
      </w:r>
      <w:r>
        <w:rPr/>
        <w:t>or</w:t>
      </w:r>
      <w:r>
        <w:rPr>
          <w:spacing w:val="-1"/>
        </w:rPr>
        <w:t> </w:t>
      </w:r>
      <w:r>
        <w:rPr/>
        <w:t>not was influenced</w:t>
      </w:r>
      <w:r>
        <w:rPr>
          <w:spacing w:val="-1"/>
        </w:rPr>
        <w:t> </w:t>
      </w:r>
      <w:r>
        <w:rPr/>
        <w:t>by</w:t>
      </w:r>
      <w:r>
        <w:rPr>
          <w:spacing w:val="-5"/>
        </w:rPr>
        <w:t> </w:t>
      </w:r>
      <w:r>
        <w:rPr/>
        <w:t>the</w:t>
      </w:r>
      <w:r>
        <w:rPr>
          <w:spacing w:val="-1"/>
        </w:rPr>
        <w:t> </w:t>
      </w:r>
      <w:r>
        <w:rPr/>
        <w:t>health information they</w:t>
      </w:r>
      <w:r>
        <w:rPr>
          <w:spacing w:val="-2"/>
        </w:rPr>
        <w:t> </w:t>
      </w:r>
      <w:r>
        <w:rPr>
          <w:spacing w:val="-4"/>
        </w:rPr>
        <w:t>got.</w:t>
      </w:r>
    </w:p>
    <w:p>
      <w:pPr>
        <w:pStyle w:val="BodyText"/>
        <w:spacing w:line="480" w:lineRule="auto" w:before="241"/>
        <w:ind w:left="259" w:right="1113"/>
      </w:pPr>
      <w:r>
        <w:rPr/>
        <w:t>In Georgia Tech (1999) as cited in Borzekowski and Rickert (2001), an online survey</w:t>
      </w:r>
      <w:r>
        <w:rPr>
          <w:spacing w:val="40"/>
        </w:rPr>
        <w:t> </w:t>
      </w:r>
      <w:r>
        <w:rPr/>
        <w:t>of over three thousand two hundred (3,200) Internet users was carried out by Georgia Tech Research Corporation to determine</w:t>
      </w:r>
      <w:r>
        <w:rPr>
          <w:spacing w:val="-1"/>
        </w:rPr>
        <w:t> </w:t>
      </w:r>
      <w:r>
        <w:rPr/>
        <w:t>the</w:t>
      </w:r>
      <w:r>
        <w:rPr>
          <w:spacing w:val="-1"/>
        </w:rPr>
        <w:t> </w:t>
      </w:r>
      <w:r>
        <w:rPr/>
        <w:t>percentage</w:t>
      </w:r>
      <w:r>
        <w:rPr>
          <w:spacing w:val="-1"/>
        </w:rPr>
        <w:t> </w:t>
      </w:r>
      <w:r>
        <w:rPr/>
        <w:t>that used the Internet for</w:t>
      </w:r>
      <w:r>
        <w:rPr>
          <w:spacing w:val="-1"/>
        </w:rPr>
        <w:t> </w:t>
      </w:r>
      <w:r>
        <w:rPr/>
        <w:t>health information. It was reported that eighty-two percent (82%) had used the Internet for obtaining health information. Of this percentage, five percent (5%) used it on daily basis, fifteen percent (15%) used it on a weekly basis, twenty-three (23%) on monthly basis and thirty-nine (39%) less than once in a month. They</w:t>
      </w:r>
      <w:r>
        <w:rPr>
          <w:spacing w:val="-2"/>
        </w:rPr>
        <w:t> </w:t>
      </w:r>
      <w:r>
        <w:rPr/>
        <w:t>also concluded that women and older people were more likely to report the Internet as a source for health </w:t>
      </w:r>
      <w:r>
        <w:rPr>
          <w:spacing w:val="-2"/>
        </w:rPr>
        <w:t>information.</w:t>
      </w:r>
    </w:p>
    <w:p>
      <w:pPr>
        <w:spacing w:after="0" w:line="480" w:lineRule="auto"/>
        <w:sectPr>
          <w:pgSz w:w="12240" w:h="15840"/>
          <w:pgMar w:header="722" w:footer="0" w:top="1300" w:bottom="280" w:left="1720" w:right="680"/>
        </w:sectPr>
      </w:pPr>
    </w:p>
    <w:p>
      <w:pPr>
        <w:pStyle w:val="Heading2"/>
        <w:numPr>
          <w:ilvl w:val="1"/>
          <w:numId w:val="4"/>
        </w:numPr>
        <w:tabs>
          <w:tab w:pos="980" w:val="left" w:leader="none"/>
        </w:tabs>
        <w:spacing w:line="240" w:lineRule="auto" w:before="128" w:after="0"/>
        <w:ind w:left="980" w:right="0" w:hanging="720"/>
        <w:jc w:val="both"/>
      </w:pPr>
      <w:r>
        <w:rPr/>
        <w:t>Summary</w:t>
      </w:r>
      <w:r>
        <w:rPr>
          <w:spacing w:val="-3"/>
        </w:rPr>
        <w:t> </w:t>
      </w:r>
      <w:r>
        <w:rPr/>
        <w:t>of</w:t>
      </w:r>
      <w:r>
        <w:rPr>
          <w:spacing w:val="-2"/>
        </w:rPr>
        <w:t> </w:t>
      </w:r>
      <w:r>
        <w:rPr/>
        <w:t>Literature</w:t>
      </w:r>
      <w:r>
        <w:rPr>
          <w:spacing w:val="-2"/>
        </w:rPr>
        <w:t> Review</w:t>
      </w:r>
    </w:p>
    <w:p>
      <w:pPr>
        <w:pStyle w:val="BodyText"/>
        <w:spacing w:line="480" w:lineRule="auto" w:before="271"/>
        <w:ind w:right="1115"/>
      </w:pPr>
      <w:r>
        <w:rPr/>
        <w:t>In summary, the above literature indicates that a good number of studies have been carried out on people’s fast food consumption and associated health risks (such as Arulogun and Owolabi, 2011; Bakare and Olumakaiye, 2016; Iniobong </w:t>
      </w:r>
      <w:r>
        <w:rPr>
          <w:i/>
        </w:rPr>
        <w:t>et al</w:t>
      </w:r>
      <w:r>
        <w:rPr/>
        <w:t>, 2017; Sholeye </w:t>
      </w:r>
      <w:r>
        <w:rPr>
          <w:i/>
        </w:rPr>
        <w:t>et al</w:t>
      </w:r>
      <w:r>
        <w:rPr/>
        <w:t>, 2018). However, it appeared that not much has been done locally on the use of online health resources (including as it relates to nutrition information) among people. Most of the literature found in this area (such as Nsuangani and Perez, 2006; Gatero, 2011; Kivuti-Bitok </w:t>
      </w:r>
      <w:r>
        <w:rPr>
          <w:i/>
        </w:rPr>
        <w:t>et al</w:t>
      </w:r>
      <w:r>
        <w:rPr/>
        <w:t>, 2012; Bryan et al., 2012) are foreign-based.</w:t>
      </w:r>
    </w:p>
    <w:p>
      <w:pPr>
        <w:pStyle w:val="BodyText"/>
        <w:ind w:left="0"/>
        <w:jc w:val="left"/>
      </w:pPr>
    </w:p>
    <w:p>
      <w:pPr>
        <w:pStyle w:val="BodyText"/>
        <w:ind w:left="0"/>
        <w:jc w:val="left"/>
      </w:pPr>
    </w:p>
    <w:p>
      <w:pPr>
        <w:pStyle w:val="BodyText"/>
        <w:spacing w:line="480" w:lineRule="auto" w:before="1"/>
        <w:ind w:right="1115"/>
      </w:pPr>
      <w:r>
        <w:rPr/>
        <w:t>Again, there appeared to be dearth of studies based in Southeast Nigeria in the above areas as local studies found by the researcher were based in other geopolitical zones of the country. The foregoing, in the opinion of the researcher, constituted the knowledge gap which this study had attempted to contribute in filling. Besides, advertisements on instant noodles contain only the nutritional aspects of the products with some claims of nutritional contents. Hardly do these instant noodles products indicate areas of contraindications as a result of intake of these products. This is neglected area of dissemination of wellness messages that this study filled the gap.</w:t>
      </w:r>
    </w:p>
    <w:p>
      <w:pPr>
        <w:spacing w:after="0" w:line="480" w:lineRule="auto"/>
        <w:sectPr>
          <w:pgSz w:w="12240" w:h="15840"/>
          <w:pgMar w:header="722" w:footer="0" w:top="1300" w:bottom="280" w:left="1720" w:right="680"/>
        </w:sectPr>
      </w:pPr>
    </w:p>
    <w:p>
      <w:pPr>
        <w:pStyle w:val="Heading1"/>
        <w:spacing w:line="688" w:lineRule="auto"/>
        <w:ind w:left="2420" w:right="4034" w:firstLine="360"/>
      </w:pPr>
      <w:r>
        <w:rPr/>
        <w:t>CHAPTER THREE RESEARCH</w:t>
      </w:r>
      <w:r>
        <w:rPr>
          <w:spacing w:val="-15"/>
        </w:rPr>
        <w:t> </w:t>
      </w:r>
      <w:r>
        <w:rPr/>
        <w:t>METHODOLOGY</w:t>
      </w:r>
    </w:p>
    <w:p>
      <w:pPr>
        <w:pStyle w:val="BodyText"/>
        <w:spacing w:line="480" w:lineRule="auto"/>
        <w:ind w:right="1115"/>
      </w:pPr>
      <w:r>
        <w:rPr/>
        <w:t>This chapter highlighted the research method used in generating the data for this study. The key components discussed include: the research design, sample and sampling procedures and data collection instrument. This was followed by details about the measurable variables and procedures during pretest and data collection.</w:t>
      </w:r>
    </w:p>
    <w:p>
      <w:pPr>
        <w:pStyle w:val="Heading2"/>
        <w:numPr>
          <w:ilvl w:val="1"/>
          <w:numId w:val="11"/>
        </w:numPr>
        <w:tabs>
          <w:tab w:pos="980" w:val="left" w:leader="none"/>
        </w:tabs>
        <w:spacing w:line="240" w:lineRule="auto" w:before="240" w:after="0"/>
        <w:ind w:left="980" w:right="0" w:hanging="720"/>
        <w:jc w:val="both"/>
      </w:pPr>
      <w:r>
        <w:rPr/>
        <w:t>Research</w:t>
      </w:r>
      <w:r>
        <w:rPr>
          <w:spacing w:val="-3"/>
        </w:rPr>
        <w:t> </w:t>
      </w:r>
      <w:r>
        <w:rPr>
          <w:spacing w:val="-2"/>
        </w:rPr>
        <w:t>Design</w:t>
      </w:r>
    </w:p>
    <w:p>
      <w:pPr>
        <w:pStyle w:val="BodyText"/>
        <w:spacing w:before="235"/>
        <w:ind w:left="0"/>
        <w:jc w:val="left"/>
        <w:rPr>
          <w:b/>
        </w:rPr>
      </w:pPr>
    </w:p>
    <w:p>
      <w:pPr>
        <w:pStyle w:val="BodyText"/>
        <w:spacing w:line="480" w:lineRule="auto"/>
        <w:ind w:right="1121"/>
      </w:pPr>
      <w:r>
        <w:rPr/>
        <w:t>This study employed survey research method and focus group discussion (FGD). That</w:t>
      </w:r>
      <w:r>
        <w:rPr>
          <w:spacing w:val="40"/>
        </w:rPr>
        <w:t> </w:t>
      </w:r>
      <w:r>
        <w:rPr/>
        <w:t>is triangulation which refers to the use of more than one approach to the investigation</w:t>
      </w:r>
      <w:r>
        <w:rPr>
          <w:spacing w:val="40"/>
        </w:rPr>
        <w:t> </w:t>
      </w:r>
      <w:r>
        <w:rPr/>
        <w:t>of a research question in order to enhance confidence in the ensuing findings and arriving at a credible result for dealing with the research problem.</w:t>
      </w:r>
    </w:p>
    <w:p>
      <w:pPr>
        <w:pStyle w:val="BodyText"/>
        <w:spacing w:line="480" w:lineRule="auto" w:before="240"/>
        <w:ind w:right="1116"/>
      </w:pPr>
      <w:r>
        <w:rPr/>
        <w:t>The choice of the survey method is to provide a quantitative means for measuring the variables</w:t>
      </w:r>
      <w:r>
        <w:rPr>
          <w:spacing w:val="-1"/>
        </w:rPr>
        <w:t> </w:t>
      </w:r>
      <w:r>
        <w:rPr/>
        <w:t>tested</w:t>
      </w:r>
      <w:r>
        <w:rPr>
          <w:spacing w:val="-1"/>
        </w:rPr>
        <w:t> </w:t>
      </w:r>
      <w:r>
        <w:rPr/>
        <w:t>in</w:t>
      </w:r>
      <w:r>
        <w:rPr>
          <w:spacing w:val="-1"/>
        </w:rPr>
        <w:t> </w:t>
      </w:r>
      <w:r>
        <w:rPr/>
        <w:t>the</w:t>
      </w:r>
      <w:r>
        <w:rPr>
          <w:spacing w:val="-2"/>
        </w:rPr>
        <w:t> </w:t>
      </w:r>
      <w:r>
        <w:rPr/>
        <w:t>study</w:t>
      </w:r>
      <w:r>
        <w:rPr>
          <w:spacing w:val="-5"/>
        </w:rPr>
        <w:t> </w:t>
      </w:r>
      <w:r>
        <w:rPr/>
        <w:t>and</w:t>
      </w:r>
      <w:r>
        <w:rPr>
          <w:spacing w:val="-1"/>
        </w:rPr>
        <w:t> </w:t>
      </w:r>
      <w:r>
        <w:rPr/>
        <w:t>this</w:t>
      </w:r>
      <w:r>
        <w:rPr>
          <w:spacing w:val="-1"/>
        </w:rPr>
        <w:t> </w:t>
      </w:r>
      <w:r>
        <w:rPr/>
        <w:t>had</w:t>
      </w:r>
      <w:r>
        <w:rPr>
          <w:spacing w:val="-1"/>
        </w:rPr>
        <w:t> </w:t>
      </w:r>
      <w:r>
        <w:rPr/>
        <w:t>been</w:t>
      </w:r>
      <w:r>
        <w:rPr>
          <w:spacing w:val="-1"/>
        </w:rPr>
        <w:t> </w:t>
      </w:r>
      <w:r>
        <w:rPr/>
        <w:t>informed</w:t>
      </w:r>
      <w:r>
        <w:rPr>
          <w:spacing w:val="-1"/>
        </w:rPr>
        <w:t> </w:t>
      </w:r>
      <w:r>
        <w:rPr/>
        <w:t>by</w:t>
      </w:r>
      <w:r>
        <w:rPr>
          <w:spacing w:val="-5"/>
        </w:rPr>
        <w:t> </w:t>
      </w:r>
      <w:r>
        <w:rPr/>
        <w:t>the</w:t>
      </w:r>
      <w:r>
        <w:rPr>
          <w:spacing w:val="-2"/>
        </w:rPr>
        <w:t> </w:t>
      </w:r>
      <w:r>
        <w:rPr/>
        <w:t>need</w:t>
      </w:r>
      <w:r>
        <w:rPr>
          <w:spacing w:val="-1"/>
        </w:rPr>
        <w:t> </w:t>
      </w:r>
      <w:r>
        <w:rPr/>
        <w:t>to</w:t>
      </w:r>
      <w:r>
        <w:rPr>
          <w:spacing w:val="-1"/>
        </w:rPr>
        <w:t> </w:t>
      </w:r>
      <w:r>
        <w:rPr/>
        <w:t>collect</w:t>
      </w:r>
      <w:r>
        <w:rPr>
          <w:spacing w:val="-1"/>
        </w:rPr>
        <w:t> </w:t>
      </w:r>
      <w:r>
        <w:rPr/>
        <w:t>data</w:t>
      </w:r>
      <w:r>
        <w:rPr>
          <w:spacing w:val="-2"/>
        </w:rPr>
        <w:t> </w:t>
      </w:r>
      <w:r>
        <w:rPr/>
        <w:t>from variety of undergraduates within the randomly selected federal universities in the five states within the southeast geopolitical zone of Nigeria and the need to examine many variables; which also entails the use of multivariate statistics.</w:t>
      </w:r>
    </w:p>
    <w:p>
      <w:pPr>
        <w:pStyle w:val="BodyText"/>
        <w:spacing w:before="5"/>
        <w:ind w:left="0"/>
        <w:jc w:val="left"/>
      </w:pPr>
    </w:p>
    <w:p>
      <w:pPr>
        <w:pStyle w:val="BodyText"/>
        <w:spacing w:line="480" w:lineRule="auto" w:before="1"/>
        <w:ind w:right="1117"/>
      </w:pPr>
      <w:r>
        <w:rPr/>
        <w:t>A Focus Group Discussion (FGD) is a good way</w:t>
      </w:r>
      <w:r>
        <w:rPr>
          <w:spacing w:val="-1"/>
        </w:rPr>
        <w:t> </w:t>
      </w:r>
      <w:r>
        <w:rPr/>
        <w:t>to gather together people from similar backgrounds or experiences to discuss a specific topic of interest. The group of participants is guided by a moderator (or group facilitator) who introduces topics for discussion and helps the group to participate in a lively and natural discussion amongst them (Krueger, 1988).</w:t>
      </w:r>
    </w:p>
    <w:p>
      <w:pPr>
        <w:spacing w:after="0" w:line="480" w:lineRule="auto"/>
        <w:sectPr>
          <w:pgSz w:w="12240" w:h="15840"/>
          <w:pgMar w:header="722" w:footer="0" w:top="1300" w:bottom="280" w:left="1720" w:right="680"/>
        </w:sectPr>
      </w:pPr>
    </w:p>
    <w:p>
      <w:pPr>
        <w:pStyle w:val="BodyText"/>
        <w:spacing w:line="480" w:lineRule="auto" w:before="123"/>
        <w:ind w:right="1115"/>
      </w:pPr>
      <w:r>
        <w:rPr/>
        <w:t>The Focus Group Discussion (FGD) method uses its qualitative nature to provide insight into how the undergraduates in the selected Federal Universities react to the consumption of instant noodles as healthful or unhealthful and how many are exposed to</w:t>
      </w:r>
      <w:r>
        <w:rPr>
          <w:spacing w:val="-3"/>
        </w:rPr>
        <w:t> </w:t>
      </w:r>
      <w:r>
        <w:rPr/>
        <w:t>wellness</w:t>
      </w:r>
      <w:r>
        <w:rPr>
          <w:spacing w:val="-3"/>
        </w:rPr>
        <w:t> </w:t>
      </w:r>
      <w:r>
        <w:rPr/>
        <w:t>information</w:t>
      </w:r>
      <w:r>
        <w:rPr>
          <w:spacing w:val="-3"/>
        </w:rPr>
        <w:t> </w:t>
      </w:r>
      <w:r>
        <w:rPr/>
        <w:t>on</w:t>
      </w:r>
      <w:r>
        <w:rPr>
          <w:spacing w:val="-3"/>
        </w:rPr>
        <w:t> </w:t>
      </w:r>
      <w:r>
        <w:rPr/>
        <w:t>the</w:t>
      </w:r>
      <w:r>
        <w:rPr>
          <w:spacing w:val="-4"/>
        </w:rPr>
        <w:t> </w:t>
      </w:r>
      <w:r>
        <w:rPr/>
        <w:t>internet</w:t>
      </w:r>
      <w:r>
        <w:rPr>
          <w:spacing w:val="-3"/>
        </w:rPr>
        <w:t> </w:t>
      </w:r>
      <w:r>
        <w:rPr/>
        <w:t>in</w:t>
      </w:r>
      <w:r>
        <w:rPr>
          <w:spacing w:val="-1"/>
        </w:rPr>
        <w:t> </w:t>
      </w:r>
      <w:r>
        <w:rPr/>
        <w:t>a</w:t>
      </w:r>
      <w:r>
        <w:rPr>
          <w:spacing w:val="-2"/>
        </w:rPr>
        <w:t> </w:t>
      </w:r>
      <w:r>
        <w:rPr/>
        <w:t>group</w:t>
      </w:r>
      <w:r>
        <w:rPr>
          <w:spacing w:val="-1"/>
        </w:rPr>
        <w:t> </w:t>
      </w:r>
      <w:r>
        <w:rPr/>
        <w:t>discussion</w:t>
      </w:r>
      <w:r>
        <w:rPr>
          <w:spacing w:val="-3"/>
        </w:rPr>
        <w:t> </w:t>
      </w:r>
      <w:r>
        <w:rPr/>
        <w:t>using</w:t>
      </w:r>
      <w:r>
        <w:rPr>
          <w:spacing w:val="-6"/>
        </w:rPr>
        <w:t> </w:t>
      </w:r>
      <w:r>
        <w:rPr/>
        <w:t>a</w:t>
      </w:r>
      <w:r>
        <w:rPr>
          <w:spacing w:val="-2"/>
        </w:rPr>
        <w:t> </w:t>
      </w:r>
      <w:r>
        <w:rPr/>
        <w:t>guide. In</w:t>
      </w:r>
      <w:r>
        <w:rPr>
          <w:spacing w:val="-3"/>
        </w:rPr>
        <w:t> </w:t>
      </w:r>
      <w:r>
        <w:rPr/>
        <w:t>this</w:t>
      </w:r>
      <w:r>
        <w:rPr>
          <w:spacing w:val="-3"/>
        </w:rPr>
        <w:t> </w:t>
      </w:r>
      <w:r>
        <w:rPr/>
        <w:t>study FGD was included as an additional method to gather subjective information that are important to the understanding of youth exposure to Internet wellness information as it pertains to instant noodles consumption.</w:t>
      </w:r>
    </w:p>
    <w:p>
      <w:pPr>
        <w:pStyle w:val="BodyText"/>
        <w:spacing w:before="10"/>
        <w:ind w:left="0"/>
        <w:jc w:val="left"/>
      </w:pPr>
    </w:p>
    <w:p>
      <w:pPr>
        <w:pStyle w:val="Heading2"/>
        <w:numPr>
          <w:ilvl w:val="1"/>
          <w:numId w:val="11"/>
        </w:numPr>
        <w:tabs>
          <w:tab w:pos="800" w:val="left" w:leader="none"/>
        </w:tabs>
        <w:spacing w:line="240" w:lineRule="auto" w:before="0" w:after="0"/>
        <w:ind w:left="800" w:right="0" w:hanging="540"/>
        <w:jc w:val="both"/>
      </w:pPr>
      <w:r>
        <w:rPr/>
        <w:t>Area</w:t>
      </w:r>
      <w:r>
        <w:rPr>
          <w:spacing w:val="-4"/>
        </w:rPr>
        <w:t> </w:t>
      </w:r>
      <w:r>
        <w:rPr/>
        <w:t>of </w:t>
      </w:r>
      <w:r>
        <w:rPr>
          <w:spacing w:val="-4"/>
        </w:rPr>
        <w:t>Study</w:t>
      </w:r>
    </w:p>
    <w:p>
      <w:pPr>
        <w:pStyle w:val="BodyText"/>
        <w:spacing w:line="480" w:lineRule="auto" w:before="271"/>
        <w:ind w:left="259" w:right="1118"/>
      </w:pPr>
      <w:r>
        <w:rPr/>
        <w:t>The area of the study is South-East Nigeria which is made up of five (5) states namely: (Abia, Anambra, Enugu, Ebonyi and Imo State). The region shares boundary with Benue and Kogi states from the north central end; Delta, Cross River and Rivers from the south-south end.</w:t>
      </w:r>
      <w:r>
        <w:rPr>
          <w:spacing w:val="40"/>
        </w:rPr>
        <w:t> </w:t>
      </w:r>
      <w:r>
        <w:rPr/>
        <w:t>The south eastern region has a total population of 31,371,941 and an average population density of 416 persons per square kilometer (FOS, 2010).</w:t>
      </w:r>
    </w:p>
    <w:p>
      <w:pPr>
        <w:pStyle w:val="BodyText"/>
        <w:spacing w:line="480" w:lineRule="auto"/>
        <w:ind w:right="1115"/>
      </w:pPr>
      <w:r>
        <w:rPr/>
        <w:t>South-East Nigeria is a diverse area and lies within the rain forest belt of Nigeria,</w:t>
      </w:r>
      <w:r>
        <w:rPr>
          <w:spacing w:val="80"/>
        </w:rPr>
        <w:t> </w:t>
      </w:r>
      <w:r>
        <w:rPr/>
        <w:t>which is characterized by</w:t>
      </w:r>
      <w:r>
        <w:rPr>
          <w:spacing w:val="-1"/>
        </w:rPr>
        <w:t> </w:t>
      </w:r>
      <w:r>
        <w:rPr/>
        <w:t>high temperatures and humidity, with a substantial amount of rainfall during the rainy period of the year. The most common soils are Ultisols, which are acidic, with PH ranging from 4.0 in the highest rainfall areas to around 5.5 further norths. Rural population densities in South East Nigeria are amongst the highest in Africa and in many areas pressure on land has led to shortening fallow periods and declining soil fertility (Enete, 2010).</w:t>
      </w:r>
    </w:p>
    <w:p>
      <w:pPr>
        <w:pStyle w:val="BodyText"/>
        <w:spacing w:line="480" w:lineRule="auto"/>
        <w:ind w:right="1117"/>
      </w:pPr>
      <w:r>
        <w:rPr/>
        <w:t>Agriculture in the region is predominantly</w:t>
      </w:r>
      <w:r>
        <w:rPr>
          <w:spacing w:val="-1"/>
        </w:rPr>
        <w:t> </w:t>
      </w:r>
      <w:r>
        <w:rPr/>
        <w:t>based on bush fallow rotation, with cassava, yam and rice as the main crops. Palm tree plantation is the major cash crop in the area and land holdings are small and often fragmented.</w:t>
      </w:r>
    </w:p>
    <w:p>
      <w:pPr>
        <w:spacing w:after="0" w:line="480" w:lineRule="auto"/>
        <w:sectPr>
          <w:pgSz w:w="12240" w:h="15840"/>
          <w:pgMar w:header="722" w:footer="0" w:top="1300" w:bottom="280" w:left="1720" w:right="680"/>
        </w:sectPr>
      </w:pPr>
    </w:p>
    <w:p>
      <w:pPr>
        <w:pStyle w:val="BodyText"/>
        <w:spacing w:before="5"/>
        <w:ind w:left="0"/>
        <w:jc w:val="left"/>
        <w:rPr>
          <w:sz w:val="11"/>
        </w:rPr>
      </w:pPr>
    </w:p>
    <w:p>
      <w:pPr>
        <w:pStyle w:val="BodyText"/>
        <w:ind w:left="290"/>
        <w:jc w:val="left"/>
        <w:rPr>
          <w:sz w:val="20"/>
        </w:rPr>
      </w:pPr>
      <w:r>
        <w:rPr>
          <w:sz w:val="20"/>
        </w:rPr>
        <w:drawing>
          <wp:inline distT="0" distB="0" distL="0" distR="0">
            <wp:extent cx="5520018" cy="4647438"/>
            <wp:effectExtent l="0" t="0" r="0" b="0"/>
            <wp:docPr id="9" name="Image 9"/>
            <wp:cNvGraphicFramePr>
              <a:graphicFrameLocks/>
            </wp:cNvGraphicFramePr>
            <a:graphic>
              <a:graphicData uri="http://schemas.openxmlformats.org/drawingml/2006/picture">
                <pic:pic>
                  <pic:nvPicPr>
                    <pic:cNvPr id="9" name="Image 9"/>
                    <pic:cNvPicPr/>
                  </pic:nvPicPr>
                  <pic:blipFill>
                    <a:blip r:embed="rId30" cstate="print"/>
                    <a:stretch>
                      <a:fillRect/>
                    </a:stretch>
                  </pic:blipFill>
                  <pic:spPr>
                    <a:xfrm>
                      <a:off x="0" y="0"/>
                      <a:ext cx="5520018" cy="4647438"/>
                    </a:xfrm>
                    <a:prstGeom prst="rect">
                      <a:avLst/>
                    </a:prstGeom>
                  </pic:spPr>
                </pic:pic>
              </a:graphicData>
            </a:graphic>
          </wp:inline>
        </w:drawing>
      </w:r>
      <w:r>
        <w:rPr>
          <w:sz w:val="20"/>
        </w:rPr>
      </w:r>
    </w:p>
    <w:p>
      <w:pPr>
        <w:pStyle w:val="BodyText"/>
        <w:spacing w:before="21"/>
        <w:ind w:left="0"/>
        <w:jc w:val="left"/>
      </w:pPr>
    </w:p>
    <w:p>
      <w:pPr>
        <w:pStyle w:val="BodyText"/>
      </w:pPr>
      <w:r>
        <w:rPr>
          <w:b/>
        </w:rPr>
        <w:t>Figure</w:t>
      </w:r>
      <w:r>
        <w:rPr>
          <w:b/>
          <w:spacing w:val="-5"/>
        </w:rPr>
        <w:t> </w:t>
      </w:r>
      <w:r>
        <w:rPr>
          <w:b/>
        </w:rPr>
        <w:t>3.1</w:t>
      </w:r>
      <w:r>
        <w:rPr/>
        <w:t>:</w:t>
      </w:r>
      <w:r>
        <w:rPr>
          <w:spacing w:val="-2"/>
        </w:rPr>
        <w:t> </w:t>
      </w:r>
      <w:r>
        <w:rPr/>
        <w:t>Map</w:t>
      </w:r>
      <w:r>
        <w:rPr>
          <w:spacing w:val="-1"/>
        </w:rPr>
        <w:t> </w:t>
      </w:r>
      <w:r>
        <w:rPr/>
        <w:t>of</w:t>
      </w:r>
      <w:r>
        <w:rPr>
          <w:spacing w:val="-3"/>
        </w:rPr>
        <w:t> </w:t>
      </w:r>
      <w:r>
        <w:rPr/>
        <w:t>South</w:t>
      </w:r>
      <w:r>
        <w:rPr>
          <w:spacing w:val="-1"/>
        </w:rPr>
        <w:t> </w:t>
      </w:r>
      <w:r>
        <w:rPr/>
        <w:t>East</w:t>
      </w:r>
      <w:r>
        <w:rPr>
          <w:spacing w:val="-2"/>
        </w:rPr>
        <w:t> </w:t>
      </w:r>
      <w:r>
        <w:rPr/>
        <w:t>Nigeria.</w:t>
      </w:r>
      <w:r>
        <w:rPr>
          <w:spacing w:val="-1"/>
        </w:rPr>
        <w:t> </w:t>
      </w:r>
      <w:r>
        <w:rPr/>
        <w:t>Source: Google</w:t>
      </w:r>
      <w:r>
        <w:rPr>
          <w:spacing w:val="2"/>
        </w:rPr>
        <w:t> </w:t>
      </w:r>
      <w:r>
        <w:rPr>
          <w:spacing w:val="-2"/>
        </w:rPr>
        <w:t>Image</w:t>
      </w:r>
    </w:p>
    <w:p>
      <w:pPr>
        <w:pStyle w:val="BodyText"/>
        <w:ind w:left="0"/>
        <w:jc w:val="left"/>
      </w:pPr>
    </w:p>
    <w:p>
      <w:pPr>
        <w:pStyle w:val="BodyText"/>
        <w:ind w:left="0"/>
        <w:jc w:val="left"/>
      </w:pPr>
    </w:p>
    <w:p>
      <w:pPr>
        <w:pStyle w:val="BodyText"/>
        <w:spacing w:before="5"/>
        <w:ind w:left="0"/>
        <w:jc w:val="left"/>
      </w:pPr>
    </w:p>
    <w:p>
      <w:pPr>
        <w:pStyle w:val="Heading2"/>
        <w:spacing w:before="0"/>
      </w:pPr>
      <w:r>
        <w:rPr/>
        <w:t>Anambra</w:t>
      </w:r>
      <w:r>
        <w:rPr>
          <w:spacing w:val="-8"/>
        </w:rPr>
        <w:t> </w:t>
      </w:r>
      <w:r>
        <w:rPr>
          <w:spacing w:val="-4"/>
        </w:rPr>
        <w:t>State</w:t>
      </w:r>
    </w:p>
    <w:p>
      <w:pPr>
        <w:pStyle w:val="BodyText"/>
        <w:spacing w:line="480" w:lineRule="auto" w:before="272"/>
        <w:ind w:right="1117"/>
      </w:pPr>
      <w:r>
        <w:rPr/>
        <w:t>The</w:t>
      </w:r>
      <w:r>
        <w:rPr>
          <w:spacing w:val="-1"/>
        </w:rPr>
        <w:t> </w:t>
      </w:r>
      <w:r>
        <w:rPr/>
        <w:t>state</w:t>
      </w:r>
      <w:r>
        <w:rPr>
          <w:spacing w:val="-1"/>
        </w:rPr>
        <w:t> </w:t>
      </w:r>
      <w:r>
        <w:rPr/>
        <w:t>was carved out of</w:t>
      </w:r>
      <w:r>
        <w:rPr>
          <w:spacing w:val="-1"/>
        </w:rPr>
        <w:t> </w:t>
      </w:r>
      <w:r>
        <w:rPr/>
        <w:t>the</w:t>
      </w:r>
      <w:r>
        <w:rPr>
          <w:spacing w:val="-1"/>
        </w:rPr>
        <w:t> </w:t>
      </w:r>
      <w:r>
        <w:rPr/>
        <w:t>old Ana</w:t>
      </w:r>
      <w:r>
        <w:rPr>
          <w:spacing w:val="-1"/>
        </w:rPr>
        <w:t> </w:t>
      </w:r>
      <w:r>
        <w:rPr/>
        <w:t>mbra</w:t>
      </w:r>
      <w:r>
        <w:rPr>
          <w:spacing w:val="-3"/>
        </w:rPr>
        <w:t> </w:t>
      </w:r>
      <w:r>
        <w:rPr/>
        <w:t>State</w:t>
      </w:r>
      <w:r>
        <w:rPr>
          <w:spacing w:val="-1"/>
        </w:rPr>
        <w:t> </w:t>
      </w:r>
      <w:r>
        <w:rPr/>
        <w:t>in 1991 and has</w:t>
      </w:r>
      <w:r>
        <w:rPr>
          <w:spacing w:val="-2"/>
        </w:rPr>
        <w:t> </w:t>
      </w:r>
      <w:r>
        <w:rPr/>
        <w:t>a</w:t>
      </w:r>
      <w:r>
        <w:rPr>
          <w:spacing w:val="-1"/>
        </w:rPr>
        <w:t> </w:t>
      </w:r>
      <w:r>
        <w:rPr/>
        <w:t>land</w:t>
      </w:r>
      <w:r>
        <w:rPr>
          <w:spacing w:val="-2"/>
        </w:rPr>
        <w:t> </w:t>
      </w:r>
      <w:r>
        <w:rPr/>
        <w:t>area</w:t>
      </w:r>
      <w:r>
        <w:rPr>
          <w:spacing w:val="-1"/>
        </w:rPr>
        <w:t> </w:t>
      </w:r>
      <w:r>
        <w:rPr/>
        <w:t>of</w:t>
      </w:r>
      <w:r>
        <w:rPr>
          <w:spacing w:val="-1"/>
        </w:rPr>
        <w:t> </w:t>
      </w:r>
      <w:r>
        <w:rPr/>
        <w:t>4,844 square kilometers and population of 4,055,048; about 70 percent of the land is rich for agricultural production (NPC, 2006).</w:t>
      </w:r>
    </w:p>
    <w:p>
      <w:pPr>
        <w:pStyle w:val="BodyText"/>
        <w:spacing w:line="480" w:lineRule="auto"/>
        <w:ind w:right="1118"/>
      </w:pPr>
      <w:r>
        <w:rPr/>
        <w:t>The state has 21 local government areas (LGAs) consisting of 177 autonomous communities. The climate can generally be described as tropical with two identifiable seasons (i.e. rainy</w:t>
      </w:r>
      <w:r>
        <w:rPr>
          <w:spacing w:val="-2"/>
        </w:rPr>
        <w:t> </w:t>
      </w:r>
      <w:r>
        <w:rPr/>
        <w:t>and dry seasons). Farming is the predominant occupation of the rural people, the majority of whom are small holder subsistence farmers (Chima, 2015).</w:t>
      </w:r>
    </w:p>
    <w:p>
      <w:pPr>
        <w:spacing w:after="0" w:line="480" w:lineRule="auto"/>
        <w:sectPr>
          <w:pgSz w:w="12240" w:h="15840"/>
          <w:pgMar w:header="722" w:footer="0" w:top="1300" w:bottom="280" w:left="1720" w:right="680"/>
        </w:sectPr>
      </w:pPr>
    </w:p>
    <w:p>
      <w:pPr>
        <w:pStyle w:val="BodyText"/>
        <w:spacing w:before="5"/>
        <w:ind w:left="0"/>
        <w:jc w:val="left"/>
        <w:rPr>
          <w:sz w:val="9"/>
        </w:rPr>
      </w:pPr>
    </w:p>
    <w:p>
      <w:pPr>
        <w:pStyle w:val="BodyText"/>
        <w:ind w:left="117"/>
        <w:jc w:val="left"/>
        <w:rPr>
          <w:sz w:val="20"/>
        </w:rPr>
      </w:pPr>
      <w:r>
        <w:rPr>
          <w:sz w:val="20"/>
        </w:rPr>
        <mc:AlternateContent>
          <mc:Choice Requires="wps">
            <w:drawing>
              <wp:inline distT="0" distB="0" distL="0" distR="0">
                <wp:extent cx="5895975" cy="3943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5895975" cy="3943350"/>
                          <a:chExt cx="5895975" cy="3943350"/>
                        </a:xfrm>
                      </wpg:grpSpPr>
                      <wps:wsp>
                        <wps:cNvPr id="11" name="Graphic 11"/>
                        <wps:cNvSpPr/>
                        <wps:spPr>
                          <a:xfrm>
                            <a:off x="4762" y="4762"/>
                            <a:ext cx="5886450" cy="3933825"/>
                          </a:xfrm>
                          <a:custGeom>
                            <a:avLst/>
                            <a:gdLst/>
                            <a:ahLst/>
                            <a:cxnLst/>
                            <a:rect l="l" t="t" r="r" b="b"/>
                            <a:pathLst>
                              <a:path w="5886450" h="3933825">
                                <a:moveTo>
                                  <a:pt x="0" y="3933825"/>
                                </a:moveTo>
                                <a:lnTo>
                                  <a:pt x="5886450" y="3933825"/>
                                </a:lnTo>
                                <a:lnTo>
                                  <a:pt x="5886450" y="0"/>
                                </a:lnTo>
                                <a:lnTo>
                                  <a:pt x="0" y="0"/>
                                </a:lnTo>
                                <a:lnTo>
                                  <a:pt x="0" y="393382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2" name="Image 12"/>
                          <pic:cNvPicPr/>
                        </pic:nvPicPr>
                        <pic:blipFill>
                          <a:blip r:embed="rId31" cstate="print"/>
                          <a:stretch>
                            <a:fillRect/>
                          </a:stretch>
                        </pic:blipFill>
                        <pic:spPr>
                          <a:xfrm>
                            <a:off x="109537" y="14287"/>
                            <a:ext cx="5713768" cy="3848100"/>
                          </a:xfrm>
                          <a:prstGeom prst="rect">
                            <a:avLst/>
                          </a:prstGeom>
                        </pic:spPr>
                      </pic:pic>
                    </wpg:wgp>
                  </a:graphicData>
                </a:graphic>
              </wp:inline>
            </w:drawing>
          </mc:Choice>
          <mc:Fallback>
            <w:pict>
              <v:group style="width:464.25pt;height:310.5pt;mso-position-horizontal-relative:char;mso-position-vertical-relative:line" id="docshapegroup8" coordorigin="0,0" coordsize="9285,6210">
                <v:rect style="position:absolute;left:7;top:7;width:9270;height:6195" id="docshape9" filled="false" stroked="true" strokeweight=".75pt" strokecolor="#000000">
                  <v:stroke dashstyle="solid"/>
                </v:rect>
                <v:shape style="position:absolute;left:172;top:22;width:8999;height:6060" type="#_x0000_t75" id="docshape10" stroked="false">
                  <v:imagedata r:id="rId31" o:title=""/>
                </v:shape>
              </v:group>
            </w:pict>
          </mc:Fallback>
        </mc:AlternateContent>
      </w:r>
      <w:r>
        <w:rPr>
          <w:sz w:val="20"/>
        </w:rPr>
      </w:r>
    </w:p>
    <w:p>
      <w:pPr>
        <w:pStyle w:val="BodyText"/>
        <w:ind w:left="0"/>
        <w:jc w:val="left"/>
      </w:pPr>
    </w:p>
    <w:p>
      <w:pPr>
        <w:pStyle w:val="BodyText"/>
        <w:spacing w:before="105"/>
        <w:ind w:left="0"/>
        <w:jc w:val="left"/>
      </w:pPr>
    </w:p>
    <w:p>
      <w:pPr>
        <w:spacing w:before="1"/>
        <w:ind w:left="260" w:right="0" w:firstLine="0"/>
        <w:jc w:val="both"/>
        <w:rPr>
          <w:sz w:val="24"/>
        </w:rPr>
      </w:pPr>
      <w:r>
        <w:rPr>
          <w:b/>
          <w:sz w:val="24"/>
        </w:rPr>
        <w:t>Figure</w:t>
      </w:r>
      <w:r>
        <w:rPr>
          <w:b/>
          <w:spacing w:val="-5"/>
          <w:sz w:val="24"/>
        </w:rPr>
        <w:t> </w:t>
      </w:r>
      <w:r>
        <w:rPr>
          <w:b/>
          <w:sz w:val="24"/>
        </w:rPr>
        <w:t>3.2:</w:t>
      </w:r>
      <w:r>
        <w:rPr>
          <w:b/>
          <w:spacing w:val="-2"/>
          <w:sz w:val="24"/>
        </w:rPr>
        <w:t> </w:t>
      </w:r>
      <w:r>
        <w:rPr>
          <w:sz w:val="24"/>
        </w:rPr>
        <w:t>Map</w:t>
      </w:r>
      <w:r>
        <w:rPr>
          <w:spacing w:val="-1"/>
          <w:sz w:val="24"/>
        </w:rPr>
        <w:t> </w:t>
      </w:r>
      <w:r>
        <w:rPr>
          <w:sz w:val="24"/>
        </w:rPr>
        <w:t>of</w:t>
      </w:r>
      <w:r>
        <w:rPr>
          <w:spacing w:val="-2"/>
          <w:sz w:val="24"/>
        </w:rPr>
        <w:t> </w:t>
      </w:r>
      <w:r>
        <w:rPr>
          <w:sz w:val="24"/>
        </w:rPr>
        <w:t>Anambra</w:t>
      </w:r>
      <w:r>
        <w:rPr>
          <w:spacing w:val="-2"/>
          <w:sz w:val="24"/>
        </w:rPr>
        <w:t> </w:t>
      </w:r>
      <w:r>
        <w:rPr>
          <w:sz w:val="24"/>
        </w:rPr>
        <w:t>State.</w:t>
      </w:r>
      <w:r>
        <w:rPr>
          <w:spacing w:val="-1"/>
          <w:sz w:val="24"/>
        </w:rPr>
        <w:t> </w:t>
      </w:r>
      <w:r>
        <w:rPr>
          <w:sz w:val="24"/>
        </w:rPr>
        <w:t>Source:</w:t>
      </w:r>
      <w:r>
        <w:rPr>
          <w:spacing w:val="-1"/>
          <w:sz w:val="24"/>
        </w:rPr>
        <w:t> </w:t>
      </w:r>
      <w:r>
        <w:rPr>
          <w:sz w:val="24"/>
        </w:rPr>
        <w:t>Google </w:t>
      </w:r>
      <w:r>
        <w:rPr>
          <w:spacing w:val="-2"/>
          <w:sz w:val="24"/>
        </w:rPr>
        <w:t>Image</w:t>
      </w:r>
    </w:p>
    <w:p>
      <w:pPr>
        <w:pStyle w:val="BodyText"/>
        <w:ind w:left="0"/>
        <w:jc w:val="left"/>
      </w:pPr>
    </w:p>
    <w:p>
      <w:pPr>
        <w:pStyle w:val="BodyText"/>
        <w:ind w:left="0"/>
        <w:jc w:val="left"/>
      </w:pPr>
    </w:p>
    <w:p>
      <w:pPr>
        <w:pStyle w:val="BodyText"/>
        <w:spacing w:before="4"/>
        <w:ind w:left="0"/>
        <w:jc w:val="left"/>
      </w:pPr>
    </w:p>
    <w:p>
      <w:pPr>
        <w:pStyle w:val="Heading2"/>
        <w:spacing w:before="1"/>
      </w:pPr>
      <w:r>
        <w:rPr/>
        <w:t>Ebonyi</w:t>
      </w:r>
      <w:r>
        <w:rPr>
          <w:spacing w:val="-2"/>
        </w:rPr>
        <w:t> State</w:t>
      </w:r>
    </w:p>
    <w:p>
      <w:pPr>
        <w:pStyle w:val="BodyText"/>
        <w:spacing w:line="480" w:lineRule="auto" w:before="271"/>
        <w:ind w:right="1116"/>
      </w:pPr>
      <w:r>
        <w:rPr/>
        <w:t>Ebonyi state was created on 1</w:t>
      </w:r>
      <w:r>
        <w:rPr>
          <w:vertAlign w:val="superscript"/>
        </w:rPr>
        <w:t>st</w:t>
      </w:r>
      <w:r>
        <w:rPr>
          <w:vertAlign w:val="baseline"/>
        </w:rPr>
        <w:t> October, 1996 from Enugu and Abia states with a total landmass of 5,935 square kilometers of which 80 percent is rich in arable (Nwibo, 2012).</w:t>
      </w:r>
      <w:r>
        <w:rPr>
          <w:spacing w:val="5"/>
          <w:vertAlign w:val="baseline"/>
        </w:rPr>
        <w:t> </w:t>
      </w:r>
      <w:r>
        <w:rPr>
          <w:vertAlign w:val="baseline"/>
        </w:rPr>
        <w:t>The</w:t>
      </w:r>
      <w:r>
        <w:rPr>
          <w:spacing w:val="7"/>
          <w:vertAlign w:val="baseline"/>
        </w:rPr>
        <w:t> </w:t>
      </w:r>
      <w:r>
        <w:rPr>
          <w:vertAlign w:val="baseline"/>
        </w:rPr>
        <w:t>state</w:t>
      </w:r>
      <w:r>
        <w:rPr>
          <w:spacing w:val="6"/>
          <w:vertAlign w:val="baseline"/>
        </w:rPr>
        <w:t> </w:t>
      </w:r>
      <w:r>
        <w:rPr>
          <w:vertAlign w:val="baseline"/>
        </w:rPr>
        <w:t>has</w:t>
      </w:r>
      <w:r>
        <w:rPr>
          <w:spacing w:val="8"/>
          <w:vertAlign w:val="baseline"/>
        </w:rPr>
        <w:t> </w:t>
      </w:r>
      <w:r>
        <w:rPr>
          <w:vertAlign w:val="baseline"/>
        </w:rPr>
        <w:t>an</w:t>
      </w:r>
      <w:r>
        <w:rPr>
          <w:spacing w:val="8"/>
          <w:vertAlign w:val="baseline"/>
        </w:rPr>
        <w:t> </w:t>
      </w:r>
      <w:r>
        <w:rPr>
          <w:vertAlign w:val="baseline"/>
        </w:rPr>
        <w:t>estimated</w:t>
      </w:r>
      <w:r>
        <w:rPr>
          <w:spacing w:val="7"/>
          <w:vertAlign w:val="baseline"/>
        </w:rPr>
        <w:t> </w:t>
      </w:r>
      <w:r>
        <w:rPr>
          <w:vertAlign w:val="baseline"/>
        </w:rPr>
        <w:t>population</w:t>
      </w:r>
      <w:r>
        <w:rPr>
          <w:spacing w:val="8"/>
          <w:vertAlign w:val="baseline"/>
        </w:rPr>
        <w:t> </w:t>
      </w:r>
      <w:r>
        <w:rPr>
          <w:vertAlign w:val="baseline"/>
        </w:rPr>
        <w:t>of</w:t>
      </w:r>
      <w:r>
        <w:rPr>
          <w:spacing w:val="7"/>
          <w:vertAlign w:val="baseline"/>
        </w:rPr>
        <w:t> </w:t>
      </w:r>
      <w:r>
        <w:rPr>
          <w:vertAlign w:val="baseline"/>
        </w:rPr>
        <w:t>1,739,136</w:t>
      </w:r>
      <w:r>
        <w:rPr>
          <w:spacing w:val="7"/>
          <w:vertAlign w:val="baseline"/>
        </w:rPr>
        <w:t> </w:t>
      </w:r>
      <w:r>
        <w:rPr>
          <w:vertAlign w:val="baseline"/>
        </w:rPr>
        <w:t>people</w:t>
      </w:r>
      <w:r>
        <w:rPr>
          <w:spacing w:val="7"/>
          <w:vertAlign w:val="baseline"/>
        </w:rPr>
        <w:t> </w:t>
      </w:r>
      <w:r>
        <w:rPr>
          <w:vertAlign w:val="baseline"/>
        </w:rPr>
        <w:t>with</w:t>
      </w:r>
      <w:r>
        <w:rPr>
          <w:spacing w:val="8"/>
          <w:vertAlign w:val="baseline"/>
        </w:rPr>
        <w:t> </w:t>
      </w:r>
      <w:r>
        <w:rPr>
          <w:vertAlign w:val="baseline"/>
        </w:rPr>
        <w:t>a</w:t>
      </w:r>
      <w:r>
        <w:rPr>
          <w:spacing w:val="6"/>
          <w:vertAlign w:val="baseline"/>
        </w:rPr>
        <w:t> </w:t>
      </w:r>
      <w:r>
        <w:rPr>
          <w:vertAlign w:val="baseline"/>
        </w:rPr>
        <w:t>growth</w:t>
      </w:r>
      <w:r>
        <w:rPr>
          <w:spacing w:val="8"/>
          <w:vertAlign w:val="baseline"/>
        </w:rPr>
        <w:t> </w:t>
      </w:r>
      <w:r>
        <w:rPr>
          <w:vertAlign w:val="baseline"/>
        </w:rPr>
        <w:t>rate</w:t>
      </w:r>
      <w:r>
        <w:rPr>
          <w:spacing w:val="7"/>
          <w:vertAlign w:val="baseline"/>
        </w:rPr>
        <w:t> </w:t>
      </w:r>
      <w:r>
        <w:rPr>
          <w:spacing w:val="-5"/>
          <w:vertAlign w:val="baseline"/>
        </w:rPr>
        <w:t>of</w:t>
      </w:r>
    </w:p>
    <w:p>
      <w:pPr>
        <w:pStyle w:val="BodyText"/>
        <w:spacing w:line="480" w:lineRule="auto"/>
        <w:ind w:right="1116"/>
      </w:pPr>
      <w:r>
        <w:rPr/>
        <w:t>3.5 percent per annum (NPC, 2015). The population of the state is about 70 percent rural and the economy is primarily dependent on agriculture, which contributes about</w:t>
      </w:r>
      <w:r>
        <w:rPr>
          <w:spacing w:val="40"/>
        </w:rPr>
        <w:t> </w:t>
      </w:r>
      <w:r>
        <w:rPr/>
        <w:t>90 percent of the GDP. The vegetation of the state is a mixture of savannah and semi- tropical</w:t>
      </w:r>
      <w:r>
        <w:rPr>
          <w:spacing w:val="15"/>
        </w:rPr>
        <w:t> </w:t>
      </w:r>
      <w:r>
        <w:rPr/>
        <w:t>forest</w:t>
      </w:r>
      <w:r>
        <w:rPr>
          <w:spacing w:val="18"/>
        </w:rPr>
        <w:t> </w:t>
      </w:r>
      <w:r>
        <w:rPr/>
        <w:t>with</w:t>
      </w:r>
      <w:r>
        <w:rPr>
          <w:spacing w:val="18"/>
        </w:rPr>
        <w:t> </w:t>
      </w:r>
      <w:r>
        <w:rPr/>
        <w:t>underlying</w:t>
      </w:r>
      <w:r>
        <w:rPr>
          <w:spacing w:val="15"/>
        </w:rPr>
        <w:t> </w:t>
      </w:r>
      <w:r>
        <w:rPr/>
        <w:t>parent</w:t>
      </w:r>
      <w:r>
        <w:rPr>
          <w:spacing w:val="18"/>
        </w:rPr>
        <w:t> </w:t>
      </w:r>
      <w:r>
        <w:rPr/>
        <w:t>limestone.</w:t>
      </w:r>
      <w:r>
        <w:rPr>
          <w:spacing w:val="17"/>
        </w:rPr>
        <w:t> </w:t>
      </w:r>
      <w:r>
        <w:rPr/>
        <w:t>The</w:t>
      </w:r>
      <w:r>
        <w:rPr>
          <w:spacing w:val="17"/>
        </w:rPr>
        <w:t> </w:t>
      </w:r>
      <w:r>
        <w:rPr/>
        <w:t>soil</w:t>
      </w:r>
      <w:r>
        <w:rPr>
          <w:spacing w:val="18"/>
        </w:rPr>
        <w:t> </w:t>
      </w:r>
      <w:r>
        <w:rPr/>
        <w:t>is</w:t>
      </w:r>
      <w:r>
        <w:rPr>
          <w:spacing w:val="18"/>
        </w:rPr>
        <w:t> </w:t>
      </w:r>
      <w:r>
        <w:rPr/>
        <w:t>textually</w:t>
      </w:r>
      <w:r>
        <w:rPr>
          <w:spacing w:val="11"/>
        </w:rPr>
        <w:t> </w:t>
      </w:r>
      <w:r>
        <w:rPr/>
        <w:t>clay</w:t>
      </w:r>
      <w:r>
        <w:rPr>
          <w:spacing w:val="15"/>
        </w:rPr>
        <w:t> </w:t>
      </w:r>
      <w:r>
        <w:rPr/>
        <w:t>loam,</w:t>
      </w:r>
      <w:r>
        <w:rPr>
          <w:spacing w:val="18"/>
        </w:rPr>
        <w:t> </w:t>
      </w:r>
      <w:r>
        <w:rPr>
          <w:spacing w:val="-2"/>
        </w:rPr>
        <w:t>fairly</w:t>
      </w:r>
    </w:p>
    <w:p>
      <w:pPr>
        <w:spacing w:after="0" w:line="480" w:lineRule="auto"/>
        <w:sectPr>
          <w:pgSz w:w="12240" w:h="15840"/>
          <w:pgMar w:header="722" w:footer="0" w:top="1300" w:bottom="280" w:left="1720" w:right="680"/>
        </w:sectPr>
      </w:pPr>
    </w:p>
    <w:p>
      <w:pPr>
        <w:pStyle w:val="BodyText"/>
        <w:spacing w:line="480" w:lineRule="auto" w:before="123"/>
        <w:ind w:right="1118"/>
      </w:pPr>
      <w:r>
        <w:rPr/>
        <w:t>to poorly drained with gravely sub-soil in some locations, especially the upland</w:t>
      </w:r>
      <w:r>
        <w:rPr>
          <w:spacing w:val="40"/>
        </w:rPr>
        <w:t> </w:t>
      </w:r>
      <w:r>
        <w:rPr/>
        <w:t>adjacent to lowlands areas (Ekpe et. al., 2005).</w:t>
      </w:r>
    </w:p>
    <w:p>
      <w:pPr>
        <w:pStyle w:val="BodyText"/>
        <w:spacing w:line="480" w:lineRule="auto"/>
        <w:ind w:right="1116"/>
      </w:pPr>
      <w:r>
        <w:rPr/>
        <w:t>The state is made up of 13 Local Government Areas (LGAs) which are divided into three senatorial/agricultural zones namely: Ebonyi North, Ebonyi Central and Ebonyi South zones.</w:t>
      </w:r>
    </w:p>
    <w:p>
      <w:pPr>
        <w:pStyle w:val="BodyText"/>
        <w:spacing w:before="3"/>
        <w:ind w:left="0"/>
        <w:jc w:val="left"/>
        <w:rPr>
          <w:sz w:val="4"/>
        </w:rPr>
      </w:pPr>
      <w:r>
        <w:rPr/>
        <mc:AlternateContent>
          <mc:Choice Requires="wps">
            <w:drawing>
              <wp:anchor distT="0" distB="0" distL="0" distR="0" allowOverlap="1" layoutInCell="1" locked="0" behindDoc="1" simplePos="0" relativeHeight="487589376">
                <wp:simplePos x="0" y="0"/>
                <wp:positionH relativeFrom="page">
                  <wp:posOffset>1223962</wp:posOffset>
                </wp:positionH>
                <wp:positionV relativeFrom="paragraph">
                  <wp:posOffset>47138</wp:posOffset>
                </wp:positionV>
                <wp:extent cx="5572125" cy="436562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572125" cy="4365625"/>
                          <a:chExt cx="5572125" cy="4365625"/>
                        </a:xfrm>
                      </wpg:grpSpPr>
                      <wps:wsp>
                        <wps:cNvPr id="14" name="Graphic 14"/>
                        <wps:cNvSpPr/>
                        <wps:spPr>
                          <a:xfrm>
                            <a:off x="4762" y="4762"/>
                            <a:ext cx="5562600" cy="4356100"/>
                          </a:xfrm>
                          <a:custGeom>
                            <a:avLst/>
                            <a:gdLst/>
                            <a:ahLst/>
                            <a:cxnLst/>
                            <a:rect l="l" t="t" r="r" b="b"/>
                            <a:pathLst>
                              <a:path w="5562600" h="4356100">
                                <a:moveTo>
                                  <a:pt x="0" y="4356100"/>
                                </a:moveTo>
                                <a:lnTo>
                                  <a:pt x="5562600" y="4356100"/>
                                </a:lnTo>
                                <a:lnTo>
                                  <a:pt x="5562600" y="0"/>
                                </a:lnTo>
                                <a:lnTo>
                                  <a:pt x="0" y="0"/>
                                </a:lnTo>
                                <a:lnTo>
                                  <a:pt x="0" y="43561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5" name="Image 15"/>
                          <pic:cNvPicPr/>
                        </pic:nvPicPr>
                        <pic:blipFill>
                          <a:blip r:embed="rId32" cstate="print"/>
                          <a:stretch>
                            <a:fillRect/>
                          </a:stretch>
                        </pic:blipFill>
                        <pic:spPr>
                          <a:xfrm>
                            <a:off x="370501" y="247839"/>
                            <a:ext cx="4759959" cy="3781945"/>
                          </a:xfrm>
                          <a:prstGeom prst="rect">
                            <a:avLst/>
                          </a:prstGeom>
                        </pic:spPr>
                      </pic:pic>
                    </wpg:wgp>
                  </a:graphicData>
                </a:graphic>
              </wp:anchor>
            </w:drawing>
          </mc:Choice>
          <mc:Fallback>
            <w:pict>
              <v:group style="position:absolute;margin-left:96.375pt;margin-top:3.711719pt;width:438.75pt;height:343.75pt;mso-position-horizontal-relative:page;mso-position-vertical-relative:paragraph;z-index:-15727104;mso-wrap-distance-left:0;mso-wrap-distance-right:0" id="docshapegroup11" coordorigin="1928,74" coordsize="8775,6875">
                <v:rect style="position:absolute;left:1935;top:81;width:8760;height:6860" id="docshape12" filled="false" stroked="true" strokeweight=".75pt" strokecolor="#000000">
                  <v:stroke dashstyle="solid"/>
                </v:rect>
                <v:shape style="position:absolute;left:2510;top:464;width:7496;height:5956" type="#_x0000_t75" id="docshape13" stroked="false">
                  <v:imagedata r:id="rId32" o:title=""/>
                </v:shape>
                <w10:wrap type="topAndBottom"/>
              </v:group>
            </w:pict>
          </mc:Fallback>
        </mc:AlternateContent>
      </w:r>
    </w:p>
    <w:p>
      <w:pPr>
        <w:spacing w:before="227"/>
        <w:ind w:left="259" w:right="0" w:firstLine="0"/>
        <w:jc w:val="both"/>
        <w:rPr>
          <w:sz w:val="24"/>
        </w:rPr>
      </w:pPr>
      <w:r>
        <w:rPr>
          <w:b/>
          <w:sz w:val="24"/>
        </w:rPr>
        <w:t>Figure</w:t>
      </w:r>
      <w:r>
        <w:rPr>
          <w:b/>
          <w:spacing w:val="-5"/>
          <w:sz w:val="24"/>
        </w:rPr>
        <w:t> </w:t>
      </w:r>
      <w:r>
        <w:rPr>
          <w:b/>
          <w:sz w:val="24"/>
        </w:rPr>
        <w:t>3.3:</w:t>
      </w:r>
      <w:r>
        <w:rPr>
          <w:b/>
          <w:spacing w:val="-2"/>
          <w:sz w:val="24"/>
        </w:rPr>
        <w:t> </w:t>
      </w:r>
      <w:r>
        <w:rPr>
          <w:sz w:val="24"/>
        </w:rPr>
        <w:t>Map</w:t>
      </w:r>
      <w:r>
        <w:rPr>
          <w:spacing w:val="-2"/>
          <w:sz w:val="24"/>
        </w:rPr>
        <w:t> </w:t>
      </w:r>
      <w:r>
        <w:rPr>
          <w:sz w:val="24"/>
        </w:rPr>
        <w:t>of</w:t>
      </w:r>
      <w:r>
        <w:rPr>
          <w:spacing w:val="-2"/>
          <w:sz w:val="24"/>
        </w:rPr>
        <w:t> </w:t>
      </w:r>
      <w:r>
        <w:rPr>
          <w:sz w:val="24"/>
        </w:rPr>
        <w:t>Ebonyi State.</w:t>
      </w:r>
      <w:r>
        <w:rPr>
          <w:spacing w:val="-1"/>
          <w:sz w:val="24"/>
        </w:rPr>
        <w:t> </w:t>
      </w:r>
      <w:r>
        <w:rPr>
          <w:sz w:val="24"/>
        </w:rPr>
        <w:t>Source:</w:t>
      </w:r>
      <w:r>
        <w:rPr>
          <w:spacing w:val="-2"/>
          <w:sz w:val="24"/>
        </w:rPr>
        <w:t> </w:t>
      </w:r>
      <w:r>
        <w:rPr>
          <w:sz w:val="24"/>
        </w:rPr>
        <w:t>Google </w:t>
      </w:r>
      <w:r>
        <w:rPr>
          <w:spacing w:val="-2"/>
          <w:sz w:val="24"/>
        </w:rPr>
        <w:t>Image</w:t>
      </w:r>
    </w:p>
    <w:p>
      <w:pPr>
        <w:pStyle w:val="BodyText"/>
        <w:ind w:left="0"/>
        <w:jc w:val="left"/>
      </w:pPr>
    </w:p>
    <w:p>
      <w:pPr>
        <w:pStyle w:val="BodyText"/>
        <w:ind w:left="0"/>
        <w:jc w:val="left"/>
      </w:pPr>
    </w:p>
    <w:p>
      <w:pPr>
        <w:pStyle w:val="BodyText"/>
        <w:spacing w:before="5"/>
        <w:ind w:left="0"/>
        <w:jc w:val="left"/>
      </w:pPr>
    </w:p>
    <w:p>
      <w:pPr>
        <w:pStyle w:val="Heading2"/>
        <w:spacing w:before="0"/>
      </w:pPr>
      <w:r>
        <w:rPr/>
        <w:t>Enugu</w:t>
      </w:r>
      <w:r>
        <w:rPr>
          <w:spacing w:val="-4"/>
        </w:rPr>
        <w:t> </w:t>
      </w:r>
      <w:r>
        <w:rPr>
          <w:spacing w:val="-2"/>
        </w:rPr>
        <w:t>State</w:t>
      </w:r>
    </w:p>
    <w:p>
      <w:pPr>
        <w:pStyle w:val="BodyText"/>
        <w:spacing w:line="480" w:lineRule="auto" w:before="271"/>
        <w:ind w:right="1118"/>
      </w:pPr>
      <w:r>
        <w:rPr/>
        <w:t>The state was carved out of the old Anambra State on 27</w:t>
      </w:r>
      <w:r>
        <w:rPr>
          <w:vertAlign w:val="superscript"/>
        </w:rPr>
        <w:t>th</w:t>
      </w:r>
      <w:r>
        <w:rPr>
          <w:vertAlign w:val="baseline"/>
        </w:rPr>
        <w:t> August, 1991 by the then military</w:t>
      </w:r>
      <w:r>
        <w:rPr>
          <w:spacing w:val="50"/>
          <w:vertAlign w:val="baseline"/>
        </w:rPr>
        <w:t> </w:t>
      </w:r>
      <w:r>
        <w:rPr>
          <w:vertAlign w:val="baseline"/>
        </w:rPr>
        <w:t>head</w:t>
      </w:r>
      <w:r>
        <w:rPr>
          <w:spacing w:val="56"/>
          <w:vertAlign w:val="baseline"/>
        </w:rPr>
        <w:t> </w:t>
      </w:r>
      <w:r>
        <w:rPr>
          <w:vertAlign w:val="baseline"/>
        </w:rPr>
        <w:t>of</w:t>
      </w:r>
      <w:r>
        <w:rPr>
          <w:spacing w:val="55"/>
          <w:vertAlign w:val="baseline"/>
        </w:rPr>
        <w:t> </w:t>
      </w:r>
      <w:r>
        <w:rPr>
          <w:vertAlign w:val="baseline"/>
        </w:rPr>
        <w:t>state,</w:t>
      </w:r>
      <w:r>
        <w:rPr>
          <w:spacing w:val="59"/>
          <w:vertAlign w:val="baseline"/>
        </w:rPr>
        <w:t> </w:t>
      </w:r>
      <w:r>
        <w:rPr>
          <w:vertAlign w:val="baseline"/>
        </w:rPr>
        <w:t>General</w:t>
      </w:r>
      <w:r>
        <w:rPr>
          <w:spacing w:val="59"/>
          <w:vertAlign w:val="baseline"/>
        </w:rPr>
        <w:t> </w:t>
      </w:r>
      <w:r>
        <w:rPr>
          <w:vertAlign w:val="baseline"/>
        </w:rPr>
        <w:t>Ibrahim</w:t>
      </w:r>
      <w:r>
        <w:rPr>
          <w:spacing w:val="57"/>
          <w:vertAlign w:val="baseline"/>
        </w:rPr>
        <w:t> </w:t>
      </w:r>
      <w:r>
        <w:rPr>
          <w:vertAlign w:val="baseline"/>
        </w:rPr>
        <w:t>Babangida.</w:t>
      </w:r>
      <w:r>
        <w:rPr>
          <w:spacing w:val="55"/>
          <w:vertAlign w:val="baseline"/>
        </w:rPr>
        <w:t> </w:t>
      </w:r>
      <w:r>
        <w:rPr>
          <w:vertAlign w:val="baseline"/>
        </w:rPr>
        <w:t>The</w:t>
      </w:r>
      <w:r>
        <w:rPr>
          <w:spacing w:val="55"/>
          <w:vertAlign w:val="baseline"/>
        </w:rPr>
        <w:t> </w:t>
      </w:r>
      <w:r>
        <w:rPr>
          <w:vertAlign w:val="baseline"/>
        </w:rPr>
        <w:t>state</w:t>
      </w:r>
      <w:r>
        <w:rPr>
          <w:spacing w:val="55"/>
          <w:vertAlign w:val="baseline"/>
        </w:rPr>
        <w:t> </w:t>
      </w:r>
      <w:r>
        <w:rPr>
          <w:vertAlign w:val="baseline"/>
        </w:rPr>
        <w:t>is</w:t>
      </w:r>
      <w:r>
        <w:rPr>
          <w:spacing w:val="56"/>
          <w:vertAlign w:val="baseline"/>
        </w:rPr>
        <w:t> </w:t>
      </w:r>
      <w:r>
        <w:rPr>
          <w:vertAlign w:val="baseline"/>
        </w:rPr>
        <w:t>noted</w:t>
      </w:r>
      <w:r>
        <w:rPr>
          <w:spacing w:val="59"/>
          <w:vertAlign w:val="baseline"/>
        </w:rPr>
        <w:t> </w:t>
      </w:r>
      <w:r>
        <w:rPr>
          <w:vertAlign w:val="baseline"/>
        </w:rPr>
        <w:t>for</w:t>
      </w:r>
      <w:r>
        <w:rPr>
          <w:spacing w:val="55"/>
          <w:vertAlign w:val="baseline"/>
        </w:rPr>
        <w:t> </w:t>
      </w:r>
      <w:r>
        <w:rPr>
          <w:vertAlign w:val="baseline"/>
        </w:rPr>
        <w:t>its</w:t>
      </w:r>
      <w:r>
        <w:rPr>
          <w:spacing w:val="56"/>
          <w:vertAlign w:val="baseline"/>
        </w:rPr>
        <w:t> </w:t>
      </w:r>
      <w:r>
        <w:rPr>
          <w:spacing w:val="-4"/>
          <w:vertAlign w:val="baseline"/>
        </w:rPr>
        <w:t>coal</w:t>
      </w:r>
    </w:p>
    <w:p>
      <w:pPr>
        <w:spacing w:after="0" w:line="480" w:lineRule="auto"/>
        <w:sectPr>
          <w:pgSz w:w="12240" w:h="15840"/>
          <w:pgMar w:header="722" w:footer="0" w:top="1300" w:bottom="280" w:left="1720" w:right="680"/>
        </w:sectPr>
      </w:pPr>
    </w:p>
    <w:p>
      <w:pPr>
        <w:pStyle w:val="BodyText"/>
        <w:spacing w:line="480" w:lineRule="auto" w:before="123"/>
        <w:ind w:right="1118"/>
      </w:pPr>
      <w:r>
        <w:rPr/>
        <w:t>deposit, the largest in Africa. Other mineral resources found in the state include: Limestone, iron-ore and bauxite. In the 2006 population and housing census, the state had a total of 1,596,042</w:t>
      </w:r>
      <w:r>
        <w:rPr>
          <w:spacing w:val="-1"/>
        </w:rPr>
        <w:t> </w:t>
      </w:r>
      <w:r>
        <w:rPr/>
        <w:t>males and 1,671,795 females, which gives a total population of 3,267,837 people in the state.</w:t>
      </w:r>
    </w:p>
    <w:p>
      <w:pPr>
        <w:pStyle w:val="BodyText"/>
        <w:spacing w:line="480" w:lineRule="auto"/>
        <w:ind w:left="259" w:right="1116"/>
      </w:pPr>
      <w:r>
        <w:rPr/>
        <w:t>The state has a land area of 7,161 square kilometers with an average population density of 460 persons per square kilometre. The average temperature in the state is cooler to mild (60</w:t>
      </w:r>
      <w:r>
        <w:rPr>
          <w:vertAlign w:val="superscript"/>
        </w:rPr>
        <w:t>0</w:t>
      </w:r>
      <w:r>
        <w:rPr>
          <w:vertAlign w:val="baseline"/>
        </w:rPr>
        <w:t>F) in its cooler months and gets warmer to hot in its warmer months (upper 80</w:t>
      </w:r>
      <w:r>
        <w:rPr>
          <w:vertAlign w:val="superscript"/>
        </w:rPr>
        <w:t>0</w:t>
      </w:r>
      <w:r>
        <w:rPr>
          <w:vertAlign w:val="baseline"/>
        </w:rPr>
        <w:t>F) and very good for outdoor activities with family and friends or just for personal </w:t>
      </w:r>
      <w:r>
        <w:rPr>
          <w:spacing w:val="-2"/>
          <w:vertAlign w:val="baseline"/>
        </w:rPr>
        <w:t>leisure.</w:t>
      </w:r>
    </w:p>
    <w:p>
      <w:pPr>
        <w:pStyle w:val="BodyText"/>
        <w:spacing w:line="480" w:lineRule="auto" w:before="1"/>
        <w:ind w:right="1118"/>
      </w:pPr>
      <w:r>
        <w:rPr/>
        <w:t>The state has good soil-land and climatic condition all year round, sitting at about 223 meters (732 ft) above sea level and the soil is well drained during its rainy seasons. Enugu state is predominantly</w:t>
      </w:r>
      <w:r>
        <w:rPr>
          <w:spacing w:val="-1"/>
        </w:rPr>
        <w:t> </w:t>
      </w:r>
      <w:r>
        <w:rPr/>
        <w:t>rural and agrarian. The state has rich agricultural lands as a result of its location within the tropical rainforest and savannah belt. Over 70 percent of the population are farmers growing food crops such as rice, cassava, maize, yam, banana, plantain, etc., and a variety</w:t>
      </w:r>
      <w:r>
        <w:rPr>
          <w:spacing w:val="-2"/>
        </w:rPr>
        <w:t> </w:t>
      </w:r>
      <w:r>
        <w:rPr/>
        <w:t>of fruits and vegetables. Cash crops grown include: oil palm, pineapple and cashew. They are also produced in large quantities.</w:t>
      </w:r>
    </w:p>
    <w:p>
      <w:pPr>
        <w:spacing w:after="0" w:line="480" w:lineRule="auto"/>
        <w:sectPr>
          <w:pgSz w:w="12240" w:h="15840"/>
          <w:pgMar w:header="722" w:footer="0" w:top="1300" w:bottom="280" w:left="1720" w:right="680"/>
        </w:sectPr>
      </w:pPr>
    </w:p>
    <w:p>
      <w:pPr>
        <w:pStyle w:val="BodyText"/>
        <w:spacing w:before="123"/>
        <w:jc w:val="left"/>
      </w:pPr>
      <w:r>
        <w:rPr>
          <w:spacing w:val="-2"/>
        </w:rPr>
        <w:t>(</w:t>
      </w:r>
      <w:hyperlink r:id="rId33">
        <w:r>
          <w:rPr>
            <w:color w:val="0000FF"/>
            <w:spacing w:val="-2"/>
            <w:u w:val="single" w:color="0000FF"/>
          </w:rPr>
          <w:t>www.investmentsummit.en.gov.ng/agriculture/</w:t>
        </w:r>
      </w:hyperlink>
      <w:r>
        <w:rPr>
          <w:spacing w:val="-2"/>
        </w:rPr>
        <w:t>).</w:t>
      </w:r>
    </w:p>
    <w:p>
      <w:pPr>
        <w:pStyle w:val="BodyText"/>
        <w:spacing w:before="30"/>
        <w:ind w:left="0"/>
        <w:jc w:val="left"/>
        <w:rPr>
          <w:sz w:val="20"/>
        </w:rPr>
      </w:pPr>
      <w:r>
        <w:rPr/>
        <w:drawing>
          <wp:anchor distT="0" distB="0" distL="0" distR="0" allowOverlap="1" layoutInCell="1" locked="0" behindDoc="1" simplePos="0" relativeHeight="487589888">
            <wp:simplePos x="0" y="0"/>
            <wp:positionH relativeFrom="page">
              <wp:posOffset>1276350</wp:posOffset>
            </wp:positionH>
            <wp:positionV relativeFrom="paragraph">
              <wp:posOffset>180672</wp:posOffset>
            </wp:positionV>
            <wp:extent cx="4780367" cy="2832068"/>
            <wp:effectExtent l="0" t="0" r="0" b="0"/>
            <wp:wrapTopAndBottom/>
            <wp:docPr id="16" name="Image 16" descr="C:\Users\Moses\Desktop\Enugu_state_map.jpg"/>
            <wp:cNvGraphicFramePr>
              <a:graphicFrameLocks/>
            </wp:cNvGraphicFramePr>
            <a:graphic>
              <a:graphicData uri="http://schemas.openxmlformats.org/drawingml/2006/picture">
                <pic:pic>
                  <pic:nvPicPr>
                    <pic:cNvPr id="16" name="Image 16" descr="C:\Users\Moses\Desktop\Enugu_state_map.jpg"/>
                    <pic:cNvPicPr/>
                  </pic:nvPicPr>
                  <pic:blipFill>
                    <a:blip r:embed="rId34" cstate="print"/>
                    <a:stretch>
                      <a:fillRect/>
                    </a:stretch>
                  </pic:blipFill>
                  <pic:spPr>
                    <a:xfrm>
                      <a:off x="0" y="0"/>
                      <a:ext cx="4780367" cy="2832068"/>
                    </a:xfrm>
                    <a:prstGeom prst="rect">
                      <a:avLst/>
                    </a:prstGeom>
                  </pic:spPr>
                </pic:pic>
              </a:graphicData>
            </a:graphic>
          </wp:anchor>
        </w:drawing>
      </w:r>
    </w:p>
    <w:p>
      <w:pPr>
        <w:pStyle w:val="BodyText"/>
        <w:ind w:left="0"/>
        <w:jc w:val="left"/>
      </w:pPr>
    </w:p>
    <w:p>
      <w:pPr>
        <w:spacing w:before="1"/>
        <w:ind w:left="260" w:right="0" w:firstLine="0"/>
        <w:jc w:val="left"/>
        <w:rPr>
          <w:sz w:val="24"/>
        </w:rPr>
      </w:pPr>
      <w:r>
        <w:rPr>
          <w:b/>
          <w:sz w:val="24"/>
        </w:rPr>
        <w:t>Figure</w:t>
      </w:r>
      <w:r>
        <w:rPr>
          <w:b/>
          <w:spacing w:val="-2"/>
          <w:sz w:val="24"/>
        </w:rPr>
        <w:t> </w:t>
      </w:r>
      <w:r>
        <w:rPr>
          <w:b/>
          <w:sz w:val="24"/>
        </w:rPr>
        <w:t>3.4:</w:t>
      </w:r>
      <w:r>
        <w:rPr>
          <w:b/>
          <w:spacing w:val="-2"/>
          <w:sz w:val="24"/>
        </w:rPr>
        <w:t> </w:t>
      </w:r>
      <w:r>
        <w:rPr>
          <w:sz w:val="24"/>
        </w:rPr>
        <w:t>Map</w:t>
      </w:r>
      <w:r>
        <w:rPr>
          <w:spacing w:val="-1"/>
          <w:sz w:val="24"/>
        </w:rPr>
        <w:t> </w:t>
      </w:r>
      <w:r>
        <w:rPr>
          <w:sz w:val="24"/>
        </w:rPr>
        <w:t>of</w:t>
      </w:r>
      <w:r>
        <w:rPr>
          <w:spacing w:val="-2"/>
          <w:sz w:val="24"/>
        </w:rPr>
        <w:t> </w:t>
      </w:r>
      <w:r>
        <w:rPr>
          <w:sz w:val="24"/>
        </w:rPr>
        <w:t>Enugu</w:t>
      </w:r>
      <w:r>
        <w:rPr>
          <w:spacing w:val="-1"/>
          <w:sz w:val="24"/>
        </w:rPr>
        <w:t> </w:t>
      </w:r>
      <w:r>
        <w:rPr>
          <w:sz w:val="24"/>
        </w:rPr>
        <w:t>State.</w:t>
      </w:r>
      <w:r>
        <w:rPr>
          <w:spacing w:val="58"/>
          <w:sz w:val="24"/>
        </w:rPr>
        <w:t> </w:t>
      </w:r>
      <w:r>
        <w:rPr>
          <w:sz w:val="24"/>
        </w:rPr>
        <w:t>Source:</w:t>
      </w:r>
      <w:r>
        <w:rPr>
          <w:spacing w:val="-1"/>
          <w:sz w:val="24"/>
        </w:rPr>
        <w:t> </w:t>
      </w:r>
      <w:r>
        <w:rPr>
          <w:sz w:val="24"/>
        </w:rPr>
        <w:t>Google </w:t>
      </w:r>
      <w:r>
        <w:rPr>
          <w:spacing w:val="-4"/>
          <w:sz w:val="24"/>
        </w:rPr>
        <w:t>Image</w:t>
      </w:r>
    </w:p>
    <w:p>
      <w:pPr>
        <w:pStyle w:val="BodyText"/>
        <w:spacing w:before="244"/>
        <w:ind w:left="0"/>
        <w:jc w:val="left"/>
      </w:pPr>
    </w:p>
    <w:p>
      <w:pPr>
        <w:pStyle w:val="Heading2"/>
        <w:spacing w:before="0"/>
        <w:jc w:val="left"/>
      </w:pPr>
      <w:r>
        <w:rPr/>
        <w:t>Abia</w:t>
      </w:r>
      <w:r>
        <w:rPr>
          <w:spacing w:val="-1"/>
        </w:rPr>
        <w:t> </w:t>
      </w:r>
      <w:r>
        <w:rPr>
          <w:spacing w:val="-2"/>
        </w:rPr>
        <w:t>State</w:t>
      </w:r>
    </w:p>
    <w:p>
      <w:pPr>
        <w:pStyle w:val="BodyText"/>
        <w:spacing w:before="235"/>
        <w:ind w:left="0"/>
        <w:jc w:val="left"/>
        <w:rPr>
          <w:b/>
        </w:rPr>
      </w:pPr>
    </w:p>
    <w:p>
      <w:pPr>
        <w:pStyle w:val="BodyText"/>
        <w:spacing w:line="480" w:lineRule="auto" w:before="1"/>
        <w:ind w:right="1118"/>
      </w:pPr>
      <w:r>
        <w:rPr/>
        <mc:AlternateContent>
          <mc:Choice Requires="wps">
            <w:drawing>
              <wp:anchor distT="0" distB="0" distL="0" distR="0" allowOverlap="1" layoutInCell="1" locked="0" behindDoc="0" simplePos="0" relativeHeight="15731200">
                <wp:simplePos x="0" y="0"/>
                <wp:positionH relativeFrom="page">
                  <wp:posOffset>2822448</wp:posOffset>
                </wp:positionH>
                <wp:positionV relativeFrom="paragraph">
                  <wp:posOffset>2262738</wp:posOffset>
                </wp:positionV>
                <wp:extent cx="43180"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3180" cy="7620"/>
                        </a:xfrm>
                        <a:custGeom>
                          <a:avLst/>
                          <a:gdLst/>
                          <a:ahLst/>
                          <a:cxnLst/>
                          <a:rect l="l" t="t" r="r" b="b"/>
                          <a:pathLst>
                            <a:path w="43180" h="7620">
                              <a:moveTo>
                                <a:pt x="42684" y="0"/>
                              </a:moveTo>
                              <a:lnTo>
                                <a:pt x="0" y="0"/>
                              </a:lnTo>
                              <a:lnTo>
                                <a:pt x="0" y="7620"/>
                              </a:lnTo>
                              <a:lnTo>
                                <a:pt x="42684" y="7620"/>
                              </a:lnTo>
                              <a:lnTo>
                                <a:pt x="426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2.240005pt;margin-top:178.168365pt;width:3.361pt;height:.6pt;mso-position-horizontal-relative:page;mso-position-vertical-relative:paragraph;z-index:15731200" id="docshape14" filled="true" fillcolor="#000000" stroked="false">
                <v:fill type="solid"/>
                <w10:wrap type="none"/>
              </v:rect>
            </w:pict>
          </mc:Fallback>
        </mc:AlternateContent>
      </w:r>
      <w:r>
        <w:rPr/>
        <w:t>Abia State is one of the five states in the south-eastern part of Nigeria with Umuahia as its capital. The state, which occupies about 6,320 square kilometres, is bounded on the north and northeast by the states of</w:t>
      </w:r>
      <w:r>
        <w:rPr>
          <w:spacing w:val="-3"/>
        </w:rPr>
        <w:t> </w:t>
      </w:r>
      <w:hyperlink r:id="rId35">
        <w:r>
          <w:rPr/>
          <w:t>Anambra,</w:t>
        </w:r>
      </w:hyperlink>
      <w:r>
        <w:rPr>
          <w:spacing w:val="-2"/>
        </w:rPr>
        <w:t> </w:t>
      </w:r>
      <w:hyperlink r:id="rId36">
        <w:r>
          <w:rPr/>
          <w:t>Enugu,</w:t>
        </w:r>
      </w:hyperlink>
      <w:r>
        <w:rPr/>
        <w:t> and</w:t>
      </w:r>
      <w:r>
        <w:rPr>
          <w:spacing w:val="-2"/>
        </w:rPr>
        <w:t> </w:t>
      </w:r>
      <w:hyperlink r:id="rId37">
        <w:r>
          <w:rPr/>
          <w:t>Ebonyi.</w:t>
        </w:r>
      </w:hyperlink>
      <w:r>
        <w:rPr/>
        <w:t> To the west of Abia is</w:t>
      </w:r>
      <w:r>
        <w:rPr>
          <w:spacing w:val="-1"/>
        </w:rPr>
        <w:t> </w:t>
      </w:r>
      <w:hyperlink r:id="rId38">
        <w:r>
          <w:rPr/>
          <w:t>Imo State,</w:t>
        </w:r>
      </w:hyperlink>
      <w:r>
        <w:rPr/>
        <w:t> to the east and southeast are</w:t>
      </w:r>
      <w:r>
        <w:rPr>
          <w:spacing w:val="-4"/>
        </w:rPr>
        <w:t> </w:t>
      </w:r>
      <w:hyperlink r:id="rId39">
        <w:r>
          <w:rPr/>
          <w:t>Cross River State</w:t>
        </w:r>
      </w:hyperlink>
      <w:r>
        <w:rPr>
          <w:spacing w:val="-4"/>
        </w:rPr>
        <w:t> </w:t>
      </w:r>
      <w:r>
        <w:rPr/>
        <w:t>and</w:t>
      </w:r>
      <w:r>
        <w:rPr>
          <w:spacing w:val="-3"/>
        </w:rPr>
        <w:t> </w:t>
      </w:r>
      <w:hyperlink r:id="rId40">
        <w:r>
          <w:rPr/>
          <w:t>Akwa Ibom State,</w:t>
        </w:r>
      </w:hyperlink>
      <w:r>
        <w:rPr/>
        <w:t> and to</w:t>
      </w:r>
      <w:r>
        <w:rPr>
          <w:spacing w:val="-2"/>
        </w:rPr>
        <w:t> </w:t>
      </w:r>
      <w:r>
        <w:rPr/>
        <w:t>the</w:t>
      </w:r>
      <w:r>
        <w:rPr>
          <w:spacing w:val="-3"/>
        </w:rPr>
        <w:t> </w:t>
      </w:r>
      <w:r>
        <w:rPr/>
        <w:t>south</w:t>
      </w:r>
      <w:r>
        <w:rPr>
          <w:spacing w:val="-2"/>
        </w:rPr>
        <w:t> </w:t>
      </w:r>
      <w:r>
        <w:rPr/>
        <w:t>is</w:t>
      </w:r>
      <w:r>
        <w:rPr>
          <w:spacing w:val="-2"/>
        </w:rPr>
        <w:t> </w:t>
      </w:r>
      <w:hyperlink r:id="rId41">
        <w:r>
          <w:rPr/>
          <w:t>Rivers</w:t>
        </w:r>
        <w:r>
          <w:rPr>
            <w:spacing w:val="-2"/>
          </w:rPr>
          <w:t> </w:t>
        </w:r>
        <w:r>
          <w:rPr/>
          <w:t>State.</w:t>
        </w:r>
      </w:hyperlink>
      <w:r>
        <w:rPr>
          <w:spacing w:val="-2"/>
        </w:rPr>
        <w:t> </w:t>
      </w:r>
      <w:r>
        <w:rPr/>
        <w:t>The</w:t>
      </w:r>
      <w:r>
        <w:rPr>
          <w:spacing w:val="-3"/>
        </w:rPr>
        <w:t> </w:t>
      </w:r>
      <w:r>
        <w:rPr/>
        <w:t>southern</w:t>
      </w:r>
      <w:r>
        <w:rPr>
          <w:spacing w:val="-2"/>
        </w:rPr>
        <w:t> </w:t>
      </w:r>
      <w:r>
        <w:rPr/>
        <w:t>part</w:t>
      </w:r>
      <w:r>
        <w:rPr>
          <w:spacing w:val="-2"/>
        </w:rPr>
        <w:t> </w:t>
      </w:r>
      <w:r>
        <w:rPr/>
        <w:t>of</w:t>
      </w:r>
      <w:r>
        <w:rPr>
          <w:spacing w:val="-3"/>
        </w:rPr>
        <w:t> </w:t>
      </w:r>
      <w:r>
        <w:rPr/>
        <w:t>the</w:t>
      </w:r>
      <w:r>
        <w:rPr>
          <w:spacing w:val="-3"/>
        </w:rPr>
        <w:t> </w:t>
      </w:r>
      <w:r>
        <w:rPr/>
        <w:t>State</w:t>
      </w:r>
      <w:r>
        <w:rPr>
          <w:spacing w:val="-3"/>
        </w:rPr>
        <w:t> </w:t>
      </w:r>
      <w:r>
        <w:rPr/>
        <w:t>lies</w:t>
      </w:r>
      <w:r>
        <w:rPr>
          <w:spacing w:val="-2"/>
        </w:rPr>
        <w:t> </w:t>
      </w:r>
      <w:r>
        <w:rPr/>
        <w:t>within</w:t>
      </w:r>
      <w:r>
        <w:rPr>
          <w:spacing w:val="-2"/>
        </w:rPr>
        <w:t> </w:t>
      </w:r>
      <w:r>
        <w:rPr/>
        <w:t>the</w:t>
      </w:r>
      <w:r>
        <w:rPr>
          <w:spacing w:val="-3"/>
        </w:rPr>
        <w:t> </w:t>
      </w:r>
      <w:r>
        <w:rPr/>
        <w:t>riverine</w:t>
      </w:r>
      <w:r>
        <w:rPr>
          <w:spacing w:val="-3"/>
        </w:rPr>
        <w:t> </w:t>
      </w:r>
      <w:r>
        <w:rPr/>
        <w:t>part</w:t>
      </w:r>
      <w:r>
        <w:rPr>
          <w:spacing w:val="-2"/>
        </w:rPr>
        <w:t> </w:t>
      </w:r>
      <w:r>
        <w:rPr/>
        <w:t>of Nigeria. It is low-lying tropical rain forest with some oil-palm brush;</w:t>
      </w:r>
      <w:r>
        <w:rPr>
          <w:spacing w:val="-4"/>
        </w:rPr>
        <w:t> </w:t>
      </w:r>
      <w:r>
        <w:rPr/>
        <w:t>the southern portion gets</w:t>
      </w:r>
      <w:r>
        <w:rPr>
          <w:spacing w:val="-1"/>
        </w:rPr>
        <w:t> </w:t>
      </w:r>
      <w:r>
        <w:rPr/>
        <w:t>heavy</w:t>
      </w:r>
      <w:r>
        <w:rPr>
          <w:spacing w:val="-4"/>
        </w:rPr>
        <w:t> </w:t>
      </w:r>
      <w:r>
        <w:rPr/>
        <w:t>rainfall</w:t>
      </w:r>
      <w:r>
        <w:rPr>
          <w:spacing w:val="-1"/>
        </w:rPr>
        <w:t> </w:t>
      </w:r>
      <w:r>
        <w:rPr/>
        <w:t>of about</w:t>
      </w:r>
      <w:r>
        <w:rPr>
          <w:spacing w:val="1"/>
        </w:rPr>
        <w:t> </w:t>
      </w:r>
      <w:r>
        <w:rPr/>
        <w:t>2,400 millimeters</w:t>
      </w:r>
      <w:r>
        <w:rPr>
          <w:spacing w:val="1"/>
        </w:rPr>
        <w:t> </w:t>
      </w:r>
      <w:r>
        <w:rPr/>
        <w:t>(94</w:t>
      </w:r>
      <w:r>
        <w:rPr>
          <w:spacing w:val="-1"/>
        </w:rPr>
        <w:t> </w:t>
      </w:r>
      <w:r>
        <w:rPr/>
        <w:t>in) per</w:t>
      </w:r>
      <w:r>
        <w:rPr>
          <w:spacing w:val="5"/>
        </w:rPr>
        <w:t> </w:t>
      </w:r>
      <w:r>
        <w:rPr/>
        <w:t>year</w:t>
      </w:r>
      <w:r>
        <w:rPr>
          <w:spacing w:val="3"/>
        </w:rPr>
        <w:t> </w:t>
      </w:r>
      <w:r>
        <w:rPr/>
        <w:t>especially</w:t>
      </w:r>
      <w:r>
        <w:rPr>
          <w:spacing w:val="-4"/>
        </w:rPr>
        <w:t> </w:t>
      </w:r>
      <w:r>
        <w:rPr>
          <w:spacing w:val="-2"/>
        </w:rPr>
        <w:t>intense</w:t>
      </w:r>
    </w:p>
    <w:p>
      <w:pPr>
        <w:pStyle w:val="BodyText"/>
        <w:spacing w:line="480" w:lineRule="auto"/>
        <w:ind w:right="1120"/>
      </w:pPr>
      <w:r>
        <w:rPr/>
        <w:t>between the months of April through October. The rest of the State is moderately high plain</w:t>
      </w:r>
      <w:r>
        <w:rPr>
          <w:spacing w:val="-1"/>
        </w:rPr>
        <w:t> </w:t>
      </w:r>
      <w:r>
        <w:rPr/>
        <w:t>and</w:t>
      </w:r>
      <w:r>
        <w:rPr>
          <w:spacing w:val="-1"/>
        </w:rPr>
        <w:t> </w:t>
      </w:r>
      <w:r>
        <w:rPr/>
        <w:t>wooded</w:t>
      </w:r>
      <w:r>
        <w:rPr>
          <w:spacing w:val="-1"/>
        </w:rPr>
        <w:t> </w:t>
      </w:r>
      <w:r>
        <w:rPr/>
        <w:t>savanna</w:t>
      </w:r>
      <w:r>
        <w:rPr>
          <w:spacing w:val="-2"/>
        </w:rPr>
        <w:t> </w:t>
      </w:r>
      <w:r>
        <w:rPr/>
        <w:t>(Hoiberg,</w:t>
      </w:r>
      <w:r>
        <w:rPr>
          <w:spacing w:val="-1"/>
        </w:rPr>
        <w:t> </w:t>
      </w:r>
      <w:r>
        <w:rPr/>
        <w:t>2010).</w:t>
      </w:r>
      <w:r>
        <w:rPr>
          <w:spacing w:val="-3"/>
        </w:rPr>
        <w:t> </w:t>
      </w:r>
      <w:r>
        <w:rPr/>
        <w:t>The most</w:t>
      </w:r>
      <w:r>
        <w:rPr>
          <w:spacing w:val="-1"/>
        </w:rPr>
        <w:t> </w:t>
      </w:r>
      <w:r>
        <w:rPr/>
        <w:t>important</w:t>
      </w:r>
      <w:r>
        <w:rPr>
          <w:spacing w:val="-1"/>
        </w:rPr>
        <w:t> </w:t>
      </w:r>
      <w:r>
        <w:rPr/>
        <w:t>rivers</w:t>
      </w:r>
      <w:r>
        <w:rPr>
          <w:spacing w:val="-1"/>
        </w:rPr>
        <w:t> </w:t>
      </w:r>
      <w:r>
        <w:rPr/>
        <w:t>in</w:t>
      </w:r>
      <w:r>
        <w:rPr>
          <w:spacing w:val="-1"/>
        </w:rPr>
        <w:t> </w:t>
      </w:r>
      <w:r>
        <w:rPr/>
        <w:t>Abia</w:t>
      </w:r>
      <w:r>
        <w:rPr>
          <w:spacing w:val="-2"/>
        </w:rPr>
        <w:t> </w:t>
      </w:r>
      <w:r>
        <w:rPr/>
        <w:t>State</w:t>
      </w:r>
      <w:r>
        <w:rPr>
          <w:spacing w:val="-2"/>
        </w:rPr>
        <w:t> </w:t>
      </w:r>
      <w:r>
        <w:rPr/>
        <w:t>are the </w:t>
      </w:r>
      <w:hyperlink r:id="rId42">
        <w:r>
          <w:rPr/>
          <w:t>Imo</w:t>
        </w:r>
      </w:hyperlink>
      <w:r>
        <w:rPr/>
        <w:t> and </w:t>
      </w:r>
      <w:hyperlink r:id="rId43">
        <w:r>
          <w:rPr/>
          <w:t>Aba Rivers</w:t>
        </w:r>
      </w:hyperlink>
      <w:r>
        <w:rPr/>
        <w:t> which flow into the </w:t>
      </w:r>
      <w:hyperlink r:id="rId44">
        <w:r>
          <w:rPr/>
          <w:t>Atlantic Ocean</w:t>
        </w:r>
      </w:hyperlink>
      <w:r>
        <w:rPr/>
        <w:t> through </w:t>
      </w:r>
      <w:hyperlink r:id="rId45">
        <w:r>
          <w:rPr/>
          <w:t>Akwa Ibom</w:t>
        </w:r>
      </w:hyperlink>
      <w:r>
        <w:rPr/>
        <w:t> State.</w:t>
      </w:r>
    </w:p>
    <w:p>
      <w:pPr>
        <w:spacing w:after="0" w:line="480" w:lineRule="auto"/>
        <w:sectPr>
          <w:pgSz w:w="12240" w:h="15840"/>
          <w:pgMar w:header="722" w:footer="0" w:top="1300" w:bottom="280" w:left="1720" w:right="680"/>
        </w:sectPr>
      </w:pPr>
    </w:p>
    <w:p>
      <w:pPr>
        <w:pStyle w:val="BodyText"/>
        <w:ind w:left="192"/>
        <w:jc w:val="left"/>
        <w:rPr>
          <w:sz w:val="20"/>
        </w:rPr>
      </w:pPr>
      <w:r>
        <w:rPr>
          <w:sz w:val="20"/>
        </w:rPr>
        <mc:AlternateContent>
          <mc:Choice Requires="wps">
            <w:drawing>
              <wp:inline distT="0" distB="0" distL="0" distR="0">
                <wp:extent cx="5581650" cy="4095750"/>
                <wp:effectExtent l="0" t="0" r="0" b="9525"/>
                <wp:docPr id="18" name="Group 18"/>
                <wp:cNvGraphicFramePr>
                  <a:graphicFrameLocks/>
                </wp:cNvGraphicFramePr>
                <a:graphic>
                  <a:graphicData uri="http://schemas.microsoft.com/office/word/2010/wordprocessingGroup">
                    <wpg:wgp>
                      <wpg:cNvPr id="18" name="Group 18"/>
                      <wpg:cNvGrpSpPr/>
                      <wpg:grpSpPr>
                        <a:xfrm>
                          <a:off x="0" y="0"/>
                          <a:ext cx="5581650" cy="4095750"/>
                          <a:chExt cx="5581650" cy="4095750"/>
                        </a:xfrm>
                      </wpg:grpSpPr>
                      <wps:wsp>
                        <wps:cNvPr id="19" name="Graphic 19"/>
                        <wps:cNvSpPr/>
                        <wps:spPr>
                          <a:xfrm>
                            <a:off x="4762" y="4762"/>
                            <a:ext cx="5572125" cy="4086225"/>
                          </a:xfrm>
                          <a:custGeom>
                            <a:avLst/>
                            <a:gdLst/>
                            <a:ahLst/>
                            <a:cxnLst/>
                            <a:rect l="l" t="t" r="r" b="b"/>
                            <a:pathLst>
                              <a:path w="5572125" h="4086225">
                                <a:moveTo>
                                  <a:pt x="0" y="4086225"/>
                                </a:moveTo>
                                <a:lnTo>
                                  <a:pt x="5572125" y="4086225"/>
                                </a:lnTo>
                                <a:lnTo>
                                  <a:pt x="5572125" y="0"/>
                                </a:lnTo>
                                <a:lnTo>
                                  <a:pt x="0" y="0"/>
                                </a:lnTo>
                                <a:lnTo>
                                  <a:pt x="0" y="4086225"/>
                                </a:lnTo>
                                <a:close/>
                              </a:path>
                            </a:pathLst>
                          </a:custGeom>
                          <a:ln w="9525">
                            <a:solidFill>
                              <a:srgbClr val="000000"/>
                            </a:solidFill>
                            <a:prstDash val="solid"/>
                          </a:ln>
                        </wps:spPr>
                        <wps:bodyPr wrap="square" lIns="0" tIns="0" rIns="0" bIns="0" rtlCol="0">
                          <a:prstTxWarp prst="textNoShape">
                            <a:avLst/>
                          </a:prstTxWarp>
                          <a:noAutofit/>
                        </wps:bodyPr>
                      </wps:wsp>
                      <pic:pic>
                        <pic:nvPicPr>
                          <pic:cNvPr id="20" name="Image 20" descr="C:\Users\SoaWave\Desktop\Map-of-abia-State-showing-the-17-local-government-areas.png"/>
                          <pic:cNvPicPr/>
                        </pic:nvPicPr>
                        <pic:blipFill>
                          <a:blip r:embed="rId46" cstate="print"/>
                          <a:stretch>
                            <a:fillRect/>
                          </a:stretch>
                        </pic:blipFill>
                        <pic:spPr>
                          <a:xfrm>
                            <a:off x="61912" y="77152"/>
                            <a:ext cx="5391149" cy="3867149"/>
                          </a:xfrm>
                          <a:prstGeom prst="rect">
                            <a:avLst/>
                          </a:prstGeom>
                        </pic:spPr>
                      </pic:pic>
                    </wpg:wgp>
                  </a:graphicData>
                </a:graphic>
              </wp:inline>
            </w:drawing>
          </mc:Choice>
          <mc:Fallback>
            <w:pict>
              <v:group style="width:439.5pt;height:322.5pt;mso-position-horizontal-relative:char;mso-position-vertical-relative:line" id="docshapegroup15" coordorigin="0,0" coordsize="8790,6450">
                <v:rect style="position:absolute;left:7;top:7;width:8775;height:6435" id="docshape16" filled="false" stroked="true" strokeweight=".75pt" strokecolor="#000000">
                  <v:stroke dashstyle="solid"/>
                </v:rect>
                <v:shape style="position:absolute;left:97;top:121;width:8490;height:6090" type="#_x0000_t75" id="docshape17" alt="C:\Users\SoaWave\Desktop\Map-of-abia-State-showing-the-17-local-government-areas.png" stroked="false">
                  <v:imagedata r:id="rId46" o:title=""/>
                </v:shape>
              </v:group>
            </w:pict>
          </mc:Fallback>
        </mc:AlternateContent>
      </w:r>
      <w:r>
        <w:rPr>
          <w:sz w:val="20"/>
        </w:rPr>
      </w:r>
    </w:p>
    <w:p>
      <w:pPr>
        <w:spacing w:before="243"/>
        <w:ind w:left="260" w:right="0" w:firstLine="0"/>
        <w:jc w:val="both"/>
        <w:rPr>
          <w:sz w:val="24"/>
        </w:rPr>
      </w:pPr>
      <w:r>
        <w:rPr>
          <w:b/>
          <w:sz w:val="24"/>
        </w:rPr>
        <w:t>Figure</w:t>
      </w:r>
      <w:r>
        <w:rPr>
          <w:b/>
          <w:spacing w:val="-2"/>
          <w:sz w:val="24"/>
        </w:rPr>
        <w:t> </w:t>
      </w:r>
      <w:r>
        <w:rPr>
          <w:b/>
          <w:sz w:val="24"/>
        </w:rPr>
        <w:t>3.5:</w:t>
      </w:r>
      <w:r>
        <w:rPr>
          <w:b/>
          <w:spacing w:val="-2"/>
          <w:sz w:val="24"/>
        </w:rPr>
        <w:t> </w:t>
      </w:r>
      <w:r>
        <w:rPr>
          <w:sz w:val="24"/>
        </w:rPr>
        <w:t>Map</w:t>
      </w:r>
      <w:r>
        <w:rPr>
          <w:spacing w:val="-1"/>
          <w:sz w:val="24"/>
        </w:rPr>
        <w:t> </w:t>
      </w:r>
      <w:r>
        <w:rPr>
          <w:sz w:val="24"/>
        </w:rPr>
        <w:t>of</w:t>
      </w:r>
      <w:r>
        <w:rPr>
          <w:spacing w:val="-2"/>
          <w:sz w:val="24"/>
        </w:rPr>
        <w:t> </w:t>
      </w:r>
      <w:r>
        <w:rPr>
          <w:sz w:val="24"/>
        </w:rPr>
        <w:t>Abia State.</w:t>
      </w:r>
      <w:r>
        <w:rPr>
          <w:spacing w:val="58"/>
          <w:sz w:val="24"/>
        </w:rPr>
        <w:t> </w:t>
      </w:r>
      <w:r>
        <w:rPr>
          <w:sz w:val="24"/>
        </w:rPr>
        <w:t>Source:</w:t>
      </w:r>
      <w:r>
        <w:rPr>
          <w:spacing w:val="-1"/>
          <w:sz w:val="24"/>
        </w:rPr>
        <w:t> </w:t>
      </w:r>
      <w:r>
        <w:rPr>
          <w:sz w:val="24"/>
        </w:rPr>
        <w:t>Google </w:t>
      </w:r>
      <w:r>
        <w:rPr>
          <w:spacing w:val="-2"/>
          <w:sz w:val="24"/>
        </w:rPr>
        <w:t>Image</w:t>
      </w:r>
    </w:p>
    <w:p>
      <w:pPr>
        <w:pStyle w:val="BodyText"/>
        <w:spacing w:before="120"/>
        <w:ind w:left="0"/>
        <w:jc w:val="left"/>
      </w:pPr>
    </w:p>
    <w:p>
      <w:pPr>
        <w:pStyle w:val="BodyText"/>
        <w:spacing w:line="480" w:lineRule="auto"/>
        <w:ind w:right="1120"/>
      </w:pPr>
      <w:r>
        <w:rPr>
          <w:b/>
        </w:rPr>
        <w:t>Imo State:</w:t>
      </w:r>
      <w:r>
        <w:rPr>
          <w:b/>
          <w:spacing w:val="-2"/>
        </w:rPr>
        <w:t> </w:t>
      </w:r>
      <w:r>
        <w:rPr/>
        <w:t>is one of the 36</w:t>
      </w:r>
      <w:r>
        <w:rPr>
          <w:spacing w:val="-1"/>
        </w:rPr>
        <w:t> </w:t>
      </w:r>
      <w:hyperlink r:id="rId47">
        <w:r>
          <w:rPr/>
          <w:t>states of Nigeria</w:t>
        </w:r>
      </w:hyperlink>
      <w:r>
        <w:rPr/>
        <w:t> and lies in the South East of Nigeria. </w:t>
      </w:r>
      <w:hyperlink r:id="rId48">
        <w:r>
          <w:rPr/>
          <w:t>Owerri</w:t>
        </w:r>
      </w:hyperlink>
      <w:r>
        <w:rPr>
          <w:spacing w:val="40"/>
        </w:rPr>
        <w:t> </w:t>
      </w:r>
      <w:r>
        <w:rPr/>
        <w:t>is</w:t>
      </w:r>
      <w:r>
        <w:rPr>
          <w:spacing w:val="40"/>
        </w:rPr>
        <w:t> </w:t>
      </w:r>
      <w:r>
        <w:rPr/>
        <w:t>its</w:t>
      </w:r>
      <w:r>
        <w:rPr>
          <w:spacing w:val="40"/>
        </w:rPr>
        <w:t> </w:t>
      </w:r>
      <w:r>
        <w:rPr/>
        <w:t>capital</w:t>
      </w:r>
      <w:r>
        <w:rPr>
          <w:spacing w:val="40"/>
        </w:rPr>
        <w:t> </w:t>
      </w:r>
      <w:r>
        <w:rPr/>
        <w:t>and</w:t>
      </w:r>
      <w:r>
        <w:rPr>
          <w:spacing w:val="40"/>
        </w:rPr>
        <w:t> </w:t>
      </w:r>
      <w:r>
        <w:rPr/>
        <w:t>largest</w:t>
      </w:r>
      <w:r>
        <w:rPr>
          <w:spacing w:val="40"/>
        </w:rPr>
        <w:t> </w:t>
      </w:r>
      <w:r>
        <w:rPr/>
        <w:t>city.</w:t>
      </w:r>
      <w:r>
        <w:rPr>
          <w:spacing w:val="40"/>
        </w:rPr>
        <w:t> </w:t>
      </w:r>
      <w:r>
        <w:rPr/>
        <w:t>Its</w:t>
      </w:r>
      <w:r>
        <w:rPr>
          <w:spacing w:val="40"/>
        </w:rPr>
        <w:t> </w:t>
      </w:r>
      <w:r>
        <w:rPr/>
        <w:t>other</w:t>
      </w:r>
      <w:r>
        <w:rPr>
          <w:spacing w:val="40"/>
        </w:rPr>
        <w:t> </w:t>
      </w:r>
      <w:r>
        <w:rPr/>
        <w:t>major</w:t>
      </w:r>
      <w:r>
        <w:rPr>
          <w:spacing w:val="40"/>
        </w:rPr>
        <w:t> </w:t>
      </w:r>
      <w:r>
        <w:rPr/>
        <w:t>cities</w:t>
      </w:r>
      <w:r>
        <w:rPr>
          <w:spacing w:val="40"/>
        </w:rPr>
        <w:t> </w:t>
      </w:r>
      <w:r>
        <w:rPr/>
        <w:t>are</w:t>
      </w:r>
      <w:r>
        <w:rPr>
          <w:spacing w:val="-3"/>
        </w:rPr>
        <w:t> </w:t>
      </w:r>
      <w:hyperlink r:id="rId49">
        <w:r>
          <w:rPr/>
          <w:t>Orlu</w:t>
        </w:r>
      </w:hyperlink>
      <w:r>
        <w:rPr>
          <w:spacing w:val="-2"/>
        </w:rPr>
        <w:t> </w:t>
      </w:r>
      <w:r>
        <w:rPr/>
        <w:t>and</w:t>
      </w:r>
      <w:r>
        <w:rPr>
          <w:spacing w:val="-2"/>
        </w:rPr>
        <w:t> </w:t>
      </w:r>
      <w:hyperlink r:id="rId50">
        <w:r>
          <w:rPr/>
          <w:t>Okigwe.</w:t>
        </w:r>
      </w:hyperlink>
      <w:r>
        <w:rPr/>
        <w:t> Located</w:t>
      </w:r>
      <w:r>
        <w:rPr>
          <w:spacing w:val="40"/>
        </w:rPr>
        <w:t> </w:t>
      </w:r>
      <w:r>
        <w:rPr/>
        <w:t>in</w:t>
      </w:r>
      <w:r>
        <w:rPr>
          <w:spacing w:val="40"/>
        </w:rPr>
        <w:t> </w:t>
      </w:r>
      <w:r>
        <w:rPr/>
        <w:t>the</w:t>
      </w:r>
      <w:r>
        <w:rPr>
          <w:spacing w:val="40"/>
        </w:rPr>
        <w:t> </w:t>
      </w:r>
      <w:r>
        <w:rPr/>
        <w:t>south-eastern</w:t>
      </w:r>
      <w:r>
        <w:rPr>
          <w:spacing w:val="40"/>
        </w:rPr>
        <w:t> </w:t>
      </w:r>
      <w:r>
        <w:rPr/>
        <w:t>region</w:t>
      </w:r>
      <w:r>
        <w:rPr>
          <w:spacing w:val="40"/>
        </w:rPr>
        <w:t> </w:t>
      </w:r>
      <w:r>
        <w:rPr/>
        <w:t>of</w:t>
      </w:r>
      <w:r>
        <w:rPr>
          <w:spacing w:val="-1"/>
        </w:rPr>
        <w:t> </w:t>
      </w:r>
      <w:hyperlink r:id="rId51">
        <w:r>
          <w:rPr/>
          <w:t>Nigeria</w:t>
        </w:r>
      </w:hyperlink>
      <w:r>
        <w:rPr/>
        <w:t>,</w:t>
      </w:r>
      <w:r>
        <w:rPr>
          <w:spacing w:val="40"/>
        </w:rPr>
        <w:t> </w:t>
      </w:r>
      <w:r>
        <w:rPr/>
        <w:t>it</w:t>
      </w:r>
      <w:r>
        <w:rPr>
          <w:spacing w:val="40"/>
        </w:rPr>
        <w:t> </w:t>
      </w:r>
      <w:r>
        <w:rPr/>
        <w:t>occupies</w:t>
      </w:r>
      <w:r>
        <w:rPr>
          <w:spacing w:val="40"/>
        </w:rPr>
        <w:t> </w:t>
      </w:r>
      <w:r>
        <w:rPr/>
        <w:t>the</w:t>
      </w:r>
      <w:r>
        <w:rPr>
          <w:spacing w:val="40"/>
        </w:rPr>
        <w:t> </w:t>
      </w:r>
      <w:r>
        <w:rPr/>
        <w:t>area</w:t>
      </w:r>
      <w:r>
        <w:rPr>
          <w:spacing w:val="40"/>
        </w:rPr>
        <w:t> </w:t>
      </w:r>
      <w:r>
        <w:rPr/>
        <w:t>between</w:t>
      </w:r>
      <w:r>
        <w:rPr>
          <w:spacing w:val="40"/>
        </w:rPr>
        <w:t> </w:t>
      </w:r>
      <w:r>
        <w:rPr/>
        <w:t>the lower </w:t>
      </w:r>
      <w:hyperlink r:id="rId52">
        <w:r>
          <w:rPr/>
          <w:t>River Niger</w:t>
        </w:r>
      </w:hyperlink>
      <w:r>
        <w:rPr/>
        <w:t> and the upper and middle </w:t>
      </w:r>
      <w:hyperlink r:id="rId42">
        <w:r>
          <w:rPr/>
          <w:t>Imo River.</w:t>
        </w:r>
      </w:hyperlink>
    </w:p>
    <w:p>
      <w:pPr>
        <w:pStyle w:val="BodyText"/>
        <w:spacing w:line="480" w:lineRule="auto" w:before="120"/>
        <w:ind w:right="1115"/>
      </w:pPr>
      <w:r>
        <w:rPr/>
        <w:t>Imo State is bordered by</w:t>
      </w:r>
      <w:r>
        <w:rPr>
          <w:spacing w:val="-5"/>
        </w:rPr>
        <w:t> </w:t>
      </w:r>
      <w:hyperlink r:id="rId53">
        <w:r>
          <w:rPr/>
          <w:t>Abia State</w:t>
        </w:r>
      </w:hyperlink>
      <w:r>
        <w:rPr>
          <w:spacing w:val="-3"/>
        </w:rPr>
        <w:t> </w:t>
      </w:r>
      <w:r>
        <w:rPr/>
        <w:t>on the East,</w:t>
      </w:r>
      <w:r>
        <w:rPr>
          <w:spacing w:val="-2"/>
        </w:rPr>
        <w:t> </w:t>
      </w:r>
      <w:hyperlink r:id="rId52">
        <w:r>
          <w:rPr/>
          <w:t>River Niger</w:t>
        </w:r>
      </w:hyperlink>
      <w:r>
        <w:rPr>
          <w:spacing w:val="-1"/>
        </w:rPr>
        <w:t> </w:t>
      </w:r>
      <w:r>
        <w:rPr/>
        <w:t>and</w:t>
      </w:r>
      <w:r>
        <w:rPr>
          <w:spacing w:val="-2"/>
        </w:rPr>
        <w:t> </w:t>
      </w:r>
      <w:hyperlink r:id="rId54">
        <w:r>
          <w:rPr/>
          <w:t>Delta State</w:t>
        </w:r>
      </w:hyperlink>
      <w:r>
        <w:rPr>
          <w:spacing w:val="-3"/>
        </w:rPr>
        <w:t> </w:t>
      </w:r>
      <w:r>
        <w:rPr/>
        <w:t>on the West,</w:t>
      </w:r>
      <w:r>
        <w:rPr>
          <w:spacing w:val="-2"/>
        </w:rPr>
        <w:t> </w:t>
      </w:r>
      <w:hyperlink r:id="rId55">
        <w:r>
          <w:rPr/>
          <w:t>Anambra State</w:t>
        </w:r>
      </w:hyperlink>
      <w:r>
        <w:rPr>
          <w:spacing w:val="-3"/>
        </w:rPr>
        <w:t> </w:t>
      </w:r>
      <w:r>
        <w:rPr/>
        <w:t>on the North and</w:t>
      </w:r>
      <w:r>
        <w:rPr>
          <w:spacing w:val="-2"/>
        </w:rPr>
        <w:t> </w:t>
      </w:r>
      <w:hyperlink r:id="rId41">
        <w:r>
          <w:rPr/>
          <w:t>Rivers State</w:t>
        </w:r>
      </w:hyperlink>
      <w:r>
        <w:rPr>
          <w:spacing w:val="-3"/>
        </w:rPr>
        <w:t> </w:t>
      </w:r>
      <w:r>
        <w:rPr/>
        <w:t>on the South. The state lies within latitudes 4°45'N and 7°15'N, and longitude 6°50'E and 7°25'E with an area of around 5,100 sq km (</w:t>
      </w:r>
      <w:hyperlink r:id="rId56">
        <w:r>
          <w:rPr>
            <w:color w:val="0000FF"/>
            <w:u w:val="single" w:color="0000FF"/>
          </w:rPr>
          <w:t>www.imogov.org</w:t>
        </w:r>
      </w:hyperlink>
      <w:r>
        <w:rPr/>
        <w:t>).</w:t>
      </w:r>
    </w:p>
    <w:p>
      <w:pPr>
        <w:pStyle w:val="BodyText"/>
        <w:spacing w:line="480" w:lineRule="auto" w:before="120"/>
        <w:ind w:right="1115"/>
        <w:jc w:val="left"/>
      </w:pPr>
      <w:r>
        <w:rPr/>
        <w:t>The</w:t>
      </w:r>
      <w:r>
        <w:rPr>
          <w:spacing w:val="26"/>
        </w:rPr>
        <w:t> </w:t>
      </w:r>
      <w:r>
        <w:rPr/>
        <w:t>state</w:t>
      </w:r>
      <w:r>
        <w:rPr>
          <w:spacing w:val="26"/>
        </w:rPr>
        <w:t> </w:t>
      </w:r>
      <w:r>
        <w:rPr/>
        <w:t>has</w:t>
      </w:r>
      <w:r>
        <w:rPr>
          <w:spacing w:val="27"/>
        </w:rPr>
        <w:t> </w:t>
      </w:r>
      <w:r>
        <w:rPr/>
        <w:t>several</w:t>
      </w:r>
      <w:r>
        <w:rPr>
          <w:spacing w:val="27"/>
        </w:rPr>
        <w:t> </w:t>
      </w:r>
      <w:r>
        <w:rPr/>
        <w:t>natural</w:t>
      </w:r>
      <w:r>
        <w:rPr>
          <w:spacing w:val="27"/>
        </w:rPr>
        <w:t> </w:t>
      </w:r>
      <w:r>
        <w:rPr/>
        <w:t>resources</w:t>
      </w:r>
      <w:r>
        <w:rPr>
          <w:spacing w:val="27"/>
        </w:rPr>
        <w:t> </w:t>
      </w:r>
      <w:r>
        <w:rPr/>
        <w:t>including</w:t>
      </w:r>
      <w:r>
        <w:rPr>
          <w:spacing w:val="-3"/>
        </w:rPr>
        <w:t> </w:t>
      </w:r>
      <w:hyperlink r:id="rId57">
        <w:r>
          <w:rPr/>
          <w:t>crude</w:t>
        </w:r>
        <w:r>
          <w:rPr>
            <w:spacing w:val="26"/>
          </w:rPr>
          <w:t> </w:t>
        </w:r>
        <w:r>
          <w:rPr/>
          <w:t>oil,</w:t>
        </w:r>
      </w:hyperlink>
      <w:r>
        <w:rPr>
          <w:spacing w:val="27"/>
        </w:rPr>
        <w:t> </w:t>
      </w:r>
      <w:r>
        <w:rPr/>
        <w:t>natural</w:t>
      </w:r>
      <w:r>
        <w:rPr>
          <w:spacing w:val="29"/>
        </w:rPr>
        <w:t> </w:t>
      </w:r>
      <w:r>
        <w:rPr/>
        <w:t>gas,</w:t>
      </w:r>
      <w:r>
        <w:rPr>
          <w:spacing w:val="27"/>
        </w:rPr>
        <w:t> </w:t>
      </w:r>
      <w:r>
        <w:rPr/>
        <w:t>lead,</w:t>
      </w:r>
      <w:r>
        <w:rPr>
          <w:spacing w:val="27"/>
        </w:rPr>
        <w:t> </w:t>
      </w:r>
      <w:r>
        <w:rPr/>
        <w:t>calcium carbonate and </w:t>
      </w:r>
      <w:hyperlink r:id="rId58">
        <w:r>
          <w:rPr/>
          <w:t>zinc.</w:t>
        </w:r>
      </w:hyperlink>
    </w:p>
    <w:p>
      <w:pPr>
        <w:spacing w:after="0" w:line="480" w:lineRule="auto"/>
        <w:jc w:val="left"/>
        <w:sectPr>
          <w:pgSz w:w="12240" w:h="15840"/>
          <w:pgMar w:header="722" w:footer="0" w:top="1300" w:bottom="280" w:left="1720" w:right="680"/>
        </w:sectPr>
      </w:pPr>
    </w:p>
    <w:p>
      <w:pPr>
        <w:pStyle w:val="BodyText"/>
        <w:spacing w:line="480" w:lineRule="auto" w:before="123"/>
        <w:ind w:right="1119"/>
      </w:pPr>
      <w:r>
        <w:rPr/>
        <w:t>Profitable</w:t>
      </w:r>
      <w:r>
        <w:rPr>
          <w:spacing w:val="37"/>
        </w:rPr>
        <w:t> </w:t>
      </w:r>
      <w:r>
        <w:rPr/>
        <w:t>flora</w:t>
      </w:r>
      <w:r>
        <w:rPr>
          <w:spacing w:val="37"/>
        </w:rPr>
        <w:t> </w:t>
      </w:r>
      <w:r>
        <w:rPr/>
        <w:t>including</w:t>
      </w:r>
      <w:r>
        <w:rPr>
          <w:spacing w:val="-6"/>
        </w:rPr>
        <w:t> </w:t>
      </w:r>
      <w:hyperlink r:id="rId59">
        <w:r>
          <w:rPr/>
          <w:t>iroko,</w:t>
        </w:r>
      </w:hyperlink>
      <w:r>
        <w:rPr>
          <w:spacing w:val="-3"/>
        </w:rPr>
        <w:t> </w:t>
      </w:r>
      <w:hyperlink r:id="rId60">
        <w:r>
          <w:rPr/>
          <w:t>mahogany,</w:t>
        </w:r>
      </w:hyperlink>
      <w:r>
        <w:rPr>
          <w:spacing w:val="-3"/>
        </w:rPr>
        <w:t> </w:t>
      </w:r>
      <w:hyperlink r:id="rId61">
        <w:r>
          <w:rPr/>
          <w:t>obeche,</w:t>
        </w:r>
      </w:hyperlink>
      <w:r>
        <w:rPr>
          <w:spacing w:val="-3"/>
        </w:rPr>
        <w:t> </w:t>
      </w:r>
      <w:hyperlink r:id="rId62">
        <w:r>
          <w:rPr/>
          <w:t>bamboo,</w:t>
        </w:r>
      </w:hyperlink>
      <w:r>
        <w:rPr>
          <w:spacing w:val="-3"/>
        </w:rPr>
        <w:t> </w:t>
      </w:r>
      <w:hyperlink r:id="rId63">
        <w:r>
          <w:rPr/>
          <w:t>rubber</w:t>
        </w:r>
        <w:r>
          <w:rPr>
            <w:spacing w:val="37"/>
          </w:rPr>
          <w:t> </w:t>
        </w:r>
        <w:r>
          <w:rPr/>
          <w:t>tree</w:t>
        </w:r>
      </w:hyperlink>
      <w:r>
        <w:rPr>
          <w:spacing w:val="-2"/>
        </w:rPr>
        <w:t> </w:t>
      </w:r>
      <w:r>
        <w:rPr/>
        <w:t>and</w:t>
      </w:r>
      <w:r>
        <w:rPr>
          <w:spacing w:val="-3"/>
        </w:rPr>
        <w:t> </w:t>
      </w:r>
      <w:hyperlink r:id="rId64">
        <w:r>
          <w:rPr/>
          <w:t>oil</w:t>
        </w:r>
        <w:r>
          <w:rPr>
            <w:spacing w:val="38"/>
          </w:rPr>
          <w:t> </w:t>
        </w:r>
        <w:r>
          <w:rPr/>
          <w:t>palm</w:t>
        </w:r>
      </w:hyperlink>
      <w:r>
        <w:rPr/>
        <w:t>. Additionally white clay, fine sand and limestone are found in the state.</w:t>
      </w:r>
    </w:p>
    <w:p>
      <w:pPr>
        <w:pStyle w:val="BodyText"/>
        <w:spacing w:before="36"/>
        <w:ind w:left="0"/>
        <w:jc w:val="left"/>
        <w:rPr>
          <w:sz w:val="20"/>
        </w:rPr>
      </w:pPr>
      <w:r>
        <w:rPr/>
        <mc:AlternateContent>
          <mc:Choice Requires="wps">
            <w:drawing>
              <wp:anchor distT="0" distB="0" distL="0" distR="0" allowOverlap="1" layoutInCell="1" locked="0" behindDoc="1" simplePos="0" relativeHeight="487591424">
                <wp:simplePos x="0" y="0"/>
                <wp:positionH relativeFrom="page">
                  <wp:posOffset>1347787</wp:posOffset>
                </wp:positionH>
                <wp:positionV relativeFrom="paragraph">
                  <wp:posOffset>184844</wp:posOffset>
                </wp:positionV>
                <wp:extent cx="5124450" cy="387667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5124450" cy="3876675"/>
                          <a:chExt cx="5124450" cy="3876675"/>
                        </a:xfrm>
                      </wpg:grpSpPr>
                      <wps:wsp>
                        <wps:cNvPr id="22" name="Graphic 22"/>
                        <wps:cNvSpPr/>
                        <wps:spPr>
                          <a:xfrm>
                            <a:off x="4762" y="4762"/>
                            <a:ext cx="5114925" cy="3867150"/>
                          </a:xfrm>
                          <a:custGeom>
                            <a:avLst/>
                            <a:gdLst/>
                            <a:ahLst/>
                            <a:cxnLst/>
                            <a:rect l="l" t="t" r="r" b="b"/>
                            <a:pathLst>
                              <a:path w="5114925" h="3867150">
                                <a:moveTo>
                                  <a:pt x="0" y="3867149"/>
                                </a:moveTo>
                                <a:lnTo>
                                  <a:pt x="5114925" y="3867149"/>
                                </a:lnTo>
                                <a:lnTo>
                                  <a:pt x="5114925" y="0"/>
                                </a:lnTo>
                                <a:lnTo>
                                  <a:pt x="0" y="0"/>
                                </a:lnTo>
                                <a:lnTo>
                                  <a:pt x="0" y="3867149"/>
                                </a:lnTo>
                                <a:close/>
                              </a:path>
                            </a:pathLst>
                          </a:custGeom>
                          <a:ln w="9525">
                            <a:solidFill>
                              <a:srgbClr val="000000"/>
                            </a:solidFill>
                            <a:prstDash val="solid"/>
                          </a:ln>
                        </wps:spPr>
                        <wps:bodyPr wrap="square" lIns="0" tIns="0" rIns="0" bIns="0" rtlCol="0">
                          <a:prstTxWarp prst="textNoShape">
                            <a:avLst/>
                          </a:prstTxWarp>
                          <a:noAutofit/>
                        </wps:bodyPr>
                      </wps:wsp>
                      <pic:pic>
                        <pic:nvPicPr>
                          <pic:cNvPr id="23" name="Image 23" descr="C:\Users\SoaWave\Desktop\Map-of-Imo-State-of-Nigeria-showing-all-the-21-Local-Government-Areas-Owerri-municipal.jpg"/>
                          <pic:cNvPicPr/>
                        </pic:nvPicPr>
                        <pic:blipFill>
                          <a:blip r:embed="rId65" cstate="print"/>
                          <a:stretch>
                            <a:fillRect/>
                          </a:stretch>
                        </pic:blipFill>
                        <pic:spPr>
                          <a:xfrm>
                            <a:off x="120333" y="55562"/>
                            <a:ext cx="4902186" cy="3765550"/>
                          </a:xfrm>
                          <a:prstGeom prst="rect">
                            <a:avLst/>
                          </a:prstGeom>
                        </pic:spPr>
                      </pic:pic>
                    </wpg:wgp>
                  </a:graphicData>
                </a:graphic>
              </wp:anchor>
            </w:drawing>
          </mc:Choice>
          <mc:Fallback>
            <w:pict>
              <v:group style="position:absolute;margin-left:106.125pt;margin-top:14.554688pt;width:403.5pt;height:305.25pt;mso-position-horizontal-relative:page;mso-position-vertical-relative:paragraph;z-index:-15725056;mso-wrap-distance-left:0;mso-wrap-distance-right:0" id="docshapegroup18" coordorigin="2123,291" coordsize="8070,6105">
                <v:rect style="position:absolute;left:2130;top:298;width:8055;height:6090" id="docshape19" filled="false" stroked="true" strokeweight=".75pt" strokecolor="#000000">
                  <v:stroke dashstyle="solid"/>
                </v:rect>
                <v:shape style="position:absolute;left:2312;top:378;width:7720;height:5930" type="#_x0000_t75" id="docshape20" alt="C:\Users\SoaWave\Desktop\Map-of-Imo-State-of-Nigeria-showing-all-the-21-Local-Government-Areas-Owerri-municipal.jpg" stroked="false">
                  <v:imagedata r:id="rId65" o:title=""/>
                </v:shape>
                <w10:wrap type="topAndBottom"/>
              </v:group>
            </w:pict>
          </mc:Fallback>
        </mc:AlternateContent>
      </w:r>
    </w:p>
    <w:p>
      <w:pPr>
        <w:pStyle w:val="BodyText"/>
        <w:spacing w:before="254"/>
        <w:ind w:left="0"/>
        <w:jc w:val="left"/>
      </w:pPr>
    </w:p>
    <w:p>
      <w:pPr>
        <w:spacing w:before="1"/>
        <w:ind w:left="260" w:right="0" w:firstLine="0"/>
        <w:jc w:val="both"/>
        <w:rPr>
          <w:sz w:val="24"/>
        </w:rPr>
      </w:pPr>
      <w:r>
        <w:rPr>
          <w:b/>
          <w:sz w:val="24"/>
        </w:rPr>
        <w:t>Figure</w:t>
      </w:r>
      <w:r>
        <w:rPr>
          <w:b/>
          <w:spacing w:val="-3"/>
          <w:sz w:val="24"/>
        </w:rPr>
        <w:t> </w:t>
      </w:r>
      <w:r>
        <w:rPr>
          <w:b/>
          <w:sz w:val="24"/>
        </w:rPr>
        <w:t>3.6:</w:t>
      </w:r>
      <w:r>
        <w:rPr>
          <w:b/>
          <w:spacing w:val="-3"/>
          <w:sz w:val="24"/>
        </w:rPr>
        <w:t> </w:t>
      </w:r>
      <w:r>
        <w:rPr>
          <w:sz w:val="24"/>
        </w:rPr>
        <w:t>Map</w:t>
      </w:r>
      <w:r>
        <w:rPr>
          <w:spacing w:val="-2"/>
          <w:sz w:val="24"/>
        </w:rPr>
        <w:t> </w:t>
      </w:r>
      <w:r>
        <w:rPr>
          <w:sz w:val="24"/>
        </w:rPr>
        <w:t>of</w:t>
      </w:r>
      <w:r>
        <w:rPr>
          <w:spacing w:val="2"/>
          <w:sz w:val="24"/>
        </w:rPr>
        <w:t> </w:t>
      </w:r>
      <w:r>
        <w:rPr>
          <w:sz w:val="24"/>
        </w:rPr>
        <w:t>Imo</w:t>
      </w:r>
      <w:r>
        <w:rPr>
          <w:spacing w:val="-1"/>
          <w:sz w:val="24"/>
        </w:rPr>
        <w:t> </w:t>
      </w:r>
      <w:r>
        <w:rPr>
          <w:sz w:val="24"/>
        </w:rPr>
        <w:t>State.</w:t>
      </w:r>
      <w:r>
        <w:rPr>
          <w:spacing w:val="-1"/>
          <w:sz w:val="24"/>
        </w:rPr>
        <w:t> </w:t>
      </w:r>
      <w:r>
        <w:rPr>
          <w:sz w:val="24"/>
        </w:rPr>
        <w:t>Source:</w:t>
      </w:r>
      <w:r>
        <w:rPr>
          <w:spacing w:val="-2"/>
          <w:sz w:val="24"/>
        </w:rPr>
        <w:t> </w:t>
      </w:r>
      <w:r>
        <w:rPr>
          <w:sz w:val="24"/>
        </w:rPr>
        <w:t>Google</w:t>
      </w:r>
      <w:r>
        <w:rPr>
          <w:spacing w:val="-1"/>
          <w:sz w:val="24"/>
        </w:rPr>
        <w:t> </w:t>
      </w:r>
      <w:r>
        <w:rPr>
          <w:spacing w:val="-2"/>
          <w:sz w:val="24"/>
        </w:rPr>
        <w:t>Image</w:t>
      </w:r>
    </w:p>
    <w:p>
      <w:pPr>
        <w:pStyle w:val="BodyText"/>
        <w:spacing w:before="244"/>
        <w:ind w:left="0"/>
        <w:jc w:val="left"/>
      </w:pPr>
    </w:p>
    <w:p>
      <w:pPr>
        <w:pStyle w:val="Heading2"/>
        <w:numPr>
          <w:ilvl w:val="1"/>
          <w:numId w:val="12"/>
        </w:numPr>
        <w:tabs>
          <w:tab w:pos="1039" w:val="left" w:leader="none"/>
        </w:tabs>
        <w:spacing w:line="240" w:lineRule="auto" w:before="0" w:after="0"/>
        <w:ind w:left="1039" w:right="0" w:hanging="780"/>
        <w:jc w:val="left"/>
      </w:pPr>
      <w:r>
        <w:rPr/>
        <w:t>Study</w:t>
      </w:r>
      <w:r>
        <w:rPr>
          <w:spacing w:val="-1"/>
        </w:rPr>
        <w:t> </w:t>
      </w:r>
      <w:r>
        <w:rPr>
          <w:spacing w:val="-2"/>
        </w:rPr>
        <w:t>Population</w:t>
      </w:r>
    </w:p>
    <w:p>
      <w:pPr>
        <w:pStyle w:val="BodyText"/>
        <w:spacing w:before="235"/>
        <w:ind w:left="0"/>
        <w:jc w:val="left"/>
        <w:rPr>
          <w:b/>
        </w:rPr>
      </w:pPr>
    </w:p>
    <w:p>
      <w:pPr>
        <w:pStyle w:val="BodyText"/>
        <w:spacing w:line="480" w:lineRule="auto" w:before="1"/>
        <w:ind w:left="259" w:right="1117" w:firstLine="60"/>
      </w:pPr>
      <w:r>
        <w:rPr/>
        <w:t>The undergraduates in all the Federal Universities in southeast totaling, 154,760 made up the study population. These Federal Universities are: Federal University of Technology Owerri; University of Nigeria Nsukka; Michael Okpara University of Agriculture Umudike, Alex Ekwueme Federal University Ndufu-Alike Ikwo and Nnamdi Azikiwe University Awka. The physical setting of the study is made up of the five</w:t>
      </w:r>
      <w:r>
        <w:rPr>
          <w:spacing w:val="33"/>
        </w:rPr>
        <w:t> </w:t>
      </w:r>
      <w:r>
        <w:rPr/>
        <w:t>states</w:t>
      </w:r>
      <w:r>
        <w:rPr>
          <w:spacing w:val="35"/>
        </w:rPr>
        <w:t> </w:t>
      </w:r>
      <w:r>
        <w:rPr/>
        <w:t>housing</w:t>
      </w:r>
      <w:r>
        <w:rPr>
          <w:spacing w:val="32"/>
        </w:rPr>
        <w:t> </w:t>
      </w:r>
      <w:r>
        <w:rPr/>
        <w:t>the</w:t>
      </w:r>
      <w:r>
        <w:rPr>
          <w:spacing w:val="35"/>
        </w:rPr>
        <w:t> </w:t>
      </w:r>
      <w:r>
        <w:rPr/>
        <w:t>Federal</w:t>
      </w:r>
      <w:r>
        <w:rPr>
          <w:spacing w:val="35"/>
        </w:rPr>
        <w:t> </w:t>
      </w:r>
      <w:r>
        <w:rPr/>
        <w:t>Universities</w:t>
      </w:r>
      <w:r>
        <w:rPr>
          <w:spacing w:val="35"/>
        </w:rPr>
        <w:t> </w:t>
      </w:r>
      <w:r>
        <w:rPr/>
        <w:t>in</w:t>
      </w:r>
      <w:r>
        <w:rPr>
          <w:spacing w:val="34"/>
        </w:rPr>
        <w:t> </w:t>
      </w:r>
      <w:r>
        <w:rPr/>
        <w:t>South</w:t>
      </w:r>
      <w:r>
        <w:rPr>
          <w:spacing w:val="35"/>
        </w:rPr>
        <w:t> </w:t>
      </w:r>
      <w:r>
        <w:rPr/>
        <w:t>East</w:t>
      </w:r>
      <w:r>
        <w:rPr>
          <w:spacing w:val="35"/>
        </w:rPr>
        <w:t> </w:t>
      </w:r>
      <w:r>
        <w:rPr/>
        <w:t>zone</w:t>
      </w:r>
      <w:r>
        <w:rPr>
          <w:spacing w:val="33"/>
        </w:rPr>
        <w:t> </w:t>
      </w:r>
      <w:r>
        <w:rPr/>
        <w:t>of</w:t>
      </w:r>
      <w:r>
        <w:rPr>
          <w:spacing w:val="34"/>
        </w:rPr>
        <w:t> </w:t>
      </w:r>
      <w:r>
        <w:rPr/>
        <w:t>Nigeria.</w:t>
      </w:r>
      <w:r>
        <w:rPr>
          <w:spacing w:val="35"/>
        </w:rPr>
        <w:t> </w:t>
      </w:r>
      <w:r>
        <w:rPr/>
        <w:t>They</w:t>
      </w:r>
      <w:r>
        <w:rPr>
          <w:spacing w:val="30"/>
        </w:rPr>
        <w:t> </w:t>
      </w:r>
      <w:r>
        <w:rPr>
          <w:spacing w:val="-5"/>
        </w:rPr>
        <w:t>are</w:t>
      </w:r>
    </w:p>
    <w:p>
      <w:pPr>
        <w:spacing w:after="0" w:line="480" w:lineRule="auto"/>
        <w:sectPr>
          <w:pgSz w:w="12240" w:h="15840"/>
          <w:pgMar w:header="722" w:footer="0" w:top="1300" w:bottom="280" w:left="1720" w:right="680"/>
        </w:sectPr>
      </w:pPr>
    </w:p>
    <w:p>
      <w:pPr>
        <w:pStyle w:val="BodyText"/>
        <w:spacing w:line="480" w:lineRule="auto" w:before="123"/>
        <w:ind w:left="259" w:right="1115"/>
        <w:jc w:val="left"/>
      </w:pPr>
      <w:r>
        <w:rPr/>
        <w:t>Abia, Anambra, Ebonyi, Enugu and Imo. These Federal Universities, the population of their undergraduate students and the states they</w:t>
      </w:r>
      <w:r>
        <w:rPr>
          <w:spacing w:val="-3"/>
        </w:rPr>
        <w:t> </w:t>
      </w:r>
      <w:r>
        <w:rPr/>
        <w:t>are found are shown in the table below:</w:t>
      </w:r>
    </w:p>
    <w:p>
      <w:pPr>
        <w:pStyle w:val="BodyText"/>
        <w:spacing w:before="18"/>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4"/>
        <w:gridCol w:w="1404"/>
        <w:gridCol w:w="4029"/>
        <w:gridCol w:w="1984"/>
      </w:tblGrid>
      <w:tr>
        <w:trPr>
          <w:trHeight w:val="551" w:hRule="atLeast"/>
        </w:trPr>
        <w:tc>
          <w:tcPr>
            <w:tcW w:w="1264" w:type="dxa"/>
            <w:tcBorders>
              <w:top w:val="single" w:sz="4" w:space="0" w:color="000000"/>
              <w:bottom w:val="single" w:sz="4" w:space="0" w:color="000000"/>
            </w:tcBorders>
          </w:tcPr>
          <w:p>
            <w:pPr>
              <w:pStyle w:val="TableParagraph"/>
              <w:spacing w:line="273" w:lineRule="exact"/>
              <w:ind w:left="115"/>
              <w:rPr>
                <w:b/>
                <w:sz w:val="24"/>
              </w:rPr>
            </w:pPr>
            <w:r>
              <w:rPr>
                <w:b/>
                <w:spacing w:val="-4"/>
                <w:sz w:val="24"/>
              </w:rPr>
              <w:t>S/NO</w:t>
            </w:r>
          </w:p>
        </w:tc>
        <w:tc>
          <w:tcPr>
            <w:tcW w:w="1404" w:type="dxa"/>
            <w:tcBorders>
              <w:top w:val="single" w:sz="4" w:space="0" w:color="000000"/>
              <w:bottom w:val="single" w:sz="4" w:space="0" w:color="000000"/>
            </w:tcBorders>
          </w:tcPr>
          <w:p>
            <w:pPr>
              <w:pStyle w:val="TableParagraph"/>
              <w:spacing w:line="273" w:lineRule="exact"/>
              <w:ind w:left="308"/>
              <w:rPr>
                <w:b/>
                <w:sz w:val="24"/>
              </w:rPr>
            </w:pPr>
            <w:r>
              <w:rPr>
                <w:b/>
                <w:spacing w:val="-2"/>
                <w:sz w:val="24"/>
              </w:rPr>
              <w:t>STATE</w:t>
            </w:r>
          </w:p>
        </w:tc>
        <w:tc>
          <w:tcPr>
            <w:tcW w:w="4029" w:type="dxa"/>
            <w:tcBorders>
              <w:top w:val="single" w:sz="4" w:space="0" w:color="000000"/>
              <w:bottom w:val="single" w:sz="4" w:space="0" w:color="000000"/>
            </w:tcBorders>
          </w:tcPr>
          <w:p>
            <w:pPr>
              <w:pStyle w:val="TableParagraph"/>
              <w:spacing w:line="273" w:lineRule="exact"/>
              <w:ind w:left="207"/>
              <w:rPr>
                <w:b/>
                <w:sz w:val="24"/>
              </w:rPr>
            </w:pPr>
            <w:r>
              <w:rPr>
                <w:b/>
                <w:spacing w:val="-2"/>
                <w:sz w:val="24"/>
              </w:rPr>
              <w:t>UNIVERSITY</w:t>
            </w:r>
          </w:p>
        </w:tc>
        <w:tc>
          <w:tcPr>
            <w:tcW w:w="1984" w:type="dxa"/>
            <w:tcBorders>
              <w:top w:val="single" w:sz="4" w:space="0" w:color="000000"/>
              <w:bottom w:val="single" w:sz="4" w:space="0" w:color="000000"/>
            </w:tcBorders>
          </w:tcPr>
          <w:p>
            <w:pPr>
              <w:pStyle w:val="TableParagraph"/>
              <w:spacing w:line="273" w:lineRule="exact"/>
              <w:ind w:left="109"/>
              <w:rPr>
                <w:b/>
                <w:sz w:val="24"/>
              </w:rPr>
            </w:pPr>
            <w:r>
              <w:rPr>
                <w:b/>
                <w:spacing w:val="-2"/>
                <w:sz w:val="24"/>
              </w:rPr>
              <w:t>POPULATION</w:t>
            </w:r>
          </w:p>
        </w:tc>
      </w:tr>
      <w:tr>
        <w:trPr>
          <w:trHeight w:val="1238" w:hRule="atLeast"/>
        </w:trPr>
        <w:tc>
          <w:tcPr>
            <w:tcW w:w="1264" w:type="dxa"/>
            <w:tcBorders>
              <w:top w:val="single" w:sz="4" w:space="0" w:color="000000"/>
            </w:tcBorders>
          </w:tcPr>
          <w:p>
            <w:pPr>
              <w:pStyle w:val="TableParagraph"/>
              <w:spacing w:line="268" w:lineRule="exact"/>
              <w:ind w:left="115"/>
              <w:rPr>
                <w:sz w:val="24"/>
              </w:rPr>
            </w:pPr>
            <w:r>
              <w:rPr>
                <w:spacing w:val="-10"/>
                <w:sz w:val="24"/>
              </w:rPr>
              <w:t>1</w:t>
            </w:r>
          </w:p>
        </w:tc>
        <w:tc>
          <w:tcPr>
            <w:tcW w:w="1404" w:type="dxa"/>
            <w:tcBorders>
              <w:top w:val="single" w:sz="4" w:space="0" w:color="000000"/>
            </w:tcBorders>
          </w:tcPr>
          <w:p>
            <w:pPr>
              <w:pStyle w:val="TableParagraph"/>
              <w:spacing w:line="268" w:lineRule="exact"/>
              <w:ind w:left="308"/>
              <w:rPr>
                <w:sz w:val="24"/>
              </w:rPr>
            </w:pPr>
            <w:r>
              <w:rPr>
                <w:spacing w:val="-4"/>
                <w:sz w:val="24"/>
              </w:rPr>
              <w:t>Abia</w:t>
            </w:r>
          </w:p>
        </w:tc>
        <w:tc>
          <w:tcPr>
            <w:tcW w:w="4029" w:type="dxa"/>
            <w:tcBorders>
              <w:top w:val="single" w:sz="4" w:space="0" w:color="000000"/>
            </w:tcBorders>
          </w:tcPr>
          <w:p>
            <w:pPr>
              <w:pStyle w:val="TableParagraph"/>
              <w:tabs>
                <w:tab w:pos="1327" w:val="left" w:leader="none"/>
                <w:tab w:pos="2371" w:val="left" w:leader="none"/>
                <w:tab w:pos="3720" w:val="left" w:leader="none"/>
              </w:tabs>
              <w:spacing w:line="480" w:lineRule="auto"/>
              <w:ind w:left="207" w:right="104"/>
              <w:rPr>
                <w:sz w:val="24"/>
              </w:rPr>
            </w:pPr>
            <w:r>
              <w:rPr>
                <w:spacing w:val="-2"/>
                <w:sz w:val="24"/>
              </w:rPr>
              <w:t>Michael</w:t>
            </w:r>
            <w:r>
              <w:rPr>
                <w:sz w:val="24"/>
              </w:rPr>
              <w:tab/>
            </w:r>
            <w:r>
              <w:rPr>
                <w:spacing w:val="-2"/>
                <w:sz w:val="24"/>
              </w:rPr>
              <w:t>Okpara</w:t>
            </w:r>
            <w:r>
              <w:rPr>
                <w:sz w:val="24"/>
              </w:rPr>
              <w:tab/>
            </w:r>
            <w:r>
              <w:rPr>
                <w:spacing w:val="-2"/>
                <w:sz w:val="24"/>
              </w:rPr>
              <w:t>University</w:t>
            </w:r>
            <w:r>
              <w:rPr>
                <w:sz w:val="24"/>
              </w:rPr>
              <w:tab/>
            </w:r>
            <w:r>
              <w:rPr>
                <w:spacing w:val="-6"/>
                <w:sz w:val="24"/>
              </w:rPr>
              <w:t>of </w:t>
            </w:r>
            <w:r>
              <w:rPr>
                <w:sz w:val="24"/>
              </w:rPr>
              <w:t>Agriculture, Umudike (MOUAU)</w:t>
            </w:r>
          </w:p>
        </w:tc>
        <w:tc>
          <w:tcPr>
            <w:tcW w:w="1984" w:type="dxa"/>
            <w:tcBorders>
              <w:top w:val="single" w:sz="4" w:space="0" w:color="000000"/>
            </w:tcBorders>
          </w:tcPr>
          <w:p>
            <w:pPr>
              <w:pStyle w:val="TableParagraph"/>
              <w:spacing w:line="268" w:lineRule="exact"/>
              <w:ind w:left="109"/>
              <w:rPr>
                <w:sz w:val="24"/>
              </w:rPr>
            </w:pPr>
            <w:r>
              <w:rPr>
                <w:spacing w:val="-2"/>
                <w:sz w:val="24"/>
              </w:rPr>
              <w:t>32,883</w:t>
            </w:r>
          </w:p>
        </w:tc>
      </w:tr>
      <w:tr>
        <w:trPr>
          <w:trHeight w:val="1380" w:hRule="atLeast"/>
        </w:trPr>
        <w:tc>
          <w:tcPr>
            <w:tcW w:w="1264" w:type="dxa"/>
          </w:tcPr>
          <w:p>
            <w:pPr>
              <w:pStyle w:val="TableParagraph"/>
              <w:spacing w:before="132"/>
              <w:rPr>
                <w:sz w:val="24"/>
              </w:rPr>
            </w:pPr>
          </w:p>
          <w:p>
            <w:pPr>
              <w:pStyle w:val="TableParagraph"/>
              <w:spacing w:before="1"/>
              <w:ind w:left="115"/>
              <w:rPr>
                <w:sz w:val="24"/>
              </w:rPr>
            </w:pPr>
            <w:r>
              <w:rPr>
                <w:spacing w:val="-10"/>
                <w:sz w:val="24"/>
              </w:rPr>
              <w:t>2</w:t>
            </w:r>
          </w:p>
        </w:tc>
        <w:tc>
          <w:tcPr>
            <w:tcW w:w="1404" w:type="dxa"/>
          </w:tcPr>
          <w:p>
            <w:pPr>
              <w:pStyle w:val="TableParagraph"/>
              <w:spacing w:before="132"/>
              <w:rPr>
                <w:sz w:val="24"/>
              </w:rPr>
            </w:pPr>
          </w:p>
          <w:p>
            <w:pPr>
              <w:pStyle w:val="TableParagraph"/>
              <w:spacing w:before="1"/>
              <w:ind w:left="308"/>
              <w:rPr>
                <w:sz w:val="24"/>
              </w:rPr>
            </w:pPr>
            <w:r>
              <w:rPr>
                <w:spacing w:val="-5"/>
                <w:sz w:val="24"/>
              </w:rPr>
              <w:t>Imo</w:t>
            </w:r>
          </w:p>
        </w:tc>
        <w:tc>
          <w:tcPr>
            <w:tcW w:w="4029" w:type="dxa"/>
          </w:tcPr>
          <w:p>
            <w:pPr>
              <w:pStyle w:val="TableParagraph"/>
              <w:spacing w:line="550" w:lineRule="atLeast" w:before="135"/>
              <w:ind w:left="207"/>
              <w:rPr>
                <w:sz w:val="24"/>
              </w:rPr>
            </w:pPr>
            <w:r>
              <w:rPr>
                <w:sz w:val="24"/>
              </w:rPr>
              <w:t>Federal</w:t>
            </w:r>
            <w:r>
              <w:rPr>
                <w:spacing w:val="80"/>
                <w:sz w:val="24"/>
              </w:rPr>
              <w:t> </w:t>
            </w:r>
            <w:r>
              <w:rPr>
                <w:sz w:val="24"/>
              </w:rPr>
              <w:t>University</w:t>
            </w:r>
            <w:r>
              <w:rPr>
                <w:spacing w:val="80"/>
                <w:sz w:val="24"/>
              </w:rPr>
              <w:t> </w:t>
            </w:r>
            <w:r>
              <w:rPr>
                <w:sz w:val="24"/>
              </w:rPr>
              <w:t>of</w:t>
            </w:r>
            <w:r>
              <w:rPr>
                <w:spacing w:val="80"/>
                <w:sz w:val="24"/>
              </w:rPr>
              <w:t> </w:t>
            </w:r>
            <w:r>
              <w:rPr>
                <w:sz w:val="24"/>
              </w:rPr>
              <w:t>Technology, Owerri (FUTO)</w:t>
            </w:r>
          </w:p>
        </w:tc>
        <w:tc>
          <w:tcPr>
            <w:tcW w:w="1984" w:type="dxa"/>
          </w:tcPr>
          <w:p>
            <w:pPr>
              <w:pStyle w:val="TableParagraph"/>
              <w:spacing w:before="132"/>
              <w:rPr>
                <w:sz w:val="24"/>
              </w:rPr>
            </w:pPr>
          </w:p>
          <w:p>
            <w:pPr>
              <w:pStyle w:val="TableParagraph"/>
              <w:spacing w:before="1"/>
              <w:ind w:left="109"/>
              <w:rPr>
                <w:sz w:val="24"/>
              </w:rPr>
            </w:pPr>
            <w:r>
              <w:rPr>
                <w:spacing w:val="-2"/>
                <w:sz w:val="24"/>
              </w:rPr>
              <w:t>36,807</w:t>
            </w:r>
          </w:p>
        </w:tc>
      </w:tr>
      <w:tr>
        <w:trPr>
          <w:trHeight w:val="1104" w:hRule="atLeast"/>
        </w:trPr>
        <w:tc>
          <w:tcPr>
            <w:tcW w:w="1264" w:type="dxa"/>
          </w:tcPr>
          <w:p>
            <w:pPr>
              <w:pStyle w:val="TableParagraph"/>
              <w:spacing w:before="133"/>
              <w:ind w:left="115"/>
              <w:rPr>
                <w:sz w:val="24"/>
              </w:rPr>
            </w:pPr>
            <w:r>
              <w:rPr>
                <w:spacing w:val="-10"/>
                <w:sz w:val="24"/>
              </w:rPr>
              <w:t>3</w:t>
            </w:r>
          </w:p>
        </w:tc>
        <w:tc>
          <w:tcPr>
            <w:tcW w:w="1404" w:type="dxa"/>
          </w:tcPr>
          <w:p>
            <w:pPr>
              <w:pStyle w:val="TableParagraph"/>
              <w:spacing w:before="133"/>
              <w:ind w:left="308"/>
              <w:rPr>
                <w:sz w:val="24"/>
              </w:rPr>
            </w:pPr>
            <w:r>
              <w:rPr>
                <w:spacing w:val="-2"/>
                <w:sz w:val="24"/>
              </w:rPr>
              <w:t>Enugu</w:t>
            </w:r>
          </w:p>
        </w:tc>
        <w:tc>
          <w:tcPr>
            <w:tcW w:w="4029" w:type="dxa"/>
          </w:tcPr>
          <w:p>
            <w:pPr>
              <w:pStyle w:val="TableParagraph"/>
              <w:spacing w:before="133"/>
              <w:ind w:left="207"/>
              <w:rPr>
                <w:sz w:val="24"/>
              </w:rPr>
            </w:pPr>
            <w:r>
              <w:rPr>
                <w:sz w:val="24"/>
              </w:rPr>
              <w:t>University</w:t>
            </w:r>
            <w:r>
              <w:rPr>
                <w:spacing w:val="-8"/>
                <w:sz w:val="24"/>
              </w:rPr>
              <w:t> </w:t>
            </w:r>
            <w:r>
              <w:rPr>
                <w:sz w:val="24"/>
              </w:rPr>
              <w:t>of</w:t>
            </w:r>
            <w:r>
              <w:rPr>
                <w:spacing w:val="-1"/>
                <w:sz w:val="24"/>
              </w:rPr>
              <w:t> </w:t>
            </w:r>
            <w:r>
              <w:rPr>
                <w:sz w:val="24"/>
              </w:rPr>
              <w:t>Nigeria</w:t>
            </w:r>
            <w:r>
              <w:rPr>
                <w:spacing w:val="-1"/>
                <w:sz w:val="24"/>
              </w:rPr>
              <w:t> </w:t>
            </w:r>
            <w:r>
              <w:rPr>
                <w:sz w:val="24"/>
              </w:rPr>
              <w:t>,Nsukka, </w:t>
            </w:r>
            <w:r>
              <w:rPr>
                <w:spacing w:val="-2"/>
                <w:sz w:val="24"/>
              </w:rPr>
              <w:t>(UNN)</w:t>
            </w:r>
          </w:p>
        </w:tc>
        <w:tc>
          <w:tcPr>
            <w:tcW w:w="1984" w:type="dxa"/>
          </w:tcPr>
          <w:p>
            <w:pPr>
              <w:pStyle w:val="TableParagraph"/>
              <w:spacing w:before="133"/>
              <w:ind w:left="109"/>
              <w:rPr>
                <w:sz w:val="24"/>
              </w:rPr>
            </w:pPr>
            <w:r>
              <w:rPr>
                <w:spacing w:val="-2"/>
                <w:sz w:val="24"/>
              </w:rPr>
              <w:t>41,005</w:t>
            </w:r>
          </w:p>
        </w:tc>
      </w:tr>
      <w:tr>
        <w:trPr>
          <w:trHeight w:val="3314" w:hRule="atLeast"/>
        </w:trPr>
        <w:tc>
          <w:tcPr>
            <w:tcW w:w="1264" w:type="dxa"/>
          </w:tcPr>
          <w:p>
            <w:pPr>
              <w:pStyle w:val="TableParagraph"/>
              <w:rPr>
                <w:sz w:val="24"/>
              </w:rPr>
            </w:pPr>
          </w:p>
          <w:p>
            <w:pPr>
              <w:pStyle w:val="TableParagraph"/>
              <w:spacing w:before="132"/>
              <w:rPr>
                <w:sz w:val="24"/>
              </w:rPr>
            </w:pPr>
          </w:p>
          <w:p>
            <w:pPr>
              <w:pStyle w:val="TableParagraph"/>
              <w:spacing w:before="1"/>
              <w:ind w:left="115"/>
              <w:rPr>
                <w:sz w:val="24"/>
              </w:rPr>
            </w:pPr>
            <w:r>
              <w:rPr>
                <w:spacing w:val="-10"/>
                <w:sz w:val="24"/>
              </w:rPr>
              <w:t>4</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15"/>
              <w:rPr>
                <w:sz w:val="24"/>
              </w:rPr>
            </w:pPr>
            <w:r>
              <w:rPr>
                <w:spacing w:val="-5"/>
                <w:sz w:val="24"/>
              </w:rPr>
              <w:t>5.</w:t>
            </w:r>
          </w:p>
        </w:tc>
        <w:tc>
          <w:tcPr>
            <w:tcW w:w="1404" w:type="dxa"/>
          </w:tcPr>
          <w:p>
            <w:pPr>
              <w:pStyle w:val="TableParagraph"/>
              <w:rPr>
                <w:sz w:val="24"/>
              </w:rPr>
            </w:pPr>
          </w:p>
          <w:p>
            <w:pPr>
              <w:pStyle w:val="TableParagraph"/>
              <w:spacing w:before="132"/>
              <w:rPr>
                <w:sz w:val="24"/>
              </w:rPr>
            </w:pPr>
          </w:p>
          <w:p>
            <w:pPr>
              <w:pStyle w:val="TableParagraph"/>
              <w:spacing w:before="1"/>
              <w:ind w:left="308"/>
              <w:rPr>
                <w:sz w:val="24"/>
              </w:rPr>
            </w:pPr>
            <w:r>
              <w:rPr>
                <w:spacing w:val="-2"/>
                <w:sz w:val="24"/>
              </w:rPr>
              <w:t>Anambra</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308"/>
              <w:rPr>
                <w:sz w:val="24"/>
              </w:rPr>
            </w:pPr>
            <w:r>
              <w:rPr>
                <w:spacing w:val="-2"/>
                <w:sz w:val="24"/>
              </w:rPr>
              <w:t>Ebonyi</w:t>
            </w:r>
          </w:p>
        </w:tc>
        <w:tc>
          <w:tcPr>
            <w:tcW w:w="4029" w:type="dxa"/>
          </w:tcPr>
          <w:p>
            <w:pPr>
              <w:pStyle w:val="TableParagraph"/>
              <w:rPr>
                <w:sz w:val="24"/>
              </w:rPr>
            </w:pPr>
          </w:p>
          <w:p>
            <w:pPr>
              <w:pStyle w:val="TableParagraph"/>
              <w:spacing w:before="132"/>
              <w:rPr>
                <w:sz w:val="24"/>
              </w:rPr>
            </w:pPr>
          </w:p>
          <w:p>
            <w:pPr>
              <w:pStyle w:val="TableParagraph"/>
              <w:spacing w:before="1"/>
              <w:ind w:left="207"/>
              <w:rPr>
                <w:sz w:val="24"/>
              </w:rPr>
            </w:pPr>
            <w:r>
              <w:rPr>
                <w:sz w:val="24"/>
              </w:rPr>
              <w:t>Nnamdi</w:t>
            </w:r>
            <w:r>
              <w:rPr>
                <w:spacing w:val="-4"/>
                <w:sz w:val="24"/>
              </w:rPr>
              <w:t> </w:t>
            </w:r>
            <w:r>
              <w:rPr>
                <w:sz w:val="24"/>
              </w:rPr>
              <w:t>Azikiwe</w:t>
            </w:r>
            <w:r>
              <w:rPr>
                <w:spacing w:val="-4"/>
                <w:sz w:val="24"/>
              </w:rPr>
              <w:t> </w:t>
            </w:r>
            <w:r>
              <w:rPr>
                <w:sz w:val="24"/>
              </w:rPr>
              <w:t>University,</w:t>
            </w:r>
            <w:r>
              <w:rPr>
                <w:spacing w:val="-1"/>
                <w:sz w:val="24"/>
              </w:rPr>
              <w:t> </w:t>
            </w:r>
            <w:r>
              <w:rPr>
                <w:spacing w:val="-4"/>
                <w:sz w:val="24"/>
              </w:rPr>
              <w:t>Awka.</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207"/>
              <w:rPr>
                <w:sz w:val="24"/>
              </w:rPr>
            </w:pPr>
            <w:r>
              <w:rPr>
                <w:sz w:val="24"/>
              </w:rPr>
              <w:t>Federal</w:t>
            </w:r>
            <w:r>
              <w:rPr>
                <w:spacing w:val="-2"/>
                <w:sz w:val="24"/>
              </w:rPr>
              <w:t> </w:t>
            </w:r>
            <w:r>
              <w:rPr>
                <w:sz w:val="24"/>
              </w:rPr>
              <w:t>University</w:t>
            </w:r>
            <w:r>
              <w:rPr>
                <w:spacing w:val="-5"/>
                <w:sz w:val="24"/>
              </w:rPr>
              <w:t> </w:t>
            </w:r>
            <w:r>
              <w:rPr>
                <w:sz w:val="24"/>
              </w:rPr>
              <w:t>Ndufu-Alike </w:t>
            </w:r>
            <w:r>
              <w:rPr>
                <w:spacing w:val="-4"/>
                <w:sz w:val="24"/>
              </w:rPr>
              <w:t>Ikwo</w:t>
            </w:r>
          </w:p>
        </w:tc>
        <w:tc>
          <w:tcPr>
            <w:tcW w:w="1984" w:type="dxa"/>
          </w:tcPr>
          <w:p>
            <w:pPr>
              <w:pStyle w:val="TableParagraph"/>
              <w:rPr>
                <w:sz w:val="24"/>
              </w:rPr>
            </w:pPr>
          </w:p>
          <w:p>
            <w:pPr>
              <w:pStyle w:val="TableParagraph"/>
              <w:spacing w:before="132"/>
              <w:rPr>
                <w:sz w:val="24"/>
              </w:rPr>
            </w:pPr>
          </w:p>
          <w:p>
            <w:pPr>
              <w:pStyle w:val="TableParagraph"/>
              <w:spacing w:before="1"/>
              <w:ind w:left="109"/>
              <w:rPr>
                <w:sz w:val="24"/>
              </w:rPr>
            </w:pPr>
            <w:r>
              <w:rPr>
                <w:spacing w:val="-2"/>
                <w:sz w:val="24"/>
              </w:rPr>
              <w:t>40,065</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09"/>
              <w:rPr>
                <w:sz w:val="24"/>
              </w:rPr>
            </w:pPr>
            <w:r>
              <w:rPr>
                <w:spacing w:val="-2"/>
                <w:sz w:val="24"/>
              </w:rPr>
              <w:t>4,000</w:t>
            </w:r>
          </w:p>
        </w:tc>
      </w:tr>
      <w:tr>
        <w:trPr>
          <w:trHeight w:val="1242" w:hRule="atLeast"/>
        </w:trPr>
        <w:tc>
          <w:tcPr>
            <w:tcW w:w="1264" w:type="dxa"/>
            <w:tcBorders>
              <w:bottom w:val="single" w:sz="4" w:space="0" w:color="000000"/>
            </w:tcBorders>
          </w:tcPr>
          <w:p>
            <w:pPr>
              <w:pStyle w:val="TableParagraph"/>
              <w:rPr>
                <w:sz w:val="24"/>
              </w:rPr>
            </w:pPr>
          </w:p>
          <w:p>
            <w:pPr>
              <w:pStyle w:val="TableParagraph"/>
              <w:spacing w:before="135"/>
              <w:rPr>
                <w:sz w:val="24"/>
              </w:rPr>
            </w:pPr>
          </w:p>
          <w:p>
            <w:pPr>
              <w:pStyle w:val="TableParagraph"/>
              <w:ind w:left="115"/>
              <w:rPr>
                <w:b/>
                <w:sz w:val="24"/>
              </w:rPr>
            </w:pPr>
            <w:r>
              <w:rPr>
                <w:b/>
                <w:spacing w:val="-2"/>
                <w:sz w:val="24"/>
              </w:rPr>
              <w:t>TOTAL</w:t>
            </w:r>
          </w:p>
        </w:tc>
        <w:tc>
          <w:tcPr>
            <w:tcW w:w="1404" w:type="dxa"/>
            <w:tcBorders>
              <w:bottom w:val="single" w:sz="4" w:space="0" w:color="000000"/>
            </w:tcBorders>
          </w:tcPr>
          <w:p>
            <w:pPr>
              <w:pStyle w:val="TableParagraph"/>
              <w:rPr>
                <w:sz w:val="24"/>
              </w:rPr>
            </w:pPr>
          </w:p>
        </w:tc>
        <w:tc>
          <w:tcPr>
            <w:tcW w:w="4029" w:type="dxa"/>
            <w:tcBorders>
              <w:bottom w:val="single" w:sz="4" w:space="0" w:color="000000"/>
            </w:tcBorders>
          </w:tcPr>
          <w:p>
            <w:pPr>
              <w:pStyle w:val="TableParagraph"/>
              <w:rPr>
                <w:sz w:val="24"/>
              </w:rPr>
            </w:pPr>
          </w:p>
        </w:tc>
        <w:tc>
          <w:tcPr>
            <w:tcW w:w="1984" w:type="dxa"/>
            <w:tcBorders>
              <w:bottom w:val="single" w:sz="4" w:space="0" w:color="000000"/>
            </w:tcBorders>
          </w:tcPr>
          <w:p>
            <w:pPr>
              <w:pStyle w:val="TableParagraph"/>
              <w:rPr>
                <w:sz w:val="24"/>
              </w:rPr>
            </w:pPr>
          </w:p>
          <w:p>
            <w:pPr>
              <w:pStyle w:val="TableParagraph"/>
              <w:spacing w:before="135"/>
              <w:rPr>
                <w:sz w:val="24"/>
              </w:rPr>
            </w:pPr>
          </w:p>
          <w:p>
            <w:pPr>
              <w:pStyle w:val="TableParagraph"/>
              <w:ind w:left="109"/>
              <w:rPr>
                <w:b/>
                <w:sz w:val="24"/>
              </w:rPr>
            </w:pPr>
            <w:r>
              <w:rPr>
                <w:b/>
                <w:spacing w:val="-2"/>
                <w:sz w:val="24"/>
              </w:rPr>
              <w:t>154,760</w:t>
            </w:r>
          </w:p>
        </w:tc>
      </w:tr>
    </w:tbl>
    <w:p>
      <w:pPr>
        <w:pStyle w:val="Heading2"/>
        <w:spacing w:before="238"/>
        <w:ind w:left="980"/>
        <w:jc w:val="left"/>
      </w:pPr>
      <w:r>
        <w:rPr/>
        <w:t>Source:</w:t>
      </w:r>
      <w:r>
        <w:rPr>
          <w:spacing w:val="-3"/>
        </w:rPr>
        <w:t> </w:t>
      </w:r>
      <w:r>
        <w:rPr/>
        <w:t>Registries</w:t>
      </w:r>
      <w:r>
        <w:rPr>
          <w:spacing w:val="-2"/>
        </w:rPr>
        <w:t> </w:t>
      </w:r>
      <w:r>
        <w:rPr/>
        <w:t>of</w:t>
      </w:r>
      <w:r>
        <w:rPr>
          <w:spacing w:val="-1"/>
        </w:rPr>
        <w:t> </w:t>
      </w:r>
      <w:r>
        <w:rPr/>
        <w:t>the</w:t>
      </w:r>
      <w:r>
        <w:rPr>
          <w:spacing w:val="-3"/>
        </w:rPr>
        <w:t> </w:t>
      </w:r>
      <w:r>
        <w:rPr/>
        <w:t>institutions</w:t>
      </w:r>
      <w:r>
        <w:rPr>
          <w:spacing w:val="-2"/>
        </w:rPr>
        <w:t> </w:t>
      </w:r>
      <w:r>
        <w:rPr/>
        <w:t>reflected</w:t>
      </w:r>
      <w:r>
        <w:rPr>
          <w:spacing w:val="-1"/>
        </w:rPr>
        <w:t> </w:t>
      </w:r>
      <w:r>
        <w:rPr/>
        <w:t>as</w:t>
      </w:r>
      <w:r>
        <w:rPr>
          <w:spacing w:val="-2"/>
        </w:rPr>
        <w:t> </w:t>
      </w:r>
      <w:r>
        <w:rPr/>
        <w:t>at</w:t>
      </w:r>
      <w:r>
        <w:rPr>
          <w:spacing w:val="-2"/>
        </w:rPr>
        <w:t> </w:t>
      </w:r>
      <w:r>
        <w:rPr>
          <w:spacing w:val="-4"/>
        </w:rPr>
        <w:t>2015</w:t>
      </w:r>
    </w:p>
    <w:p>
      <w:pPr>
        <w:spacing w:after="0"/>
        <w:jc w:val="left"/>
        <w:sectPr>
          <w:pgSz w:w="12240" w:h="15840"/>
          <w:pgMar w:header="722" w:footer="0" w:top="1300" w:bottom="280" w:left="1720" w:right="680"/>
        </w:sectPr>
      </w:pPr>
    </w:p>
    <w:p>
      <w:pPr>
        <w:pStyle w:val="ListParagraph"/>
        <w:numPr>
          <w:ilvl w:val="1"/>
          <w:numId w:val="12"/>
        </w:numPr>
        <w:tabs>
          <w:tab w:pos="979" w:val="left" w:leader="none"/>
        </w:tabs>
        <w:spacing w:line="240" w:lineRule="auto" w:before="128" w:after="0"/>
        <w:ind w:left="979" w:right="0" w:hanging="719"/>
        <w:jc w:val="left"/>
        <w:rPr>
          <w:b/>
          <w:sz w:val="24"/>
        </w:rPr>
      </w:pPr>
      <w:r>
        <w:rPr>
          <w:b/>
          <w:sz w:val="24"/>
        </w:rPr>
        <w:t>Sampling</w:t>
      </w:r>
      <w:r>
        <w:rPr>
          <w:b/>
          <w:spacing w:val="-3"/>
          <w:sz w:val="24"/>
        </w:rPr>
        <w:t> </w:t>
      </w:r>
      <w:r>
        <w:rPr>
          <w:b/>
          <w:sz w:val="24"/>
        </w:rPr>
        <w:t>and</w:t>
      </w:r>
      <w:r>
        <w:rPr>
          <w:b/>
          <w:spacing w:val="-3"/>
          <w:sz w:val="24"/>
        </w:rPr>
        <w:t> </w:t>
      </w:r>
      <w:r>
        <w:rPr>
          <w:b/>
          <w:sz w:val="24"/>
        </w:rPr>
        <w:t>Sampling</w:t>
      </w:r>
      <w:r>
        <w:rPr>
          <w:b/>
          <w:spacing w:val="-5"/>
          <w:sz w:val="24"/>
        </w:rPr>
        <w:t> </w:t>
      </w:r>
      <w:r>
        <w:rPr>
          <w:b/>
          <w:spacing w:val="-2"/>
          <w:sz w:val="24"/>
        </w:rPr>
        <w:t>Procedure</w:t>
      </w:r>
    </w:p>
    <w:p>
      <w:pPr>
        <w:pStyle w:val="BodyText"/>
        <w:spacing w:before="235"/>
        <w:ind w:left="0"/>
        <w:jc w:val="left"/>
        <w:rPr>
          <w:b/>
        </w:rPr>
      </w:pPr>
    </w:p>
    <w:p>
      <w:pPr>
        <w:pStyle w:val="BodyText"/>
        <w:spacing w:line="480" w:lineRule="auto"/>
        <w:ind w:left="259" w:right="1118"/>
      </w:pPr>
      <w:r>
        <w:rPr/>
        <w:t>Sample is a subset of the members of a population being studied. It is a group of items chosen from a population so that the important attributes of the population are represented in the group. Therefore a study sample was drawn from the population using the Cochran (1977) formula for determining sample size as follows:</w:t>
      </w:r>
    </w:p>
    <w:p>
      <w:pPr>
        <w:pStyle w:val="BodyText"/>
        <w:spacing w:line="448" w:lineRule="auto" w:before="240"/>
        <w:ind w:left="2540" w:right="7053" w:hanging="840"/>
        <w:rPr>
          <w:sz w:val="16"/>
        </w:rPr>
      </w:pPr>
      <w:r>
        <w:rPr/>
        <mc:AlternateContent>
          <mc:Choice Requires="wps">
            <w:drawing>
              <wp:anchor distT="0" distB="0" distL="0" distR="0" allowOverlap="1" layoutInCell="1" locked="0" behindDoc="0" simplePos="0" relativeHeight="15733248">
                <wp:simplePos x="0" y="0"/>
                <wp:positionH relativeFrom="page">
                  <wp:posOffset>2459735</wp:posOffset>
                </wp:positionH>
                <wp:positionV relativeFrom="paragraph">
                  <wp:posOffset>311883</wp:posOffset>
                </wp:positionV>
                <wp:extent cx="626745"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626745" cy="7620"/>
                        </a:xfrm>
                        <a:custGeom>
                          <a:avLst/>
                          <a:gdLst/>
                          <a:ahLst/>
                          <a:cxnLst/>
                          <a:rect l="l" t="t" r="r" b="b"/>
                          <a:pathLst>
                            <a:path w="626745" h="7620">
                              <a:moveTo>
                                <a:pt x="626363" y="0"/>
                              </a:moveTo>
                              <a:lnTo>
                                <a:pt x="0" y="0"/>
                              </a:lnTo>
                              <a:lnTo>
                                <a:pt x="0" y="7607"/>
                              </a:lnTo>
                              <a:lnTo>
                                <a:pt x="626363" y="7607"/>
                              </a:lnTo>
                              <a:lnTo>
                                <a:pt x="6263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679993pt;margin-top:24.557718pt;width:49.32pt;height:.599pt;mso-position-horizontal-relative:page;mso-position-vertical-relative:paragraph;z-index:15733248" id="docshape21" filled="true" fillcolor="#000000" stroked="false">
                <v:fill type="solid"/>
                <w10:wrap type="none"/>
              </v:rect>
            </w:pict>
          </mc:Fallback>
        </mc:AlternateContent>
      </w:r>
      <w:r>
        <w:rPr>
          <w:position w:val="2"/>
        </w:rPr>
        <w:t>n</w:t>
      </w:r>
      <w:r>
        <w:rPr>
          <w:sz w:val="16"/>
        </w:rPr>
        <w:t>o</w:t>
      </w:r>
      <w:r>
        <w:rPr>
          <w:position w:val="2"/>
        </w:rPr>
        <w:t>=</w:t>
      </w:r>
      <w:r>
        <w:rPr>
          <w:spacing w:val="40"/>
          <w:position w:val="2"/>
        </w:rPr>
        <w:t> </w:t>
      </w:r>
      <w:r>
        <w:rPr>
          <w:position w:val="2"/>
        </w:rPr>
        <w:t>z</w:t>
      </w:r>
      <w:r>
        <w:rPr>
          <w:position w:val="2"/>
          <w:vertAlign w:val="superscript"/>
        </w:rPr>
        <w:t>2</w:t>
      </w:r>
      <w:r>
        <w:rPr>
          <w:position w:val="2"/>
          <w:vertAlign w:val="baseline"/>
        </w:rPr>
        <w:t>pq</w:t>
      </w:r>
      <w:r>
        <w:rPr>
          <w:spacing w:val="80"/>
          <w:w w:val="150"/>
          <w:position w:val="2"/>
          <w:vertAlign w:val="baseline"/>
        </w:rPr>
        <w:t> </w:t>
      </w:r>
      <w:r>
        <w:rPr>
          <w:position w:val="-8"/>
          <w:vertAlign w:val="baseline"/>
        </w:rPr>
        <w:t>e</w:t>
      </w:r>
      <w:r>
        <w:rPr>
          <w:spacing w:val="-1"/>
          <w:position w:val="-8"/>
          <w:vertAlign w:val="baseline"/>
        </w:rPr>
        <w:t> </w:t>
      </w:r>
      <w:r>
        <w:rPr>
          <w:spacing w:val="-10"/>
          <w:sz w:val="16"/>
          <w:vertAlign w:val="baseline"/>
        </w:rPr>
        <w:t>2</w:t>
      </w:r>
    </w:p>
    <w:p>
      <w:pPr>
        <w:pStyle w:val="BodyText"/>
        <w:spacing w:before="37"/>
        <w:jc w:val="left"/>
      </w:pPr>
      <w:r>
        <w:rPr>
          <w:spacing w:val="-2"/>
        </w:rPr>
        <w:t>Where;</w:t>
      </w:r>
    </w:p>
    <w:p>
      <w:pPr>
        <w:pStyle w:val="BodyText"/>
        <w:spacing w:before="275"/>
        <w:jc w:val="left"/>
      </w:pPr>
      <w:r>
        <w:rPr>
          <w:position w:val="2"/>
        </w:rPr>
        <w:t>n</w:t>
      </w:r>
      <w:r>
        <w:rPr>
          <w:sz w:val="16"/>
        </w:rPr>
        <w:t>o</w:t>
      </w:r>
      <w:r>
        <w:rPr>
          <w:spacing w:val="15"/>
          <w:sz w:val="16"/>
        </w:rPr>
        <w:t> </w:t>
      </w:r>
      <w:r>
        <w:rPr>
          <w:position w:val="2"/>
        </w:rPr>
        <w:t>=</w:t>
      </w:r>
      <w:r>
        <w:rPr>
          <w:spacing w:val="-1"/>
          <w:position w:val="2"/>
        </w:rPr>
        <w:t> </w:t>
      </w:r>
      <w:r>
        <w:rPr>
          <w:position w:val="2"/>
        </w:rPr>
        <w:t>sample</w:t>
      </w:r>
      <w:r>
        <w:rPr>
          <w:spacing w:val="-1"/>
          <w:position w:val="2"/>
        </w:rPr>
        <w:t> </w:t>
      </w:r>
      <w:r>
        <w:rPr>
          <w:spacing w:val="-4"/>
          <w:position w:val="2"/>
        </w:rPr>
        <w:t>size</w:t>
      </w:r>
    </w:p>
    <w:p>
      <w:pPr>
        <w:pStyle w:val="BodyText"/>
        <w:spacing w:before="274"/>
        <w:ind w:left="259"/>
        <w:jc w:val="left"/>
      </w:pPr>
      <w:r>
        <w:rPr/>
        <w:t>z</w:t>
      </w:r>
      <w:r>
        <w:rPr>
          <w:spacing w:val="-2"/>
        </w:rPr>
        <w:t> </w:t>
      </w:r>
      <w:r>
        <w:rPr/>
        <w:t>=</w:t>
      </w:r>
      <w:r>
        <w:rPr>
          <w:spacing w:val="-2"/>
        </w:rPr>
        <w:t> </w:t>
      </w:r>
      <w:r>
        <w:rPr/>
        <w:t>z</w:t>
      </w:r>
      <w:r>
        <w:rPr>
          <w:spacing w:val="1"/>
        </w:rPr>
        <w:t> </w:t>
      </w:r>
      <w:r>
        <w:rPr/>
        <w:t>value</w:t>
      </w:r>
      <w:r>
        <w:rPr>
          <w:spacing w:val="-2"/>
        </w:rPr>
        <w:t> </w:t>
      </w:r>
      <w:r>
        <w:rPr/>
        <w:t>corresponding</w:t>
      </w:r>
      <w:r>
        <w:rPr>
          <w:spacing w:val="-4"/>
        </w:rPr>
        <w:t> </w:t>
      </w:r>
      <w:r>
        <w:rPr/>
        <w:t>to chosen</w:t>
      </w:r>
      <w:r>
        <w:rPr>
          <w:spacing w:val="-1"/>
        </w:rPr>
        <w:t> </w:t>
      </w:r>
      <w:r>
        <w:rPr/>
        <w:t>confidence</w:t>
      </w:r>
      <w:r>
        <w:rPr>
          <w:spacing w:val="-1"/>
        </w:rPr>
        <w:t> </w:t>
      </w:r>
      <w:r>
        <w:rPr>
          <w:spacing w:val="-2"/>
        </w:rPr>
        <w:t>level</w:t>
      </w:r>
    </w:p>
    <w:p>
      <w:pPr>
        <w:pStyle w:val="BodyText"/>
        <w:ind w:left="0"/>
        <w:jc w:val="left"/>
      </w:pPr>
    </w:p>
    <w:p>
      <w:pPr>
        <w:pStyle w:val="BodyText"/>
        <w:jc w:val="left"/>
      </w:pPr>
      <w:r>
        <w:rPr/>
        <w:t>p</w:t>
      </w:r>
      <w:r>
        <w:rPr>
          <w:spacing w:val="-1"/>
        </w:rPr>
        <w:t> </w:t>
      </w:r>
      <w:r>
        <w:rPr/>
        <w:t>=</w:t>
      </w:r>
      <w:r>
        <w:rPr>
          <w:spacing w:val="-1"/>
        </w:rPr>
        <w:t> </w:t>
      </w:r>
      <w:r>
        <w:rPr/>
        <w:t>degree</w:t>
      </w:r>
      <w:r>
        <w:rPr>
          <w:spacing w:val="-1"/>
        </w:rPr>
        <w:t> </w:t>
      </w:r>
      <w:r>
        <w:rPr/>
        <w:t>of</w:t>
      </w:r>
      <w:r>
        <w:rPr>
          <w:spacing w:val="-1"/>
        </w:rPr>
        <w:t> </w:t>
      </w:r>
      <w:r>
        <w:rPr/>
        <w:t>variability</w:t>
      </w:r>
      <w:r>
        <w:rPr>
          <w:spacing w:val="-3"/>
        </w:rPr>
        <w:t> </w:t>
      </w:r>
      <w:r>
        <w:rPr>
          <w:spacing w:val="-5"/>
        </w:rPr>
        <w:t>and</w:t>
      </w:r>
    </w:p>
    <w:p>
      <w:pPr>
        <w:pStyle w:val="BodyText"/>
        <w:ind w:left="0"/>
        <w:jc w:val="left"/>
      </w:pPr>
    </w:p>
    <w:p>
      <w:pPr>
        <w:pStyle w:val="BodyText"/>
        <w:jc w:val="left"/>
      </w:pPr>
      <w:r>
        <w:rPr/>
        <w:t>q =</w:t>
      </w:r>
      <w:r>
        <w:rPr>
          <w:spacing w:val="-1"/>
        </w:rPr>
        <w:t> </w:t>
      </w:r>
      <w:r>
        <w:rPr/>
        <w:t>1 -</w:t>
      </w:r>
      <w:r>
        <w:rPr>
          <w:spacing w:val="-1"/>
        </w:rPr>
        <w:t> </w:t>
      </w:r>
      <w:r>
        <w:rPr>
          <w:spacing w:val="-10"/>
        </w:rPr>
        <w:t>p</w:t>
      </w:r>
    </w:p>
    <w:p>
      <w:pPr>
        <w:pStyle w:val="BodyText"/>
        <w:ind w:left="0"/>
        <w:jc w:val="left"/>
      </w:pPr>
    </w:p>
    <w:p>
      <w:pPr>
        <w:pStyle w:val="BodyText"/>
        <w:jc w:val="left"/>
      </w:pPr>
      <w:r>
        <w:rPr/>
        <w:t>e</w:t>
      </w:r>
      <w:r>
        <w:rPr>
          <w:spacing w:val="-2"/>
        </w:rPr>
        <w:t> </w:t>
      </w:r>
      <w:r>
        <w:rPr/>
        <w:t>=desired</w:t>
      </w:r>
      <w:r>
        <w:rPr>
          <w:spacing w:val="-1"/>
        </w:rPr>
        <w:t> </w:t>
      </w:r>
      <w:r>
        <w:rPr/>
        <w:t>level</w:t>
      </w:r>
      <w:r>
        <w:rPr>
          <w:spacing w:val="-1"/>
        </w:rPr>
        <w:t> </w:t>
      </w:r>
      <w:r>
        <w:rPr/>
        <w:t>of</w:t>
      </w:r>
      <w:r>
        <w:rPr>
          <w:spacing w:val="-2"/>
        </w:rPr>
        <w:t> precision</w:t>
      </w:r>
    </w:p>
    <w:p>
      <w:pPr>
        <w:pStyle w:val="BodyText"/>
        <w:spacing w:line="458" w:lineRule="auto" w:before="267"/>
        <w:ind w:right="1115"/>
        <w:jc w:val="left"/>
      </w:pPr>
      <w:r>
        <w:rPr>
          <w:position w:val="1"/>
        </w:rPr>
        <w:t>For</w:t>
      </w:r>
      <w:r>
        <w:rPr>
          <w:spacing w:val="26"/>
          <w:position w:val="1"/>
        </w:rPr>
        <w:t> </w:t>
      </w:r>
      <w:r>
        <w:rPr>
          <w:position w:val="1"/>
        </w:rPr>
        <w:t>a</w:t>
      </w:r>
      <w:r>
        <w:rPr>
          <w:spacing w:val="23"/>
          <w:position w:val="1"/>
        </w:rPr>
        <w:t> </w:t>
      </w:r>
      <w:r>
        <w:rPr>
          <w:position w:val="1"/>
        </w:rPr>
        <w:t>95%</w:t>
      </w:r>
      <w:r>
        <w:rPr>
          <w:spacing w:val="26"/>
          <w:position w:val="1"/>
        </w:rPr>
        <w:t> </w:t>
      </w:r>
      <w:r>
        <w:rPr>
          <w:position w:val="1"/>
        </w:rPr>
        <w:t>confidence</w:t>
      </w:r>
      <w:r>
        <w:rPr>
          <w:spacing w:val="25"/>
          <w:position w:val="1"/>
        </w:rPr>
        <w:t> </w:t>
      </w:r>
      <w:r>
        <w:rPr>
          <w:position w:val="1"/>
        </w:rPr>
        <w:t>level</w:t>
      </w:r>
      <w:r>
        <w:rPr>
          <w:spacing w:val="24"/>
          <w:position w:val="1"/>
        </w:rPr>
        <w:t> </w:t>
      </w:r>
      <w:r>
        <w:rPr>
          <w:position w:val="1"/>
        </w:rPr>
        <w:t>with</w:t>
      </w:r>
      <w:r>
        <w:rPr>
          <w:spacing w:val="24"/>
          <w:position w:val="1"/>
        </w:rPr>
        <w:t> </w:t>
      </w:r>
      <w:r>
        <w:rPr>
          <w:position w:val="1"/>
        </w:rPr>
        <w:t>50%</w:t>
      </w:r>
      <w:r>
        <w:rPr>
          <w:spacing w:val="26"/>
          <w:position w:val="1"/>
        </w:rPr>
        <w:t> </w:t>
      </w:r>
      <w:r>
        <w:rPr>
          <w:position w:val="1"/>
        </w:rPr>
        <w:t>(0.5)</w:t>
      </w:r>
      <w:r>
        <w:rPr>
          <w:spacing w:val="23"/>
          <w:position w:val="1"/>
        </w:rPr>
        <w:t> </w:t>
      </w:r>
      <w:r>
        <w:rPr>
          <w:position w:val="1"/>
        </w:rPr>
        <w:t>degree</w:t>
      </w:r>
      <w:r>
        <w:rPr>
          <w:spacing w:val="23"/>
          <w:position w:val="1"/>
        </w:rPr>
        <w:t> </w:t>
      </w:r>
      <w:r>
        <w:rPr>
          <w:position w:val="1"/>
        </w:rPr>
        <w:t>of</w:t>
      </w:r>
      <w:r>
        <w:rPr>
          <w:spacing w:val="26"/>
          <w:position w:val="1"/>
        </w:rPr>
        <w:t> </w:t>
      </w:r>
      <w:r>
        <w:rPr>
          <w:position w:val="1"/>
        </w:rPr>
        <w:t>variability</w:t>
      </w:r>
      <w:r>
        <w:rPr>
          <w:spacing w:val="22"/>
          <w:position w:val="1"/>
        </w:rPr>
        <w:t> </w:t>
      </w:r>
      <w:r>
        <w:rPr>
          <w:position w:val="1"/>
        </w:rPr>
        <w:t>and </w:t>
      </w:r>
      <w:r>
        <w:rPr>
          <w:rFonts w:ascii="Symbol" w:hAnsi="Symbol"/>
        </w:rPr>
        <w:t></w:t>
      </w:r>
      <w:r>
        <w:rPr>
          <w:spacing w:val="-9"/>
        </w:rPr>
        <w:t> </w:t>
      </w:r>
      <w:r>
        <w:rPr>
          <w:position w:val="1"/>
        </w:rPr>
        <w:t>5%</w:t>
      </w:r>
      <w:r>
        <w:rPr>
          <w:spacing w:val="23"/>
          <w:position w:val="1"/>
        </w:rPr>
        <w:t> </w:t>
      </w:r>
      <w:r>
        <w:rPr>
          <w:position w:val="1"/>
        </w:rPr>
        <w:t>precision, </w:t>
      </w:r>
      <w:r>
        <w:rPr/>
        <w:t>z=1.96, p =0.5, q =0.5, e =0.05</w:t>
      </w:r>
    </w:p>
    <w:p>
      <w:pPr>
        <w:pStyle w:val="BodyText"/>
        <w:spacing w:before="25"/>
        <w:jc w:val="left"/>
      </w:pPr>
      <w:r>
        <w:rPr>
          <w:spacing w:val="-2"/>
        </w:rPr>
        <w:t>Therefore,</w:t>
      </w:r>
    </w:p>
    <w:p>
      <w:pPr>
        <w:pStyle w:val="BodyText"/>
        <w:spacing w:before="120"/>
        <w:ind w:left="0"/>
        <w:jc w:val="left"/>
      </w:pPr>
    </w:p>
    <w:p>
      <w:pPr>
        <w:pStyle w:val="BodyText"/>
        <w:tabs>
          <w:tab w:pos="2419" w:val="left" w:leader="none"/>
        </w:tabs>
        <w:jc w:val="left"/>
      </w:pPr>
      <w:r>
        <w:rPr/>
        <w:t>n</w:t>
      </w:r>
      <w:r>
        <w:rPr>
          <w:spacing w:val="30"/>
        </w:rPr>
        <w:t>  </w:t>
      </w:r>
      <w:r>
        <w:rPr>
          <w:spacing w:val="-10"/>
        </w:rPr>
        <w:t>=</w:t>
      </w:r>
      <w:r>
        <w:rPr/>
        <w:tab/>
        <w:t>1.96</w:t>
      </w:r>
      <w:r>
        <w:rPr>
          <w:spacing w:val="-2"/>
        </w:rPr>
        <w:t> </w:t>
      </w:r>
      <w:r>
        <w:rPr/>
        <w:t>x</w:t>
      </w:r>
      <w:r>
        <w:rPr>
          <w:spacing w:val="2"/>
        </w:rPr>
        <w:t> </w:t>
      </w:r>
      <w:r>
        <w:rPr/>
        <w:t>154,760</w:t>
      </w:r>
      <w:r>
        <w:rPr>
          <w:spacing w:val="-3"/>
        </w:rPr>
        <w:t> </w:t>
      </w:r>
      <w:r>
        <w:rPr/>
        <w:t>x</w:t>
      </w:r>
      <w:r>
        <w:rPr>
          <w:spacing w:val="2"/>
        </w:rPr>
        <w:t> </w:t>
      </w:r>
      <w:r>
        <w:rPr/>
        <w:t>.5</w:t>
      </w:r>
      <w:r>
        <w:rPr>
          <w:spacing w:val="-3"/>
        </w:rPr>
        <w:t> </w:t>
      </w:r>
      <w:r>
        <w:rPr/>
        <w:t>x</w:t>
      </w:r>
      <w:r>
        <w:rPr>
          <w:spacing w:val="2"/>
        </w:rPr>
        <w:t> </w:t>
      </w:r>
      <w:r>
        <w:rPr>
          <w:spacing w:val="-5"/>
        </w:rPr>
        <w:t>1.5</w:t>
      </w:r>
    </w:p>
    <w:p>
      <w:pPr>
        <w:pStyle w:val="BodyText"/>
        <w:spacing w:before="4"/>
        <w:ind w:left="0"/>
        <w:jc w:val="left"/>
        <w:rPr>
          <w:sz w:val="4"/>
        </w:rPr>
      </w:pPr>
      <w:r>
        <w:rPr/>
        <mc:AlternateContent>
          <mc:Choice Requires="wps">
            <w:drawing>
              <wp:anchor distT="0" distB="0" distL="0" distR="0" allowOverlap="1" layoutInCell="1" locked="0" behindDoc="1" simplePos="0" relativeHeight="487591936">
                <wp:simplePos x="0" y="0"/>
                <wp:positionH relativeFrom="page">
                  <wp:posOffset>2663189</wp:posOffset>
                </wp:positionH>
                <wp:positionV relativeFrom="paragraph">
                  <wp:posOffset>47088</wp:posOffset>
                </wp:positionV>
                <wp:extent cx="2223135"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223135" cy="1270"/>
                        </a:xfrm>
                        <a:custGeom>
                          <a:avLst/>
                          <a:gdLst/>
                          <a:ahLst/>
                          <a:cxnLst/>
                          <a:rect l="l" t="t" r="r" b="b"/>
                          <a:pathLst>
                            <a:path w="2223135" h="0">
                              <a:moveTo>
                                <a:pt x="0" y="0"/>
                              </a:moveTo>
                              <a:lnTo>
                                <a:pt x="22231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699997pt;margin-top:3.707773pt;width:175.05pt;height:.1pt;mso-position-horizontal-relative:page;mso-position-vertical-relative:paragraph;z-index:-15724544;mso-wrap-distance-left:0;mso-wrap-distance-right:0" id="docshape22" coordorigin="4194,74" coordsize="3501,0" path="m4194,74l7695,74e" filled="false" stroked="true" strokeweight=".75pt" strokecolor="#000000">
                <v:path arrowok="t"/>
                <v:stroke dashstyle="solid"/>
                <w10:wrap type="topAndBottom"/>
              </v:shape>
            </w:pict>
          </mc:Fallback>
        </mc:AlternateContent>
      </w:r>
    </w:p>
    <w:p>
      <w:pPr>
        <w:pStyle w:val="BodyText"/>
        <w:spacing w:before="38"/>
        <w:ind w:left="0"/>
        <w:jc w:val="left"/>
      </w:pPr>
    </w:p>
    <w:p>
      <w:pPr>
        <w:pStyle w:val="BodyText"/>
        <w:ind w:left="2420"/>
        <w:jc w:val="left"/>
      </w:pPr>
      <w:r>
        <w:rPr/>
        <w:t>154,760</w:t>
      </w:r>
      <w:r>
        <w:rPr>
          <w:spacing w:val="-1"/>
        </w:rPr>
        <w:t> </w:t>
      </w:r>
      <w:r>
        <w:rPr/>
        <w:t>x</w:t>
      </w:r>
      <w:r>
        <w:rPr>
          <w:spacing w:val="2"/>
        </w:rPr>
        <w:t> </w:t>
      </w:r>
      <w:r>
        <w:rPr/>
        <w:t>0.0025 +1.96</w:t>
      </w:r>
      <w:r>
        <w:rPr>
          <w:spacing w:val="-3"/>
        </w:rPr>
        <w:t> </w:t>
      </w:r>
      <w:r>
        <w:rPr/>
        <w:t>x</w:t>
      </w:r>
      <w:r>
        <w:rPr>
          <w:spacing w:val="2"/>
        </w:rPr>
        <w:t> </w:t>
      </w:r>
      <w:r>
        <w:rPr/>
        <w:t>.5</w:t>
      </w:r>
      <w:r>
        <w:rPr>
          <w:spacing w:val="-3"/>
        </w:rPr>
        <w:t> </w:t>
      </w:r>
      <w:r>
        <w:rPr/>
        <w:t>x</w:t>
      </w:r>
      <w:r>
        <w:rPr>
          <w:spacing w:val="2"/>
        </w:rPr>
        <w:t> </w:t>
      </w:r>
      <w:r>
        <w:rPr>
          <w:spacing w:val="-5"/>
        </w:rPr>
        <w:t>1.5</w:t>
      </w:r>
    </w:p>
    <w:p>
      <w:pPr>
        <w:pStyle w:val="BodyText"/>
        <w:spacing w:before="120"/>
        <w:ind w:left="0"/>
        <w:jc w:val="left"/>
      </w:pPr>
    </w:p>
    <w:p>
      <w:pPr>
        <w:pStyle w:val="BodyText"/>
        <w:tabs>
          <w:tab w:pos="2223" w:val="left" w:leader="none"/>
          <w:tab w:pos="3914" w:val="left" w:leader="none"/>
        </w:tabs>
        <w:spacing w:line="480" w:lineRule="auto"/>
        <w:ind w:left="2420" w:right="5923" w:hanging="2160"/>
        <w:jc w:val="left"/>
      </w:pPr>
      <w:r>
        <w:rPr/>
        <w:t>n</w:t>
      </w:r>
      <w:r>
        <w:rPr>
          <w:spacing w:val="80"/>
        </w:rPr>
        <w:t> </w:t>
      </w:r>
      <w:r>
        <w:rPr/>
        <w:t>=</w:t>
        <w:tab/>
      </w:r>
      <w:r>
        <w:rPr>
          <w:spacing w:val="80"/>
          <w:u w:val="single"/>
        </w:rPr>
        <w:t> </w:t>
      </w:r>
      <w:r>
        <w:rPr>
          <w:u w:val="single"/>
        </w:rPr>
        <w:t>227,497.2</w:t>
        <w:tab/>
      </w:r>
      <w:r>
        <w:rPr/>
        <w:t> </w:t>
      </w:r>
      <w:r>
        <w:rPr>
          <w:spacing w:val="-2"/>
        </w:rPr>
        <w:t>568.743</w:t>
      </w:r>
    </w:p>
    <w:p>
      <w:pPr>
        <w:pStyle w:val="BodyText"/>
        <w:tabs>
          <w:tab w:pos="2779" w:val="right" w:leader="none"/>
        </w:tabs>
        <w:jc w:val="left"/>
      </w:pPr>
      <w:r>
        <w:rPr/>
        <w:t>n</w:t>
      </w:r>
      <w:r>
        <w:rPr>
          <w:spacing w:val="30"/>
        </w:rPr>
        <w:t>  </w:t>
      </w:r>
      <w:r>
        <w:rPr>
          <w:spacing w:val="-10"/>
        </w:rPr>
        <w:t>=</w:t>
      </w:r>
      <w:r>
        <w:rPr/>
        <w:tab/>
      </w:r>
      <w:r>
        <w:rPr>
          <w:spacing w:val="-5"/>
        </w:rPr>
        <w:t>400</w:t>
      </w:r>
    </w:p>
    <w:p>
      <w:pPr>
        <w:pStyle w:val="BodyText"/>
        <w:spacing w:before="396"/>
        <w:jc w:val="left"/>
      </w:pPr>
      <w:r>
        <w:rPr/>
        <w:t>The</w:t>
      </w:r>
      <w:r>
        <w:rPr>
          <w:spacing w:val="-4"/>
        </w:rPr>
        <w:t> </w:t>
      </w:r>
      <w:r>
        <w:rPr/>
        <w:t>study</w:t>
      </w:r>
      <w:r>
        <w:rPr>
          <w:spacing w:val="-5"/>
        </w:rPr>
        <w:t> </w:t>
      </w:r>
      <w:r>
        <w:rPr/>
        <w:t>therefore</w:t>
      </w:r>
      <w:r>
        <w:rPr>
          <w:spacing w:val="-1"/>
        </w:rPr>
        <w:t> </w:t>
      </w:r>
      <w:r>
        <w:rPr/>
        <w:t>used</w:t>
      </w:r>
      <w:r>
        <w:rPr>
          <w:spacing w:val="2"/>
        </w:rPr>
        <w:t> </w:t>
      </w:r>
      <w:r>
        <w:rPr/>
        <w:t>a</w:t>
      </w:r>
      <w:r>
        <w:rPr>
          <w:spacing w:val="-2"/>
        </w:rPr>
        <w:t> </w:t>
      </w:r>
      <w:r>
        <w:rPr/>
        <w:t>sample</w:t>
      </w:r>
      <w:r>
        <w:rPr>
          <w:spacing w:val="-1"/>
        </w:rPr>
        <w:t> </w:t>
      </w:r>
      <w:r>
        <w:rPr/>
        <w:t>size</w:t>
      </w:r>
      <w:r>
        <w:rPr>
          <w:spacing w:val="-1"/>
        </w:rPr>
        <w:t> </w:t>
      </w:r>
      <w:r>
        <w:rPr/>
        <w:t>of</w:t>
      </w:r>
      <w:r>
        <w:rPr>
          <w:spacing w:val="-1"/>
        </w:rPr>
        <w:t> </w:t>
      </w:r>
      <w:r>
        <w:rPr/>
        <w:t>400</w:t>
      </w:r>
      <w:r>
        <w:rPr>
          <w:spacing w:val="-1"/>
        </w:rPr>
        <w:t> </w:t>
      </w:r>
      <w:r>
        <w:rPr/>
        <w:t>respondents for</w:t>
      </w:r>
      <w:r>
        <w:rPr>
          <w:spacing w:val="-1"/>
        </w:rPr>
        <w:t> </w:t>
      </w:r>
      <w:r>
        <w:rPr/>
        <w:t>the</w:t>
      </w:r>
      <w:r>
        <w:rPr>
          <w:spacing w:val="-1"/>
        </w:rPr>
        <w:t> </w:t>
      </w:r>
      <w:r>
        <w:rPr>
          <w:spacing w:val="-2"/>
        </w:rPr>
        <w:t>study.</w:t>
      </w:r>
    </w:p>
    <w:p>
      <w:pPr>
        <w:spacing w:after="0"/>
        <w:jc w:val="left"/>
        <w:sectPr>
          <w:pgSz w:w="12240" w:h="15840"/>
          <w:pgMar w:header="722" w:footer="0" w:top="1300" w:bottom="280" w:left="1720" w:right="680"/>
        </w:sectPr>
      </w:pPr>
    </w:p>
    <w:p>
      <w:pPr>
        <w:pStyle w:val="BodyText"/>
        <w:spacing w:line="480" w:lineRule="auto" w:before="123"/>
        <w:ind w:left="259" w:right="1117"/>
      </w:pPr>
      <w:r>
        <w:rPr/>
        <w:t>Multi-stage sampling procedure was equally used in this study. The first stage was the selection of all the Federal Universities in South East Nigeria. There are five Federal Universities in South East Nigeria and all the five Federal Universities were purposefully</w:t>
      </w:r>
      <w:r>
        <w:rPr>
          <w:spacing w:val="-3"/>
        </w:rPr>
        <w:t> </w:t>
      </w:r>
      <w:r>
        <w:rPr/>
        <w:t>selected. The choice of Federal Universities in southeast was based on the following considerations:</w:t>
      </w:r>
    </w:p>
    <w:p>
      <w:pPr>
        <w:pStyle w:val="BodyText"/>
        <w:spacing w:line="480" w:lineRule="auto" w:before="240"/>
        <w:ind w:right="1118"/>
      </w:pPr>
      <w:r>
        <w:rPr/>
        <w:t>The universities are all well established and have been in existence for over six years. The study of state and private Universities in the zone should be done by other </w:t>
      </w:r>
      <w:r>
        <w:rPr>
          <w:spacing w:val="-2"/>
        </w:rPr>
        <w:t>researchers.</w:t>
      </w:r>
    </w:p>
    <w:p>
      <w:pPr>
        <w:pStyle w:val="BodyText"/>
        <w:spacing w:line="480" w:lineRule="auto" w:before="241"/>
        <w:ind w:right="1113"/>
      </w:pPr>
      <w:r>
        <w:rPr/>
        <w:t>The second stage involved the selection of faculties from the five Federal Universities. Four faculties were selected from each University using simple random sampling making a total of twenty faculties for the five Federal Universities being studied. In selecting randomly, the researcher wrote out the names of all the faculties separately in sheet of papers wrapping them individually and then placed them all together in a bag. The researcher mixed the papers properly to ensure that no faculty can be identified by mere observation. The researcher then dipped hand in the bag and picked the papers one-by-one without replacement. Any faculty the researcher picked formed part of the study until the researcher picked the total number of faculties required for this study in all the selected universities.</w:t>
      </w:r>
    </w:p>
    <w:p>
      <w:pPr>
        <w:spacing w:line="480" w:lineRule="auto" w:before="240"/>
        <w:ind w:left="260" w:right="1115" w:firstLine="0"/>
        <w:jc w:val="both"/>
        <w:rPr>
          <w:sz w:val="24"/>
        </w:rPr>
      </w:pPr>
      <w:r>
        <w:rPr>
          <w:b/>
          <w:sz w:val="24"/>
        </w:rPr>
        <w:t>Micheal Okpara University of Agriculture (MOUAU) - </w:t>
      </w:r>
      <w:r>
        <w:rPr>
          <w:sz w:val="24"/>
        </w:rPr>
        <w:t>has ten colleges out of</w:t>
      </w:r>
      <w:r>
        <w:rPr>
          <w:spacing w:val="40"/>
          <w:sz w:val="24"/>
        </w:rPr>
        <w:t> </w:t>
      </w:r>
      <w:r>
        <w:rPr>
          <w:sz w:val="24"/>
        </w:rPr>
        <w:t>which four were selected as follows College of Engineering and Engineering Technology,</w:t>
      </w:r>
      <w:r>
        <w:rPr>
          <w:spacing w:val="15"/>
          <w:sz w:val="24"/>
        </w:rPr>
        <w:t> </w:t>
      </w:r>
      <w:r>
        <w:rPr>
          <w:sz w:val="24"/>
        </w:rPr>
        <w:t>College</w:t>
      </w:r>
      <w:r>
        <w:rPr>
          <w:spacing w:val="16"/>
          <w:sz w:val="24"/>
        </w:rPr>
        <w:t> </w:t>
      </w:r>
      <w:r>
        <w:rPr>
          <w:sz w:val="24"/>
        </w:rPr>
        <w:t>of</w:t>
      </w:r>
      <w:r>
        <w:rPr>
          <w:spacing w:val="18"/>
          <w:sz w:val="24"/>
        </w:rPr>
        <w:t> </w:t>
      </w:r>
      <w:r>
        <w:rPr>
          <w:sz w:val="24"/>
        </w:rPr>
        <w:t>Agricultural</w:t>
      </w:r>
      <w:r>
        <w:rPr>
          <w:spacing w:val="17"/>
          <w:sz w:val="24"/>
        </w:rPr>
        <w:t> </w:t>
      </w:r>
      <w:r>
        <w:rPr>
          <w:sz w:val="24"/>
        </w:rPr>
        <w:t>and</w:t>
      </w:r>
      <w:r>
        <w:rPr>
          <w:spacing w:val="18"/>
          <w:sz w:val="24"/>
        </w:rPr>
        <w:t> </w:t>
      </w:r>
      <w:r>
        <w:rPr>
          <w:sz w:val="24"/>
        </w:rPr>
        <w:t>Science</w:t>
      </w:r>
      <w:r>
        <w:rPr>
          <w:spacing w:val="18"/>
          <w:sz w:val="24"/>
        </w:rPr>
        <w:t> </w:t>
      </w:r>
      <w:r>
        <w:rPr>
          <w:sz w:val="24"/>
        </w:rPr>
        <w:t>Education,</w:t>
      </w:r>
      <w:r>
        <w:rPr>
          <w:spacing w:val="17"/>
          <w:sz w:val="24"/>
        </w:rPr>
        <w:t> </w:t>
      </w:r>
      <w:r>
        <w:rPr>
          <w:sz w:val="24"/>
        </w:rPr>
        <w:t>College</w:t>
      </w:r>
      <w:r>
        <w:rPr>
          <w:spacing w:val="16"/>
          <w:sz w:val="24"/>
        </w:rPr>
        <w:t> </w:t>
      </w:r>
      <w:r>
        <w:rPr>
          <w:sz w:val="24"/>
        </w:rPr>
        <w:t>of</w:t>
      </w:r>
      <w:r>
        <w:rPr>
          <w:spacing w:val="18"/>
          <w:sz w:val="24"/>
        </w:rPr>
        <w:t> </w:t>
      </w:r>
      <w:r>
        <w:rPr>
          <w:sz w:val="24"/>
        </w:rPr>
        <w:t>Applied</w:t>
      </w:r>
      <w:r>
        <w:rPr>
          <w:spacing w:val="18"/>
          <w:sz w:val="24"/>
        </w:rPr>
        <w:t> </w:t>
      </w:r>
      <w:r>
        <w:rPr>
          <w:spacing w:val="-4"/>
          <w:sz w:val="24"/>
        </w:rPr>
        <w:t>Food</w:t>
      </w:r>
    </w:p>
    <w:p>
      <w:pPr>
        <w:spacing w:after="0" w:line="480" w:lineRule="auto"/>
        <w:jc w:val="both"/>
        <w:rPr>
          <w:sz w:val="24"/>
        </w:rPr>
        <w:sectPr>
          <w:pgSz w:w="12240" w:h="15840"/>
          <w:pgMar w:header="722" w:footer="0" w:top="1300" w:bottom="280" w:left="1720" w:right="680"/>
        </w:sectPr>
      </w:pPr>
    </w:p>
    <w:p>
      <w:pPr>
        <w:pStyle w:val="BodyText"/>
        <w:spacing w:line="480" w:lineRule="auto" w:before="123"/>
        <w:ind w:right="1122"/>
      </w:pPr>
      <w:r>
        <w:rPr/>
        <w:t>Science and Technology and College of Agricultural Business and Financial </w:t>
      </w:r>
      <w:r>
        <w:rPr>
          <w:spacing w:val="-2"/>
        </w:rPr>
        <w:t>Management.</w:t>
      </w:r>
    </w:p>
    <w:p>
      <w:pPr>
        <w:spacing w:line="480" w:lineRule="auto" w:before="240"/>
        <w:ind w:left="260" w:right="1122" w:firstLine="0"/>
        <w:jc w:val="both"/>
        <w:rPr>
          <w:sz w:val="24"/>
        </w:rPr>
      </w:pPr>
      <w:r>
        <w:rPr>
          <w:b/>
          <w:sz w:val="24"/>
        </w:rPr>
        <w:t>University of Nigeria, Nsukka (UNN) - </w:t>
      </w:r>
      <w:r>
        <w:rPr>
          <w:sz w:val="24"/>
        </w:rPr>
        <w:t>has fourteen faculties out of which Physical Sciences, Engineering, Arts, and Social Sciences were selected.</w:t>
      </w:r>
    </w:p>
    <w:p>
      <w:pPr>
        <w:spacing w:line="480" w:lineRule="auto" w:before="240"/>
        <w:ind w:left="259" w:right="1115" w:firstLine="0"/>
        <w:jc w:val="both"/>
        <w:rPr>
          <w:sz w:val="24"/>
        </w:rPr>
      </w:pPr>
      <w:r>
        <w:rPr>
          <w:b/>
          <w:sz w:val="24"/>
        </w:rPr>
        <w:t>Federal University of Technology, Owerri (FUTO) - </w:t>
      </w:r>
      <w:r>
        <w:rPr>
          <w:sz w:val="24"/>
        </w:rPr>
        <w:t>has six schools out of which School of Management Technology, School of Environmental Technology, School of Agriculture and Agricultural Technology and School of Health were selected.</w:t>
      </w:r>
    </w:p>
    <w:p>
      <w:pPr>
        <w:spacing w:line="480" w:lineRule="auto" w:before="240"/>
        <w:ind w:left="259" w:right="1118" w:firstLine="0"/>
        <w:jc w:val="both"/>
        <w:rPr>
          <w:sz w:val="24"/>
        </w:rPr>
      </w:pPr>
      <w:r>
        <w:rPr>
          <w:b/>
          <w:sz w:val="24"/>
        </w:rPr>
        <w:t>Nnamdi Azikiwe University, Awka </w:t>
      </w:r>
      <w:r>
        <w:rPr>
          <w:sz w:val="24"/>
        </w:rPr>
        <w:t>- has fourteen faculties and Education, Management Sciences, Environmental Sciences and Bio Sciences were selected.</w:t>
      </w:r>
    </w:p>
    <w:p>
      <w:pPr>
        <w:spacing w:line="480" w:lineRule="auto" w:before="241"/>
        <w:ind w:left="259" w:right="1119" w:firstLine="0"/>
        <w:jc w:val="both"/>
        <w:rPr>
          <w:sz w:val="24"/>
        </w:rPr>
      </w:pPr>
      <w:r>
        <w:rPr>
          <w:b/>
          <w:sz w:val="24"/>
        </w:rPr>
        <w:t>Alex Ekwueme Federal University, Ndufu Alike, Ikwo </w:t>
      </w:r>
      <w:r>
        <w:rPr>
          <w:sz w:val="24"/>
        </w:rPr>
        <w:t>- has seven faculties out of which Basic Medical Sciences, Education, Humanities and Sciences were selected.</w:t>
      </w:r>
    </w:p>
    <w:p>
      <w:pPr>
        <w:pStyle w:val="BodyText"/>
        <w:spacing w:line="480" w:lineRule="auto" w:before="240"/>
        <w:ind w:left="259" w:right="1117"/>
      </w:pPr>
      <w:r>
        <w:rPr/>
        <w:t>The third stage also involved the use of simple random sampling in the selection of three departments from each of the four faculties chosen. In selecting randomly, the researcher wrote out the names of all the departments from each selected faculties separately in sheet of papers wrapping them individually and then placed them all together in a bag. The researcher mixed the papers properly to ensure that no department can be identified by mere observation. The researcher then dipped hand in the bag and picked the papers one – by</w:t>
      </w:r>
      <w:r>
        <w:rPr>
          <w:spacing w:val="-1"/>
        </w:rPr>
        <w:t> </w:t>
      </w:r>
      <w:r>
        <w:rPr/>
        <w:t>– one without replacement. Any</w:t>
      </w:r>
      <w:r>
        <w:rPr>
          <w:spacing w:val="-1"/>
        </w:rPr>
        <w:t> </w:t>
      </w:r>
      <w:r>
        <w:rPr/>
        <w:t>department the researcher</w:t>
      </w:r>
      <w:r>
        <w:rPr>
          <w:spacing w:val="-2"/>
        </w:rPr>
        <w:t> </w:t>
      </w:r>
      <w:r>
        <w:rPr/>
        <w:t>picked</w:t>
      </w:r>
      <w:r>
        <w:rPr>
          <w:spacing w:val="-1"/>
        </w:rPr>
        <w:t> </w:t>
      </w:r>
      <w:r>
        <w:rPr/>
        <w:t>formed part</w:t>
      </w:r>
      <w:r>
        <w:rPr>
          <w:spacing w:val="-1"/>
        </w:rPr>
        <w:t> </w:t>
      </w:r>
      <w:r>
        <w:rPr/>
        <w:t>of</w:t>
      </w:r>
      <w:r>
        <w:rPr>
          <w:spacing w:val="-2"/>
        </w:rPr>
        <w:t> </w:t>
      </w:r>
      <w:r>
        <w:rPr/>
        <w:t>the</w:t>
      </w:r>
      <w:r>
        <w:rPr>
          <w:spacing w:val="-2"/>
        </w:rPr>
        <w:t> </w:t>
      </w:r>
      <w:r>
        <w:rPr/>
        <w:t>study</w:t>
      </w:r>
      <w:r>
        <w:rPr>
          <w:spacing w:val="-6"/>
        </w:rPr>
        <w:t> </w:t>
      </w:r>
      <w:r>
        <w:rPr/>
        <w:t>until</w:t>
      </w:r>
      <w:r>
        <w:rPr>
          <w:spacing w:val="-1"/>
        </w:rPr>
        <w:t> </w:t>
      </w:r>
      <w:r>
        <w:rPr/>
        <w:t>the</w:t>
      </w:r>
      <w:r>
        <w:rPr>
          <w:spacing w:val="-2"/>
        </w:rPr>
        <w:t> </w:t>
      </w:r>
      <w:r>
        <w:rPr/>
        <w:t>researcher</w:t>
      </w:r>
      <w:r>
        <w:rPr>
          <w:spacing w:val="-2"/>
        </w:rPr>
        <w:t> </w:t>
      </w:r>
      <w:r>
        <w:rPr/>
        <w:t>picked</w:t>
      </w:r>
      <w:r>
        <w:rPr>
          <w:spacing w:val="-1"/>
        </w:rPr>
        <w:t> </w:t>
      </w:r>
      <w:r>
        <w:rPr/>
        <w:t>three departments from</w:t>
      </w:r>
      <w:r>
        <w:rPr>
          <w:spacing w:val="-3"/>
        </w:rPr>
        <w:t> </w:t>
      </w:r>
      <w:r>
        <w:rPr/>
        <w:t>each</w:t>
      </w:r>
      <w:r>
        <w:rPr>
          <w:spacing w:val="-1"/>
        </w:rPr>
        <w:t> </w:t>
      </w:r>
      <w:r>
        <w:rPr/>
        <w:t>faculty,</w:t>
      </w:r>
      <w:r>
        <w:rPr>
          <w:spacing w:val="-3"/>
        </w:rPr>
        <w:t> </w:t>
      </w:r>
      <w:r>
        <w:rPr/>
        <w:t>twelve</w:t>
      </w:r>
      <w:r>
        <w:rPr>
          <w:spacing w:val="-2"/>
        </w:rPr>
        <w:t> </w:t>
      </w:r>
      <w:r>
        <w:rPr/>
        <w:t>departments</w:t>
      </w:r>
      <w:r>
        <w:rPr>
          <w:spacing w:val="-1"/>
        </w:rPr>
        <w:t> </w:t>
      </w:r>
      <w:r>
        <w:rPr/>
        <w:t>from</w:t>
      </w:r>
      <w:r>
        <w:rPr>
          <w:spacing w:val="-3"/>
        </w:rPr>
        <w:t> </w:t>
      </w:r>
      <w:r>
        <w:rPr/>
        <w:t>each</w:t>
      </w:r>
      <w:r>
        <w:rPr>
          <w:spacing w:val="-1"/>
        </w:rPr>
        <w:t> </w:t>
      </w:r>
      <w:r>
        <w:rPr/>
        <w:t>Federal</w:t>
      </w:r>
      <w:r>
        <w:rPr>
          <w:spacing w:val="-1"/>
        </w:rPr>
        <w:t> </w:t>
      </w:r>
      <w:r>
        <w:rPr/>
        <w:t>University</w:t>
      </w:r>
      <w:r>
        <w:rPr>
          <w:spacing w:val="-8"/>
        </w:rPr>
        <w:t> </w:t>
      </w:r>
      <w:r>
        <w:rPr/>
        <w:t>making</w:t>
      </w:r>
      <w:r>
        <w:rPr>
          <w:spacing w:val="-3"/>
        </w:rPr>
        <w:t> </w:t>
      </w:r>
      <w:r>
        <w:rPr/>
        <w:t>it</w:t>
      </w:r>
      <w:r>
        <w:rPr>
          <w:spacing w:val="-3"/>
        </w:rPr>
        <w:t> </w:t>
      </w:r>
      <w:r>
        <w:rPr/>
        <w:t>a</w:t>
      </w:r>
      <w:r>
        <w:rPr>
          <w:spacing w:val="-4"/>
        </w:rPr>
        <w:t> </w:t>
      </w:r>
      <w:r>
        <w:rPr/>
        <w:t>total</w:t>
      </w:r>
      <w:r>
        <w:rPr>
          <w:spacing w:val="-3"/>
        </w:rPr>
        <w:t> </w:t>
      </w:r>
      <w:r>
        <w:rPr/>
        <w:t>of sixty departments for the five Federal University studied. This was done as follow:</w:t>
      </w:r>
    </w:p>
    <w:p>
      <w:pPr>
        <w:spacing w:after="0" w:line="480" w:lineRule="auto"/>
        <w:sectPr>
          <w:pgSz w:w="12240" w:h="15840"/>
          <w:pgMar w:header="722" w:footer="0" w:top="1300" w:bottom="280" w:left="1720" w:right="680"/>
        </w:sectPr>
      </w:pPr>
    </w:p>
    <w:p>
      <w:pPr>
        <w:pStyle w:val="BodyText"/>
        <w:ind w:left="0"/>
        <w:jc w:val="left"/>
      </w:pPr>
    </w:p>
    <w:p>
      <w:pPr>
        <w:pStyle w:val="BodyText"/>
        <w:ind w:left="0"/>
        <w:jc w:val="left"/>
      </w:pPr>
    </w:p>
    <w:p>
      <w:pPr>
        <w:pStyle w:val="BodyText"/>
        <w:spacing w:before="92"/>
        <w:ind w:left="0"/>
        <w:jc w:val="left"/>
      </w:pPr>
    </w:p>
    <w:p>
      <w:pPr>
        <w:spacing w:before="0"/>
        <w:ind w:left="260" w:right="0" w:firstLine="0"/>
        <w:jc w:val="left"/>
        <w:rPr>
          <w:b/>
          <w:sz w:val="24"/>
        </w:rPr>
      </w:pPr>
      <w:r>
        <w:rPr>
          <w:b/>
          <w:sz w:val="24"/>
          <w:u w:val="single"/>
        </w:rPr>
        <w:t>Michael</w:t>
      </w:r>
      <w:r>
        <w:rPr>
          <w:b/>
          <w:spacing w:val="-5"/>
          <w:sz w:val="24"/>
          <w:u w:val="single"/>
        </w:rPr>
        <w:t> </w:t>
      </w:r>
      <w:r>
        <w:rPr>
          <w:b/>
          <w:sz w:val="24"/>
          <w:u w:val="single"/>
        </w:rPr>
        <w:t>Okpara</w:t>
      </w:r>
      <w:r>
        <w:rPr>
          <w:b/>
          <w:spacing w:val="55"/>
          <w:sz w:val="24"/>
          <w:u w:val="single"/>
        </w:rPr>
        <w:t> </w:t>
      </w:r>
      <w:r>
        <w:rPr>
          <w:b/>
          <w:sz w:val="24"/>
          <w:u w:val="single"/>
        </w:rPr>
        <w:t>University</w:t>
      </w:r>
      <w:r>
        <w:rPr>
          <w:b/>
          <w:spacing w:val="-2"/>
          <w:sz w:val="24"/>
          <w:u w:val="single"/>
        </w:rPr>
        <w:t> </w:t>
      </w:r>
      <w:r>
        <w:rPr>
          <w:b/>
          <w:sz w:val="24"/>
          <w:u w:val="single"/>
        </w:rPr>
        <w:t>of</w:t>
      </w:r>
      <w:r>
        <w:rPr>
          <w:b/>
          <w:spacing w:val="-2"/>
          <w:sz w:val="24"/>
          <w:u w:val="single"/>
        </w:rPr>
        <w:t> </w:t>
      </w:r>
      <w:r>
        <w:rPr>
          <w:b/>
          <w:sz w:val="24"/>
          <w:u w:val="single"/>
        </w:rPr>
        <w:t>Agriculture,</w:t>
      </w:r>
      <w:r>
        <w:rPr>
          <w:b/>
          <w:spacing w:val="-3"/>
          <w:sz w:val="24"/>
          <w:u w:val="single"/>
        </w:rPr>
        <w:t> </w:t>
      </w:r>
      <w:r>
        <w:rPr>
          <w:b/>
          <w:sz w:val="24"/>
          <w:u w:val="single"/>
        </w:rPr>
        <w:t>Umudike</w:t>
      </w:r>
      <w:r>
        <w:rPr>
          <w:b/>
          <w:spacing w:val="-3"/>
          <w:sz w:val="24"/>
          <w:u w:val="single"/>
        </w:rPr>
        <w:t> </w:t>
      </w:r>
      <w:r>
        <w:rPr>
          <w:b/>
          <w:spacing w:val="-2"/>
          <w:sz w:val="24"/>
          <w:u w:val="single"/>
        </w:rPr>
        <w:t>(MOUAU)</w:t>
      </w:r>
    </w:p>
    <w:p>
      <w:pPr>
        <w:pStyle w:val="BodyText"/>
        <w:spacing w:before="237"/>
        <w:ind w:left="0"/>
        <w:jc w:val="left"/>
        <w:rPr>
          <w:b/>
        </w:rPr>
      </w:pPr>
    </w:p>
    <w:p>
      <w:pPr>
        <w:pStyle w:val="ListParagraph"/>
        <w:numPr>
          <w:ilvl w:val="0"/>
          <w:numId w:val="13"/>
        </w:numPr>
        <w:tabs>
          <w:tab w:pos="1039" w:val="left" w:leader="none"/>
        </w:tabs>
        <w:spacing w:line="463" w:lineRule="auto" w:before="0" w:after="0"/>
        <w:ind w:left="1039" w:right="1120" w:hanging="360"/>
        <w:jc w:val="both"/>
        <w:rPr>
          <w:sz w:val="24"/>
        </w:rPr>
      </w:pPr>
      <w:r>
        <w:rPr>
          <w:b/>
          <w:sz w:val="24"/>
        </w:rPr>
        <w:t>College of Engineering and Engineering Technology </w:t>
      </w:r>
      <w:r>
        <w:rPr>
          <w:sz w:val="24"/>
        </w:rPr>
        <w:t>- Civil Engineering, Mechanical Engineering and Chemical Engineering were selected.</w:t>
      </w:r>
    </w:p>
    <w:p>
      <w:pPr>
        <w:pStyle w:val="ListParagraph"/>
        <w:numPr>
          <w:ilvl w:val="0"/>
          <w:numId w:val="13"/>
        </w:numPr>
        <w:tabs>
          <w:tab w:pos="1039" w:val="left" w:leader="none"/>
        </w:tabs>
        <w:spacing w:line="463" w:lineRule="auto" w:before="21" w:after="0"/>
        <w:ind w:left="1039" w:right="1115" w:hanging="360"/>
        <w:jc w:val="both"/>
        <w:rPr>
          <w:sz w:val="24"/>
        </w:rPr>
      </w:pPr>
      <w:r>
        <w:rPr>
          <w:b/>
          <w:sz w:val="24"/>
        </w:rPr>
        <w:t>College of Agriculture and Science Education </w:t>
      </w:r>
      <w:r>
        <w:rPr>
          <w:sz w:val="24"/>
        </w:rPr>
        <w:t>- Chemistry Education, Agricultural Science Education and Biology Education were selected.</w:t>
      </w:r>
    </w:p>
    <w:p>
      <w:pPr>
        <w:pStyle w:val="ListParagraph"/>
        <w:numPr>
          <w:ilvl w:val="0"/>
          <w:numId w:val="13"/>
        </w:numPr>
        <w:tabs>
          <w:tab w:pos="1039" w:val="left" w:leader="none"/>
        </w:tabs>
        <w:spacing w:line="470" w:lineRule="auto" w:before="21" w:after="0"/>
        <w:ind w:left="1039" w:right="1118" w:hanging="360"/>
        <w:jc w:val="both"/>
        <w:rPr>
          <w:sz w:val="24"/>
        </w:rPr>
      </w:pPr>
      <w:r>
        <w:rPr>
          <w:b/>
          <w:sz w:val="24"/>
        </w:rPr>
        <w:t>College of Applied Food Sciences and Technology </w:t>
      </w:r>
      <w:r>
        <w:rPr>
          <w:sz w:val="24"/>
        </w:rPr>
        <w:t>- Nutrition and Dietetics, Hotel Management and Tourism and Food Science and Technology were </w:t>
      </w:r>
      <w:r>
        <w:rPr>
          <w:spacing w:val="-2"/>
          <w:sz w:val="24"/>
        </w:rPr>
        <w:t>selected.</w:t>
      </w:r>
    </w:p>
    <w:p>
      <w:pPr>
        <w:pStyle w:val="ListParagraph"/>
        <w:numPr>
          <w:ilvl w:val="0"/>
          <w:numId w:val="13"/>
        </w:numPr>
        <w:tabs>
          <w:tab w:pos="1039" w:val="left" w:leader="none"/>
        </w:tabs>
        <w:spacing w:line="465" w:lineRule="auto" w:before="14" w:after="0"/>
        <w:ind w:left="1039" w:right="1118" w:hanging="360"/>
        <w:jc w:val="both"/>
        <w:rPr>
          <w:sz w:val="24"/>
        </w:rPr>
      </w:pPr>
      <w:r>
        <w:rPr>
          <w:b/>
          <w:sz w:val="24"/>
        </w:rPr>
        <w:t>College of Agricultural Business and Financial Management </w:t>
      </w:r>
      <w:r>
        <w:rPr>
          <w:sz w:val="24"/>
        </w:rPr>
        <w:t>- Marketing, Banking and Finance, and Accountancy were selected.</w:t>
      </w:r>
    </w:p>
    <w:p>
      <w:pPr>
        <w:spacing w:before="253"/>
        <w:ind w:left="260" w:right="0" w:firstLine="0"/>
        <w:jc w:val="left"/>
        <w:rPr>
          <w:sz w:val="24"/>
        </w:rPr>
      </w:pPr>
      <w:r>
        <w:rPr>
          <w:b/>
          <w:sz w:val="24"/>
          <w:u w:val="single"/>
        </w:rPr>
        <w:t>University</w:t>
      </w:r>
      <w:r>
        <w:rPr>
          <w:b/>
          <w:spacing w:val="-2"/>
          <w:sz w:val="24"/>
          <w:u w:val="single"/>
        </w:rPr>
        <w:t> </w:t>
      </w:r>
      <w:r>
        <w:rPr>
          <w:b/>
          <w:sz w:val="24"/>
          <w:u w:val="single"/>
        </w:rPr>
        <w:t>of</w:t>
      </w:r>
      <w:r>
        <w:rPr>
          <w:b/>
          <w:spacing w:val="-1"/>
          <w:sz w:val="24"/>
          <w:u w:val="single"/>
        </w:rPr>
        <w:t> </w:t>
      </w:r>
      <w:r>
        <w:rPr>
          <w:b/>
          <w:sz w:val="24"/>
          <w:u w:val="single"/>
        </w:rPr>
        <w:t>Nigeria</w:t>
      </w:r>
      <w:r>
        <w:rPr>
          <w:b/>
          <w:spacing w:val="-1"/>
          <w:sz w:val="24"/>
          <w:u w:val="single"/>
        </w:rPr>
        <w:t> </w:t>
      </w:r>
      <w:r>
        <w:rPr>
          <w:b/>
          <w:sz w:val="24"/>
          <w:u w:val="single"/>
        </w:rPr>
        <w:t>Nsukka</w:t>
      </w:r>
      <w:r>
        <w:rPr>
          <w:b/>
          <w:spacing w:val="-1"/>
          <w:sz w:val="24"/>
          <w:u w:val="single"/>
        </w:rPr>
        <w:t> </w:t>
      </w:r>
      <w:r>
        <w:rPr>
          <w:b/>
          <w:spacing w:val="-2"/>
          <w:sz w:val="24"/>
          <w:u w:val="single"/>
        </w:rPr>
        <w:t>(UNN</w:t>
      </w:r>
      <w:r>
        <w:rPr>
          <w:spacing w:val="-2"/>
          <w:sz w:val="24"/>
          <w:u w:val="single"/>
        </w:rPr>
        <w:t>)</w:t>
      </w:r>
    </w:p>
    <w:p>
      <w:pPr>
        <w:pStyle w:val="BodyText"/>
        <w:spacing w:before="242"/>
        <w:ind w:left="0"/>
        <w:jc w:val="left"/>
      </w:pPr>
    </w:p>
    <w:p>
      <w:pPr>
        <w:pStyle w:val="ListParagraph"/>
        <w:numPr>
          <w:ilvl w:val="0"/>
          <w:numId w:val="13"/>
        </w:numPr>
        <w:tabs>
          <w:tab w:pos="980" w:val="left" w:leader="none"/>
        </w:tabs>
        <w:spacing w:line="465" w:lineRule="auto" w:before="0" w:after="0"/>
        <w:ind w:left="980" w:right="1116" w:hanging="360"/>
        <w:jc w:val="left"/>
        <w:rPr>
          <w:sz w:val="24"/>
        </w:rPr>
      </w:pPr>
      <w:r>
        <w:rPr>
          <w:b/>
          <w:sz w:val="24"/>
        </w:rPr>
        <w:t>Faculty</w:t>
      </w:r>
      <w:r>
        <w:rPr>
          <w:b/>
          <w:spacing w:val="40"/>
          <w:sz w:val="24"/>
        </w:rPr>
        <w:t> </w:t>
      </w:r>
      <w:r>
        <w:rPr>
          <w:b/>
          <w:sz w:val="24"/>
        </w:rPr>
        <w:t>of</w:t>
      </w:r>
      <w:r>
        <w:rPr>
          <w:b/>
          <w:spacing w:val="40"/>
          <w:sz w:val="24"/>
        </w:rPr>
        <w:t> </w:t>
      </w:r>
      <w:r>
        <w:rPr>
          <w:b/>
          <w:sz w:val="24"/>
        </w:rPr>
        <w:t>Physical</w:t>
      </w:r>
      <w:r>
        <w:rPr>
          <w:b/>
          <w:spacing w:val="40"/>
          <w:sz w:val="24"/>
        </w:rPr>
        <w:t> </w:t>
      </w:r>
      <w:r>
        <w:rPr>
          <w:b/>
          <w:sz w:val="24"/>
        </w:rPr>
        <w:t>Science</w:t>
      </w:r>
      <w:r>
        <w:rPr>
          <w:b/>
          <w:spacing w:val="40"/>
          <w:sz w:val="24"/>
        </w:rPr>
        <w:t> </w:t>
      </w:r>
      <w:r>
        <w:rPr>
          <w:sz w:val="24"/>
        </w:rPr>
        <w:t>-</w:t>
      </w:r>
      <w:r>
        <w:rPr>
          <w:spacing w:val="40"/>
          <w:sz w:val="24"/>
        </w:rPr>
        <w:t> </w:t>
      </w:r>
      <w:r>
        <w:rPr>
          <w:sz w:val="24"/>
        </w:rPr>
        <w:t>Statistics,</w:t>
      </w:r>
      <w:r>
        <w:rPr>
          <w:spacing w:val="40"/>
          <w:sz w:val="24"/>
        </w:rPr>
        <w:t> </w:t>
      </w:r>
      <w:r>
        <w:rPr>
          <w:sz w:val="24"/>
        </w:rPr>
        <w:t>Geology</w:t>
      </w:r>
      <w:r>
        <w:rPr>
          <w:spacing w:val="40"/>
          <w:sz w:val="24"/>
        </w:rPr>
        <w:t> </w:t>
      </w:r>
      <w:r>
        <w:rPr>
          <w:sz w:val="24"/>
        </w:rPr>
        <w:t>and</w:t>
      </w:r>
      <w:r>
        <w:rPr>
          <w:spacing w:val="40"/>
          <w:sz w:val="24"/>
        </w:rPr>
        <w:t> </w:t>
      </w:r>
      <w:r>
        <w:rPr>
          <w:sz w:val="24"/>
        </w:rPr>
        <w:t>Pure</w:t>
      </w:r>
      <w:r>
        <w:rPr>
          <w:spacing w:val="40"/>
          <w:sz w:val="24"/>
        </w:rPr>
        <w:t> </w:t>
      </w:r>
      <w:r>
        <w:rPr>
          <w:sz w:val="24"/>
        </w:rPr>
        <w:t>and</w:t>
      </w:r>
      <w:r>
        <w:rPr>
          <w:spacing w:val="40"/>
          <w:sz w:val="24"/>
        </w:rPr>
        <w:t> </w:t>
      </w:r>
      <w:r>
        <w:rPr>
          <w:sz w:val="24"/>
        </w:rPr>
        <w:t>Industrial</w:t>
      </w:r>
      <w:r>
        <w:rPr>
          <w:spacing w:val="40"/>
          <w:sz w:val="24"/>
        </w:rPr>
        <w:t> </w:t>
      </w:r>
      <w:r>
        <w:rPr>
          <w:sz w:val="24"/>
        </w:rPr>
        <w:t>Chemistry were selected.</w:t>
      </w:r>
    </w:p>
    <w:p>
      <w:pPr>
        <w:pStyle w:val="ListParagraph"/>
        <w:numPr>
          <w:ilvl w:val="0"/>
          <w:numId w:val="13"/>
        </w:numPr>
        <w:tabs>
          <w:tab w:pos="979" w:val="left" w:leader="none"/>
        </w:tabs>
        <w:spacing w:line="463" w:lineRule="auto" w:before="18" w:after="0"/>
        <w:ind w:left="979" w:right="1119" w:hanging="360"/>
        <w:jc w:val="left"/>
        <w:rPr>
          <w:sz w:val="24"/>
        </w:rPr>
      </w:pPr>
      <w:r>
        <w:rPr>
          <w:b/>
          <w:sz w:val="24"/>
        </w:rPr>
        <w:t>Faculty of Engineering </w:t>
      </w:r>
      <w:r>
        <w:rPr>
          <w:sz w:val="24"/>
        </w:rPr>
        <w:t>- Electrical Engineering, Mechanical Engineering and Civil Engineering were selected.</w:t>
      </w:r>
    </w:p>
    <w:p>
      <w:pPr>
        <w:pStyle w:val="ListParagraph"/>
        <w:numPr>
          <w:ilvl w:val="0"/>
          <w:numId w:val="13"/>
        </w:numPr>
        <w:tabs>
          <w:tab w:pos="979" w:val="left" w:leader="none"/>
        </w:tabs>
        <w:spacing w:line="463" w:lineRule="auto" w:before="20" w:after="0"/>
        <w:ind w:left="979" w:right="1117" w:hanging="360"/>
        <w:jc w:val="left"/>
        <w:rPr>
          <w:sz w:val="24"/>
        </w:rPr>
      </w:pPr>
      <w:r>
        <w:rPr>
          <w:b/>
          <w:sz w:val="24"/>
        </w:rPr>
        <w:t>Faculty of Arts - </w:t>
      </w:r>
      <w:r>
        <w:rPr>
          <w:sz w:val="24"/>
        </w:rPr>
        <w:t>Mass Communication, English and Literary Studies and Fine and Applied Arts were selected.</w:t>
      </w:r>
    </w:p>
    <w:p>
      <w:pPr>
        <w:pStyle w:val="ListParagraph"/>
        <w:numPr>
          <w:ilvl w:val="0"/>
          <w:numId w:val="13"/>
        </w:numPr>
        <w:tabs>
          <w:tab w:pos="979" w:val="left" w:leader="none"/>
        </w:tabs>
        <w:spacing w:line="463" w:lineRule="auto" w:before="21" w:after="0"/>
        <w:ind w:left="979" w:right="1119" w:hanging="360"/>
        <w:jc w:val="left"/>
        <w:rPr>
          <w:sz w:val="24"/>
        </w:rPr>
      </w:pPr>
      <w:r>
        <w:rPr>
          <w:b/>
          <w:sz w:val="24"/>
        </w:rPr>
        <w:t>Faculty</w:t>
      </w:r>
      <w:r>
        <w:rPr>
          <w:b/>
          <w:spacing w:val="-3"/>
          <w:sz w:val="24"/>
        </w:rPr>
        <w:t> </w:t>
      </w:r>
      <w:r>
        <w:rPr>
          <w:b/>
          <w:sz w:val="24"/>
        </w:rPr>
        <w:t>of</w:t>
      </w:r>
      <w:r>
        <w:rPr>
          <w:b/>
          <w:spacing w:val="-1"/>
          <w:sz w:val="24"/>
        </w:rPr>
        <w:t> </w:t>
      </w:r>
      <w:r>
        <w:rPr>
          <w:b/>
          <w:sz w:val="24"/>
        </w:rPr>
        <w:t>Social</w:t>
      </w:r>
      <w:r>
        <w:rPr>
          <w:b/>
          <w:spacing w:val="-3"/>
          <w:sz w:val="24"/>
        </w:rPr>
        <w:t> </w:t>
      </w:r>
      <w:r>
        <w:rPr>
          <w:b/>
          <w:sz w:val="24"/>
        </w:rPr>
        <w:t>Sciences</w:t>
      </w:r>
      <w:r>
        <w:rPr>
          <w:b/>
          <w:spacing w:val="-3"/>
          <w:sz w:val="24"/>
        </w:rPr>
        <w:t> </w:t>
      </w:r>
      <w:r>
        <w:rPr>
          <w:sz w:val="24"/>
        </w:rPr>
        <w:t>-</w:t>
      </w:r>
      <w:r>
        <w:rPr>
          <w:spacing w:val="-3"/>
          <w:sz w:val="24"/>
        </w:rPr>
        <w:t> </w:t>
      </w:r>
      <w:r>
        <w:rPr>
          <w:sz w:val="24"/>
        </w:rPr>
        <w:t>Political</w:t>
      </w:r>
      <w:r>
        <w:rPr>
          <w:spacing w:val="-4"/>
          <w:sz w:val="24"/>
        </w:rPr>
        <w:t> </w:t>
      </w:r>
      <w:r>
        <w:rPr>
          <w:sz w:val="24"/>
        </w:rPr>
        <w:t>Science,</w:t>
      </w:r>
      <w:r>
        <w:rPr>
          <w:spacing w:val="-3"/>
          <w:sz w:val="24"/>
        </w:rPr>
        <w:t> </w:t>
      </w:r>
      <w:r>
        <w:rPr>
          <w:sz w:val="24"/>
        </w:rPr>
        <w:t>Economics</w:t>
      </w:r>
      <w:r>
        <w:rPr>
          <w:spacing w:val="-3"/>
          <w:sz w:val="24"/>
        </w:rPr>
        <w:t> </w:t>
      </w:r>
      <w:r>
        <w:rPr>
          <w:sz w:val="24"/>
        </w:rPr>
        <w:t>and</w:t>
      </w:r>
      <w:r>
        <w:rPr>
          <w:spacing w:val="-3"/>
          <w:sz w:val="24"/>
        </w:rPr>
        <w:t> </w:t>
      </w:r>
      <w:r>
        <w:rPr>
          <w:sz w:val="24"/>
        </w:rPr>
        <w:t>Psychology</w:t>
      </w:r>
      <w:r>
        <w:rPr>
          <w:spacing w:val="-4"/>
          <w:sz w:val="24"/>
        </w:rPr>
        <w:t> </w:t>
      </w:r>
      <w:r>
        <w:rPr>
          <w:sz w:val="24"/>
        </w:rPr>
        <w:t>were </w:t>
      </w:r>
      <w:r>
        <w:rPr>
          <w:spacing w:val="-2"/>
          <w:sz w:val="24"/>
        </w:rPr>
        <w:t>selected.</w:t>
      </w:r>
    </w:p>
    <w:p>
      <w:pPr>
        <w:spacing w:after="0" w:line="463" w:lineRule="auto"/>
        <w:jc w:val="left"/>
        <w:rPr>
          <w:sz w:val="24"/>
        </w:rPr>
        <w:sectPr>
          <w:pgSz w:w="12240" w:h="15840"/>
          <w:pgMar w:header="722" w:footer="0" w:top="1300" w:bottom="280" w:left="1720" w:right="680"/>
        </w:sectPr>
      </w:pPr>
    </w:p>
    <w:p>
      <w:pPr>
        <w:spacing w:before="128"/>
        <w:ind w:left="260" w:right="0" w:firstLine="0"/>
        <w:jc w:val="left"/>
        <w:rPr>
          <w:b/>
          <w:sz w:val="24"/>
        </w:rPr>
      </w:pPr>
      <w:r>
        <w:rPr>
          <w:b/>
          <w:sz w:val="24"/>
          <w:u w:val="single"/>
        </w:rPr>
        <w:t>Federal</w:t>
      </w:r>
      <w:r>
        <w:rPr>
          <w:b/>
          <w:spacing w:val="-3"/>
          <w:sz w:val="24"/>
          <w:u w:val="single"/>
        </w:rPr>
        <w:t> </w:t>
      </w:r>
      <w:r>
        <w:rPr>
          <w:b/>
          <w:sz w:val="24"/>
          <w:u w:val="single"/>
        </w:rPr>
        <w:t>University</w:t>
      </w:r>
      <w:r>
        <w:rPr>
          <w:b/>
          <w:spacing w:val="-2"/>
          <w:sz w:val="24"/>
          <w:u w:val="single"/>
        </w:rPr>
        <w:t> </w:t>
      </w:r>
      <w:r>
        <w:rPr>
          <w:b/>
          <w:sz w:val="24"/>
          <w:u w:val="single"/>
        </w:rPr>
        <w:t>of</w:t>
      </w:r>
      <w:r>
        <w:rPr>
          <w:b/>
          <w:spacing w:val="-2"/>
          <w:sz w:val="24"/>
          <w:u w:val="single"/>
        </w:rPr>
        <w:t> </w:t>
      </w:r>
      <w:r>
        <w:rPr>
          <w:b/>
          <w:sz w:val="24"/>
          <w:u w:val="single"/>
        </w:rPr>
        <w:t>Technology</w:t>
      </w:r>
      <w:r>
        <w:rPr>
          <w:b/>
          <w:spacing w:val="-2"/>
          <w:sz w:val="24"/>
          <w:u w:val="single"/>
        </w:rPr>
        <w:t> </w:t>
      </w:r>
      <w:r>
        <w:rPr>
          <w:b/>
          <w:sz w:val="24"/>
          <w:u w:val="single"/>
        </w:rPr>
        <w:t>Owerri</w:t>
      </w:r>
      <w:r>
        <w:rPr>
          <w:b/>
          <w:spacing w:val="-2"/>
          <w:sz w:val="24"/>
          <w:u w:val="single"/>
        </w:rPr>
        <w:t> (FUTO)</w:t>
      </w:r>
    </w:p>
    <w:p>
      <w:pPr>
        <w:pStyle w:val="BodyText"/>
        <w:spacing w:before="237"/>
        <w:ind w:left="0"/>
        <w:jc w:val="left"/>
        <w:rPr>
          <w:b/>
        </w:rPr>
      </w:pPr>
    </w:p>
    <w:p>
      <w:pPr>
        <w:pStyle w:val="ListParagraph"/>
        <w:numPr>
          <w:ilvl w:val="0"/>
          <w:numId w:val="13"/>
        </w:numPr>
        <w:tabs>
          <w:tab w:pos="979" w:val="left" w:leader="none"/>
        </w:tabs>
        <w:spacing w:line="463" w:lineRule="auto" w:before="0" w:after="0"/>
        <w:ind w:left="979" w:right="1117" w:hanging="360"/>
        <w:jc w:val="left"/>
        <w:rPr>
          <w:sz w:val="24"/>
        </w:rPr>
      </w:pPr>
      <w:r>
        <w:rPr>
          <w:b/>
          <w:sz w:val="24"/>
        </w:rPr>
        <w:t>School</w:t>
      </w:r>
      <w:r>
        <w:rPr>
          <w:b/>
          <w:spacing w:val="80"/>
          <w:sz w:val="24"/>
        </w:rPr>
        <w:t> </w:t>
      </w:r>
      <w:r>
        <w:rPr>
          <w:b/>
          <w:sz w:val="24"/>
        </w:rPr>
        <w:t>of</w:t>
      </w:r>
      <w:r>
        <w:rPr>
          <w:b/>
          <w:spacing w:val="80"/>
          <w:sz w:val="24"/>
        </w:rPr>
        <w:t> </w:t>
      </w:r>
      <w:r>
        <w:rPr>
          <w:b/>
          <w:sz w:val="24"/>
        </w:rPr>
        <w:t>Management</w:t>
      </w:r>
      <w:r>
        <w:rPr>
          <w:b/>
          <w:spacing w:val="80"/>
          <w:sz w:val="24"/>
        </w:rPr>
        <w:t> </w:t>
      </w:r>
      <w:r>
        <w:rPr>
          <w:b/>
          <w:sz w:val="24"/>
        </w:rPr>
        <w:t>Technology</w:t>
      </w:r>
      <w:r>
        <w:rPr>
          <w:b/>
          <w:spacing w:val="80"/>
          <w:sz w:val="24"/>
        </w:rPr>
        <w:t> </w:t>
      </w:r>
      <w:r>
        <w:rPr>
          <w:sz w:val="24"/>
        </w:rPr>
        <w:t>-</w:t>
      </w:r>
      <w:r>
        <w:rPr>
          <w:spacing w:val="80"/>
          <w:sz w:val="24"/>
        </w:rPr>
        <w:t> </w:t>
      </w:r>
      <w:r>
        <w:rPr>
          <w:sz w:val="24"/>
        </w:rPr>
        <w:t>Financial</w:t>
      </w:r>
      <w:r>
        <w:rPr>
          <w:spacing w:val="80"/>
          <w:sz w:val="24"/>
        </w:rPr>
        <w:t> </w:t>
      </w:r>
      <w:r>
        <w:rPr>
          <w:sz w:val="24"/>
        </w:rPr>
        <w:t>Management,</w:t>
      </w:r>
      <w:r>
        <w:rPr>
          <w:spacing w:val="80"/>
          <w:sz w:val="24"/>
        </w:rPr>
        <w:t> </w:t>
      </w:r>
      <w:r>
        <w:rPr>
          <w:sz w:val="24"/>
        </w:rPr>
        <w:t>Maritime Management and Information Management were selected.</w:t>
      </w:r>
    </w:p>
    <w:p>
      <w:pPr>
        <w:pStyle w:val="ListParagraph"/>
        <w:numPr>
          <w:ilvl w:val="0"/>
          <w:numId w:val="13"/>
        </w:numPr>
        <w:tabs>
          <w:tab w:pos="979" w:val="left" w:leader="none"/>
        </w:tabs>
        <w:spacing w:line="463" w:lineRule="auto" w:before="21" w:after="0"/>
        <w:ind w:left="979" w:right="1120" w:hanging="360"/>
        <w:jc w:val="left"/>
        <w:rPr>
          <w:sz w:val="24"/>
        </w:rPr>
      </w:pPr>
      <w:r>
        <w:rPr>
          <w:b/>
          <w:sz w:val="24"/>
        </w:rPr>
        <w:t>School</w:t>
      </w:r>
      <w:r>
        <w:rPr>
          <w:b/>
          <w:spacing w:val="80"/>
          <w:sz w:val="24"/>
        </w:rPr>
        <w:t> </w:t>
      </w:r>
      <w:r>
        <w:rPr>
          <w:b/>
          <w:sz w:val="24"/>
        </w:rPr>
        <w:t>of</w:t>
      </w:r>
      <w:r>
        <w:rPr>
          <w:b/>
          <w:spacing w:val="80"/>
          <w:sz w:val="24"/>
        </w:rPr>
        <w:t> </w:t>
      </w:r>
      <w:r>
        <w:rPr>
          <w:b/>
          <w:sz w:val="24"/>
        </w:rPr>
        <w:t>Environmental</w:t>
      </w:r>
      <w:r>
        <w:rPr>
          <w:b/>
          <w:spacing w:val="80"/>
          <w:sz w:val="24"/>
        </w:rPr>
        <w:t> </w:t>
      </w:r>
      <w:r>
        <w:rPr>
          <w:b/>
          <w:sz w:val="24"/>
        </w:rPr>
        <w:t>Technology</w:t>
      </w:r>
      <w:r>
        <w:rPr>
          <w:b/>
          <w:spacing w:val="80"/>
          <w:sz w:val="24"/>
        </w:rPr>
        <w:t> </w:t>
      </w:r>
      <w:r>
        <w:rPr>
          <w:sz w:val="24"/>
        </w:rPr>
        <w:t>-</w:t>
      </w:r>
      <w:r>
        <w:rPr>
          <w:spacing w:val="80"/>
          <w:sz w:val="24"/>
        </w:rPr>
        <w:t> </w:t>
      </w:r>
      <w:r>
        <w:rPr>
          <w:sz w:val="24"/>
        </w:rPr>
        <w:t>Urban</w:t>
      </w:r>
      <w:r>
        <w:rPr>
          <w:spacing w:val="80"/>
          <w:sz w:val="24"/>
        </w:rPr>
        <w:t> </w:t>
      </w:r>
      <w:r>
        <w:rPr>
          <w:sz w:val="24"/>
        </w:rPr>
        <w:t>and</w:t>
      </w:r>
      <w:r>
        <w:rPr>
          <w:spacing w:val="80"/>
          <w:sz w:val="24"/>
        </w:rPr>
        <w:t> </w:t>
      </w:r>
      <w:r>
        <w:rPr>
          <w:sz w:val="24"/>
        </w:rPr>
        <w:t>Regional</w:t>
      </w:r>
      <w:r>
        <w:rPr>
          <w:spacing w:val="80"/>
          <w:sz w:val="24"/>
        </w:rPr>
        <w:t> </w:t>
      </w:r>
      <w:r>
        <w:rPr>
          <w:sz w:val="24"/>
        </w:rPr>
        <w:t>planning, Building Technology and Environmental Technology were selected.</w:t>
      </w:r>
    </w:p>
    <w:p>
      <w:pPr>
        <w:pStyle w:val="ListParagraph"/>
        <w:numPr>
          <w:ilvl w:val="0"/>
          <w:numId w:val="13"/>
        </w:numPr>
        <w:tabs>
          <w:tab w:pos="979" w:val="left" w:leader="none"/>
        </w:tabs>
        <w:spacing w:line="463" w:lineRule="auto" w:before="21" w:after="0"/>
        <w:ind w:left="979" w:right="1115" w:hanging="360"/>
        <w:jc w:val="left"/>
        <w:rPr>
          <w:sz w:val="24"/>
        </w:rPr>
      </w:pPr>
      <w:r>
        <w:rPr>
          <w:b/>
          <w:sz w:val="24"/>
        </w:rPr>
        <w:t>School of Agriculture and Agricultural Technology </w:t>
      </w:r>
      <w:r>
        <w:rPr>
          <w:sz w:val="24"/>
        </w:rPr>
        <w:t>- Soil Science, Fishery</w:t>
      </w:r>
      <w:r>
        <w:rPr>
          <w:spacing w:val="40"/>
          <w:sz w:val="24"/>
        </w:rPr>
        <w:t> </w:t>
      </w:r>
      <w:r>
        <w:rPr>
          <w:sz w:val="24"/>
        </w:rPr>
        <w:t>and Aqua cultural Technology and Agricultural Economics were selected.</w:t>
      </w:r>
    </w:p>
    <w:p>
      <w:pPr>
        <w:pStyle w:val="ListParagraph"/>
        <w:numPr>
          <w:ilvl w:val="0"/>
          <w:numId w:val="13"/>
        </w:numPr>
        <w:tabs>
          <w:tab w:pos="979" w:val="left" w:leader="none"/>
        </w:tabs>
        <w:spacing w:line="465" w:lineRule="auto" w:before="20" w:after="0"/>
        <w:ind w:left="979" w:right="1118" w:hanging="360"/>
        <w:jc w:val="left"/>
        <w:rPr>
          <w:sz w:val="24"/>
        </w:rPr>
      </w:pPr>
      <w:r>
        <w:rPr>
          <w:b/>
          <w:sz w:val="24"/>
        </w:rPr>
        <w:t>School</w:t>
      </w:r>
      <w:r>
        <w:rPr>
          <w:b/>
          <w:spacing w:val="80"/>
          <w:sz w:val="24"/>
        </w:rPr>
        <w:t> </w:t>
      </w:r>
      <w:r>
        <w:rPr>
          <w:b/>
          <w:sz w:val="24"/>
        </w:rPr>
        <w:t>of</w:t>
      </w:r>
      <w:r>
        <w:rPr>
          <w:b/>
          <w:spacing w:val="80"/>
          <w:sz w:val="24"/>
        </w:rPr>
        <w:t> </w:t>
      </w:r>
      <w:r>
        <w:rPr>
          <w:b/>
          <w:sz w:val="24"/>
        </w:rPr>
        <w:t>Health</w:t>
      </w:r>
      <w:r>
        <w:rPr>
          <w:b/>
          <w:spacing w:val="80"/>
          <w:sz w:val="24"/>
        </w:rPr>
        <w:t> </w:t>
      </w:r>
      <w:r>
        <w:rPr>
          <w:b/>
          <w:sz w:val="24"/>
        </w:rPr>
        <w:t>Technology</w:t>
      </w:r>
      <w:r>
        <w:rPr>
          <w:b/>
          <w:spacing w:val="80"/>
          <w:sz w:val="24"/>
        </w:rPr>
        <w:t> </w:t>
      </w:r>
      <w:r>
        <w:rPr>
          <w:sz w:val="24"/>
        </w:rPr>
        <w:t>-</w:t>
      </w:r>
      <w:r>
        <w:rPr>
          <w:spacing w:val="80"/>
          <w:sz w:val="24"/>
        </w:rPr>
        <w:t> </w:t>
      </w:r>
      <w:r>
        <w:rPr>
          <w:sz w:val="24"/>
        </w:rPr>
        <w:t>Public</w:t>
      </w:r>
      <w:r>
        <w:rPr>
          <w:spacing w:val="80"/>
          <w:sz w:val="24"/>
        </w:rPr>
        <w:t> </w:t>
      </w:r>
      <w:r>
        <w:rPr>
          <w:sz w:val="24"/>
        </w:rPr>
        <w:t>Health,</w:t>
      </w:r>
      <w:r>
        <w:rPr>
          <w:spacing w:val="80"/>
          <w:sz w:val="24"/>
        </w:rPr>
        <w:t> </w:t>
      </w:r>
      <w:r>
        <w:rPr>
          <w:sz w:val="24"/>
        </w:rPr>
        <w:t>Dental</w:t>
      </w:r>
      <w:r>
        <w:rPr>
          <w:spacing w:val="80"/>
          <w:sz w:val="24"/>
        </w:rPr>
        <w:t> </w:t>
      </w:r>
      <w:r>
        <w:rPr>
          <w:sz w:val="24"/>
        </w:rPr>
        <w:t>Technology</w:t>
      </w:r>
      <w:r>
        <w:rPr>
          <w:spacing w:val="80"/>
          <w:sz w:val="24"/>
        </w:rPr>
        <w:t> </w:t>
      </w:r>
      <w:r>
        <w:rPr>
          <w:sz w:val="24"/>
        </w:rPr>
        <w:t>and Optometry were selected.</w:t>
      </w:r>
    </w:p>
    <w:p>
      <w:pPr>
        <w:spacing w:before="260"/>
        <w:ind w:left="620" w:right="0" w:firstLine="0"/>
        <w:jc w:val="left"/>
        <w:rPr>
          <w:b/>
          <w:sz w:val="24"/>
        </w:rPr>
      </w:pPr>
      <w:r>
        <w:rPr>
          <w:b/>
          <w:sz w:val="24"/>
          <w:u w:val="single"/>
        </w:rPr>
        <w:t>Nnamdi</w:t>
      </w:r>
      <w:r>
        <w:rPr>
          <w:b/>
          <w:spacing w:val="-4"/>
          <w:sz w:val="24"/>
          <w:u w:val="single"/>
        </w:rPr>
        <w:t> </w:t>
      </w:r>
      <w:r>
        <w:rPr>
          <w:b/>
          <w:sz w:val="24"/>
          <w:u w:val="single"/>
        </w:rPr>
        <w:t>Azikiwe</w:t>
      </w:r>
      <w:r>
        <w:rPr>
          <w:b/>
          <w:spacing w:val="-4"/>
          <w:sz w:val="24"/>
          <w:u w:val="single"/>
        </w:rPr>
        <w:t> </w:t>
      </w:r>
      <w:r>
        <w:rPr>
          <w:b/>
          <w:sz w:val="24"/>
          <w:u w:val="single"/>
        </w:rPr>
        <w:t>University,</w:t>
      </w:r>
      <w:r>
        <w:rPr>
          <w:b/>
          <w:spacing w:val="-3"/>
          <w:sz w:val="24"/>
          <w:u w:val="single"/>
        </w:rPr>
        <w:t> </w:t>
      </w:r>
      <w:r>
        <w:rPr>
          <w:b/>
          <w:spacing w:val="-4"/>
          <w:sz w:val="24"/>
          <w:u w:val="single"/>
        </w:rPr>
        <w:t>Awka</w:t>
      </w:r>
    </w:p>
    <w:p>
      <w:pPr>
        <w:pStyle w:val="BodyText"/>
        <w:spacing w:before="238"/>
        <w:ind w:left="0"/>
        <w:jc w:val="left"/>
        <w:rPr>
          <w:b/>
        </w:rPr>
      </w:pPr>
    </w:p>
    <w:p>
      <w:pPr>
        <w:pStyle w:val="ListParagraph"/>
        <w:numPr>
          <w:ilvl w:val="0"/>
          <w:numId w:val="13"/>
        </w:numPr>
        <w:tabs>
          <w:tab w:pos="980" w:val="left" w:leader="none"/>
        </w:tabs>
        <w:spacing w:line="463" w:lineRule="auto" w:before="0" w:after="0"/>
        <w:ind w:left="980" w:right="1120" w:hanging="360"/>
        <w:jc w:val="left"/>
        <w:rPr>
          <w:sz w:val="24"/>
        </w:rPr>
      </w:pPr>
      <w:r>
        <w:rPr>
          <w:b/>
          <w:sz w:val="24"/>
        </w:rPr>
        <w:t>Faculty of Education </w:t>
      </w:r>
      <w:r>
        <w:rPr>
          <w:sz w:val="24"/>
        </w:rPr>
        <w:t>- Human Kinetics and Health Education, Guidance and</w:t>
      </w:r>
      <w:r>
        <w:rPr>
          <w:spacing w:val="40"/>
          <w:sz w:val="24"/>
        </w:rPr>
        <w:t> </w:t>
      </w:r>
      <w:r>
        <w:rPr>
          <w:sz w:val="24"/>
        </w:rPr>
        <w:t>Counseling and Vocational Education were selected.</w:t>
      </w:r>
    </w:p>
    <w:p>
      <w:pPr>
        <w:pStyle w:val="ListParagraph"/>
        <w:numPr>
          <w:ilvl w:val="0"/>
          <w:numId w:val="13"/>
        </w:numPr>
        <w:tabs>
          <w:tab w:pos="980" w:val="left" w:leader="none"/>
          <w:tab w:pos="1956" w:val="left" w:leader="none"/>
          <w:tab w:pos="2364" w:val="left" w:leader="none"/>
          <w:tab w:pos="3919" w:val="left" w:leader="none"/>
          <w:tab w:pos="4978" w:val="left" w:leader="none"/>
          <w:tab w:pos="5266" w:val="left" w:leader="none"/>
          <w:tab w:pos="6288" w:val="left" w:leader="none"/>
          <w:tab w:pos="6840" w:val="left" w:leader="none"/>
          <w:tab w:pos="7867" w:val="left" w:leader="none"/>
        </w:tabs>
        <w:spacing w:line="463" w:lineRule="auto" w:before="20" w:after="0"/>
        <w:ind w:left="980" w:right="1115" w:hanging="360"/>
        <w:jc w:val="left"/>
        <w:rPr>
          <w:sz w:val="24"/>
        </w:rPr>
      </w:pPr>
      <w:r>
        <w:rPr>
          <w:b/>
          <w:spacing w:val="-2"/>
          <w:sz w:val="24"/>
        </w:rPr>
        <w:t>Faculty</w:t>
      </w:r>
      <w:r>
        <w:rPr>
          <w:b/>
          <w:sz w:val="24"/>
        </w:rPr>
        <w:tab/>
      </w:r>
      <w:r>
        <w:rPr>
          <w:b/>
          <w:spacing w:val="-6"/>
          <w:sz w:val="24"/>
        </w:rPr>
        <w:t>of</w:t>
      </w:r>
      <w:r>
        <w:rPr>
          <w:b/>
          <w:sz w:val="24"/>
        </w:rPr>
        <w:tab/>
      </w:r>
      <w:r>
        <w:rPr>
          <w:b/>
          <w:spacing w:val="-2"/>
          <w:sz w:val="24"/>
        </w:rPr>
        <w:t>Management</w:t>
      </w:r>
      <w:r>
        <w:rPr>
          <w:b/>
          <w:sz w:val="24"/>
        </w:rPr>
        <w:tab/>
      </w:r>
      <w:r>
        <w:rPr>
          <w:b/>
          <w:spacing w:val="-2"/>
          <w:sz w:val="24"/>
        </w:rPr>
        <w:t>Sciences</w:t>
      </w:r>
      <w:r>
        <w:rPr>
          <w:b/>
          <w:sz w:val="24"/>
        </w:rPr>
        <w:tab/>
      </w:r>
      <w:r>
        <w:rPr>
          <w:spacing w:val="-10"/>
          <w:sz w:val="24"/>
        </w:rPr>
        <w:t>-</w:t>
      </w:r>
      <w:r>
        <w:rPr>
          <w:sz w:val="24"/>
        </w:rPr>
        <w:tab/>
      </w:r>
      <w:r>
        <w:rPr>
          <w:spacing w:val="-2"/>
          <w:sz w:val="24"/>
        </w:rPr>
        <w:t>Banking</w:t>
      </w:r>
      <w:r>
        <w:rPr>
          <w:sz w:val="24"/>
        </w:rPr>
        <w:tab/>
      </w:r>
      <w:r>
        <w:rPr>
          <w:spacing w:val="-4"/>
          <w:sz w:val="24"/>
        </w:rPr>
        <w:t>and</w:t>
      </w:r>
      <w:r>
        <w:rPr>
          <w:sz w:val="24"/>
        </w:rPr>
        <w:tab/>
      </w:r>
      <w:r>
        <w:rPr>
          <w:spacing w:val="-2"/>
          <w:sz w:val="24"/>
        </w:rPr>
        <w:t>Finance,</w:t>
      </w:r>
      <w:r>
        <w:rPr>
          <w:sz w:val="24"/>
        </w:rPr>
        <w:tab/>
      </w:r>
      <w:r>
        <w:rPr>
          <w:spacing w:val="-2"/>
          <w:sz w:val="24"/>
        </w:rPr>
        <w:t>Business </w:t>
      </w:r>
      <w:r>
        <w:rPr>
          <w:sz w:val="24"/>
        </w:rPr>
        <w:t>Administration and Co-operative Economics and Management were selected.</w:t>
      </w:r>
    </w:p>
    <w:p>
      <w:pPr>
        <w:pStyle w:val="ListParagraph"/>
        <w:numPr>
          <w:ilvl w:val="0"/>
          <w:numId w:val="13"/>
        </w:numPr>
        <w:tabs>
          <w:tab w:pos="980" w:val="left" w:leader="none"/>
        </w:tabs>
        <w:spacing w:line="463" w:lineRule="auto" w:before="21" w:after="0"/>
        <w:ind w:left="980" w:right="1118" w:hanging="360"/>
        <w:jc w:val="left"/>
        <w:rPr>
          <w:sz w:val="24"/>
        </w:rPr>
      </w:pPr>
      <w:r>
        <w:rPr>
          <w:b/>
          <w:sz w:val="24"/>
        </w:rPr>
        <w:t>Faculty</w:t>
      </w:r>
      <w:r>
        <w:rPr>
          <w:b/>
          <w:spacing w:val="80"/>
          <w:sz w:val="24"/>
        </w:rPr>
        <w:t> </w:t>
      </w:r>
      <w:r>
        <w:rPr>
          <w:b/>
          <w:sz w:val="24"/>
        </w:rPr>
        <w:t>of</w:t>
      </w:r>
      <w:r>
        <w:rPr>
          <w:b/>
          <w:spacing w:val="80"/>
          <w:sz w:val="24"/>
        </w:rPr>
        <w:t> </w:t>
      </w:r>
      <w:r>
        <w:rPr>
          <w:b/>
          <w:sz w:val="24"/>
        </w:rPr>
        <w:t>Environmental</w:t>
      </w:r>
      <w:r>
        <w:rPr>
          <w:b/>
          <w:spacing w:val="80"/>
          <w:sz w:val="24"/>
        </w:rPr>
        <w:t> </w:t>
      </w:r>
      <w:r>
        <w:rPr>
          <w:b/>
          <w:sz w:val="24"/>
        </w:rPr>
        <w:t>Sciences</w:t>
      </w:r>
      <w:r>
        <w:rPr>
          <w:b/>
          <w:spacing w:val="80"/>
          <w:sz w:val="24"/>
        </w:rPr>
        <w:t> </w:t>
      </w:r>
      <w:r>
        <w:rPr>
          <w:sz w:val="24"/>
        </w:rPr>
        <w:t>-</w:t>
      </w:r>
      <w:r>
        <w:rPr>
          <w:spacing w:val="80"/>
          <w:sz w:val="24"/>
        </w:rPr>
        <w:t> </w:t>
      </w:r>
      <w:r>
        <w:rPr>
          <w:sz w:val="24"/>
        </w:rPr>
        <w:t>Building,</w:t>
      </w:r>
      <w:r>
        <w:rPr>
          <w:spacing w:val="80"/>
          <w:sz w:val="24"/>
        </w:rPr>
        <w:t> </w:t>
      </w:r>
      <w:r>
        <w:rPr>
          <w:sz w:val="24"/>
        </w:rPr>
        <w:t>Estate</w:t>
      </w:r>
      <w:r>
        <w:rPr>
          <w:spacing w:val="80"/>
          <w:sz w:val="24"/>
        </w:rPr>
        <w:t> </w:t>
      </w:r>
      <w:r>
        <w:rPr>
          <w:sz w:val="24"/>
        </w:rPr>
        <w:t>Management</w:t>
      </w:r>
      <w:r>
        <w:rPr>
          <w:spacing w:val="80"/>
          <w:sz w:val="24"/>
        </w:rPr>
        <w:t> </w:t>
      </w:r>
      <w:r>
        <w:rPr>
          <w:sz w:val="24"/>
        </w:rPr>
        <w:t>and Environmental Management were selected.</w:t>
      </w:r>
    </w:p>
    <w:p>
      <w:pPr>
        <w:pStyle w:val="ListParagraph"/>
        <w:numPr>
          <w:ilvl w:val="0"/>
          <w:numId w:val="13"/>
        </w:numPr>
        <w:tabs>
          <w:tab w:pos="980" w:val="left" w:leader="none"/>
        </w:tabs>
        <w:spacing w:line="463" w:lineRule="auto" w:before="21" w:after="0"/>
        <w:ind w:left="980" w:right="1117" w:hanging="360"/>
        <w:jc w:val="left"/>
        <w:rPr>
          <w:sz w:val="24"/>
        </w:rPr>
      </w:pPr>
      <w:r>
        <w:rPr>
          <w:b/>
          <w:sz w:val="24"/>
        </w:rPr>
        <w:t>Faculty</w:t>
      </w:r>
      <w:r>
        <w:rPr>
          <w:b/>
          <w:spacing w:val="40"/>
          <w:sz w:val="24"/>
        </w:rPr>
        <w:t> </w:t>
      </w:r>
      <w:r>
        <w:rPr>
          <w:b/>
          <w:sz w:val="24"/>
        </w:rPr>
        <w:t>of</w:t>
      </w:r>
      <w:r>
        <w:rPr>
          <w:b/>
          <w:spacing w:val="40"/>
          <w:sz w:val="24"/>
        </w:rPr>
        <w:t> </w:t>
      </w:r>
      <w:r>
        <w:rPr>
          <w:b/>
          <w:sz w:val="24"/>
        </w:rPr>
        <w:t>Bio</w:t>
      </w:r>
      <w:r>
        <w:rPr>
          <w:b/>
          <w:spacing w:val="39"/>
          <w:sz w:val="24"/>
        </w:rPr>
        <w:t> </w:t>
      </w:r>
      <w:r>
        <w:rPr>
          <w:b/>
          <w:sz w:val="24"/>
        </w:rPr>
        <w:t>Sciences</w:t>
      </w:r>
      <w:r>
        <w:rPr>
          <w:b/>
          <w:spacing w:val="39"/>
          <w:sz w:val="24"/>
        </w:rPr>
        <w:t> </w:t>
      </w:r>
      <w:r>
        <w:rPr>
          <w:sz w:val="24"/>
        </w:rPr>
        <w:t>-</w:t>
      </w:r>
      <w:r>
        <w:rPr>
          <w:spacing w:val="40"/>
          <w:sz w:val="24"/>
        </w:rPr>
        <w:t> </w:t>
      </w:r>
      <w:r>
        <w:rPr>
          <w:sz w:val="24"/>
        </w:rPr>
        <w:t>Zoology,</w:t>
      </w:r>
      <w:r>
        <w:rPr>
          <w:spacing w:val="40"/>
          <w:sz w:val="24"/>
        </w:rPr>
        <w:t> </w:t>
      </w:r>
      <w:r>
        <w:rPr>
          <w:sz w:val="24"/>
        </w:rPr>
        <w:t>Applied</w:t>
      </w:r>
      <w:r>
        <w:rPr>
          <w:spacing w:val="40"/>
          <w:sz w:val="24"/>
        </w:rPr>
        <w:t> </w:t>
      </w:r>
      <w:r>
        <w:rPr>
          <w:sz w:val="24"/>
        </w:rPr>
        <w:t>Biochemistry</w:t>
      </w:r>
      <w:r>
        <w:rPr>
          <w:spacing w:val="37"/>
          <w:sz w:val="24"/>
        </w:rPr>
        <w:t> </w:t>
      </w:r>
      <w:r>
        <w:rPr>
          <w:sz w:val="24"/>
        </w:rPr>
        <w:t>and</w:t>
      </w:r>
      <w:r>
        <w:rPr>
          <w:spacing w:val="40"/>
          <w:sz w:val="24"/>
        </w:rPr>
        <w:t> </w:t>
      </w:r>
      <w:r>
        <w:rPr>
          <w:sz w:val="24"/>
        </w:rPr>
        <w:t>Botany</w:t>
      </w:r>
      <w:r>
        <w:rPr>
          <w:spacing w:val="37"/>
          <w:sz w:val="24"/>
        </w:rPr>
        <w:t> </w:t>
      </w:r>
      <w:r>
        <w:rPr>
          <w:sz w:val="24"/>
        </w:rPr>
        <w:t>were </w:t>
      </w:r>
      <w:r>
        <w:rPr>
          <w:spacing w:val="-2"/>
          <w:sz w:val="24"/>
        </w:rPr>
        <w:t>selected.</w:t>
      </w:r>
    </w:p>
    <w:p>
      <w:pPr>
        <w:spacing w:before="263"/>
        <w:ind w:left="260" w:right="0" w:firstLine="0"/>
        <w:jc w:val="left"/>
        <w:rPr>
          <w:b/>
          <w:sz w:val="24"/>
        </w:rPr>
      </w:pPr>
      <w:r>
        <w:rPr>
          <w:b/>
          <w:sz w:val="24"/>
          <w:u w:val="single"/>
        </w:rPr>
        <w:t>Alex</w:t>
      </w:r>
      <w:r>
        <w:rPr>
          <w:b/>
          <w:spacing w:val="-6"/>
          <w:sz w:val="24"/>
          <w:u w:val="single"/>
        </w:rPr>
        <w:t> </w:t>
      </w:r>
      <w:r>
        <w:rPr>
          <w:b/>
          <w:sz w:val="24"/>
          <w:u w:val="single"/>
        </w:rPr>
        <w:t>Ekwueme</w:t>
      </w:r>
      <w:r>
        <w:rPr>
          <w:b/>
          <w:spacing w:val="-3"/>
          <w:sz w:val="24"/>
          <w:u w:val="single"/>
        </w:rPr>
        <w:t> </w:t>
      </w:r>
      <w:r>
        <w:rPr>
          <w:b/>
          <w:sz w:val="24"/>
          <w:u w:val="single"/>
        </w:rPr>
        <w:t>Federal</w:t>
      </w:r>
      <w:r>
        <w:rPr>
          <w:b/>
          <w:spacing w:val="-4"/>
          <w:sz w:val="24"/>
          <w:u w:val="single"/>
        </w:rPr>
        <w:t> </w:t>
      </w:r>
      <w:r>
        <w:rPr>
          <w:b/>
          <w:sz w:val="24"/>
          <w:u w:val="single"/>
        </w:rPr>
        <w:t>University,</w:t>
      </w:r>
      <w:r>
        <w:rPr>
          <w:b/>
          <w:spacing w:val="-4"/>
          <w:sz w:val="24"/>
          <w:u w:val="single"/>
        </w:rPr>
        <w:t> </w:t>
      </w:r>
      <w:r>
        <w:rPr>
          <w:b/>
          <w:sz w:val="24"/>
          <w:u w:val="single"/>
        </w:rPr>
        <w:t>Ndufu-Alike,</w:t>
      </w:r>
      <w:r>
        <w:rPr>
          <w:b/>
          <w:spacing w:val="-3"/>
          <w:sz w:val="24"/>
          <w:u w:val="single"/>
        </w:rPr>
        <w:t> </w:t>
      </w:r>
      <w:r>
        <w:rPr>
          <w:b/>
          <w:spacing w:val="-4"/>
          <w:sz w:val="24"/>
          <w:u w:val="single"/>
        </w:rPr>
        <w:t>Ikwo</w:t>
      </w:r>
    </w:p>
    <w:p>
      <w:pPr>
        <w:pStyle w:val="BodyText"/>
        <w:spacing w:before="235"/>
        <w:ind w:left="0"/>
        <w:jc w:val="left"/>
        <w:rPr>
          <w:b/>
        </w:rPr>
      </w:pPr>
    </w:p>
    <w:p>
      <w:pPr>
        <w:spacing w:line="480" w:lineRule="auto" w:before="1"/>
        <w:ind w:left="260" w:right="1115" w:firstLine="60"/>
        <w:jc w:val="left"/>
        <w:rPr>
          <w:sz w:val="24"/>
        </w:rPr>
      </w:pPr>
      <w:r>
        <w:rPr>
          <w:b/>
          <w:sz w:val="24"/>
        </w:rPr>
        <w:t>Faculty of Basic</w:t>
      </w:r>
      <w:r>
        <w:rPr>
          <w:b/>
          <w:spacing w:val="-2"/>
          <w:sz w:val="24"/>
        </w:rPr>
        <w:t> </w:t>
      </w:r>
      <w:r>
        <w:rPr>
          <w:b/>
          <w:sz w:val="24"/>
        </w:rPr>
        <w:t>Medical</w:t>
      </w:r>
      <w:r>
        <w:rPr>
          <w:b/>
          <w:spacing w:val="-1"/>
          <w:sz w:val="24"/>
        </w:rPr>
        <w:t> </w:t>
      </w:r>
      <w:r>
        <w:rPr>
          <w:b/>
          <w:sz w:val="24"/>
        </w:rPr>
        <w:t>Sciences</w:t>
      </w:r>
      <w:r>
        <w:rPr>
          <w:b/>
          <w:spacing w:val="-1"/>
          <w:sz w:val="24"/>
        </w:rPr>
        <w:t> </w:t>
      </w:r>
      <w:r>
        <w:rPr>
          <w:sz w:val="24"/>
        </w:rPr>
        <w:t>- Anatomy, Medical</w:t>
      </w:r>
      <w:r>
        <w:rPr>
          <w:spacing w:val="-1"/>
          <w:sz w:val="24"/>
        </w:rPr>
        <w:t> </w:t>
      </w:r>
      <w:r>
        <w:rPr>
          <w:sz w:val="24"/>
        </w:rPr>
        <w:t>Microbiology</w:t>
      </w:r>
      <w:r>
        <w:rPr>
          <w:spacing w:val="-3"/>
          <w:sz w:val="24"/>
        </w:rPr>
        <w:t> </w:t>
      </w:r>
      <w:r>
        <w:rPr>
          <w:sz w:val="24"/>
        </w:rPr>
        <w:t>and</w:t>
      </w:r>
      <w:r>
        <w:rPr>
          <w:spacing w:val="-1"/>
          <w:sz w:val="24"/>
        </w:rPr>
        <w:t> </w:t>
      </w:r>
      <w:r>
        <w:rPr>
          <w:sz w:val="24"/>
        </w:rPr>
        <w:t>Physiology were selected.</w:t>
      </w:r>
    </w:p>
    <w:p>
      <w:pPr>
        <w:spacing w:after="0" w:line="480" w:lineRule="auto"/>
        <w:jc w:val="left"/>
        <w:rPr>
          <w:sz w:val="24"/>
        </w:rPr>
        <w:sectPr>
          <w:pgSz w:w="12240" w:h="15840"/>
          <w:pgMar w:header="722" w:footer="0" w:top="1300" w:bottom="280" w:left="1720" w:right="680"/>
        </w:sectPr>
      </w:pPr>
    </w:p>
    <w:p>
      <w:pPr>
        <w:pStyle w:val="BodyText"/>
        <w:spacing w:line="480" w:lineRule="auto" w:before="123"/>
        <w:ind w:right="1121"/>
      </w:pPr>
      <w:r>
        <w:rPr>
          <w:b/>
        </w:rPr>
        <w:t>Faculty of Education </w:t>
      </w:r>
      <w:r>
        <w:rPr/>
        <w:t>- Educational Foundations, Science Education and Vocational/Technical Education were selected.</w:t>
      </w:r>
    </w:p>
    <w:p>
      <w:pPr>
        <w:pStyle w:val="BodyText"/>
        <w:spacing w:line="480" w:lineRule="auto" w:before="240"/>
        <w:ind w:right="1120"/>
      </w:pPr>
      <w:r>
        <w:rPr>
          <w:b/>
        </w:rPr>
        <w:t>Faculty of Humanities </w:t>
      </w:r>
      <w:r>
        <w:rPr/>
        <w:t>- Philosophy, Fine and applied arts/Music and History and Strategic Studies were selected.</w:t>
      </w:r>
    </w:p>
    <w:p>
      <w:pPr>
        <w:pStyle w:val="BodyText"/>
        <w:tabs>
          <w:tab w:pos="1767" w:val="left" w:leader="none"/>
          <w:tab w:pos="2707" w:val="left" w:leader="none"/>
          <w:tab w:pos="4203" w:val="left" w:leader="none"/>
          <w:tab w:pos="5021" w:val="left" w:leader="none"/>
        </w:tabs>
        <w:spacing w:line="480" w:lineRule="auto" w:before="240"/>
        <w:ind w:right="1117"/>
      </w:pPr>
      <w:r>
        <w:rPr>
          <w:b/>
          <w:spacing w:val="-2"/>
        </w:rPr>
        <w:t>Faculty</w:t>
      </w:r>
      <w:r>
        <w:rPr>
          <w:b/>
        </w:rPr>
        <w:tab/>
      </w:r>
      <w:r>
        <w:rPr>
          <w:b/>
          <w:spacing w:val="-6"/>
        </w:rPr>
        <w:t>of</w:t>
      </w:r>
      <w:r>
        <w:rPr>
          <w:b/>
        </w:rPr>
        <w:tab/>
      </w:r>
      <w:r>
        <w:rPr>
          <w:b/>
          <w:spacing w:val="-2"/>
        </w:rPr>
        <w:t>Science</w:t>
      </w:r>
      <w:r>
        <w:rPr>
          <w:b/>
        </w:rPr>
        <w:tab/>
      </w:r>
      <w:r>
        <w:rPr>
          <w:spacing w:val="-10"/>
        </w:rPr>
        <w:t>-</w:t>
      </w:r>
      <w:r>
        <w:rPr/>
        <w:tab/>
      </w:r>
      <w:r>
        <w:rPr>
          <w:spacing w:val="-2"/>
        </w:rPr>
        <w:t>Biology/Microbiology/Biotechnology, </w:t>
      </w:r>
      <w:r>
        <w:rPr/>
        <w:t>Chemistry/Biochemistry/Molecular Biology and Physics/Geology/Geophysics were </w:t>
      </w:r>
      <w:r>
        <w:rPr>
          <w:spacing w:val="-2"/>
        </w:rPr>
        <w:t>selected.</w:t>
      </w:r>
    </w:p>
    <w:p>
      <w:pPr>
        <w:pStyle w:val="BodyText"/>
        <w:spacing w:line="480" w:lineRule="auto" w:before="240"/>
        <w:ind w:right="1114"/>
      </w:pPr>
      <w:r>
        <w:rPr/>
        <w:t>The distribution of the questionnaire was done by proportionate sampling method to reflect the population size of each federal university so that university with higher population size were assigned more copies of questionnaire based on sample size multiplied by the population of the federal university divided by the total population of all the Federal University and the results are listed below:</w:t>
      </w:r>
    </w:p>
    <w:p>
      <w:pPr>
        <w:pStyle w:val="BodyText"/>
        <w:tabs>
          <w:tab w:pos="4452" w:val="left" w:leader="none"/>
          <w:tab w:pos="4486" w:val="left" w:leader="none"/>
          <w:tab w:pos="6739" w:val="left" w:leader="none"/>
          <w:tab w:pos="6919" w:val="left" w:leader="none"/>
        </w:tabs>
        <w:spacing w:line="688" w:lineRule="auto" w:before="241"/>
        <w:ind w:right="1353"/>
        <w:jc w:val="left"/>
      </w:pPr>
      <w:r>
        <w:rPr/>
        <w:t>Michael Okpara University of Agriculture -400*32,883/154,760</w:t>
        <w:tab/>
        <w:t>=85 respondents Federal University of Technology, Owerri</w:t>
      </w:r>
      <w:r>
        <w:rPr>
          <w:spacing w:val="80"/>
        </w:rPr>
        <w:t> </w:t>
      </w:r>
      <w:r>
        <w:rPr/>
        <w:t>- 400* 36807/154,760 = 95 respondents University of Nigeria, Nsukka</w:t>
        <w:tab/>
        <w:tab/>
        <w:t>- 400* 41,005/154,760 =106 respondents Nnamdi Azikiwe University, Awka</w:t>
        <w:tab/>
        <w:t>-</w:t>
      </w:r>
      <w:r>
        <w:rPr>
          <w:spacing w:val="-4"/>
        </w:rPr>
        <w:t> </w:t>
      </w:r>
      <w:r>
        <w:rPr/>
        <w:t>400*</w:t>
      </w:r>
      <w:r>
        <w:rPr>
          <w:spacing w:val="-1"/>
        </w:rPr>
        <w:t> </w:t>
      </w:r>
      <w:r>
        <w:rPr/>
        <w:t>40,065/154,760</w:t>
      </w:r>
      <w:r>
        <w:rPr>
          <w:spacing w:val="-3"/>
        </w:rPr>
        <w:t> </w:t>
      </w:r>
      <w:r>
        <w:rPr/>
        <w:t>=</w:t>
      </w:r>
      <w:r>
        <w:rPr>
          <w:spacing w:val="-4"/>
        </w:rPr>
        <w:t> </w:t>
      </w:r>
      <w:r>
        <w:rPr/>
        <w:t>104</w:t>
      </w:r>
      <w:r>
        <w:rPr>
          <w:spacing w:val="-3"/>
        </w:rPr>
        <w:t> </w:t>
      </w:r>
      <w:r>
        <w:rPr/>
        <w:t>respondents AlexEkwuemeFederalUniversity,NdufuAlike-400*4000/154,760 =</w:t>
      </w:r>
      <w:r>
        <w:rPr>
          <w:spacing w:val="80"/>
        </w:rPr>
        <w:t> </w:t>
      </w:r>
      <w:r>
        <w:rPr/>
        <w:t>10 respondents </w:t>
      </w:r>
      <w:r>
        <w:rPr>
          <w:b/>
          <w:spacing w:val="-2"/>
        </w:rPr>
        <w:t>TOTAL:</w:t>
      </w:r>
      <w:r>
        <w:rPr>
          <w:b/>
        </w:rPr>
        <w:tab/>
        <w:tab/>
        <w:tab/>
        <w:tab/>
        <w:t>400</w:t>
      </w:r>
      <w:r>
        <w:rPr>
          <w:b/>
          <w:spacing w:val="-15"/>
        </w:rPr>
        <w:t> </w:t>
      </w:r>
      <w:r>
        <w:rPr/>
        <w:t>respondents</w:t>
      </w:r>
    </w:p>
    <w:p>
      <w:pPr>
        <w:spacing w:after="0" w:line="688" w:lineRule="auto"/>
        <w:jc w:val="left"/>
        <w:sectPr>
          <w:pgSz w:w="12240" w:h="15840"/>
          <w:pgMar w:header="722" w:footer="0" w:top="1300" w:bottom="280" w:left="1720" w:right="680"/>
        </w:sectPr>
      </w:pPr>
    </w:p>
    <w:p>
      <w:pPr>
        <w:pStyle w:val="BodyText"/>
        <w:spacing w:line="480" w:lineRule="auto" w:before="123"/>
        <w:ind w:right="1118"/>
      </w:pPr>
      <w:r>
        <w:rPr/>
        <w:t>The sampling technique for the selection of the participants for the FGD was also multistage. A total of three FGD sessions were conducted. One FGD sessions was conducted in each of the three randomly selected Federal Universities (FUTO, UNN and NAU). Each FGD session consists of seven (7) discussants selected randomly</w:t>
      </w:r>
      <w:r>
        <w:rPr>
          <w:spacing w:val="-3"/>
        </w:rPr>
        <w:t> </w:t>
      </w:r>
      <w:r>
        <w:rPr/>
        <w:t>from the departments in each institution.</w:t>
      </w:r>
    </w:p>
    <w:p>
      <w:pPr>
        <w:pStyle w:val="Heading2"/>
        <w:numPr>
          <w:ilvl w:val="1"/>
          <w:numId w:val="12"/>
        </w:numPr>
        <w:tabs>
          <w:tab w:pos="980" w:val="left" w:leader="none"/>
        </w:tabs>
        <w:spacing w:line="240" w:lineRule="auto" w:before="245" w:after="0"/>
        <w:ind w:left="980" w:right="0" w:hanging="720"/>
        <w:jc w:val="both"/>
      </w:pPr>
      <w:r>
        <w:rPr/>
        <w:t>Data</w:t>
      </w:r>
      <w:r>
        <w:rPr>
          <w:spacing w:val="-3"/>
        </w:rPr>
        <w:t> </w:t>
      </w:r>
      <w:r>
        <w:rPr/>
        <w:t>Collection</w:t>
      </w:r>
      <w:r>
        <w:rPr>
          <w:spacing w:val="-3"/>
        </w:rPr>
        <w:t> </w:t>
      </w:r>
      <w:r>
        <w:rPr>
          <w:spacing w:val="-2"/>
        </w:rPr>
        <w:t>Instrument</w:t>
      </w:r>
    </w:p>
    <w:p>
      <w:pPr>
        <w:pStyle w:val="BodyText"/>
        <w:spacing w:before="235"/>
        <w:ind w:left="0"/>
        <w:jc w:val="left"/>
        <w:rPr>
          <w:b/>
        </w:rPr>
      </w:pPr>
    </w:p>
    <w:p>
      <w:pPr>
        <w:pStyle w:val="BodyText"/>
        <w:spacing w:line="480" w:lineRule="auto"/>
        <w:ind w:right="1114"/>
      </w:pPr>
      <w:r>
        <w:rPr/>
        <w:t>The</w:t>
      </w:r>
      <w:r>
        <w:rPr>
          <w:spacing w:val="-3"/>
        </w:rPr>
        <w:t> </w:t>
      </w:r>
      <w:r>
        <w:rPr/>
        <w:t>questionnaire</w:t>
      </w:r>
      <w:r>
        <w:rPr>
          <w:spacing w:val="-3"/>
        </w:rPr>
        <w:t> </w:t>
      </w:r>
      <w:r>
        <w:rPr/>
        <w:t>was the</w:t>
      </w:r>
      <w:r>
        <w:rPr>
          <w:spacing w:val="-3"/>
        </w:rPr>
        <w:t> </w:t>
      </w:r>
      <w:r>
        <w:rPr/>
        <w:t>research</w:t>
      </w:r>
      <w:r>
        <w:rPr>
          <w:spacing w:val="-2"/>
        </w:rPr>
        <w:t> </w:t>
      </w:r>
      <w:r>
        <w:rPr/>
        <w:t>instrument</w:t>
      </w:r>
      <w:r>
        <w:rPr>
          <w:spacing w:val="-2"/>
        </w:rPr>
        <w:t> </w:t>
      </w:r>
      <w:r>
        <w:rPr/>
        <w:t>used</w:t>
      </w:r>
      <w:r>
        <w:rPr>
          <w:spacing w:val="-2"/>
        </w:rPr>
        <w:t> </w:t>
      </w:r>
      <w:r>
        <w:rPr/>
        <w:t>in</w:t>
      </w:r>
      <w:r>
        <w:rPr>
          <w:spacing w:val="-2"/>
        </w:rPr>
        <w:t> </w:t>
      </w:r>
      <w:r>
        <w:rPr/>
        <w:t>gathering</w:t>
      </w:r>
      <w:r>
        <w:rPr>
          <w:spacing w:val="-5"/>
        </w:rPr>
        <w:t> </w:t>
      </w:r>
      <w:r>
        <w:rPr/>
        <w:t>data</w:t>
      </w:r>
      <w:r>
        <w:rPr>
          <w:spacing w:val="-1"/>
        </w:rPr>
        <w:t> </w:t>
      </w:r>
      <w:r>
        <w:rPr/>
        <w:t>for</w:t>
      </w:r>
      <w:r>
        <w:rPr>
          <w:spacing w:val="-3"/>
        </w:rPr>
        <w:t> </w:t>
      </w:r>
      <w:r>
        <w:rPr/>
        <w:t>this</w:t>
      </w:r>
      <w:r>
        <w:rPr>
          <w:spacing w:val="-2"/>
        </w:rPr>
        <w:t> </w:t>
      </w:r>
      <w:r>
        <w:rPr/>
        <w:t>study.</w:t>
      </w:r>
      <w:r>
        <w:rPr>
          <w:spacing w:val="-2"/>
        </w:rPr>
        <w:t> </w:t>
      </w:r>
      <w:r>
        <w:rPr/>
        <w:t>The questionnaire was divided into two sections. The first section sought the respondents’ demographic data which consisted of age, gender, marital status and study level.</w:t>
      </w:r>
      <w:r>
        <w:rPr>
          <w:spacing w:val="80"/>
        </w:rPr>
        <w:t> </w:t>
      </w:r>
      <w:r>
        <w:rPr/>
        <w:t>The second section was designed to gather data on the dependent variables and the hypothesis developed for the study. The questionnaire contained both closed- ended, open- ended and 5-step Lickert scale. The questionnaire was devoid of ambiguity in content. The study also employed Focus group discussion (FGD) for the qualitative approach; relevant questions on the subject were asked bearing in mind the research question. For Focus Group Discussion, the FGD Guide was used. The guide contained questions and probes meant to guide the discussion sessions bearing in mind the research questions.</w:t>
      </w:r>
    </w:p>
    <w:p>
      <w:pPr>
        <w:pStyle w:val="Heading2"/>
        <w:numPr>
          <w:ilvl w:val="1"/>
          <w:numId w:val="12"/>
        </w:numPr>
        <w:tabs>
          <w:tab w:pos="979" w:val="left" w:leader="none"/>
        </w:tabs>
        <w:spacing w:line="240" w:lineRule="auto" w:before="246" w:after="0"/>
        <w:ind w:left="979" w:right="0" w:hanging="720"/>
        <w:jc w:val="both"/>
      </w:pPr>
      <w:r>
        <w:rPr/>
        <w:t>Measurable</w:t>
      </w:r>
      <w:r>
        <w:rPr>
          <w:spacing w:val="-4"/>
        </w:rPr>
        <w:t> </w:t>
      </w:r>
      <w:r>
        <w:rPr>
          <w:spacing w:val="-2"/>
        </w:rPr>
        <w:t>Variables</w:t>
      </w:r>
    </w:p>
    <w:p>
      <w:pPr>
        <w:pStyle w:val="BodyText"/>
        <w:spacing w:before="235"/>
        <w:ind w:left="0"/>
        <w:jc w:val="left"/>
        <w:rPr>
          <w:b/>
        </w:rPr>
      </w:pPr>
    </w:p>
    <w:p>
      <w:pPr>
        <w:pStyle w:val="BodyText"/>
        <w:spacing w:line="480" w:lineRule="auto"/>
        <w:ind w:right="1117"/>
      </w:pPr>
      <w:r>
        <w:rPr/>
        <w:t>The measurable variables for this research include the independent and dependent variables. The independent variables measured in the survey included the demographic variables</w:t>
      </w:r>
      <w:r>
        <w:rPr>
          <w:spacing w:val="-1"/>
        </w:rPr>
        <w:t> </w:t>
      </w:r>
      <w:r>
        <w:rPr/>
        <w:t>such as</w:t>
      </w:r>
      <w:r>
        <w:rPr>
          <w:spacing w:val="-1"/>
        </w:rPr>
        <w:t> </w:t>
      </w:r>
      <w:r>
        <w:rPr/>
        <w:t>the</w:t>
      </w:r>
      <w:r>
        <w:rPr>
          <w:spacing w:val="-2"/>
        </w:rPr>
        <w:t> </w:t>
      </w:r>
      <w:r>
        <w:rPr/>
        <w:t>age, sex,</w:t>
      </w:r>
      <w:r>
        <w:rPr>
          <w:spacing w:val="-1"/>
        </w:rPr>
        <w:t> </w:t>
      </w:r>
      <w:r>
        <w:rPr/>
        <w:t>marital</w:t>
      </w:r>
      <w:r>
        <w:rPr>
          <w:spacing w:val="-1"/>
        </w:rPr>
        <w:t> </w:t>
      </w:r>
      <w:r>
        <w:rPr/>
        <w:t>status,</w:t>
      </w:r>
      <w:r>
        <w:rPr>
          <w:spacing w:val="-1"/>
        </w:rPr>
        <w:t> </w:t>
      </w:r>
      <w:r>
        <w:rPr/>
        <w:t>and</w:t>
      </w:r>
      <w:r>
        <w:rPr>
          <w:spacing w:val="-1"/>
        </w:rPr>
        <w:t> </w:t>
      </w:r>
      <w:r>
        <w:rPr/>
        <w:t>study</w:t>
      </w:r>
      <w:r>
        <w:rPr>
          <w:spacing w:val="-6"/>
        </w:rPr>
        <w:t> </w:t>
      </w:r>
      <w:r>
        <w:rPr/>
        <w:t>level.</w:t>
      </w:r>
      <w:r>
        <w:rPr>
          <w:spacing w:val="-1"/>
        </w:rPr>
        <w:t> </w:t>
      </w:r>
      <w:r>
        <w:rPr/>
        <w:t>Some</w:t>
      </w:r>
      <w:r>
        <w:rPr>
          <w:spacing w:val="-2"/>
        </w:rPr>
        <w:t> </w:t>
      </w:r>
      <w:r>
        <w:rPr/>
        <w:t>dependent</w:t>
      </w:r>
      <w:r>
        <w:rPr>
          <w:spacing w:val="-1"/>
        </w:rPr>
        <w:t> </w:t>
      </w:r>
      <w:r>
        <w:rPr/>
        <w:t>variables measured are:</w:t>
      </w:r>
    </w:p>
    <w:p>
      <w:pPr>
        <w:spacing w:after="0" w:line="480" w:lineRule="auto"/>
        <w:sectPr>
          <w:pgSz w:w="12240" w:h="15840"/>
          <w:pgMar w:header="722" w:footer="0" w:top="1300" w:bottom="280" w:left="1720" w:right="680"/>
        </w:sectPr>
      </w:pPr>
    </w:p>
    <w:p>
      <w:pPr>
        <w:spacing w:line="480" w:lineRule="auto" w:before="123"/>
        <w:ind w:left="260" w:right="1116" w:firstLine="0"/>
        <w:jc w:val="both"/>
        <w:rPr>
          <w:sz w:val="24"/>
        </w:rPr>
      </w:pPr>
      <w:r>
        <w:rPr>
          <w:b/>
          <w:sz w:val="24"/>
        </w:rPr>
        <w:t>Instant Noodles Consumption: </w:t>
      </w:r>
      <w:r>
        <w:rPr>
          <w:sz w:val="24"/>
        </w:rPr>
        <w:t>This was measured by asking questions on the habit and frequency at which undergraduates eat instant noodles.</w:t>
      </w:r>
    </w:p>
    <w:p>
      <w:pPr>
        <w:spacing w:line="480" w:lineRule="auto" w:before="240"/>
        <w:ind w:left="260" w:right="1118" w:firstLine="0"/>
        <w:jc w:val="both"/>
        <w:rPr>
          <w:sz w:val="24"/>
        </w:rPr>
      </w:pPr>
      <w:r>
        <w:rPr>
          <w:b/>
          <w:sz w:val="24"/>
        </w:rPr>
        <w:t>Internet Wellness Information: </w:t>
      </w:r>
      <w:r>
        <w:rPr>
          <w:sz w:val="24"/>
        </w:rPr>
        <w:t>This was measured by asking questions to ascertain undergraduate exposure to the Internet for Wellness Information.</w:t>
      </w:r>
    </w:p>
    <w:p>
      <w:pPr>
        <w:pStyle w:val="BodyText"/>
        <w:spacing w:line="480" w:lineRule="auto" w:before="240"/>
        <w:ind w:right="1117"/>
      </w:pPr>
      <w:r>
        <w:rPr>
          <w:b/>
        </w:rPr>
        <w:t>Dietary Change: </w:t>
      </w:r>
      <w:r>
        <w:rPr/>
        <w:t>This was measured by asking questions to ascertain if the diet of the undergraduates is affected by the wellness information they get from the internet about instant noodles consumption.</w:t>
      </w:r>
    </w:p>
    <w:p>
      <w:pPr>
        <w:pStyle w:val="Heading2"/>
        <w:numPr>
          <w:ilvl w:val="1"/>
          <w:numId w:val="12"/>
        </w:numPr>
        <w:tabs>
          <w:tab w:pos="1040" w:val="left" w:leader="none"/>
        </w:tabs>
        <w:spacing w:line="240" w:lineRule="auto" w:before="245" w:after="0"/>
        <w:ind w:left="1040" w:right="0" w:hanging="780"/>
        <w:jc w:val="both"/>
      </w:pPr>
      <w:r>
        <w:rPr/>
        <w:t>Pre-Test</w:t>
      </w:r>
      <w:r>
        <w:rPr>
          <w:spacing w:val="-4"/>
        </w:rPr>
        <w:t> </w:t>
      </w:r>
      <w:r>
        <w:rPr/>
        <w:t>and</w:t>
      </w:r>
      <w:r>
        <w:rPr>
          <w:spacing w:val="-2"/>
        </w:rPr>
        <w:t> </w:t>
      </w:r>
      <w:r>
        <w:rPr/>
        <w:t>Validation</w:t>
      </w:r>
      <w:r>
        <w:rPr>
          <w:spacing w:val="-3"/>
        </w:rPr>
        <w:t> </w:t>
      </w:r>
      <w:r>
        <w:rPr/>
        <w:t>of</w:t>
      </w:r>
      <w:r>
        <w:rPr>
          <w:spacing w:val="-1"/>
        </w:rPr>
        <w:t> </w:t>
      </w:r>
      <w:r>
        <w:rPr/>
        <w:t>Research</w:t>
      </w:r>
      <w:r>
        <w:rPr>
          <w:spacing w:val="-2"/>
        </w:rPr>
        <w:t> Instrument</w:t>
      </w:r>
    </w:p>
    <w:p>
      <w:pPr>
        <w:pStyle w:val="BodyText"/>
        <w:spacing w:before="235"/>
        <w:ind w:left="0"/>
        <w:jc w:val="left"/>
        <w:rPr>
          <w:b/>
        </w:rPr>
      </w:pPr>
    </w:p>
    <w:p>
      <w:pPr>
        <w:pStyle w:val="BodyText"/>
        <w:spacing w:line="480" w:lineRule="auto" w:before="1"/>
        <w:ind w:right="1113"/>
      </w:pPr>
      <w:r>
        <w:rPr/>
        <w:t>Validity is the ability of the instrument to measure what it is set out to measure. The questionnaire was subjected to face validity because the drafted questionnaire was vetted by the supervisor and other experts in Mass communication. Reliability of instrument is the consistency with which an instrument measured variables under study and it is reliable if it consistently yielded the same results when repeated measurements of a property are taken of the same entities under the same condition. Therefore to test for reliability, the instrument was subjected to test of consistency. The validation of the research instruments involved a small pilot study that was done in a week. Twenty respondents</w:t>
      </w:r>
      <w:r>
        <w:rPr>
          <w:spacing w:val="-1"/>
        </w:rPr>
        <w:t> </w:t>
      </w:r>
      <w:r>
        <w:rPr/>
        <w:t>were</w:t>
      </w:r>
      <w:r>
        <w:rPr>
          <w:spacing w:val="-2"/>
        </w:rPr>
        <w:t> </w:t>
      </w:r>
      <w:r>
        <w:rPr/>
        <w:t>used</w:t>
      </w:r>
      <w:r>
        <w:rPr>
          <w:spacing w:val="-1"/>
        </w:rPr>
        <w:t> </w:t>
      </w:r>
      <w:r>
        <w:rPr/>
        <w:t>and</w:t>
      </w:r>
      <w:r>
        <w:rPr>
          <w:spacing w:val="-1"/>
        </w:rPr>
        <w:t> </w:t>
      </w:r>
      <w:r>
        <w:rPr/>
        <w:t>the</w:t>
      </w:r>
      <w:r>
        <w:rPr>
          <w:spacing w:val="-2"/>
        </w:rPr>
        <w:t> </w:t>
      </w:r>
      <w:r>
        <w:rPr/>
        <w:t>researcher</w:t>
      </w:r>
      <w:r>
        <w:rPr>
          <w:spacing w:val="-2"/>
        </w:rPr>
        <w:t> </w:t>
      </w:r>
      <w:r>
        <w:rPr/>
        <w:t>found</w:t>
      </w:r>
      <w:r>
        <w:rPr>
          <w:spacing w:val="-1"/>
        </w:rPr>
        <w:t> </w:t>
      </w:r>
      <w:r>
        <w:rPr/>
        <w:t>that</w:t>
      </w:r>
      <w:r>
        <w:rPr>
          <w:spacing w:val="-1"/>
        </w:rPr>
        <w:t> </w:t>
      </w:r>
      <w:r>
        <w:rPr/>
        <w:t>the</w:t>
      </w:r>
      <w:r>
        <w:rPr>
          <w:spacing w:val="-2"/>
        </w:rPr>
        <w:t> </w:t>
      </w:r>
      <w:r>
        <w:rPr/>
        <w:t>items</w:t>
      </w:r>
      <w:r>
        <w:rPr>
          <w:spacing w:val="-1"/>
        </w:rPr>
        <w:t> </w:t>
      </w:r>
      <w:r>
        <w:rPr/>
        <w:t>in</w:t>
      </w:r>
      <w:r>
        <w:rPr>
          <w:spacing w:val="-3"/>
        </w:rPr>
        <w:t> </w:t>
      </w:r>
      <w:r>
        <w:rPr/>
        <w:t>the</w:t>
      </w:r>
      <w:r>
        <w:rPr>
          <w:spacing w:val="-2"/>
        </w:rPr>
        <w:t> </w:t>
      </w:r>
      <w:r>
        <w:rPr/>
        <w:t>instrument</w:t>
      </w:r>
      <w:r>
        <w:rPr>
          <w:spacing w:val="-1"/>
        </w:rPr>
        <w:t> </w:t>
      </w:r>
      <w:r>
        <w:rPr/>
        <w:t>are</w:t>
      </w:r>
      <w:r>
        <w:rPr>
          <w:spacing w:val="-2"/>
        </w:rPr>
        <w:t> </w:t>
      </w:r>
      <w:r>
        <w:rPr/>
        <w:t>best suited to address the measurable variables.</w:t>
      </w:r>
    </w:p>
    <w:p>
      <w:pPr>
        <w:pStyle w:val="BodyText"/>
        <w:spacing w:before="240"/>
        <w:ind w:left="320"/>
      </w:pPr>
      <w:r>
        <w:rPr/>
        <w:t>Below</w:t>
      </w:r>
      <w:r>
        <w:rPr>
          <w:spacing w:val="-2"/>
        </w:rPr>
        <w:t> </w:t>
      </w:r>
      <w:r>
        <w:rPr/>
        <w:t>is</w:t>
      </w:r>
      <w:r>
        <w:rPr>
          <w:spacing w:val="-1"/>
        </w:rPr>
        <w:t> </w:t>
      </w:r>
      <w:r>
        <w:rPr/>
        <w:t>the</w:t>
      </w:r>
      <w:r>
        <w:rPr>
          <w:spacing w:val="-1"/>
        </w:rPr>
        <w:t> </w:t>
      </w:r>
      <w:r>
        <w:rPr/>
        <w:t>result</w:t>
      </w:r>
      <w:r>
        <w:rPr>
          <w:spacing w:val="-1"/>
        </w:rPr>
        <w:t> </w:t>
      </w:r>
      <w:r>
        <w:rPr/>
        <w:t>of</w:t>
      </w:r>
      <w:r>
        <w:rPr>
          <w:spacing w:val="-1"/>
        </w:rPr>
        <w:t> </w:t>
      </w:r>
      <w:r>
        <w:rPr/>
        <w:t>the</w:t>
      </w:r>
      <w:r>
        <w:rPr>
          <w:spacing w:val="-2"/>
        </w:rPr>
        <w:t> </w:t>
      </w:r>
      <w:r>
        <w:rPr/>
        <w:t>reliability</w:t>
      </w:r>
      <w:r>
        <w:rPr>
          <w:spacing w:val="-5"/>
        </w:rPr>
        <w:t> </w:t>
      </w:r>
      <w:r>
        <w:rPr>
          <w:spacing w:val="-4"/>
        </w:rPr>
        <w:t>test</w:t>
      </w:r>
    </w:p>
    <w:p>
      <w:pPr>
        <w:pStyle w:val="BodyText"/>
        <w:spacing w:before="4"/>
        <w:ind w:left="0"/>
        <w:jc w:val="left"/>
      </w:pPr>
    </w:p>
    <w:p>
      <w:pPr>
        <w:spacing w:before="0"/>
        <w:ind w:left="260" w:right="0" w:firstLine="0"/>
        <w:jc w:val="both"/>
        <w:rPr>
          <w:rFonts w:ascii="Arial"/>
          <w:b/>
          <w:sz w:val="26"/>
        </w:rPr>
      </w:pPr>
      <w:r>
        <w:rPr>
          <w:rFonts w:ascii="Arial"/>
          <w:b/>
          <w:sz w:val="26"/>
        </w:rPr>
        <w:t>Reliability</w:t>
      </w:r>
      <w:r>
        <w:rPr>
          <w:rFonts w:ascii="Arial"/>
          <w:b/>
          <w:spacing w:val="-13"/>
          <w:sz w:val="26"/>
        </w:rPr>
        <w:t> </w:t>
      </w:r>
      <w:r>
        <w:rPr>
          <w:rFonts w:ascii="Arial"/>
          <w:b/>
          <w:spacing w:val="-4"/>
          <w:sz w:val="26"/>
        </w:rPr>
        <w:t>Test</w:t>
      </w:r>
    </w:p>
    <w:p>
      <w:pPr>
        <w:spacing w:after="0"/>
        <w:jc w:val="both"/>
        <w:rPr>
          <w:rFonts w:ascii="Arial"/>
          <w:sz w:val="26"/>
        </w:rPr>
        <w:sectPr>
          <w:pgSz w:w="12240" w:h="15840"/>
          <w:pgMar w:header="722" w:footer="0" w:top="1300" w:bottom="280" w:left="1720" w:right="680"/>
        </w:sectPr>
      </w:pPr>
    </w:p>
    <w:p>
      <w:pPr>
        <w:pStyle w:val="BodyText"/>
        <w:ind w:left="0"/>
        <w:jc w:val="left"/>
        <w:rPr>
          <w:rFonts w:ascii="Arial"/>
          <w:b/>
          <w:sz w:val="18"/>
        </w:rPr>
      </w:pPr>
    </w:p>
    <w:p>
      <w:pPr>
        <w:pStyle w:val="BodyText"/>
        <w:spacing w:before="155"/>
        <w:ind w:left="0"/>
        <w:jc w:val="left"/>
        <w:rPr>
          <w:rFonts w:ascii="Arial"/>
          <w:b/>
          <w:sz w:val="18"/>
        </w:rPr>
      </w:pPr>
    </w:p>
    <w:p>
      <w:pPr>
        <w:spacing w:before="1"/>
        <w:ind w:left="1263" w:right="0" w:firstLine="0"/>
        <w:jc w:val="left"/>
        <w:rPr>
          <w:rFonts w:ascii="Arial"/>
          <w:b/>
          <w:sz w:val="18"/>
        </w:rPr>
      </w:pPr>
      <w:r>
        <w:rPr>
          <w:rFonts w:ascii="Arial"/>
          <w:b/>
          <w:sz w:val="18"/>
        </w:rPr>
        <w:t>Case</w:t>
      </w:r>
      <w:r>
        <w:rPr>
          <w:rFonts w:ascii="Arial"/>
          <w:b/>
          <w:spacing w:val="-3"/>
          <w:sz w:val="18"/>
        </w:rPr>
        <w:t> </w:t>
      </w:r>
      <w:r>
        <w:rPr>
          <w:rFonts w:ascii="Arial"/>
          <w:b/>
          <w:sz w:val="18"/>
        </w:rPr>
        <w:t>Processing</w:t>
      </w:r>
      <w:r>
        <w:rPr>
          <w:rFonts w:ascii="Arial"/>
          <w:b/>
          <w:spacing w:val="-5"/>
          <w:sz w:val="18"/>
        </w:rPr>
        <w:t> </w:t>
      </w:r>
      <w:r>
        <w:rPr>
          <w:rFonts w:ascii="Arial"/>
          <w:b/>
          <w:spacing w:val="-2"/>
          <w:sz w:val="18"/>
        </w:rPr>
        <w:t>Summary</w:t>
      </w:r>
    </w:p>
    <w:p>
      <w:pPr>
        <w:pStyle w:val="BodyText"/>
        <w:spacing w:before="12"/>
        <w:ind w:left="0"/>
        <w:jc w:val="left"/>
        <w:rPr>
          <w:rFonts w:ascii="Arial"/>
          <w:b/>
          <w:sz w:val="20"/>
        </w:rPr>
      </w:pPr>
    </w:p>
    <w:tbl>
      <w:tblPr>
        <w:tblW w:w="0" w:type="auto"/>
        <w:jc w:val="left"/>
        <w:tblInd w:w="2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6"/>
        <w:gridCol w:w="1385"/>
        <w:gridCol w:w="1097"/>
        <w:gridCol w:w="1097"/>
      </w:tblGrid>
      <w:tr>
        <w:trPr>
          <w:trHeight w:val="607" w:hRule="atLeast"/>
        </w:trPr>
        <w:tc>
          <w:tcPr>
            <w:tcW w:w="2131" w:type="dxa"/>
            <w:gridSpan w:val="2"/>
          </w:tcPr>
          <w:p>
            <w:pPr>
              <w:pStyle w:val="TableParagraph"/>
              <w:rPr>
                <w:sz w:val="22"/>
              </w:rPr>
            </w:pPr>
          </w:p>
        </w:tc>
        <w:tc>
          <w:tcPr>
            <w:tcW w:w="1097" w:type="dxa"/>
            <w:tcBorders>
              <w:right w:val="single" w:sz="8" w:space="0" w:color="000000"/>
            </w:tcBorders>
          </w:tcPr>
          <w:p>
            <w:pPr>
              <w:pStyle w:val="TableParagraph"/>
              <w:spacing w:before="166"/>
              <w:ind w:left="49" w:right="25"/>
              <w:jc w:val="center"/>
              <w:rPr>
                <w:rFonts w:ascii="Arial MT"/>
                <w:sz w:val="18"/>
              </w:rPr>
            </w:pPr>
            <w:r>
              <w:rPr>
                <w:rFonts w:ascii="Arial MT"/>
                <w:spacing w:val="-10"/>
                <w:sz w:val="18"/>
              </w:rPr>
              <w:t>N</w:t>
            </w:r>
          </w:p>
        </w:tc>
        <w:tc>
          <w:tcPr>
            <w:tcW w:w="1097" w:type="dxa"/>
            <w:tcBorders>
              <w:left w:val="single" w:sz="8" w:space="0" w:color="000000"/>
            </w:tcBorders>
          </w:tcPr>
          <w:p>
            <w:pPr>
              <w:pStyle w:val="TableParagraph"/>
              <w:spacing w:before="166"/>
              <w:ind w:left="49"/>
              <w:jc w:val="center"/>
              <w:rPr>
                <w:rFonts w:ascii="Arial MT"/>
                <w:sz w:val="18"/>
              </w:rPr>
            </w:pPr>
            <w:r>
              <w:rPr>
                <w:rFonts w:ascii="Arial MT"/>
                <w:spacing w:val="-10"/>
                <w:sz w:val="18"/>
              </w:rPr>
              <w:t>%</w:t>
            </w:r>
          </w:p>
        </w:tc>
      </w:tr>
      <w:tr>
        <w:trPr>
          <w:trHeight w:val="647" w:hRule="atLeast"/>
        </w:trPr>
        <w:tc>
          <w:tcPr>
            <w:tcW w:w="746" w:type="dxa"/>
            <w:tcBorders>
              <w:bottom w:val="nil"/>
              <w:right w:val="nil"/>
            </w:tcBorders>
          </w:tcPr>
          <w:p>
            <w:pPr>
              <w:pStyle w:val="TableParagraph"/>
              <w:spacing w:before="27"/>
              <w:ind w:left="27"/>
              <w:rPr>
                <w:rFonts w:ascii="Arial MT"/>
                <w:sz w:val="18"/>
              </w:rPr>
            </w:pPr>
            <w:r>
              <w:rPr>
                <w:rFonts w:ascii="Arial MT"/>
                <w:spacing w:val="-2"/>
                <w:sz w:val="18"/>
              </w:rPr>
              <w:t>Cases</w:t>
            </w:r>
          </w:p>
        </w:tc>
        <w:tc>
          <w:tcPr>
            <w:tcW w:w="1385" w:type="dxa"/>
            <w:tcBorders>
              <w:left w:val="nil"/>
              <w:bottom w:val="nil"/>
            </w:tcBorders>
          </w:tcPr>
          <w:p>
            <w:pPr>
              <w:pStyle w:val="TableParagraph"/>
              <w:spacing w:before="27"/>
              <w:ind w:left="221"/>
              <w:rPr>
                <w:rFonts w:ascii="Arial MT"/>
                <w:sz w:val="18"/>
              </w:rPr>
            </w:pPr>
            <w:r>
              <w:rPr>
                <w:rFonts w:ascii="Arial MT"/>
                <w:spacing w:val="-2"/>
                <w:sz w:val="18"/>
              </w:rPr>
              <w:t>Valid</w:t>
            </w:r>
          </w:p>
        </w:tc>
        <w:tc>
          <w:tcPr>
            <w:tcW w:w="1097" w:type="dxa"/>
            <w:tcBorders>
              <w:bottom w:val="nil"/>
              <w:right w:val="single" w:sz="8" w:space="0" w:color="000000"/>
            </w:tcBorders>
          </w:tcPr>
          <w:p>
            <w:pPr>
              <w:pStyle w:val="TableParagraph"/>
              <w:spacing w:before="27"/>
              <w:ind w:right="-15"/>
              <w:jc w:val="right"/>
              <w:rPr>
                <w:rFonts w:ascii="Arial MT"/>
                <w:sz w:val="18"/>
              </w:rPr>
            </w:pPr>
            <w:r>
              <w:rPr>
                <w:rFonts w:ascii="Arial MT"/>
                <w:spacing w:val="-5"/>
                <w:sz w:val="18"/>
              </w:rPr>
              <w:t>20</w:t>
            </w:r>
          </w:p>
        </w:tc>
        <w:tc>
          <w:tcPr>
            <w:tcW w:w="1097" w:type="dxa"/>
            <w:tcBorders>
              <w:left w:val="single" w:sz="8" w:space="0" w:color="000000"/>
              <w:bottom w:val="nil"/>
            </w:tcBorders>
          </w:tcPr>
          <w:p>
            <w:pPr>
              <w:pStyle w:val="TableParagraph"/>
              <w:spacing w:before="27"/>
              <w:ind w:right="-29"/>
              <w:jc w:val="right"/>
              <w:rPr>
                <w:rFonts w:ascii="Arial MT"/>
                <w:sz w:val="18"/>
              </w:rPr>
            </w:pPr>
            <w:r>
              <w:rPr>
                <w:rFonts w:ascii="Arial MT"/>
                <w:spacing w:val="-5"/>
                <w:sz w:val="18"/>
              </w:rPr>
              <w:t>100</w:t>
            </w:r>
          </w:p>
        </w:tc>
      </w:tr>
      <w:tr>
        <w:trPr>
          <w:trHeight w:val="848" w:hRule="atLeast"/>
        </w:trPr>
        <w:tc>
          <w:tcPr>
            <w:tcW w:w="746" w:type="dxa"/>
            <w:tcBorders>
              <w:top w:val="nil"/>
              <w:right w:val="nil"/>
            </w:tcBorders>
          </w:tcPr>
          <w:p>
            <w:pPr>
              <w:pStyle w:val="TableParagraph"/>
              <w:rPr>
                <w:sz w:val="22"/>
              </w:rPr>
            </w:pPr>
          </w:p>
        </w:tc>
        <w:tc>
          <w:tcPr>
            <w:tcW w:w="1385" w:type="dxa"/>
            <w:tcBorders>
              <w:top w:val="nil"/>
              <w:left w:val="nil"/>
            </w:tcBorders>
          </w:tcPr>
          <w:p>
            <w:pPr>
              <w:pStyle w:val="TableParagraph"/>
              <w:spacing w:before="200"/>
              <w:rPr>
                <w:rFonts w:ascii="Arial"/>
                <w:b/>
                <w:sz w:val="18"/>
              </w:rPr>
            </w:pPr>
          </w:p>
          <w:p>
            <w:pPr>
              <w:pStyle w:val="TableParagraph"/>
              <w:ind w:left="221"/>
              <w:rPr>
                <w:rFonts w:ascii="Arial MT"/>
                <w:sz w:val="18"/>
              </w:rPr>
            </w:pPr>
            <w:r>
              <w:rPr>
                <w:rFonts w:ascii="Arial MT"/>
                <w:spacing w:val="-2"/>
                <w:sz w:val="18"/>
              </w:rPr>
              <w:t>Total</w:t>
            </w:r>
          </w:p>
        </w:tc>
        <w:tc>
          <w:tcPr>
            <w:tcW w:w="1097" w:type="dxa"/>
            <w:tcBorders>
              <w:top w:val="nil"/>
              <w:right w:val="single" w:sz="8" w:space="0" w:color="000000"/>
            </w:tcBorders>
          </w:tcPr>
          <w:p>
            <w:pPr>
              <w:pStyle w:val="TableParagraph"/>
              <w:spacing w:before="200"/>
              <w:rPr>
                <w:rFonts w:ascii="Arial"/>
                <w:b/>
                <w:sz w:val="18"/>
              </w:rPr>
            </w:pPr>
          </w:p>
          <w:p>
            <w:pPr>
              <w:pStyle w:val="TableParagraph"/>
              <w:ind w:right="16"/>
              <w:jc w:val="right"/>
              <w:rPr>
                <w:rFonts w:ascii="Arial MT"/>
                <w:sz w:val="18"/>
              </w:rPr>
            </w:pPr>
            <w:r>
              <w:rPr>
                <w:rFonts w:ascii="Arial MT"/>
                <w:spacing w:val="-5"/>
                <w:sz w:val="18"/>
              </w:rPr>
              <w:t>20</w:t>
            </w:r>
          </w:p>
        </w:tc>
        <w:tc>
          <w:tcPr>
            <w:tcW w:w="1097" w:type="dxa"/>
            <w:tcBorders>
              <w:top w:val="nil"/>
              <w:left w:val="single" w:sz="8" w:space="0" w:color="000000"/>
            </w:tcBorders>
          </w:tcPr>
          <w:p>
            <w:pPr>
              <w:pStyle w:val="TableParagraph"/>
              <w:spacing w:before="200"/>
              <w:rPr>
                <w:rFonts w:ascii="Arial"/>
                <w:b/>
                <w:sz w:val="18"/>
              </w:rPr>
            </w:pPr>
          </w:p>
          <w:p>
            <w:pPr>
              <w:pStyle w:val="TableParagraph"/>
              <w:ind w:right="-29"/>
              <w:jc w:val="right"/>
              <w:rPr>
                <w:rFonts w:ascii="Arial MT"/>
                <w:sz w:val="18"/>
              </w:rPr>
            </w:pPr>
            <w:r>
              <w:rPr>
                <w:rFonts w:ascii="Arial MT"/>
                <w:spacing w:val="-5"/>
                <w:sz w:val="18"/>
              </w:rPr>
              <w:t>100</w:t>
            </w:r>
          </w:p>
        </w:tc>
      </w:tr>
    </w:tbl>
    <w:p>
      <w:pPr>
        <w:spacing w:line="477" w:lineRule="auto" w:before="0"/>
        <w:ind w:left="291" w:right="5547"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4"/>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4"/>
          <w:sz w:val="18"/>
        </w:rPr>
        <w:t> </w:t>
      </w:r>
      <w:r>
        <w:rPr>
          <w:rFonts w:ascii="Arial MT"/>
          <w:sz w:val="18"/>
        </w:rPr>
        <w:t>variables</w:t>
      </w:r>
      <w:r>
        <w:rPr>
          <w:rFonts w:ascii="Arial MT"/>
          <w:spacing w:val="-4"/>
          <w:sz w:val="18"/>
        </w:rPr>
        <w:t> </w:t>
      </w:r>
      <w:r>
        <w:rPr>
          <w:rFonts w:ascii="Arial MT"/>
          <w:sz w:val="18"/>
        </w:rPr>
        <w:t>in</w:t>
      </w:r>
      <w:r>
        <w:rPr>
          <w:rFonts w:ascii="Arial MT"/>
          <w:spacing w:val="-4"/>
          <w:sz w:val="18"/>
        </w:rPr>
        <w:t> </w:t>
      </w:r>
      <w:r>
        <w:rPr>
          <w:rFonts w:ascii="Arial MT"/>
          <w:sz w:val="18"/>
        </w:rPr>
        <w:t>the </w:t>
      </w:r>
      <w:r>
        <w:rPr>
          <w:rFonts w:ascii="Arial MT"/>
          <w:spacing w:val="-2"/>
          <w:sz w:val="18"/>
        </w:rPr>
        <w:t>procedure.</w:t>
      </w:r>
    </w:p>
    <w:p>
      <w:pPr>
        <w:spacing w:before="56"/>
        <w:ind w:left="816" w:right="0" w:firstLine="0"/>
        <w:jc w:val="left"/>
        <w:rPr>
          <w:rFonts w:ascii="Arial"/>
          <w:b/>
          <w:sz w:val="18"/>
        </w:rPr>
      </w:pPr>
      <w:r>
        <w:rPr>
          <w:rFonts w:ascii="Arial"/>
          <w:b/>
          <w:sz w:val="18"/>
        </w:rPr>
        <w:t>Reliability</w:t>
      </w:r>
      <w:r>
        <w:rPr>
          <w:rFonts w:ascii="Arial"/>
          <w:b/>
          <w:spacing w:val="-10"/>
          <w:sz w:val="18"/>
        </w:rPr>
        <w:t> </w:t>
      </w:r>
      <w:r>
        <w:rPr>
          <w:rFonts w:ascii="Arial"/>
          <w:b/>
          <w:spacing w:val="-2"/>
          <w:sz w:val="18"/>
        </w:rPr>
        <w:t>Statistics</w:t>
      </w:r>
    </w:p>
    <w:p>
      <w:pPr>
        <w:pStyle w:val="BodyText"/>
        <w:spacing w:before="12"/>
        <w:ind w:left="0"/>
        <w:jc w:val="left"/>
        <w:rPr>
          <w:rFonts w:ascii="Arial"/>
          <w:b/>
          <w:sz w:val="20"/>
        </w:rPr>
      </w:pPr>
    </w:p>
    <w:tbl>
      <w:tblPr>
        <w:tblW w:w="0" w:type="auto"/>
        <w:jc w:val="left"/>
        <w:tblInd w:w="2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82"/>
        <w:gridCol w:w="1234"/>
      </w:tblGrid>
      <w:tr>
        <w:trPr>
          <w:trHeight w:val="468" w:hRule="atLeast"/>
        </w:trPr>
        <w:tc>
          <w:tcPr>
            <w:tcW w:w="1582" w:type="dxa"/>
            <w:tcBorders>
              <w:right w:val="single" w:sz="8" w:space="0" w:color="000000"/>
            </w:tcBorders>
          </w:tcPr>
          <w:p>
            <w:pPr>
              <w:pStyle w:val="TableParagraph"/>
              <w:spacing w:before="27"/>
              <w:ind w:right="48"/>
              <w:jc w:val="right"/>
              <w:rPr>
                <w:rFonts w:ascii="Arial MT"/>
                <w:sz w:val="18"/>
              </w:rPr>
            </w:pPr>
            <w:r>
              <w:rPr>
                <w:rFonts w:ascii="Arial MT"/>
                <w:sz w:val="18"/>
              </w:rPr>
              <w:t>Cronbach's</w:t>
            </w:r>
            <w:r>
              <w:rPr>
                <w:rFonts w:ascii="Arial MT"/>
                <w:spacing w:val="-5"/>
                <w:sz w:val="18"/>
              </w:rPr>
              <w:t> </w:t>
            </w:r>
            <w:r>
              <w:rPr>
                <w:rFonts w:ascii="Arial MT"/>
                <w:spacing w:val="-2"/>
                <w:sz w:val="18"/>
              </w:rPr>
              <w:t>Alpha</w:t>
            </w:r>
          </w:p>
        </w:tc>
        <w:tc>
          <w:tcPr>
            <w:tcW w:w="1234" w:type="dxa"/>
            <w:tcBorders>
              <w:left w:val="single" w:sz="8" w:space="0" w:color="000000"/>
            </w:tcBorders>
          </w:tcPr>
          <w:p>
            <w:pPr>
              <w:pStyle w:val="TableParagraph"/>
              <w:spacing w:before="27"/>
              <w:ind w:left="215"/>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470" w:hRule="atLeast"/>
        </w:trPr>
        <w:tc>
          <w:tcPr>
            <w:tcW w:w="1582" w:type="dxa"/>
            <w:tcBorders>
              <w:right w:val="single" w:sz="8" w:space="0" w:color="000000"/>
            </w:tcBorders>
          </w:tcPr>
          <w:p>
            <w:pPr>
              <w:pStyle w:val="TableParagraph"/>
              <w:spacing w:before="27"/>
              <w:ind w:right="-15"/>
              <w:jc w:val="right"/>
              <w:rPr>
                <w:rFonts w:ascii="Arial MT"/>
                <w:sz w:val="18"/>
              </w:rPr>
            </w:pPr>
            <w:r>
              <w:rPr>
                <w:rFonts w:ascii="Arial MT"/>
                <w:spacing w:val="-4"/>
                <w:sz w:val="18"/>
              </w:rPr>
              <w:t>.809</w:t>
            </w:r>
          </w:p>
        </w:tc>
        <w:tc>
          <w:tcPr>
            <w:tcW w:w="1234" w:type="dxa"/>
            <w:tcBorders>
              <w:left w:val="single" w:sz="8" w:space="0" w:color="000000"/>
            </w:tcBorders>
          </w:tcPr>
          <w:p>
            <w:pPr>
              <w:pStyle w:val="TableParagraph"/>
              <w:spacing w:before="27"/>
              <w:ind w:right="-29"/>
              <w:jc w:val="right"/>
              <w:rPr>
                <w:rFonts w:ascii="Arial MT"/>
                <w:sz w:val="18"/>
              </w:rPr>
            </w:pPr>
            <w:r>
              <w:rPr>
                <w:rFonts w:ascii="Arial MT"/>
                <w:spacing w:val="-5"/>
                <w:sz w:val="18"/>
              </w:rPr>
              <w:t>35</w:t>
            </w:r>
          </w:p>
        </w:tc>
      </w:tr>
    </w:tbl>
    <w:p>
      <w:pPr>
        <w:pStyle w:val="BodyText"/>
        <w:spacing w:before="192"/>
        <w:ind w:left="0"/>
        <w:jc w:val="left"/>
        <w:rPr>
          <w:rFonts w:ascii="Arial"/>
          <w:b/>
          <w:sz w:val="18"/>
        </w:rPr>
      </w:pPr>
    </w:p>
    <w:p>
      <w:pPr>
        <w:pStyle w:val="BodyText"/>
        <w:spacing w:line="480" w:lineRule="auto"/>
        <w:ind w:right="1353"/>
        <w:jc w:val="left"/>
      </w:pPr>
      <w:r>
        <w:rPr/>
        <w:t>From</w:t>
      </w:r>
      <w:r>
        <w:rPr>
          <w:spacing w:val="-4"/>
        </w:rPr>
        <w:t> </w:t>
      </w:r>
      <w:r>
        <w:rPr/>
        <w:t>the</w:t>
      </w:r>
      <w:r>
        <w:rPr>
          <w:spacing w:val="-4"/>
        </w:rPr>
        <w:t> </w:t>
      </w:r>
      <w:r>
        <w:rPr/>
        <w:t>above</w:t>
      </w:r>
      <w:r>
        <w:rPr>
          <w:spacing w:val="-4"/>
        </w:rPr>
        <w:t> </w:t>
      </w:r>
      <w:r>
        <w:rPr/>
        <w:t>reliability</w:t>
      </w:r>
      <w:r>
        <w:rPr>
          <w:spacing w:val="-6"/>
        </w:rPr>
        <w:t> </w:t>
      </w:r>
      <w:r>
        <w:rPr/>
        <w:t>result,</w:t>
      </w:r>
      <w:r>
        <w:rPr>
          <w:spacing w:val="-4"/>
        </w:rPr>
        <w:t> </w:t>
      </w:r>
      <w:r>
        <w:rPr/>
        <w:t>it</w:t>
      </w:r>
      <w:r>
        <w:rPr>
          <w:spacing w:val="-4"/>
        </w:rPr>
        <w:t> </w:t>
      </w:r>
      <w:r>
        <w:rPr/>
        <w:t>revealed</w:t>
      </w:r>
      <w:r>
        <w:rPr>
          <w:spacing w:val="-4"/>
        </w:rPr>
        <w:t> </w:t>
      </w:r>
      <w:r>
        <w:rPr/>
        <w:t>that</w:t>
      </w:r>
      <w:r>
        <w:rPr>
          <w:spacing w:val="-4"/>
        </w:rPr>
        <w:t> </w:t>
      </w:r>
      <w:r>
        <w:rPr/>
        <w:t>the</w:t>
      </w:r>
      <w:r>
        <w:rPr>
          <w:spacing w:val="-4"/>
        </w:rPr>
        <w:t> </w:t>
      </w:r>
      <w:r>
        <w:rPr/>
        <w:t>instrument</w:t>
      </w:r>
      <w:r>
        <w:rPr>
          <w:spacing w:val="-4"/>
        </w:rPr>
        <w:t> </w:t>
      </w:r>
      <w:r>
        <w:rPr/>
        <w:t>had</w:t>
      </w:r>
      <w:r>
        <w:rPr>
          <w:spacing w:val="-4"/>
        </w:rPr>
        <w:t> </w:t>
      </w:r>
      <w:r>
        <w:rPr/>
        <w:t>a</w:t>
      </w:r>
      <w:r>
        <w:rPr>
          <w:spacing w:val="-4"/>
        </w:rPr>
        <w:t> </w:t>
      </w:r>
      <w:r>
        <w:rPr/>
        <w:t>Cronbach’s Alpha coefficient of 0.809 which implies that it is 80% reliable.</w:t>
      </w:r>
    </w:p>
    <w:p>
      <w:pPr>
        <w:pStyle w:val="ListParagraph"/>
        <w:numPr>
          <w:ilvl w:val="1"/>
          <w:numId w:val="12"/>
        </w:numPr>
        <w:tabs>
          <w:tab w:pos="979" w:val="left" w:leader="none"/>
        </w:tabs>
        <w:spacing w:line="480" w:lineRule="auto" w:before="1" w:after="0"/>
        <w:ind w:left="259" w:right="1268" w:firstLine="0"/>
        <w:jc w:val="left"/>
        <w:rPr>
          <w:sz w:val="24"/>
        </w:rPr>
      </w:pPr>
      <w:r>
        <w:rPr>
          <w:b/>
          <w:sz w:val="24"/>
        </w:rPr>
        <w:t>Data Collection Phase: </w:t>
      </w:r>
      <w:r>
        <w:rPr>
          <w:sz w:val="24"/>
        </w:rPr>
        <w:t>Data were collected over a given period of one week with</w:t>
      </w:r>
      <w:r>
        <w:rPr>
          <w:spacing w:val="-3"/>
          <w:sz w:val="24"/>
        </w:rPr>
        <w:t> </w:t>
      </w:r>
      <w:r>
        <w:rPr>
          <w:sz w:val="24"/>
        </w:rPr>
        <w:t>the</w:t>
      </w:r>
      <w:r>
        <w:rPr>
          <w:spacing w:val="-4"/>
          <w:sz w:val="24"/>
        </w:rPr>
        <w:t> </w:t>
      </w:r>
      <w:r>
        <w:rPr>
          <w:sz w:val="24"/>
        </w:rPr>
        <w:t>help</w:t>
      </w:r>
      <w:r>
        <w:rPr>
          <w:spacing w:val="-3"/>
          <w:sz w:val="24"/>
        </w:rPr>
        <w:t> </w:t>
      </w:r>
      <w:r>
        <w:rPr>
          <w:sz w:val="24"/>
        </w:rPr>
        <w:t>of</w:t>
      </w:r>
      <w:r>
        <w:rPr>
          <w:spacing w:val="-4"/>
          <w:sz w:val="24"/>
        </w:rPr>
        <w:t> </w:t>
      </w:r>
      <w:r>
        <w:rPr>
          <w:sz w:val="24"/>
        </w:rPr>
        <w:t>four</w:t>
      </w:r>
      <w:r>
        <w:rPr>
          <w:spacing w:val="-4"/>
          <w:sz w:val="24"/>
        </w:rPr>
        <w:t> </w:t>
      </w:r>
      <w:r>
        <w:rPr>
          <w:sz w:val="24"/>
        </w:rPr>
        <w:t>trained</w:t>
      </w:r>
      <w:r>
        <w:rPr>
          <w:spacing w:val="-3"/>
          <w:sz w:val="24"/>
        </w:rPr>
        <w:t> </w:t>
      </w:r>
      <w:r>
        <w:rPr>
          <w:sz w:val="24"/>
        </w:rPr>
        <w:t>research</w:t>
      </w:r>
      <w:r>
        <w:rPr>
          <w:spacing w:val="-1"/>
          <w:sz w:val="24"/>
        </w:rPr>
        <w:t> </w:t>
      </w:r>
      <w:r>
        <w:rPr>
          <w:sz w:val="24"/>
        </w:rPr>
        <w:t>assistants</w:t>
      </w:r>
      <w:r>
        <w:rPr>
          <w:spacing w:val="-3"/>
          <w:sz w:val="24"/>
        </w:rPr>
        <w:t> </w:t>
      </w:r>
      <w:r>
        <w:rPr>
          <w:sz w:val="24"/>
        </w:rPr>
        <w:t>by</w:t>
      </w:r>
      <w:r>
        <w:rPr>
          <w:spacing w:val="-6"/>
          <w:sz w:val="24"/>
        </w:rPr>
        <w:t> </w:t>
      </w:r>
      <w:r>
        <w:rPr>
          <w:sz w:val="24"/>
        </w:rPr>
        <w:t>administering</w:t>
      </w:r>
      <w:r>
        <w:rPr>
          <w:spacing w:val="-6"/>
          <w:sz w:val="24"/>
        </w:rPr>
        <w:t> </w:t>
      </w:r>
      <w:r>
        <w:rPr>
          <w:sz w:val="24"/>
        </w:rPr>
        <w:t>a</w:t>
      </w:r>
      <w:r>
        <w:rPr>
          <w:spacing w:val="-4"/>
          <w:sz w:val="24"/>
        </w:rPr>
        <w:t> </w:t>
      </w:r>
      <w:r>
        <w:rPr>
          <w:sz w:val="24"/>
        </w:rPr>
        <w:t>set</w:t>
      </w:r>
      <w:r>
        <w:rPr>
          <w:spacing w:val="-3"/>
          <w:sz w:val="24"/>
        </w:rPr>
        <w:t> </w:t>
      </w:r>
      <w:r>
        <w:rPr>
          <w:sz w:val="24"/>
        </w:rPr>
        <w:t>of</w:t>
      </w:r>
      <w:r>
        <w:rPr>
          <w:spacing w:val="-4"/>
          <w:sz w:val="24"/>
        </w:rPr>
        <w:t> </w:t>
      </w:r>
      <w:r>
        <w:rPr>
          <w:sz w:val="24"/>
        </w:rPr>
        <w:t>questionnaire to undergraduate students in the five federal universities in the southeast geographical zone of Nigeria.</w:t>
      </w:r>
    </w:p>
    <w:p>
      <w:pPr>
        <w:pStyle w:val="ListParagraph"/>
        <w:numPr>
          <w:ilvl w:val="1"/>
          <w:numId w:val="12"/>
        </w:numPr>
        <w:tabs>
          <w:tab w:pos="979" w:val="left" w:leader="none"/>
        </w:tabs>
        <w:spacing w:line="240" w:lineRule="auto" w:before="240" w:after="0"/>
        <w:ind w:left="979" w:right="0" w:hanging="720"/>
        <w:jc w:val="left"/>
        <w:rPr>
          <w:sz w:val="24"/>
        </w:rPr>
      </w:pPr>
      <w:r>
        <w:rPr>
          <w:b/>
          <w:sz w:val="24"/>
        </w:rPr>
        <w:t>Method</w:t>
      </w:r>
      <w:r>
        <w:rPr>
          <w:b/>
          <w:spacing w:val="8"/>
          <w:sz w:val="24"/>
        </w:rPr>
        <w:t> </w:t>
      </w:r>
      <w:r>
        <w:rPr>
          <w:b/>
          <w:sz w:val="24"/>
        </w:rPr>
        <w:t>of</w:t>
      </w:r>
      <w:r>
        <w:rPr>
          <w:b/>
          <w:spacing w:val="12"/>
          <w:sz w:val="24"/>
        </w:rPr>
        <w:t> </w:t>
      </w:r>
      <w:r>
        <w:rPr>
          <w:b/>
          <w:sz w:val="24"/>
        </w:rPr>
        <w:t>Data</w:t>
      </w:r>
      <w:r>
        <w:rPr>
          <w:b/>
          <w:spacing w:val="11"/>
          <w:sz w:val="24"/>
        </w:rPr>
        <w:t> </w:t>
      </w:r>
      <w:r>
        <w:rPr>
          <w:b/>
          <w:sz w:val="24"/>
        </w:rPr>
        <w:t>Analysis:</w:t>
      </w:r>
      <w:r>
        <w:rPr>
          <w:b/>
          <w:spacing w:val="10"/>
          <w:sz w:val="24"/>
        </w:rPr>
        <w:t> </w:t>
      </w:r>
      <w:r>
        <w:rPr>
          <w:sz w:val="24"/>
        </w:rPr>
        <w:t>Data</w:t>
      </w:r>
      <w:r>
        <w:rPr>
          <w:spacing w:val="10"/>
          <w:sz w:val="24"/>
        </w:rPr>
        <w:t> </w:t>
      </w:r>
      <w:r>
        <w:rPr>
          <w:sz w:val="24"/>
        </w:rPr>
        <w:t>analysis</w:t>
      </w:r>
      <w:r>
        <w:rPr>
          <w:spacing w:val="10"/>
          <w:sz w:val="24"/>
        </w:rPr>
        <w:t> </w:t>
      </w:r>
      <w:r>
        <w:rPr>
          <w:sz w:val="24"/>
        </w:rPr>
        <w:t>was</w:t>
      </w:r>
      <w:r>
        <w:rPr>
          <w:spacing w:val="11"/>
          <w:sz w:val="24"/>
        </w:rPr>
        <w:t> </w:t>
      </w:r>
      <w:r>
        <w:rPr>
          <w:sz w:val="24"/>
        </w:rPr>
        <w:t>both</w:t>
      </w:r>
      <w:r>
        <w:rPr>
          <w:spacing w:val="11"/>
          <w:sz w:val="24"/>
        </w:rPr>
        <w:t> </w:t>
      </w:r>
      <w:r>
        <w:rPr>
          <w:sz w:val="24"/>
        </w:rPr>
        <w:t>quantitative</w:t>
      </w:r>
      <w:r>
        <w:rPr>
          <w:spacing w:val="10"/>
          <w:sz w:val="24"/>
        </w:rPr>
        <w:t> </w:t>
      </w:r>
      <w:r>
        <w:rPr>
          <w:sz w:val="24"/>
        </w:rPr>
        <w:t>and</w:t>
      </w:r>
      <w:r>
        <w:rPr>
          <w:spacing w:val="11"/>
          <w:sz w:val="24"/>
        </w:rPr>
        <w:t> </w:t>
      </w:r>
      <w:r>
        <w:rPr>
          <w:spacing w:val="-2"/>
          <w:sz w:val="24"/>
        </w:rPr>
        <w:t>qualitative.</w:t>
      </w:r>
    </w:p>
    <w:p>
      <w:pPr>
        <w:pStyle w:val="BodyText"/>
        <w:ind w:left="0"/>
        <w:jc w:val="left"/>
      </w:pPr>
    </w:p>
    <w:p>
      <w:pPr>
        <w:pStyle w:val="BodyText"/>
        <w:spacing w:line="480" w:lineRule="auto"/>
        <w:ind w:right="1116"/>
      </w:pPr>
      <w:r>
        <w:rPr/>
        <w:t>Descriptive statistics and thematic analysis were used for the quantitative and qualitative</w:t>
      </w:r>
      <w:r>
        <w:rPr>
          <w:spacing w:val="-5"/>
        </w:rPr>
        <w:t> </w:t>
      </w:r>
      <w:r>
        <w:rPr/>
        <w:t>analysis</w:t>
      </w:r>
      <w:r>
        <w:rPr>
          <w:spacing w:val="-4"/>
        </w:rPr>
        <w:t> </w:t>
      </w:r>
      <w:r>
        <w:rPr/>
        <w:t>respectively.</w:t>
      </w:r>
      <w:r>
        <w:rPr>
          <w:spacing w:val="-4"/>
        </w:rPr>
        <w:t> </w:t>
      </w:r>
      <w:r>
        <w:rPr/>
        <w:t>The</w:t>
      </w:r>
      <w:r>
        <w:rPr>
          <w:spacing w:val="-5"/>
        </w:rPr>
        <w:t> </w:t>
      </w:r>
      <w:r>
        <w:rPr/>
        <w:t>initial</w:t>
      </w:r>
      <w:r>
        <w:rPr>
          <w:spacing w:val="-4"/>
        </w:rPr>
        <w:t> </w:t>
      </w:r>
      <w:r>
        <w:rPr/>
        <w:t>analysis</w:t>
      </w:r>
      <w:r>
        <w:rPr>
          <w:spacing w:val="-4"/>
        </w:rPr>
        <w:t> </w:t>
      </w:r>
      <w:r>
        <w:rPr/>
        <w:t>involved</w:t>
      </w:r>
      <w:r>
        <w:rPr>
          <w:spacing w:val="-4"/>
        </w:rPr>
        <w:t> </w:t>
      </w:r>
      <w:r>
        <w:rPr/>
        <w:t>obtaining</w:t>
      </w:r>
      <w:r>
        <w:rPr>
          <w:spacing w:val="-7"/>
        </w:rPr>
        <w:t> </w:t>
      </w:r>
      <w:r>
        <w:rPr/>
        <w:t>the</w:t>
      </w:r>
      <w:r>
        <w:rPr>
          <w:spacing w:val="-3"/>
        </w:rPr>
        <w:t> </w:t>
      </w:r>
      <w:r>
        <w:rPr/>
        <w:t>frequencies, percentages and other statistical measurements of central tendencies such as mean and standard deviation. Chi-square test of homogeneity and independence was used in testing some hypotheses.</w:t>
      </w:r>
    </w:p>
    <w:p>
      <w:pPr>
        <w:spacing w:after="0" w:line="480" w:lineRule="auto"/>
        <w:sectPr>
          <w:pgSz w:w="12240" w:h="15840"/>
          <w:pgMar w:header="722" w:footer="0" w:top="1300" w:bottom="280" w:left="1720" w:right="680"/>
        </w:sectPr>
      </w:pPr>
    </w:p>
    <w:p>
      <w:pPr>
        <w:pStyle w:val="Heading1"/>
        <w:ind w:left="653" w:right="860"/>
        <w:jc w:val="center"/>
      </w:pPr>
      <w:r>
        <w:rPr/>
        <w:t>CHAPTER</w:t>
      </w:r>
      <w:r>
        <w:rPr>
          <w:spacing w:val="-6"/>
        </w:rPr>
        <w:t> </w:t>
      </w:r>
      <w:r>
        <w:rPr>
          <w:spacing w:val="-4"/>
        </w:rPr>
        <w:t>FOUR</w:t>
      </w:r>
    </w:p>
    <w:p>
      <w:pPr>
        <w:pStyle w:val="BodyText"/>
        <w:spacing w:before="240"/>
        <w:ind w:left="0"/>
        <w:jc w:val="left"/>
        <w:rPr>
          <w:b/>
        </w:rPr>
      </w:pPr>
    </w:p>
    <w:p>
      <w:pPr>
        <w:spacing w:before="0"/>
        <w:ind w:left="580" w:right="859" w:firstLine="0"/>
        <w:jc w:val="center"/>
        <w:rPr>
          <w:b/>
          <w:sz w:val="24"/>
        </w:rPr>
      </w:pPr>
      <w:r>
        <w:rPr>
          <w:b/>
          <w:sz w:val="24"/>
        </w:rPr>
        <w:t>RESULTS</w:t>
      </w:r>
      <w:r>
        <w:rPr>
          <w:b/>
          <w:spacing w:val="-3"/>
          <w:sz w:val="24"/>
        </w:rPr>
        <w:t> </w:t>
      </w:r>
      <w:r>
        <w:rPr>
          <w:b/>
          <w:sz w:val="24"/>
        </w:rPr>
        <w:t>AND</w:t>
      </w:r>
      <w:r>
        <w:rPr>
          <w:b/>
          <w:spacing w:val="-4"/>
          <w:sz w:val="24"/>
        </w:rPr>
        <w:t> </w:t>
      </w:r>
      <w:r>
        <w:rPr>
          <w:b/>
          <w:sz w:val="24"/>
        </w:rPr>
        <w:t>DISCUSSIONS</w:t>
      </w:r>
      <w:r>
        <w:rPr>
          <w:b/>
          <w:spacing w:val="-3"/>
          <w:sz w:val="24"/>
        </w:rPr>
        <w:t> </w:t>
      </w:r>
      <w:r>
        <w:rPr>
          <w:b/>
          <w:sz w:val="24"/>
        </w:rPr>
        <w:t>OF</w:t>
      </w:r>
      <w:r>
        <w:rPr>
          <w:b/>
          <w:spacing w:val="-4"/>
          <w:sz w:val="24"/>
        </w:rPr>
        <w:t> </w:t>
      </w:r>
      <w:r>
        <w:rPr>
          <w:b/>
          <w:spacing w:val="-2"/>
          <w:sz w:val="24"/>
        </w:rPr>
        <w:t>FINDINGS</w:t>
      </w:r>
    </w:p>
    <w:p>
      <w:pPr>
        <w:pStyle w:val="BodyText"/>
        <w:spacing w:line="480" w:lineRule="auto" w:before="271"/>
        <w:ind w:right="1117"/>
      </w:pPr>
      <w:r>
        <w:rPr/>
        <w:t>This study investigated exposure to Internet wellness information on instant noodles consumption</w:t>
      </w:r>
      <w:r>
        <w:rPr>
          <w:spacing w:val="-1"/>
        </w:rPr>
        <w:t> </w:t>
      </w:r>
      <w:r>
        <w:rPr/>
        <w:t>and</w:t>
      </w:r>
      <w:r>
        <w:rPr>
          <w:spacing w:val="-1"/>
        </w:rPr>
        <w:t> </w:t>
      </w:r>
      <w:r>
        <w:rPr/>
        <w:t>dietary</w:t>
      </w:r>
      <w:r>
        <w:rPr>
          <w:spacing w:val="-1"/>
        </w:rPr>
        <w:t> </w:t>
      </w:r>
      <w:r>
        <w:rPr/>
        <w:t>change among</w:t>
      </w:r>
      <w:r>
        <w:rPr>
          <w:spacing w:val="-3"/>
        </w:rPr>
        <w:t> </w:t>
      </w:r>
      <w:r>
        <w:rPr/>
        <w:t>undergraduates in</w:t>
      </w:r>
      <w:r>
        <w:rPr>
          <w:spacing w:val="-1"/>
        </w:rPr>
        <w:t> </w:t>
      </w:r>
      <w:r>
        <w:rPr/>
        <w:t>South</w:t>
      </w:r>
      <w:r>
        <w:rPr>
          <w:spacing w:val="-1"/>
        </w:rPr>
        <w:t> </w:t>
      </w:r>
      <w:r>
        <w:rPr/>
        <w:t>East Nigeria.</w:t>
      </w:r>
      <w:r>
        <w:rPr>
          <w:spacing w:val="-1"/>
        </w:rPr>
        <w:t> </w:t>
      </w:r>
      <w:r>
        <w:rPr/>
        <w:t>The</w:t>
      </w:r>
      <w:r>
        <w:rPr>
          <w:spacing w:val="-2"/>
        </w:rPr>
        <w:t> </w:t>
      </w:r>
      <w:r>
        <w:rPr/>
        <w:t>data collected from</w:t>
      </w:r>
      <w:r>
        <w:rPr>
          <w:spacing w:val="-1"/>
        </w:rPr>
        <w:t> </w:t>
      </w:r>
      <w:r>
        <w:rPr/>
        <w:t>the</w:t>
      </w:r>
      <w:r>
        <w:rPr>
          <w:spacing w:val="-1"/>
        </w:rPr>
        <w:t> </w:t>
      </w:r>
      <w:r>
        <w:rPr/>
        <w:t>quantitative</w:t>
      </w:r>
      <w:r>
        <w:rPr>
          <w:spacing w:val="-2"/>
        </w:rPr>
        <w:t> </w:t>
      </w:r>
      <w:r>
        <w:rPr/>
        <w:t>(Survey) and qualitative</w:t>
      </w:r>
      <w:r>
        <w:rPr>
          <w:spacing w:val="-2"/>
        </w:rPr>
        <w:t> </w:t>
      </w:r>
      <w:r>
        <w:rPr/>
        <w:t>(Focus Group Discussion)</w:t>
      </w:r>
      <w:r>
        <w:rPr>
          <w:spacing w:val="-2"/>
        </w:rPr>
        <w:t> </w:t>
      </w:r>
      <w:r>
        <w:rPr/>
        <w:t>were presented</w:t>
      </w:r>
      <w:r>
        <w:rPr>
          <w:spacing w:val="-2"/>
        </w:rPr>
        <w:t> </w:t>
      </w:r>
      <w:r>
        <w:rPr/>
        <w:t>and</w:t>
      </w:r>
      <w:r>
        <w:rPr>
          <w:spacing w:val="-2"/>
        </w:rPr>
        <w:t> </w:t>
      </w:r>
      <w:r>
        <w:rPr/>
        <w:t>analyzed</w:t>
      </w:r>
      <w:r>
        <w:rPr>
          <w:spacing w:val="-2"/>
        </w:rPr>
        <w:t> </w:t>
      </w:r>
      <w:r>
        <w:rPr/>
        <w:t>in</w:t>
      </w:r>
      <w:r>
        <w:rPr>
          <w:spacing w:val="-2"/>
        </w:rPr>
        <w:t> </w:t>
      </w:r>
      <w:r>
        <w:rPr/>
        <w:t>this</w:t>
      </w:r>
      <w:r>
        <w:rPr>
          <w:spacing w:val="-3"/>
        </w:rPr>
        <w:t> </w:t>
      </w:r>
      <w:r>
        <w:rPr/>
        <w:t>section.</w:t>
      </w:r>
      <w:r>
        <w:rPr>
          <w:spacing w:val="-2"/>
        </w:rPr>
        <w:t> </w:t>
      </w:r>
      <w:r>
        <w:rPr/>
        <w:t>Also,</w:t>
      </w:r>
      <w:r>
        <w:rPr>
          <w:spacing w:val="-2"/>
        </w:rPr>
        <w:t> </w:t>
      </w:r>
      <w:r>
        <w:rPr/>
        <w:t>the</w:t>
      </w:r>
      <w:r>
        <w:rPr>
          <w:spacing w:val="-4"/>
        </w:rPr>
        <w:t> </w:t>
      </w:r>
      <w:r>
        <w:rPr/>
        <w:t>findings</w:t>
      </w:r>
      <w:r>
        <w:rPr>
          <w:spacing w:val="-2"/>
        </w:rPr>
        <w:t> </w:t>
      </w:r>
      <w:r>
        <w:rPr/>
        <w:t>emanating</w:t>
      </w:r>
      <w:r>
        <w:rPr>
          <w:spacing w:val="-3"/>
        </w:rPr>
        <w:t> </w:t>
      </w:r>
      <w:r>
        <w:rPr/>
        <w:t>from</w:t>
      </w:r>
      <w:r>
        <w:rPr>
          <w:spacing w:val="-2"/>
        </w:rPr>
        <w:t> </w:t>
      </w:r>
      <w:r>
        <w:rPr/>
        <w:t>the</w:t>
      </w:r>
      <w:r>
        <w:rPr>
          <w:spacing w:val="-3"/>
        </w:rPr>
        <w:t> </w:t>
      </w:r>
      <w:r>
        <w:rPr/>
        <w:t>results</w:t>
      </w:r>
      <w:r>
        <w:rPr>
          <w:spacing w:val="-2"/>
        </w:rPr>
        <w:t> </w:t>
      </w:r>
      <w:r>
        <w:rPr/>
        <w:t>are discussed as they provided answers to the proposed research questions in the study and reconcile them with relevant literature.</w:t>
      </w:r>
    </w:p>
    <w:p>
      <w:pPr>
        <w:pStyle w:val="Heading2"/>
        <w:numPr>
          <w:ilvl w:val="1"/>
          <w:numId w:val="14"/>
        </w:numPr>
        <w:tabs>
          <w:tab w:pos="1040" w:val="left" w:leader="none"/>
        </w:tabs>
        <w:spacing w:line="240" w:lineRule="auto" w:before="5" w:after="0"/>
        <w:ind w:left="1040" w:right="0" w:hanging="780"/>
        <w:jc w:val="both"/>
      </w:pPr>
      <w:r>
        <w:rPr/>
        <w:t>Data</w:t>
      </w:r>
      <w:r>
        <w:rPr>
          <w:spacing w:val="-1"/>
        </w:rPr>
        <w:t> </w:t>
      </w:r>
      <w:r>
        <w:rPr/>
        <w:t>Presentation</w:t>
      </w:r>
      <w:r>
        <w:rPr>
          <w:spacing w:val="-2"/>
        </w:rPr>
        <w:t> </w:t>
      </w:r>
      <w:r>
        <w:rPr/>
        <w:t>and</w:t>
      </w:r>
      <w:r>
        <w:rPr>
          <w:spacing w:val="-2"/>
        </w:rPr>
        <w:t> </w:t>
      </w:r>
      <w:r>
        <w:rPr/>
        <w:t>Analysis</w:t>
      </w:r>
      <w:r>
        <w:rPr>
          <w:spacing w:val="-2"/>
        </w:rPr>
        <w:t> (Survey)</w:t>
      </w:r>
    </w:p>
    <w:p>
      <w:pPr>
        <w:pStyle w:val="BodyText"/>
        <w:spacing w:line="480" w:lineRule="auto" w:before="272"/>
        <w:ind w:right="1113"/>
      </w:pPr>
      <w:r>
        <w:rPr/>
        <w:t>A total of 400 copies of questionnaire were administered among the respondents in the five (5) selected Federal Universities in South-East, Nigeria. All the copies were duly filled and returned which indicates 100% return rate. The researcher and her assistants gave out the questionnaire and waited for the students to fill and return them immediately. Few students went home with it but the researchers collected their phone numbers and called them within the week to collect the questionnaire.</w:t>
      </w:r>
    </w:p>
    <w:p>
      <w:pPr>
        <w:pStyle w:val="BodyText"/>
        <w:ind w:left="0"/>
        <w:jc w:val="left"/>
      </w:pPr>
    </w:p>
    <w:p>
      <w:pPr>
        <w:pStyle w:val="BodyText"/>
        <w:ind w:left="320"/>
      </w:pPr>
      <w:r>
        <w:rPr>
          <w:b/>
          <w:u w:val="single"/>
        </w:rPr>
        <w:t>Table</w:t>
      </w:r>
      <w:r>
        <w:rPr>
          <w:b/>
          <w:spacing w:val="-4"/>
          <w:u w:val="single"/>
        </w:rPr>
        <w:t> </w:t>
      </w:r>
      <w:r>
        <w:rPr>
          <w:b/>
          <w:u w:val="single"/>
        </w:rPr>
        <w:t>4.1</w:t>
      </w:r>
      <w:r>
        <w:rPr>
          <w:b/>
          <w:spacing w:val="-1"/>
        </w:rPr>
        <w:t> </w:t>
      </w:r>
      <w:r>
        <w:rPr/>
        <w:t>Distribution</w:t>
      </w:r>
      <w:r>
        <w:rPr>
          <w:spacing w:val="-1"/>
        </w:rPr>
        <w:t> </w:t>
      </w:r>
      <w:r>
        <w:rPr/>
        <w:t>of</w:t>
      </w:r>
      <w:r>
        <w:rPr>
          <w:spacing w:val="-2"/>
        </w:rPr>
        <w:t> </w:t>
      </w:r>
      <w:r>
        <w:rPr/>
        <w:t>data</w:t>
      </w:r>
      <w:r>
        <w:rPr>
          <w:spacing w:val="-2"/>
        </w:rPr>
        <w:t> </w:t>
      </w:r>
      <w:r>
        <w:rPr/>
        <w:t>according</w:t>
      </w:r>
      <w:r>
        <w:rPr>
          <w:spacing w:val="-4"/>
        </w:rPr>
        <w:t> </w:t>
      </w:r>
      <w:r>
        <w:rPr/>
        <w:t>to</w:t>
      </w:r>
      <w:r>
        <w:rPr>
          <w:spacing w:val="-1"/>
        </w:rPr>
        <w:t> </w:t>
      </w:r>
      <w:r>
        <w:rPr/>
        <w:t>return</w:t>
      </w:r>
      <w:r>
        <w:rPr>
          <w:spacing w:val="1"/>
        </w:rPr>
        <w:t> </w:t>
      </w:r>
      <w:r>
        <w:rPr/>
        <w:t>rate</w:t>
      </w:r>
      <w:r>
        <w:rPr>
          <w:spacing w:val="-2"/>
        </w:rPr>
        <w:t> </w:t>
      </w:r>
      <w:r>
        <w:rPr/>
        <w:t>of copies</w:t>
      </w:r>
      <w:r>
        <w:rPr>
          <w:spacing w:val="-1"/>
        </w:rPr>
        <w:t> </w:t>
      </w:r>
      <w:r>
        <w:rPr/>
        <w:t>of</w:t>
      </w:r>
      <w:r>
        <w:rPr>
          <w:spacing w:val="-1"/>
        </w:rPr>
        <w:t> </w:t>
      </w:r>
      <w:r>
        <w:rPr>
          <w:spacing w:val="-2"/>
        </w:rPr>
        <w:t>questionnaire</w:t>
      </w:r>
    </w:p>
    <w:p>
      <w:pPr>
        <w:pStyle w:val="BodyText"/>
        <w:spacing w:before="54"/>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6"/>
        <w:gridCol w:w="4688"/>
        <w:gridCol w:w="1881"/>
        <w:gridCol w:w="1467"/>
      </w:tblGrid>
      <w:tr>
        <w:trPr>
          <w:trHeight w:val="551" w:hRule="atLeast"/>
        </w:trPr>
        <w:tc>
          <w:tcPr>
            <w:tcW w:w="646"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4688" w:type="dxa"/>
            <w:tcBorders>
              <w:top w:val="single" w:sz="4" w:space="0" w:color="000000"/>
              <w:bottom w:val="single" w:sz="4" w:space="0" w:color="000000"/>
            </w:tcBorders>
          </w:tcPr>
          <w:p>
            <w:pPr>
              <w:pStyle w:val="TableParagraph"/>
              <w:spacing w:line="273" w:lineRule="exact"/>
              <w:ind w:left="155"/>
              <w:rPr>
                <w:b/>
                <w:sz w:val="24"/>
              </w:rPr>
            </w:pPr>
            <w:r>
              <w:rPr>
                <w:b/>
                <w:spacing w:val="-2"/>
                <w:sz w:val="24"/>
              </w:rPr>
              <w:t>Universities</w:t>
            </w:r>
          </w:p>
        </w:tc>
        <w:tc>
          <w:tcPr>
            <w:tcW w:w="1881" w:type="dxa"/>
            <w:tcBorders>
              <w:top w:val="single" w:sz="4" w:space="0" w:color="000000"/>
              <w:bottom w:val="single" w:sz="4" w:space="0" w:color="000000"/>
            </w:tcBorders>
          </w:tcPr>
          <w:p>
            <w:pPr>
              <w:pStyle w:val="TableParagraph"/>
              <w:spacing w:line="273" w:lineRule="exact"/>
              <w:ind w:left="109"/>
              <w:rPr>
                <w:b/>
                <w:sz w:val="24"/>
              </w:rPr>
            </w:pPr>
            <w:r>
              <w:rPr>
                <w:b/>
                <w:sz w:val="24"/>
              </w:rPr>
              <w:t>Copies</w:t>
            </w:r>
            <w:r>
              <w:rPr>
                <w:b/>
                <w:spacing w:val="-2"/>
                <w:sz w:val="24"/>
              </w:rPr>
              <w:t> returned</w:t>
            </w:r>
          </w:p>
        </w:tc>
        <w:tc>
          <w:tcPr>
            <w:tcW w:w="1467" w:type="dxa"/>
            <w:tcBorders>
              <w:top w:val="single" w:sz="4" w:space="0" w:color="000000"/>
              <w:bottom w:val="single" w:sz="4" w:space="0" w:color="000000"/>
            </w:tcBorders>
          </w:tcPr>
          <w:p>
            <w:pPr>
              <w:pStyle w:val="TableParagraph"/>
              <w:spacing w:line="273" w:lineRule="exact"/>
              <w:ind w:left="116"/>
              <w:rPr>
                <w:b/>
                <w:sz w:val="24"/>
              </w:rPr>
            </w:pPr>
            <w:r>
              <w:rPr>
                <w:b/>
                <w:spacing w:val="-2"/>
                <w:sz w:val="24"/>
              </w:rPr>
              <w:t>Percentage</w:t>
            </w:r>
          </w:p>
        </w:tc>
      </w:tr>
      <w:tr>
        <w:trPr>
          <w:trHeight w:val="410" w:hRule="atLeast"/>
        </w:trPr>
        <w:tc>
          <w:tcPr>
            <w:tcW w:w="646" w:type="dxa"/>
            <w:tcBorders>
              <w:top w:val="single" w:sz="4" w:space="0" w:color="000000"/>
            </w:tcBorders>
          </w:tcPr>
          <w:p>
            <w:pPr>
              <w:pStyle w:val="TableParagraph"/>
              <w:spacing w:line="268" w:lineRule="exact"/>
              <w:ind w:left="115"/>
              <w:rPr>
                <w:sz w:val="24"/>
              </w:rPr>
            </w:pPr>
            <w:r>
              <w:rPr>
                <w:spacing w:val="-5"/>
                <w:sz w:val="24"/>
              </w:rPr>
              <w:t>1.</w:t>
            </w:r>
          </w:p>
        </w:tc>
        <w:tc>
          <w:tcPr>
            <w:tcW w:w="4688" w:type="dxa"/>
            <w:tcBorders>
              <w:top w:val="single" w:sz="4" w:space="0" w:color="000000"/>
            </w:tcBorders>
          </w:tcPr>
          <w:p>
            <w:pPr>
              <w:pStyle w:val="TableParagraph"/>
              <w:spacing w:line="268" w:lineRule="exact"/>
              <w:ind w:left="155"/>
              <w:rPr>
                <w:sz w:val="24"/>
              </w:rPr>
            </w:pPr>
            <w:r>
              <w:rPr>
                <w:sz w:val="24"/>
              </w:rPr>
              <w:t>University</w:t>
            </w:r>
            <w:r>
              <w:rPr>
                <w:spacing w:val="-7"/>
                <w:sz w:val="24"/>
              </w:rPr>
              <w:t> </w:t>
            </w:r>
            <w:r>
              <w:rPr>
                <w:sz w:val="24"/>
              </w:rPr>
              <w:t>of</w:t>
            </w:r>
            <w:r>
              <w:rPr>
                <w:spacing w:val="-2"/>
                <w:sz w:val="24"/>
              </w:rPr>
              <w:t> </w:t>
            </w:r>
            <w:r>
              <w:rPr>
                <w:sz w:val="24"/>
              </w:rPr>
              <w:t>Nigeria,</w:t>
            </w:r>
            <w:r>
              <w:rPr>
                <w:spacing w:val="1"/>
                <w:sz w:val="24"/>
              </w:rPr>
              <w:t> </w:t>
            </w:r>
            <w:r>
              <w:rPr>
                <w:spacing w:val="-2"/>
                <w:sz w:val="24"/>
              </w:rPr>
              <w:t>Nsukka</w:t>
            </w:r>
          </w:p>
        </w:tc>
        <w:tc>
          <w:tcPr>
            <w:tcW w:w="1881" w:type="dxa"/>
            <w:tcBorders>
              <w:top w:val="single" w:sz="4" w:space="0" w:color="000000"/>
            </w:tcBorders>
          </w:tcPr>
          <w:p>
            <w:pPr>
              <w:pStyle w:val="TableParagraph"/>
              <w:spacing w:line="268" w:lineRule="exact"/>
              <w:ind w:left="109"/>
              <w:rPr>
                <w:sz w:val="24"/>
              </w:rPr>
            </w:pPr>
            <w:r>
              <w:rPr>
                <w:spacing w:val="-5"/>
                <w:sz w:val="24"/>
              </w:rPr>
              <w:t>85</w:t>
            </w:r>
          </w:p>
        </w:tc>
        <w:tc>
          <w:tcPr>
            <w:tcW w:w="1467" w:type="dxa"/>
            <w:tcBorders>
              <w:top w:val="single" w:sz="4" w:space="0" w:color="000000"/>
            </w:tcBorders>
          </w:tcPr>
          <w:p>
            <w:pPr>
              <w:pStyle w:val="TableParagraph"/>
              <w:spacing w:line="268" w:lineRule="exact"/>
              <w:ind w:left="116"/>
              <w:rPr>
                <w:sz w:val="24"/>
              </w:rPr>
            </w:pPr>
            <w:r>
              <w:rPr>
                <w:spacing w:val="-5"/>
                <w:sz w:val="24"/>
              </w:rPr>
              <w:t>21%</w:t>
            </w:r>
          </w:p>
        </w:tc>
      </w:tr>
      <w:tr>
        <w:trPr>
          <w:trHeight w:val="552" w:hRule="atLeast"/>
        </w:trPr>
        <w:tc>
          <w:tcPr>
            <w:tcW w:w="646" w:type="dxa"/>
          </w:tcPr>
          <w:p>
            <w:pPr>
              <w:pStyle w:val="TableParagraph"/>
              <w:spacing w:before="133"/>
              <w:ind w:left="115"/>
              <w:rPr>
                <w:sz w:val="24"/>
              </w:rPr>
            </w:pPr>
            <w:r>
              <w:rPr>
                <w:spacing w:val="-5"/>
                <w:sz w:val="24"/>
              </w:rPr>
              <w:t>2.</w:t>
            </w:r>
          </w:p>
        </w:tc>
        <w:tc>
          <w:tcPr>
            <w:tcW w:w="4688" w:type="dxa"/>
          </w:tcPr>
          <w:p>
            <w:pPr>
              <w:pStyle w:val="TableParagraph"/>
              <w:spacing w:before="133"/>
              <w:ind w:left="155"/>
              <w:rPr>
                <w:sz w:val="24"/>
              </w:rPr>
            </w:pPr>
            <w:r>
              <w:rPr>
                <w:sz w:val="24"/>
              </w:rPr>
              <w:t>Federal</w:t>
            </w:r>
            <w:r>
              <w:rPr>
                <w:spacing w:val="-2"/>
                <w:sz w:val="24"/>
              </w:rPr>
              <w:t> </w:t>
            </w:r>
            <w:r>
              <w:rPr>
                <w:sz w:val="24"/>
              </w:rPr>
              <w:t>University</w:t>
            </w:r>
            <w:r>
              <w:rPr>
                <w:spacing w:val="-6"/>
                <w:sz w:val="24"/>
              </w:rPr>
              <w:t> </w:t>
            </w:r>
            <w:r>
              <w:rPr>
                <w:sz w:val="24"/>
              </w:rPr>
              <w:t>of</w:t>
            </w:r>
            <w:r>
              <w:rPr>
                <w:spacing w:val="-1"/>
                <w:sz w:val="24"/>
              </w:rPr>
              <w:t> </w:t>
            </w:r>
            <w:r>
              <w:rPr>
                <w:sz w:val="24"/>
              </w:rPr>
              <w:t>Agriculture,</w:t>
            </w:r>
            <w:r>
              <w:rPr>
                <w:spacing w:val="-1"/>
                <w:sz w:val="24"/>
              </w:rPr>
              <w:t> </w:t>
            </w:r>
            <w:r>
              <w:rPr>
                <w:spacing w:val="-2"/>
                <w:sz w:val="24"/>
              </w:rPr>
              <w:t>Umudike</w:t>
            </w:r>
          </w:p>
        </w:tc>
        <w:tc>
          <w:tcPr>
            <w:tcW w:w="1881" w:type="dxa"/>
          </w:tcPr>
          <w:p>
            <w:pPr>
              <w:pStyle w:val="TableParagraph"/>
              <w:spacing w:before="133"/>
              <w:ind w:left="109"/>
              <w:rPr>
                <w:sz w:val="24"/>
              </w:rPr>
            </w:pPr>
            <w:r>
              <w:rPr>
                <w:spacing w:val="-5"/>
                <w:sz w:val="24"/>
              </w:rPr>
              <w:t>95</w:t>
            </w:r>
          </w:p>
        </w:tc>
        <w:tc>
          <w:tcPr>
            <w:tcW w:w="1467" w:type="dxa"/>
          </w:tcPr>
          <w:p>
            <w:pPr>
              <w:pStyle w:val="TableParagraph"/>
              <w:spacing w:before="133"/>
              <w:ind w:left="116"/>
              <w:rPr>
                <w:sz w:val="24"/>
              </w:rPr>
            </w:pPr>
            <w:r>
              <w:rPr>
                <w:spacing w:val="-5"/>
                <w:sz w:val="24"/>
              </w:rPr>
              <w:t>24%</w:t>
            </w:r>
          </w:p>
        </w:tc>
      </w:tr>
      <w:tr>
        <w:trPr>
          <w:trHeight w:val="551" w:hRule="atLeast"/>
        </w:trPr>
        <w:tc>
          <w:tcPr>
            <w:tcW w:w="646" w:type="dxa"/>
          </w:tcPr>
          <w:p>
            <w:pPr>
              <w:pStyle w:val="TableParagraph"/>
              <w:spacing w:before="133"/>
              <w:ind w:left="115"/>
              <w:rPr>
                <w:sz w:val="24"/>
              </w:rPr>
            </w:pPr>
            <w:r>
              <w:rPr>
                <w:spacing w:val="-5"/>
                <w:sz w:val="24"/>
              </w:rPr>
              <w:t>3.</w:t>
            </w:r>
          </w:p>
        </w:tc>
        <w:tc>
          <w:tcPr>
            <w:tcW w:w="4688" w:type="dxa"/>
          </w:tcPr>
          <w:p>
            <w:pPr>
              <w:pStyle w:val="TableParagraph"/>
              <w:spacing w:before="133"/>
              <w:ind w:left="155"/>
              <w:rPr>
                <w:sz w:val="24"/>
              </w:rPr>
            </w:pPr>
            <w:r>
              <w:rPr>
                <w:sz w:val="24"/>
              </w:rPr>
              <w:t>Nnamdi</w:t>
            </w:r>
            <w:r>
              <w:rPr>
                <w:spacing w:val="-6"/>
                <w:sz w:val="24"/>
              </w:rPr>
              <w:t> </w:t>
            </w:r>
            <w:r>
              <w:rPr>
                <w:sz w:val="24"/>
              </w:rPr>
              <w:t>Azikiwe</w:t>
            </w:r>
            <w:r>
              <w:rPr>
                <w:spacing w:val="-4"/>
                <w:sz w:val="24"/>
              </w:rPr>
              <w:t> </w:t>
            </w:r>
            <w:r>
              <w:rPr>
                <w:sz w:val="24"/>
              </w:rPr>
              <w:t>University,</w:t>
            </w:r>
            <w:r>
              <w:rPr>
                <w:spacing w:val="-1"/>
                <w:sz w:val="24"/>
              </w:rPr>
              <w:t> </w:t>
            </w:r>
            <w:r>
              <w:rPr>
                <w:spacing w:val="-4"/>
                <w:sz w:val="24"/>
              </w:rPr>
              <w:t>Awka</w:t>
            </w:r>
          </w:p>
        </w:tc>
        <w:tc>
          <w:tcPr>
            <w:tcW w:w="1881" w:type="dxa"/>
          </w:tcPr>
          <w:p>
            <w:pPr>
              <w:pStyle w:val="TableParagraph"/>
              <w:spacing w:before="133"/>
              <w:ind w:left="109"/>
              <w:rPr>
                <w:sz w:val="24"/>
              </w:rPr>
            </w:pPr>
            <w:r>
              <w:rPr>
                <w:spacing w:val="-5"/>
                <w:sz w:val="24"/>
              </w:rPr>
              <w:t>106</w:t>
            </w:r>
          </w:p>
        </w:tc>
        <w:tc>
          <w:tcPr>
            <w:tcW w:w="1467" w:type="dxa"/>
          </w:tcPr>
          <w:p>
            <w:pPr>
              <w:pStyle w:val="TableParagraph"/>
              <w:spacing w:before="133"/>
              <w:ind w:left="116"/>
              <w:rPr>
                <w:sz w:val="24"/>
              </w:rPr>
            </w:pPr>
            <w:r>
              <w:rPr>
                <w:spacing w:val="-2"/>
                <w:sz w:val="24"/>
              </w:rPr>
              <w:t>26.5%</w:t>
            </w:r>
          </w:p>
        </w:tc>
      </w:tr>
      <w:tr>
        <w:trPr>
          <w:trHeight w:val="552" w:hRule="atLeast"/>
        </w:trPr>
        <w:tc>
          <w:tcPr>
            <w:tcW w:w="646" w:type="dxa"/>
          </w:tcPr>
          <w:p>
            <w:pPr>
              <w:pStyle w:val="TableParagraph"/>
              <w:spacing w:before="133"/>
              <w:ind w:left="115"/>
              <w:rPr>
                <w:sz w:val="24"/>
              </w:rPr>
            </w:pPr>
            <w:r>
              <w:rPr>
                <w:spacing w:val="-5"/>
                <w:sz w:val="24"/>
              </w:rPr>
              <w:t>4.</w:t>
            </w:r>
          </w:p>
        </w:tc>
        <w:tc>
          <w:tcPr>
            <w:tcW w:w="4688" w:type="dxa"/>
          </w:tcPr>
          <w:p>
            <w:pPr>
              <w:pStyle w:val="TableParagraph"/>
              <w:spacing w:before="133"/>
              <w:ind w:left="155"/>
              <w:rPr>
                <w:sz w:val="24"/>
              </w:rPr>
            </w:pPr>
            <w:r>
              <w:rPr>
                <w:sz w:val="24"/>
              </w:rPr>
              <w:t>Federal</w:t>
            </w:r>
            <w:r>
              <w:rPr>
                <w:spacing w:val="-2"/>
                <w:sz w:val="24"/>
              </w:rPr>
              <w:t> </w:t>
            </w:r>
            <w:r>
              <w:rPr>
                <w:sz w:val="24"/>
              </w:rPr>
              <w:t>University</w:t>
            </w:r>
            <w:r>
              <w:rPr>
                <w:spacing w:val="-5"/>
                <w:sz w:val="24"/>
              </w:rPr>
              <w:t> </w:t>
            </w:r>
            <w:r>
              <w:rPr>
                <w:sz w:val="24"/>
              </w:rPr>
              <w:t>of</w:t>
            </w:r>
            <w:r>
              <w:rPr>
                <w:spacing w:val="-2"/>
                <w:sz w:val="24"/>
              </w:rPr>
              <w:t> </w:t>
            </w:r>
            <w:r>
              <w:rPr>
                <w:sz w:val="24"/>
              </w:rPr>
              <w:t>Technology,</w:t>
            </w:r>
            <w:r>
              <w:rPr>
                <w:spacing w:val="-1"/>
                <w:sz w:val="24"/>
              </w:rPr>
              <w:t> </w:t>
            </w:r>
            <w:r>
              <w:rPr>
                <w:spacing w:val="-2"/>
                <w:sz w:val="24"/>
              </w:rPr>
              <w:t>Owerri</w:t>
            </w:r>
          </w:p>
        </w:tc>
        <w:tc>
          <w:tcPr>
            <w:tcW w:w="1881" w:type="dxa"/>
          </w:tcPr>
          <w:p>
            <w:pPr>
              <w:pStyle w:val="TableParagraph"/>
              <w:spacing w:before="133"/>
              <w:ind w:left="109"/>
              <w:rPr>
                <w:sz w:val="24"/>
              </w:rPr>
            </w:pPr>
            <w:r>
              <w:rPr>
                <w:spacing w:val="-5"/>
                <w:sz w:val="24"/>
              </w:rPr>
              <w:t>104</w:t>
            </w:r>
          </w:p>
        </w:tc>
        <w:tc>
          <w:tcPr>
            <w:tcW w:w="1467" w:type="dxa"/>
          </w:tcPr>
          <w:p>
            <w:pPr>
              <w:pStyle w:val="TableParagraph"/>
              <w:spacing w:before="133"/>
              <w:ind w:left="116"/>
              <w:rPr>
                <w:sz w:val="24"/>
              </w:rPr>
            </w:pPr>
            <w:r>
              <w:rPr>
                <w:spacing w:val="-5"/>
                <w:sz w:val="24"/>
              </w:rPr>
              <w:t>26%</w:t>
            </w:r>
          </w:p>
        </w:tc>
      </w:tr>
      <w:tr>
        <w:trPr>
          <w:trHeight w:val="692" w:hRule="atLeast"/>
        </w:trPr>
        <w:tc>
          <w:tcPr>
            <w:tcW w:w="646" w:type="dxa"/>
            <w:tcBorders>
              <w:bottom w:val="single" w:sz="4" w:space="0" w:color="000000"/>
            </w:tcBorders>
          </w:tcPr>
          <w:p>
            <w:pPr>
              <w:pStyle w:val="TableParagraph"/>
              <w:spacing w:before="133"/>
              <w:ind w:left="115"/>
              <w:rPr>
                <w:sz w:val="24"/>
              </w:rPr>
            </w:pPr>
            <w:r>
              <w:rPr>
                <w:spacing w:val="-5"/>
                <w:sz w:val="24"/>
              </w:rPr>
              <w:t>5.</w:t>
            </w:r>
          </w:p>
        </w:tc>
        <w:tc>
          <w:tcPr>
            <w:tcW w:w="4688" w:type="dxa"/>
            <w:tcBorders>
              <w:bottom w:val="single" w:sz="4" w:space="0" w:color="000000"/>
            </w:tcBorders>
          </w:tcPr>
          <w:p>
            <w:pPr>
              <w:pStyle w:val="TableParagraph"/>
              <w:spacing w:before="133"/>
              <w:ind w:left="155"/>
              <w:rPr>
                <w:sz w:val="24"/>
              </w:rPr>
            </w:pPr>
            <w:r>
              <w:rPr>
                <w:sz w:val="24"/>
              </w:rPr>
              <w:t>Alex</w:t>
            </w:r>
            <w:r>
              <w:rPr>
                <w:spacing w:val="53"/>
                <w:w w:val="150"/>
                <w:sz w:val="24"/>
              </w:rPr>
              <w:t> </w:t>
            </w:r>
            <w:r>
              <w:rPr>
                <w:sz w:val="24"/>
              </w:rPr>
              <w:t>Ekwueme</w:t>
            </w:r>
            <w:r>
              <w:rPr>
                <w:spacing w:val="50"/>
                <w:w w:val="150"/>
                <w:sz w:val="24"/>
              </w:rPr>
              <w:t> </w:t>
            </w:r>
            <w:r>
              <w:rPr>
                <w:sz w:val="24"/>
              </w:rPr>
              <w:t>Federal</w:t>
            </w:r>
            <w:r>
              <w:rPr>
                <w:spacing w:val="54"/>
                <w:w w:val="150"/>
                <w:sz w:val="24"/>
              </w:rPr>
              <w:t> </w:t>
            </w:r>
            <w:r>
              <w:rPr>
                <w:sz w:val="24"/>
              </w:rPr>
              <w:t>University</w:t>
            </w:r>
            <w:r>
              <w:rPr>
                <w:spacing w:val="77"/>
                <w:sz w:val="24"/>
              </w:rPr>
              <w:t> </w:t>
            </w:r>
            <w:r>
              <w:rPr>
                <w:spacing w:val="-2"/>
                <w:sz w:val="24"/>
              </w:rPr>
              <w:t>Ndufu-</w:t>
            </w:r>
          </w:p>
        </w:tc>
        <w:tc>
          <w:tcPr>
            <w:tcW w:w="1881" w:type="dxa"/>
            <w:tcBorders>
              <w:bottom w:val="single" w:sz="4" w:space="0" w:color="000000"/>
            </w:tcBorders>
          </w:tcPr>
          <w:p>
            <w:pPr>
              <w:pStyle w:val="TableParagraph"/>
              <w:spacing w:before="133"/>
              <w:ind w:left="109"/>
              <w:rPr>
                <w:sz w:val="24"/>
              </w:rPr>
            </w:pPr>
            <w:r>
              <w:rPr>
                <w:spacing w:val="-5"/>
                <w:sz w:val="24"/>
              </w:rPr>
              <w:t>10</w:t>
            </w:r>
          </w:p>
        </w:tc>
        <w:tc>
          <w:tcPr>
            <w:tcW w:w="1467" w:type="dxa"/>
            <w:tcBorders>
              <w:bottom w:val="single" w:sz="4" w:space="0" w:color="000000"/>
            </w:tcBorders>
          </w:tcPr>
          <w:p>
            <w:pPr>
              <w:pStyle w:val="TableParagraph"/>
              <w:spacing w:before="133"/>
              <w:ind w:left="116"/>
              <w:rPr>
                <w:sz w:val="24"/>
              </w:rPr>
            </w:pPr>
            <w:r>
              <w:rPr>
                <w:spacing w:val="-4"/>
                <w:sz w:val="24"/>
              </w:rPr>
              <w:t>2.5%</w:t>
            </w:r>
          </w:p>
        </w:tc>
      </w:tr>
    </w:tbl>
    <w:p>
      <w:pPr>
        <w:spacing w:after="0"/>
        <w:rPr>
          <w:sz w:val="24"/>
        </w:rPr>
        <w:sectPr>
          <w:pgSz w:w="12240" w:h="15840"/>
          <w:pgMar w:header="722" w:footer="0" w:top="1300" w:bottom="280" w:left="1720" w:right="680"/>
        </w:sectPr>
      </w:pPr>
    </w:p>
    <w:p>
      <w:pPr>
        <w:pStyle w:val="BodyText"/>
        <w:spacing w:before="5"/>
        <w:ind w:left="0"/>
        <w:jc w:val="left"/>
        <w:rPr>
          <w:sz w:val="11"/>
        </w:rPr>
      </w:pPr>
    </w:p>
    <w:p>
      <w:pPr>
        <w:pStyle w:val="BodyText"/>
        <w:spacing w:line="20" w:lineRule="exact"/>
        <w:ind w:left="152"/>
        <w:jc w:val="left"/>
        <w:rPr>
          <w:sz w:val="2"/>
        </w:rPr>
      </w:pPr>
      <w:r>
        <w:rPr>
          <w:sz w:val="2"/>
        </w:rPr>
        <mc:AlternateContent>
          <mc:Choice Requires="wps">
            <w:drawing>
              <wp:inline distT="0" distB="0" distL="0" distR="0">
                <wp:extent cx="5509260" cy="6350"/>
                <wp:effectExtent l="0" t="0" r="0" b="0"/>
                <wp:docPr id="26" name="Group 26"/>
                <wp:cNvGraphicFramePr>
                  <a:graphicFrameLocks/>
                </wp:cNvGraphicFramePr>
                <a:graphic>
                  <a:graphicData uri="http://schemas.microsoft.com/office/word/2010/wordprocessingGroup">
                    <wpg:wgp>
                      <wpg:cNvPr id="26" name="Group 26"/>
                      <wpg:cNvGrpSpPr/>
                      <wpg:grpSpPr>
                        <a:xfrm>
                          <a:off x="0" y="0"/>
                          <a:ext cx="5509260" cy="6350"/>
                          <a:chExt cx="5509260" cy="6350"/>
                        </a:xfrm>
                      </wpg:grpSpPr>
                      <wps:wsp>
                        <wps:cNvPr id="27" name="Graphic 27"/>
                        <wps:cNvSpPr/>
                        <wps:spPr>
                          <a:xfrm>
                            <a:off x="0" y="0"/>
                            <a:ext cx="5509260" cy="6350"/>
                          </a:xfrm>
                          <a:custGeom>
                            <a:avLst/>
                            <a:gdLst/>
                            <a:ahLst/>
                            <a:cxnLst/>
                            <a:rect l="l" t="t" r="r" b="b"/>
                            <a:pathLst>
                              <a:path w="5509260" h="6350">
                                <a:moveTo>
                                  <a:pt x="435851" y="0"/>
                                </a:moveTo>
                                <a:lnTo>
                                  <a:pt x="0" y="0"/>
                                </a:lnTo>
                                <a:lnTo>
                                  <a:pt x="0" y="6096"/>
                                </a:lnTo>
                                <a:lnTo>
                                  <a:pt x="435851" y="6096"/>
                                </a:lnTo>
                                <a:lnTo>
                                  <a:pt x="435851" y="0"/>
                                </a:lnTo>
                                <a:close/>
                              </a:path>
                              <a:path w="5509260" h="6350">
                                <a:moveTo>
                                  <a:pt x="5509260" y="0"/>
                                </a:moveTo>
                                <a:lnTo>
                                  <a:pt x="5509260" y="0"/>
                                </a:lnTo>
                                <a:lnTo>
                                  <a:pt x="435864" y="0"/>
                                </a:lnTo>
                                <a:lnTo>
                                  <a:pt x="435864" y="6096"/>
                                </a:lnTo>
                                <a:lnTo>
                                  <a:pt x="5509260" y="6096"/>
                                </a:lnTo>
                                <a:lnTo>
                                  <a:pt x="55092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3.8pt;height:.5pt;mso-position-horizontal-relative:char;mso-position-vertical-relative:line" id="docshapegroup23" coordorigin="0,0" coordsize="8676,10">
                <v:shape style="position:absolute;left:0;top:0;width:8676;height:10" id="docshape24" coordorigin="0,0" coordsize="8676,10" path="m686,0l0,0,0,10,686,10,686,0xm8676,0l7229,0,7219,0,7219,0,5338,0,5328,0,696,0,696,0,686,0,686,10,696,10,696,10,5328,10,5338,10,7219,10,7219,10,7229,10,8676,10,8676,0xe" filled="true" fillcolor="#000000" stroked="false">
                  <v:path arrowok="t"/>
                  <v:fill type="solid"/>
                </v:shape>
              </v:group>
            </w:pict>
          </mc:Fallback>
        </mc:AlternateContent>
      </w:r>
      <w:r>
        <w:rPr>
          <w:sz w:val="2"/>
        </w:rPr>
      </w:r>
    </w:p>
    <w:p>
      <w:pPr>
        <w:pStyle w:val="BodyText"/>
        <w:ind w:left="946"/>
        <w:jc w:val="left"/>
      </w:pPr>
      <w:r>
        <w:rPr/>
        <w:t>Alike,</w:t>
      </w:r>
      <w:r>
        <w:rPr>
          <w:spacing w:val="-2"/>
        </w:rPr>
        <w:t> </w:t>
      </w:r>
      <w:r>
        <w:rPr>
          <w:spacing w:val="-4"/>
        </w:rPr>
        <w:t>Ikwo</w:t>
      </w:r>
    </w:p>
    <w:p>
      <w:pPr>
        <w:pStyle w:val="BodyText"/>
        <w:spacing w:before="42"/>
        <w:ind w:left="0"/>
        <w:jc w:val="left"/>
        <w:rPr>
          <w:sz w:val="20"/>
        </w:rPr>
      </w:pPr>
    </w:p>
    <w:tbl>
      <w:tblPr>
        <w:tblW w:w="0" w:type="auto"/>
        <w:jc w:val="left"/>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4"/>
        <w:gridCol w:w="3172"/>
        <w:gridCol w:w="1175"/>
      </w:tblGrid>
      <w:tr>
        <w:trPr>
          <w:trHeight w:val="265" w:hRule="atLeast"/>
        </w:trPr>
        <w:tc>
          <w:tcPr>
            <w:tcW w:w="2644" w:type="dxa"/>
          </w:tcPr>
          <w:p>
            <w:pPr>
              <w:pStyle w:val="TableParagraph"/>
              <w:spacing w:line="246" w:lineRule="exact"/>
              <w:ind w:left="50"/>
              <w:rPr>
                <w:b/>
                <w:sz w:val="24"/>
              </w:rPr>
            </w:pPr>
            <w:r>
              <w:rPr>
                <w:b/>
                <w:spacing w:val="-2"/>
                <w:sz w:val="24"/>
              </w:rPr>
              <w:t>Total</w:t>
            </w:r>
          </w:p>
        </w:tc>
        <w:tc>
          <w:tcPr>
            <w:tcW w:w="3172" w:type="dxa"/>
          </w:tcPr>
          <w:p>
            <w:pPr>
              <w:pStyle w:val="TableParagraph"/>
              <w:spacing w:line="246" w:lineRule="exact"/>
              <w:ind w:left="2047"/>
              <w:rPr>
                <w:b/>
                <w:sz w:val="24"/>
              </w:rPr>
            </w:pPr>
            <w:r>
              <w:rPr>
                <w:b/>
                <w:spacing w:val="-5"/>
                <w:sz w:val="24"/>
              </w:rPr>
              <w:t>400</w:t>
            </w:r>
          </w:p>
        </w:tc>
        <w:tc>
          <w:tcPr>
            <w:tcW w:w="1175" w:type="dxa"/>
          </w:tcPr>
          <w:p>
            <w:pPr>
              <w:pStyle w:val="TableParagraph"/>
              <w:spacing w:line="246" w:lineRule="exact"/>
              <w:ind w:left="764"/>
              <w:rPr>
                <w:b/>
                <w:sz w:val="24"/>
              </w:rPr>
            </w:pPr>
            <w:r>
              <w:rPr>
                <w:b/>
                <w:spacing w:val="-5"/>
                <w:sz w:val="24"/>
              </w:rPr>
              <w:t>100</w:t>
            </w:r>
          </w:p>
        </w:tc>
      </w:tr>
    </w:tbl>
    <w:p>
      <w:pPr>
        <w:pStyle w:val="BodyText"/>
        <w:spacing w:before="26"/>
        <w:ind w:left="0"/>
        <w:jc w:val="left"/>
        <w:rPr>
          <w:sz w:val="20"/>
        </w:rPr>
      </w:pPr>
      <w:r>
        <w:rPr/>
        <mc:AlternateContent>
          <mc:Choice Requires="wps">
            <w:drawing>
              <wp:anchor distT="0" distB="0" distL="0" distR="0" allowOverlap="1" layoutInCell="1" locked="0" behindDoc="1" simplePos="0" relativeHeight="487593472">
                <wp:simplePos x="0" y="0"/>
                <wp:positionH relativeFrom="page">
                  <wp:posOffset>1179576</wp:posOffset>
                </wp:positionH>
                <wp:positionV relativeFrom="paragraph">
                  <wp:posOffset>177842</wp:posOffset>
                </wp:positionV>
                <wp:extent cx="551878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518785" cy="6350"/>
                        </a:xfrm>
                        <a:custGeom>
                          <a:avLst/>
                          <a:gdLst/>
                          <a:ahLst/>
                          <a:cxnLst/>
                          <a:rect l="l" t="t" r="r" b="b"/>
                          <a:pathLst>
                            <a:path w="5518785" h="6350">
                              <a:moveTo>
                                <a:pt x="5518404" y="0"/>
                              </a:moveTo>
                              <a:lnTo>
                                <a:pt x="5518404" y="0"/>
                              </a:lnTo>
                              <a:lnTo>
                                <a:pt x="0" y="0"/>
                              </a:lnTo>
                              <a:lnTo>
                                <a:pt x="0" y="6096"/>
                              </a:lnTo>
                              <a:lnTo>
                                <a:pt x="5518404" y="6096"/>
                              </a:lnTo>
                              <a:lnTo>
                                <a:pt x="5518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880005pt;margin-top:14.003327pt;width:434.520021pt;height:.48pt;mso-position-horizontal-relative:page;mso-position-vertical-relative:paragraph;z-index:-15723008;mso-wrap-distance-left:0;mso-wrap-distance-right:0" id="docshape25" filled="true" fillcolor="#000000" stroked="false">
                <v:fill type="solid"/>
                <w10:wrap type="topAndBottom"/>
              </v:rect>
            </w:pict>
          </mc:Fallback>
        </mc:AlternateContent>
      </w:r>
    </w:p>
    <w:p>
      <w:pPr>
        <w:pStyle w:val="BodyText"/>
        <w:ind w:left="0"/>
        <w:jc w:val="left"/>
      </w:pPr>
    </w:p>
    <w:p>
      <w:pPr>
        <w:pStyle w:val="BodyText"/>
        <w:ind w:left="0"/>
        <w:jc w:val="left"/>
      </w:pPr>
    </w:p>
    <w:p>
      <w:pPr>
        <w:pStyle w:val="BodyText"/>
        <w:spacing w:before="268"/>
        <w:ind w:left="0"/>
        <w:jc w:val="left"/>
      </w:pPr>
    </w:p>
    <w:p>
      <w:pPr>
        <w:pStyle w:val="BodyText"/>
        <w:jc w:val="left"/>
      </w:pPr>
      <w:r>
        <w:rPr>
          <w:b/>
        </w:rPr>
        <w:t>Table</w:t>
      </w:r>
      <w:r>
        <w:rPr>
          <w:b/>
          <w:spacing w:val="-4"/>
        </w:rPr>
        <w:t> </w:t>
      </w:r>
      <w:r>
        <w:rPr>
          <w:b/>
        </w:rPr>
        <w:t>4.2</w:t>
      </w:r>
      <w:r>
        <w:rPr/>
        <w:t>:</w:t>
      </w:r>
      <w:r>
        <w:rPr>
          <w:spacing w:val="-1"/>
        </w:rPr>
        <w:t> </w:t>
      </w:r>
      <w:r>
        <w:rPr/>
        <w:t>Distribution</w:t>
      </w:r>
      <w:r>
        <w:rPr>
          <w:spacing w:val="-2"/>
        </w:rPr>
        <w:t> </w:t>
      </w:r>
      <w:r>
        <w:rPr/>
        <w:t>of</w:t>
      </w:r>
      <w:r>
        <w:rPr>
          <w:spacing w:val="-2"/>
        </w:rPr>
        <w:t> </w:t>
      </w:r>
      <w:r>
        <w:rPr/>
        <w:t>responses</w:t>
      </w:r>
      <w:r>
        <w:rPr>
          <w:spacing w:val="-1"/>
        </w:rPr>
        <w:t> </w:t>
      </w:r>
      <w:r>
        <w:rPr/>
        <w:t>showing</w:t>
      </w:r>
      <w:r>
        <w:rPr>
          <w:spacing w:val="-3"/>
        </w:rPr>
        <w:t> </w:t>
      </w:r>
      <w:r>
        <w:rPr/>
        <w:t>the</w:t>
      </w:r>
      <w:r>
        <w:rPr>
          <w:spacing w:val="-1"/>
        </w:rPr>
        <w:t> </w:t>
      </w:r>
      <w:r>
        <w:rPr/>
        <w:t>demographic</w:t>
      </w:r>
      <w:r>
        <w:rPr>
          <w:spacing w:val="-2"/>
        </w:rPr>
        <w:t> </w:t>
      </w:r>
      <w:r>
        <w:rPr/>
        <w:t>data</w:t>
      </w:r>
      <w:r>
        <w:rPr>
          <w:spacing w:val="-1"/>
        </w:rPr>
        <w:t> </w:t>
      </w:r>
      <w:r>
        <w:rPr/>
        <w:t>of</w:t>
      </w:r>
      <w:r>
        <w:rPr>
          <w:spacing w:val="-2"/>
        </w:rPr>
        <w:t> respondents</w:t>
      </w:r>
    </w:p>
    <w:p>
      <w:pPr>
        <w:pStyle w:val="BodyText"/>
        <w:spacing w:before="58" w:after="1"/>
        <w:ind w:left="0"/>
        <w:jc w:val="left"/>
        <w:rPr>
          <w:sz w:val="20"/>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4"/>
        <w:gridCol w:w="1721"/>
        <w:gridCol w:w="2127"/>
        <w:gridCol w:w="2107"/>
        <w:gridCol w:w="1652"/>
      </w:tblGrid>
      <w:tr>
        <w:trPr>
          <w:trHeight w:val="551" w:hRule="atLeast"/>
        </w:trPr>
        <w:tc>
          <w:tcPr>
            <w:tcW w:w="1084" w:type="dxa"/>
            <w:tcBorders>
              <w:top w:val="single" w:sz="4" w:space="0" w:color="000000"/>
              <w:bottom w:val="single" w:sz="4" w:space="0" w:color="000000"/>
            </w:tcBorders>
          </w:tcPr>
          <w:p>
            <w:pPr>
              <w:pStyle w:val="TableParagraph"/>
              <w:spacing w:line="273" w:lineRule="exact"/>
              <w:ind w:left="122"/>
              <w:rPr>
                <w:b/>
                <w:sz w:val="24"/>
              </w:rPr>
            </w:pPr>
            <w:r>
              <w:rPr>
                <w:b/>
                <w:spacing w:val="-5"/>
                <w:sz w:val="24"/>
              </w:rPr>
              <w:t>S/N</w:t>
            </w:r>
          </w:p>
        </w:tc>
        <w:tc>
          <w:tcPr>
            <w:tcW w:w="3848" w:type="dxa"/>
            <w:gridSpan w:val="2"/>
            <w:tcBorders>
              <w:top w:val="single" w:sz="4" w:space="0" w:color="000000"/>
              <w:bottom w:val="single" w:sz="4" w:space="0" w:color="000000"/>
            </w:tcBorders>
          </w:tcPr>
          <w:p>
            <w:pPr>
              <w:pStyle w:val="TableParagraph"/>
              <w:spacing w:line="273" w:lineRule="exact"/>
              <w:ind w:left="586"/>
              <w:rPr>
                <w:b/>
                <w:sz w:val="24"/>
              </w:rPr>
            </w:pPr>
            <w:r>
              <w:rPr>
                <w:b/>
                <w:spacing w:val="-2"/>
                <w:sz w:val="24"/>
              </w:rPr>
              <w:t>Variables</w:t>
            </w:r>
          </w:p>
        </w:tc>
        <w:tc>
          <w:tcPr>
            <w:tcW w:w="2107" w:type="dxa"/>
            <w:tcBorders>
              <w:top w:val="single" w:sz="4" w:space="0" w:color="000000"/>
              <w:bottom w:val="single" w:sz="4" w:space="0" w:color="000000"/>
            </w:tcBorders>
          </w:tcPr>
          <w:p>
            <w:pPr>
              <w:pStyle w:val="TableParagraph"/>
              <w:spacing w:line="273" w:lineRule="exact"/>
              <w:ind w:left="755"/>
              <w:rPr>
                <w:b/>
                <w:sz w:val="24"/>
              </w:rPr>
            </w:pPr>
            <w:r>
              <w:rPr>
                <w:b/>
                <w:spacing w:val="-2"/>
                <w:sz w:val="24"/>
              </w:rPr>
              <w:t>Frequency</w:t>
            </w:r>
          </w:p>
        </w:tc>
        <w:tc>
          <w:tcPr>
            <w:tcW w:w="1652" w:type="dxa"/>
            <w:tcBorders>
              <w:top w:val="single" w:sz="4" w:space="0" w:color="000000"/>
              <w:bottom w:val="single" w:sz="4" w:space="0" w:color="000000"/>
            </w:tcBorders>
          </w:tcPr>
          <w:p>
            <w:pPr>
              <w:pStyle w:val="TableParagraph"/>
              <w:spacing w:line="273" w:lineRule="exact"/>
              <w:ind w:left="259"/>
              <w:rPr>
                <w:b/>
                <w:sz w:val="24"/>
              </w:rPr>
            </w:pPr>
            <w:r>
              <w:rPr>
                <w:b/>
                <w:spacing w:val="-2"/>
                <w:sz w:val="24"/>
              </w:rPr>
              <w:t>Percentage</w:t>
            </w:r>
          </w:p>
        </w:tc>
      </w:tr>
      <w:tr>
        <w:trPr>
          <w:trHeight w:val="413" w:hRule="atLeast"/>
        </w:trPr>
        <w:tc>
          <w:tcPr>
            <w:tcW w:w="1084" w:type="dxa"/>
            <w:tcBorders>
              <w:top w:val="single" w:sz="4" w:space="0" w:color="000000"/>
            </w:tcBorders>
          </w:tcPr>
          <w:p>
            <w:pPr>
              <w:pStyle w:val="TableParagraph"/>
              <w:spacing w:line="270" w:lineRule="exact"/>
              <w:ind w:left="122"/>
              <w:rPr>
                <w:sz w:val="24"/>
              </w:rPr>
            </w:pPr>
            <w:r>
              <w:rPr>
                <w:spacing w:val="-5"/>
                <w:sz w:val="24"/>
              </w:rPr>
              <w:t>1.</w:t>
            </w:r>
          </w:p>
        </w:tc>
        <w:tc>
          <w:tcPr>
            <w:tcW w:w="1721" w:type="dxa"/>
            <w:vMerge w:val="restart"/>
            <w:tcBorders>
              <w:top w:val="single" w:sz="4" w:space="0" w:color="000000"/>
            </w:tcBorders>
          </w:tcPr>
          <w:p>
            <w:pPr>
              <w:pStyle w:val="TableParagraph"/>
              <w:spacing w:line="270" w:lineRule="exact"/>
              <w:ind w:left="36" w:right="117"/>
              <w:jc w:val="center"/>
              <w:rPr>
                <w:sz w:val="24"/>
              </w:rPr>
            </w:pPr>
            <w:r>
              <w:rPr>
                <w:spacing w:val="-4"/>
                <w:sz w:val="24"/>
              </w:rPr>
              <w:t>Age:</w:t>
            </w:r>
          </w:p>
        </w:tc>
        <w:tc>
          <w:tcPr>
            <w:tcW w:w="2127" w:type="dxa"/>
            <w:vMerge w:val="restart"/>
            <w:tcBorders>
              <w:top w:val="single" w:sz="4" w:space="0" w:color="000000"/>
            </w:tcBorders>
          </w:tcPr>
          <w:p>
            <w:pPr>
              <w:pStyle w:val="TableParagraph"/>
              <w:spacing w:line="270" w:lineRule="exact"/>
              <w:ind w:left="230"/>
              <w:rPr>
                <w:sz w:val="24"/>
              </w:rPr>
            </w:pPr>
            <w:r>
              <w:rPr>
                <w:sz w:val="24"/>
              </w:rPr>
              <w:t>10-19</w:t>
            </w:r>
            <w:r>
              <w:rPr>
                <w:spacing w:val="1"/>
                <w:sz w:val="24"/>
              </w:rPr>
              <w:t> </w:t>
            </w:r>
            <w:r>
              <w:rPr>
                <w:spacing w:val="-2"/>
                <w:sz w:val="24"/>
              </w:rPr>
              <w:t>years</w:t>
            </w:r>
          </w:p>
          <w:p>
            <w:pPr>
              <w:pStyle w:val="TableParagraph"/>
              <w:rPr>
                <w:sz w:val="24"/>
              </w:rPr>
            </w:pPr>
          </w:p>
          <w:p>
            <w:pPr>
              <w:pStyle w:val="TableParagraph"/>
              <w:ind w:left="245"/>
              <w:rPr>
                <w:sz w:val="24"/>
              </w:rPr>
            </w:pPr>
            <w:r>
              <w:rPr>
                <w:sz w:val="24"/>
              </w:rPr>
              <w:t>20-29</w:t>
            </w:r>
            <w:r>
              <w:rPr>
                <w:spacing w:val="1"/>
                <w:sz w:val="24"/>
              </w:rPr>
              <w:t> </w:t>
            </w:r>
            <w:r>
              <w:rPr>
                <w:spacing w:val="-2"/>
                <w:sz w:val="24"/>
              </w:rPr>
              <w:t>years</w:t>
            </w:r>
          </w:p>
          <w:p>
            <w:pPr>
              <w:pStyle w:val="TableParagraph"/>
              <w:rPr>
                <w:sz w:val="24"/>
              </w:rPr>
            </w:pPr>
          </w:p>
          <w:p>
            <w:pPr>
              <w:pStyle w:val="TableParagraph"/>
              <w:ind w:left="245"/>
              <w:rPr>
                <w:sz w:val="24"/>
              </w:rPr>
            </w:pPr>
            <w:r>
              <w:rPr>
                <w:sz w:val="24"/>
              </w:rPr>
              <w:t>30-39</w:t>
            </w:r>
            <w:r>
              <w:rPr>
                <w:spacing w:val="1"/>
                <w:sz w:val="24"/>
              </w:rPr>
              <w:t> </w:t>
            </w:r>
            <w:r>
              <w:rPr>
                <w:spacing w:val="-2"/>
                <w:sz w:val="24"/>
              </w:rPr>
              <w:t>years</w:t>
            </w:r>
          </w:p>
          <w:p>
            <w:pPr>
              <w:pStyle w:val="TableParagraph"/>
              <w:spacing w:before="2"/>
              <w:rPr>
                <w:sz w:val="24"/>
              </w:rPr>
            </w:pPr>
          </w:p>
          <w:p>
            <w:pPr>
              <w:pStyle w:val="TableParagraph"/>
              <w:ind w:left="245"/>
              <w:rPr>
                <w:b/>
                <w:sz w:val="24"/>
              </w:rPr>
            </w:pPr>
            <w:r>
              <w:rPr>
                <w:b/>
                <w:spacing w:val="-2"/>
                <w:sz w:val="24"/>
              </w:rPr>
              <w:t>Total</w:t>
            </w:r>
          </w:p>
        </w:tc>
        <w:tc>
          <w:tcPr>
            <w:tcW w:w="2107" w:type="dxa"/>
            <w:tcBorders>
              <w:top w:val="single" w:sz="4" w:space="0" w:color="000000"/>
            </w:tcBorders>
          </w:tcPr>
          <w:p>
            <w:pPr>
              <w:pStyle w:val="TableParagraph"/>
              <w:spacing w:line="270" w:lineRule="exact"/>
              <w:ind w:left="755"/>
              <w:rPr>
                <w:sz w:val="24"/>
              </w:rPr>
            </w:pPr>
            <w:r>
              <w:rPr>
                <w:spacing w:val="-5"/>
                <w:sz w:val="24"/>
              </w:rPr>
              <w:t>56</w:t>
            </w:r>
          </w:p>
        </w:tc>
        <w:tc>
          <w:tcPr>
            <w:tcW w:w="1652" w:type="dxa"/>
            <w:tcBorders>
              <w:top w:val="single" w:sz="4" w:space="0" w:color="000000"/>
            </w:tcBorders>
          </w:tcPr>
          <w:p>
            <w:pPr>
              <w:pStyle w:val="TableParagraph"/>
              <w:spacing w:line="270" w:lineRule="exact"/>
              <w:ind w:left="259"/>
              <w:rPr>
                <w:sz w:val="24"/>
              </w:rPr>
            </w:pPr>
            <w:r>
              <w:rPr>
                <w:spacing w:val="-5"/>
                <w:sz w:val="24"/>
              </w:rPr>
              <w:t>14</w:t>
            </w:r>
          </w:p>
        </w:tc>
      </w:tr>
      <w:tr>
        <w:trPr>
          <w:trHeight w:val="551"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220</w:t>
            </w:r>
          </w:p>
        </w:tc>
        <w:tc>
          <w:tcPr>
            <w:tcW w:w="1652" w:type="dxa"/>
          </w:tcPr>
          <w:p>
            <w:pPr>
              <w:pStyle w:val="TableParagraph"/>
              <w:spacing w:before="133"/>
              <w:ind w:left="259"/>
              <w:rPr>
                <w:sz w:val="24"/>
              </w:rPr>
            </w:pPr>
            <w:r>
              <w:rPr>
                <w:spacing w:val="-5"/>
                <w:sz w:val="24"/>
              </w:rPr>
              <w:t>55</w:t>
            </w:r>
          </w:p>
        </w:tc>
      </w:tr>
      <w:tr>
        <w:trPr>
          <w:trHeight w:val="553"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124</w:t>
            </w:r>
          </w:p>
        </w:tc>
        <w:tc>
          <w:tcPr>
            <w:tcW w:w="1652" w:type="dxa"/>
          </w:tcPr>
          <w:p>
            <w:pPr>
              <w:pStyle w:val="TableParagraph"/>
              <w:spacing w:before="133"/>
              <w:ind w:left="259"/>
              <w:rPr>
                <w:sz w:val="24"/>
              </w:rPr>
            </w:pPr>
            <w:r>
              <w:rPr>
                <w:spacing w:val="-5"/>
                <w:sz w:val="24"/>
              </w:rPr>
              <w:t>31</w:t>
            </w:r>
          </w:p>
        </w:tc>
      </w:tr>
      <w:tr>
        <w:trPr>
          <w:trHeight w:val="550"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4"/>
              <w:ind w:left="755"/>
              <w:rPr>
                <w:b/>
                <w:sz w:val="24"/>
              </w:rPr>
            </w:pPr>
            <w:r>
              <w:rPr>
                <w:b/>
                <w:spacing w:val="-5"/>
                <w:sz w:val="24"/>
              </w:rPr>
              <w:t>400</w:t>
            </w:r>
          </w:p>
        </w:tc>
        <w:tc>
          <w:tcPr>
            <w:tcW w:w="1652" w:type="dxa"/>
          </w:tcPr>
          <w:p>
            <w:pPr>
              <w:pStyle w:val="TableParagraph"/>
              <w:spacing w:before="134"/>
              <w:ind w:left="259"/>
              <w:rPr>
                <w:b/>
                <w:sz w:val="24"/>
              </w:rPr>
            </w:pPr>
            <w:r>
              <w:rPr>
                <w:b/>
                <w:spacing w:val="-5"/>
                <w:sz w:val="24"/>
              </w:rPr>
              <w:t>100</w:t>
            </w:r>
          </w:p>
        </w:tc>
      </w:tr>
      <w:tr>
        <w:trPr>
          <w:trHeight w:val="549" w:hRule="atLeast"/>
        </w:trPr>
        <w:tc>
          <w:tcPr>
            <w:tcW w:w="1084" w:type="dxa"/>
          </w:tcPr>
          <w:p>
            <w:pPr>
              <w:pStyle w:val="TableParagraph"/>
              <w:spacing w:before="130"/>
              <w:ind w:left="122"/>
              <w:rPr>
                <w:sz w:val="24"/>
              </w:rPr>
            </w:pPr>
            <w:r>
              <w:rPr>
                <w:spacing w:val="-5"/>
                <w:sz w:val="24"/>
              </w:rPr>
              <w:t>2.</w:t>
            </w:r>
          </w:p>
        </w:tc>
        <w:tc>
          <w:tcPr>
            <w:tcW w:w="1721" w:type="dxa"/>
            <w:vMerge w:val="restart"/>
          </w:tcPr>
          <w:p>
            <w:pPr>
              <w:pStyle w:val="TableParagraph"/>
              <w:spacing w:before="130"/>
              <w:ind w:right="117"/>
              <w:jc w:val="center"/>
              <w:rPr>
                <w:sz w:val="24"/>
              </w:rPr>
            </w:pPr>
            <w:r>
              <w:rPr>
                <w:spacing w:val="-4"/>
                <w:sz w:val="24"/>
              </w:rPr>
              <w:t>Sex:</w:t>
            </w:r>
          </w:p>
        </w:tc>
        <w:tc>
          <w:tcPr>
            <w:tcW w:w="2127" w:type="dxa"/>
            <w:vMerge w:val="restart"/>
          </w:tcPr>
          <w:p>
            <w:pPr>
              <w:pStyle w:val="TableParagraph"/>
              <w:spacing w:before="130"/>
              <w:ind w:left="254"/>
              <w:rPr>
                <w:sz w:val="24"/>
              </w:rPr>
            </w:pPr>
            <w:r>
              <w:rPr>
                <w:spacing w:val="-4"/>
                <w:sz w:val="24"/>
              </w:rPr>
              <w:t>Male</w:t>
            </w:r>
          </w:p>
          <w:p>
            <w:pPr>
              <w:pStyle w:val="TableParagraph"/>
              <w:rPr>
                <w:sz w:val="24"/>
              </w:rPr>
            </w:pPr>
          </w:p>
          <w:p>
            <w:pPr>
              <w:pStyle w:val="TableParagraph"/>
              <w:ind w:left="245"/>
              <w:rPr>
                <w:sz w:val="24"/>
              </w:rPr>
            </w:pPr>
            <w:r>
              <w:rPr>
                <w:spacing w:val="-2"/>
                <w:sz w:val="24"/>
              </w:rPr>
              <w:t>Female</w:t>
            </w:r>
          </w:p>
        </w:tc>
        <w:tc>
          <w:tcPr>
            <w:tcW w:w="2107" w:type="dxa"/>
          </w:tcPr>
          <w:p>
            <w:pPr>
              <w:pStyle w:val="TableParagraph"/>
              <w:spacing w:before="130"/>
              <w:ind w:left="755"/>
              <w:rPr>
                <w:sz w:val="24"/>
              </w:rPr>
            </w:pPr>
            <w:r>
              <w:rPr>
                <w:spacing w:val="-5"/>
                <w:sz w:val="24"/>
              </w:rPr>
              <w:t>154</w:t>
            </w:r>
          </w:p>
        </w:tc>
        <w:tc>
          <w:tcPr>
            <w:tcW w:w="1652" w:type="dxa"/>
          </w:tcPr>
          <w:p>
            <w:pPr>
              <w:pStyle w:val="TableParagraph"/>
              <w:spacing w:before="130"/>
              <w:ind w:left="259"/>
              <w:rPr>
                <w:sz w:val="24"/>
              </w:rPr>
            </w:pPr>
            <w:r>
              <w:rPr>
                <w:spacing w:val="-4"/>
                <w:sz w:val="24"/>
              </w:rPr>
              <w:t>38.5</w:t>
            </w:r>
          </w:p>
        </w:tc>
      </w:tr>
      <w:tr>
        <w:trPr>
          <w:trHeight w:val="552"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246</w:t>
            </w:r>
          </w:p>
        </w:tc>
        <w:tc>
          <w:tcPr>
            <w:tcW w:w="1652" w:type="dxa"/>
          </w:tcPr>
          <w:p>
            <w:pPr>
              <w:pStyle w:val="TableParagraph"/>
              <w:spacing w:before="133"/>
              <w:ind w:left="259"/>
              <w:rPr>
                <w:sz w:val="24"/>
              </w:rPr>
            </w:pPr>
            <w:r>
              <w:rPr>
                <w:spacing w:val="-4"/>
                <w:sz w:val="24"/>
              </w:rPr>
              <w:t>61.5</w:t>
            </w:r>
          </w:p>
        </w:tc>
      </w:tr>
      <w:tr>
        <w:trPr>
          <w:trHeight w:val="554" w:hRule="atLeast"/>
        </w:trPr>
        <w:tc>
          <w:tcPr>
            <w:tcW w:w="1084" w:type="dxa"/>
          </w:tcPr>
          <w:p>
            <w:pPr>
              <w:pStyle w:val="TableParagraph"/>
              <w:rPr>
                <w:sz w:val="24"/>
              </w:rPr>
            </w:pPr>
          </w:p>
        </w:tc>
        <w:tc>
          <w:tcPr>
            <w:tcW w:w="3848" w:type="dxa"/>
            <w:gridSpan w:val="2"/>
          </w:tcPr>
          <w:p>
            <w:pPr>
              <w:pStyle w:val="TableParagraph"/>
              <w:spacing w:before="133"/>
              <w:ind w:left="589"/>
              <w:jc w:val="center"/>
              <w:rPr>
                <w:sz w:val="24"/>
              </w:rPr>
            </w:pPr>
            <w:r>
              <w:rPr>
                <w:spacing w:val="-4"/>
                <w:sz w:val="24"/>
              </w:rPr>
              <w:t>Total</w:t>
            </w:r>
          </w:p>
        </w:tc>
        <w:tc>
          <w:tcPr>
            <w:tcW w:w="2107" w:type="dxa"/>
          </w:tcPr>
          <w:p>
            <w:pPr>
              <w:pStyle w:val="TableParagraph"/>
              <w:spacing w:before="137"/>
              <w:ind w:left="755"/>
              <w:rPr>
                <w:b/>
                <w:sz w:val="24"/>
              </w:rPr>
            </w:pPr>
            <w:r>
              <w:rPr>
                <w:b/>
                <w:spacing w:val="-5"/>
                <w:sz w:val="24"/>
              </w:rPr>
              <w:t>400</w:t>
            </w:r>
          </w:p>
        </w:tc>
        <w:tc>
          <w:tcPr>
            <w:tcW w:w="1652" w:type="dxa"/>
          </w:tcPr>
          <w:p>
            <w:pPr>
              <w:pStyle w:val="TableParagraph"/>
              <w:spacing w:before="137"/>
              <w:ind w:left="259"/>
              <w:rPr>
                <w:b/>
                <w:sz w:val="24"/>
              </w:rPr>
            </w:pPr>
            <w:r>
              <w:rPr>
                <w:b/>
                <w:spacing w:val="-5"/>
                <w:sz w:val="24"/>
              </w:rPr>
              <w:t>100</w:t>
            </w:r>
          </w:p>
        </w:tc>
      </w:tr>
      <w:tr>
        <w:trPr>
          <w:trHeight w:val="1103" w:hRule="atLeast"/>
        </w:trPr>
        <w:tc>
          <w:tcPr>
            <w:tcW w:w="1084" w:type="dxa"/>
          </w:tcPr>
          <w:p>
            <w:pPr>
              <w:pStyle w:val="TableParagraph"/>
              <w:spacing w:before="130"/>
              <w:ind w:left="122"/>
              <w:rPr>
                <w:sz w:val="24"/>
              </w:rPr>
            </w:pPr>
            <w:r>
              <w:rPr>
                <w:spacing w:val="-5"/>
                <w:sz w:val="24"/>
              </w:rPr>
              <w:t>3.</w:t>
            </w:r>
          </w:p>
        </w:tc>
        <w:tc>
          <w:tcPr>
            <w:tcW w:w="1721" w:type="dxa"/>
          </w:tcPr>
          <w:p>
            <w:pPr>
              <w:pStyle w:val="TableParagraph"/>
              <w:spacing w:before="130"/>
              <w:ind w:left="586"/>
              <w:rPr>
                <w:sz w:val="24"/>
              </w:rPr>
            </w:pPr>
            <w:r>
              <w:rPr>
                <w:spacing w:val="-2"/>
                <w:sz w:val="24"/>
              </w:rPr>
              <w:t>Religion</w:t>
            </w:r>
          </w:p>
        </w:tc>
        <w:tc>
          <w:tcPr>
            <w:tcW w:w="2127" w:type="dxa"/>
          </w:tcPr>
          <w:p>
            <w:pPr>
              <w:pStyle w:val="TableParagraph"/>
              <w:spacing w:before="130"/>
              <w:ind w:left="50"/>
              <w:rPr>
                <w:sz w:val="24"/>
              </w:rPr>
            </w:pPr>
            <w:r>
              <w:rPr>
                <w:spacing w:val="-2"/>
                <w:sz w:val="24"/>
              </w:rPr>
              <w:t>Christianity</w:t>
            </w:r>
          </w:p>
        </w:tc>
        <w:tc>
          <w:tcPr>
            <w:tcW w:w="2107" w:type="dxa"/>
          </w:tcPr>
          <w:p>
            <w:pPr>
              <w:pStyle w:val="TableParagraph"/>
              <w:spacing w:before="135"/>
              <w:ind w:left="755"/>
              <w:rPr>
                <w:b/>
                <w:sz w:val="24"/>
              </w:rPr>
            </w:pPr>
            <w:r>
              <w:rPr>
                <w:b/>
                <w:spacing w:val="-5"/>
                <w:sz w:val="24"/>
              </w:rPr>
              <w:t>400</w:t>
            </w:r>
          </w:p>
        </w:tc>
        <w:tc>
          <w:tcPr>
            <w:tcW w:w="1652" w:type="dxa"/>
          </w:tcPr>
          <w:p>
            <w:pPr>
              <w:pStyle w:val="TableParagraph"/>
              <w:spacing w:before="135"/>
              <w:ind w:left="259"/>
              <w:rPr>
                <w:b/>
                <w:sz w:val="24"/>
              </w:rPr>
            </w:pPr>
            <w:r>
              <w:rPr>
                <w:b/>
                <w:spacing w:val="-5"/>
                <w:sz w:val="24"/>
              </w:rPr>
              <w:t>100</w:t>
            </w:r>
          </w:p>
        </w:tc>
      </w:tr>
      <w:tr>
        <w:trPr>
          <w:trHeight w:val="1101" w:hRule="atLeast"/>
        </w:trPr>
        <w:tc>
          <w:tcPr>
            <w:tcW w:w="1084" w:type="dxa"/>
          </w:tcPr>
          <w:p>
            <w:pPr>
              <w:pStyle w:val="TableParagraph"/>
              <w:rPr>
                <w:sz w:val="24"/>
              </w:rPr>
            </w:pPr>
          </w:p>
          <w:p>
            <w:pPr>
              <w:pStyle w:val="TableParagraph"/>
              <w:spacing w:before="130"/>
              <w:rPr>
                <w:sz w:val="24"/>
              </w:rPr>
            </w:pPr>
          </w:p>
          <w:p>
            <w:pPr>
              <w:pStyle w:val="TableParagraph"/>
              <w:ind w:left="122"/>
              <w:rPr>
                <w:sz w:val="24"/>
              </w:rPr>
            </w:pPr>
            <w:r>
              <w:rPr>
                <w:spacing w:val="-5"/>
                <w:sz w:val="24"/>
              </w:rPr>
              <w:t>4.</w:t>
            </w:r>
          </w:p>
        </w:tc>
        <w:tc>
          <w:tcPr>
            <w:tcW w:w="1721" w:type="dxa"/>
            <w:vMerge w:val="restart"/>
          </w:tcPr>
          <w:p>
            <w:pPr>
              <w:pStyle w:val="TableParagraph"/>
              <w:rPr>
                <w:sz w:val="24"/>
              </w:rPr>
            </w:pPr>
          </w:p>
          <w:p>
            <w:pPr>
              <w:pStyle w:val="TableParagraph"/>
              <w:spacing w:before="130"/>
              <w:rPr>
                <w:sz w:val="24"/>
              </w:rPr>
            </w:pPr>
          </w:p>
          <w:p>
            <w:pPr>
              <w:pStyle w:val="TableParagraph"/>
              <w:ind w:left="586"/>
              <w:rPr>
                <w:sz w:val="24"/>
              </w:rPr>
            </w:pPr>
            <w:r>
              <w:rPr>
                <w:sz w:val="24"/>
              </w:rPr>
              <w:t>Study</w:t>
            </w:r>
            <w:r>
              <w:rPr>
                <w:spacing w:val="-6"/>
                <w:sz w:val="24"/>
              </w:rPr>
              <w:t> </w:t>
            </w:r>
            <w:r>
              <w:rPr>
                <w:spacing w:val="-2"/>
                <w:sz w:val="24"/>
              </w:rPr>
              <w:t>level</w:t>
            </w:r>
          </w:p>
        </w:tc>
        <w:tc>
          <w:tcPr>
            <w:tcW w:w="2127" w:type="dxa"/>
            <w:vMerge w:val="restart"/>
          </w:tcPr>
          <w:p>
            <w:pPr>
              <w:pStyle w:val="TableParagraph"/>
              <w:rPr>
                <w:sz w:val="24"/>
              </w:rPr>
            </w:pPr>
          </w:p>
          <w:p>
            <w:pPr>
              <w:pStyle w:val="TableParagraph"/>
              <w:spacing w:before="130"/>
              <w:rPr>
                <w:sz w:val="24"/>
              </w:rPr>
            </w:pPr>
          </w:p>
          <w:p>
            <w:pPr>
              <w:pStyle w:val="TableParagraph"/>
              <w:ind w:left="370"/>
              <w:rPr>
                <w:sz w:val="24"/>
              </w:rPr>
            </w:pPr>
            <w:r>
              <w:rPr>
                <w:sz w:val="24"/>
              </w:rPr>
              <w:t>100</w:t>
            </w:r>
            <w:r>
              <w:rPr>
                <w:spacing w:val="-2"/>
                <w:sz w:val="24"/>
              </w:rPr>
              <w:t> level</w:t>
            </w:r>
          </w:p>
          <w:p>
            <w:pPr>
              <w:pStyle w:val="TableParagraph"/>
              <w:rPr>
                <w:sz w:val="24"/>
              </w:rPr>
            </w:pPr>
          </w:p>
          <w:p>
            <w:pPr>
              <w:pStyle w:val="TableParagraph"/>
              <w:ind w:left="322"/>
              <w:rPr>
                <w:sz w:val="24"/>
              </w:rPr>
            </w:pPr>
            <w:r>
              <w:rPr>
                <w:sz w:val="24"/>
              </w:rPr>
              <w:t>200</w:t>
            </w:r>
            <w:r>
              <w:rPr>
                <w:spacing w:val="-2"/>
                <w:sz w:val="24"/>
              </w:rPr>
              <w:t> level</w:t>
            </w:r>
          </w:p>
          <w:p>
            <w:pPr>
              <w:pStyle w:val="TableParagraph"/>
              <w:rPr>
                <w:sz w:val="24"/>
              </w:rPr>
            </w:pPr>
          </w:p>
          <w:p>
            <w:pPr>
              <w:pStyle w:val="TableParagraph"/>
              <w:ind w:left="322"/>
              <w:rPr>
                <w:sz w:val="24"/>
              </w:rPr>
            </w:pPr>
            <w:r>
              <w:rPr>
                <w:sz w:val="24"/>
              </w:rPr>
              <w:t>300</w:t>
            </w:r>
            <w:r>
              <w:rPr>
                <w:spacing w:val="-2"/>
                <w:sz w:val="24"/>
              </w:rPr>
              <w:t> level</w:t>
            </w:r>
          </w:p>
          <w:p>
            <w:pPr>
              <w:pStyle w:val="TableParagraph"/>
              <w:rPr>
                <w:sz w:val="24"/>
              </w:rPr>
            </w:pPr>
          </w:p>
          <w:p>
            <w:pPr>
              <w:pStyle w:val="TableParagraph"/>
              <w:ind w:left="322"/>
              <w:rPr>
                <w:sz w:val="24"/>
              </w:rPr>
            </w:pPr>
            <w:r>
              <w:rPr>
                <w:sz w:val="24"/>
              </w:rPr>
              <w:t>400</w:t>
            </w:r>
            <w:r>
              <w:rPr>
                <w:spacing w:val="-2"/>
                <w:sz w:val="24"/>
              </w:rPr>
              <w:t> level</w:t>
            </w:r>
          </w:p>
        </w:tc>
        <w:tc>
          <w:tcPr>
            <w:tcW w:w="2107" w:type="dxa"/>
          </w:tcPr>
          <w:p>
            <w:pPr>
              <w:pStyle w:val="TableParagraph"/>
              <w:rPr>
                <w:sz w:val="24"/>
              </w:rPr>
            </w:pPr>
          </w:p>
          <w:p>
            <w:pPr>
              <w:pStyle w:val="TableParagraph"/>
              <w:spacing w:before="130"/>
              <w:rPr>
                <w:sz w:val="24"/>
              </w:rPr>
            </w:pPr>
          </w:p>
          <w:p>
            <w:pPr>
              <w:pStyle w:val="TableParagraph"/>
              <w:ind w:left="755"/>
              <w:rPr>
                <w:sz w:val="24"/>
              </w:rPr>
            </w:pPr>
            <w:r>
              <w:rPr>
                <w:spacing w:val="-5"/>
                <w:sz w:val="24"/>
              </w:rPr>
              <w:t>95</w:t>
            </w:r>
          </w:p>
        </w:tc>
        <w:tc>
          <w:tcPr>
            <w:tcW w:w="1652" w:type="dxa"/>
          </w:tcPr>
          <w:p>
            <w:pPr>
              <w:pStyle w:val="TableParagraph"/>
              <w:rPr>
                <w:sz w:val="24"/>
              </w:rPr>
            </w:pPr>
          </w:p>
          <w:p>
            <w:pPr>
              <w:pStyle w:val="TableParagraph"/>
              <w:spacing w:before="130"/>
              <w:rPr>
                <w:sz w:val="24"/>
              </w:rPr>
            </w:pPr>
          </w:p>
          <w:p>
            <w:pPr>
              <w:pStyle w:val="TableParagraph"/>
              <w:ind w:left="259"/>
              <w:rPr>
                <w:sz w:val="24"/>
              </w:rPr>
            </w:pPr>
            <w:r>
              <w:rPr>
                <w:spacing w:val="-4"/>
                <w:sz w:val="24"/>
              </w:rPr>
              <w:t>23.7</w:t>
            </w:r>
          </w:p>
        </w:tc>
      </w:tr>
      <w:tr>
        <w:trPr>
          <w:trHeight w:val="551"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97</w:t>
            </w:r>
          </w:p>
        </w:tc>
        <w:tc>
          <w:tcPr>
            <w:tcW w:w="1652" w:type="dxa"/>
          </w:tcPr>
          <w:p>
            <w:pPr>
              <w:pStyle w:val="TableParagraph"/>
              <w:spacing w:before="133"/>
              <w:ind w:left="259"/>
              <w:rPr>
                <w:sz w:val="24"/>
              </w:rPr>
            </w:pPr>
            <w:r>
              <w:rPr>
                <w:spacing w:val="-4"/>
                <w:sz w:val="24"/>
              </w:rPr>
              <w:t>24.3</w:t>
            </w:r>
          </w:p>
        </w:tc>
      </w:tr>
      <w:tr>
        <w:trPr>
          <w:trHeight w:val="552"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100</w:t>
            </w:r>
          </w:p>
        </w:tc>
        <w:tc>
          <w:tcPr>
            <w:tcW w:w="1652" w:type="dxa"/>
          </w:tcPr>
          <w:p>
            <w:pPr>
              <w:pStyle w:val="TableParagraph"/>
              <w:spacing w:before="133"/>
              <w:ind w:left="259"/>
              <w:rPr>
                <w:sz w:val="24"/>
              </w:rPr>
            </w:pPr>
            <w:r>
              <w:rPr>
                <w:spacing w:val="-4"/>
                <w:sz w:val="24"/>
              </w:rPr>
              <w:t>25.0</w:t>
            </w:r>
          </w:p>
        </w:tc>
      </w:tr>
      <w:tr>
        <w:trPr>
          <w:trHeight w:val="830" w:hRule="atLeast"/>
        </w:trPr>
        <w:tc>
          <w:tcPr>
            <w:tcW w:w="1084" w:type="dxa"/>
          </w:tcPr>
          <w:p>
            <w:pPr>
              <w:pStyle w:val="TableParagraph"/>
              <w:rPr>
                <w:sz w:val="24"/>
              </w:rPr>
            </w:pPr>
          </w:p>
        </w:tc>
        <w:tc>
          <w:tcPr>
            <w:tcW w:w="1721" w:type="dxa"/>
            <w:vMerge/>
            <w:tcBorders>
              <w:top w:val="nil"/>
            </w:tcBorders>
          </w:tcPr>
          <w:p>
            <w:pPr>
              <w:rPr>
                <w:sz w:val="2"/>
                <w:szCs w:val="2"/>
              </w:rPr>
            </w:pPr>
          </w:p>
        </w:tc>
        <w:tc>
          <w:tcPr>
            <w:tcW w:w="2127" w:type="dxa"/>
            <w:vMerge/>
            <w:tcBorders>
              <w:top w:val="nil"/>
            </w:tcBorders>
          </w:tcPr>
          <w:p>
            <w:pPr>
              <w:rPr>
                <w:sz w:val="2"/>
                <w:szCs w:val="2"/>
              </w:rPr>
            </w:pPr>
          </w:p>
        </w:tc>
        <w:tc>
          <w:tcPr>
            <w:tcW w:w="2107" w:type="dxa"/>
          </w:tcPr>
          <w:p>
            <w:pPr>
              <w:pStyle w:val="TableParagraph"/>
              <w:spacing w:before="133"/>
              <w:ind w:left="755"/>
              <w:rPr>
                <w:sz w:val="24"/>
              </w:rPr>
            </w:pPr>
            <w:r>
              <w:rPr>
                <w:spacing w:val="-5"/>
                <w:sz w:val="24"/>
              </w:rPr>
              <w:t>108</w:t>
            </w:r>
          </w:p>
        </w:tc>
        <w:tc>
          <w:tcPr>
            <w:tcW w:w="1652" w:type="dxa"/>
          </w:tcPr>
          <w:p>
            <w:pPr>
              <w:pStyle w:val="TableParagraph"/>
              <w:spacing w:before="133"/>
              <w:ind w:left="259"/>
              <w:rPr>
                <w:sz w:val="24"/>
              </w:rPr>
            </w:pPr>
            <w:r>
              <w:rPr>
                <w:spacing w:val="-4"/>
                <w:sz w:val="24"/>
              </w:rPr>
              <w:t>27.0</w:t>
            </w:r>
          </w:p>
        </w:tc>
      </w:tr>
      <w:tr>
        <w:trPr>
          <w:trHeight w:val="966" w:hRule="atLeast"/>
        </w:trPr>
        <w:tc>
          <w:tcPr>
            <w:tcW w:w="1084" w:type="dxa"/>
            <w:tcBorders>
              <w:bottom w:val="single" w:sz="4" w:space="0" w:color="000000"/>
            </w:tcBorders>
          </w:tcPr>
          <w:p>
            <w:pPr>
              <w:pStyle w:val="TableParagraph"/>
              <w:rPr>
                <w:sz w:val="24"/>
              </w:rPr>
            </w:pPr>
          </w:p>
        </w:tc>
        <w:tc>
          <w:tcPr>
            <w:tcW w:w="3848" w:type="dxa"/>
            <w:gridSpan w:val="2"/>
            <w:tcBorders>
              <w:bottom w:val="single" w:sz="4" w:space="0" w:color="000000"/>
            </w:tcBorders>
          </w:tcPr>
          <w:p>
            <w:pPr>
              <w:pStyle w:val="TableParagraph"/>
              <w:spacing w:before="135"/>
              <w:rPr>
                <w:sz w:val="24"/>
              </w:rPr>
            </w:pPr>
          </w:p>
          <w:p>
            <w:pPr>
              <w:pStyle w:val="TableParagraph"/>
              <w:ind w:left="586"/>
              <w:rPr>
                <w:b/>
                <w:sz w:val="24"/>
              </w:rPr>
            </w:pPr>
            <w:r>
              <w:rPr>
                <w:b/>
                <w:spacing w:val="-2"/>
                <w:sz w:val="24"/>
              </w:rPr>
              <w:t>Total</w:t>
            </w:r>
          </w:p>
        </w:tc>
        <w:tc>
          <w:tcPr>
            <w:tcW w:w="2107" w:type="dxa"/>
            <w:tcBorders>
              <w:bottom w:val="single" w:sz="4" w:space="0" w:color="000000"/>
            </w:tcBorders>
          </w:tcPr>
          <w:p>
            <w:pPr>
              <w:pStyle w:val="TableParagraph"/>
              <w:spacing w:before="135"/>
              <w:rPr>
                <w:sz w:val="24"/>
              </w:rPr>
            </w:pPr>
          </w:p>
          <w:p>
            <w:pPr>
              <w:pStyle w:val="TableParagraph"/>
              <w:ind w:left="755"/>
              <w:rPr>
                <w:b/>
                <w:sz w:val="24"/>
              </w:rPr>
            </w:pPr>
            <w:r>
              <w:rPr>
                <w:b/>
                <w:spacing w:val="-5"/>
                <w:sz w:val="24"/>
              </w:rPr>
              <w:t>400</w:t>
            </w:r>
          </w:p>
        </w:tc>
        <w:tc>
          <w:tcPr>
            <w:tcW w:w="1652" w:type="dxa"/>
            <w:tcBorders>
              <w:bottom w:val="single" w:sz="4" w:space="0" w:color="000000"/>
            </w:tcBorders>
          </w:tcPr>
          <w:p>
            <w:pPr>
              <w:pStyle w:val="TableParagraph"/>
              <w:spacing w:before="135"/>
              <w:rPr>
                <w:sz w:val="24"/>
              </w:rPr>
            </w:pPr>
          </w:p>
          <w:p>
            <w:pPr>
              <w:pStyle w:val="TableParagraph"/>
              <w:ind w:left="259"/>
              <w:rPr>
                <w:b/>
                <w:sz w:val="24"/>
              </w:rPr>
            </w:pPr>
            <w:r>
              <w:rPr>
                <w:b/>
                <w:spacing w:val="-5"/>
                <w:sz w:val="24"/>
              </w:rPr>
              <w:t>100</w:t>
            </w:r>
          </w:p>
        </w:tc>
      </w:tr>
    </w:tbl>
    <w:p>
      <w:pPr>
        <w:spacing w:after="0"/>
        <w:rPr>
          <w:sz w:val="24"/>
        </w:rPr>
        <w:sectPr>
          <w:pgSz w:w="12240" w:h="15840"/>
          <w:pgMar w:header="722" w:footer="0" w:top="1300" w:bottom="280" w:left="1720" w:right="680"/>
        </w:sectPr>
      </w:pPr>
    </w:p>
    <w:p>
      <w:pPr>
        <w:pStyle w:val="BodyText"/>
        <w:spacing w:line="480" w:lineRule="auto" w:before="123"/>
        <w:ind w:right="1115"/>
      </w:pPr>
      <w:r>
        <w:rPr/>
        <w:t>The result in Table 4.2 shows the demographic data of respondents in the study.</w:t>
      </w:r>
      <w:r>
        <w:rPr>
          <w:spacing w:val="40"/>
        </w:rPr>
        <w:t> </w:t>
      </w:r>
      <w:r>
        <w:rPr/>
        <w:t>From the</w:t>
      </w:r>
      <w:r>
        <w:rPr>
          <w:spacing w:val="-1"/>
        </w:rPr>
        <w:t> </w:t>
      </w:r>
      <w:r>
        <w:rPr/>
        <w:t>section on age</w:t>
      </w:r>
      <w:r>
        <w:rPr>
          <w:spacing w:val="-1"/>
        </w:rPr>
        <w:t> </w:t>
      </w:r>
      <w:r>
        <w:rPr/>
        <w:t>of</w:t>
      </w:r>
      <w:r>
        <w:rPr>
          <w:spacing w:val="-1"/>
        </w:rPr>
        <w:t> </w:t>
      </w:r>
      <w:r>
        <w:rPr/>
        <w:t>respondents, majority</w:t>
      </w:r>
      <w:r>
        <w:rPr>
          <w:spacing w:val="-5"/>
        </w:rPr>
        <w:t> </w:t>
      </w:r>
      <w:r>
        <w:rPr/>
        <w:t>of</w:t>
      </w:r>
      <w:r>
        <w:rPr>
          <w:spacing w:val="-1"/>
        </w:rPr>
        <w:t> </w:t>
      </w:r>
      <w:r>
        <w:rPr/>
        <w:t>the</w:t>
      </w:r>
      <w:r>
        <w:rPr>
          <w:spacing w:val="-1"/>
        </w:rPr>
        <w:t> </w:t>
      </w:r>
      <w:r>
        <w:rPr/>
        <w:t>respondents 220 (55%)</w:t>
      </w:r>
      <w:r>
        <w:rPr>
          <w:spacing w:val="-1"/>
        </w:rPr>
        <w:t> </w:t>
      </w:r>
      <w:r>
        <w:rPr/>
        <w:t>fall within the age range of 20-29 years. This is followed by those from 30-39 years with 124 (31%). At the bottom of that section of the table are respondents within the age range of 10-19 years recording 56 (representing 14%). From the distribution on the basis of age, it was found out that significant respondents are of age bracket of 20-29 years.</w:t>
      </w:r>
    </w:p>
    <w:p>
      <w:pPr>
        <w:pStyle w:val="BodyText"/>
        <w:spacing w:line="480" w:lineRule="auto"/>
        <w:ind w:left="259" w:right="1113"/>
      </w:pPr>
      <w:r>
        <w:rPr/>
        <w:t>On the demographic distribution of respondents according to sex, the study found that there are more females 246 (61.5%) than males 154 (38.5%) from the result. Lastly, on the study level, respondents in “400 Level” ranked highest with 108 (27%). This was followed by those in 300 level with 100 (25.0%) and those in 200 levels recording 97 (24.3%).</w:t>
      </w:r>
      <w:r>
        <w:rPr>
          <w:spacing w:val="-2"/>
        </w:rPr>
        <w:t> </w:t>
      </w:r>
      <w:r>
        <w:rPr/>
        <w:t>At</w:t>
      </w:r>
      <w:r>
        <w:rPr>
          <w:spacing w:val="-2"/>
        </w:rPr>
        <w:t> </w:t>
      </w:r>
      <w:r>
        <w:rPr/>
        <w:t>the</w:t>
      </w:r>
      <w:r>
        <w:rPr>
          <w:spacing w:val="-3"/>
        </w:rPr>
        <w:t> </w:t>
      </w:r>
      <w:r>
        <w:rPr/>
        <w:t>bottom</w:t>
      </w:r>
      <w:r>
        <w:rPr>
          <w:spacing w:val="-2"/>
        </w:rPr>
        <w:t> </w:t>
      </w:r>
      <w:r>
        <w:rPr/>
        <w:t>of</w:t>
      </w:r>
      <w:r>
        <w:rPr>
          <w:spacing w:val="-3"/>
        </w:rPr>
        <w:t> </w:t>
      </w:r>
      <w:r>
        <w:rPr/>
        <w:t>the</w:t>
      </w:r>
      <w:r>
        <w:rPr>
          <w:spacing w:val="-3"/>
        </w:rPr>
        <w:t> </w:t>
      </w:r>
      <w:r>
        <w:rPr/>
        <w:t>section</w:t>
      </w:r>
      <w:r>
        <w:rPr>
          <w:spacing w:val="-2"/>
        </w:rPr>
        <w:t> </w:t>
      </w:r>
      <w:r>
        <w:rPr/>
        <w:t>of</w:t>
      </w:r>
      <w:r>
        <w:rPr>
          <w:spacing w:val="-3"/>
        </w:rPr>
        <w:t> </w:t>
      </w:r>
      <w:r>
        <w:rPr/>
        <w:t>the</w:t>
      </w:r>
      <w:r>
        <w:rPr>
          <w:spacing w:val="-3"/>
        </w:rPr>
        <w:t> </w:t>
      </w:r>
      <w:r>
        <w:rPr/>
        <w:t>table</w:t>
      </w:r>
      <w:r>
        <w:rPr>
          <w:spacing w:val="-1"/>
        </w:rPr>
        <w:t> </w:t>
      </w:r>
      <w:r>
        <w:rPr/>
        <w:t>are</w:t>
      </w:r>
      <w:r>
        <w:rPr>
          <w:spacing w:val="-3"/>
        </w:rPr>
        <w:t> </w:t>
      </w:r>
      <w:r>
        <w:rPr/>
        <w:t>respondents</w:t>
      </w:r>
      <w:r>
        <w:rPr>
          <w:spacing w:val="-2"/>
        </w:rPr>
        <w:t> </w:t>
      </w:r>
      <w:r>
        <w:rPr/>
        <w:t>in</w:t>
      </w:r>
      <w:r>
        <w:rPr>
          <w:spacing w:val="-2"/>
        </w:rPr>
        <w:t> </w:t>
      </w:r>
      <w:r>
        <w:rPr/>
        <w:t>100</w:t>
      </w:r>
      <w:r>
        <w:rPr>
          <w:spacing w:val="-2"/>
        </w:rPr>
        <w:t> </w:t>
      </w:r>
      <w:r>
        <w:rPr/>
        <w:t>level</w:t>
      </w:r>
      <w:r>
        <w:rPr>
          <w:spacing w:val="-2"/>
        </w:rPr>
        <w:t> </w:t>
      </w:r>
      <w:r>
        <w:rPr/>
        <w:t>recording 95 (23.7%) as indicated in the result in Table 4.2 above. The implication for this study is that the respondents within the age range of 20 -29 years are majority.</w:t>
      </w:r>
    </w:p>
    <w:p>
      <w:pPr>
        <w:pStyle w:val="Heading2"/>
        <w:spacing w:line="480" w:lineRule="auto" w:before="6"/>
        <w:ind w:left="259" w:right="1119"/>
      </w:pPr>
      <w:r>
        <w:rPr/>
        <w:t>Distribution of responses showing how exposed respondents are to Internet wellness information suggesting instant noodles consumption as unhealthy</w:t>
      </w:r>
    </w:p>
    <w:p>
      <w:pPr>
        <w:pStyle w:val="BodyText"/>
        <w:spacing w:line="480" w:lineRule="auto" w:after="3"/>
        <w:ind w:right="1117"/>
      </w:pPr>
      <w:r>
        <w:rPr>
          <w:b/>
        </w:rPr>
        <w:t>Table 4.3</w:t>
      </w:r>
      <w:r>
        <w:rPr/>
        <w:t>: Distribution on the use of the Internet for information on instant noodles’ </w:t>
      </w:r>
      <w:r>
        <w:rPr>
          <w:spacing w:val="-2"/>
        </w:rPr>
        <w:t>awareness</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9"/>
        <w:gridCol w:w="2890"/>
        <w:gridCol w:w="3035"/>
      </w:tblGrid>
      <w:tr>
        <w:trPr>
          <w:trHeight w:val="506" w:hRule="atLeast"/>
        </w:trPr>
        <w:tc>
          <w:tcPr>
            <w:tcW w:w="2199" w:type="dxa"/>
            <w:tcBorders>
              <w:top w:val="single" w:sz="4" w:space="0" w:color="000000"/>
              <w:bottom w:val="single" w:sz="4" w:space="0" w:color="000000"/>
            </w:tcBorders>
          </w:tcPr>
          <w:p>
            <w:pPr>
              <w:pStyle w:val="TableParagraph"/>
              <w:spacing w:line="251" w:lineRule="exact"/>
              <w:ind w:left="115"/>
              <w:rPr>
                <w:b/>
                <w:sz w:val="22"/>
              </w:rPr>
            </w:pPr>
            <w:r>
              <w:rPr>
                <w:b/>
                <w:spacing w:val="-2"/>
                <w:sz w:val="22"/>
              </w:rPr>
              <w:t>Variable</w:t>
            </w:r>
          </w:p>
        </w:tc>
        <w:tc>
          <w:tcPr>
            <w:tcW w:w="2890" w:type="dxa"/>
            <w:tcBorders>
              <w:top w:val="single" w:sz="4" w:space="0" w:color="000000"/>
              <w:bottom w:val="single" w:sz="4" w:space="0" w:color="000000"/>
            </w:tcBorders>
          </w:tcPr>
          <w:p>
            <w:pPr>
              <w:pStyle w:val="TableParagraph"/>
              <w:spacing w:line="251" w:lineRule="exact"/>
              <w:ind w:left="1264"/>
              <w:rPr>
                <w:b/>
                <w:sz w:val="22"/>
              </w:rPr>
            </w:pPr>
            <w:r>
              <w:rPr>
                <w:b/>
                <w:spacing w:val="-2"/>
                <w:sz w:val="22"/>
              </w:rPr>
              <w:t>Frequency</w:t>
            </w:r>
          </w:p>
        </w:tc>
        <w:tc>
          <w:tcPr>
            <w:tcW w:w="3035" w:type="dxa"/>
            <w:tcBorders>
              <w:top w:val="single" w:sz="4" w:space="0" w:color="000000"/>
              <w:bottom w:val="single" w:sz="4" w:space="0" w:color="000000"/>
            </w:tcBorders>
          </w:tcPr>
          <w:p>
            <w:pPr>
              <w:pStyle w:val="TableParagraph"/>
              <w:spacing w:line="251" w:lineRule="exact"/>
              <w:ind w:left="622"/>
              <w:rPr>
                <w:b/>
                <w:sz w:val="22"/>
              </w:rPr>
            </w:pPr>
            <w:r>
              <w:rPr>
                <w:b/>
                <w:sz w:val="22"/>
              </w:rPr>
              <w:t>Percentage</w:t>
            </w:r>
            <w:r>
              <w:rPr>
                <w:b/>
                <w:spacing w:val="-7"/>
                <w:sz w:val="22"/>
              </w:rPr>
              <w:t> </w:t>
            </w:r>
            <w:r>
              <w:rPr>
                <w:b/>
                <w:spacing w:val="-5"/>
                <w:sz w:val="22"/>
              </w:rPr>
              <w:t>(%)</w:t>
            </w:r>
          </w:p>
        </w:tc>
      </w:tr>
      <w:tr>
        <w:trPr>
          <w:trHeight w:val="380" w:hRule="atLeast"/>
        </w:trPr>
        <w:tc>
          <w:tcPr>
            <w:tcW w:w="2199" w:type="dxa"/>
            <w:tcBorders>
              <w:top w:val="single" w:sz="4" w:space="0" w:color="000000"/>
            </w:tcBorders>
          </w:tcPr>
          <w:p>
            <w:pPr>
              <w:pStyle w:val="TableParagraph"/>
              <w:spacing w:line="251" w:lineRule="exact"/>
              <w:ind w:left="115"/>
              <w:rPr>
                <w:b/>
                <w:sz w:val="22"/>
              </w:rPr>
            </w:pPr>
            <w:r>
              <w:rPr>
                <w:b/>
                <w:spacing w:val="-5"/>
                <w:sz w:val="22"/>
              </w:rPr>
              <w:t>Yes</w:t>
            </w:r>
          </w:p>
        </w:tc>
        <w:tc>
          <w:tcPr>
            <w:tcW w:w="2890" w:type="dxa"/>
            <w:tcBorders>
              <w:top w:val="single" w:sz="4" w:space="0" w:color="000000"/>
            </w:tcBorders>
          </w:tcPr>
          <w:p>
            <w:pPr>
              <w:pStyle w:val="TableParagraph"/>
              <w:spacing w:line="247" w:lineRule="exact"/>
              <w:ind w:left="1264"/>
              <w:rPr>
                <w:sz w:val="22"/>
              </w:rPr>
            </w:pPr>
            <w:r>
              <w:rPr>
                <w:spacing w:val="-5"/>
                <w:sz w:val="22"/>
              </w:rPr>
              <w:t>364</w:t>
            </w:r>
          </w:p>
        </w:tc>
        <w:tc>
          <w:tcPr>
            <w:tcW w:w="3035" w:type="dxa"/>
            <w:tcBorders>
              <w:top w:val="single" w:sz="4" w:space="0" w:color="000000"/>
            </w:tcBorders>
          </w:tcPr>
          <w:p>
            <w:pPr>
              <w:pStyle w:val="TableParagraph"/>
              <w:spacing w:line="247" w:lineRule="exact"/>
              <w:ind w:left="622"/>
              <w:rPr>
                <w:sz w:val="22"/>
              </w:rPr>
            </w:pPr>
            <w:r>
              <w:rPr>
                <w:spacing w:val="-5"/>
                <w:sz w:val="22"/>
              </w:rPr>
              <w:t>91%</w:t>
            </w:r>
          </w:p>
        </w:tc>
      </w:tr>
      <w:tr>
        <w:trPr>
          <w:trHeight w:val="507" w:hRule="atLeast"/>
        </w:trPr>
        <w:tc>
          <w:tcPr>
            <w:tcW w:w="2199" w:type="dxa"/>
          </w:tcPr>
          <w:p>
            <w:pPr>
              <w:pStyle w:val="TableParagraph"/>
              <w:spacing w:before="124"/>
              <w:ind w:left="115"/>
              <w:rPr>
                <w:b/>
                <w:sz w:val="22"/>
              </w:rPr>
            </w:pPr>
            <w:r>
              <w:rPr>
                <w:b/>
                <w:spacing w:val="-5"/>
                <w:sz w:val="22"/>
              </w:rPr>
              <w:t>No</w:t>
            </w:r>
          </w:p>
        </w:tc>
        <w:tc>
          <w:tcPr>
            <w:tcW w:w="2890" w:type="dxa"/>
          </w:tcPr>
          <w:p>
            <w:pPr>
              <w:pStyle w:val="TableParagraph"/>
              <w:spacing w:before="120"/>
              <w:ind w:left="1264"/>
              <w:rPr>
                <w:sz w:val="22"/>
              </w:rPr>
            </w:pPr>
            <w:r>
              <w:rPr>
                <w:spacing w:val="-5"/>
                <w:sz w:val="22"/>
              </w:rPr>
              <w:t>36</w:t>
            </w:r>
          </w:p>
        </w:tc>
        <w:tc>
          <w:tcPr>
            <w:tcW w:w="3035" w:type="dxa"/>
          </w:tcPr>
          <w:p>
            <w:pPr>
              <w:pStyle w:val="TableParagraph"/>
              <w:spacing w:before="120"/>
              <w:ind w:left="622"/>
              <w:rPr>
                <w:sz w:val="22"/>
              </w:rPr>
            </w:pPr>
            <w:r>
              <w:rPr>
                <w:spacing w:val="-5"/>
                <w:sz w:val="22"/>
              </w:rPr>
              <w:t>9%</w:t>
            </w:r>
          </w:p>
        </w:tc>
      </w:tr>
      <w:tr>
        <w:trPr>
          <w:trHeight w:val="628" w:hRule="atLeast"/>
        </w:trPr>
        <w:tc>
          <w:tcPr>
            <w:tcW w:w="2199" w:type="dxa"/>
            <w:tcBorders>
              <w:bottom w:val="single" w:sz="4" w:space="0" w:color="000000"/>
            </w:tcBorders>
          </w:tcPr>
          <w:p>
            <w:pPr>
              <w:pStyle w:val="TableParagraph"/>
              <w:spacing w:before="121"/>
              <w:ind w:left="115"/>
              <w:rPr>
                <w:b/>
                <w:sz w:val="22"/>
              </w:rPr>
            </w:pPr>
            <w:r>
              <w:rPr>
                <w:b/>
                <w:spacing w:val="-2"/>
                <w:sz w:val="22"/>
              </w:rPr>
              <w:t>TOTAL</w:t>
            </w:r>
          </w:p>
        </w:tc>
        <w:tc>
          <w:tcPr>
            <w:tcW w:w="2890" w:type="dxa"/>
            <w:tcBorders>
              <w:bottom w:val="single" w:sz="4" w:space="0" w:color="000000"/>
            </w:tcBorders>
          </w:tcPr>
          <w:p>
            <w:pPr>
              <w:pStyle w:val="TableParagraph"/>
              <w:spacing w:before="121"/>
              <w:ind w:left="1264"/>
              <w:rPr>
                <w:b/>
                <w:sz w:val="22"/>
              </w:rPr>
            </w:pPr>
            <w:r>
              <w:rPr>
                <w:b/>
                <w:spacing w:val="-5"/>
                <w:sz w:val="22"/>
              </w:rPr>
              <w:t>400</w:t>
            </w:r>
          </w:p>
        </w:tc>
        <w:tc>
          <w:tcPr>
            <w:tcW w:w="3035" w:type="dxa"/>
            <w:tcBorders>
              <w:bottom w:val="single" w:sz="4" w:space="0" w:color="000000"/>
            </w:tcBorders>
          </w:tcPr>
          <w:p>
            <w:pPr>
              <w:pStyle w:val="TableParagraph"/>
              <w:spacing w:before="121"/>
              <w:ind w:left="622"/>
              <w:rPr>
                <w:b/>
                <w:sz w:val="22"/>
              </w:rPr>
            </w:pPr>
            <w:r>
              <w:rPr>
                <w:b/>
                <w:spacing w:val="-4"/>
                <w:sz w:val="22"/>
              </w:rPr>
              <w:t>100%</w:t>
            </w:r>
          </w:p>
        </w:tc>
      </w:tr>
    </w:tbl>
    <w:p>
      <w:pPr>
        <w:spacing w:after="0"/>
        <w:rPr>
          <w:sz w:val="22"/>
        </w:rPr>
        <w:sectPr>
          <w:pgSz w:w="12240" w:h="15840"/>
          <w:pgMar w:header="722" w:footer="0" w:top="1300" w:bottom="280" w:left="1720" w:right="680"/>
        </w:sectPr>
      </w:pPr>
    </w:p>
    <w:p>
      <w:pPr>
        <w:pStyle w:val="BodyText"/>
        <w:spacing w:line="480" w:lineRule="auto" w:before="123"/>
        <w:ind w:left="259" w:right="1119"/>
      </w:pPr>
      <w:r>
        <w:rPr/>
        <w:t>Table 4.3 indicates that significant 364 (91%) respondents use the Internet for information on instant noodles awareness. The Table equally shows that 36 (9%) does not use the Internet for information on instant noodles consumption.</w:t>
      </w:r>
    </w:p>
    <w:p>
      <w:pPr>
        <w:pStyle w:val="BodyText"/>
        <w:spacing w:line="480" w:lineRule="auto" w:after="9"/>
        <w:ind w:left="259" w:right="1118"/>
      </w:pPr>
      <w:r>
        <w:rPr>
          <w:b/>
        </w:rPr>
        <w:t>Table 4.4</w:t>
      </w:r>
      <w:r>
        <w:rPr/>
        <w:t>: Distribution of responses based on significant rate of Internet access to wellness awareness on instant noodles</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4"/>
        <w:gridCol w:w="2571"/>
        <w:gridCol w:w="3727"/>
      </w:tblGrid>
      <w:tr>
        <w:trPr>
          <w:trHeight w:val="505" w:hRule="atLeast"/>
        </w:trPr>
        <w:tc>
          <w:tcPr>
            <w:tcW w:w="2384"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Variable</w:t>
            </w:r>
          </w:p>
        </w:tc>
        <w:tc>
          <w:tcPr>
            <w:tcW w:w="2571" w:type="dxa"/>
            <w:tcBorders>
              <w:top w:val="single" w:sz="8" w:space="0" w:color="000000"/>
              <w:bottom w:val="single" w:sz="8" w:space="0" w:color="000000"/>
            </w:tcBorders>
          </w:tcPr>
          <w:p>
            <w:pPr>
              <w:pStyle w:val="TableParagraph"/>
              <w:spacing w:line="251" w:lineRule="exact"/>
              <w:ind w:left="623"/>
              <w:rPr>
                <w:b/>
                <w:sz w:val="22"/>
              </w:rPr>
            </w:pPr>
            <w:r>
              <w:rPr>
                <w:b/>
                <w:spacing w:val="-2"/>
                <w:sz w:val="22"/>
              </w:rPr>
              <w:t>Frequency</w:t>
            </w:r>
          </w:p>
        </w:tc>
        <w:tc>
          <w:tcPr>
            <w:tcW w:w="3727" w:type="dxa"/>
            <w:tcBorders>
              <w:top w:val="single" w:sz="8" w:space="0" w:color="000000"/>
              <w:bottom w:val="single" w:sz="8" w:space="0" w:color="000000"/>
            </w:tcBorders>
          </w:tcPr>
          <w:p>
            <w:pPr>
              <w:pStyle w:val="TableParagraph"/>
              <w:spacing w:line="251" w:lineRule="exact"/>
              <w:ind w:left="944"/>
              <w:rPr>
                <w:b/>
                <w:sz w:val="22"/>
              </w:rPr>
            </w:pPr>
            <w:r>
              <w:rPr>
                <w:b/>
                <w:sz w:val="22"/>
              </w:rPr>
              <w:t>Percentage</w:t>
            </w:r>
            <w:r>
              <w:rPr>
                <w:b/>
                <w:spacing w:val="-7"/>
                <w:sz w:val="22"/>
              </w:rPr>
              <w:t> </w:t>
            </w:r>
            <w:r>
              <w:rPr>
                <w:b/>
                <w:spacing w:val="-5"/>
                <w:sz w:val="22"/>
              </w:rPr>
              <w:t>(%)</w:t>
            </w:r>
          </w:p>
        </w:tc>
      </w:tr>
      <w:tr>
        <w:trPr>
          <w:trHeight w:val="379" w:hRule="atLeast"/>
        </w:trPr>
        <w:tc>
          <w:tcPr>
            <w:tcW w:w="2384" w:type="dxa"/>
            <w:tcBorders>
              <w:top w:val="single" w:sz="8" w:space="0" w:color="000000"/>
            </w:tcBorders>
          </w:tcPr>
          <w:p>
            <w:pPr>
              <w:pStyle w:val="TableParagraph"/>
              <w:spacing w:line="251" w:lineRule="exact"/>
              <w:ind w:left="115"/>
              <w:rPr>
                <w:b/>
                <w:sz w:val="22"/>
              </w:rPr>
            </w:pPr>
            <w:r>
              <w:rPr>
                <w:b/>
                <w:sz w:val="22"/>
              </w:rPr>
              <w:t>Strongly</w:t>
            </w:r>
            <w:r>
              <w:rPr>
                <w:b/>
                <w:spacing w:val="-4"/>
                <w:sz w:val="22"/>
              </w:rPr>
              <w:t> </w:t>
            </w:r>
            <w:r>
              <w:rPr>
                <w:b/>
                <w:spacing w:val="-2"/>
                <w:sz w:val="22"/>
              </w:rPr>
              <w:t>agree</w:t>
            </w:r>
          </w:p>
        </w:tc>
        <w:tc>
          <w:tcPr>
            <w:tcW w:w="2571" w:type="dxa"/>
            <w:tcBorders>
              <w:top w:val="single" w:sz="8" w:space="0" w:color="000000"/>
            </w:tcBorders>
          </w:tcPr>
          <w:p>
            <w:pPr>
              <w:pStyle w:val="TableParagraph"/>
              <w:spacing w:line="246" w:lineRule="exact"/>
              <w:ind w:left="623"/>
              <w:rPr>
                <w:sz w:val="22"/>
              </w:rPr>
            </w:pPr>
            <w:r>
              <w:rPr>
                <w:spacing w:val="-5"/>
                <w:sz w:val="22"/>
              </w:rPr>
              <w:t>346</w:t>
            </w:r>
          </w:p>
        </w:tc>
        <w:tc>
          <w:tcPr>
            <w:tcW w:w="3727" w:type="dxa"/>
            <w:tcBorders>
              <w:top w:val="single" w:sz="8" w:space="0" w:color="000000"/>
            </w:tcBorders>
          </w:tcPr>
          <w:p>
            <w:pPr>
              <w:pStyle w:val="TableParagraph"/>
              <w:spacing w:line="246" w:lineRule="exact"/>
              <w:ind w:left="944"/>
              <w:rPr>
                <w:sz w:val="22"/>
              </w:rPr>
            </w:pPr>
            <w:r>
              <w:rPr>
                <w:spacing w:val="-2"/>
                <w:sz w:val="22"/>
              </w:rPr>
              <w:t>86.4%</w:t>
            </w:r>
          </w:p>
        </w:tc>
      </w:tr>
      <w:tr>
        <w:trPr>
          <w:trHeight w:val="506" w:hRule="atLeast"/>
        </w:trPr>
        <w:tc>
          <w:tcPr>
            <w:tcW w:w="2384" w:type="dxa"/>
          </w:tcPr>
          <w:p>
            <w:pPr>
              <w:pStyle w:val="TableParagraph"/>
              <w:spacing w:before="124"/>
              <w:ind w:left="115"/>
              <w:rPr>
                <w:b/>
                <w:sz w:val="22"/>
              </w:rPr>
            </w:pPr>
            <w:r>
              <w:rPr>
                <w:b/>
                <w:spacing w:val="-2"/>
                <w:sz w:val="22"/>
              </w:rPr>
              <w:t>Agree</w:t>
            </w:r>
          </w:p>
        </w:tc>
        <w:tc>
          <w:tcPr>
            <w:tcW w:w="2571" w:type="dxa"/>
          </w:tcPr>
          <w:p>
            <w:pPr>
              <w:pStyle w:val="TableParagraph"/>
              <w:spacing w:before="120"/>
              <w:ind w:left="623"/>
              <w:rPr>
                <w:sz w:val="22"/>
              </w:rPr>
            </w:pPr>
            <w:r>
              <w:rPr>
                <w:spacing w:val="-5"/>
                <w:sz w:val="22"/>
              </w:rPr>
              <w:t>33</w:t>
            </w:r>
          </w:p>
        </w:tc>
        <w:tc>
          <w:tcPr>
            <w:tcW w:w="3727" w:type="dxa"/>
          </w:tcPr>
          <w:p>
            <w:pPr>
              <w:pStyle w:val="TableParagraph"/>
              <w:spacing w:before="120"/>
              <w:ind w:left="944"/>
              <w:rPr>
                <w:sz w:val="22"/>
              </w:rPr>
            </w:pPr>
            <w:r>
              <w:rPr>
                <w:spacing w:val="-4"/>
                <w:sz w:val="22"/>
              </w:rPr>
              <w:t>8.3%</w:t>
            </w:r>
          </w:p>
        </w:tc>
      </w:tr>
      <w:tr>
        <w:trPr>
          <w:trHeight w:val="506" w:hRule="atLeast"/>
        </w:trPr>
        <w:tc>
          <w:tcPr>
            <w:tcW w:w="2384" w:type="dxa"/>
          </w:tcPr>
          <w:p>
            <w:pPr>
              <w:pStyle w:val="TableParagraph"/>
              <w:spacing w:before="124"/>
              <w:ind w:left="115"/>
              <w:rPr>
                <w:b/>
                <w:sz w:val="22"/>
              </w:rPr>
            </w:pPr>
            <w:r>
              <w:rPr>
                <w:b/>
                <w:spacing w:val="-2"/>
                <w:sz w:val="22"/>
              </w:rPr>
              <w:t>Undecided</w:t>
            </w:r>
          </w:p>
        </w:tc>
        <w:tc>
          <w:tcPr>
            <w:tcW w:w="2571" w:type="dxa"/>
          </w:tcPr>
          <w:p>
            <w:pPr>
              <w:pStyle w:val="TableParagraph"/>
              <w:spacing w:before="120"/>
              <w:ind w:left="623"/>
              <w:rPr>
                <w:sz w:val="22"/>
              </w:rPr>
            </w:pPr>
            <w:r>
              <w:rPr>
                <w:spacing w:val="-10"/>
                <w:sz w:val="22"/>
              </w:rPr>
              <w:t>0</w:t>
            </w:r>
          </w:p>
        </w:tc>
        <w:tc>
          <w:tcPr>
            <w:tcW w:w="3727" w:type="dxa"/>
          </w:tcPr>
          <w:p>
            <w:pPr>
              <w:pStyle w:val="TableParagraph"/>
              <w:spacing w:before="120"/>
              <w:ind w:left="944"/>
              <w:rPr>
                <w:sz w:val="22"/>
              </w:rPr>
            </w:pPr>
            <w:r>
              <w:rPr>
                <w:spacing w:val="-5"/>
                <w:sz w:val="22"/>
              </w:rPr>
              <w:t>0%</w:t>
            </w:r>
          </w:p>
        </w:tc>
      </w:tr>
      <w:tr>
        <w:trPr>
          <w:trHeight w:val="506" w:hRule="atLeast"/>
        </w:trPr>
        <w:tc>
          <w:tcPr>
            <w:tcW w:w="2384" w:type="dxa"/>
          </w:tcPr>
          <w:p>
            <w:pPr>
              <w:pStyle w:val="TableParagraph"/>
              <w:spacing w:before="124"/>
              <w:ind w:left="115"/>
              <w:rPr>
                <w:b/>
                <w:sz w:val="22"/>
              </w:rPr>
            </w:pPr>
            <w:r>
              <w:rPr>
                <w:b/>
                <w:sz w:val="22"/>
              </w:rPr>
              <w:t>Strongly</w:t>
            </w:r>
            <w:r>
              <w:rPr>
                <w:b/>
                <w:spacing w:val="-4"/>
                <w:sz w:val="22"/>
              </w:rPr>
              <w:t> </w:t>
            </w:r>
            <w:r>
              <w:rPr>
                <w:b/>
                <w:spacing w:val="-2"/>
                <w:sz w:val="22"/>
              </w:rPr>
              <w:t>disagree</w:t>
            </w:r>
          </w:p>
        </w:tc>
        <w:tc>
          <w:tcPr>
            <w:tcW w:w="2571" w:type="dxa"/>
          </w:tcPr>
          <w:p>
            <w:pPr>
              <w:pStyle w:val="TableParagraph"/>
              <w:spacing w:before="120"/>
              <w:ind w:left="623"/>
              <w:rPr>
                <w:sz w:val="22"/>
              </w:rPr>
            </w:pPr>
            <w:r>
              <w:rPr>
                <w:spacing w:val="-5"/>
                <w:sz w:val="22"/>
              </w:rPr>
              <w:t>15</w:t>
            </w:r>
          </w:p>
        </w:tc>
        <w:tc>
          <w:tcPr>
            <w:tcW w:w="3727" w:type="dxa"/>
          </w:tcPr>
          <w:p>
            <w:pPr>
              <w:pStyle w:val="TableParagraph"/>
              <w:spacing w:before="120"/>
              <w:ind w:left="944"/>
              <w:rPr>
                <w:sz w:val="22"/>
              </w:rPr>
            </w:pPr>
            <w:r>
              <w:rPr>
                <w:spacing w:val="-4"/>
                <w:sz w:val="22"/>
              </w:rPr>
              <w:t>3.8%</w:t>
            </w:r>
          </w:p>
        </w:tc>
      </w:tr>
      <w:tr>
        <w:trPr>
          <w:trHeight w:val="507" w:hRule="atLeast"/>
        </w:trPr>
        <w:tc>
          <w:tcPr>
            <w:tcW w:w="2384" w:type="dxa"/>
          </w:tcPr>
          <w:p>
            <w:pPr>
              <w:pStyle w:val="TableParagraph"/>
              <w:spacing w:before="124"/>
              <w:ind w:left="115"/>
              <w:rPr>
                <w:b/>
                <w:sz w:val="22"/>
              </w:rPr>
            </w:pPr>
            <w:r>
              <w:rPr>
                <w:b/>
                <w:spacing w:val="-2"/>
                <w:sz w:val="22"/>
              </w:rPr>
              <w:t>Disagree</w:t>
            </w:r>
          </w:p>
        </w:tc>
        <w:tc>
          <w:tcPr>
            <w:tcW w:w="2571" w:type="dxa"/>
          </w:tcPr>
          <w:p>
            <w:pPr>
              <w:pStyle w:val="TableParagraph"/>
              <w:spacing w:before="120"/>
              <w:ind w:left="623"/>
              <w:rPr>
                <w:sz w:val="22"/>
              </w:rPr>
            </w:pPr>
            <w:r>
              <w:rPr>
                <w:spacing w:val="-10"/>
                <w:sz w:val="22"/>
              </w:rPr>
              <w:t>6</w:t>
            </w:r>
          </w:p>
        </w:tc>
        <w:tc>
          <w:tcPr>
            <w:tcW w:w="3727" w:type="dxa"/>
          </w:tcPr>
          <w:p>
            <w:pPr>
              <w:pStyle w:val="TableParagraph"/>
              <w:spacing w:before="120"/>
              <w:ind w:left="944"/>
              <w:rPr>
                <w:sz w:val="22"/>
              </w:rPr>
            </w:pPr>
            <w:r>
              <w:rPr>
                <w:spacing w:val="-4"/>
                <w:sz w:val="22"/>
              </w:rPr>
              <w:t>1.5%</w:t>
            </w:r>
          </w:p>
        </w:tc>
      </w:tr>
      <w:tr>
        <w:trPr>
          <w:trHeight w:val="630" w:hRule="atLeast"/>
        </w:trPr>
        <w:tc>
          <w:tcPr>
            <w:tcW w:w="2384" w:type="dxa"/>
            <w:tcBorders>
              <w:bottom w:val="single" w:sz="8" w:space="0" w:color="000000"/>
            </w:tcBorders>
          </w:tcPr>
          <w:p>
            <w:pPr>
              <w:pStyle w:val="TableParagraph"/>
              <w:spacing w:before="121"/>
              <w:ind w:left="115"/>
              <w:rPr>
                <w:b/>
                <w:sz w:val="22"/>
              </w:rPr>
            </w:pPr>
            <w:r>
              <w:rPr>
                <w:b/>
                <w:spacing w:val="-2"/>
                <w:sz w:val="22"/>
              </w:rPr>
              <w:t>TOTAL</w:t>
            </w:r>
          </w:p>
        </w:tc>
        <w:tc>
          <w:tcPr>
            <w:tcW w:w="2571" w:type="dxa"/>
            <w:tcBorders>
              <w:bottom w:val="single" w:sz="8" w:space="0" w:color="000000"/>
            </w:tcBorders>
          </w:tcPr>
          <w:p>
            <w:pPr>
              <w:pStyle w:val="TableParagraph"/>
              <w:spacing w:before="121"/>
              <w:ind w:left="623"/>
              <w:rPr>
                <w:b/>
                <w:sz w:val="22"/>
              </w:rPr>
            </w:pPr>
            <w:r>
              <w:rPr>
                <w:b/>
                <w:spacing w:val="-5"/>
                <w:sz w:val="22"/>
              </w:rPr>
              <w:t>400</w:t>
            </w:r>
          </w:p>
        </w:tc>
        <w:tc>
          <w:tcPr>
            <w:tcW w:w="3727" w:type="dxa"/>
            <w:tcBorders>
              <w:bottom w:val="single" w:sz="8" w:space="0" w:color="000000"/>
            </w:tcBorders>
          </w:tcPr>
          <w:p>
            <w:pPr>
              <w:pStyle w:val="TableParagraph"/>
              <w:spacing w:before="121"/>
              <w:ind w:left="944"/>
              <w:rPr>
                <w:b/>
                <w:sz w:val="22"/>
              </w:rPr>
            </w:pPr>
            <w:r>
              <w:rPr>
                <w:b/>
                <w:spacing w:val="-4"/>
                <w:sz w:val="22"/>
              </w:rPr>
              <w:t>100%</w:t>
            </w:r>
          </w:p>
        </w:tc>
      </w:tr>
    </w:tbl>
    <w:p>
      <w:pPr>
        <w:pStyle w:val="BodyText"/>
        <w:spacing w:before="271"/>
        <w:ind w:left="0"/>
        <w:jc w:val="left"/>
      </w:pPr>
    </w:p>
    <w:p>
      <w:pPr>
        <w:pStyle w:val="BodyText"/>
        <w:spacing w:line="480" w:lineRule="auto"/>
        <w:ind w:left="259" w:right="1115"/>
      </w:pPr>
      <w:r>
        <w:rPr/>
        <w:t>The above shows the degree of Internet access to wellness awareness on instant</w:t>
      </w:r>
      <w:r>
        <w:rPr>
          <w:spacing w:val="40"/>
        </w:rPr>
        <w:t> </w:t>
      </w:r>
      <w:r>
        <w:rPr/>
        <w:t>noodles. Those who strongly agreed indicated a significant rate of 346 (86.4%) respondents. This result supports the finding of Norman and Skinner (2006) that due to the increasing influence of the Internet for information-seeking and health information dissemination, there is better awareness on instant noodles.</w:t>
      </w:r>
    </w:p>
    <w:p>
      <w:pPr>
        <w:pStyle w:val="BodyText"/>
        <w:spacing w:line="480" w:lineRule="auto" w:after="6"/>
        <w:ind w:left="259" w:right="1117"/>
      </w:pPr>
      <w:r>
        <w:rPr>
          <w:b/>
        </w:rPr>
        <w:t>Table 4.5</w:t>
      </w:r>
      <w:r>
        <w:rPr/>
        <w:t>: Distribution of responses on the use of Internet as source of information for positive impacts on awareness of wellness of instant noodles.</w:t>
      </w: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3"/>
        <w:gridCol w:w="2220"/>
        <w:gridCol w:w="2945"/>
      </w:tblGrid>
      <w:tr>
        <w:trPr>
          <w:trHeight w:val="507" w:hRule="atLeast"/>
        </w:trPr>
        <w:tc>
          <w:tcPr>
            <w:tcW w:w="2133" w:type="dxa"/>
            <w:tcBorders>
              <w:top w:val="single" w:sz="8" w:space="0" w:color="000000"/>
              <w:bottom w:val="single" w:sz="8" w:space="0" w:color="000000"/>
            </w:tcBorders>
          </w:tcPr>
          <w:p>
            <w:pPr>
              <w:pStyle w:val="TableParagraph"/>
              <w:ind w:left="115"/>
              <w:rPr>
                <w:b/>
                <w:sz w:val="22"/>
              </w:rPr>
            </w:pPr>
            <w:r>
              <w:rPr>
                <w:b/>
                <w:spacing w:val="-2"/>
                <w:sz w:val="22"/>
              </w:rPr>
              <w:t>Variable</w:t>
            </w:r>
          </w:p>
        </w:tc>
        <w:tc>
          <w:tcPr>
            <w:tcW w:w="2220" w:type="dxa"/>
            <w:tcBorders>
              <w:top w:val="single" w:sz="8" w:space="0" w:color="000000"/>
              <w:bottom w:val="single" w:sz="8" w:space="0" w:color="000000"/>
            </w:tcBorders>
          </w:tcPr>
          <w:p>
            <w:pPr>
              <w:pStyle w:val="TableParagraph"/>
              <w:ind w:left="593"/>
              <w:rPr>
                <w:b/>
                <w:sz w:val="22"/>
              </w:rPr>
            </w:pPr>
            <w:r>
              <w:rPr>
                <w:b/>
                <w:spacing w:val="-2"/>
                <w:sz w:val="22"/>
              </w:rPr>
              <w:t>Frequency</w:t>
            </w:r>
          </w:p>
        </w:tc>
        <w:tc>
          <w:tcPr>
            <w:tcW w:w="2945" w:type="dxa"/>
            <w:tcBorders>
              <w:top w:val="single" w:sz="8" w:space="0" w:color="000000"/>
              <w:bottom w:val="single" w:sz="8" w:space="0" w:color="000000"/>
            </w:tcBorders>
          </w:tcPr>
          <w:p>
            <w:pPr>
              <w:pStyle w:val="TableParagraph"/>
              <w:ind w:left="622"/>
              <w:rPr>
                <w:b/>
                <w:sz w:val="22"/>
              </w:rPr>
            </w:pPr>
            <w:r>
              <w:rPr>
                <w:b/>
                <w:sz w:val="22"/>
              </w:rPr>
              <w:t>Percentage</w:t>
            </w:r>
            <w:r>
              <w:rPr>
                <w:b/>
                <w:spacing w:val="-7"/>
                <w:sz w:val="22"/>
              </w:rPr>
              <w:t> </w:t>
            </w:r>
            <w:r>
              <w:rPr>
                <w:b/>
                <w:spacing w:val="-5"/>
                <w:sz w:val="22"/>
              </w:rPr>
              <w:t>(%)</w:t>
            </w:r>
          </w:p>
        </w:tc>
      </w:tr>
      <w:tr>
        <w:trPr>
          <w:trHeight w:val="379" w:hRule="atLeast"/>
        </w:trPr>
        <w:tc>
          <w:tcPr>
            <w:tcW w:w="2133" w:type="dxa"/>
            <w:tcBorders>
              <w:top w:val="single" w:sz="8" w:space="0" w:color="000000"/>
            </w:tcBorders>
          </w:tcPr>
          <w:p>
            <w:pPr>
              <w:pStyle w:val="TableParagraph"/>
              <w:spacing w:line="251" w:lineRule="exact"/>
              <w:ind w:left="115"/>
              <w:rPr>
                <w:b/>
                <w:sz w:val="22"/>
              </w:rPr>
            </w:pPr>
            <w:r>
              <w:rPr>
                <w:b/>
                <w:sz w:val="22"/>
              </w:rPr>
              <w:t>Strongly</w:t>
            </w:r>
            <w:r>
              <w:rPr>
                <w:b/>
                <w:spacing w:val="-4"/>
                <w:sz w:val="22"/>
              </w:rPr>
              <w:t> Agree</w:t>
            </w:r>
          </w:p>
        </w:tc>
        <w:tc>
          <w:tcPr>
            <w:tcW w:w="2220" w:type="dxa"/>
            <w:tcBorders>
              <w:top w:val="single" w:sz="8" w:space="0" w:color="000000"/>
            </w:tcBorders>
          </w:tcPr>
          <w:p>
            <w:pPr>
              <w:pStyle w:val="TableParagraph"/>
              <w:spacing w:line="246" w:lineRule="exact"/>
              <w:ind w:left="593"/>
              <w:rPr>
                <w:sz w:val="22"/>
              </w:rPr>
            </w:pPr>
            <w:r>
              <w:rPr>
                <w:spacing w:val="-5"/>
                <w:sz w:val="22"/>
              </w:rPr>
              <w:t>207</w:t>
            </w:r>
          </w:p>
        </w:tc>
        <w:tc>
          <w:tcPr>
            <w:tcW w:w="2945" w:type="dxa"/>
            <w:tcBorders>
              <w:top w:val="single" w:sz="8" w:space="0" w:color="000000"/>
            </w:tcBorders>
          </w:tcPr>
          <w:p>
            <w:pPr>
              <w:pStyle w:val="TableParagraph"/>
              <w:spacing w:line="246" w:lineRule="exact"/>
              <w:ind w:left="622"/>
              <w:rPr>
                <w:sz w:val="22"/>
              </w:rPr>
            </w:pPr>
            <w:r>
              <w:rPr>
                <w:spacing w:val="-4"/>
                <w:sz w:val="22"/>
              </w:rPr>
              <w:t>51.8</w:t>
            </w:r>
          </w:p>
        </w:tc>
      </w:tr>
      <w:tr>
        <w:trPr>
          <w:trHeight w:val="506" w:hRule="atLeast"/>
        </w:trPr>
        <w:tc>
          <w:tcPr>
            <w:tcW w:w="2133" w:type="dxa"/>
          </w:tcPr>
          <w:p>
            <w:pPr>
              <w:pStyle w:val="TableParagraph"/>
              <w:spacing w:before="124"/>
              <w:ind w:left="115"/>
              <w:rPr>
                <w:b/>
                <w:sz w:val="22"/>
              </w:rPr>
            </w:pPr>
            <w:r>
              <w:rPr>
                <w:b/>
                <w:spacing w:val="-2"/>
                <w:sz w:val="22"/>
              </w:rPr>
              <w:t>Agree</w:t>
            </w:r>
          </w:p>
        </w:tc>
        <w:tc>
          <w:tcPr>
            <w:tcW w:w="2220" w:type="dxa"/>
          </w:tcPr>
          <w:p>
            <w:pPr>
              <w:pStyle w:val="TableParagraph"/>
              <w:spacing w:before="120"/>
              <w:ind w:left="593"/>
              <w:rPr>
                <w:sz w:val="22"/>
              </w:rPr>
            </w:pPr>
            <w:r>
              <w:rPr>
                <w:spacing w:val="-5"/>
                <w:sz w:val="22"/>
              </w:rPr>
              <w:t>135</w:t>
            </w:r>
          </w:p>
        </w:tc>
        <w:tc>
          <w:tcPr>
            <w:tcW w:w="2945" w:type="dxa"/>
          </w:tcPr>
          <w:p>
            <w:pPr>
              <w:pStyle w:val="TableParagraph"/>
              <w:spacing w:before="120"/>
              <w:ind w:left="622"/>
              <w:rPr>
                <w:sz w:val="22"/>
              </w:rPr>
            </w:pPr>
            <w:r>
              <w:rPr>
                <w:spacing w:val="-4"/>
                <w:sz w:val="22"/>
              </w:rPr>
              <w:t>33.6</w:t>
            </w:r>
          </w:p>
        </w:tc>
      </w:tr>
      <w:tr>
        <w:trPr>
          <w:trHeight w:val="632" w:hRule="atLeast"/>
        </w:trPr>
        <w:tc>
          <w:tcPr>
            <w:tcW w:w="2133" w:type="dxa"/>
            <w:tcBorders>
              <w:bottom w:val="single" w:sz="8" w:space="0" w:color="000000"/>
            </w:tcBorders>
          </w:tcPr>
          <w:p>
            <w:pPr>
              <w:pStyle w:val="TableParagraph"/>
              <w:spacing w:before="124"/>
              <w:ind w:left="115"/>
              <w:rPr>
                <w:b/>
                <w:sz w:val="22"/>
              </w:rPr>
            </w:pPr>
            <w:r>
              <w:rPr>
                <w:b/>
                <w:spacing w:val="-2"/>
                <w:sz w:val="22"/>
              </w:rPr>
              <w:t>Undecided</w:t>
            </w:r>
          </w:p>
        </w:tc>
        <w:tc>
          <w:tcPr>
            <w:tcW w:w="2220" w:type="dxa"/>
            <w:tcBorders>
              <w:bottom w:val="single" w:sz="8" w:space="0" w:color="000000"/>
            </w:tcBorders>
          </w:tcPr>
          <w:p>
            <w:pPr>
              <w:pStyle w:val="TableParagraph"/>
              <w:spacing w:before="120"/>
              <w:ind w:left="593"/>
              <w:rPr>
                <w:sz w:val="22"/>
              </w:rPr>
            </w:pPr>
            <w:r>
              <w:rPr>
                <w:spacing w:val="-10"/>
                <w:sz w:val="22"/>
              </w:rPr>
              <w:t>6</w:t>
            </w:r>
          </w:p>
        </w:tc>
        <w:tc>
          <w:tcPr>
            <w:tcW w:w="2945" w:type="dxa"/>
            <w:tcBorders>
              <w:bottom w:val="single" w:sz="8" w:space="0" w:color="000000"/>
            </w:tcBorders>
          </w:tcPr>
          <w:p>
            <w:pPr>
              <w:pStyle w:val="TableParagraph"/>
              <w:spacing w:before="120"/>
              <w:ind w:left="622"/>
              <w:rPr>
                <w:sz w:val="22"/>
              </w:rPr>
            </w:pPr>
            <w:r>
              <w:rPr>
                <w:spacing w:val="-5"/>
                <w:sz w:val="22"/>
              </w:rPr>
              <w:t>1.5</w:t>
            </w:r>
          </w:p>
        </w:tc>
      </w:tr>
    </w:tbl>
    <w:p>
      <w:pPr>
        <w:spacing w:after="0"/>
        <w:rPr>
          <w:sz w:val="22"/>
        </w:rPr>
        <w:sectPr>
          <w:pgSz w:w="12240" w:h="15840"/>
          <w:pgMar w:header="722" w:footer="0" w:top="1300" w:bottom="280" w:left="1720" w:right="680"/>
        </w:sectPr>
      </w:pPr>
    </w:p>
    <w:p>
      <w:pPr>
        <w:pStyle w:val="BodyText"/>
        <w:spacing w:before="5"/>
        <w:ind w:left="0"/>
        <w:jc w:val="left"/>
        <w:rPr>
          <w:sz w:val="11"/>
        </w:rPr>
      </w:pP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1755"/>
        <w:gridCol w:w="3282"/>
      </w:tblGrid>
      <w:tr>
        <w:trPr>
          <w:trHeight w:val="379" w:hRule="atLeast"/>
        </w:trPr>
        <w:tc>
          <w:tcPr>
            <w:tcW w:w="2262" w:type="dxa"/>
            <w:tcBorders>
              <w:top w:val="single" w:sz="8" w:space="0" w:color="000000"/>
            </w:tcBorders>
          </w:tcPr>
          <w:p>
            <w:pPr>
              <w:pStyle w:val="TableParagraph"/>
              <w:spacing w:line="251" w:lineRule="exact"/>
              <w:ind w:left="115"/>
              <w:rPr>
                <w:b/>
                <w:sz w:val="22"/>
              </w:rPr>
            </w:pPr>
            <w:r>
              <w:rPr>
                <w:b/>
                <w:sz w:val="22"/>
              </w:rPr>
              <w:t>Strongly</w:t>
            </w:r>
            <w:r>
              <w:rPr>
                <w:b/>
                <w:spacing w:val="-4"/>
                <w:sz w:val="22"/>
              </w:rPr>
              <w:t> </w:t>
            </w:r>
            <w:r>
              <w:rPr>
                <w:b/>
                <w:spacing w:val="-2"/>
                <w:sz w:val="22"/>
              </w:rPr>
              <w:t>Disagree</w:t>
            </w:r>
          </w:p>
        </w:tc>
        <w:tc>
          <w:tcPr>
            <w:tcW w:w="1755" w:type="dxa"/>
            <w:tcBorders>
              <w:top w:val="single" w:sz="8" w:space="0" w:color="000000"/>
            </w:tcBorders>
          </w:tcPr>
          <w:p>
            <w:pPr>
              <w:pStyle w:val="TableParagraph"/>
              <w:spacing w:line="246" w:lineRule="exact"/>
              <w:ind w:left="464"/>
              <w:rPr>
                <w:sz w:val="22"/>
              </w:rPr>
            </w:pPr>
            <w:r>
              <w:rPr>
                <w:spacing w:val="-5"/>
                <w:sz w:val="22"/>
              </w:rPr>
              <w:t>25</w:t>
            </w:r>
          </w:p>
        </w:tc>
        <w:tc>
          <w:tcPr>
            <w:tcW w:w="3282" w:type="dxa"/>
            <w:tcBorders>
              <w:top w:val="single" w:sz="8" w:space="0" w:color="000000"/>
            </w:tcBorders>
          </w:tcPr>
          <w:p>
            <w:pPr>
              <w:pStyle w:val="TableParagraph"/>
              <w:spacing w:line="246" w:lineRule="exact"/>
              <w:ind w:left="958"/>
              <w:rPr>
                <w:sz w:val="22"/>
              </w:rPr>
            </w:pPr>
            <w:r>
              <w:rPr>
                <w:spacing w:val="-5"/>
                <w:sz w:val="22"/>
              </w:rPr>
              <w:t>6.3</w:t>
            </w:r>
          </w:p>
        </w:tc>
      </w:tr>
      <w:tr>
        <w:trPr>
          <w:trHeight w:val="632" w:hRule="atLeast"/>
        </w:trPr>
        <w:tc>
          <w:tcPr>
            <w:tcW w:w="2262" w:type="dxa"/>
            <w:tcBorders>
              <w:bottom w:val="single" w:sz="8" w:space="0" w:color="000000"/>
            </w:tcBorders>
          </w:tcPr>
          <w:p>
            <w:pPr>
              <w:pStyle w:val="TableParagraph"/>
              <w:spacing w:before="124"/>
              <w:ind w:left="115"/>
              <w:rPr>
                <w:b/>
                <w:sz w:val="22"/>
              </w:rPr>
            </w:pPr>
            <w:r>
              <w:rPr>
                <w:b/>
                <w:spacing w:val="-2"/>
                <w:sz w:val="22"/>
              </w:rPr>
              <w:t>Disagree</w:t>
            </w:r>
          </w:p>
        </w:tc>
        <w:tc>
          <w:tcPr>
            <w:tcW w:w="1755" w:type="dxa"/>
            <w:tcBorders>
              <w:bottom w:val="single" w:sz="8" w:space="0" w:color="000000"/>
            </w:tcBorders>
          </w:tcPr>
          <w:p>
            <w:pPr>
              <w:pStyle w:val="TableParagraph"/>
              <w:spacing w:before="120"/>
              <w:ind w:left="464"/>
              <w:rPr>
                <w:sz w:val="22"/>
              </w:rPr>
            </w:pPr>
            <w:r>
              <w:rPr>
                <w:spacing w:val="-5"/>
                <w:sz w:val="22"/>
              </w:rPr>
              <w:t>27</w:t>
            </w:r>
          </w:p>
        </w:tc>
        <w:tc>
          <w:tcPr>
            <w:tcW w:w="3282" w:type="dxa"/>
            <w:tcBorders>
              <w:bottom w:val="single" w:sz="8" w:space="0" w:color="000000"/>
            </w:tcBorders>
          </w:tcPr>
          <w:p>
            <w:pPr>
              <w:pStyle w:val="TableParagraph"/>
              <w:spacing w:before="120"/>
              <w:ind w:left="958"/>
              <w:rPr>
                <w:sz w:val="22"/>
              </w:rPr>
            </w:pPr>
            <w:r>
              <w:rPr>
                <w:spacing w:val="-5"/>
                <w:sz w:val="22"/>
              </w:rPr>
              <w:t>6.8</w:t>
            </w:r>
          </w:p>
        </w:tc>
      </w:tr>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TOTAL</w:t>
            </w:r>
          </w:p>
        </w:tc>
        <w:tc>
          <w:tcPr>
            <w:tcW w:w="1755" w:type="dxa"/>
            <w:tcBorders>
              <w:top w:val="single" w:sz="8" w:space="0" w:color="000000"/>
              <w:bottom w:val="single" w:sz="8" w:space="0" w:color="000000"/>
            </w:tcBorders>
          </w:tcPr>
          <w:p>
            <w:pPr>
              <w:pStyle w:val="TableParagraph"/>
              <w:spacing w:line="251" w:lineRule="exact"/>
              <w:ind w:left="464"/>
              <w:rPr>
                <w:b/>
                <w:sz w:val="22"/>
              </w:rPr>
            </w:pPr>
            <w:r>
              <w:rPr>
                <w:b/>
                <w:spacing w:val="-5"/>
                <w:sz w:val="22"/>
              </w:rPr>
              <w:t>400</w:t>
            </w:r>
          </w:p>
        </w:tc>
        <w:tc>
          <w:tcPr>
            <w:tcW w:w="3282" w:type="dxa"/>
            <w:tcBorders>
              <w:top w:val="single" w:sz="8" w:space="0" w:color="000000"/>
              <w:bottom w:val="single" w:sz="8" w:space="0" w:color="000000"/>
            </w:tcBorders>
          </w:tcPr>
          <w:p>
            <w:pPr>
              <w:pStyle w:val="TableParagraph"/>
              <w:spacing w:line="251" w:lineRule="exact"/>
              <w:ind w:left="958"/>
              <w:rPr>
                <w:b/>
                <w:sz w:val="22"/>
              </w:rPr>
            </w:pPr>
            <w:r>
              <w:rPr>
                <w:b/>
                <w:spacing w:val="-5"/>
                <w:sz w:val="22"/>
              </w:rPr>
              <w:t>100</w:t>
            </w:r>
          </w:p>
        </w:tc>
      </w:tr>
    </w:tbl>
    <w:p>
      <w:pPr>
        <w:pStyle w:val="BodyText"/>
        <w:spacing w:before="268"/>
        <w:ind w:left="0"/>
        <w:jc w:val="left"/>
      </w:pPr>
    </w:p>
    <w:p>
      <w:pPr>
        <w:pStyle w:val="BodyText"/>
        <w:spacing w:line="480" w:lineRule="auto"/>
        <w:ind w:right="1117"/>
      </w:pPr>
      <w:r>
        <w:rPr/>
        <w:t>Table 4.5 shows that there is significant positive impact of the use of Internet in</w:t>
      </w:r>
      <w:r>
        <w:rPr>
          <w:spacing w:val="40"/>
        </w:rPr>
        <w:t> </w:t>
      </w:r>
      <w:r>
        <w:rPr/>
        <w:t>creating awareness on instant noodles. The above finding was represented by a combined 342 (85.4%) of respondents that strongly agreed and agreed to the positive impact of the Internet medium.</w:t>
      </w:r>
    </w:p>
    <w:p>
      <w:pPr>
        <w:pStyle w:val="BodyText"/>
        <w:spacing w:line="480" w:lineRule="auto" w:before="1" w:after="8"/>
        <w:ind w:right="1116"/>
      </w:pPr>
      <w:r>
        <w:rPr>
          <w:b/>
        </w:rPr>
        <w:t>Table 4.6</w:t>
      </w:r>
      <w:r>
        <w:rPr/>
        <w:t>: Distribution of responses on regular exposure to Internet wellness information on instant noodles.</w:t>
      </w: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2092"/>
        <w:gridCol w:w="2945"/>
      </w:tblGrid>
      <w:tr>
        <w:trPr>
          <w:trHeight w:val="505" w:hRule="atLeast"/>
        </w:trPr>
        <w:tc>
          <w:tcPr>
            <w:tcW w:w="2262" w:type="dxa"/>
            <w:tcBorders>
              <w:top w:val="single" w:sz="8" w:space="0" w:color="000000"/>
              <w:bottom w:val="single" w:sz="8" w:space="0" w:color="000000"/>
            </w:tcBorders>
          </w:tcPr>
          <w:p>
            <w:pPr>
              <w:pStyle w:val="TableParagraph"/>
              <w:ind w:left="115"/>
              <w:rPr>
                <w:b/>
                <w:sz w:val="22"/>
              </w:rPr>
            </w:pPr>
            <w:r>
              <w:rPr>
                <w:b/>
                <w:spacing w:val="-2"/>
                <w:sz w:val="22"/>
              </w:rPr>
              <w:t>Variable</w:t>
            </w:r>
          </w:p>
        </w:tc>
        <w:tc>
          <w:tcPr>
            <w:tcW w:w="2092" w:type="dxa"/>
            <w:tcBorders>
              <w:top w:val="single" w:sz="8" w:space="0" w:color="000000"/>
              <w:bottom w:val="single" w:sz="8" w:space="0" w:color="000000"/>
            </w:tcBorders>
          </w:tcPr>
          <w:p>
            <w:pPr>
              <w:pStyle w:val="TableParagraph"/>
              <w:ind w:left="464"/>
              <w:rPr>
                <w:b/>
                <w:sz w:val="22"/>
              </w:rPr>
            </w:pPr>
            <w:r>
              <w:rPr>
                <w:b/>
                <w:spacing w:val="-2"/>
                <w:sz w:val="22"/>
              </w:rPr>
              <w:t>Frequency</w:t>
            </w:r>
          </w:p>
        </w:tc>
        <w:tc>
          <w:tcPr>
            <w:tcW w:w="2945" w:type="dxa"/>
            <w:tcBorders>
              <w:top w:val="single" w:sz="8" w:space="0" w:color="000000"/>
              <w:bottom w:val="single" w:sz="8" w:space="0" w:color="000000"/>
            </w:tcBorders>
          </w:tcPr>
          <w:p>
            <w:pPr>
              <w:pStyle w:val="TableParagraph"/>
              <w:ind w:left="621"/>
              <w:rPr>
                <w:b/>
                <w:sz w:val="22"/>
              </w:rPr>
            </w:pPr>
            <w:r>
              <w:rPr>
                <w:b/>
                <w:sz w:val="22"/>
              </w:rPr>
              <w:t>Percentage</w:t>
            </w:r>
            <w:r>
              <w:rPr>
                <w:b/>
                <w:spacing w:val="-7"/>
                <w:sz w:val="22"/>
              </w:rPr>
              <w:t> </w:t>
            </w:r>
            <w:r>
              <w:rPr>
                <w:b/>
                <w:spacing w:val="-5"/>
                <w:sz w:val="22"/>
              </w:rPr>
              <w:t>(%)</w:t>
            </w:r>
          </w:p>
        </w:tc>
      </w:tr>
      <w:tr>
        <w:trPr>
          <w:trHeight w:val="382" w:hRule="atLeast"/>
        </w:trPr>
        <w:tc>
          <w:tcPr>
            <w:tcW w:w="2262" w:type="dxa"/>
            <w:tcBorders>
              <w:top w:val="single" w:sz="8" w:space="0" w:color="000000"/>
            </w:tcBorders>
          </w:tcPr>
          <w:p>
            <w:pPr>
              <w:pStyle w:val="TableParagraph"/>
              <w:ind w:left="115"/>
              <w:rPr>
                <w:b/>
                <w:sz w:val="22"/>
              </w:rPr>
            </w:pPr>
            <w:r>
              <w:rPr>
                <w:b/>
                <w:sz w:val="22"/>
              </w:rPr>
              <w:t>Strongly</w:t>
            </w:r>
            <w:r>
              <w:rPr>
                <w:b/>
                <w:spacing w:val="-4"/>
                <w:sz w:val="22"/>
              </w:rPr>
              <w:t> Agree</w:t>
            </w:r>
          </w:p>
        </w:tc>
        <w:tc>
          <w:tcPr>
            <w:tcW w:w="2092" w:type="dxa"/>
            <w:tcBorders>
              <w:top w:val="single" w:sz="8" w:space="0" w:color="000000"/>
            </w:tcBorders>
          </w:tcPr>
          <w:p>
            <w:pPr>
              <w:pStyle w:val="TableParagraph"/>
              <w:spacing w:line="249" w:lineRule="exact"/>
              <w:ind w:left="464"/>
              <w:rPr>
                <w:sz w:val="22"/>
              </w:rPr>
            </w:pPr>
            <w:r>
              <w:rPr>
                <w:spacing w:val="-5"/>
                <w:sz w:val="22"/>
              </w:rPr>
              <w:t>159</w:t>
            </w:r>
          </w:p>
        </w:tc>
        <w:tc>
          <w:tcPr>
            <w:tcW w:w="2945" w:type="dxa"/>
            <w:tcBorders>
              <w:top w:val="single" w:sz="8" w:space="0" w:color="000000"/>
            </w:tcBorders>
          </w:tcPr>
          <w:p>
            <w:pPr>
              <w:pStyle w:val="TableParagraph"/>
              <w:spacing w:line="249" w:lineRule="exact"/>
              <w:ind w:left="621"/>
              <w:rPr>
                <w:sz w:val="22"/>
              </w:rPr>
            </w:pPr>
            <w:r>
              <w:rPr>
                <w:spacing w:val="-4"/>
                <w:sz w:val="22"/>
              </w:rPr>
              <w:t>39.8</w:t>
            </w:r>
          </w:p>
        </w:tc>
      </w:tr>
      <w:tr>
        <w:trPr>
          <w:trHeight w:val="505" w:hRule="atLeast"/>
        </w:trPr>
        <w:tc>
          <w:tcPr>
            <w:tcW w:w="2262" w:type="dxa"/>
          </w:tcPr>
          <w:p>
            <w:pPr>
              <w:pStyle w:val="TableParagraph"/>
              <w:spacing w:before="124"/>
              <w:ind w:left="115"/>
              <w:rPr>
                <w:b/>
                <w:sz w:val="22"/>
              </w:rPr>
            </w:pPr>
            <w:r>
              <w:rPr>
                <w:b/>
                <w:spacing w:val="-2"/>
                <w:sz w:val="22"/>
              </w:rPr>
              <w:t>Agree</w:t>
            </w:r>
          </w:p>
        </w:tc>
        <w:tc>
          <w:tcPr>
            <w:tcW w:w="2092" w:type="dxa"/>
          </w:tcPr>
          <w:p>
            <w:pPr>
              <w:pStyle w:val="TableParagraph"/>
              <w:spacing w:before="120"/>
              <w:ind w:left="464"/>
              <w:rPr>
                <w:sz w:val="22"/>
              </w:rPr>
            </w:pPr>
            <w:r>
              <w:rPr>
                <w:spacing w:val="-5"/>
                <w:sz w:val="22"/>
              </w:rPr>
              <w:t>155</w:t>
            </w:r>
          </w:p>
        </w:tc>
        <w:tc>
          <w:tcPr>
            <w:tcW w:w="2945" w:type="dxa"/>
          </w:tcPr>
          <w:p>
            <w:pPr>
              <w:pStyle w:val="TableParagraph"/>
              <w:spacing w:before="120"/>
              <w:ind w:left="621"/>
              <w:rPr>
                <w:sz w:val="22"/>
              </w:rPr>
            </w:pPr>
            <w:r>
              <w:rPr>
                <w:spacing w:val="-4"/>
                <w:sz w:val="22"/>
              </w:rPr>
              <w:t>38.8</w:t>
            </w:r>
          </w:p>
        </w:tc>
      </w:tr>
      <w:tr>
        <w:trPr>
          <w:trHeight w:val="505" w:hRule="atLeast"/>
        </w:trPr>
        <w:tc>
          <w:tcPr>
            <w:tcW w:w="2262" w:type="dxa"/>
          </w:tcPr>
          <w:p>
            <w:pPr>
              <w:pStyle w:val="TableParagraph"/>
              <w:spacing w:before="123"/>
              <w:ind w:left="115"/>
              <w:rPr>
                <w:b/>
                <w:sz w:val="22"/>
              </w:rPr>
            </w:pPr>
            <w:r>
              <w:rPr>
                <w:b/>
                <w:spacing w:val="-2"/>
                <w:sz w:val="22"/>
              </w:rPr>
              <w:t>Undecided</w:t>
            </w:r>
          </w:p>
        </w:tc>
        <w:tc>
          <w:tcPr>
            <w:tcW w:w="2092" w:type="dxa"/>
          </w:tcPr>
          <w:p>
            <w:pPr>
              <w:pStyle w:val="TableParagraph"/>
              <w:spacing w:before="118"/>
              <w:ind w:left="464"/>
              <w:rPr>
                <w:sz w:val="22"/>
              </w:rPr>
            </w:pPr>
            <w:r>
              <w:rPr>
                <w:spacing w:val="-5"/>
                <w:sz w:val="22"/>
              </w:rPr>
              <w:t>42</w:t>
            </w:r>
          </w:p>
        </w:tc>
        <w:tc>
          <w:tcPr>
            <w:tcW w:w="2945" w:type="dxa"/>
          </w:tcPr>
          <w:p>
            <w:pPr>
              <w:pStyle w:val="TableParagraph"/>
              <w:spacing w:before="118"/>
              <w:ind w:left="621"/>
              <w:rPr>
                <w:sz w:val="22"/>
              </w:rPr>
            </w:pPr>
            <w:r>
              <w:rPr>
                <w:spacing w:val="-4"/>
                <w:sz w:val="22"/>
              </w:rPr>
              <w:t>10.5</w:t>
            </w:r>
          </w:p>
        </w:tc>
      </w:tr>
      <w:tr>
        <w:trPr>
          <w:trHeight w:val="506" w:hRule="atLeast"/>
        </w:trPr>
        <w:tc>
          <w:tcPr>
            <w:tcW w:w="2262" w:type="dxa"/>
          </w:tcPr>
          <w:p>
            <w:pPr>
              <w:pStyle w:val="TableParagraph"/>
              <w:spacing w:before="124"/>
              <w:ind w:left="115"/>
              <w:rPr>
                <w:b/>
                <w:sz w:val="22"/>
              </w:rPr>
            </w:pPr>
            <w:r>
              <w:rPr>
                <w:b/>
                <w:sz w:val="22"/>
              </w:rPr>
              <w:t>Strongly</w:t>
            </w:r>
            <w:r>
              <w:rPr>
                <w:b/>
                <w:spacing w:val="-4"/>
                <w:sz w:val="22"/>
              </w:rPr>
              <w:t> </w:t>
            </w:r>
            <w:r>
              <w:rPr>
                <w:b/>
                <w:spacing w:val="-2"/>
                <w:sz w:val="22"/>
              </w:rPr>
              <w:t>Disagree</w:t>
            </w:r>
          </w:p>
        </w:tc>
        <w:tc>
          <w:tcPr>
            <w:tcW w:w="2092" w:type="dxa"/>
          </w:tcPr>
          <w:p>
            <w:pPr>
              <w:pStyle w:val="TableParagraph"/>
              <w:spacing w:before="120"/>
              <w:ind w:left="464"/>
              <w:rPr>
                <w:sz w:val="22"/>
              </w:rPr>
            </w:pPr>
            <w:r>
              <w:rPr>
                <w:spacing w:val="-5"/>
                <w:sz w:val="22"/>
              </w:rPr>
              <w:t>33</w:t>
            </w:r>
          </w:p>
        </w:tc>
        <w:tc>
          <w:tcPr>
            <w:tcW w:w="2945" w:type="dxa"/>
          </w:tcPr>
          <w:p>
            <w:pPr>
              <w:pStyle w:val="TableParagraph"/>
              <w:spacing w:before="120"/>
              <w:ind w:left="621"/>
              <w:rPr>
                <w:sz w:val="22"/>
              </w:rPr>
            </w:pPr>
            <w:r>
              <w:rPr>
                <w:spacing w:val="-5"/>
                <w:sz w:val="22"/>
              </w:rPr>
              <w:t>8.3</w:t>
            </w:r>
          </w:p>
        </w:tc>
      </w:tr>
      <w:tr>
        <w:trPr>
          <w:trHeight w:val="632" w:hRule="atLeast"/>
        </w:trPr>
        <w:tc>
          <w:tcPr>
            <w:tcW w:w="2262" w:type="dxa"/>
            <w:tcBorders>
              <w:bottom w:val="single" w:sz="8" w:space="0" w:color="000000"/>
            </w:tcBorders>
          </w:tcPr>
          <w:p>
            <w:pPr>
              <w:pStyle w:val="TableParagraph"/>
              <w:spacing w:before="124"/>
              <w:ind w:left="115"/>
              <w:rPr>
                <w:b/>
                <w:sz w:val="22"/>
              </w:rPr>
            </w:pPr>
            <w:r>
              <w:rPr>
                <w:b/>
                <w:spacing w:val="-2"/>
                <w:sz w:val="22"/>
              </w:rPr>
              <w:t>Disagree</w:t>
            </w:r>
          </w:p>
        </w:tc>
        <w:tc>
          <w:tcPr>
            <w:tcW w:w="2092" w:type="dxa"/>
            <w:tcBorders>
              <w:bottom w:val="single" w:sz="8" w:space="0" w:color="000000"/>
            </w:tcBorders>
          </w:tcPr>
          <w:p>
            <w:pPr>
              <w:pStyle w:val="TableParagraph"/>
              <w:spacing w:before="120"/>
              <w:ind w:left="464"/>
              <w:rPr>
                <w:sz w:val="22"/>
              </w:rPr>
            </w:pPr>
            <w:r>
              <w:rPr>
                <w:spacing w:val="-5"/>
                <w:sz w:val="22"/>
              </w:rPr>
              <w:t>11</w:t>
            </w:r>
          </w:p>
        </w:tc>
        <w:tc>
          <w:tcPr>
            <w:tcW w:w="2945" w:type="dxa"/>
            <w:tcBorders>
              <w:bottom w:val="single" w:sz="8" w:space="0" w:color="000000"/>
            </w:tcBorders>
          </w:tcPr>
          <w:p>
            <w:pPr>
              <w:pStyle w:val="TableParagraph"/>
              <w:spacing w:before="120"/>
              <w:ind w:left="621"/>
              <w:rPr>
                <w:sz w:val="22"/>
              </w:rPr>
            </w:pPr>
            <w:r>
              <w:rPr>
                <w:spacing w:val="-5"/>
                <w:sz w:val="22"/>
              </w:rPr>
              <w:t>2.7</w:t>
            </w:r>
          </w:p>
        </w:tc>
      </w:tr>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TOTAL</w:t>
            </w:r>
          </w:p>
        </w:tc>
        <w:tc>
          <w:tcPr>
            <w:tcW w:w="2092" w:type="dxa"/>
            <w:tcBorders>
              <w:top w:val="single" w:sz="8" w:space="0" w:color="000000"/>
              <w:bottom w:val="single" w:sz="8" w:space="0" w:color="000000"/>
            </w:tcBorders>
          </w:tcPr>
          <w:p>
            <w:pPr>
              <w:pStyle w:val="TableParagraph"/>
              <w:spacing w:line="251" w:lineRule="exact"/>
              <w:ind w:left="464"/>
              <w:rPr>
                <w:b/>
                <w:sz w:val="22"/>
              </w:rPr>
            </w:pPr>
            <w:r>
              <w:rPr>
                <w:b/>
                <w:spacing w:val="-5"/>
                <w:sz w:val="22"/>
              </w:rPr>
              <w:t>400</w:t>
            </w:r>
          </w:p>
        </w:tc>
        <w:tc>
          <w:tcPr>
            <w:tcW w:w="2945" w:type="dxa"/>
            <w:tcBorders>
              <w:top w:val="single" w:sz="8" w:space="0" w:color="000000"/>
              <w:bottom w:val="single" w:sz="8" w:space="0" w:color="000000"/>
            </w:tcBorders>
          </w:tcPr>
          <w:p>
            <w:pPr>
              <w:pStyle w:val="TableParagraph"/>
              <w:spacing w:line="251" w:lineRule="exact"/>
              <w:ind w:left="621"/>
              <w:rPr>
                <w:b/>
                <w:sz w:val="22"/>
              </w:rPr>
            </w:pPr>
            <w:r>
              <w:rPr>
                <w:b/>
                <w:spacing w:val="-5"/>
                <w:sz w:val="22"/>
              </w:rPr>
              <w:t>100</w:t>
            </w:r>
          </w:p>
        </w:tc>
      </w:tr>
    </w:tbl>
    <w:p>
      <w:pPr>
        <w:pStyle w:val="BodyText"/>
        <w:spacing w:before="269"/>
        <w:ind w:left="0"/>
        <w:jc w:val="left"/>
      </w:pPr>
    </w:p>
    <w:p>
      <w:pPr>
        <w:pStyle w:val="BodyText"/>
        <w:spacing w:line="480" w:lineRule="auto"/>
        <w:ind w:right="1120"/>
      </w:pPr>
      <w:r>
        <w:rPr/>
        <w:t>Data above indicate that the respondents regularly expose themselves to Internet wellness information on instant noodles.</w:t>
      </w:r>
      <w:r>
        <w:rPr>
          <w:spacing w:val="40"/>
        </w:rPr>
        <w:t> </w:t>
      </w:r>
      <w:r>
        <w:rPr/>
        <w:t>This is shown in the 159 (39.8%) and 155 (38.8%) of those that strongly agreed and agreed respectively. There is also a</w:t>
      </w:r>
      <w:r>
        <w:rPr>
          <w:spacing w:val="40"/>
        </w:rPr>
        <w:t> </w:t>
      </w:r>
      <w:r>
        <w:rPr/>
        <w:t>reasonable</w:t>
      </w:r>
      <w:r>
        <w:rPr>
          <w:spacing w:val="-3"/>
        </w:rPr>
        <w:t> </w:t>
      </w:r>
      <w:r>
        <w:rPr/>
        <w:t>42</w:t>
      </w:r>
      <w:r>
        <w:rPr>
          <w:spacing w:val="-2"/>
        </w:rPr>
        <w:t> </w:t>
      </w:r>
      <w:r>
        <w:rPr/>
        <w:t>(10.5%)</w:t>
      </w:r>
      <w:r>
        <w:rPr>
          <w:spacing w:val="-3"/>
        </w:rPr>
        <w:t> </w:t>
      </w:r>
      <w:r>
        <w:rPr/>
        <w:t>respondents</w:t>
      </w:r>
      <w:r>
        <w:rPr>
          <w:spacing w:val="-2"/>
        </w:rPr>
        <w:t> </w:t>
      </w:r>
      <w:r>
        <w:rPr/>
        <w:t>who</w:t>
      </w:r>
      <w:r>
        <w:rPr>
          <w:spacing w:val="-2"/>
        </w:rPr>
        <w:t> </w:t>
      </w:r>
      <w:r>
        <w:rPr/>
        <w:t>were</w:t>
      </w:r>
      <w:r>
        <w:rPr>
          <w:spacing w:val="-3"/>
        </w:rPr>
        <w:t> </w:t>
      </w:r>
      <w:r>
        <w:rPr/>
        <w:t>undecided</w:t>
      </w:r>
      <w:r>
        <w:rPr>
          <w:spacing w:val="-2"/>
        </w:rPr>
        <w:t> </w:t>
      </w:r>
      <w:r>
        <w:rPr/>
        <w:t>to</w:t>
      </w:r>
      <w:r>
        <w:rPr>
          <w:spacing w:val="-2"/>
        </w:rPr>
        <w:t> </w:t>
      </w:r>
      <w:r>
        <w:rPr/>
        <w:t>the</w:t>
      </w:r>
      <w:r>
        <w:rPr>
          <w:spacing w:val="-3"/>
        </w:rPr>
        <w:t> </w:t>
      </w:r>
      <w:r>
        <w:rPr/>
        <w:t>question</w:t>
      </w:r>
      <w:r>
        <w:rPr>
          <w:spacing w:val="-2"/>
        </w:rPr>
        <w:t> </w:t>
      </w:r>
      <w:r>
        <w:rPr/>
        <w:t>on</w:t>
      </w:r>
      <w:r>
        <w:rPr>
          <w:spacing w:val="-4"/>
        </w:rPr>
        <w:t> </w:t>
      </w:r>
      <w:r>
        <w:rPr/>
        <w:t>regularity</w:t>
      </w:r>
      <w:r>
        <w:rPr>
          <w:spacing w:val="-6"/>
        </w:rPr>
        <w:t> </w:t>
      </w:r>
      <w:r>
        <w:rPr/>
        <w:t>of exposure to Internet wellness information on instant noodles.</w:t>
      </w:r>
    </w:p>
    <w:p>
      <w:pPr>
        <w:spacing w:after="0" w:line="480" w:lineRule="auto"/>
        <w:sectPr>
          <w:pgSz w:w="12240" w:h="15840"/>
          <w:pgMar w:header="722" w:footer="0" w:top="1300" w:bottom="280" w:left="1720" w:right="680"/>
        </w:sectPr>
      </w:pPr>
    </w:p>
    <w:p>
      <w:pPr>
        <w:pStyle w:val="BodyText"/>
        <w:spacing w:line="480" w:lineRule="auto" w:before="123" w:after="9"/>
        <w:ind w:left="259" w:right="1119"/>
      </w:pPr>
      <w:r>
        <w:rPr>
          <w:b/>
        </w:rPr>
        <w:t>Table 4.7</w:t>
      </w:r>
      <w:r>
        <w:rPr/>
        <w:t>: Distribution on exposure to Internet wellness information on instant noodles in creating awareness on positive benefits of instant noodles</w:t>
      </w: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2092"/>
        <w:gridCol w:w="2945"/>
      </w:tblGrid>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Variable</w:t>
            </w:r>
          </w:p>
        </w:tc>
        <w:tc>
          <w:tcPr>
            <w:tcW w:w="2092" w:type="dxa"/>
            <w:tcBorders>
              <w:top w:val="single" w:sz="8" w:space="0" w:color="000000"/>
              <w:bottom w:val="single" w:sz="8" w:space="0" w:color="000000"/>
            </w:tcBorders>
          </w:tcPr>
          <w:p>
            <w:pPr>
              <w:pStyle w:val="TableParagraph"/>
              <w:spacing w:line="251" w:lineRule="exact"/>
              <w:ind w:left="464"/>
              <w:rPr>
                <w:b/>
                <w:sz w:val="22"/>
              </w:rPr>
            </w:pPr>
            <w:r>
              <w:rPr>
                <w:b/>
                <w:spacing w:val="-2"/>
                <w:sz w:val="22"/>
              </w:rPr>
              <w:t>Frequency</w:t>
            </w:r>
          </w:p>
        </w:tc>
        <w:tc>
          <w:tcPr>
            <w:tcW w:w="2945" w:type="dxa"/>
            <w:tcBorders>
              <w:top w:val="single" w:sz="8" w:space="0" w:color="000000"/>
              <w:bottom w:val="single" w:sz="8" w:space="0" w:color="000000"/>
            </w:tcBorders>
          </w:tcPr>
          <w:p>
            <w:pPr>
              <w:pStyle w:val="TableParagraph"/>
              <w:spacing w:line="251" w:lineRule="exact"/>
              <w:ind w:left="621"/>
              <w:rPr>
                <w:b/>
                <w:sz w:val="22"/>
              </w:rPr>
            </w:pPr>
            <w:r>
              <w:rPr>
                <w:b/>
                <w:sz w:val="22"/>
              </w:rPr>
              <w:t>Percentage</w:t>
            </w:r>
            <w:r>
              <w:rPr>
                <w:b/>
                <w:spacing w:val="-7"/>
                <w:sz w:val="22"/>
              </w:rPr>
              <w:t> </w:t>
            </w:r>
            <w:r>
              <w:rPr>
                <w:b/>
                <w:spacing w:val="-5"/>
                <w:sz w:val="22"/>
              </w:rPr>
              <w:t>(%)</w:t>
            </w:r>
          </w:p>
        </w:tc>
      </w:tr>
      <w:tr>
        <w:trPr>
          <w:trHeight w:val="379" w:hRule="atLeast"/>
        </w:trPr>
        <w:tc>
          <w:tcPr>
            <w:tcW w:w="2262" w:type="dxa"/>
            <w:tcBorders>
              <w:top w:val="single" w:sz="8" w:space="0" w:color="000000"/>
            </w:tcBorders>
          </w:tcPr>
          <w:p>
            <w:pPr>
              <w:pStyle w:val="TableParagraph"/>
              <w:spacing w:line="251" w:lineRule="exact"/>
              <w:ind w:left="115"/>
              <w:rPr>
                <w:b/>
                <w:sz w:val="22"/>
              </w:rPr>
            </w:pPr>
            <w:r>
              <w:rPr>
                <w:b/>
                <w:sz w:val="22"/>
              </w:rPr>
              <w:t>Strongly</w:t>
            </w:r>
            <w:r>
              <w:rPr>
                <w:b/>
                <w:spacing w:val="-4"/>
                <w:sz w:val="22"/>
              </w:rPr>
              <w:t> Agree</w:t>
            </w:r>
          </w:p>
        </w:tc>
        <w:tc>
          <w:tcPr>
            <w:tcW w:w="2092" w:type="dxa"/>
            <w:tcBorders>
              <w:top w:val="single" w:sz="8" w:space="0" w:color="000000"/>
            </w:tcBorders>
          </w:tcPr>
          <w:p>
            <w:pPr>
              <w:pStyle w:val="TableParagraph"/>
              <w:spacing w:line="246" w:lineRule="exact"/>
              <w:ind w:left="464"/>
              <w:rPr>
                <w:sz w:val="22"/>
              </w:rPr>
            </w:pPr>
            <w:r>
              <w:rPr>
                <w:spacing w:val="-5"/>
                <w:sz w:val="22"/>
              </w:rPr>
              <w:t>151</w:t>
            </w:r>
          </w:p>
        </w:tc>
        <w:tc>
          <w:tcPr>
            <w:tcW w:w="2945" w:type="dxa"/>
            <w:tcBorders>
              <w:top w:val="single" w:sz="8" w:space="0" w:color="000000"/>
            </w:tcBorders>
          </w:tcPr>
          <w:p>
            <w:pPr>
              <w:pStyle w:val="TableParagraph"/>
              <w:spacing w:line="246" w:lineRule="exact"/>
              <w:ind w:left="621"/>
              <w:rPr>
                <w:sz w:val="22"/>
              </w:rPr>
            </w:pPr>
            <w:r>
              <w:rPr>
                <w:spacing w:val="-4"/>
                <w:sz w:val="22"/>
              </w:rPr>
              <w:t>37.8</w:t>
            </w:r>
          </w:p>
        </w:tc>
      </w:tr>
      <w:tr>
        <w:trPr>
          <w:trHeight w:val="506" w:hRule="atLeast"/>
        </w:trPr>
        <w:tc>
          <w:tcPr>
            <w:tcW w:w="2262" w:type="dxa"/>
          </w:tcPr>
          <w:p>
            <w:pPr>
              <w:pStyle w:val="TableParagraph"/>
              <w:spacing w:before="124"/>
              <w:ind w:left="115"/>
              <w:rPr>
                <w:b/>
                <w:sz w:val="22"/>
              </w:rPr>
            </w:pPr>
            <w:r>
              <w:rPr>
                <w:b/>
                <w:spacing w:val="-2"/>
                <w:sz w:val="22"/>
              </w:rPr>
              <w:t>Agree</w:t>
            </w:r>
          </w:p>
        </w:tc>
        <w:tc>
          <w:tcPr>
            <w:tcW w:w="2092" w:type="dxa"/>
          </w:tcPr>
          <w:p>
            <w:pPr>
              <w:pStyle w:val="TableParagraph"/>
              <w:spacing w:before="120"/>
              <w:ind w:left="464"/>
              <w:rPr>
                <w:sz w:val="22"/>
              </w:rPr>
            </w:pPr>
            <w:r>
              <w:rPr>
                <w:spacing w:val="-5"/>
                <w:sz w:val="22"/>
              </w:rPr>
              <w:t>149</w:t>
            </w:r>
          </w:p>
        </w:tc>
        <w:tc>
          <w:tcPr>
            <w:tcW w:w="2945" w:type="dxa"/>
          </w:tcPr>
          <w:p>
            <w:pPr>
              <w:pStyle w:val="TableParagraph"/>
              <w:spacing w:before="120"/>
              <w:ind w:left="621"/>
              <w:rPr>
                <w:sz w:val="22"/>
              </w:rPr>
            </w:pPr>
            <w:r>
              <w:rPr>
                <w:spacing w:val="-4"/>
                <w:sz w:val="22"/>
              </w:rPr>
              <w:t>37.3</w:t>
            </w:r>
          </w:p>
        </w:tc>
      </w:tr>
      <w:tr>
        <w:trPr>
          <w:trHeight w:val="506" w:hRule="atLeast"/>
        </w:trPr>
        <w:tc>
          <w:tcPr>
            <w:tcW w:w="2262" w:type="dxa"/>
          </w:tcPr>
          <w:p>
            <w:pPr>
              <w:pStyle w:val="TableParagraph"/>
              <w:spacing w:before="124"/>
              <w:ind w:left="115"/>
              <w:rPr>
                <w:b/>
                <w:sz w:val="22"/>
              </w:rPr>
            </w:pPr>
            <w:r>
              <w:rPr>
                <w:b/>
                <w:spacing w:val="-2"/>
                <w:sz w:val="22"/>
              </w:rPr>
              <w:t>Undecided</w:t>
            </w:r>
          </w:p>
        </w:tc>
        <w:tc>
          <w:tcPr>
            <w:tcW w:w="2092" w:type="dxa"/>
          </w:tcPr>
          <w:p>
            <w:pPr>
              <w:pStyle w:val="TableParagraph"/>
              <w:spacing w:before="120"/>
              <w:ind w:left="464"/>
              <w:rPr>
                <w:sz w:val="22"/>
              </w:rPr>
            </w:pPr>
            <w:r>
              <w:rPr>
                <w:spacing w:val="-10"/>
                <w:sz w:val="22"/>
              </w:rPr>
              <w:t>7</w:t>
            </w:r>
          </w:p>
        </w:tc>
        <w:tc>
          <w:tcPr>
            <w:tcW w:w="2945" w:type="dxa"/>
          </w:tcPr>
          <w:p>
            <w:pPr>
              <w:pStyle w:val="TableParagraph"/>
              <w:spacing w:before="120"/>
              <w:ind w:left="621"/>
              <w:rPr>
                <w:sz w:val="22"/>
              </w:rPr>
            </w:pPr>
            <w:r>
              <w:rPr>
                <w:spacing w:val="-5"/>
                <w:sz w:val="22"/>
              </w:rPr>
              <w:t>1.8</w:t>
            </w:r>
          </w:p>
        </w:tc>
      </w:tr>
      <w:tr>
        <w:trPr>
          <w:trHeight w:val="506" w:hRule="atLeast"/>
        </w:trPr>
        <w:tc>
          <w:tcPr>
            <w:tcW w:w="2262" w:type="dxa"/>
          </w:tcPr>
          <w:p>
            <w:pPr>
              <w:pStyle w:val="TableParagraph"/>
              <w:spacing w:before="124"/>
              <w:ind w:left="115"/>
              <w:rPr>
                <w:b/>
                <w:sz w:val="22"/>
              </w:rPr>
            </w:pPr>
            <w:r>
              <w:rPr>
                <w:b/>
                <w:sz w:val="22"/>
              </w:rPr>
              <w:t>Strongly</w:t>
            </w:r>
            <w:r>
              <w:rPr>
                <w:b/>
                <w:spacing w:val="-4"/>
                <w:sz w:val="22"/>
              </w:rPr>
              <w:t> </w:t>
            </w:r>
            <w:r>
              <w:rPr>
                <w:b/>
                <w:spacing w:val="-2"/>
                <w:sz w:val="22"/>
              </w:rPr>
              <w:t>Disagree</w:t>
            </w:r>
          </w:p>
        </w:tc>
        <w:tc>
          <w:tcPr>
            <w:tcW w:w="2092" w:type="dxa"/>
          </w:tcPr>
          <w:p>
            <w:pPr>
              <w:pStyle w:val="TableParagraph"/>
              <w:spacing w:before="120"/>
              <w:ind w:left="464"/>
              <w:rPr>
                <w:sz w:val="22"/>
              </w:rPr>
            </w:pPr>
            <w:r>
              <w:rPr>
                <w:spacing w:val="-5"/>
                <w:sz w:val="22"/>
              </w:rPr>
              <w:t>70</w:t>
            </w:r>
          </w:p>
        </w:tc>
        <w:tc>
          <w:tcPr>
            <w:tcW w:w="2945" w:type="dxa"/>
          </w:tcPr>
          <w:p>
            <w:pPr>
              <w:pStyle w:val="TableParagraph"/>
              <w:spacing w:before="120"/>
              <w:ind w:left="621"/>
              <w:rPr>
                <w:sz w:val="22"/>
              </w:rPr>
            </w:pPr>
            <w:r>
              <w:rPr>
                <w:spacing w:val="-4"/>
                <w:sz w:val="22"/>
              </w:rPr>
              <w:t>17.5</w:t>
            </w:r>
          </w:p>
        </w:tc>
      </w:tr>
      <w:tr>
        <w:trPr>
          <w:trHeight w:val="632" w:hRule="atLeast"/>
        </w:trPr>
        <w:tc>
          <w:tcPr>
            <w:tcW w:w="2262" w:type="dxa"/>
            <w:tcBorders>
              <w:bottom w:val="single" w:sz="8" w:space="0" w:color="000000"/>
            </w:tcBorders>
          </w:tcPr>
          <w:p>
            <w:pPr>
              <w:pStyle w:val="TableParagraph"/>
              <w:spacing w:before="124"/>
              <w:ind w:left="115"/>
              <w:rPr>
                <w:b/>
                <w:sz w:val="22"/>
              </w:rPr>
            </w:pPr>
            <w:r>
              <w:rPr>
                <w:b/>
                <w:spacing w:val="-2"/>
                <w:sz w:val="22"/>
              </w:rPr>
              <w:t>Disagree</w:t>
            </w:r>
          </w:p>
        </w:tc>
        <w:tc>
          <w:tcPr>
            <w:tcW w:w="2092" w:type="dxa"/>
            <w:tcBorders>
              <w:bottom w:val="single" w:sz="8" w:space="0" w:color="000000"/>
            </w:tcBorders>
          </w:tcPr>
          <w:p>
            <w:pPr>
              <w:pStyle w:val="TableParagraph"/>
              <w:spacing w:before="120"/>
              <w:ind w:left="464"/>
              <w:rPr>
                <w:sz w:val="22"/>
              </w:rPr>
            </w:pPr>
            <w:r>
              <w:rPr>
                <w:spacing w:val="-5"/>
                <w:sz w:val="22"/>
              </w:rPr>
              <w:t>23</w:t>
            </w:r>
          </w:p>
        </w:tc>
        <w:tc>
          <w:tcPr>
            <w:tcW w:w="2945" w:type="dxa"/>
            <w:tcBorders>
              <w:bottom w:val="single" w:sz="8" w:space="0" w:color="000000"/>
            </w:tcBorders>
          </w:tcPr>
          <w:p>
            <w:pPr>
              <w:pStyle w:val="TableParagraph"/>
              <w:spacing w:before="120"/>
              <w:ind w:left="621"/>
              <w:rPr>
                <w:sz w:val="22"/>
              </w:rPr>
            </w:pPr>
            <w:r>
              <w:rPr>
                <w:spacing w:val="-5"/>
                <w:sz w:val="22"/>
              </w:rPr>
              <w:t>5.7</w:t>
            </w:r>
          </w:p>
        </w:tc>
      </w:tr>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TOTAL</w:t>
            </w:r>
          </w:p>
        </w:tc>
        <w:tc>
          <w:tcPr>
            <w:tcW w:w="2092" w:type="dxa"/>
            <w:tcBorders>
              <w:top w:val="single" w:sz="8" w:space="0" w:color="000000"/>
              <w:bottom w:val="single" w:sz="8" w:space="0" w:color="000000"/>
            </w:tcBorders>
          </w:tcPr>
          <w:p>
            <w:pPr>
              <w:pStyle w:val="TableParagraph"/>
              <w:spacing w:line="251" w:lineRule="exact"/>
              <w:ind w:left="464"/>
              <w:rPr>
                <w:b/>
                <w:sz w:val="22"/>
              </w:rPr>
            </w:pPr>
            <w:r>
              <w:rPr>
                <w:b/>
                <w:spacing w:val="-5"/>
                <w:sz w:val="22"/>
              </w:rPr>
              <w:t>400</w:t>
            </w:r>
          </w:p>
        </w:tc>
        <w:tc>
          <w:tcPr>
            <w:tcW w:w="2945" w:type="dxa"/>
            <w:tcBorders>
              <w:top w:val="single" w:sz="8" w:space="0" w:color="000000"/>
              <w:bottom w:val="single" w:sz="8" w:space="0" w:color="000000"/>
            </w:tcBorders>
          </w:tcPr>
          <w:p>
            <w:pPr>
              <w:pStyle w:val="TableParagraph"/>
              <w:spacing w:line="251" w:lineRule="exact"/>
              <w:ind w:left="621"/>
              <w:rPr>
                <w:b/>
                <w:sz w:val="22"/>
              </w:rPr>
            </w:pPr>
            <w:r>
              <w:rPr>
                <w:b/>
                <w:spacing w:val="-5"/>
                <w:sz w:val="22"/>
              </w:rPr>
              <w:t>100</w:t>
            </w:r>
          </w:p>
        </w:tc>
      </w:tr>
    </w:tbl>
    <w:p>
      <w:pPr>
        <w:pStyle w:val="BodyText"/>
        <w:spacing w:before="85"/>
        <w:ind w:left="0"/>
        <w:jc w:val="left"/>
      </w:pPr>
    </w:p>
    <w:p>
      <w:pPr>
        <w:pStyle w:val="BodyText"/>
        <w:spacing w:line="480" w:lineRule="auto"/>
        <w:ind w:right="1118"/>
      </w:pPr>
      <w:r>
        <w:rPr/>
        <w:t>Table above shows that there are positive benefits of instant noodles. This is confirmed by a combined score of 300 (75.1%) respondents that strongly agreed and agreed respectively that instant noodles have positive benefits.</w:t>
      </w:r>
      <w:r>
        <w:rPr>
          <w:spacing w:val="40"/>
        </w:rPr>
        <w:t> </w:t>
      </w:r>
      <w:r>
        <w:rPr/>
        <w:t>This finding collaborates with the finding of Onyema (2014) that all essential elements investigated in the noodles sample occurred within the threshold limit of healthy preparation.</w:t>
      </w:r>
    </w:p>
    <w:p>
      <w:pPr>
        <w:pStyle w:val="BodyText"/>
        <w:spacing w:before="1"/>
        <w:ind w:left="0"/>
        <w:jc w:val="left"/>
      </w:pPr>
    </w:p>
    <w:p>
      <w:pPr>
        <w:pStyle w:val="BodyText"/>
        <w:spacing w:line="480" w:lineRule="auto" w:after="8"/>
        <w:ind w:right="1118"/>
      </w:pPr>
      <w:r>
        <w:rPr>
          <w:b/>
        </w:rPr>
        <w:t>Table 4.8</w:t>
      </w:r>
      <w:r>
        <w:rPr/>
        <w:t>: Distribution of responses showing respondents’ perception on the risk factors of Instant Noodles consumption</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4340"/>
        <w:gridCol w:w="604"/>
        <w:gridCol w:w="636"/>
        <w:gridCol w:w="632"/>
        <w:gridCol w:w="648"/>
        <w:gridCol w:w="559"/>
        <w:gridCol w:w="979"/>
      </w:tblGrid>
      <w:tr>
        <w:trPr>
          <w:trHeight w:val="551" w:hRule="atLeast"/>
        </w:trPr>
        <w:tc>
          <w:tcPr>
            <w:tcW w:w="626"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4340" w:type="dxa"/>
            <w:tcBorders>
              <w:top w:val="single" w:sz="4" w:space="0" w:color="000000"/>
              <w:bottom w:val="single" w:sz="4" w:space="0" w:color="000000"/>
            </w:tcBorders>
          </w:tcPr>
          <w:p>
            <w:pPr>
              <w:pStyle w:val="TableParagraph"/>
              <w:spacing w:line="273" w:lineRule="exact"/>
              <w:ind w:left="134"/>
              <w:rPr>
                <w:b/>
                <w:sz w:val="24"/>
              </w:rPr>
            </w:pPr>
            <w:r>
              <w:rPr>
                <w:b/>
                <w:spacing w:val="-2"/>
                <w:sz w:val="24"/>
              </w:rPr>
              <w:t>Variables</w:t>
            </w:r>
          </w:p>
        </w:tc>
        <w:tc>
          <w:tcPr>
            <w:tcW w:w="604" w:type="dxa"/>
            <w:tcBorders>
              <w:top w:val="single" w:sz="4" w:space="0" w:color="000000"/>
              <w:bottom w:val="single" w:sz="4" w:space="0" w:color="000000"/>
            </w:tcBorders>
          </w:tcPr>
          <w:p>
            <w:pPr>
              <w:pStyle w:val="TableParagraph"/>
              <w:spacing w:line="273" w:lineRule="exact"/>
              <w:ind w:right="82"/>
              <w:jc w:val="center"/>
              <w:rPr>
                <w:b/>
                <w:sz w:val="24"/>
              </w:rPr>
            </w:pPr>
            <w:r>
              <w:rPr>
                <w:b/>
                <w:spacing w:val="-5"/>
                <w:sz w:val="24"/>
              </w:rPr>
              <w:t>SA</w:t>
            </w:r>
          </w:p>
        </w:tc>
        <w:tc>
          <w:tcPr>
            <w:tcW w:w="636" w:type="dxa"/>
            <w:tcBorders>
              <w:top w:val="single" w:sz="4" w:space="0" w:color="000000"/>
              <w:bottom w:val="single" w:sz="4" w:space="0" w:color="000000"/>
            </w:tcBorders>
          </w:tcPr>
          <w:p>
            <w:pPr>
              <w:pStyle w:val="TableParagraph"/>
              <w:spacing w:line="273" w:lineRule="exact"/>
              <w:ind w:left="137"/>
              <w:rPr>
                <w:b/>
                <w:sz w:val="24"/>
              </w:rPr>
            </w:pPr>
            <w:r>
              <w:rPr>
                <w:b/>
                <w:spacing w:val="-10"/>
                <w:sz w:val="24"/>
              </w:rPr>
              <w:t>A</w:t>
            </w:r>
          </w:p>
        </w:tc>
        <w:tc>
          <w:tcPr>
            <w:tcW w:w="632" w:type="dxa"/>
            <w:tcBorders>
              <w:top w:val="single" w:sz="4" w:space="0" w:color="000000"/>
              <w:bottom w:val="single" w:sz="4" w:space="0" w:color="000000"/>
            </w:tcBorders>
          </w:tcPr>
          <w:p>
            <w:pPr>
              <w:pStyle w:val="TableParagraph"/>
              <w:spacing w:line="273" w:lineRule="exact"/>
              <w:ind w:left="2" w:right="184"/>
              <w:jc w:val="center"/>
              <w:rPr>
                <w:b/>
                <w:sz w:val="24"/>
              </w:rPr>
            </w:pPr>
            <w:r>
              <w:rPr>
                <w:b/>
                <w:spacing w:val="-10"/>
                <w:sz w:val="24"/>
              </w:rPr>
              <w:t>D</w:t>
            </w:r>
          </w:p>
        </w:tc>
        <w:tc>
          <w:tcPr>
            <w:tcW w:w="648" w:type="dxa"/>
            <w:tcBorders>
              <w:top w:val="single" w:sz="4" w:space="0" w:color="000000"/>
              <w:bottom w:val="single" w:sz="4" w:space="0" w:color="000000"/>
            </w:tcBorders>
          </w:tcPr>
          <w:p>
            <w:pPr>
              <w:pStyle w:val="TableParagraph"/>
              <w:spacing w:line="273" w:lineRule="exact"/>
              <w:ind w:left="133"/>
              <w:rPr>
                <w:b/>
                <w:sz w:val="24"/>
              </w:rPr>
            </w:pPr>
            <w:r>
              <w:rPr>
                <w:b/>
                <w:spacing w:val="-5"/>
                <w:sz w:val="24"/>
              </w:rPr>
              <w:t>SD</w:t>
            </w:r>
          </w:p>
        </w:tc>
        <w:tc>
          <w:tcPr>
            <w:tcW w:w="559" w:type="dxa"/>
            <w:tcBorders>
              <w:top w:val="single" w:sz="4" w:space="0" w:color="000000"/>
              <w:bottom w:val="single" w:sz="4" w:space="0" w:color="000000"/>
            </w:tcBorders>
          </w:tcPr>
          <w:p>
            <w:pPr>
              <w:pStyle w:val="TableParagraph"/>
              <w:spacing w:line="273" w:lineRule="exact"/>
              <w:ind w:left="52" w:right="26"/>
              <w:jc w:val="center"/>
              <w:rPr>
                <w:b/>
                <w:sz w:val="24"/>
              </w:rPr>
            </w:pPr>
            <w:r>
              <w:rPr>
                <w:b/>
                <w:spacing w:val="-10"/>
                <w:sz w:val="24"/>
              </w:rPr>
              <w:t>U</w:t>
            </w:r>
          </w:p>
        </w:tc>
        <w:tc>
          <w:tcPr>
            <w:tcW w:w="979" w:type="dxa"/>
            <w:tcBorders>
              <w:top w:val="single" w:sz="4" w:space="0" w:color="000000"/>
              <w:bottom w:val="single" w:sz="4" w:space="0" w:color="000000"/>
            </w:tcBorders>
          </w:tcPr>
          <w:p>
            <w:pPr>
              <w:pStyle w:val="TableParagraph"/>
              <w:spacing w:line="273" w:lineRule="exact"/>
              <w:ind w:left="182"/>
              <w:rPr>
                <w:b/>
                <w:sz w:val="24"/>
              </w:rPr>
            </w:pPr>
            <w:r>
              <w:rPr>
                <w:b/>
                <w:spacing w:val="-4"/>
                <w:sz w:val="24"/>
              </w:rPr>
              <w:t>Mean</w:t>
            </w:r>
          </w:p>
        </w:tc>
      </w:tr>
      <w:tr>
        <w:trPr>
          <w:trHeight w:val="962" w:hRule="atLeast"/>
        </w:trPr>
        <w:tc>
          <w:tcPr>
            <w:tcW w:w="626" w:type="dxa"/>
            <w:tcBorders>
              <w:top w:val="single" w:sz="4" w:space="0" w:color="000000"/>
            </w:tcBorders>
          </w:tcPr>
          <w:p>
            <w:pPr>
              <w:pStyle w:val="TableParagraph"/>
              <w:spacing w:line="268" w:lineRule="exact"/>
              <w:ind w:left="115"/>
              <w:rPr>
                <w:sz w:val="24"/>
              </w:rPr>
            </w:pPr>
            <w:r>
              <w:rPr>
                <w:spacing w:val="-5"/>
                <w:sz w:val="24"/>
              </w:rPr>
              <w:t>1.</w:t>
            </w:r>
          </w:p>
        </w:tc>
        <w:tc>
          <w:tcPr>
            <w:tcW w:w="4340" w:type="dxa"/>
            <w:tcBorders>
              <w:top w:val="single" w:sz="4" w:space="0" w:color="000000"/>
            </w:tcBorders>
          </w:tcPr>
          <w:p>
            <w:pPr>
              <w:pStyle w:val="TableParagraph"/>
              <w:spacing w:line="268" w:lineRule="exact"/>
              <w:ind w:left="134"/>
              <w:rPr>
                <w:sz w:val="24"/>
              </w:rPr>
            </w:pPr>
            <w:r>
              <w:rPr>
                <w:sz w:val="24"/>
              </w:rPr>
              <w:t>Eating</w:t>
            </w:r>
            <w:r>
              <w:rPr>
                <w:spacing w:val="18"/>
                <w:sz w:val="24"/>
              </w:rPr>
              <w:t> </w:t>
            </w:r>
            <w:r>
              <w:rPr>
                <w:sz w:val="24"/>
              </w:rPr>
              <w:t>instant</w:t>
            </w:r>
            <w:r>
              <w:rPr>
                <w:spacing w:val="21"/>
                <w:sz w:val="24"/>
              </w:rPr>
              <w:t> </w:t>
            </w:r>
            <w:r>
              <w:rPr>
                <w:sz w:val="24"/>
              </w:rPr>
              <w:t>noodles</w:t>
            </w:r>
            <w:r>
              <w:rPr>
                <w:spacing w:val="20"/>
                <w:sz w:val="24"/>
              </w:rPr>
              <w:t> </w:t>
            </w:r>
            <w:r>
              <w:rPr>
                <w:sz w:val="24"/>
              </w:rPr>
              <w:t>can</w:t>
            </w:r>
            <w:r>
              <w:rPr>
                <w:spacing w:val="19"/>
                <w:sz w:val="24"/>
              </w:rPr>
              <w:t> </w:t>
            </w:r>
            <w:r>
              <w:rPr>
                <w:sz w:val="24"/>
              </w:rPr>
              <w:t>kill</w:t>
            </w:r>
            <w:r>
              <w:rPr>
                <w:spacing w:val="21"/>
                <w:sz w:val="24"/>
              </w:rPr>
              <w:t> </w:t>
            </w:r>
            <w:r>
              <w:rPr>
                <w:sz w:val="24"/>
              </w:rPr>
              <w:t>the</w:t>
            </w:r>
            <w:r>
              <w:rPr>
                <w:spacing w:val="18"/>
                <w:sz w:val="24"/>
              </w:rPr>
              <w:t> </w:t>
            </w:r>
            <w:r>
              <w:rPr>
                <w:spacing w:val="-2"/>
                <w:sz w:val="24"/>
              </w:rPr>
              <w:t>kidney</w:t>
            </w:r>
          </w:p>
          <w:p>
            <w:pPr>
              <w:pStyle w:val="TableParagraph"/>
              <w:rPr>
                <w:sz w:val="24"/>
              </w:rPr>
            </w:pPr>
          </w:p>
          <w:p>
            <w:pPr>
              <w:pStyle w:val="TableParagraph"/>
              <w:ind w:left="134"/>
              <w:rPr>
                <w:sz w:val="24"/>
              </w:rPr>
            </w:pPr>
            <w:r>
              <w:rPr>
                <w:spacing w:val="-2"/>
                <w:sz w:val="24"/>
              </w:rPr>
              <w:t>faster</w:t>
            </w:r>
          </w:p>
        </w:tc>
        <w:tc>
          <w:tcPr>
            <w:tcW w:w="604" w:type="dxa"/>
            <w:tcBorders>
              <w:top w:val="single" w:sz="4" w:space="0" w:color="000000"/>
            </w:tcBorders>
          </w:tcPr>
          <w:p>
            <w:pPr>
              <w:pStyle w:val="TableParagraph"/>
              <w:spacing w:line="268" w:lineRule="exact"/>
              <w:ind w:left="51" w:right="82"/>
              <w:jc w:val="center"/>
              <w:rPr>
                <w:sz w:val="24"/>
              </w:rPr>
            </w:pPr>
            <w:r>
              <w:rPr>
                <w:spacing w:val="-5"/>
                <w:sz w:val="24"/>
              </w:rPr>
              <w:t>151</w:t>
            </w:r>
          </w:p>
        </w:tc>
        <w:tc>
          <w:tcPr>
            <w:tcW w:w="636" w:type="dxa"/>
            <w:tcBorders>
              <w:top w:val="single" w:sz="4" w:space="0" w:color="000000"/>
            </w:tcBorders>
          </w:tcPr>
          <w:p>
            <w:pPr>
              <w:pStyle w:val="TableParagraph"/>
              <w:spacing w:line="268" w:lineRule="exact"/>
              <w:ind w:left="137"/>
              <w:rPr>
                <w:sz w:val="24"/>
              </w:rPr>
            </w:pPr>
            <w:r>
              <w:rPr>
                <w:spacing w:val="-5"/>
                <w:sz w:val="24"/>
              </w:rPr>
              <w:t>149</w:t>
            </w:r>
          </w:p>
        </w:tc>
        <w:tc>
          <w:tcPr>
            <w:tcW w:w="632" w:type="dxa"/>
            <w:tcBorders>
              <w:top w:val="single" w:sz="4" w:space="0" w:color="000000"/>
            </w:tcBorders>
          </w:tcPr>
          <w:p>
            <w:pPr>
              <w:pStyle w:val="TableParagraph"/>
              <w:spacing w:line="268" w:lineRule="exact"/>
              <w:ind w:left="67" w:right="182"/>
              <w:jc w:val="center"/>
              <w:rPr>
                <w:sz w:val="24"/>
              </w:rPr>
            </w:pPr>
            <w:r>
              <w:rPr>
                <w:spacing w:val="-5"/>
                <w:sz w:val="24"/>
              </w:rPr>
              <w:t>70</w:t>
            </w:r>
          </w:p>
        </w:tc>
        <w:tc>
          <w:tcPr>
            <w:tcW w:w="648" w:type="dxa"/>
            <w:tcBorders>
              <w:top w:val="single" w:sz="4" w:space="0" w:color="000000"/>
            </w:tcBorders>
          </w:tcPr>
          <w:p>
            <w:pPr>
              <w:pStyle w:val="TableParagraph"/>
              <w:spacing w:line="268" w:lineRule="exact"/>
              <w:ind w:left="133"/>
              <w:rPr>
                <w:sz w:val="24"/>
              </w:rPr>
            </w:pPr>
            <w:r>
              <w:rPr>
                <w:spacing w:val="-5"/>
                <w:sz w:val="24"/>
              </w:rPr>
              <w:t>23</w:t>
            </w:r>
          </w:p>
        </w:tc>
        <w:tc>
          <w:tcPr>
            <w:tcW w:w="559" w:type="dxa"/>
            <w:tcBorders>
              <w:top w:val="single" w:sz="4" w:space="0" w:color="000000"/>
            </w:tcBorders>
          </w:tcPr>
          <w:p>
            <w:pPr>
              <w:pStyle w:val="TableParagraph"/>
              <w:spacing w:line="268" w:lineRule="exact"/>
              <w:ind w:left="26" w:right="52"/>
              <w:jc w:val="center"/>
              <w:rPr>
                <w:sz w:val="24"/>
              </w:rPr>
            </w:pPr>
            <w:r>
              <w:rPr>
                <w:spacing w:val="-10"/>
                <w:sz w:val="24"/>
              </w:rPr>
              <w:t>7</w:t>
            </w:r>
          </w:p>
        </w:tc>
        <w:tc>
          <w:tcPr>
            <w:tcW w:w="979" w:type="dxa"/>
            <w:tcBorders>
              <w:top w:val="single" w:sz="4" w:space="0" w:color="000000"/>
            </w:tcBorders>
          </w:tcPr>
          <w:p>
            <w:pPr>
              <w:pStyle w:val="TableParagraph"/>
              <w:spacing w:line="268" w:lineRule="exact"/>
              <w:ind w:left="182"/>
              <w:rPr>
                <w:sz w:val="24"/>
              </w:rPr>
            </w:pPr>
            <w:r>
              <w:rPr>
                <w:spacing w:val="-4"/>
                <w:sz w:val="24"/>
              </w:rPr>
              <w:t>4.04</w:t>
            </w:r>
          </w:p>
        </w:tc>
      </w:tr>
      <w:tr>
        <w:trPr>
          <w:trHeight w:val="552" w:hRule="atLeast"/>
        </w:trPr>
        <w:tc>
          <w:tcPr>
            <w:tcW w:w="626" w:type="dxa"/>
          </w:tcPr>
          <w:p>
            <w:pPr>
              <w:pStyle w:val="TableParagraph"/>
              <w:spacing w:before="133"/>
              <w:ind w:left="115"/>
              <w:rPr>
                <w:sz w:val="24"/>
              </w:rPr>
            </w:pPr>
            <w:r>
              <w:rPr>
                <w:spacing w:val="-10"/>
                <w:sz w:val="24"/>
              </w:rPr>
              <w:t>2</w:t>
            </w:r>
          </w:p>
        </w:tc>
        <w:tc>
          <w:tcPr>
            <w:tcW w:w="4340" w:type="dxa"/>
          </w:tcPr>
          <w:p>
            <w:pPr>
              <w:pStyle w:val="TableParagraph"/>
              <w:spacing w:before="133"/>
              <w:ind w:left="134"/>
              <w:rPr>
                <w:sz w:val="24"/>
              </w:rPr>
            </w:pPr>
            <w:r>
              <w:rPr>
                <w:sz w:val="24"/>
              </w:rPr>
              <w:t>Instant</w:t>
            </w:r>
            <w:r>
              <w:rPr>
                <w:spacing w:val="-1"/>
                <w:sz w:val="24"/>
              </w:rPr>
              <w:t> </w:t>
            </w:r>
            <w:r>
              <w:rPr>
                <w:sz w:val="24"/>
              </w:rPr>
              <w:t>noodles</w:t>
            </w:r>
            <w:r>
              <w:rPr>
                <w:spacing w:val="1"/>
                <w:sz w:val="24"/>
              </w:rPr>
              <w:t> </w:t>
            </w:r>
            <w:r>
              <w:rPr>
                <w:sz w:val="24"/>
              </w:rPr>
              <w:t>can</w:t>
            </w:r>
            <w:r>
              <w:rPr>
                <w:spacing w:val="-1"/>
                <w:sz w:val="24"/>
              </w:rPr>
              <w:t> </w:t>
            </w:r>
            <w:r>
              <w:rPr>
                <w:sz w:val="24"/>
              </w:rPr>
              <w:t>be</w:t>
            </w:r>
            <w:r>
              <w:rPr>
                <w:spacing w:val="-2"/>
                <w:sz w:val="24"/>
              </w:rPr>
              <w:t> </w:t>
            </w:r>
            <w:r>
              <w:rPr>
                <w:sz w:val="24"/>
              </w:rPr>
              <w:t>slow</w:t>
            </w:r>
            <w:r>
              <w:rPr>
                <w:spacing w:val="57"/>
                <w:sz w:val="24"/>
              </w:rPr>
              <w:t> </w:t>
            </w:r>
            <w:r>
              <w:rPr>
                <w:sz w:val="24"/>
              </w:rPr>
              <w:t>in </w:t>
            </w:r>
            <w:r>
              <w:rPr>
                <w:spacing w:val="-2"/>
                <w:sz w:val="24"/>
              </w:rPr>
              <w:t>digestion</w:t>
            </w:r>
          </w:p>
        </w:tc>
        <w:tc>
          <w:tcPr>
            <w:tcW w:w="604" w:type="dxa"/>
          </w:tcPr>
          <w:p>
            <w:pPr>
              <w:pStyle w:val="TableParagraph"/>
              <w:spacing w:before="133"/>
              <w:ind w:left="51" w:right="82"/>
              <w:jc w:val="center"/>
              <w:rPr>
                <w:sz w:val="24"/>
              </w:rPr>
            </w:pPr>
            <w:r>
              <w:rPr>
                <w:spacing w:val="-5"/>
                <w:sz w:val="24"/>
              </w:rPr>
              <w:t>182</w:t>
            </w:r>
          </w:p>
        </w:tc>
        <w:tc>
          <w:tcPr>
            <w:tcW w:w="636" w:type="dxa"/>
          </w:tcPr>
          <w:p>
            <w:pPr>
              <w:pStyle w:val="TableParagraph"/>
              <w:spacing w:before="133"/>
              <w:ind w:left="137"/>
              <w:rPr>
                <w:sz w:val="24"/>
              </w:rPr>
            </w:pPr>
            <w:r>
              <w:rPr>
                <w:spacing w:val="-5"/>
                <w:sz w:val="24"/>
              </w:rPr>
              <w:t>158</w:t>
            </w:r>
          </w:p>
        </w:tc>
        <w:tc>
          <w:tcPr>
            <w:tcW w:w="632" w:type="dxa"/>
          </w:tcPr>
          <w:p>
            <w:pPr>
              <w:pStyle w:val="TableParagraph"/>
              <w:spacing w:before="133"/>
              <w:ind w:left="67" w:right="182"/>
              <w:jc w:val="center"/>
              <w:rPr>
                <w:sz w:val="24"/>
              </w:rPr>
            </w:pPr>
            <w:r>
              <w:rPr>
                <w:spacing w:val="-5"/>
                <w:sz w:val="24"/>
              </w:rPr>
              <w:t>48</w:t>
            </w:r>
          </w:p>
        </w:tc>
        <w:tc>
          <w:tcPr>
            <w:tcW w:w="648" w:type="dxa"/>
          </w:tcPr>
          <w:p>
            <w:pPr>
              <w:pStyle w:val="TableParagraph"/>
              <w:spacing w:before="133"/>
              <w:ind w:left="133"/>
              <w:rPr>
                <w:sz w:val="24"/>
              </w:rPr>
            </w:pPr>
            <w:r>
              <w:rPr>
                <w:spacing w:val="-5"/>
                <w:sz w:val="24"/>
              </w:rPr>
              <w:t>11</w:t>
            </w:r>
          </w:p>
        </w:tc>
        <w:tc>
          <w:tcPr>
            <w:tcW w:w="559" w:type="dxa"/>
          </w:tcPr>
          <w:p>
            <w:pPr>
              <w:pStyle w:val="TableParagraph"/>
              <w:spacing w:before="133"/>
              <w:ind w:left="26" w:right="52"/>
              <w:jc w:val="center"/>
              <w:rPr>
                <w:sz w:val="24"/>
              </w:rPr>
            </w:pPr>
            <w:r>
              <w:rPr>
                <w:spacing w:val="-10"/>
                <w:sz w:val="24"/>
              </w:rPr>
              <w:t>1</w:t>
            </w:r>
          </w:p>
        </w:tc>
        <w:tc>
          <w:tcPr>
            <w:tcW w:w="979" w:type="dxa"/>
          </w:tcPr>
          <w:p>
            <w:pPr>
              <w:pStyle w:val="TableParagraph"/>
              <w:spacing w:before="133"/>
              <w:ind w:left="182"/>
              <w:rPr>
                <w:sz w:val="24"/>
              </w:rPr>
            </w:pPr>
            <w:r>
              <w:rPr>
                <w:spacing w:val="-4"/>
                <w:sz w:val="24"/>
              </w:rPr>
              <w:t>4.27</w:t>
            </w:r>
          </w:p>
        </w:tc>
      </w:tr>
      <w:tr>
        <w:trPr>
          <w:trHeight w:val="1247" w:hRule="atLeast"/>
        </w:trPr>
        <w:tc>
          <w:tcPr>
            <w:tcW w:w="626" w:type="dxa"/>
            <w:tcBorders>
              <w:bottom w:val="single" w:sz="4" w:space="0" w:color="000000"/>
            </w:tcBorders>
          </w:tcPr>
          <w:p>
            <w:pPr>
              <w:pStyle w:val="TableParagraph"/>
              <w:spacing w:before="133"/>
              <w:ind w:left="115"/>
              <w:rPr>
                <w:sz w:val="24"/>
              </w:rPr>
            </w:pPr>
            <w:r>
              <w:rPr>
                <w:spacing w:val="-5"/>
                <w:sz w:val="24"/>
              </w:rPr>
              <w:t>3.</w:t>
            </w:r>
          </w:p>
        </w:tc>
        <w:tc>
          <w:tcPr>
            <w:tcW w:w="4340" w:type="dxa"/>
            <w:tcBorders>
              <w:bottom w:val="single" w:sz="4" w:space="0" w:color="000000"/>
            </w:tcBorders>
          </w:tcPr>
          <w:p>
            <w:pPr>
              <w:pStyle w:val="TableParagraph"/>
              <w:spacing w:before="133"/>
              <w:ind w:left="134"/>
              <w:rPr>
                <w:sz w:val="24"/>
              </w:rPr>
            </w:pPr>
            <w:r>
              <w:rPr>
                <w:sz w:val="24"/>
              </w:rPr>
              <w:t>Instant</w:t>
            </w:r>
            <w:r>
              <w:rPr>
                <w:spacing w:val="35"/>
                <w:sz w:val="24"/>
              </w:rPr>
              <w:t>  </w:t>
            </w:r>
            <w:r>
              <w:rPr>
                <w:sz w:val="24"/>
              </w:rPr>
              <w:t>noodles</w:t>
            </w:r>
            <w:r>
              <w:rPr>
                <w:spacing w:val="36"/>
                <w:sz w:val="24"/>
              </w:rPr>
              <w:t>  </w:t>
            </w:r>
            <w:r>
              <w:rPr>
                <w:sz w:val="24"/>
              </w:rPr>
              <w:t>increases</w:t>
            </w:r>
            <w:r>
              <w:rPr>
                <w:spacing w:val="35"/>
                <w:sz w:val="24"/>
              </w:rPr>
              <w:t>  </w:t>
            </w:r>
            <w:r>
              <w:rPr>
                <w:sz w:val="24"/>
              </w:rPr>
              <w:t>the</w:t>
            </w:r>
            <w:r>
              <w:rPr>
                <w:spacing w:val="35"/>
                <w:sz w:val="24"/>
              </w:rPr>
              <w:t>  </w:t>
            </w:r>
            <w:r>
              <w:rPr>
                <w:sz w:val="24"/>
              </w:rPr>
              <w:t>rate</w:t>
            </w:r>
            <w:r>
              <w:rPr>
                <w:spacing w:val="35"/>
                <w:sz w:val="24"/>
              </w:rPr>
              <w:t>  </w:t>
            </w:r>
            <w:r>
              <w:rPr>
                <w:spacing w:val="-5"/>
                <w:sz w:val="24"/>
              </w:rPr>
              <w:t>of</w:t>
            </w:r>
          </w:p>
          <w:p>
            <w:pPr>
              <w:pStyle w:val="TableParagraph"/>
              <w:spacing w:before="276"/>
              <w:ind w:left="134"/>
              <w:rPr>
                <w:sz w:val="24"/>
              </w:rPr>
            </w:pPr>
            <w:r>
              <w:rPr>
                <w:spacing w:val="-2"/>
                <w:sz w:val="24"/>
              </w:rPr>
              <w:t>hypertension</w:t>
            </w:r>
          </w:p>
        </w:tc>
        <w:tc>
          <w:tcPr>
            <w:tcW w:w="604" w:type="dxa"/>
            <w:tcBorders>
              <w:bottom w:val="single" w:sz="4" w:space="0" w:color="000000"/>
            </w:tcBorders>
          </w:tcPr>
          <w:p>
            <w:pPr>
              <w:pStyle w:val="TableParagraph"/>
              <w:spacing w:before="133"/>
              <w:ind w:left="51" w:right="82"/>
              <w:jc w:val="center"/>
              <w:rPr>
                <w:sz w:val="24"/>
              </w:rPr>
            </w:pPr>
            <w:r>
              <w:rPr>
                <w:spacing w:val="-5"/>
                <w:sz w:val="24"/>
              </w:rPr>
              <w:t>130</w:t>
            </w:r>
          </w:p>
        </w:tc>
        <w:tc>
          <w:tcPr>
            <w:tcW w:w="636" w:type="dxa"/>
            <w:tcBorders>
              <w:bottom w:val="single" w:sz="4" w:space="0" w:color="000000"/>
            </w:tcBorders>
          </w:tcPr>
          <w:p>
            <w:pPr>
              <w:pStyle w:val="TableParagraph"/>
              <w:spacing w:before="133"/>
              <w:ind w:left="137"/>
              <w:rPr>
                <w:sz w:val="24"/>
              </w:rPr>
            </w:pPr>
            <w:r>
              <w:rPr>
                <w:spacing w:val="-5"/>
                <w:sz w:val="24"/>
              </w:rPr>
              <w:t>129</w:t>
            </w:r>
          </w:p>
        </w:tc>
        <w:tc>
          <w:tcPr>
            <w:tcW w:w="632" w:type="dxa"/>
            <w:tcBorders>
              <w:bottom w:val="single" w:sz="4" w:space="0" w:color="000000"/>
            </w:tcBorders>
          </w:tcPr>
          <w:p>
            <w:pPr>
              <w:pStyle w:val="TableParagraph"/>
              <w:spacing w:before="133"/>
              <w:ind w:left="2"/>
              <w:jc w:val="center"/>
              <w:rPr>
                <w:sz w:val="24"/>
              </w:rPr>
            </w:pPr>
            <w:r>
              <w:rPr>
                <w:spacing w:val="-5"/>
                <w:sz w:val="24"/>
              </w:rPr>
              <w:t>101</w:t>
            </w:r>
          </w:p>
        </w:tc>
        <w:tc>
          <w:tcPr>
            <w:tcW w:w="648" w:type="dxa"/>
            <w:tcBorders>
              <w:bottom w:val="single" w:sz="4" w:space="0" w:color="000000"/>
            </w:tcBorders>
          </w:tcPr>
          <w:p>
            <w:pPr>
              <w:pStyle w:val="TableParagraph"/>
              <w:spacing w:before="133"/>
              <w:ind w:left="133"/>
              <w:rPr>
                <w:sz w:val="24"/>
              </w:rPr>
            </w:pPr>
            <w:r>
              <w:rPr>
                <w:spacing w:val="-5"/>
                <w:sz w:val="24"/>
              </w:rPr>
              <w:t>34</w:t>
            </w:r>
          </w:p>
        </w:tc>
        <w:tc>
          <w:tcPr>
            <w:tcW w:w="559" w:type="dxa"/>
            <w:tcBorders>
              <w:bottom w:val="single" w:sz="4" w:space="0" w:color="000000"/>
            </w:tcBorders>
          </w:tcPr>
          <w:p>
            <w:pPr>
              <w:pStyle w:val="TableParagraph"/>
              <w:spacing w:before="133"/>
              <w:ind w:left="26" w:right="52"/>
              <w:jc w:val="center"/>
              <w:rPr>
                <w:sz w:val="24"/>
              </w:rPr>
            </w:pPr>
            <w:r>
              <w:rPr>
                <w:spacing w:val="-10"/>
                <w:sz w:val="24"/>
              </w:rPr>
              <w:t>6</w:t>
            </w:r>
          </w:p>
        </w:tc>
        <w:tc>
          <w:tcPr>
            <w:tcW w:w="979" w:type="dxa"/>
            <w:tcBorders>
              <w:bottom w:val="single" w:sz="4" w:space="0" w:color="000000"/>
            </w:tcBorders>
          </w:tcPr>
          <w:p>
            <w:pPr>
              <w:pStyle w:val="TableParagraph"/>
              <w:spacing w:before="133"/>
              <w:ind w:left="182"/>
              <w:rPr>
                <w:sz w:val="24"/>
              </w:rPr>
            </w:pPr>
            <w:r>
              <w:rPr>
                <w:spacing w:val="-4"/>
                <w:sz w:val="24"/>
              </w:rPr>
              <w:t>3.86</w:t>
            </w:r>
          </w:p>
        </w:tc>
      </w:tr>
    </w:tbl>
    <w:p>
      <w:pPr>
        <w:spacing w:after="0"/>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4435"/>
        <w:gridCol w:w="605"/>
        <w:gridCol w:w="635"/>
        <w:gridCol w:w="571"/>
        <w:gridCol w:w="673"/>
        <w:gridCol w:w="626"/>
        <w:gridCol w:w="945"/>
      </w:tblGrid>
      <w:tr>
        <w:trPr>
          <w:trHeight w:val="962" w:hRule="atLeast"/>
        </w:trPr>
        <w:tc>
          <w:tcPr>
            <w:tcW w:w="528" w:type="dxa"/>
            <w:tcBorders>
              <w:top w:val="single" w:sz="4" w:space="0" w:color="000000"/>
            </w:tcBorders>
          </w:tcPr>
          <w:p>
            <w:pPr>
              <w:pStyle w:val="TableParagraph"/>
              <w:spacing w:line="268" w:lineRule="exact"/>
              <w:ind w:right="175"/>
              <w:jc w:val="center"/>
              <w:rPr>
                <w:sz w:val="24"/>
              </w:rPr>
            </w:pPr>
            <w:r>
              <w:rPr>
                <w:spacing w:val="-10"/>
                <w:sz w:val="24"/>
              </w:rPr>
              <w:t>4</w:t>
            </w:r>
          </w:p>
        </w:tc>
        <w:tc>
          <w:tcPr>
            <w:tcW w:w="4435" w:type="dxa"/>
            <w:tcBorders>
              <w:top w:val="single" w:sz="4" w:space="0" w:color="000000"/>
            </w:tcBorders>
          </w:tcPr>
          <w:p>
            <w:pPr>
              <w:pStyle w:val="TableParagraph"/>
              <w:spacing w:line="268" w:lineRule="exact"/>
              <w:ind w:left="232"/>
              <w:rPr>
                <w:sz w:val="24"/>
              </w:rPr>
            </w:pPr>
            <w:r>
              <w:rPr>
                <w:sz w:val="24"/>
              </w:rPr>
              <w:t>Instant</w:t>
            </w:r>
            <w:r>
              <w:rPr>
                <w:spacing w:val="51"/>
                <w:w w:val="150"/>
                <w:sz w:val="24"/>
              </w:rPr>
              <w:t> </w:t>
            </w:r>
            <w:r>
              <w:rPr>
                <w:sz w:val="24"/>
              </w:rPr>
              <w:t>noodles</w:t>
            </w:r>
            <w:r>
              <w:rPr>
                <w:spacing w:val="53"/>
                <w:w w:val="150"/>
                <w:sz w:val="24"/>
              </w:rPr>
              <w:t> </w:t>
            </w:r>
            <w:r>
              <w:rPr>
                <w:sz w:val="24"/>
              </w:rPr>
              <w:t>can</w:t>
            </w:r>
            <w:r>
              <w:rPr>
                <w:spacing w:val="54"/>
                <w:w w:val="150"/>
                <w:sz w:val="24"/>
              </w:rPr>
              <w:t> </w:t>
            </w:r>
            <w:r>
              <w:rPr>
                <w:sz w:val="24"/>
              </w:rPr>
              <w:t>block</w:t>
            </w:r>
            <w:r>
              <w:rPr>
                <w:spacing w:val="53"/>
                <w:w w:val="150"/>
                <w:sz w:val="24"/>
              </w:rPr>
              <w:t> </w:t>
            </w:r>
            <w:r>
              <w:rPr>
                <w:sz w:val="24"/>
              </w:rPr>
              <w:t>the</w:t>
            </w:r>
            <w:r>
              <w:rPr>
                <w:spacing w:val="53"/>
                <w:w w:val="150"/>
                <w:sz w:val="24"/>
              </w:rPr>
              <w:t> </w:t>
            </w:r>
            <w:r>
              <w:rPr>
                <w:spacing w:val="-2"/>
                <w:sz w:val="24"/>
              </w:rPr>
              <w:t>intestine</w:t>
            </w:r>
          </w:p>
          <w:p>
            <w:pPr>
              <w:pStyle w:val="TableParagraph"/>
              <w:rPr>
                <w:sz w:val="24"/>
              </w:rPr>
            </w:pPr>
          </w:p>
          <w:p>
            <w:pPr>
              <w:pStyle w:val="TableParagraph"/>
              <w:ind w:left="232"/>
              <w:rPr>
                <w:sz w:val="24"/>
              </w:rPr>
            </w:pPr>
            <w:r>
              <w:rPr>
                <w:sz w:val="24"/>
              </w:rPr>
              <w:t>after</w:t>
            </w:r>
            <w:r>
              <w:rPr>
                <w:spacing w:val="-1"/>
                <w:sz w:val="24"/>
              </w:rPr>
              <w:t> </w:t>
            </w:r>
            <w:r>
              <w:rPr>
                <w:sz w:val="24"/>
              </w:rPr>
              <w:t>a</w:t>
            </w:r>
            <w:r>
              <w:rPr>
                <w:spacing w:val="-2"/>
                <w:sz w:val="24"/>
              </w:rPr>
              <w:t> </w:t>
            </w:r>
            <w:r>
              <w:rPr>
                <w:sz w:val="24"/>
              </w:rPr>
              <w:t>long</w:t>
            </w:r>
            <w:r>
              <w:rPr>
                <w:spacing w:val="-3"/>
                <w:sz w:val="24"/>
              </w:rPr>
              <w:t> </w:t>
            </w:r>
            <w:r>
              <w:rPr>
                <w:spacing w:val="-4"/>
                <w:sz w:val="24"/>
              </w:rPr>
              <w:t>time</w:t>
            </w:r>
          </w:p>
        </w:tc>
        <w:tc>
          <w:tcPr>
            <w:tcW w:w="605" w:type="dxa"/>
            <w:tcBorders>
              <w:top w:val="single" w:sz="4" w:space="0" w:color="000000"/>
            </w:tcBorders>
          </w:tcPr>
          <w:p>
            <w:pPr>
              <w:pStyle w:val="TableParagraph"/>
              <w:spacing w:line="268" w:lineRule="exact"/>
              <w:ind w:right="26"/>
              <w:jc w:val="center"/>
              <w:rPr>
                <w:sz w:val="24"/>
              </w:rPr>
            </w:pPr>
            <w:r>
              <w:rPr>
                <w:spacing w:val="-5"/>
                <w:sz w:val="24"/>
              </w:rPr>
              <w:t>194</w:t>
            </w:r>
          </w:p>
        </w:tc>
        <w:tc>
          <w:tcPr>
            <w:tcW w:w="635" w:type="dxa"/>
            <w:tcBorders>
              <w:top w:val="single" w:sz="4" w:space="0" w:color="000000"/>
            </w:tcBorders>
          </w:tcPr>
          <w:p>
            <w:pPr>
              <w:pStyle w:val="TableParagraph"/>
              <w:spacing w:line="268" w:lineRule="exact"/>
              <w:ind w:left="3"/>
              <w:jc w:val="center"/>
              <w:rPr>
                <w:sz w:val="24"/>
              </w:rPr>
            </w:pPr>
            <w:r>
              <w:rPr>
                <w:spacing w:val="-5"/>
                <w:sz w:val="24"/>
              </w:rPr>
              <w:t>116</w:t>
            </w:r>
          </w:p>
        </w:tc>
        <w:tc>
          <w:tcPr>
            <w:tcW w:w="571" w:type="dxa"/>
            <w:tcBorders>
              <w:top w:val="single" w:sz="4" w:space="0" w:color="000000"/>
            </w:tcBorders>
          </w:tcPr>
          <w:p>
            <w:pPr>
              <w:pStyle w:val="TableParagraph"/>
              <w:spacing w:line="268" w:lineRule="exact"/>
              <w:ind w:right="48"/>
              <w:jc w:val="center"/>
              <w:rPr>
                <w:sz w:val="24"/>
              </w:rPr>
            </w:pPr>
            <w:r>
              <w:rPr>
                <w:spacing w:val="-5"/>
                <w:sz w:val="24"/>
              </w:rPr>
              <w:t>49</w:t>
            </w:r>
          </w:p>
        </w:tc>
        <w:tc>
          <w:tcPr>
            <w:tcW w:w="673" w:type="dxa"/>
            <w:tcBorders>
              <w:top w:val="single" w:sz="4" w:space="0" w:color="000000"/>
            </w:tcBorders>
          </w:tcPr>
          <w:p>
            <w:pPr>
              <w:pStyle w:val="TableParagraph"/>
              <w:spacing w:line="268" w:lineRule="exact"/>
              <w:ind w:left="120" w:right="156"/>
              <w:jc w:val="center"/>
              <w:rPr>
                <w:sz w:val="24"/>
              </w:rPr>
            </w:pPr>
            <w:r>
              <w:rPr>
                <w:spacing w:val="-5"/>
                <w:sz w:val="24"/>
              </w:rPr>
              <w:t>21</w:t>
            </w:r>
          </w:p>
        </w:tc>
        <w:tc>
          <w:tcPr>
            <w:tcW w:w="626" w:type="dxa"/>
            <w:tcBorders>
              <w:top w:val="single" w:sz="4" w:space="0" w:color="000000"/>
            </w:tcBorders>
          </w:tcPr>
          <w:p>
            <w:pPr>
              <w:pStyle w:val="TableParagraph"/>
              <w:spacing w:line="268" w:lineRule="exact"/>
              <w:ind w:left="119" w:right="15"/>
              <w:jc w:val="center"/>
              <w:rPr>
                <w:sz w:val="24"/>
              </w:rPr>
            </w:pPr>
            <w:r>
              <w:rPr>
                <w:spacing w:val="-5"/>
                <w:sz w:val="24"/>
              </w:rPr>
              <w:t>20</w:t>
            </w:r>
          </w:p>
        </w:tc>
        <w:tc>
          <w:tcPr>
            <w:tcW w:w="945" w:type="dxa"/>
            <w:tcBorders>
              <w:top w:val="single" w:sz="4" w:space="0" w:color="000000"/>
            </w:tcBorders>
          </w:tcPr>
          <w:p>
            <w:pPr>
              <w:pStyle w:val="TableParagraph"/>
              <w:spacing w:line="268" w:lineRule="exact"/>
              <w:ind w:left="154"/>
              <w:rPr>
                <w:sz w:val="24"/>
              </w:rPr>
            </w:pPr>
            <w:r>
              <w:rPr>
                <w:spacing w:val="-4"/>
                <w:sz w:val="24"/>
              </w:rPr>
              <w:t>4.11</w:t>
            </w:r>
          </w:p>
        </w:tc>
      </w:tr>
      <w:tr>
        <w:trPr>
          <w:trHeight w:val="1103" w:hRule="atLeast"/>
        </w:trPr>
        <w:tc>
          <w:tcPr>
            <w:tcW w:w="528" w:type="dxa"/>
          </w:tcPr>
          <w:p>
            <w:pPr>
              <w:pStyle w:val="TableParagraph"/>
              <w:spacing w:before="133"/>
              <w:ind w:left="60" w:right="175"/>
              <w:jc w:val="center"/>
              <w:rPr>
                <w:sz w:val="24"/>
              </w:rPr>
            </w:pPr>
            <w:r>
              <w:rPr>
                <w:spacing w:val="-5"/>
                <w:sz w:val="24"/>
              </w:rPr>
              <w:t>5.</w:t>
            </w:r>
          </w:p>
        </w:tc>
        <w:tc>
          <w:tcPr>
            <w:tcW w:w="4435" w:type="dxa"/>
          </w:tcPr>
          <w:p>
            <w:pPr>
              <w:pStyle w:val="TableParagraph"/>
              <w:spacing w:before="133"/>
              <w:ind w:left="232"/>
              <w:rPr>
                <w:sz w:val="24"/>
              </w:rPr>
            </w:pPr>
            <w:r>
              <w:rPr>
                <w:sz w:val="24"/>
              </w:rPr>
              <w:t>Eating</w:t>
            </w:r>
            <w:r>
              <w:rPr>
                <w:spacing w:val="25"/>
                <w:sz w:val="24"/>
              </w:rPr>
              <w:t> </w:t>
            </w:r>
            <w:r>
              <w:rPr>
                <w:sz w:val="24"/>
              </w:rPr>
              <w:t>instant</w:t>
            </w:r>
            <w:r>
              <w:rPr>
                <w:spacing w:val="28"/>
                <w:sz w:val="24"/>
              </w:rPr>
              <w:t> </w:t>
            </w:r>
            <w:r>
              <w:rPr>
                <w:sz w:val="24"/>
              </w:rPr>
              <w:t>noodles</w:t>
            </w:r>
            <w:r>
              <w:rPr>
                <w:spacing w:val="30"/>
                <w:sz w:val="24"/>
              </w:rPr>
              <w:t> </w:t>
            </w:r>
            <w:r>
              <w:rPr>
                <w:sz w:val="24"/>
              </w:rPr>
              <w:t>can</w:t>
            </w:r>
            <w:r>
              <w:rPr>
                <w:spacing w:val="27"/>
                <w:sz w:val="24"/>
              </w:rPr>
              <w:t> </w:t>
            </w:r>
            <w:r>
              <w:rPr>
                <w:sz w:val="24"/>
              </w:rPr>
              <w:t>lead</w:t>
            </w:r>
            <w:r>
              <w:rPr>
                <w:spacing w:val="27"/>
                <w:sz w:val="24"/>
              </w:rPr>
              <w:t> </w:t>
            </w:r>
            <w:r>
              <w:rPr>
                <w:sz w:val="24"/>
              </w:rPr>
              <w:t>to</w:t>
            </w:r>
            <w:r>
              <w:rPr>
                <w:spacing w:val="30"/>
                <w:sz w:val="24"/>
              </w:rPr>
              <w:t> </w:t>
            </w:r>
            <w:r>
              <w:rPr>
                <w:spacing w:val="-2"/>
                <w:sz w:val="24"/>
              </w:rPr>
              <w:t>excess</w:t>
            </w:r>
          </w:p>
          <w:p>
            <w:pPr>
              <w:pStyle w:val="TableParagraph"/>
              <w:spacing w:before="276"/>
              <w:ind w:left="232"/>
              <w:rPr>
                <w:sz w:val="24"/>
              </w:rPr>
            </w:pPr>
            <w:r>
              <w:rPr>
                <w:sz w:val="24"/>
              </w:rPr>
              <w:t>weight</w:t>
            </w:r>
            <w:r>
              <w:rPr>
                <w:spacing w:val="-3"/>
                <w:sz w:val="24"/>
              </w:rPr>
              <w:t> </w:t>
            </w:r>
            <w:r>
              <w:rPr>
                <w:spacing w:val="-4"/>
                <w:sz w:val="24"/>
              </w:rPr>
              <w:t>gain</w:t>
            </w:r>
          </w:p>
        </w:tc>
        <w:tc>
          <w:tcPr>
            <w:tcW w:w="605" w:type="dxa"/>
          </w:tcPr>
          <w:p>
            <w:pPr>
              <w:pStyle w:val="TableParagraph"/>
              <w:spacing w:before="133"/>
              <w:ind w:right="26"/>
              <w:jc w:val="center"/>
              <w:rPr>
                <w:sz w:val="24"/>
              </w:rPr>
            </w:pPr>
            <w:r>
              <w:rPr>
                <w:spacing w:val="-5"/>
                <w:sz w:val="24"/>
              </w:rPr>
              <w:t>188</w:t>
            </w:r>
          </w:p>
        </w:tc>
        <w:tc>
          <w:tcPr>
            <w:tcW w:w="635" w:type="dxa"/>
          </w:tcPr>
          <w:p>
            <w:pPr>
              <w:pStyle w:val="TableParagraph"/>
              <w:spacing w:before="133"/>
              <w:ind w:left="3"/>
              <w:jc w:val="center"/>
              <w:rPr>
                <w:sz w:val="24"/>
              </w:rPr>
            </w:pPr>
            <w:r>
              <w:rPr>
                <w:spacing w:val="-5"/>
                <w:sz w:val="24"/>
              </w:rPr>
              <w:t>184</w:t>
            </w:r>
          </w:p>
        </w:tc>
        <w:tc>
          <w:tcPr>
            <w:tcW w:w="571" w:type="dxa"/>
          </w:tcPr>
          <w:p>
            <w:pPr>
              <w:pStyle w:val="TableParagraph"/>
              <w:spacing w:before="133"/>
              <w:ind w:right="48"/>
              <w:jc w:val="center"/>
              <w:rPr>
                <w:sz w:val="24"/>
              </w:rPr>
            </w:pPr>
            <w:r>
              <w:rPr>
                <w:spacing w:val="-5"/>
                <w:sz w:val="24"/>
              </w:rPr>
              <w:t>12</w:t>
            </w:r>
          </w:p>
        </w:tc>
        <w:tc>
          <w:tcPr>
            <w:tcW w:w="673" w:type="dxa"/>
          </w:tcPr>
          <w:p>
            <w:pPr>
              <w:pStyle w:val="TableParagraph"/>
              <w:spacing w:before="133"/>
              <w:ind w:left="120" w:right="156"/>
              <w:jc w:val="center"/>
              <w:rPr>
                <w:sz w:val="24"/>
              </w:rPr>
            </w:pPr>
            <w:r>
              <w:rPr>
                <w:spacing w:val="-5"/>
                <w:sz w:val="24"/>
              </w:rPr>
              <w:t>13</w:t>
            </w:r>
          </w:p>
        </w:tc>
        <w:tc>
          <w:tcPr>
            <w:tcW w:w="626" w:type="dxa"/>
          </w:tcPr>
          <w:p>
            <w:pPr>
              <w:pStyle w:val="TableParagraph"/>
              <w:spacing w:before="133"/>
              <w:ind w:left="104" w:right="119"/>
              <w:jc w:val="center"/>
              <w:rPr>
                <w:sz w:val="24"/>
              </w:rPr>
            </w:pPr>
            <w:r>
              <w:rPr>
                <w:spacing w:val="-10"/>
                <w:sz w:val="24"/>
              </w:rPr>
              <w:t>3</w:t>
            </w:r>
          </w:p>
        </w:tc>
        <w:tc>
          <w:tcPr>
            <w:tcW w:w="945" w:type="dxa"/>
          </w:tcPr>
          <w:p>
            <w:pPr>
              <w:pStyle w:val="TableParagraph"/>
              <w:spacing w:before="133"/>
              <w:ind w:left="154"/>
              <w:rPr>
                <w:sz w:val="24"/>
              </w:rPr>
            </w:pPr>
            <w:r>
              <w:rPr>
                <w:spacing w:val="-4"/>
                <w:sz w:val="24"/>
              </w:rPr>
              <w:t>4.48</w:t>
            </w:r>
          </w:p>
        </w:tc>
      </w:tr>
      <w:tr>
        <w:trPr>
          <w:trHeight w:val="1244" w:hRule="atLeast"/>
        </w:trPr>
        <w:tc>
          <w:tcPr>
            <w:tcW w:w="528" w:type="dxa"/>
            <w:tcBorders>
              <w:bottom w:val="single" w:sz="4" w:space="0" w:color="000000"/>
            </w:tcBorders>
          </w:tcPr>
          <w:p>
            <w:pPr>
              <w:pStyle w:val="TableParagraph"/>
              <w:spacing w:before="133"/>
              <w:ind w:left="60" w:right="175"/>
              <w:jc w:val="center"/>
              <w:rPr>
                <w:sz w:val="24"/>
              </w:rPr>
            </w:pPr>
            <w:r>
              <w:rPr>
                <w:spacing w:val="-5"/>
                <w:sz w:val="24"/>
              </w:rPr>
              <w:t>6.</w:t>
            </w:r>
          </w:p>
        </w:tc>
        <w:tc>
          <w:tcPr>
            <w:tcW w:w="4435" w:type="dxa"/>
            <w:tcBorders>
              <w:bottom w:val="single" w:sz="4" w:space="0" w:color="000000"/>
            </w:tcBorders>
          </w:tcPr>
          <w:p>
            <w:pPr>
              <w:pStyle w:val="TableParagraph"/>
              <w:spacing w:before="133"/>
              <w:ind w:left="232"/>
              <w:rPr>
                <w:sz w:val="24"/>
              </w:rPr>
            </w:pPr>
            <w:r>
              <w:rPr>
                <w:sz w:val="24"/>
              </w:rPr>
              <w:t>Eating</w:t>
            </w:r>
            <w:r>
              <w:rPr>
                <w:spacing w:val="56"/>
                <w:sz w:val="24"/>
              </w:rPr>
              <w:t> </w:t>
            </w:r>
            <w:r>
              <w:rPr>
                <w:sz w:val="24"/>
              </w:rPr>
              <w:t>instant</w:t>
            </w:r>
            <w:r>
              <w:rPr>
                <w:spacing w:val="61"/>
                <w:sz w:val="24"/>
              </w:rPr>
              <w:t> </w:t>
            </w:r>
            <w:r>
              <w:rPr>
                <w:sz w:val="24"/>
              </w:rPr>
              <w:t>noodles</w:t>
            </w:r>
            <w:r>
              <w:rPr>
                <w:spacing w:val="64"/>
                <w:sz w:val="24"/>
              </w:rPr>
              <w:t> </w:t>
            </w:r>
            <w:r>
              <w:rPr>
                <w:sz w:val="24"/>
              </w:rPr>
              <w:t>can</w:t>
            </w:r>
            <w:r>
              <w:rPr>
                <w:spacing w:val="61"/>
                <w:sz w:val="24"/>
              </w:rPr>
              <w:t> </w:t>
            </w:r>
            <w:r>
              <w:rPr>
                <w:sz w:val="24"/>
              </w:rPr>
              <w:t>be</w:t>
            </w:r>
            <w:r>
              <w:rPr>
                <w:spacing w:val="60"/>
                <w:sz w:val="24"/>
              </w:rPr>
              <w:t> </w:t>
            </w:r>
            <w:r>
              <w:rPr>
                <w:sz w:val="24"/>
              </w:rPr>
              <w:t>linked</w:t>
            </w:r>
            <w:r>
              <w:rPr>
                <w:spacing w:val="61"/>
                <w:sz w:val="24"/>
              </w:rPr>
              <w:t> </w:t>
            </w:r>
            <w:r>
              <w:rPr>
                <w:spacing w:val="-5"/>
                <w:sz w:val="24"/>
              </w:rPr>
              <w:t>to</w:t>
            </w:r>
          </w:p>
          <w:p>
            <w:pPr>
              <w:pStyle w:val="TableParagraph"/>
              <w:spacing w:before="276"/>
              <w:ind w:left="232"/>
              <w:rPr>
                <w:sz w:val="24"/>
              </w:rPr>
            </w:pPr>
            <w:r>
              <w:rPr>
                <w:spacing w:val="-2"/>
                <w:sz w:val="24"/>
              </w:rPr>
              <w:t>cancer</w:t>
            </w:r>
          </w:p>
        </w:tc>
        <w:tc>
          <w:tcPr>
            <w:tcW w:w="605" w:type="dxa"/>
            <w:tcBorders>
              <w:bottom w:val="single" w:sz="4" w:space="0" w:color="000000"/>
            </w:tcBorders>
          </w:tcPr>
          <w:p>
            <w:pPr>
              <w:pStyle w:val="TableParagraph"/>
              <w:spacing w:before="133"/>
              <w:ind w:right="26"/>
              <w:jc w:val="center"/>
              <w:rPr>
                <w:sz w:val="24"/>
              </w:rPr>
            </w:pPr>
            <w:r>
              <w:rPr>
                <w:spacing w:val="-5"/>
                <w:sz w:val="24"/>
              </w:rPr>
              <w:t>191</w:t>
            </w:r>
          </w:p>
        </w:tc>
        <w:tc>
          <w:tcPr>
            <w:tcW w:w="635" w:type="dxa"/>
            <w:tcBorders>
              <w:bottom w:val="single" w:sz="4" w:space="0" w:color="000000"/>
            </w:tcBorders>
          </w:tcPr>
          <w:p>
            <w:pPr>
              <w:pStyle w:val="TableParagraph"/>
              <w:spacing w:before="133"/>
              <w:ind w:left="3"/>
              <w:jc w:val="center"/>
              <w:rPr>
                <w:sz w:val="24"/>
              </w:rPr>
            </w:pPr>
            <w:r>
              <w:rPr>
                <w:spacing w:val="-5"/>
                <w:sz w:val="24"/>
              </w:rPr>
              <w:t>150</w:t>
            </w:r>
          </w:p>
        </w:tc>
        <w:tc>
          <w:tcPr>
            <w:tcW w:w="571" w:type="dxa"/>
            <w:tcBorders>
              <w:bottom w:val="single" w:sz="4" w:space="0" w:color="000000"/>
            </w:tcBorders>
          </w:tcPr>
          <w:p>
            <w:pPr>
              <w:pStyle w:val="TableParagraph"/>
              <w:spacing w:before="133"/>
              <w:ind w:right="48"/>
              <w:jc w:val="center"/>
              <w:rPr>
                <w:sz w:val="24"/>
              </w:rPr>
            </w:pPr>
            <w:r>
              <w:rPr>
                <w:spacing w:val="-5"/>
                <w:sz w:val="24"/>
              </w:rPr>
              <w:t>38</w:t>
            </w:r>
          </w:p>
        </w:tc>
        <w:tc>
          <w:tcPr>
            <w:tcW w:w="673" w:type="dxa"/>
            <w:tcBorders>
              <w:bottom w:val="single" w:sz="4" w:space="0" w:color="000000"/>
            </w:tcBorders>
          </w:tcPr>
          <w:p>
            <w:pPr>
              <w:pStyle w:val="TableParagraph"/>
              <w:spacing w:before="133"/>
              <w:ind w:left="39" w:right="195"/>
              <w:jc w:val="center"/>
              <w:rPr>
                <w:sz w:val="24"/>
              </w:rPr>
            </w:pPr>
            <w:r>
              <w:rPr>
                <w:spacing w:val="-10"/>
                <w:sz w:val="24"/>
              </w:rPr>
              <w:t>5</w:t>
            </w:r>
          </w:p>
        </w:tc>
        <w:tc>
          <w:tcPr>
            <w:tcW w:w="626" w:type="dxa"/>
            <w:tcBorders>
              <w:bottom w:val="single" w:sz="4" w:space="0" w:color="000000"/>
            </w:tcBorders>
          </w:tcPr>
          <w:p>
            <w:pPr>
              <w:pStyle w:val="TableParagraph"/>
              <w:spacing w:before="133"/>
              <w:ind w:left="119" w:right="15"/>
              <w:jc w:val="center"/>
              <w:rPr>
                <w:sz w:val="24"/>
              </w:rPr>
            </w:pPr>
            <w:r>
              <w:rPr>
                <w:spacing w:val="-5"/>
                <w:sz w:val="24"/>
              </w:rPr>
              <w:t>16</w:t>
            </w:r>
          </w:p>
        </w:tc>
        <w:tc>
          <w:tcPr>
            <w:tcW w:w="945" w:type="dxa"/>
            <w:tcBorders>
              <w:bottom w:val="single" w:sz="4" w:space="0" w:color="000000"/>
            </w:tcBorders>
          </w:tcPr>
          <w:p>
            <w:pPr>
              <w:pStyle w:val="TableParagraph"/>
              <w:spacing w:before="133"/>
              <w:ind w:left="154"/>
              <w:rPr>
                <w:sz w:val="24"/>
              </w:rPr>
            </w:pPr>
            <w:r>
              <w:rPr>
                <w:spacing w:val="-4"/>
                <w:sz w:val="24"/>
              </w:rPr>
              <w:t>4.24</w:t>
            </w:r>
          </w:p>
        </w:tc>
      </w:tr>
    </w:tbl>
    <w:p>
      <w:pPr>
        <w:pStyle w:val="BodyText"/>
        <w:spacing w:before="270"/>
        <w:ind w:left="0"/>
        <w:jc w:val="left"/>
      </w:pPr>
    </w:p>
    <w:p>
      <w:pPr>
        <w:pStyle w:val="BodyText"/>
        <w:spacing w:line="480" w:lineRule="auto"/>
        <w:ind w:right="1117"/>
      </w:pPr>
      <w:r>
        <w:rPr/>
        <w:t>From the responses in Table</w:t>
      </w:r>
      <w:r>
        <w:rPr>
          <w:spacing w:val="-1"/>
        </w:rPr>
        <w:t> </w:t>
      </w:r>
      <w:r>
        <w:rPr/>
        <w:t>4.8 there</w:t>
      </w:r>
      <w:r>
        <w:rPr>
          <w:spacing w:val="-1"/>
        </w:rPr>
        <w:t> </w:t>
      </w:r>
      <w:r>
        <w:rPr/>
        <w:t>is a preponderance</w:t>
      </w:r>
      <w:r>
        <w:rPr>
          <w:spacing w:val="-1"/>
        </w:rPr>
        <w:t> </w:t>
      </w:r>
      <w:r>
        <w:rPr/>
        <w:t>of affirmative response</w:t>
      </w:r>
      <w:r>
        <w:rPr>
          <w:spacing w:val="-1"/>
        </w:rPr>
        <w:t> </w:t>
      </w:r>
      <w:r>
        <w:rPr/>
        <w:t>by</w:t>
      </w:r>
      <w:r>
        <w:rPr>
          <w:spacing w:val="-5"/>
        </w:rPr>
        <w:t> </w:t>
      </w:r>
      <w:r>
        <w:rPr/>
        <w:t>the respondents. Using mean scores of the items in Table 4.8, it indicates high significance on the following negatives effects of the consumption of instant noodles due to lack of wellness information. There is significance that lack of access to information on instant noodles in respects to the facts that (a) it can kill the kidney as shown by a combined responses of 300 (75.5%) respondents that strongly agreed and agreed respectively, (b) it slows digestion with a</w:t>
      </w:r>
      <w:r>
        <w:rPr>
          <w:spacing w:val="-3"/>
        </w:rPr>
        <w:t> </w:t>
      </w:r>
      <w:r>
        <w:rPr/>
        <w:t>combined responses of 340 (85%), (c) instant noodles increase the rate of hypertension with a combined responses of 259 (64.8%), (d) it blocks the intestine after a long time with a combined strongly agree and agree responses of 310 (77.5%), (e) excess instant noodles can lead to excess weight loss with a combined strongly agree and agree responses of 372 (93%), and (f) eating instant noodles can be linked to cancer with a combined strongly agree and agree responses of 341 (85.5%).</w:t>
      </w:r>
    </w:p>
    <w:p>
      <w:pPr>
        <w:spacing w:after="0" w:line="480" w:lineRule="auto"/>
        <w:sectPr>
          <w:pgSz w:w="12240" w:h="15840"/>
          <w:pgMar w:header="722" w:footer="0" w:top="1300" w:bottom="280" w:left="1720" w:right="680"/>
        </w:sectPr>
      </w:pPr>
    </w:p>
    <w:p>
      <w:pPr>
        <w:pStyle w:val="Heading2"/>
        <w:spacing w:line="484" w:lineRule="auto" w:before="123"/>
        <w:jc w:val="left"/>
      </w:pPr>
      <w:r>
        <w:rPr/>
        <w:t>Table</w:t>
      </w:r>
      <w:r>
        <w:rPr>
          <w:spacing w:val="80"/>
          <w:w w:val="150"/>
        </w:rPr>
        <w:t> </w:t>
      </w:r>
      <w:r>
        <w:rPr/>
        <w:t>4.9</w:t>
      </w:r>
      <w:r>
        <w:rPr>
          <w:b w:val="0"/>
        </w:rPr>
        <w:t>:</w:t>
      </w:r>
      <w:r>
        <w:rPr>
          <w:b w:val="0"/>
          <w:spacing w:val="80"/>
          <w:w w:val="150"/>
        </w:rPr>
        <w:t> </w:t>
      </w:r>
      <w:r>
        <w:rPr/>
        <w:t>Distribution</w:t>
      </w:r>
      <w:r>
        <w:rPr>
          <w:spacing w:val="80"/>
          <w:w w:val="150"/>
        </w:rPr>
        <w:t> </w:t>
      </w:r>
      <w:r>
        <w:rPr/>
        <w:t>of</w:t>
      </w:r>
      <w:r>
        <w:rPr>
          <w:spacing w:val="80"/>
          <w:w w:val="150"/>
        </w:rPr>
        <w:t> </w:t>
      </w:r>
      <w:r>
        <w:rPr/>
        <w:t>responses</w:t>
      </w:r>
      <w:r>
        <w:rPr>
          <w:spacing w:val="80"/>
          <w:w w:val="150"/>
        </w:rPr>
        <w:t> </w:t>
      </w:r>
      <w:r>
        <w:rPr/>
        <w:t>showing</w:t>
      </w:r>
      <w:r>
        <w:rPr>
          <w:spacing w:val="80"/>
          <w:w w:val="150"/>
        </w:rPr>
        <w:t> </w:t>
      </w:r>
      <w:r>
        <w:rPr/>
        <w:t>the</w:t>
      </w:r>
      <w:r>
        <w:rPr>
          <w:spacing w:val="80"/>
          <w:w w:val="150"/>
        </w:rPr>
        <w:t> </w:t>
      </w:r>
      <w:r>
        <w:rPr/>
        <w:t>rate</w:t>
      </w:r>
      <w:r>
        <w:rPr>
          <w:spacing w:val="80"/>
          <w:w w:val="150"/>
        </w:rPr>
        <w:t> </w:t>
      </w:r>
      <w:r>
        <w:rPr/>
        <w:t>of</w:t>
      </w:r>
      <w:r>
        <w:rPr>
          <w:spacing w:val="80"/>
          <w:w w:val="150"/>
        </w:rPr>
        <w:t> </w:t>
      </w:r>
      <w:r>
        <w:rPr/>
        <w:t>instant</w:t>
      </w:r>
      <w:r>
        <w:rPr>
          <w:spacing w:val="80"/>
          <w:w w:val="150"/>
        </w:rPr>
        <w:t> </w:t>
      </w:r>
      <w:r>
        <w:rPr/>
        <w:t>noodles consumption among respondents</w:t>
      </w:r>
    </w:p>
    <w:p>
      <w:pPr>
        <w:pStyle w:val="BodyText"/>
        <w:ind w:left="0"/>
        <w:jc w:val="left"/>
        <w:rPr>
          <w:b/>
          <w:sz w:val="20"/>
        </w:rPr>
      </w:pPr>
    </w:p>
    <w:p>
      <w:pPr>
        <w:pStyle w:val="BodyText"/>
        <w:spacing w:before="89"/>
        <w:ind w:left="0"/>
        <w:jc w:val="left"/>
        <w:rPr>
          <w:b/>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1"/>
        <w:gridCol w:w="3605"/>
        <w:gridCol w:w="678"/>
        <w:gridCol w:w="691"/>
        <w:gridCol w:w="779"/>
        <w:gridCol w:w="623"/>
        <w:gridCol w:w="745"/>
        <w:gridCol w:w="942"/>
      </w:tblGrid>
      <w:tr>
        <w:trPr>
          <w:trHeight w:val="415" w:hRule="atLeast"/>
        </w:trPr>
        <w:tc>
          <w:tcPr>
            <w:tcW w:w="621" w:type="dxa"/>
            <w:tcBorders>
              <w:top w:val="single" w:sz="4" w:space="0" w:color="000000"/>
            </w:tcBorders>
          </w:tcPr>
          <w:p>
            <w:pPr>
              <w:pStyle w:val="TableParagraph"/>
              <w:spacing w:line="273" w:lineRule="exact"/>
              <w:ind w:left="115"/>
              <w:rPr>
                <w:b/>
                <w:sz w:val="24"/>
              </w:rPr>
            </w:pPr>
            <w:r>
              <w:rPr>
                <w:b/>
                <w:spacing w:val="-5"/>
                <w:sz w:val="24"/>
              </w:rPr>
              <w:t>S/N</w:t>
            </w:r>
          </w:p>
        </w:tc>
        <w:tc>
          <w:tcPr>
            <w:tcW w:w="3605" w:type="dxa"/>
            <w:tcBorders>
              <w:top w:val="single" w:sz="4" w:space="0" w:color="000000"/>
            </w:tcBorders>
          </w:tcPr>
          <w:p>
            <w:pPr>
              <w:pStyle w:val="TableParagraph"/>
              <w:spacing w:line="273" w:lineRule="exact"/>
              <w:ind w:left="130"/>
              <w:rPr>
                <w:b/>
                <w:sz w:val="24"/>
              </w:rPr>
            </w:pPr>
            <w:r>
              <w:rPr>
                <w:b/>
                <w:spacing w:val="-2"/>
                <w:sz w:val="24"/>
              </w:rPr>
              <w:t>Variable</w:t>
            </w:r>
          </w:p>
        </w:tc>
        <w:tc>
          <w:tcPr>
            <w:tcW w:w="678" w:type="dxa"/>
            <w:tcBorders>
              <w:top w:val="single" w:sz="4" w:space="0" w:color="000000"/>
            </w:tcBorders>
          </w:tcPr>
          <w:p>
            <w:pPr>
              <w:pStyle w:val="TableParagraph"/>
              <w:spacing w:line="273" w:lineRule="exact"/>
              <w:ind w:left="108"/>
              <w:rPr>
                <w:b/>
                <w:sz w:val="24"/>
              </w:rPr>
            </w:pPr>
            <w:r>
              <w:rPr>
                <w:b/>
                <w:spacing w:val="-5"/>
                <w:sz w:val="24"/>
              </w:rPr>
              <w:t>Yes</w:t>
            </w:r>
          </w:p>
        </w:tc>
        <w:tc>
          <w:tcPr>
            <w:tcW w:w="691" w:type="dxa"/>
            <w:tcBorders>
              <w:top w:val="single" w:sz="4" w:space="0" w:color="000000"/>
            </w:tcBorders>
          </w:tcPr>
          <w:p>
            <w:pPr>
              <w:pStyle w:val="TableParagraph"/>
              <w:rPr>
                <w:sz w:val="24"/>
              </w:rPr>
            </w:pPr>
          </w:p>
        </w:tc>
        <w:tc>
          <w:tcPr>
            <w:tcW w:w="779" w:type="dxa"/>
            <w:tcBorders>
              <w:top w:val="single" w:sz="4" w:space="0" w:color="000000"/>
            </w:tcBorders>
          </w:tcPr>
          <w:p>
            <w:pPr>
              <w:pStyle w:val="TableParagraph"/>
              <w:spacing w:line="273" w:lineRule="exact"/>
              <w:ind w:left="251"/>
              <w:rPr>
                <w:b/>
                <w:sz w:val="24"/>
              </w:rPr>
            </w:pPr>
            <w:r>
              <w:rPr>
                <w:b/>
                <w:spacing w:val="-5"/>
                <w:sz w:val="24"/>
              </w:rPr>
              <w:t>NO</w:t>
            </w:r>
          </w:p>
        </w:tc>
        <w:tc>
          <w:tcPr>
            <w:tcW w:w="623" w:type="dxa"/>
            <w:tcBorders>
              <w:top w:val="single" w:sz="4" w:space="0" w:color="000000"/>
            </w:tcBorders>
          </w:tcPr>
          <w:p>
            <w:pPr>
              <w:pStyle w:val="TableParagraph"/>
              <w:rPr>
                <w:sz w:val="24"/>
              </w:rPr>
            </w:pPr>
          </w:p>
        </w:tc>
        <w:tc>
          <w:tcPr>
            <w:tcW w:w="1687" w:type="dxa"/>
            <w:gridSpan w:val="2"/>
            <w:tcBorders>
              <w:top w:val="single" w:sz="4" w:space="0" w:color="000000"/>
            </w:tcBorders>
          </w:tcPr>
          <w:p>
            <w:pPr>
              <w:pStyle w:val="TableParagraph"/>
              <w:spacing w:line="273" w:lineRule="exact"/>
              <w:ind w:left="215"/>
              <w:rPr>
                <w:b/>
                <w:sz w:val="24"/>
              </w:rPr>
            </w:pPr>
            <w:r>
              <w:rPr>
                <w:b/>
                <w:sz w:val="24"/>
              </w:rPr>
              <w:t>I</w:t>
            </w:r>
            <w:r>
              <w:rPr>
                <w:b/>
                <w:spacing w:val="-1"/>
                <w:sz w:val="24"/>
              </w:rPr>
              <w:t> </w:t>
            </w:r>
            <w:r>
              <w:rPr>
                <w:b/>
                <w:sz w:val="24"/>
              </w:rPr>
              <w:t>don’t</w:t>
            </w:r>
            <w:r>
              <w:rPr>
                <w:b/>
                <w:spacing w:val="-1"/>
                <w:sz w:val="24"/>
              </w:rPr>
              <w:t> </w:t>
            </w:r>
            <w:r>
              <w:rPr>
                <w:b/>
                <w:spacing w:val="-4"/>
                <w:sz w:val="24"/>
              </w:rPr>
              <w:t>know</w:t>
            </w:r>
          </w:p>
        </w:tc>
      </w:tr>
      <w:tr>
        <w:trPr>
          <w:trHeight w:val="687" w:hRule="atLeast"/>
        </w:trPr>
        <w:tc>
          <w:tcPr>
            <w:tcW w:w="621" w:type="dxa"/>
            <w:tcBorders>
              <w:bottom w:val="single" w:sz="4" w:space="0" w:color="000000"/>
            </w:tcBorders>
          </w:tcPr>
          <w:p>
            <w:pPr>
              <w:pStyle w:val="TableParagraph"/>
              <w:rPr>
                <w:sz w:val="24"/>
              </w:rPr>
            </w:pPr>
          </w:p>
        </w:tc>
        <w:tc>
          <w:tcPr>
            <w:tcW w:w="3605" w:type="dxa"/>
            <w:tcBorders>
              <w:bottom w:val="single" w:sz="4" w:space="0" w:color="000000"/>
            </w:tcBorders>
          </w:tcPr>
          <w:p>
            <w:pPr>
              <w:pStyle w:val="TableParagraph"/>
              <w:rPr>
                <w:sz w:val="24"/>
              </w:rPr>
            </w:pPr>
          </w:p>
        </w:tc>
        <w:tc>
          <w:tcPr>
            <w:tcW w:w="678" w:type="dxa"/>
            <w:tcBorders>
              <w:bottom w:val="single" w:sz="4" w:space="0" w:color="000000"/>
            </w:tcBorders>
          </w:tcPr>
          <w:p>
            <w:pPr>
              <w:pStyle w:val="TableParagraph"/>
              <w:spacing w:before="133"/>
              <w:ind w:left="108"/>
              <w:rPr>
                <w:b/>
                <w:sz w:val="24"/>
              </w:rPr>
            </w:pPr>
            <w:r>
              <w:rPr>
                <w:b/>
                <w:spacing w:val="-10"/>
                <w:sz w:val="24"/>
              </w:rPr>
              <w:t>F</w:t>
            </w:r>
          </w:p>
        </w:tc>
        <w:tc>
          <w:tcPr>
            <w:tcW w:w="691" w:type="dxa"/>
            <w:tcBorders>
              <w:bottom w:val="single" w:sz="4" w:space="0" w:color="000000"/>
            </w:tcBorders>
          </w:tcPr>
          <w:p>
            <w:pPr>
              <w:pStyle w:val="TableParagraph"/>
              <w:spacing w:before="133"/>
              <w:ind w:right="52"/>
              <w:jc w:val="center"/>
              <w:rPr>
                <w:b/>
                <w:sz w:val="24"/>
              </w:rPr>
            </w:pPr>
            <w:r>
              <w:rPr>
                <w:b/>
                <w:spacing w:val="-10"/>
                <w:sz w:val="24"/>
              </w:rPr>
              <w:t>%</w:t>
            </w:r>
          </w:p>
        </w:tc>
        <w:tc>
          <w:tcPr>
            <w:tcW w:w="779" w:type="dxa"/>
            <w:tcBorders>
              <w:bottom w:val="single" w:sz="4" w:space="0" w:color="000000"/>
            </w:tcBorders>
          </w:tcPr>
          <w:p>
            <w:pPr>
              <w:pStyle w:val="TableParagraph"/>
              <w:spacing w:before="133"/>
              <w:ind w:left="251"/>
              <w:rPr>
                <w:b/>
                <w:sz w:val="24"/>
              </w:rPr>
            </w:pPr>
            <w:r>
              <w:rPr>
                <w:b/>
                <w:spacing w:val="-10"/>
                <w:sz w:val="24"/>
              </w:rPr>
              <w:t>F</w:t>
            </w:r>
          </w:p>
        </w:tc>
        <w:tc>
          <w:tcPr>
            <w:tcW w:w="623" w:type="dxa"/>
            <w:tcBorders>
              <w:bottom w:val="single" w:sz="4" w:space="0" w:color="000000"/>
            </w:tcBorders>
          </w:tcPr>
          <w:p>
            <w:pPr>
              <w:pStyle w:val="TableParagraph"/>
              <w:spacing w:before="133"/>
              <w:ind w:right="50"/>
              <w:jc w:val="center"/>
              <w:rPr>
                <w:b/>
                <w:sz w:val="24"/>
              </w:rPr>
            </w:pPr>
            <w:r>
              <w:rPr>
                <w:b/>
                <w:spacing w:val="-10"/>
                <w:sz w:val="24"/>
              </w:rPr>
              <w:t>%</w:t>
            </w:r>
          </w:p>
        </w:tc>
        <w:tc>
          <w:tcPr>
            <w:tcW w:w="745" w:type="dxa"/>
            <w:tcBorders>
              <w:bottom w:val="single" w:sz="4" w:space="0" w:color="000000"/>
            </w:tcBorders>
          </w:tcPr>
          <w:p>
            <w:pPr>
              <w:pStyle w:val="TableParagraph"/>
              <w:spacing w:before="133"/>
              <w:ind w:left="215"/>
              <w:rPr>
                <w:b/>
                <w:sz w:val="24"/>
              </w:rPr>
            </w:pPr>
            <w:r>
              <w:rPr>
                <w:b/>
                <w:spacing w:val="-10"/>
                <w:sz w:val="24"/>
              </w:rPr>
              <w:t>F</w:t>
            </w:r>
          </w:p>
        </w:tc>
        <w:tc>
          <w:tcPr>
            <w:tcW w:w="942" w:type="dxa"/>
            <w:tcBorders>
              <w:bottom w:val="single" w:sz="4" w:space="0" w:color="000000"/>
            </w:tcBorders>
          </w:tcPr>
          <w:p>
            <w:pPr>
              <w:pStyle w:val="TableParagraph"/>
              <w:spacing w:before="133"/>
              <w:ind w:left="288"/>
              <w:rPr>
                <w:b/>
                <w:sz w:val="24"/>
              </w:rPr>
            </w:pPr>
            <w:r>
              <w:rPr>
                <w:b/>
                <w:spacing w:val="-10"/>
                <w:sz w:val="24"/>
              </w:rPr>
              <w:t>%</w:t>
            </w:r>
          </w:p>
        </w:tc>
      </w:tr>
      <w:tr>
        <w:trPr>
          <w:trHeight w:val="410" w:hRule="atLeast"/>
        </w:trPr>
        <w:tc>
          <w:tcPr>
            <w:tcW w:w="621" w:type="dxa"/>
            <w:tcBorders>
              <w:top w:val="single" w:sz="4" w:space="0" w:color="000000"/>
            </w:tcBorders>
          </w:tcPr>
          <w:p>
            <w:pPr>
              <w:pStyle w:val="TableParagraph"/>
              <w:spacing w:line="268" w:lineRule="exact"/>
              <w:ind w:left="115"/>
              <w:rPr>
                <w:sz w:val="24"/>
              </w:rPr>
            </w:pPr>
            <w:r>
              <w:rPr>
                <w:spacing w:val="-5"/>
                <w:sz w:val="24"/>
              </w:rPr>
              <w:t>1.</w:t>
            </w:r>
          </w:p>
        </w:tc>
        <w:tc>
          <w:tcPr>
            <w:tcW w:w="3605" w:type="dxa"/>
            <w:tcBorders>
              <w:top w:val="single" w:sz="4" w:space="0" w:color="000000"/>
            </w:tcBorders>
          </w:tcPr>
          <w:p>
            <w:pPr>
              <w:pStyle w:val="TableParagraph"/>
              <w:spacing w:line="268" w:lineRule="exact"/>
              <w:ind w:left="130"/>
              <w:rPr>
                <w:sz w:val="24"/>
              </w:rPr>
            </w:pPr>
            <w:r>
              <w:rPr>
                <w:sz w:val="24"/>
              </w:rPr>
              <w:t>I</w:t>
            </w:r>
            <w:r>
              <w:rPr>
                <w:spacing w:val="-2"/>
                <w:sz w:val="24"/>
              </w:rPr>
              <w:t> </w:t>
            </w:r>
            <w:r>
              <w:rPr>
                <w:sz w:val="24"/>
              </w:rPr>
              <w:t>eat</w:t>
            </w:r>
            <w:r>
              <w:rPr>
                <w:spacing w:val="-1"/>
                <w:sz w:val="24"/>
              </w:rPr>
              <w:t> </w:t>
            </w:r>
            <w:r>
              <w:rPr>
                <w:sz w:val="24"/>
              </w:rPr>
              <w:t>instant</w:t>
            </w:r>
            <w:r>
              <w:rPr>
                <w:spacing w:val="-1"/>
                <w:sz w:val="24"/>
              </w:rPr>
              <w:t> </w:t>
            </w:r>
            <w:r>
              <w:rPr>
                <w:spacing w:val="-2"/>
                <w:sz w:val="24"/>
              </w:rPr>
              <w:t>noodles</w:t>
            </w:r>
          </w:p>
        </w:tc>
        <w:tc>
          <w:tcPr>
            <w:tcW w:w="678" w:type="dxa"/>
            <w:tcBorders>
              <w:top w:val="single" w:sz="4" w:space="0" w:color="000000"/>
            </w:tcBorders>
          </w:tcPr>
          <w:p>
            <w:pPr>
              <w:pStyle w:val="TableParagraph"/>
              <w:spacing w:line="268" w:lineRule="exact"/>
              <w:ind w:left="108"/>
              <w:rPr>
                <w:sz w:val="24"/>
              </w:rPr>
            </w:pPr>
            <w:r>
              <w:rPr>
                <w:spacing w:val="-5"/>
                <w:sz w:val="24"/>
              </w:rPr>
              <w:t>353</w:t>
            </w:r>
          </w:p>
        </w:tc>
        <w:tc>
          <w:tcPr>
            <w:tcW w:w="691" w:type="dxa"/>
            <w:tcBorders>
              <w:top w:val="single" w:sz="4" w:space="0" w:color="000000"/>
            </w:tcBorders>
          </w:tcPr>
          <w:p>
            <w:pPr>
              <w:pStyle w:val="TableParagraph"/>
              <w:spacing w:line="268" w:lineRule="exact"/>
              <w:ind w:right="52"/>
              <w:jc w:val="center"/>
              <w:rPr>
                <w:sz w:val="24"/>
              </w:rPr>
            </w:pPr>
            <w:r>
              <w:rPr>
                <w:spacing w:val="-5"/>
                <w:sz w:val="24"/>
              </w:rPr>
              <w:t>88</w:t>
            </w:r>
          </w:p>
        </w:tc>
        <w:tc>
          <w:tcPr>
            <w:tcW w:w="779" w:type="dxa"/>
            <w:tcBorders>
              <w:top w:val="single" w:sz="4" w:space="0" w:color="000000"/>
            </w:tcBorders>
          </w:tcPr>
          <w:p>
            <w:pPr>
              <w:pStyle w:val="TableParagraph"/>
              <w:spacing w:line="268" w:lineRule="exact"/>
              <w:ind w:left="251"/>
              <w:rPr>
                <w:sz w:val="24"/>
              </w:rPr>
            </w:pPr>
            <w:r>
              <w:rPr>
                <w:spacing w:val="-5"/>
                <w:sz w:val="24"/>
              </w:rPr>
              <w:t>47</w:t>
            </w:r>
          </w:p>
        </w:tc>
        <w:tc>
          <w:tcPr>
            <w:tcW w:w="623" w:type="dxa"/>
            <w:tcBorders>
              <w:top w:val="single" w:sz="4" w:space="0" w:color="000000"/>
            </w:tcBorders>
          </w:tcPr>
          <w:p>
            <w:pPr>
              <w:pStyle w:val="TableParagraph"/>
              <w:spacing w:line="268" w:lineRule="exact"/>
              <w:ind w:right="50"/>
              <w:jc w:val="center"/>
              <w:rPr>
                <w:sz w:val="24"/>
              </w:rPr>
            </w:pPr>
            <w:r>
              <w:rPr>
                <w:spacing w:val="-5"/>
                <w:sz w:val="24"/>
              </w:rPr>
              <w:t>12</w:t>
            </w:r>
          </w:p>
        </w:tc>
        <w:tc>
          <w:tcPr>
            <w:tcW w:w="745" w:type="dxa"/>
            <w:tcBorders>
              <w:top w:val="single" w:sz="4" w:space="0" w:color="000000"/>
            </w:tcBorders>
          </w:tcPr>
          <w:p>
            <w:pPr>
              <w:pStyle w:val="TableParagraph"/>
              <w:spacing w:line="268" w:lineRule="exact"/>
              <w:ind w:left="215"/>
              <w:rPr>
                <w:sz w:val="24"/>
              </w:rPr>
            </w:pPr>
            <w:r>
              <w:rPr>
                <w:spacing w:val="-10"/>
                <w:sz w:val="24"/>
              </w:rPr>
              <w:t>-</w:t>
            </w:r>
          </w:p>
        </w:tc>
        <w:tc>
          <w:tcPr>
            <w:tcW w:w="942" w:type="dxa"/>
            <w:tcBorders>
              <w:top w:val="single" w:sz="4" w:space="0" w:color="000000"/>
            </w:tcBorders>
          </w:tcPr>
          <w:p>
            <w:pPr>
              <w:pStyle w:val="TableParagraph"/>
              <w:spacing w:line="268" w:lineRule="exact"/>
              <w:ind w:left="288"/>
              <w:rPr>
                <w:sz w:val="24"/>
              </w:rPr>
            </w:pPr>
            <w:r>
              <w:rPr>
                <w:spacing w:val="-10"/>
                <w:sz w:val="24"/>
              </w:rPr>
              <w:t>0</w:t>
            </w:r>
          </w:p>
        </w:tc>
      </w:tr>
      <w:tr>
        <w:trPr>
          <w:trHeight w:val="552" w:hRule="atLeast"/>
        </w:trPr>
        <w:tc>
          <w:tcPr>
            <w:tcW w:w="621" w:type="dxa"/>
          </w:tcPr>
          <w:p>
            <w:pPr>
              <w:pStyle w:val="TableParagraph"/>
              <w:spacing w:before="133"/>
              <w:ind w:left="115"/>
              <w:rPr>
                <w:sz w:val="24"/>
              </w:rPr>
            </w:pPr>
            <w:r>
              <w:rPr>
                <w:spacing w:val="-10"/>
                <w:sz w:val="24"/>
              </w:rPr>
              <w:t>2</w:t>
            </w:r>
          </w:p>
        </w:tc>
        <w:tc>
          <w:tcPr>
            <w:tcW w:w="3605" w:type="dxa"/>
          </w:tcPr>
          <w:p>
            <w:pPr>
              <w:pStyle w:val="TableParagraph"/>
              <w:spacing w:before="133"/>
              <w:ind w:left="130"/>
              <w:rPr>
                <w:sz w:val="24"/>
              </w:rPr>
            </w:pPr>
            <w:r>
              <w:rPr>
                <w:sz w:val="24"/>
              </w:rPr>
              <w:t>I</w:t>
            </w:r>
            <w:r>
              <w:rPr>
                <w:spacing w:val="-2"/>
                <w:sz w:val="24"/>
              </w:rPr>
              <w:t> </w:t>
            </w:r>
            <w:r>
              <w:rPr>
                <w:sz w:val="24"/>
              </w:rPr>
              <w:t>eat</w:t>
            </w:r>
            <w:r>
              <w:rPr>
                <w:spacing w:val="-1"/>
                <w:sz w:val="24"/>
              </w:rPr>
              <w:t> </w:t>
            </w:r>
            <w:r>
              <w:rPr>
                <w:sz w:val="24"/>
              </w:rPr>
              <w:t>instant</w:t>
            </w:r>
            <w:r>
              <w:rPr>
                <w:spacing w:val="-1"/>
                <w:sz w:val="24"/>
              </w:rPr>
              <w:t> </w:t>
            </w:r>
            <w:r>
              <w:rPr>
                <w:sz w:val="24"/>
              </w:rPr>
              <w:t>noodles</w:t>
            </w:r>
            <w:r>
              <w:rPr>
                <w:spacing w:val="-1"/>
                <w:sz w:val="24"/>
              </w:rPr>
              <w:t> </w:t>
            </w:r>
            <w:r>
              <w:rPr>
                <w:spacing w:val="-4"/>
                <w:sz w:val="24"/>
              </w:rPr>
              <w:t>daily</w:t>
            </w:r>
          </w:p>
        </w:tc>
        <w:tc>
          <w:tcPr>
            <w:tcW w:w="678" w:type="dxa"/>
          </w:tcPr>
          <w:p>
            <w:pPr>
              <w:pStyle w:val="TableParagraph"/>
              <w:spacing w:before="133"/>
              <w:ind w:left="108"/>
              <w:rPr>
                <w:sz w:val="24"/>
              </w:rPr>
            </w:pPr>
            <w:r>
              <w:rPr>
                <w:spacing w:val="-5"/>
                <w:sz w:val="24"/>
              </w:rPr>
              <w:t>253</w:t>
            </w:r>
          </w:p>
        </w:tc>
        <w:tc>
          <w:tcPr>
            <w:tcW w:w="691" w:type="dxa"/>
          </w:tcPr>
          <w:p>
            <w:pPr>
              <w:pStyle w:val="TableParagraph"/>
              <w:spacing w:before="133"/>
              <w:ind w:right="52"/>
              <w:jc w:val="center"/>
              <w:rPr>
                <w:sz w:val="24"/>
              </w:rPr>
            </w:pPr>
            <w:r>
              <w:rPr>
                <w:spacing w:val="-5"/>
                <w:sz w:val="24"/>
              </w:rPr>
              <w:t>63</w:t>
            </w:r>
          </w:p>
        </w:tc>
        <w:tc>
          <w:tcPr>
            <w:tcW w:w="779" w:type="dxa"/>
          </w:tcPr>
          <w:p>
            <w:pPr>
              <w:pStyle w:val="TableParagraph"/>
              <w:spacing w:before="133"/>
              <w:ind w:left="251"/>
              <w:rPr>
                <w:sz w:val="24"/>
              </w:rPr>
            </w:pPr>
            <w:r>
              <w:rPr>
                <w:spacing w:val="-5"/>
                <w:sz w:val="24"/>
              </w:rPr>
              <w:t>125</w:t>
            </w:r>
          </w:p>
        </w:tc>
        <w:tc>
          <w:tcPr>
            <w:tcW w:w="623" w:type="dxa"/>
          </w:tcPr>
          <w:p>
            <w:pPr>
              <w:pStyle w:val="TableParagraph"/>
              <w:spacing w:before="133"/>
              <w:ind w:right="50"/>
              <w:jc w:val="center"/>
              <w:rPr>
                <w:sz w:val="24"/>
              </w:rPr>
            </w:pPr>
            <w:r>
              <w:rPr>
                <w:spacing w:val="-5"/>
                <w:sz w:val="24"/>
              </w:rPr>
              <w:t>31</w:t>
            </w:r>
          </w:p>
        </w:tc>
        <w:tc>
          <w:tcPr>
            <w:tcW w:w="745" w:type="dxa"/>
          </w:tcPr>
          <w:p>
            <w:pPr>
              <w:pStyle w:val="TableParagraph"/>
              <w:spacing w:before="133"/>
              <w:ind w:left="215"/>
              <w:rPr>
                <w:sz w:val="24"/>
              </w:rPr>
            </w:pPr>
            <w:r>
              <w:rPr>
                <w:spacing w:val="-5"/>
                <w:sz w:val="24"/>
              </w:rPr>
              <w:t>22</w:t>
            </w:r>
          </w:p>
        </w:tc>
        <w:tc>
          <w:tcPr>
            <w:tcW w:w="942" w:type="dxa"/>
          </w:tcPr>
          <w:p>
            <w:pPr>
              <w:pStyle w:val="TableParagraph"/>
              <w:spacing w:before="133"/>
              <w:ind w:left="288"/>
              <w:rPr>
                <w:sz w:val="24"/>
              </w:rPr>
            </w:pPr>
            <w:r>
              <w:rPr>
                <w:spacing w:val="-10"/>
                <w:sz w:val="24"/>
              </w:rPr>
              <w:t>6</w:t>
            </w:r>
          </w:p>
        </w:tc>
      </w:tr>
      <w:tr>
        <w:trPr>
          <w:trHeight w:val="551" w:hRule="atLeast"/>
        </w:trPr>
        <w:tc>
          <w:tcPr>
            <w:tcW w:w="621" w:type="dxa"/>
          </w:tcPr>
          <w:p>
            <w:pPr>
              <w:pStyle w:val="TableParagraph"/>
              <w:spacing w:before="133"/>
              <w:ind w:left="115"/>
              <w:rPr>
                <w:sz w:val="24"/>
              </w:rPr>
            </w:pPr>
            <w:r>
              <w:rPr>
                <w:spacing w:val="-10"/>
                <w:sz w:val="24"/>
              </w:rPr>
              <w:t>3</w:t>
            </w:r>
          </w:p>
        </w:tc>
        <w:tc>
          <w:tcPr>
            <w:tcW w:w="3605" w:type="dxa"/>
          </w:tcPr>
          <w:p>
            <w:pPr>
              <w:pStyle w:val="TableParagraph"/>
              <w:spacing w:before="133"/>
              <w:ind w:left="130"/>
              <w:rPr>
                <w:sz w:val="24"/>
              </w:rPr>
            </w:pPr>
            <w:r>
              <w:rPr>
                <w:sz w:val="24"/>
              </w:rPr>
              <w:t>I</w:t>
            </w:r>
            <w:r>
              <w:rPr>
                <w:spacing w:val="-2"/>
                <w:sz w:val="24"/>
              </w:rPr>
              <w:t> </w:t>
            </w:r>
            <w:r>
              <w:rPr>
                <w:sz w:val="24"/>
              </w:rPr>
              <w:t>eat</w:t>
            </w:r>
            <w:r>
              <w:rPr>
                <w:spacing w:val="-1"/>
                <w:sz w:val="24"/>
              </w:rPr>
              <w:t> </w:t>
            </w:r>
            <w:r>
              <w:rPr>
                <w:sz w:val="24"/>
              </w:rPr>
              <w:t>instant</w:t>
            </w:r>
            <w:r>
              <w:rPr>
                <w:spacing w:val="-1"/>
                <w:sz w:val="24"/>
              </w:rPr>
              <w:t> </w:t>
            </w:r>
            <w:r>
              <w:rPr>
                <w:sz w:val="24"/>
              </w:rPr>
              <w:t>noodles</w:t>
            </w:r>
            <w:r>
              <w:rPr>
                <w:spacing w:val="-1"/>
                <w:sz w:val="24"/>
              </w:rPr>
              <w:t> </w:t>
            </w:r>
            <w:r>
              <w:rPr>
                <w:sz w:val="24"/>
              </w:rPr>
              <w:t>once a</w:t>
            </w:r>
            <w:r>
              <w:rPr>
                <w:spacing w:val="-1"/>
                <w:sz w:val="24"/>
              </w:rPr>
              <w:t> </w:t>
            </w:r>
            <w:r>
              <w:rPr>
                <w:spacing w:val="-4"/>
                <w:sz w:val="24"/>
              </w:rPr>
              <w:t>week</w:t>
            </w:r>
          </w:p>
        </w:tc>
        <w:tc>
          <w:tcPr>
            <w:tcW w:w="678" w:type="dxa"/>
          </w:tcPr>
          <w:p>
            <w:pPr>
              <w:pStyle w:val="TableParagraph"/>
              <w:spacing w:before="133"/>
              <w:ind w:left="108"/>
              <w:rPr>
                <w:sz w:val="24"/>
              </w:rPr>
            </w:pPr>
            <w:r>
              <w:rPr>
                <w:spacing w:val="-5"/>
                <w:sz w:val="24"/>
              </w:rPr>
              <w:t>276</w:t>
            </w:r>
          </w:p>
        </w:tc>
        <w:tc>
          <w:tcPr>
            <w:tcW w:w="691" w:type="dxa"/>
          </w:tcPr>
          <w:p>
            <w:pPr>
              <w:pStyle w:val="TableParagraph"/>
              <w:spacing w:before="133"/>
              <w:ind w:right="52"/>
              <w:jc w:val="center"/>
              <w:rPr>
                <w:sz w:val="24"/>
              </w:rPr>
            </w:pPr>
            <w:r>
              <w:rPr>
                <w:spacing w:val="-5"/>
                <w:sz w:val="24"/>
              </w:rPr>
              <w:t>69</w:t>
            </w:r>
          </w:p>
        </w:tc>
        <w:tc>
          <w:tcPr>
            <w:tcW w:w="779" w:type="dxa"/>
          </w:tcPr>
          <w:p>
            <w:pPr>
              <w:pStyle w:val="TableParagraph"/>
              <w:spacing w:before="133"/>
              <w:ind w:left="251"/>
              <w:rPr>
                <w:sz w:val="24"/>
              </w:rPr>
            </w:pPr>
            <w:r>
              <w:rPr>
                <w:spacing w:val="-5"/>
                <w:sz w:val="24"/>
              </w:rPr>
              <w:t>119</w:t>
            </w:r>
          </w:p>
        </w:tc>
        <w:tc>
          <w:tcPr>
            <w:tcW w:w="623" w:type="dxa"/>
          </w:tcPr>
          <w:p>
            <w:pPr>
              <w:pStyle w:val="TableParagraph"/>
              <w:spacing w:before="133"/>
              <w:ind w:right="50"/>
              <w:jc w:val="center"/>
              <w:rPr>
                <w:sz w:val="24"/>
              </w:rPr>
            </w:pPr>
            <w:r>
              <w:rPr>
                <w:spacing w:val="-5"/>
                <w:sz w:val="24"/>
              </w:rPr>
              <w:t>30</w:t>
            </w:r>
          </w:p>
        </w:tc>
        <w:tc>
          <w:tcPr>
            <w:tcW w:w="745" w:type="dxa"/>
          </w:tcPr>
          <w:p>
            <w:pPr>
              <w:pStyle w:val="TableParagraph"/>
              <w:spacing w:before="133"/>
              <w:ind w:left="215"/>
              <w:rPr>
                <w:sz w:val="24"/>
              </w:rPr>
            </w:pPr>
            <w:r>
              <w:rPr>
                <w:spacing w:val="-10"/>
                <w:sz w:val="24"/>
              </w:rPr>
              <w:t>5</w:t>
            </w:r>
          </w:p>
        </w:tc>
        <w:tc>
          <w:tcPr>
            <w:tcW w:w="942" w:type="dxa"/>
          </w:tcPr>
          <w:p>
            <w:pPr>
              <w:pStyle w:val="TableParagraph"/>
              <w:spacing w:before="133"/>
              <w:ind w:left="288"/>
              <w:rPr>
                <w:sz w:val="24"/>
              </w:rPr>
            </w:pPr>
            <w:r>
              <w:rPr>
                <w:spacing w:val="-10"/>
                <w:sz w:val="24"/>
              </w:rPr>
              <w:t>1</w:t>
            </w:r>
          </w:p>
        </w:tc>
      </w:tr>
      <w:tr>
        <w:trPr>
          <w:trHeight w:val="552" w:hRule="atLeast"/>
        </w:trPr>
        <w:tc>
          <w:tcPr>
            <w:tcW w:w="621" w:type="dxa"/>
          </w:tcPr>
          <w:p>
            <w:pPr>
              <w:pStyle w:val="TableParagraph"/>
              <w:spacing w:before="133"/>
              <w:ind w:left="115"/>
              <w:rPr>
                <w:sz w:val="24"/>
              </w:rPr>
            </w:pPr>
            <w:r>
              <w:rPr>
                <w:spacing w:val="-10"/>
                <w:sz w:val="24"/>
              </w:rPr>
              <w:t>4</w:t>
            </w:r>
          </w:p>
        </w:tc>
        <w:tc>
          <w:tcPr>
            <w:tcW w:w="3605" w:type="dxa"/>
          </w:tcPr>
          <w:p>
            <w:pPr>
              <w:pStyle w:val="TableParagraph"/>
              <w:spacing w:before="133"/>
              <w:ind w:left="130"/>
              <w:rPr>
                <w:sz w:val="24"/>
              </w:rPr>
            </w:pPr>
            <w:r>
              <w:rPr>
                <w:sz w:val="24"/>
              </w:rPr>
              <w:t>I</w:t>
            </w:r>
            <w:r>
              <w:rPr>
                <w:spacing w:val="-5"/>
                <w:sz w:val="24"/>
              </w:rPr>
              <w:t> </w:t>
            </w:r>
            <w:r>
              <w:rPr>
                <w:sz w:val="24"/>
              </w:rPr>
              <w:t>often eat instant </w:t>
            </w:r>
            <w:r>
              <w:rPr>
                <w:spacing w:val="-2"/>
                <w:sz w:val="24"/>
              </w:rPr>
              <w:t>noodles</w:t>
            </w:r>
          </w:p>
        </w:tc>
        <w:tc>
          <w:tcPr>
            <w:tcW w:w="678" w:type="dxa"/>
          </w:tcPr>
          <w:p>
            <w:pPr>
              <w:pStyle w:val="TableParagraph"/>
              <w:spacing w:before="133"/>
              <w:ind w:left="108"/>
              <w:rPr>
                <w:sz w:val="24"/>
              </w:rPr>
            </w:pPr>
            <w:r>
              <w:rPr>
                <w:spacing w:val="-5"/>
                <w:sz w:val="24"/>
              </w:rPr>
              <w:t>303</w:t>
            </w:r>
          </w:p>
        </w:tc>
        <w:tc>
          <w:tcPr>
            <w:tcW w:w="691" w:type="dxa"/>
          </w:tcPr>
          <w:p>
            <w:pPr>
              <w:pStyle w:val="TableParagraph"/>
              <w:spacing w:before="133"/>
              <w:ind w:right="52"/>
              <w:jc w:val="center"/>
              <w:rPr>
                <w:sz w:val="24"/>
              </w:rPr>
            </w:pPr>
            <w:r>
              <w:rPr>
                <w:spacing w:val="-5"/>
                <w:sz w:val="24"/>
              </w:rPr>
              <w:t>76</w:t>
            </w:r>
          </w:p>
        </w:tc>
        <w:tc>
          <w:tcPr>
            <w:tcW w:w="779" w:type="dxa"/>
          </w:tcPr>
          <w:p>
            <w:pPr>
              <w:pStyle w:val="TableParagraph"/>
              <w:spacing w:before="133"/>
              <w:ind w:left="251"/>
              <w:rPr>
                <w:sz w:val="24"/>
              </w:rPr>
            </w:pPr>
            <w:r>
              <w:rPr>
                <w:spacing w:val="-5"/>
                <w:sz w:val="24"/>
              </w:rPr>
              <w:t>87</w:t>
            </w:r>
          </w:p>
        </w:tc>
        <w:tc>
          <w:tcPr>
            <w:tcW w:w="623" w:type="dxa"/>
          </w:tcPr>
          <w:p>
            <w:pPr>
              <w:pStyle w:val="TableParagraph"/>
              <w:spacing w:before="133"/>
              <w:ind w:right="50"/>
              <w:jc w:val="center"/>
              <w:rPr>
                <w:sz w:val="24"/>
              </w:rPr>
            </w:pPr>
            <w:r>
              <w:rPr>
                <w:spacing w:val="-5"/>
                <w:sz w:val="24"/>
              </w:rPr>
              <w:t>22</w:t>
            </w:r>
          </w:p>
        </w:tc>
        <w:tc>
          <w:tcPr>
            <w:tcW w:w="745" w:type="dxa"/>
          </w:tcPr>
          <w:p>
            <w:pPr>
              <w:pStyle w:val="TableParagraph"/>
              <w:spacing w:before="133"/>
              <w:ind w:left="215"/>
              <w:rPr>
                <w:sz w:val="24"/>
              </w:rPr>
            </w:pPr>
            <w:r>
              <w:rPr>
                <w:spacing w:val="-5"/>
                <w:sz w:val="24"/>
              </w:rPr>
              <w:t>10</w:t>
            </w:r>
          </w:p>
        </w:tc>
        <w:tc>
          <w:tcPr>
            <w:tcW w:w="942" w:type="dxa"/>
          </w:tcPr>
          <w:p>
            <w:pPr>
              <w:pStyle w:val="TableParagraph"/>
              <w:spacing w:before="133"/>
              <w:ind w:left="288"/>
              <w:rPr>
                <w:sz w:val="24"/>
              </w:rPr>
            </w:pPr>
            <w:r>
              <w:rPr>
                <w:spacing w:val="-10"/>
                <w:sz w:val="24"/>
              </w:rPr>
              <w:t>2</w:t>
            </w:r>
          </w:p>
        </w:tc>
      </w:tr>
      <w:tr>
        <w:trPr>
          <w:trHeight w:val="552" w:hRule="atLeast"/>
        </w:trPr>
        <w:tc>
          <w:tcPr>
            <w:tcW w:w="621" w:type="dxa"/>
          </w:tcPr>
          <w:p>
            <w:pPr>
              <w:pStyle w:val="TableParagraph"/>
              <w:spacing w:before="133"/>
              <w:ind w:left="115"/>
              <w:rPr>
                <w:sz w:val="24"/>
              </w:rPr>
            </w:pPr>
            <w:r>
              <w:rPr>
                <w:spacing w:val="-10"/>
                <w:sz w:val="24"/>
              </w:rPr>
              <w:t>5</w:t>
            </w:r>
          </w:p>
        </w:tc>
        <w:tc>
          <w:tcPr>
            <w:tcW w:w="3605" w:type="dxa"/>
          </w:tcPr>
          <w:p>
            <w:pPr>
              <w:pStyle w:val="TableParagraph"/>
              <w:spacing w:before="133"/>
              <w:ind w:left="130"/>
              <w:rPr>
                <w:sz w:val="24"/>
              </w:rPr>
            </w:pPr>
            <w:r>
              <w:rPr>
                <w:sz w:val="24"/>
              </w:rPr>
              <w:t>I</w:t>
            </w:r>
            <w:r>
              <w:rPr>
                <w:spacing w:val="-2"/>
                <w:sz w:val="24"/>
              </w:rPr>
              <w:t> </w:t>
            </w:r>
            <w:r>
              <w:rPr>
                <w:sz w:val="24"/>
              </w:rPr>
              <w:t>eat</w:t>
            </w:r>
            <w:r>
              <w:rPr>
                <w:spacing w:val="-1"/>
                <w:sz w:val="24"/>
              </w:rPr>
              <w:t> </w:t>
            </w:r>
            <w:r>
              <w:rPr>
                <w:sz w:val="24"/>
              </w:rPr>
              <w:t>different</w:t>
            </w:r>
            <w:r>
              <w:rPr>
                <w:spacing w:val="-1"/>
                <w:sz w:val="24"/>
              </w:rPr>
              <w:t> </w:t>
            </w:r>
            <w:r>
              <w:rPr>
                <w:sz w:val="24"/>
              </w:rPr>
              <w:t>kinds</w:t>
            </w:r>
            <w:r>
              <w:rPr>
                <w:spacing w:val="-2"/>
                <w:sz w:val="24"/>
              </w:rPr>
              <w:t> </w:t>
            </w:r>
            <w:r>
              <w:rPr>
                <w:sz w:val="24"/>
              </w:rPr>
              <w:t>of</w:t>
            </w:r>
            <w:r>
              <w:rPr>
                <w:spacing w:val="-1"/>
                <w:sz w:val="24"/>
              </w:rPr>
              <w:t> </w:t>
            </w:r>
            <w:r>
              <w:rPr>
                <w:spacing w:val="-2"/>
                <w:sz w:val="24"/>
              </w:rPr>
              <w:t>noodles</w:t>
            </w:r>
          </w:p>
        </w:tc>
        <w:tc>
          <w:tcPr>
            <w:tcW w:w="678" w:type="dxa"/>
          </w:tcPr>
          <w:p>
            <w:pPr>
              <w:pStyle w:val="TableParagraph"/>
              <w:spacing w:before="133"/>
              <w:ind w:left="108"/>
              <w:rPr>
                <w:sz w:val="24"/>
              </w:rPr>
            </w:pPr>
            <w:r>
              <w:rPr>
                <w:spacing w:val="-5"/>
                <w:sz w:val="24"/>
              </w:rPr>
              <w:t>307</w:t>
            </w:r>
          </w:p>
        </w:tc>
        <w:tc>
          <w:tcPr>
            <w:tcW w:w="691" w:type="dxa"/>
          </w:tcPr>
          <w:p>
            <w:pPr>
              <w:pStyle w:val="TableParagraph"/>
              <w:spacing w:before="133"/>
              <w:ind w:right="52"/>
              <w:jc w:val="center"/>
              <w:rPr>
                <w:sz w:val="24"/>
              </w:rPr>
            </w:pPr>
            <w:r>
              <w:rPr>
                <w:spacing w:val="-5"/>
                <w:sz w:val="24"/>
              </w:rPr>
              <w:t>77</w:t>
            </w:r>
          </w:p>
        </w:tc>
        <w:tc>
          <w:tcPr>
            <w:tcW w:w="779" w:type="dxa"/>
          </w:tcPr>
          <w:p>
            <w:pPr>
              <w:pStyle w:val="TableParagraph"/>
              <w:spacing w:before="133"/>
              <w:ind w:left="251"/>
              <w:rPr>
                <w:sz w:val="24"/>
              </w:rPr>
            </w:pPr>
            <w:r>
              <w:rPr>
                <w:spacing w:val="-5"/>
                <w:sz w:val="24"/>
              </w:rPr>
              <w:t>89</w:t>
            </w:r>
          </w:p>
        </w:tc>
        <w:tc>
          <w:tcPr>
            <w:tcW w:w="623" w:type="dxa"/>
          </w:tcPr>
          <w:p>
            <w:pPr>
              <w:pStyle w:val="TableParagraph"/>
              <w:spacing w:before="133"/>
              <w:ind w:right="50"/>
              <w:jc w:val="center"/>
              <w:rPr>
                <w:sz w:val="24"/>
              </w:rPr>
            </w:pPr>
            <w:r>
              <w:rPr>
                <w:spacing w:val="-5"/>
                <w:sz w:val="24"/>
              </w:rPr>
              <w:t>22</w:t>
            </w:r>
          </w:p>
        </w:tc>
        <w:tc>
          <w:tcPr>
            <w:tcW w:w="745" w:type="dxa"/>
          </w:tcPr>
          <w:p>
            <w:pPr>
              <w:pStyle w:val="TableParagraph"/>
              <w:spacing w:before="133"/>
              <w:ind w:left="215"/>
              <w:rPr>
                <w:sz w:val="24"/>
              </w:rPr>
            </w:pPr>
            <w:r>
              <w:rPr>
                <w:spacing w:val="-10"/>
                <w:sz w:val="24"/>
              </w:rPr>
              <w:t>4</w:t>
            </w:r>
          </w:p>
        </w:tc>
        <w:tc>
          <w:tcPr>
            <w:tcW w:w="942" w:type="dxa"/>
          </w:tcPr>
          <w:p>
            <w:pPr>
              <w:pStyle w:val="TableParagraph"/>
              <w:spacing w:before="133"/>
              <w:ind w:left="288"/>
              <w:rPr>
                <w:sz w:val="24"/>
              </w:rPr>
            </w:pPr>
            <w:r>
              <w:rPr>
                <w:spacing w:val="-10"/>
                <w:sz w:val="24"/>
              </w:rPr>
              <w:t>1</w:t>
            </w:r>
          </w:p>
        </w:tc>
      </w:tr>
      <w:tr>
        <w:trPr>
          <w:trHeight w:val="1244" w:hRule="atLeast"/>
        </w:trPr>
        <w:tc>
          <w:tcPr>
            <w:tcW w:w="621" w:type="dxa"/>
            <w:tcBorders>
              <w:bottom w:val="single" w:sz="4" w:space="0" w:color="000000"/>
            </w:tcBorders>
          </w:tcPr>
          <w:p>
            <w:pPr>
              <w:pStyle w:val="TableParagraph"/>
              <w:spacing w:before="133"/>
              <w:ind w:left="115"/>
              <w:rPr>
                <w:sz w:val="24"/>
              </w:rPr>
            </w:pPr>
            <w:r>
              <w:rPr>
                <w:spacing w:val="-10"/>
                <w:sz w:val="24"/>
              </w:rPr>
              <w:t>6</w:t>
            </w:r>
          </w:p>
        </w:tc>
        <w:tc>
          <w:tcPr>
            <w:tcW w:w="3605" w:type="dxa"/>
            <w:tcBorders>
              <w:bottom w:val="single" w:sz="4" w:space="0" w:color="000000"/>
            </w:tcBorders>
          </w:tcPr>
          <w:p>
            <w:pPr>
              <w:pStyle w:val="TableParagraph"/>
              <w:spacing w:before="133"/>
              <w:ind w:left="130"/>
              <w:rPr>
                <w:sz w:val="24"/>
              </w:rPr>
            </w:pPr>
            <w:r>
              <w:rPr>
                <w:sz w:val="24"/>
              </w:rPr>
              <w:t>I</w:t>
            </w:r>
            <w:r>
              <w:rPr>
                <w:spacing w:val="46"/>
                <w:sz w:val="24"/>
              </w:rPr>
              <w:t> </w:t>
            </w:r>
            <w:r>
              <w:rPr>
                <w:sz w:val="24"/>
              </w:rPr>
              <w:t>am</w:t>
            </w:r>
            <w:r>
              <w:rPr>
                <w:spacing w:val="47"/>
                <w:sz w:val="24"/>
              </w:rPr>
              <w:t> </w:t>
            </w:r>
            <w:r>
              <w:rPr>
                <w:sz w:val="24"/>
              </w:rPr>
              <w:t>an</w:t>
            </w:r>
            <w:r>
              <w:rPr>
                <w:spacing w:val="48"/>
                <w:sz w:val="24"/>
              </w:rPr>
              <w:t> </w:t>
            </w:r>
            <w:r>
              <w:rPr>
                <w:sz w:val="24"/>
              </w:rPr>
              <w:t>addicted</w:t>
            </w:r>
            <w:r>
              <w:rPr>
                <w:spacing w:val="47"/>
                <w:sz w:val="24"/>
              </w:rPr>
              <w:t> </w:t>
            </w:r>
            <w:r>
              <w:rPr>
                <w:sz w:val="24"/>
              </w:rPr>
              <w:t>eater</w:t>
            </w:r>
            <w:r>
              <w:rPr>
                <w:spacing w:val="48"/>
                <w:sz w:val="24"/>
              </w:rPr>
              <w:t> </w:t>
            </w:r>
            <w:r>
              <w:rPr>
                <w:sz w:val="24"/>
              </w:rPr>
              <w:t>of</w:t>
            </w:r>
            <w:r>
              <w:rPr>
                <w:spacing w:val="47"/>
                <w:sz w:val="24"/>
              </w:rPr>
              <w:t> </w:t>
            </w:r>
            <w:r>
              <w:rPr>
                <w:spacing w:val="-2"/>
                <w:sz w:val="24"/>
              </w:rPr>
              <w:t>instant</w:t>
            </w:r>
          </w:p>
          <w:p>
            <w:pPr>
              <w:pStyle w:val="TableParagraph"/>
              <w:spacing w:before="276"/>
              <w:ind w:left="130"/>
              <w:rPr>
                <w:sz w:val="24"/>
              </w:rPr>
            </w:pPr>
            <w:r>
              <w:rPr>
                <w:spacing w:val="-2"/>
                <w:sz w:val="24"/>
              </w:rPr>
              <w:t>noodles</w:t>
            </w:r>
          </w:p>
        </w:tc>
        <w:tc>
          <w:tcPr>
            <w:tcW w:w="678" w:type="dxa"/>
            <w:tcBorders>
              <w:bottom w:val="single" w:sz="4" w:space="0" w:color="000000"/>
            </w:tcBorders>
          </w:tcPr>
          <w:p>
            <w:pPr>
              <w:pStyle w:val="TableParagraph"/>
              <w:spacing w:before="133"/>
              <w:ind w:left="108"/>
              <w:rPr>
                <w:sz w:val="24"/>
              </w:rPr>
            </w:pPr>
            <w:r>
              <w:rPr>
                <w:spacing w:val="-5"/>
                <w:sz w:val="24"/>
              </w:rPr>
              <w:t>203</w:t>
            </w:r>
          </w:p>
        </w:tc>
        <w:tc>
          <w:tcPr>
            <w:tcW w:w="691" w:type="dxa"/>
            <w:tcBorders>
              <w:bottom w:val="single" w:sz="4" w:space="0" w:color="000000"/>
            </w:tcBorders>
          </w:tcPr>
          <w:p>
            <w:pPr>
              <w:pStyle w:val="TableParagraph"/>
              <w:spacing w:before="133"/>
              <w:ind w:right="52"/>
              <w:jc w:val="center"/>
              <w:rPr>
                <w:sz w:val="24"/>
              </w:rPr>
            </w:pPr>
            <w:r>
              <w:rPr>
                <w:spacing w:val="-5"/>
                <w:sz w:val="24"/>
              </w:rPr>
              <w:t>51</w:t>
            </w:r>
          </w:p>
        </w:tc>
        <w:tc>
          <w:tcPr>
            <w:tcW w:w="779" w:type="dxa"/>
            <w:tcBorders>
              <w:bottom w:val="single" w:sz="4" w:space="0" w:color="000000"/>
            </w:tcBorders>
          </w:tcPr>
          <w:p>
            <w:pPr>
              <w:pStyle w:val="TableParagraph"/>
              <w:spacing w:before="133"/>
              <w:ind w:left="251"/>
              <w:rPr>
                <w:sz w:val="24"/>
              </w:rPr>
            </w:pPr>
            <w:r>
              <w:rPr>
                <w:spacing w:val="-5"/>
                <w:sz w:val="24"/>
              </w:rPr>
              <w:t>166</w:t>
            </w:r>
          </w:p>
        </w:tc>
        <w:tc>
          <w:tcPr>
            <w:tcW w:w="623" w:type="dxa"/>
            <w:tcBorders>
              <w:bottom w:val="single" w:sz="4" w:space="0" w:color="000000"/>
            </w:tcBorders>
          </w:tcPr>
          <w:p>
            <w:pPr>
              <w:pStyle w:val="TableParagraph"/>
              <w:spacing w:before="133"/>
              <w:ind w:right="50"/>
              <w:jc w:val="center"/>
              <w:rPr>
                <w:sz w:val="24"/>
              </w:rPr>
            </w:pPr>
            <w:r>
              <w:rPr>
                <w:spacing w:val="-5"/>
                <w:sz w:val="24"/>
              </w:rPr>
              <w:t>41</w:t>
            </w:r>
          </w:p>
        </w:tc>
        <w:tc>
          <w:tcPr>
            <w:tcW w:w="745" w:type="dxa"/>
            <w:tcBorders>
              <w:bottom w:val="single" w:sz="4" w:space="0" w:color="000000"/>
            </w:tcBorders>
          </w:tcPr>
          <w:p>
            <w:pPr>
              <w:pStyle w:val="TableParagraph"/>
              <w:spacing w:before="133"/>
              <w:ind w:left="215"/>
              <w:rPr>
                <w:sz w:val="24"/>
              </w:rPr>
            </w:pPr>
            <w:r>
              <w:rPr>
                <w:spacing w:val="-5"/>
                <w:sz w:val="24"/>
              </w:rPr>
              <w:t>31</w:t>
            </w:r>
          </w:p>
        </w:tc>
        <w:tc>
          <w:tcPr>
            <w:tcW w:w="942" w:type="dxa"/>
            <w:tcBorders>
              <w:bottom w:val="single" w:sz="4" w:space="0" w:color="000000"/>
            </w:tcBorders>
          </w:tcPr>
          <w:p>
            <w:pPr>
              <w:pStyle w:val="TableParagraph"/>
              <w:spacing w:before="133"/>
              <w:ind w:left="288"/>
              <w:rPr>
                <w:sz w:val="24"/>
              </w:rPr>
            </w:pPr>
            <w:r>
              <w:rPr>
                <w:spacing w:val="-10"/>
                <w:sz w:val="24"/>
              </w:rPr>
              <w:t>8</w:t>
            </w:r>
          </w:p>
        </w:tc>
      </w:tr>
    </w:tbl>
    <w:p>
      <w:pPr>
        <w:pStyle w:val="BodyText"/>
        <w:spacing w:before="271"/>
        <w:ind w:left="0"/>
        <w:jc w:val="left"/>
        <w:rPr>
          <w:b/>
        </w:rPr>
      </w:pPr>
    </w:p>
    <w:p>
      <w:pPr>
        <w:pStyle w:val="BodyText"/>
        <w:spacing w:line="480" w:lineRule="auto"/>
        <w:ind w:left="259" w:right="1117"/>
      </w:pPr>
      <w:r>
        <w:rPr/>
        <w:t>There is high rate of instant noodles consumption found among the respondents from the result in Table 4.9 above. This is affirmed by 353 (88%) of the respondent as</w:t>
      </w:r>
      <w:r>
        <w:rPr>
          <w:spacing w:val="40"/>
        </w:rPr>
        <w:t> </w:t>
      </w:r>
      <w:r>
        <w:rPr/>
        <w:t>against 47 (12%) of the respondent who say they don’t eat instant noodles.</w:t>
      </w:r>
      <w:r>
        <w:rPr>
          <w:spacing w:val="40"/>
        </w:rPr>
        <w:t> </w:t>
      </w:r>
      <w:r>
        <w:rPr/>
        <w:t>On the frequency of consumption of instant noodles, the result revealed that 276 (69%) eat instant</w:t>
      </w:r>
      <w:r>
        <w:rPr>
          <w:spacing w:val="-2"/>
        </w:rPr>
        <w:t> </w:t>
      </w:r>
      <w:r>
        <w:rPr/>
        <w:t>noodles</w:t>
      </w:r>
      <w:r>
        <w:rPr>
          <w:spacing w:val="-2"/>
        </w:rPr>
        <w:t> </w:t>
      </w:r>
      <w:r>
        <w:rPr/>
        <w:t>once</w:t>
      </w:r>
      <w:r>
        <w:rPr>
          <w:spacing w:val="-1"/>
        </w:rPr>
        <w:t> </w:t>
      </w:r>
      <w:r>
        <w:rPr/>
        <w:t>a</w:t>
      </w:r>
      <w:r>
        <w:rPr>
          <w:spacing w:val="-1"/>
        </w:rPr>
        <w:t> </w:t>
      </w:r>
      <w:r>
        <w:rPr/>
        <w:t>week;</w:t>
      </w:r>
      <w:r>
        <w:rPr>
          <w:spacing w:val="-2"/>
        </w:rPr>
        <w:t> </w:t>
      </w:r>
      <w:r>
        <w:rPr/>
        <w:t>303 (76%)</w:t>
      </w:r>
      <w:r>
        <w:rPr>
          <w:spacing w:val="-1"/>
        </w:rPr>
        <w:t> </w:t>
      </w:r>
      <w:r>
        <w:rPr/>
        <w:t>eat</w:t>
      </w:r>
      <w:r>
        <w:rPr>
          <w:spacing w:val="-2"/>
        </w:rPr>
        <w:t> </w:t>
      </w:r>
      <w:r>
        <w:rPr/>
        <w:t>it</w:t>
      </w:r>
      <w:r>
        <w:rPr>
          <w:spacing w:val="-2"/>
        </w:rPr>
        <w:t> </w:t>
      </w:r>
      <w:r>
        <w:rPr/>
        <w:t>often</w:t>
      </w:r>
      <w:r>
        <w:rPr>
          <w:spacing w:val="-2"/>
        </w:rPr>
        <w:t> </w:t>
      </w:r>
      <w:r>
        <w:rPr/>
        <w:t>while</w:t>
      </w:r>
      <w:r>
        <w:rPr>
          <w:spacing w:val="-3"/>
        </w:rPr>
        <w:t> </w:t>
      </w:r>
      <w:r>
        <w:rPr/>
        <w:t>203 (51%)</w:t>
      </w:r>
      <w:r>
        <w:rPr>
          <w:spacing w:val="-1"/>
        </w:rPr>
        <w:t> </w:t>
      </w:r>
      <w:r>
        <w:rPr/>
        <w:t>are</w:t>
      </w:r>
      <w:r>
        <w:rPr>
          <w:spacing w:val="-1"/>
        </w:rPr>
        <w:t> </w:t>
      </w:r>
      <w:r>
        <w:rPr/>
        <w:t>addicted</w:t>
      </w:r>
      <w:r>
        <w:rPr>
          <w:spacing w:val="-2"/>
        </w:rPr>
        <w:t> </w:t>
      </w:r>
      <w:r>
        <w:rPr/>
        <w:t>eaters of instant noodles.</w:t>
      </w:r>
    </w:p>
    <w:p>
      <w:pPr>
        <w:pStyle w:val="BodyText"/>
        <w:spacing w:line="480" w:lineRule="auto" w:before="1"/>
        <w:ind w:right="1119"/>
      </w:pPr>
      <w:r>
        <w:rPr/>
        <w:t>On the</w:t>
      </w:r>
      <w:r>
        <w:rPr>
          <w:spacing w:val="-1"/>
        </w:rPr>
        <w:t> </w:t>
      </w:r>
      <w:r>
        <w:rPr/>
        <w:t>variety</w:t>
      </w:r>
      <w:r>
        <w:rPr>
          <w:spacing w:val="-5"/>
        </w:rPr>
        <w:t> </w:t>
      </w:r>
      <w:r>
        <w:rPr/>
        <w:t>of consumption of</w:t>
      </w:r>
      <w:r>
        <w:rPr>
          <w:spacing w:val="-1"/>
        </w:rPr>
        <w:t> </w:t>
      </w:r>
      <w:r>
        <w:rPr/>
        <w:t>instant noodles, the</w:t>
      </w:r>
      <w:r>
        <w:rPr>
          <w:spacing w:val="-1"/>
        </w:rPr>
        <w:t> </w:t>
      </w:r>
      <w:r>
        <w:rPr/>
        <w:t>study</w:t>
      </w:r>
      <w:r>
        <w:rPr>
          <w:spacing w:val="-5"/>
        </w:rPr>
        <w:t> </w:t>
      </w:r>
      <w:r>
        <w:rPr/>
        <w:t>found that 307 (77%)</w:t>
      </w:r>
      <w:r>
        <w:rPr>
          <w:spacing w:val="-1"/>
        </w:rPr>
        <w:t> </w:t>
      </w:r>
      <w:r>
        <w:rPr/>
        <w:t>of</w:t>
      </w:r>
      <w:r>
        <w:rPr>
          <w:spacing w:val="-1"/>
        </w:rPr>
        <w:t> </w:t>
      </w:r>
      <w:r>
        <w:rPr/>
        <w:t>the respondents say they eat different kinds of instant noodles.</w:t>
      </w:r>
    </w:p>
    <w:p>
      <w:pPr>
        <w:pStyle w:val="BodyText"/>
        <w:spacing w:line="480" w:lineRule="auto"/>
        <w:ind w:right="1116"/>
      </w:pPr>
      <w:r>
        <w:rPr/>
        <w:t>Conversely, 125 (31%) say they don’t eat instant noodles every day; 119 (30%) don’t eat</w:t>
      </w:r>
      <w:r>
        <w:rPr>
          <w:spacing w:val="11"/>
        </w:rPr>
        <w:t> </w:t>
      </w:r>
      <w:r>
        <w:rPr/>
        <w:t>it</w:t>
      </w:r>
      <w:r>
        <w:rPr>
          <w:spacing w:val="13"/>
        </w:rPr>
        <w:t> </w:t>
      </w:r>
      <w:r>
        <w:rPr/>
        <w:t>once</w:t>
      </w:r>
      <w:r>
        <w:rPr>
          <w:spacing w:val="14"/>
        </w:rPr>
        <w:t> </w:t>
      </w:r>
      <w:r>
        <w:rPr/>
        <w:t>a</w:t>
      </w:r>
      <w:r>
        <w:rPr>
          <w:spacing w:val="13"/>
        </w:rPr>
        <w:t> </w:t>
      </w:r>
      <w:r>
        <w:rPr/>
        <w:t>week</w:t>
      </w:r>
      <w:r>
        <w:rPr>
          <w:spacing w:val="13"/>
        </w:rPr>
        <w:t> </w:t>
      </w:r>
      <w:r>
        <w:rPr/>
        <w:t>while</w:t>
      </w:r>
      <w:r>
        <w:rPr>
          <w:spacing w:val="14"/>
        </w:rPr>
        <w:t> </w:t>
      </w:r>
      <w:r>
        <w:rPr/>
        <w:t>87</w:t>
      </w:r>
      <w:r>
        <w:rPr>
          <w:spacing w:val="13"/>
        </w:rPr>
        <w:t> </w:t>
      </w:r>
      <w:r>
        <w:rPr/>
        <w:t>(22%)</w:t>
      </w:r>
      <w:r>
        <w:rPr>
          <w:spacing w:val="13"/>
        </w:rPr>
        <w:t> </w:t>
      </w:r>
      <w:r>
        <w:rPr/>
        <w:t>don’t</w:t>
      </w:r>
      <w:r>
        <w:rPr>
          <w:spacing w:val="13"/>
        </w:rPr>
        <w:t> </w:t>
      </w:r>
      <w:r>
        <w:rPr/>
        <w:t>eat</w:t>
      </w:r>
      <w:r>
        <w:rPr>
          <w:spacing w:val="13"/>
        </w:rPr>
        <w:t> </w:t>
      </w:r>
      <w:r>
        <w:rPr/>
        <w:t>it</w:t>
      </w:r>
      <w:r>
        <w:rPr>
          <w:spacing w:val="13"/>
        </w:rPr>
        <w:t> </w:t>
      </w:r>
      <w:r>
        <w:rPr/>
        <w:t>often.</w:t>
      </w:r>
      <w:r>
        <w:rPr>
          <w:spacing w:val="14"/>
        </w:rPr>
        <w:t> </w:t>
      </w:r>
      <w:r>
        <w:rPr/>
        <w:t>Also,</w:t>
      </w:r>
      <w:r>
        <w:rPr>
          <w:spacing w:val="13"/>
        </w:rPr>
        <w:t> </w:t>
      </w:r>
      <w:r>
        <w:rPr/>
        <w:t>166</w:t>
      </w:r>
      <w:r>
        <w:rPr>
          <w:spacing w:val="13"/>
        </w:rPr>
        <w:t> </w:t>
      </w:r>
      <w:r>
        <w:rPr/>
        <w:t>(41%)</w:t>
      </w:r>
      <w:r>
        <w:rPr>
          <w:spacing w:val="15"/>
        </w:rPr>
        <w:t> </w:t>
      </w:r>
      <w:r>
        <w:rPr/>
        <w:t>respondents</w:t>
      </w:r>
      <w:r>
        <w:rPr>
          <w:spacing w:val="14"/>
        </w:rPr>
        <w:t> </w:t>
      </w:r>
      <w:r>
        <w:rPr>
          <w:spacing w:val="-5"/>
        </w:rPr>
        <w:t>say</w:t>
      </w:r>
    </w:p>
    <w:p>
      <w:pPr>
        <w:spacing w:after="0" w:line="480" w:lineRule="auto"/>
        <w:sectPr>
          <w:pgSz w:w="12240" w:h="15840"/>
          <w:pgMar w:header="722" w:footer="0" w:top="1300" w:bottom="280" w:left="1720" w:right="680"/>
        </w:sectPr>
      </w:pPr>
    </w:p>
    <w:p>
      <w:pPr>
        <w:pStyle w:val="BodyText"/>
        <w:spacing w:line="480" w:lineRule="auto" w:before="123"/>
        <w:ind w:right="1115"/>
        <w:jc w:val="left"/>
      </w:pPr>
      <w:r>
        <w:rPr/>
        <w:t>they are not addicted eaters of instant noodles as 89 (22%) say they don’t eat different kinds of instant noodles.</w:t>
      </w:r>
    </w:p>
    <w:p>
      <w:pPr>
        <w:pStyle w:val="Heading2"/>
        <w:spacing w:line="360" w:lineRule="auto" w:before="7"/>
        <w:ind w:right="1115"/>
        <w:jc w:val="left"/>
      </w:pPr>
      <w:r>
        <w:rPr>
          <w:sz w:val="22"/>
        </w:rPr>
        <w:t>Table</w:t>
      </w:r>
      <w:r>
        <w:rPr>
          <w:spacing w:val="31"/>
          <w:sz w:val="22"/>
        </w:rPr>
        <w:t> </w:t>
      </w:r>
      <w:r>
        <w:rPr>
          <w:sz w:val="22"/>
        </w:rPr>
        <w:t>4.10:</w:t>
      </w:r>
      <w:r>
        <w:rPr>
          <w:spacing w:val="32"/>
          <w:sz w:val="22"/>
        </w:rPr>
        <w:t> </w:t>
      </w:r>
      <w:r>
        <w:rPr/>
        <w:t>Distribution</w:t>
      </w:r>
      <w:r>
        <w:rPr>
          <w:spacing w:val="29"/>
        </w:rPr>
        <w:t> </w:t>
      </w:r>
      <w:r>
        <w:rPr/>
        <w:t>of</w:t>
      </w:r>
      <w:r>
        <w:rPr>
          <w:spacing w:val="32"/>
        </w:rPr>
        <w:t> </w:t>
      </w:r>
      <w:r>
        <w:rPr/>
        <w:t>responses</w:t>
      </w:r>
      <w:r>
        <w:rPr>
          <w:spacing w:val="31"/>
        </w:rPr>
        <w:t> </w:t>
      </w:r>
      <w:r>
        <w:rPr/>
        <w:t>showing</w:t>
      </w:r>
      <w:r>
        <w:rPr>
          <w:spacing w:val="28"/>
        </w:rPr>
        <w:t> </w:t>
      </w:r>
      <w:r>
        <w:rPr/>
        <w:t>respondents’</w:t>
      </w:r>
      <w:r>
        <w:rPr>
          <w:spacing w:val="30"/>
        </w:rPr>
        <w:t> </w:t>
      </w:r>
      <w:r>
        <w:rPr/>
        <w:t>knowledgeable</w:t>
      </w:r>
      <w:r>
        <w:rPr>
          <w:spacing w:val="30"/>
        </w:rPr>
        <w:t> </w:t>
      </w:r>
      <w:r>
        <w:rPr/>
        <w:t>about instant noodles as unhealthy processed food</w:t>
      </w:r>
    </w:p>
    <w:p>
      <w:pPr>
        <w:pStyle w:val="BodyText"/>
        <w:ind w:left="0"/>
        <w:jc w:val="left"/>
        <w:rPr>
          <w:b/>
          <w:sz w:val="20"/>
        </w:rPr>
      </w:pPr>
    </w:p>
    <w:p>
      <w:pPr>
        <w:pStyle w:val="BodyText"/>
        <w:spacing w:before="48"/>
        <w:ind w:left="0"/>
        <w:jc w:val="left"/>
        <w:rPr>
          <w:b/>
          <w:sz w:val="20"/>
        </w:rPr>
      </w:pP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2092"/>
        <w:gridCol w:w="2945"/>
      </w:tblGrid>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Variable</w:t>
            </w:r>
          </w:p>
        </w:tc>
        <w:tc>
          <w:tcPr>
            <w:tcW w:w="2092" w:type="dxa"/>
            <w:tcBorders>
              <w:top w:val="single" w:sz="8" w:space="0" w:color="000000"/>
              <w:bottom w:val="single" w:sz="8" w:space="0" w:color="000000"/>
            </w:tcBorders>
          </w:tcPr>
          <w:p>
            <w:pPr>
              <w:pStyle w:val="TableParagraph"/>
              <w:spacing w:line="251" w:lineRule="exact"/>
              <w:ind w:left="464"/>
              <w:rPr>
                <w:b/>
                <w:sz w:val="22"/>
              </w:rPr>
            </w:pPr>
            <w:r>
              <w:rPr>
                <w:b/>
                <w:spacing w:val="-2"/>
                <w:sz w:val="22"/>
              </w:rPr>
              <w:t>Frequency</w:t>
            </w:r>
          </w:p>
        </w:tc>
        <w:tc>
          <w:tcPr>
            <w:tcW w:w="2945" w:type="dxa"/>
            <w:tcBorders>
              <w:top w:val="single" w:sz="8" w:space="0" w:color="000000"/>
              <w:bottom w:val="single" w:sz="8" w:space="0" w:color="000000"/>
            </w:tcBorders>
          </w:tcPr>
          <w:p>
            <w:pPr>
              <w:pStyle w:val="TableParagraph"/>
              <w:spacing w:line="251" w:lineRule="exact"/>
              <w:ind w:left="621"/>
              <w:rPr>
                <w:b/>
                <w:sz w:val="22"/>
              </w:rPr>
            </w:pPr>
            <w:r>
              <w:rPr>
                <w:b/>
                <w:sz w:val="22"/>
              </w:rPr>
              <w:t>Percentage</w:t>
            </w:r>
            <w:r>
              <w:rPr>
                <w:b/>
                <w:spacing w:val="-7"/>
                <w:sz w:val="22"/>
              </w:rPr>
              <w:t> </w:t>
            </w:r>
            <w:r>
              <w:rPr>
                <w:b/>
                <w:spacing w:val="-5"/>
                <w:sz w:val="22"/>
              </w:rPr>
              <w:t>(%)</w:t>
            </w:r>
          </w:p>
        </w:tc>
      </w:tr>
      <w:tr>
        <w:trPr>
          <w:trHeight w:val="379" w:hRule="atLeast"/>
        </w:trPr>
        <w:tc>
          <w:tcPr>
            <w:tcW w:w="2262" w:type="dxa"/>
            <w:tcBorders>
              <w:top w:val="single" w:sz="8" w:space="0" w:color="000000"/>
            </w:tcBorders>
          </w:tcPr>
          <w:p>
            <w:pPr>
              <w:pStyle w:val="TableParagraph"/>
              <w:spacing w:line="251" w:lineRule="exact"/>
              <w:ind w:left="115"/>
              <w:rPr>
                <w:b/>
                <w:sz w:val="22"/>
              </w:rPr>
            </w:pPr>
            <w:r>
              <w:rPr>
                <w:b/>
                <w:sz w:val="22"/>
              </w:rPr>
              <w:t>Strongly</w:t>
            </w:r>
            <w:r>
              <w:rPr>
                <w:b/>
                <w:spacing w:val="-4"/>
                <w:sz w:val="22"/>
              </w:rPr>
              <w:t> Agree</w:t>
            </w:r>
          </w:p>
        </w:tc>
        <w:tc>
          <w:tcPr>
            <w:tcW w:w="2092" w:type="dxa"/>
            <w:tcBorders>
              <w:top w:val="single" w:sz="8" w:space="0" w:color="000000"/>
            </w:tcBorders>
          </w:tcPr>
          <w:p>
            <w:pPr>
              <w:pStyle w:val="TableParagraph"/>
              <w:spacing w:line="246" w:lineRule="exact"/>
              <w:ind w:left="464"/>
              <w:rPr>
                <w:sz w:val="22"/>
              </w:rPr>
            </w:pPr>
            <w:r>
              <w:rPr>
                <w:spacing w:val="-5"/>
                <w:sz w:val="22"/>
              </w:rPr>
              <w:t>176</w:t>
            </w:r>
          </w:p>
        </w:tc>
        <w:tc>
          <w:tcPr>
            <w:tcW w:w="2945" w:type="dxa"/>
            <w:tcBorders>
              <w:top w:val="single" w:sz="8" w:space="0" w:color="000000"/>
            </w:tcBorders>
          </w:tcPr>
          <w:p>
            <w:pPr>
              <w:pStyle w:val="TableParagraph"/>
              <w:spacing w:line="246" w:lineRule="exact"/>
              <w:ind w:left="621"/>
              <w:rPr>
                <w:sz w:val="22"/>
              </w:rPr>
            </w:pPr>
            <w:r>
              <w:rPr>
                <w:spacing w:val="-4"/>
                <w:sz w:val="22"/>
              </w:rPr>
              <w:t>44.0</w:t>
            </w:r>
          </w:p>
        </w:tc>
      </w:tr>
      <w:tr>
        <w:trPr>
          <w:trHeight w:val="506" w:hRule="atLeast"/>
        </w:trPr>
        <w:tc>
          <w:tcPr>
            <w:tcW w:w="2262" w:type="dxa"/>
          </w:tcPr>
          <w:p>
            <w:pPr>
              <w:pStyle w:val="TableParagraph"/>
              <w:spacing w:before="124"/>
              <w:ind w:left="115"/>
              <w:rPr>
                <w:b/>
                <w:sz w:val="22"/>
              </w:rPr>
            </w:pPr>
            <w:r>
              <w:rPr>
                <w:b/>
                <w:spacing w:val="-2"/>
                <w:sz w:val="22"/>
              </w:rPr>
              <w:t>Agree</w:t>
            </w:r>
          </w:p>
        </w:tc>
        <w:tc>
          <w:tcPr>
            <w:tcW w:w="2092" w:type="dxa"/>
          </w:tcPr>
          <w:p>
            <w:pPr>
              <w:pStyle w:val="TableParagraph"/>
              <w:spacing w:before="120"/>
              <w:ind w:left="464"/>
              <w:rPr>
                <w:sz w:val="22"/>
              </w:rPr>
            </w:pPr>
            <w:r>
              <w:rPr>
                <w:spacing w:val="-5"/>
                <w:sz w:val="22"/>
              </w:rPr>
              <w:t>144</w:t>
            </w:r>
          </w:p>
        </w:tc>
        <w:tc>
          <w:tcPr>
            <w:tcW w:w="2945" w:type="dxa"/>
          </w:tcPr>
          <w:p>
            <w:pPr>
              <w:pStyle w:val="TableParagraph"/>
              <w:spacing w:before="120"/>
              <w:ind w:left="621"/>
              <w:rPr>
                <w:sz w:val="22"/>
              </w:rPr>
            </w:pPr>
            <w:r>
              <w:rPr>
                <w:spacing w:val="-4"/>
                <w:sz w:val="22"/>
              </w:rPr>
              <w:t>36.0</w:t>
            </w:r>
          </w:p>
        </w:tc>
      </w:tr>
      <w:tr>
        <w:trPr>
          <w:trHeight w:val="506" w:hRule="atLeast"/>
        </w:trPr>
        <w:tc>
          <w:tcPr>
            <w:tcW w:w="2262" w:type="dxa"/>
          </w:tcPr>
          <w:p>
            <w:pPr>
              <w:pStyle w:val="TableParagraph"/>
              <w:spacing w:before="124"/>
              <w:ind w:left="115"/>
              <w:rPr>
                <w:b/>
                <w:sz w:val="22"/>
              </w:rPr>
            </w:pPr>
            <w:r>
              <w:rPr>
                <w:b/>
                <w:spacing w:val="-2"/>
                <w:sz w:val="22"/>
              </w:rPr>
              <w:t>Undecided</w:t>
            </w:r>
          </w:p>
        </w:tc>
        <w:tc>
          <w:tcPr>
            <w:tcW w:w="2092" w:type="dxa"/>
          </w:tcPr>
          <w:p>
            <w:pPr>
              <w:pStyle w:val="TableParagraph"/>
              <w:spacing w:before="120"/>
              <w:ind w:left="464"/>
              <w:rPr>
                <w:sz w:val="22"/>
              </w:rPr>
            </w:pPr>
            <w:r>
              <w:rPr>
                <w:spacing w:val="-10"/>
                <w:sz w:val="22"/>
              </w:rPr>
              <w:t>8</w:t>
            </w:r>
          </w:p>
        </w:tc>
        <w:tc>
          <w:tcPr>
            <w:tcW w:w="2945" w:type="dxa"/>
          </w:tcPr>
          <w:p>
            <w:pPr>
              <w:pStyle w:val="TableParagraph"/>
              <w:spacing w:before="120"/>
              <w:ind w:left="621"/>
              <w:rPr>
                <w:sz w:val="22"/>
              </w:rPr>
            </w:pPr>
            <w:r>
              <w:rPr>
                <w:spacing w:val="-5"/>
                <w:sz w:val="22"/>
              </w:rPr>
              <w:t>2.0</w:t>
            </w:r>
          </w:p>
        </w:tc>
      </w:tr>
      <w:tr>
        <w:trPr>
          <w:trHeight w:val="505" w:hRule="atLeast"/>
        </w:trPr>
        <w:tc>
          <w:tcPr>
            <w:tcW w:w="2262" w:type="dxa"/>
          </w:tcPr>
          <w:p>
            <w:pPr>
              <w:pStyle w:val="TableParagraph"/>
              <w:spacing w:before="124"/>
              <w:ind w:left="115"/>
              <w:rPr>
                <w:b/>
                <w:sz w:val="22"/>
              </w:rPr>
            </w:pPr>
            <w:r>
              <w:rPr>
                <w:b/>
                <w:sz w:val="22"/>
              </w:rPr>
              <w:t>Strongly</w:t>
            </w:r>
            <w:r>
              <w:rPr>
                <w:b/>
                <w:spacing w:val="-4"/>
                <w:sz w:val="22"/>
              </w:rPr>
              <w:t> </w:t>
            </w:r>
            <w:r>
              <w:rPr>
                <w:b/>
                <w:spacing w:val="-2"/>
                <w:sz w:val="22"/>
              </w:rPr>
              <w:t>Disagree</w:t>
            </w:r>
          </w:p>
        </w:tc>
        <w:tc>
          <w:tcPr>
            <w:tcW w:w="2092" w:type="dxa"/>
          </w:tcPr>
          <w:p>
            <w:pPr>
              <w:pStyle w:val="TableParagraph"/>
              <w:spacing w:before="120"/>
              <w:ind w:left="464"/>
              <w:rPr>
                <w:sz w:val="22"/>
              </w:rPr>
            </w:pPr>
            <w:r>
              <w:rPr>
                <w:spacing w:val="-5"/>
                <w:sz w:val="22"/>
              </w:rPr>
              <w:t>48</w:t>
            </w:r>
          </w:p>
        </w:tc>
        <w:tc>
          <w:tcPr>
            <w:tcW w:w="2945" w:type="dxa"/>
          </w:tcPr>
          <w:p>
            <w:pPr>
              <w:pStyle w:val="TableParagraph"/>
              <w:spacing w:before="120"/>
              <w:ind w:left="621"/>
              <w:rPr>
                <w:sz w:val="22"/>
              </w:rPr>
            </w:pPr>
            <w:r>
              <w:rPr>
                <w:spacing w:val="-4"/>
                <w:sz w:val="22"/>
              </w:rPr>
              <w:t>12.0</w:t>
            </w:r>
          </w:p>
        </w:tc>
      </w:tr>
      <w:tr>
        <w:trPr>
          <w:trHeight w:val="630" w:hRule="atLeast"/>
        </w:trPr>
        <w:tc>
          <w:tcPr>
            <w:tcW w:w="2262" w:type="dxa"/>
            <w:tcBorders>
              <w:bottom w:val="single" w:sz="8" w:space="0" w:color="000000"/>
            </w:tcBorders>
          </w:tcPr>
          <w:p>
            <w:pPr>
              <w:pStyle w:val="TableParagraph"/>
              <w:spacing w:before="123"/>
              <w:ind w:left="115"/>
              <w:rPr>
                <w:b/>
                <w:sz w:val="22"/>
              </w:rPr>
            </w:pPr>
            <w:r>
              <w:rPr>
                <w:b/>
                <w:spacing w:val="-2"/>
                <w:sz w:val="22"/>
              </w:rPr>
              <w:t>Disagree</w:t>
            </w:r>
          </w:p>
        </w:tc>
        <w:tc>
          <w:tcPr>
            <w:tcW w:w="2092" w:type="dxa"/>
            <w:tcBorders>
              <w:bottom w:val="single" w:sz="8" w:space="0" w:color="000000"/>
            </w:tcBorders>
          </w:tcPr>
          <w:p>
            <w:pPr>
              <w:pStyle w:val="TableParagraph"/>
              <w:spacing w:before="118"/>
              <w:ind w:left="464"/>
              <w:rPr>
                <w:sz w:val="22"/>
              </w:rPr>
            </w:pPr>
            <w:r>
              <w:rPr>
                <w:spacing w:val="-5"/>
                <w:sz w:val="22"/>
              </w:rPr>
              <w:t>24</w:t>
            </w:r>
          </w:p>
        </w:tc>
        <w:tc>
          <w:tcPr>
            <w:tcW w:w="2945" w:type="dxa"/>
            <w:tcBorders>
              <w:bottom w:val="single" w:sz="8" w:space="0" w:color="000000"/>
            </w:tcBorders>
          </w:tcPr>
          <w:p>
            <w:pPr>
              <w:pStyle w:val="TableParagraph"/>
              <w:spacing w:before="118"/>
              <w:ind w:left="621"/>
              <w:rPr>
                <w:sz w:val="22"/>
              </w:rPr>
            </w:pPr>
            <w:r>
              <w:rPr>
                <w:spacing w:val="-5"/>
                <w:sz w:val="22"/>
              </w:rPr>
              <w:t>6.0</w:t>
            </w:r>
          </w:p>
        </w:tc>
      </w:tr>
      <w:tr>
        <w:trPr>
          <w:trHeight w:val="507" w:hRule="atLeast"/>
        </w:trPr>
        <w:tc>
          <w:tcPr>
            <w:tcW w:w="2262" w:type="dxa"/>
            <w:tcBorders>
              <w:top w:val="single" w:sz="8" w:space="0" w:color="000000"/>
              <w:bottom w:val="single" w:sz="8" w:space="0" w:color="000000"/>
            </w:tcBorders>
          </w:tcPr>
          <w:p>
            <w:pPr>
              <w:pStyle w:val="TableParagraph"/>
              <w:ind w:left="115"/>
              <w:rPr>
                <w:b/>
                <w:sz w:val="22"/>
              </w:rPr>
            </w:pPr>
            <w:r>
              <w:rPr>
                <w:b/>
                <w:spacing w:val="-2"/>
                <w:sz w:val="22"/>
              </w:rPr>
              <w:t>TOTAL</w:t>
            </w:r>
          </w:p>
        </w:tc>
        <w:tc>
          <w:tcPr>
            <w:tcW w:w="2092" w:type="dxa"/>
            <w:tcBorders>
              <w:top w:val="single" w:sz="8" w:space="0" w:color="000000"/>
              <w:bottom w:val="single" w:sz="8" w:space="0" w:color="000000"/>
            </w:tcBorders>
          </w:tcPr>
          <w:p>
            <w:pPr>
              <w:pStyle w:val="TableParagraph"/>
              <w:ind w:left="464"/>
              <w:rPr>
                <w:b/>
                <w:sz w:val="22"/>
              </w:rPr>
            </w:pPr>
            <w:r>
              <w:rPr>
                <w:b/>
                <w:spacing w:val="-5"/>
                <w:sz w:val="22"/>
              </w:rPr>
              <w:t>400</w:t>
            </w:r>
          </w:p>
        </w:tc>
        <w:tc>
          <w:tcPr>
            <w:tcW w:w="2945" w:type="dxa"/>
            <w:tcBorders>
              <w:top w:val="single" w:sz="8" w:space="0" w:color="000000"/>
              <w:bottom w:val="single" w:sz="8" w:space="0" w:color="000000"/>
            </w:tcBorders>
          </w:tcPr>
          <w:p>
            <w:pPr>
              <w:pStyle w:val="TableParagraph"/>
              <w:ind w:left="621"/>
              <w:rPr>
                <w:b/>
                <w:sz w:val="22"/>
              </w:rPr>
            </w:pPr>
            <w:r>
              <w:rPr>
                <w:b/>
                <w:spacing w:val="-5"/>
                <w:sz w:val="22"/>
              </w:rPr>
              <w:t>100</w:t>
            </w:r>
          </w:p>
        </w:tc>
      </w:tr>
    </w:tbl>
    <w:p>
      <w:pPr>
        <w:pStyle w:val="BodyText"/>
        <w:spacing w:before="41"/>
        <w:ind w:left="0"/>
        <w:jc w:val="left"/>
        <w:rPr>
          <w:b/>
        </w:rPr>
      </w:pPr>
    </w:p>
    <w:p>
      <w:pPr>
        <w:pStyle w:val="BodyText"/>
        <w:spacing w:line="480" w:lineRule="auto"/>
        <w:ind w:right="1119"/>
      </w:pPr>
      <w:r>
        <w:rPr/>
        <w:t>The above Table 4.10 shows significant responses that greater number of respondents has</w:t>
      </w:r>
      <w:r>
        <w:rPr>
          <w:spacing w:val="21"/>
        </w:rPr>
        <w:t> </w:t>
      </w:r>
      <w:r>
        <w:rPr/>
        <w:t>adequate</w:t>
      </w:r>
      <w:r>
        <w:rPr>
          <w:spacing w:val="22"/>
        </w:rPr>
        <w:t> </w:t>
      </w:r>
      <w:r>
        <w:rPr/>
        <w:t>knowledge</w:t>
      </w:r>
      <w:r>
        <w:rPr>
          <w:spacing w:val="24"/>
        </w:rPr>
        <w:t> </w:t>
      </w:r>
      <w:r>
        <w:rPr/>
        <w:t>about</w:t>
      </w:r>
      <w:r>
        <w:rPr>
          <w:spacing w:val="24"/>
        </w:rPr>
        <w:t> </w:t>
      </w:r>
      <w:r>
        <w:rPr/>
        <w:t>instant</w:t>
      </w:r>
      <w:r>
        <w:rPr>
          <w:spacing w:val="23"/>
        </w:rPr>
        <w:t> </w:t>
      </w:r>
      <w:r>
        <w:rPr/>
        <w:t>noodles.</w:t>
      </w:r>
      <w:r>
        <w:rPr>
          <w:spacing w:val="23"/>
        </w:rPr>
        <w:t> </w:t>
      </w:r>
      <w:r>
        <w:rPr/>
        <w:t>This</w:t>
      </w:r>
      <w:r>
        <w:rPr>
          <w:spacing w:val="24"/>
        </w:rPr>
        <w:t> </w:t>
      </w:r>
      <w:r>
        <w:rPr/>
        <w:t>is</w:t>
      </w:r>
      <w:r>
        <w:rPr>
          <w:spacing w:val="23"/>
        </w:rPr>
        <w:t> </w:t>
      </w:r>
      <w:r>
        <w:rPr/>
        <w:t>shown</w:t>
      </w:r>
      <w:r>
        <w:rPr>
          <w:spacing w:val="23"/>
        </w:rPr>
        <w:t> </w:t>
      </w:r>
      <w:r>
        <w:rPr/>
        <w:t>in</w:t>
      </w:r>
      <w:r>
        <w:rPr>
          <w:spacing w:val="24"/>
        </w:rPr>
        <w:t> </w:t>
      </w:r>
      <w:r>
        <w:rPr/>
        <w:t>a</w:t>
      </w:r>
      <w:r>
        <w:rPr>
          <w:spacing w:val="22"/>
        </w:rPr>
        <w:t> </w:t>
      </w:r>
      <w:r>
        <w:rPr/>
        <w:t>combined</w:t>
      </w:r>
      <w:r>
        <w:rPr>
          <w:spacing w:val="23"/>
        </w:rPr>
        <w:t> </w:t>
      </w:r>
      <w:r>
        <w:rPr/>
        <w:t>score</w:t>
      </w:r>
      <w:r>
        <w:rPr>
          <w:spacing w:val="23"/>
        </w:rPr>
        <w:t> </w:t>
      </w:r>
      <w:r>
        <w:rPr>
          <w:spacing w:val="-5"/>
        </w:rPr>
        <w:t>of</w:t>
      </w:r>
    </w:p>
    <w:p>
      <w:pPr>
        <w:pStyle w:val="BodyText"/>
        <w:spacing w:line="480" w:lineRule="auto"/>
        <w:ind w:right="1117"/>
      </w:pPr>
      <w:r>
        <w:rPr/>
        <w:t>320 (80%) respondents that strongly agreed and agreed to the above item. The implication is that there is adequate knowledge of instant noodles among the </w:t>
      </w:r>
      <w:r>
        <w:rPr>
          <w:spacing w:val="-2"/>
        </w:rPr>
        <w:t>respondents.</w:t>
      </w:r>
    </w:p>
    <w:p>
      <w:pPr>
        <w:pStyle w:val="Heading2"/>
        <w:spacing w:line="480" w:lineRule="auto" w:before="5" w:after="4"/>
        <w:ind w:right="1118"/>
      </w:pPr>
      <w:r>
        <w:rPr/>
        <w:t>Table 4.11: Distribution of responses on knowledge of wellness of instant noodles</w:t>
      </w:r>
      <w:r>
        <w:rPr>
          <w:spacing w:val="40"/>
        </w:rPr>
        <w:t> </w:t>
      </w:r>
      <w:r>
        <w:rPr/>
        <w:t>is beneficial to consumers of instant noodles</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2092"/>
        <w:gridCol w:w="2945"/>
      </w:tblGrid>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Variable</w:t>
            </w:r>
          </w:p>
        </w:tc>
        <w:tc>
          <w:tcPr>
            <w:tcW w:w="2092" w:type="dxa"/>
            <w:tcBorders>
              <w:top w:val="single" w:sz="8" w:space="0" w:color="000000"/>
              <w:bottom w:val="single" w:sz="8" w:space="0" w:color="000000"/>
            </w:tcBorders>
          </w:tcPr>
          <w:p>
            <w:pPr>
              <w:pStyle w:val="TableParagraph"/>
              <w:spacing w:line="251" w:lineRule="exact"/>
              <w:ind w:left="464"/>
              <w:rPr>
                <w:b/>
                <w:sz w:val="22"/>
              </w:rPr>
            </w:pPr>
            <w:r>
              <w:rPr>
                <w:b/>
                <w:spacing w:val="-2"/>
                <w:sz w:val="22"/>
              </w:rPr>
              <w:t>Frequency</w:t>
            </w:r>
          </w:p>
        </w:tc>
        <w:tc>
          <w:tcPr>
            <w:tcW w:w="2945" w:type="dxa"/>
            <w:tcBorders>
              <w:top w:val="single" w:sz="8" w:space="0" w:color="000000"/>
              <w:bottom w:val="single" w:sz="8" w:space="0" w:color="000000"/>
            </w:tcBorders>
          </w:tcPr>
          <w:p>
            <w:pPr>
              <w:pStyle w:val="TableParagraph"/>
              <w:spacing w:line="251" w:lineRule="exact"/>
              <w:ind w:left="621"/>
              <w:rPr>
                <w:b/>
                <w:sz w:val="22"/>
              </w:rPr>
            </w:pPr>
            <w:r>
              <w:rPr>
                <w:b/>
                <w:sz w:val="22"/>
              </w:rPr>
              <w:t>Percentage</w:t>
            </w:r>
            <w:r>
              <w:rPr>
                <w:b/>
                <w:spacing w:val="-7"/>
                <w:sz w:val="22"/>
              </w:rPr>
              <w:t> </w:t>
            </w:r>
            <w:r>
              <w:rPr>
                <w:b/>
                <w:spacing w:val="-5"/>
                <w:sz w:val="22"/>
              </w:rPr>
              <w:t>(%)</w:t>
            </w:r>
          </w:p>
        </w:tc>
      </w:tr>
      <w:tr>
        <w:trPr>
          <w:trHeight w:val="379" w:hRule="atLeast"/>
        </w:trPr>
        <w:tc>
          <w:tcPr>
            <w:tcW w:w="2262" w:type="dxa"/>
            <w:tcBorders>
              <w:top w:val="single" w:sz="8" w:space="0" w:color="000000"/>
            </w:tcBorders>
          </w:tcPr>
          <w:p>
            <w:pPr>
              <w:pStyle w:val="TableParagraph"/>
              <w:spacing w:line="251" w:lineRule="exact"/>
              <w:ind w:left="115"/>
              <w:rPr>
                <w:b/>
                <w:sz w:val="22"/>
              </w:rPr>
            </w:pPr>
            <w:r>
              <w:rPr>
                <w:b/>
                <w:sz w:val="22"/>
              </w:rPr>
              <w:t>Strongly</w:t>
            </w:r>
            <w:r>
              <w:rPr>
                <w:b/>
                <w:spacing w:val="-4"/>
                <w:sz w:val="22"/>
              </w:rPr>
              <w:t> Agree</w:t>
            </w:r>
          </w:p>
        </w:tc>
        <w:tc>
          <w:tcPr>
            <w:tcW w:w="2092" w:type="dxa"/>
            <w:tcBorders>
              <w:top w:val="single" w:sz="8" w:space="0" w:color="000000"/>
            </w:tcBorders>
          </w:tcPr>
          <w:p>
            <w:pPr>
              <w:pStyle w:val="TableParagraph"/>
              <w:spacing w:line="246" w:lineRule="exact"/>
              <w:ind w:left="464"/>
              <w:rPr>
                <w:sz w:val="22"/>
              </w:rPr>
            </w:pPr>
            <w:r>
              <w:rPr>
                <w:spacing w:val="-5"/>
                <w:sz w:val="22"/>
              </w:rPr>
              <w:t>200</w:t>
            </w:r>
          </w:p>
        </w:tc>
        <w:tc>
          <w:tcPr>
            <w:tcW w:w="2945" w:type="dxa"/>
            <w:tcBorders>
              <w:top w:val="single" w:sz="8" w:space="0" w:color="000000"/>
            </w:tcBorders>
          </w:tcPr>
          <w:p>
            <w:pPr>
              <w:pStyle w:val="TableParagraph"/>
              <w:spacing w:line="246" w:lineRule="exact"/>
              <w:ind w:left="621"/>
              <w:rPr>
                <w:sz w:val="22"/>
              </w:rPr>
            </w:pPr>
            <w:r>
              <w:rPr>
                <w:spacing w:val="-4"/>
                <w:sz w:val="22"/>
              </w:rPr>
              <w:t>50.0</w:t>
            </w:r>
          </w:p>
        </w:tc>
      </w:tr>
      <w:tr>
        <w:trPr>
          <w:trHeight w:val="506" w:hRule="atLeast"/>
        </w:trPr>
        <w:tc>
          <w:tcPr>
            <w:tcW w:w="2262" w:type="dxa"/>
          </w:tcPr>
          <w:p>
            <w:pPr>
              <w:pStyle w:val="TableParagraph"/>
              <w:spacing w:before="124"/>
              <w:ind w:left="115"/>
              <w:rPr>
                <w:b/>
                <w:sz w:val="22"/>
              </w:rPr>
            </w:pPr>
            <w:r>
              <w:rPr>
                <w:b/>
                <w:spacing w:val="-2"/>
                <w:sz w:val="22"/>
              </w:rPr>
              <w:t>Agree</w:t>
            </w:r>
          </w:p>
        </w:tc>
        <w:tc>
          <w:tcPr>
            <w:tcW w:w="2092" w:type="dxa"/>
          </w:tcPr>
          <w:p>
            <w:pPr>
              <w:pStyle w:val="TableParagraph"/>
              <w:spacing w:before="120"/>
              <w:ind w:left="464"/>
              <w:rPr>
                <w:sz w:val="22"/>
              </w:rPr>
            </w:pPr>
            <w:r>
              <w:rPr>
                <w:spacing w:val="-5"/>
                <w:sz w:val="22"/>
              </w:rPr>
              <w:t>124</w:t>
            </w:r>
          </w:p>
        </w:tc>
        <w:tc>
          <w:tcPr>
            <w:tcW w:w="2945" w:type="dxa"/>
          </w:tcPr>
          <w:p>
            <w:pPr>
              <w:pStyle w:val="TableParagraph"/>
              <w:spacing w:before="120"/>
              <w:ind w:left="621"/>
              <w:rPr>
                <w:sz w:val="22"/>
              </w:rPr>
            </w:pPr>
            <w:r>
              <w:rPr>
                <w:spacing w:val="-4"/>
                <w:sz w:val="22"/>
              </w:rPr>
              <w:t>31.0</w:t>
            </w:r>
          </w:p>
        </w:tc>
      </w:tr>
      <w:tr>
        <w:trPr>
          <w:trHeight w:val="506" w:hRule="atLeast"/>
        </w:trPr>
        <w:tc>
          <w:tcPr>
            <w:tcW w:w="2262" w:type="dxa"/>
          </w:tcPr>
          <w:p>
            <w:pPr>
              <w:pStyle w:val="TableParagraph"/>
              <w:spacing w:before="124"/>
              <w:ind w:left="115"/>
              <w:rPr>
                <w:b/>
                <w:sz w:val="22"/>
              </w:rPr>
            </w:pPr>
            <w:r>
              <w:rPr>
                <w:b/>
                <w:spacing w:val="-2"/>
                <w:sz w:val="22"/>
              </w:rPr>
              <w:t>Undecided</w:t>
            </w:r>
          </w:p>
        </w:tc>
        <w:tc>
          <w:tcPr>
            <w:tcW w:w="2092" w:type="dxa"/>
          </w:tcPr>
          <w:p>
            <w:pPr>
              <w:pStyle w:val="TableParagraph"/>
              <w:spacing w:before="120"/>
              <w:ind w:left="464"/>
              <w:rPr>
                <w:sz w:val="22"/>
              </w:rPr>
            </w:pPr>
            <w:r>
              <w:rPr>
                <w:spacing w:val="-5"/>
                <w:sz w:val="22"/>
              </w:rPr>
              <w:t>16</w:t>
            </w:r>
          </w:p>
        </w:tc>
        <w:tc>
          <w:tcPr>
            <w:tcW w:w="2945" w:type="dxa"/>
          </w:tcPr>
          <w:p>
            <w:pPr>
              <w:pStyle w:val="TableParagraph"/>
              <w:spacing w:before="120"/>
              <w:ind w:left="621"/>
              <w:rPr>
                <w:sz w:val="22"/>
              </w:rPr>
            </w:pPr>
            <w:r>
              <w:rPr>
                <w:spacing w:val="-5"/>
                <w:sz w:val="22"/>
              </w:rPr>
              <w:t>4.0</w:t>
            </w:r>
          </w:p>
        </w:tc>
      </w:tr>
      <w:tr>
        <w:trPr>
          <w:trHeight w:val="632" w:hRule="atLeast"/>
        </w:trPr>
        <w:tc>
          <w:tcPr>
            <w:tcW w:w="2262" w:type="dxa"/>
            <w:tcBorders>
              <w:bottom w:val="single" w:sz="8" w:space="0" w:color="000000"/>
            </w:tcBorders>
          </w:tcPr>
          <w:p>
            <w:pPr>
              <w:pStyle w:val="TableParagraph"/>
              <w:spacing w:before="124"/>
              <w:ind w:left="115"/>
              <w:rPr>
                <w:b/>
                <w:sz w:val="22"/>
              </w:rPr>
            </w:pPr>
            <w:r>
              <w:rPr>
                <w:b/>
                <w:sz w:val="22"/>
              </w:rPr>
              <w:t>Strongly</w:t>
            </w:r>
            <w:r>
              <w:rPr>
                <w:b/>
                <w:spacing w:val="-4"/>
                <w:sz w:val="22"/>
              </w:rPr>
              <w:t> </w:t>
            </w:r>
            <w:r>
              <w:rPr>
                <w:b/>
                <w:spacing w:val="-2"/>
                <w:sz w:val="22"/>
              </w:rPr>
              <w:t>Disagree</w:t>
            </w:r>
          </w:p>
        </w:tc>
        <w:tc>
          <w:tcPr>
            <w:tcW w:w="2092" w:type="dxa"/>
            <w:tcBorders>
              <w:bottom w:val="single" w:sz="8" w:space="0" w:color="000000"/>
            </w:tcBorders>
          </w:tcPr>
          <w:p>
            <w:pPr>
              <w:pStyle w:val="TableParagraph"/>
              <w:spacing w:before="120"/>
              <w:ind w:left="464"/>
              <w:rPr>
                <w:sz w:val="22"/>
              </w:rPr>
            </w:pPr>
            <w:r>
              <w:rPr>
                <w:spacing w:val="-5"/>
                <w:sz w:val="22"/>
              </w:rPr>
              <w:t>40</w:t>
            </w:r>
          </w:p>
        </w:tc>
        <w:tc>
          <w:tcPr>
            <w:tcW w:w="2945" w:type="dxa"/>
            <w:tcBorders>
              <w:bottom w:val="single" w:sz="8" w:space="0" w:color="000000"/>
            </w:tcBorders>
          </w:tcPr>
          <w:p>
            <w:pPr>
              <w:pStyle w:val="TableParagraph"/>
              <w:spacing w:before="120"/>
              <w:ind w:left="621"/>
              <w:rPr>
                <w:sz w:val="22"/>
              </w:rPr>
            </w:pPr>
            <w:r>
              <w:rPr>
                <w:spacing w:val="-4"/>
                <w:sz w:val="22"/>
              </w:rPr>
              <w:t>10.0</w:t>
            </w:r>
          </w:p>
        </w:tc>
      </w:tr>
    </w:tbl>
    <w:p>
      <w:pPr>
        <w:spacing w:after="0"/>
        <w:rPr>
          <w:sz w:val="22"/>
        </w:rPr>
        <w:sectPr>
          <w:pgSz w:w="12240" w:h="15840"/>
          <w:pgMar w:header="722" w:footer="0" w:top="1300" w:bottom="280" w:left="1720" w:right="680"/>
        </w:sectPr>
      </w:pPr>
    </w:p>
    <w:p>
      <w:pPr>
        <w:pStyle w:val="BodyText"/>
        <w:spacing w:before="5"/>
        <w:ind w:left="0"/>
        <w:jc w:val="left"/>
        <w:rPr>
          <w:b/>
          <w:sz w:val="11"/>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1"/>
        <w:gridCol w:w="2185"/>
        <w:gridCol w:w="3282"/>
      </w:tblGrid>
      <w:tr>
        <w:trPr>
          <w:trHeight w:val="505" w:hRule="atLeast"/>
        </w:trPr>
        <w:tc>
          <w:tcPr>
            <w:tcW w:w="1831"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Disagree</w:t>
            </w:r>
          </w:p>
        </w:tc>
        <w:tc>
          <w:tcPr>
            <w:tcW w:w="2185" w:type="dxa"/>
            <w:tcBorders>
              <w:top w:val="single" w:sz="8" w:space="0" w:color="000000"/>
              <w:bottom w:val="single" w:sz="8" w:space="0" w:color="000000"/>
            </w:tcBorders>
          </w:tcPr>
          <w:p>
            <w:pPr>
              <w:pStyle w:val="TableParagraph"/>
              <w:spacing w:line="246" w:lineRule="exact"/>
              <w:ind w:right="171"/>
              <w:jc w:val="center"/>
              <w:rPr>
                <w:sz w:val="22"/>
              </w:rPr>
            </w:pPr>
            <w:r>
              <w:rPr>
                <w:spacing w:val="-5"/>
                <w:sz w:val="22"/>
              </w:rPr>
              <w:t>20</w:t>
            </w:r>
          </w:p>
        </w:tc>
        <w:tc>
          <w:tcPr>
            <w:tcW w:w="3282" w:type="dxa"/>
            <w:tcBorders>
              <w:top w:val="single" w:sz="8" w:space="0" w:color="000000"/>
              <w:bottom w:val="single" w:sz="8" w:space="0" w:color="000000"/>
            </w:tcBorders>
          </w:tcPr>
          <w:p>
            <w:pPr>
              <w:pStyle w:val="TableParagraph"/>
              <w:spacing w:line="246" w:lineRule="exact"/>
              <w:ind w:left="959"/>
              <w:rPr>
                <w:sz w:val="22"/>
              </w:rPr>
            </w:pPr>
            <w:r>
              <w:rPr>
                <w:spacing w:val="-5"/>
                <w:sz w:val="22"/>
              </w:rPr>
              <w:t>5.0</w:t>
            </w:r>
          </w:p>
        </w:tc>
      </w:tr>
      <w:tr>
        <w:trPr>
          <w:trHeight w:val="507" w:hRule="atLeast"/>
        </w:trPr>
        <w:tc>
          <w:tcPr>
            <w:tcW w:w="1831"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TOTAL</w:t>
            </w:r>
          </w:p>
        </w:tc>
        <w:tc>
          <w:tcPr>
            <w:tcW w:w="2185" w:type="dxa"/>
            <w:tcBorders>
              <w:top w:val="single" w:sz="8" w:space="0" w:color="000000"/>
              <w:bottom w:val="single" w:sz="8" w:space="0" w:color="000000"/>
            </w:tcBorders>
          </w:tcPr>
          <w:p>
            <w:pPr>
              <w:pStyle w:val="TableParagraph"/>
              <w:spacing w:line="251" w:lineRule="exact"/>
              <w:ind w:left="109" w:right="171"/>
              <w:jc w:val="center"/>
              <w:rPr>
                <w:b/>
                <w:sz w:val="22"/>
              </w:rPr>
            </w:pPr>
            <w:r>
              <w:rPr>
                <w:b/>
                <w:spacing w:val="-5"/>
                <w:sz w:val="22"/>
              </w:rPr>
              <w:t>400</w:t>
            </w:r>
          </w:p>
        </w:tc>
        <w:tc>
          <w:tcPr>
            <w:tcW w:w="3282" w:type="dxa"/>
            <w:tcBorders>
              <w:top w:val="single" w:sz="8" w:space="0" w:color="000000"/>
              <w:bottom w:val="single" w:sz="8" w:space="0" w:color="000000"/>
            </w:tcBorders>
          </w:tcPr>
          <w:p>
            <w:pPr>
              <w:pStyle w:val="TableParagraph"/>
              <w:spacing w:line="251" w:lineRule="exact"/>
              <w:ind w:left="959"/>
              <w:rPr>
                <w:b/>
                <w:sz w:val="22"/>
              </w:rPr>
            </w:pPr>
            <w:r>
              <w:rPr>
                <w:b/>
                <w:spacing w:val="-5"/>
                <w:sz w:val="22"/>
              </w:rPr>
              <w:t>100</w:t>
            </w:r>
          </w:p>
        </w:tc>
      </w:tr>
    </w:tbl>
    <w:p>
      <w:pPr>
        <w:pStyle w:val="BodyText"/>
        <w:spacing w:line="480" w:lineRule="auto"/>
        <w:ind w:right="1115"/>
        <w:jc w:val="left"/>
      </w:pPr>
      <w:r>
        <w:rPr/>
        <w:t>The</w:t>
      </w:r>
      <w:r>
        <w:rPr>
          <w:spacing w:val="28"/>
        </w:rPr>
        <w:t> </w:t>
      </w:r>
      <w:r>
        <w:rPr/>
        <w:t>above</w:t>
      </w:r>
      <w:r>
        <w:rPr>
          <w:spacing w:val="28"/>
        </w:rPr>
        <w:t> </w:t>
      </w:r>
      <w:r>
        <w:rPr/>
        <w:t>Table</w:t>
      </w:r>
      <w:r>
        <w:rPr>
          <w:spacing w:val="28"/>
        </w:rPr>
        <w:t> </w:t>
      </w:r>
      <w:r>
        <w:rPr/>
        <w:t>shows</w:t>
      </w:r>
      <w:r>
        <w:rPr>
          <w:spacing w:val="32"/>
        </w:rPr>
        <w:t> </w:t>
      </w:r>
      <w:r>
        <w:rPr/>
        <w:t>that</w:t>
      </w:r>
      <w:r>
        <w:rPr>
          <w:spacing w:val="30"/>
        </w:rPr>
        <w:t> </w:t>
      </w:r>
      <w:r>
        <w:rPr/>
        <w:t>most</w:t>
      </w:r>
      <w:r>
        <w:rPr>
          <w:spacing w:val="30"/>
        </w:rPr>
        <w:t> </w:t>
      </w:r>
      <w:r>
        <w:rPr/>
        <w:t>respondents</w:t>
      </w:r>
      <w:r>
        <w:rPr>
          <w:spacing w:val="29"/>
        </w:rPr>
        <w:t> </w:t>
      </w:r>
      <w:r>
        <w:rPr/>
        <w:t>agreed</w:t>
      </w:r>
      <w:r>
        <w:rPr>
          <w:spacing w:val="29"/>
        </w:rPr>
        <w:t> </w:t>
      </w:r>
      <w:r>
        <w:rPr/>
        <w:t>that</w:t>
      </w:r>
      <w:r>
        <w:rPr>
          <w:spacing w:val="30"/>
        </w:rPr>
        <w:t> </w:t>
      </w:r>
      <w:r>
        <w:rPr/>
        <w:t>knowledge</w:t>
      </w:r>
      <w:r>
        <w:rPr>
          <w:spacing w:val="28"/>
        </w:rPr>
        <w:t> </w:t>
      </w:r>
      <w:r>
        <w:rPr/>
        <w:t>of</w:t>
      </w:r>
      <w:r>
        <w:rPr>
          <w:spacing w:val="31"/>
        </w:rPr>
        <w:t> </w:t>
      </w:r>
      <w:r>
        <w:rPr/>
        <w:t>wellness</w:t>
      </w:r>
      <w:r>
        <w:rPr>
          <w:spacing w:val="29"/>
        </w:rPr>
        <w:t> </w:t>
      </w:r>
      <w:r>
        <w:rPr/>
        <w:t>of instant noodles is beneficial to consumers of instant noodles.</w:t>
      </w:r>
    </w:p>
    <w:p>
      <w:pPr>
        <w:pStyle w:val="Heading2"/>
        <w:spacing w:line="484" w:lineRule="auto" w:before="0"/>
        <w:ind w:right="896"/>
        <w:jc w:val="left"/>
      </w:pPr>
      <w:r>
        <w:rPr/>
        <w:t>Table 4.12</w:t>
      </w:r>
      <w:r>
        <w:rPr>
          <w:b w:val="0"/>
        </w:rPr>
        <w:t>: </w:t>
      </w:r>
      <w:r>
        <w:rPr/>
        <w:t>Distribution of responses on respondents’ perception on the effects of unhealthy nature of processed food</w:t>
      </w:r>
    </w:p>
    <w:p>
      <w:pPr>
        <w:pStyle w:val="BodyText"/>
        <w:ind w:left="0"/>
        <w:jc w:val="left"/>
        <w:rPr>
          <w:b/>
          <w:sz w:val="20"/>
        </w:rPr>
      </w:pPr>
    </w:p>
    <w:p>
      <w:pPr>
        <w:pStyle w:val="BodyText"/>
        <w:spacing w:before="81" w:after="1"/>
        <w:ind w:left="0"/>
        <w:jc w:val="left"/>
        <w:rPr>
          <w:b/>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4236"/>
        <w:gridCol w:w="604"/>
        <w:gridCol w:w="632"/>
        <w:gridCol w:w="630"/>
        <w:gridCol w:w="667"/>
        <w:gridCol w:w="558"/>
        <w:gridCol w:w="935"/>
      </w:tblGrid>
      <w:tr>
        <w:trPr>
          <w:trHeight w:val="551" w:hRule="atLeast"/>
        </w:trPr>
        <w:tc>
          <w:tcPr>
            <w:tcW w:w="771"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4236" w:type="dxa"/>
            <w:tcBorders>
              <w:top w:val="single" w:sz="4" w:space="0" w:color="000000"/>
              <w:bottom w:val="single" w:sz="4" w:space="0" w:color="000000"/>
            </w:tcBorders>
          </w:tcPr>
          <w:p>
            <w:pPr>
              <w:pStyle w:val="TableParagraph"/>
              <w:spacing w:line="273" w:lineRule="exact"/>
              <w:ind w:left="280"/>
              <w:rPr>
                <w:b/>
                <w:sz w:val="24"/>
              </w:rPr>
            </w:pPr>
            <w:r>
              <w:rPr>
                <w:b/>
                <w:spacing w:val="-2"/>
                <w:sz w:val="24"/>
              </w:rPr>
              <w:t>Variables</w:t>
            </w:r>
          </w:p>
        </w:tc>
        <w:tc>
          <w:tcPr>
            <w:tcW w:w="604" w:type="dxa"/>
            <w:tcBorders>
              <w:top w:val="single" w:sz="4" w:space="0" w:color="000000"/>
              <w:bottom w:val="single" w:sz="4" w:space="0" w:color="000000"/>
            </w:tcBorders>
          </w:tcPr>
          <w:p>
            <w:pPr>
              <w:pStyle w:val="TableParagraph"/>
              <w:spacing w:line="273" w:lineRule="exact"/>
              <w:ind w:left="4" w:right="82"/>
              <w:jc w:val="center"/>
              <w:rPr>
                <w:b/>
                <w:sz w:val="24"/>
              </w:rPr>
            </w:pPr>
            <w:r>
              <w:rPr>
                <w:b/>
                <w:spacing w:val="-5"/>
                <w:sz w:val="24"/>
              </w:rPr>
              <w:t>SA</w:t>
            </w:r>
          </w:p>
        </w:tc>
        <w:tc>
          <w:tcPr>
            <w:tcW w:w="632" w:type="dxa"/>
            <w:tcBorders>
              <w:top w:val="single" w:sz="4" w:space="0" w:color="000000"/>
              <w:bottom w:val="single" w:sz="4" w:space="0" w:color="000000"/>
            </w:tcBorders>
          </w:tcPr>
          <w:p>
            <w:pPr>
              <w:pStyle w:val="TableParagraph"/>
              <w:spacing w:line="273" w:lineRule="exact"/>
              <w:ind w:left="134"/>
              <w:rPr>
                <w:b/>
                <w:sz w:val="24"/>
              </w:rPr>
            </w:pPr>
            <w:r>
              <w:rPr>
                <w:b/>
                <w:spacing w:val="-10"/>
                <w:sz w:val="24"/>
              </w:rPr>
              <w:t>A</w:t>
            </w:r>
          </w:p>
        </w:tc>
        <w:tc>
          <w:tcPr>
            <w:tcW w:w="630" w:type="dxa"/>
            <w:tcBorders>
              <w:top w:val="single" w:sz="4" w:space="0" w:color="000000"/>
              <w:bottom w:val="single" w:sz="4" w:space="0" w:color="000000"/>
            </w:tcBorders>
          </w:tcPr>
          <w:p>
            <w:pPr>
              <w:pStyle w:val="TableParagraph"/>
              <w:spacing w:line="273" w:lineRule="exact"/>
              <w:ind w:left="133"/>
              <w:rPr>
                <w:b/>
                <w:sz w:val="24"/>
              </w:rPr>
            </w:pPr>
            <w:r>
              <w:rPr>
                <w:b/>
                <w:spacing w:val="-10"/>
                <w:sz w:val="24"/>
              </w:rPr>
              <w:t>D</w:t>
            </w:r>
          </w:p>
        </w:tc>
        <w:tc>
          <w:tcPr>
            <w:tcW w:w="667" w:type="dxa"/>
            <w:tcBorders>
              <w:top w:val="single" w:sz="4" w:space="0" w:color="000000"/>
              <w:bottom w:val="single" w:sz="4" w:space="0" w:color="000000"/>
            </w:tcBorders>
          </w:tcPr>
          <w:p>
            <w:pPr>
              <w:pStyle w:val="TableParagraph"/>
              <w:spacing w:line="273" w:lineRule="exact"/>
              <w:ind w:left="130"/>
              <w:rPr>
                <w:b/>
                <w:sz w:val="24"/>
              </w:rPr>
            </w:pPr>
            <w:r>
              <w:rPr>
                <w:b/>
                <w:spacing w:val="-5"/>
                <w:sz w:val="24"/>
              </w:rPr>
              <w:t>SD</w:t>
            </w:r>
          </w:p>
        </w:tc>
        <w:tc>
          <w:tcPr>
            <w:tcW w:w="558" w:type="dxa"/>
            <w:tcBorders>
              <w:top w:val="single" w:sz="4" w:space="0" w:color="000000"/>
              <w:bottom w:val="single" w:sz="4" w:space="0" w:color="000000"/>
            </w:tcBorders>
          </w:tcPr>
          <w:p>
            <w:pPr>
              <w:pStyle w:val="TableParagraph"/>
              <w:spacing w:line="273" w:lineRule="exact"/>
              <w:ind w:left="168"/>
              <w:rPr>
                <w:b/>
                <w:sz w:val="24"/>
              </w:rPr>
            </w:pPr>
            <w:r>
              <w:rPr>
                <w:b/>
                <w:spacing w:val="-10"/>
                <w:sz w:val="24"/>
              </w:rPr>
              <w:t>U</w:t>
            </w:r>
          </w:p>
        </w:tc>
        <w:tc>
          <w:tcPr>
            <w:tcW w:w="935" w:type="dxa"/>
            <w:tcBorders>
              <w:top w:val="single" w:sz="4" w:space="0" w:color="000000"/>
              <w:bottom w:val="single" w:sz="4" w:space="0" w:color="000000"/>
            </w:tcBorders>
          </w:tcPr>
          <w:p>
            <w:pPr>
              <w:pStyle w:val="TableParagraph"/>
              <w:spacing w:line="273" w:lineRule="exact"/>
              <w:ind w:left="138"/>
              <w:rPr>
                <w:b/>
                <w:sz w:val="24"/>
              </w:rPr>
            </w:pPr>
            <w:r>
              <w:rPr>
                <w:b/>
                <w:spacing w:val="-4"/>
                <w:sz w:val="24"/>
              </w:rPr>
              <w:t>Mean</w:t>
            </w:r>
          </w:p>
        </w:tc>
      </w:tr>
      <w:tr>
        <w:trPr>
          <w:trHeight w:val="962" w:hRule="atLeast"/>
        </w:trPr>
        <w:tc>
          <w:tcPr>
            <w:tcW w:w="771" w:type="dxa"/>
            <w:tcBorders>
              <w:top w:val="single" w:sz="4" w:space="0" w:color="000000"/>
            </w:tcBorders>
          </w:tcPr>
          <w:p>
            <w:pPr>
              <w:pStyle w:val="TableParagraph"/>
              <w:spacing w:before="267"/>
              <w:rPr>
                <w:b/>
                <w:sz w:val="24"/>
              </w:rPr>
            </w:pPr>
          </w:p>
          <w:p>
            <w:pPr>
              <w:pStyle w:val="TableParagraph"/>
              <w:ind w:left="115"/>
              <w:rPr>
                <w:sz w:val="24"/>
              </w:rPr>
            </w:pPr>
            <w:r>
              <w:rPr>
                <w:spacing w:val="-5"/>
                <w:sz w:val="24"/>
              </w:rPr>
              <w:t>1.</w:t>
            </w:r>
          </w:p>
        </w:tc>
        <w:tc>
          <w:tcPr>
            <w:tcW w:w="4236" w:type="dxa"/>
            <w:tcBorders>
              <w:top w:val="single" w:sz="4" w:space="0" w:color="000000"/>
            </w:tcBorders>
          </w:tcPr>
          <w:p>
            <w:pPr>
              <w:pStyle w:val="TableParagraph"/>
              <w:spacing w:before="267"/>
              <w:rPr>
                <w:b/>
                <w:sz w:val="24"/>
              </w:rPr>
            </w:pPr>
          </w:p>
          <w:p>
            <w:pPr>
              <w:pStyle w:val="TableParagraph"/>
              <w:ind w:left="280"/>
              <w:rPr>
                <w:sz w:val="24"/>
              </w:rPr>
            </w:pPr>
            <w:r>
              <w:rPr>
                <w:sz w:val="24"/>
              </w:rPr>
              <w:t>Instant</w:t>
            </w:r>
            <w:r>
              <w:rPr>
                <w:spacing w:val="-3"/>
                <w:sz w:val="24"/>
              </w:rPr>
              <w:t> </w:t>
            </w:r>
            <w:r>
              <w:rPr>
                <w:sz w:val="24"/>
              </w:rPr>
              <w:t>noodles contain much</w:t>
            </w:r>
            <w:r>
              <w:rPr>
                <w:spacing w:val="-2"/>
                <w:sz w:val="24"/>
              </w:rPr>
              <w:t> </w:t>
            </w:r>
            <w:r>
              <w:rPr>
                <w:spacing w:val="-4"/>
                <w:sz w:val="24"/>
              </w:rPr>
              <w:t>fiber</w:t>
            </w:r>
          </w:p>
        </w:tc>
        <w:tc>
          <w:tcPr>
            <w:tcW w:w="604" w:type="dxa"/>
            <w:tcBorders>
              <w:top w:val="single" w:sz="4" w:space="0" w:color="000000"/>
            </w:tcBorders>
          </w:tcPr>
          <w:p>
            <w:pPr>
              <w:pStyle w:val="TableParagraph"/>
              <w:spacing w:before="267"/>
              <w:rPr>
                <w:b/>
                <w:sz w:val="24"/>
              </w:rPr>
            </w:pPr>
          </w:p>
          <w:p>
            <w:pPr>
              <w:pStyle w:val="TableParagraph"/>
              <w:ind w:left="55" w:right="82"/>
              <w:jc w:val="center"/>
              <w:rPr>
                <w:sz w:val="24"/>
              </w:rPr>
            </w:pPr>
            <w:r>
              <w:rPr>
                <w:spacing w:val="-5"/>
                <w:sz w:val="24"/>
              </w:rPr>
              <w:t>147</w:t>
            </w:r>
          </w:p>
        </w:tc>
        <w:tc>
          <w:tcPr>
            <w:tcW w:w="632" w:type="dxa"/>
            <w:tcBorders>
              <w:top w:val="single" w:sz="4" w:space="0" w:color="000000"/>
            </w:tcBorders>
          </w:tcPr>
          <w:p>
            <w:pPr>
              <w:pStyle w:val="TableParagraph"/>
              <w:spacing w:before="267"/>
              <w:rPr>
                <w:b/>
                <w:sz w:val="24"/>
              </w:rPr>
            </w:pPr>
          </w:p>
          <w:p>
            <w:pPr>
              <w:pStyle w:val="TableParagraph"/>
              <w:ind w:left="134"/>
              <w:rPr>
                <w:sz w:val="24"/>
              </w:rPr>
            </w:pPr>
            <w:r>
              <w:rPr>
                <w:spacing w:val="-5"/>
                <w:sz w:val="24"/>
              </w:rPr>
              <w:t>127</w:t>
            </w:r>
          </w:p>
        </w:tc>
        <w:tc>
          <w:tcPr>
            <w:tcW w:w="630" w:type="dxa"/>
            <w:tcBorders>
              <w:top w:val="single" w:sz="4" w:space="0" w:color="000000"/>
            </w:tcBorders>
          </w:tcPr>
          <w:p>
            <w:pPr>
              <w:pStyle w:val="TableParagraph"/>
              <w:spacing w:before="267"/>
              <w:rPr>
                <w:b/>
                <w:sz w:val="24"/>
              </w:rPr>
            </w:pPr>
          </w:p>
          <w:p>
            <w:pPr>
              <w:pStyle w:val="TableParagraph"/>
              <w:ind w:left="133"/>
              <w:rPr>
                <w:sz w:val="24"/>
              </w:rPr>
            </w:pPr>
            <w:r>
              <w:rPr>
                <w:spacing w:val="-5"/>
                <w:sz w:val="24"/>
              </w:rPr>
              <w:t>42</w:t>
            </w:r>
          </w:p>
        </w:tc>
        <w:tc>
          <w:tcPr>
            <w:tcW w:w="667" w:type="dxa"/>
            <w:tcBorders>
              <w:top w:val="single" w:sz="4" w:space="0" w:color="000000"/>
            </w:tcBorders>
          </w:tcPr>
          <w:p>
            <w:pPr>
              <w:pStyle w:val="TableParagraph"/>
              <w:spacing w:before="267"/>
              <w:rPr>
                <w:b/>
                <w:sz w:val="24"/>
              </w:rPr>
            </w:pPr>
          </w:p>
          <w:p>
            <w:pPr>
              <w:pStyle w:val="TableParagraph"/>
              <w:ind w:left="130"/>
              <w:rPr>
                <w:sz w:val="24"/>
              </w:rPr>
            </w:pPr>
            <w:r>
              <w:rPr>
                <w:spacing w:val="-5"/>
                <w:sz w:val="24"/>
              </w:rPr>
              <w:t>78</w:t>
            </w:r>
          </w:p>
        </w:tc>
        <w:tc>
          <w:tcPr>
            <w:tcW w:w="558" w:type="dxa"/>
            <w:tcBorders>
              <w:top w:val="single" w:sz="4" w:space="0" w:color="000000"/>
            </w:tcBorders>
          </w:tcPr>
          <w:p>
            <w:pPr>
              <w:pStyle w:val="TableParagraph"/>
              <w:spacing w:before="267"/>
              <w:rPr>
                <w:b/>
                <w:sz w:val="24"/>
              </w:rPr>
            </w:pPr>
          </w:p>
          <w:p>
            <w:pPr>
              <w:pStyle w:val="TableParagraph"/>
              <w:ind w:left="168"/>
              <w:rPr>
                <w:sz w:val="24"/>
              </w:rPr>
            </w:pPr>
            <w:r>
              <w:rPr>
                <w:spacing w:val="-10"/>
                <w:sz w:val="24"/>
              </w:rPr>
              <w:t>6</w:t>
            </w:r>
          </w:p>
        </w:tc>
        <w:tc>
          <w:tcPr>
            <w:tcW w:w="935" w:type="dxa"/>
            <w:tcBorders>
              <w:top w:val="single" w:sz="4" w:space="0" w:color="000000"/>
            </w:tcBorders>
          </w:tcPr>
          <w:p>
            <w:pPr>
              <w:pStyle w:val="TableParagraph"/>
              <w:spacing w:before="267"/>
              <w:rPr>
                <w:b/>
                <w:sz w:val="24"/>
              </w:rPr>
            </w:pPr>
          </w:p>
          <w:p>
            <w:pPr>
              <w:pStyle w:val="TableParagraph"/>
              <w:ind w:left="138"/>
              <w:rPr>
                <w:sz w:val="24"/>
              </w:rPr>
            </w:pPr>
            <w:r>
              <w:rPr>
                <w:spacing w:val="-4"/>
                <w:sz w:val="24"/>
              </w:rPr>
              <w:t>3.83</w:t>
            </w:r>
          </w:p>
        </w:tc>
      </w:tr>
      <w:tr>
        <w:trPr>
          <w:trHeight w:val="1104" w:hRule="atLeast"/>
        </w:trPr>
        <w:tc>
          <w:tcPr>
            <w:tcW w:w="771" w:type="dxa"/>
          </w:tcPr>
          <w:p>
            <w:pPr>
              <w:pStyle w:val="TableParagraph"/>
              <w:spacing w:before="133"/>
              <w:ind w:left="115"/>
              <w:rPr>
                <w:sz w:val="24"/>
              </w:rPr>
            </w:pPr>
            <w:r>
              <w:rPr>
                <w:spacing w:val="-5"/>
                <w:sz w:val="24"/>
              </w:rPr>
              <w:t>2.</w:t>
            </w:r>
          </w:p>
        </w:tc>
        <w:tc>
          <w:tcPr>
            <w:tcW w:w="4236" w:type="dxa"/>
          </w:tcPr>
          <w:p>
            <w:pPr>
              <w:pStyle w:val="TableParagraph"/>
              <w:spacing w:before="133"/>
              <w:ind w:left="280"/>
              <w:rPr>
                <w:sz w:val="24"/>
              </w:rPr>
            </w:pPr>
            <w:r>
              <w:rPr>
                <w:sz w:val="24"/>
              </w:rPr>
              <w:t>Instant</w:t>
            </w:r>
            <w:r>
              <w:rPr>
                <w:spacing w:val="38"/>
                <w:sz w:val="24"/>
              </w:rPr>
              <w:t> </w:t>
            </w:r>
            <w:r>
              <w:rPr>
                <w:sz w:val="24"/>
              </w:rPr>
              <w:t>noodles’</w:t>
            </w:r>
            <w:r>
              <w:rPr>
                <w:spacing w:val="40"/>
                <w:sz w:val="24"/>
              </w:rPr>
              <w:t> </w:t>
            </w:r>
            <w:r>
              <w:rPr>
                <w:sz w:val="24"/>
              </w:rPr>
              <w:t>seasoning</w:t>
            </w:r>
            <w:r>
              <w:rPr>
                <w:spacing w:val="39"/>
                <w:sz w:val="24"/>
              </w:rPr>
              <w:t> </w:t>
            </w:r>
            <w:r>
              <w:rPr>
                <w:sz w:val="24"/>
              </w:rPr>
              <w:t>contains</w:t>
            </w:r>
            <w:r>
              <w:rPr>
                <w:spacing w:val="41"/>
                <w:sz w:val="24"/>
              </w:rPr>
              <w:t> </w:t>
            </w:r>
            <w:r>
              <w:rPr>
                <w:spacing w:val="-5"/>
                <w:sz w:val="24"/>
              </w:rPr>
              <w:t>so</w:t>
            </w:r>
          </w:p>
          <w:p>
            <w:pPr>
              <w:pStyle w:val="TableParagraph"/>
              <w:spacing w:before="276"/>
              <w:ind w:left="280"/>
              <w:rPr>
                <w:sz w:val="24"/>
              </w:rPr>
            </w:pPr>
            <w:r>
              <w:rPr>
                <w:sz w:val="24"/>
              </w:rPr>
              <w:t>much</w:t>
            </w:r>
            <w:r>
              <w:rPr>
                <w:spacing w:val="-3"/>
                <w:sz w:val="24"/>
              </w:rPr>
              <w:t> </w:t>
            </w:r>
            <w:r>
              <w:rPr>
                <w:spacing w:val="-4"/>
                <w:sz w:val="24"/>
              </w:rPr>
              <w:t>salt</w:t>
            </w:r>
          </w:p>
        </w:tc>
        <w:tc>
          <w:tcPr>
            <w:tcW w:w="604" w:type="dxa"/>
          </w:tcPr>
          <w:p>
            <w:pPr>
              <w:pStyle w:val="TableParagraph"/>
              <w:spacing w:before="133"/>
              <w:ind w:left="55" w:right="82"/>
              <w:jc w:val="center"/>
              <w:rPr>
                <w:sz w:val="24"/>
              </w:rPr>
            </w:pPr>
            <w:r>
              <w:rPr>
                <w:spacing w:val="-5"/>
                <w:sz w:val="24"/>
              </w:rPr>
              <w:t>188</w:t>
            </w:r>
          </w:p>
        </w:tc>
        <w:tc>
          <w:tcPr>
            <w:tcW w:w="632" w:type="dxa"/>
          </w:tcPr>
          <w:p>
            <w:pPr>
              <w:pStyle w:val="TableParagraph"/>
              <w:spacing w:before="133"/>
              <w:ind w:left="134"/>
              <w:rPr>
                <w:sz w:val="24"/>
              </w:rPr>
            </w:pPr>
            <w:r>
              <w:rPr>
                <w:spacing w:val="-5"/>
                <w:sz w:val="24"/>
              </w:rPr>
              <w:t>124</w:t>
            </w:r>
          </w:p>
        </w:tc>
        <w:tc>
          <w:tcPr>
            <w:tcW w:w="630" w:type="dxa"/>
          </w:tcPr>
          <w:p>
            <w:pPr>
              <w:pStyle w:val="TableParagraph"/>
              <w:spacing w:before="133"/>
              <w:ind w:left="133"/>
              <w:rPr>
                <w:sz w:val="24"/>
              </w:rPr>
            </w:pPr>
            <w:r>
              <w:rPr>
                <w:spacing w:val="-5"/>
                <w:sz w:val="24"/>
              </w:rPr>
              <w:t>37</w:t>
            </w:r>
          </w:p>
        </w:tc>
        <w:tc>
          <w:tcPr>
            <w:tcW w:w="667" w:type="dxa"/>
          </w:tcPr>
          <w:p>
            <w:pPr>
              <w:pStyle w:val="TableParagraph"/>
              <w:spacing w:before="133"/>
              <w:ind w:left="130"/>
              <w:rPr>
                <w:sz w:val="24"/>
              </w:rPr>
            </w:pPr>
            <w:r>
              <w:rPr>
                <w:spacing w:val="-5"/>
                <w:sz w:val="24"/>
              </w:rPr>
              <w:t>44</w:t>
            </w:r>
          </w:p>
        </w:tc>
        <w:tc>
          <w:tcPr>
            <w:tcW w:w="558" w:type="dxa"/>
          </w:tcPr>
          <w:p>
            <w:pPr>
              <w:pStyle w:val="TableParagraph"/>
              <w:spacing w:before="133"/>
              <w:ind w:left="168"/>
              <w:rPr>
                <w:sz w:val="24"/>
              </w:rPr>
            </w:pPr>
            <w:r>
              <w:rPr>
                <w:spacing w:val="-10"/>
                <w:sz w:val="24"/>
              </w:rPr>
              <w:t>7</w:t>
            </w:r>
          </w:p>
        </w:tc>
        <w:tc>
          <w:tcPr>
            <w:tcW w:w="935" w:type="dxa"/>
          </w:tcPr>
          <w:p>
            <w:pPr>
              <w:pStyle w:val="TableParagraph"/>
              <w:spacing w:before="133"/>
              <w:ind w:left="138"/>
              <w:rPr>
                <w:sz w:val="24"/>
              </w:rPr>
            </w:pPr>
            <w:r>
              <w:rPr>
                <w:spacing w:val="-4"/>
                <w:sz w:val="24"/>
              </w:rPr>
              <w:t>4.10</w:t>
            </w:r>
          </w:p>
        </w:tc>
      </w:tr>
      <w:tr>
        <w:trPr>
          <w:trHeight w:val="551" w:hRule="atLeast"/>
        </w:trPr>
        <w:tc>
          <w:tcPr>
            <w:tcW w:w="771" w:type="dxa"/>
          </w:tcPr>
          <w:p>
            <w:pPr>
              <w:pStyle w:val="TableParagraph"/>
              <w:spacing w:before="133"/>
              <w:ind w:left="115"/>
              <w:rPr>
                <w:sz w:val="24"/>
              </w:rPr>
            </w:pPr>
            <w:r>
              <w:rPr>
                <w:spacing w:val="-5"/>
                <w:sz w:val="24"/>
              </w:rPr>
              <w:t>3.</w:t>
            </w:r>
          </w:p>
        </w:tc>
        <w:tc>
          <w:tcPr>
            <w:tcW w:w="4236" w:type="dxa"/>
          </w:tcPr>
          <w:p>
            <w:pPr>
              <w:pStyle w:val="TableParagraph"/>
              <w:spacing w:before="133"/>
              <w:ind w:left="280"/>
              <w:rPr>
                <w:sz w:val="24"/>
              </w:rPr>
            </w:pPr>
            <w:r>
              <w:rPr>
                <w:sz w:val="24"/>
              </w:rPr>
              <w:t>Instant</w:t>
            </w:r>
            <w:r>
              <w:rPr>
                <w:spacing w:val="-2"/>
                <w:sz w:val="24"/>
              </w:rPr>
              <w:t> </w:t>
            </w:r>
            <w:r>
              <w:rPr>
                <w:sz w:val="24"/>
              </w:rPr>
              <w:t>noodles</w:t>
            </w:r>
            <w:r>
              <w:rPr>
                <w:spacing w:val="-1"/>
                <w:sz w:val="24"/>
              </w:rPr>
              <w:t> </w:t>
            </w:r>
            <w:r>
              <w:rPr>
                <w:sz w:val="24"/>
              </w:rPr>
              <w:t>is</w:t>
            </w:r>
            <w:r>
              <w:rPr>
                <w:spacing w:val="-2"/>
                <w:sz w:val="24"/>
              </w:rPr>
              <w:t> </w:t>
            </w:r>
            <w:r>
              <w:rPr>
                <w:sz w:val="24"/>
              </w:rPr>
              <w:t>high</w:t>
            </w:r>
            <w:r>
              <w:rPr>
                <w:spacing w:val="-1"/>
                <w:sz w:val="24"/>
              </w:rPr>
              <w:t> </w:t>
            </w:r>
            <w:r>
              <w:rPr>
                <w:sz w:val="24"/>
              </w:rPr>
              <w:t>in</w:t>
            </w:r>
            <w:r>
              <w:rPr>
                <w:spacing w:val="1"/>
                <w:sz w:val="24"/>
              </w:rPr>
              <w:t> </w:t>
            </w:r>
            <w:r>
              <w:rPr>
                <w:spacing w:val="-2"/>
                <w:sz w:val="24"/>
              </w:rPr>
              <w:t>carbohydrates</w:t>
            </w:r>
          </w:p>
        </w:tc>
        <w:tc>
          <w:tcPr>
            <w:tcW w:w="604" w:type="dxa"/>
          </w:tcPr>
          <w:p>
            <w:pPr>
              <w:pStyle w:val="TableParagraph"/>
              <w:spacing w:before="133"/>
              <w:ind w:left="55" w:right="82"/>
              <w:jc w:val="center"/>
              <w:rPr>
                <w:sz w:val="24"/>
              </w:rPr>
            </w:pPr>
            <w:r>
              <w:rPr>
                <w:spacing w:val="-5"/>
                <w:sz w:val="24"/>
              </w:rPr>
              <w:t>201</w:t>
            </w:r>
          </w:p>
        </w:tc>
        <w:tc>
          <w:tcPr>
            <w:tcW w:w="632" w:type="dxa"/>
          </w:tcPr>
          <w:p>
            <w:pPr>
              <w:pStyle w:val="TableParagraph"/>
              <w:spacing w:before="133"/>
              <w:ind w:left="134"/>
              <w:rPr>
                <w:sz w:val="24"/>
              </w:rPr>
            </w:pPr>
            <w:r>
              <w:rPr>
                <w:spacing w:val="-5"/>
                <w:sz w:val="24"/>
              </w:rPr>
              <w:t>126</w:t>
            </w:r>
          </w:p>
        </w:tc>
        <w:tc>
          <w:tcPr>
            <w:tcW w:w="630" w:type="dxa"/>
          </w:tcPr>
          <w:p>
            <w:pPr>
              <w:pStyle w:val="TableParagraph"/>
              <w:spacing w:before="133"/>
              <w:ind w:left="133"/>
              <w:rPr>
                <w:sz w:val="24"/>
              </w:rPr>
            </w:pPr>
            <w:r>
              <w:rPr>
                <w:spacing w:val="-5"/>
                <w:sz w:val="24"/>
              </w:rPr>
              <w:t>50</w:t>
            </w:r>
          </w:p>
        </w:tc>
        <w:tc>
          <w:tcPr>
            <w:tcW w:w="667" w:type="dxa"/>
          </w:tcPr>
          <w:p>
            <w:pPr>
              <w:pStyle w:val="TableParagraph"/>
              <w:spacing w:before="133"/>
              <w:ind w:left="130"/>
              <w:rPr>
                <w:sz w:val="24"/>
              </w:rPr>
            </w:pPr>
            <w:r>
              <w:rPr>
                <w:spacing w:val="-5"/>
                <w:sz w:val="24"/>
              </w:rPr>
              <w:t>17</w:t>
            </w:r>
          </w:p>
        </w:tc>
        <w:tc>
          <w:tcPr>
            <w:tcW w:w="558" w:type="dxa"/>
          </w:tcPr>
          <w:p>
            <w:pPr>
              <w:pStyle w:val="TableParagraph"/>
              <w:spacing w:before="133"/>
              <w:ind w:left="168"/>
              <w:rPr>
                <w:sz w:val="24"/>
              </w:rPr>
            </w:pPr>
            <w:r>
              <w:rPr>
                <w:spacing w:val="-10"/>
                <w:sz w:val="24"/>
              </w:rPr>
              <w:t>6</w:t>
            </w:r>
          </w:p>
        </w:tc>
        <w:tc>
          <w:tcPr>
            <w:tcW w:w="935" w:type="dxa"/>
          </w:tcPr>
          <w:p>
            <w:pPr>
              <w:pStyle w:val="TableParagraph"/>
              <w:spacing w:before="133"/>
              <w:ind w:left="138"/>
              <w:rPr>
                <w:sz w:val="24"/>
              </w:rPr>
            </w:pPr>
            <w:r>
              <w:rPr>
                <w:spacing w:val="-4"/>
                <w:sz w:val="24"/>
              </w:rPr>
              <w:t>4.25</w:t>
            </w:r>
          </w:p>
        </w:tc>
      </w:tr>
      <w:tr>
        <w:trPr>
          <w:trHeight w:val="1103" w:hRule="atLeast"/>
        </w:trPr>
        <w:tc>
          <w:tcPr>
            <w:tcW w:w="771" w:type="dxa"/>
          </w:tcPr>
          <w:p>
            <w:pPr>
              <w:pStyle w:val="TableParagraph"/>
              <w:spacing w:before="133"/>
              <w:ind w:left="115"/>
              <w:rPr>
                <w:sz w:val="24"/>
              </w:rPr>
            </w:pPr>
            <w:r>
              <w:rPr>
                <w:spacing w:val="-10"/>
                <w:sz w:val="24"/>
              </w:rPr>
              <w:t>4</w:t>
            </w:r>
          </w:p>
        </w:tc>
        <w:tc>
          <w:tcPr>
            <w:tcW w:w="4236" w:type="dxa"/>
          </w:tcPr>
          <w:p>
            <w:pPr>
              <w:pStyle w:val="TableParagraph"/>
              <w:spacing w:before="133"/>
              <w:ind w:left="280"/>
              <w:rPr>
                <w:sz w:val="24"/>
              </w:rPr>
            </w:pPr>
            <w:r>
              <w:rPr>
                <w:sz w:val="24"/>
              </w:rPr>
              <w:t>Instant</w:t>
            </w:r>
            <w:r>
              <w:rPr>
                <w:spacing w:val="11"/>
                <w:sz w:val="24"/>
              </w:rPr>
              <w:t> </w:t>
            </w:r>
            <w:r>
              <w:rPr>
                <w:sz w:val="24"/>
              </w:rPr>
              <w:t>noodles</w:t>
            </w:r>
            <w:r>
              <w:rPr>
                <w:spacing w:val="11"/>
                <w:sz w:val="24"/>
              </w:rPr>
              <w:t> </w:t>
            </w:r>
            <w:r>
              <w:rPr>
                <w:sz w:val="24"/>
              </w:rPr>
              <w:t>is</w:t>
            </w:r>
            <w:r>
              <w:rPr>
                <w:spacing w:val="11"/>
                <w:sz w:val="24"/>
              </w:rPr>
              <w:t> </w:t>
            </w:r>
            <w:r>
              <w:rPr>
                <w:sz w:val="24"/>
              </w:rPr>
              <w:t>a</w:t>
            </w:r>
            <w:r>
              <w:rPr>
                <w:spacing w:val="10"/>
                <w:sz w:val="24"/>
              </w:rPr>
              <w:t> </w:t>
            </w:r>
            <w:r>
              <w:rPr>
                <w:sz w:val="24"/>
              </w:rPr>
              <w:t>processed</w:t>
            </w:r>
            <w:r>
              <w:rPr>
                <w:spacing w:val="11"/>
                <w:sz w:val="24"/>
              </w:rPr>
              <w:t> </w:t>
            </w:r>
            <w:r>
              <w:rPr>
                <w:sz w:val="24"/>
              </w:rPr>
              <w:t>food</w:t>
            </w:r>
            <w:r>
              <w:rPr>
                <w:spacing w:val="12"/>
                <w:sz w:val="24"/>
              </w:rPr>
              <w:t> </w:t>
            </w:r>
            <w:r>
              <w:rPr>
                <w:spacing w:val="-4"/>
                <w:sz w:val="24"/>
              </w:rPr>
              <w:t>that</w:t>
            </w:r>
          </w:p>
          <w:p>
            <w:pPr>
              <w:pStyle w:val="TableParagraph"/>
              <w:spacing w:before="276"/>
              <w:ind w:left="280"/>
              <w:rPr>
                <w:sz w:val="24"/>
              </w:rPr>
            </w:pPr>
            <w:r>
              <w:rPr>
                <w:sz w:val="24"/>
              </w:rPr>
              <w:t>contains</w:t>
            </w:r>
            <w:r>
              <w:rPr>
                <w:spacing w:val="-4"/>
                <w:sz w:val="24"/>
              </w:rPr>
              <w:t> </w:t>
            </w:r>
            <w:r>
              <w:rPr>
                <w:sz w:val="24"/>
              </w:rPr>
              <w:t>balance</w:t>
            </w:r>
            <w:r>
              <w:rPr>
                <w:spacing w:val="-2"/>
                <w:sz w:val="24"/>
              </w:rPr>
              <w:t> </w:t>
            </w:r>
            <w:r>
              <w:rPr>
                <w:spacing w:val="-4"/>
                <w:sz w:val="24"/>
              </w:rPr>
              <w:t>diet</w:t>
            </w:r>
          </w:p>
        </w:tc>
        <w:tc>
          <w:tcPr>
            <w:tcW w:w="604" w:type="dxa"/>
          </w:tcPr>
          <w:p>
            <w:pPr>
              <w:pStyle w:val="TableParagraph"/>
              <w:spacing w:before="133"/>
              <w:ind w:right="147"/>
              <w:jc w:val="center"/>
              <w:rPr>
                <w:sz w:val="24"/>
              </w:rPr>
            </w:pPr>
            <w:r>
              <w:rPr>
                <w:spacing w:val="-5"/>
                <w:sz w:val="24"/>
              </w:rPr>
              <w:t>72</w:t>
            </w:r>
          </w:p>
        </w:tc>
        <w:tc>
          <w:tcPr>
            <w:tcW w:w="632" w:type="dxa"/>
          </w:tcPr>
          <w:p>
            <w:pPr>
              <w:pStyle w:val="TableParagraph"/>
              <w:spacing w:before="133"/>
              <w:ind w:left="134"/>
              <w:rPr>
                <w:sz w:val="24"/>
              </w:rPr>
            </w:pPr>
            <w:r>
              <w:rPr>
                <w:spacing w:val="-5"/>
                <w:sz w:val="24"/>
              </w:rPr>
              <w:t>74</w:t>
            </w:r>
          </w:p>
        </w:tc>
        <w:tc>
          <w:tcPr>
            <w:tcW w:w="630" w:type="dxa"/>
          </w:tcPr>
          <w:p>
            <w:pPr>
              <w:pStyle w:val="TableParagraph"/>
              <w:spacing w:before="133"/>
              <w:ind w:left="133"/>
              <w:rPr>
                <w:sz w:val="24"/>
              </w:rPr>
            </w:pPr>
            <w:r>
              <w:rPr>
                <w:spacing w:val="-5"/>
                <w:sz w:val="24"/>
              </w:rPr>
              <w:t>124</w:t>
            </w:r>
          </w:p>
        </w:tc>
        <w:tc>
          <w:tcPr>
            <w:tcW w:w="667" w:type="dxa"/>
          </w:tcPr>
          <w:p>
            <w:pPr>
              <w:pStyle w:val="TableParagraph"/>
              <w:spacing w:before="133"/>
              <w:ind w:left="130"/>
              <w:rPr>
                <w:sz w:val="24"/>
              </w:rPr>
            </w:pPr>
            <w:r>
              <w:rPr>
                <w:spacing w:val="-5"/>
                <w:sz w:val="24"/>
              </w:rPr>
              <w:t>100</w:t>
            </w:r>
          </w:p>
        </w:tc>
        <w:tc>
          <w:tcPr>
            <w:tcW w:w="558" w:type="dxa"/>
          </w:tcPr>
          <w:p>
            <w:pPr>
              <w:pStyle w:val="TableParagraph"/>
              <w:spacing w:before="133"/>
              <w:ind w:left="168"/>
              <w:rPr>
                <w:sz w:val="24"/>
              </w:rPr>
            </w:pPr>
            <w:r>
              <w:rPr>
                <w:spacing w:val="-5"/>
                <w:sz w:val="24"/>
              </w:rPr>
              <w:t>30</w:t>
            </w:r>
          </w:p>
        </w:tc>
        <w:tc>
          <w:tcPr>
            <w:tcW w:w="935" w:type="dxa"/>
          </w:tcPr>
          <w:p>
            <w:pPr>
              <w:pStyle w:val="TableParagraph"/>
              <w:spacing w:before="133"/>
              <w:ind w:left="138"/>
              <w:rPr>
                <w:sz w:val="24"/>
              </w:rPr>
            </w:pPr>
            <w:r>
              <w:rPr>
                <w:spacing w:val="-4"/>
                <w:sz w:val="24"/>
              </w:rPr>
              <w:t>3.15</w:t>
            </w:r>
          </w:p>
        </w:tc>
      </w:tr>
      <w:tr>
        <w:trPr>
          <w:trHeight w:val="552" w:hRule="atLeast"/>
        </w:trPr>
        <w:tc>
          <w:tcPr>
            <w:tcW w:w="771" w:type="dxa"/>
          </w:tcPr>
          <w:p>
            <w:pPr>
              <w:pStyle w:val="TableParagraph"/>
              <w:spacing w:before="133"/>
              <w:ind w:left="115"/>
              <w:rPr>
                <w:sz w:val="24"/>
              </w:rPr>
            </w:pPr>
            <w:r>
              <w:rPr>
                <w:spacing w:val="-10"/>
                <w:sz w:val="24"/>
              </w:rPr>
              <w:t>5</w:t>
            </w:r>
          </w:p>
        </w:tc>
        <w:tc>
          <w:tcPr>
            <w:tcW w:w="4236" w:type="dxa"/>
          </w:tcPr>
          <w:p>
            <w:pPr>
              <w:pStyle w:val="TableParagraph"/>
              <w:spacing w:before="133"/>
              <w:ind w:left="280"/>
              <w:rPr>
                <w:sz w:val="24"/>
              </w:rPr>
            </w:pPr>
            <w:r>
              <w:rPr>
                <w:sz w:val="24"/>
              </w:rPr>
              <w:t>Instant</w:t>
            </w:r>
            <w:r>
              <w:rPr>
                <w:spacing w:val="-4"/>
                <w:sz w:val="24"/>
              </w:rPr>
              <w:t> </w:t>
            </w:r>
            <w:r>
              <w:rPr>
                <w:sz w:val="24"/>
              </w:rPr>
              <w:t>noodles</w:t>
            </w:r>
            <w:r>
              <w:rPr>
                <w:spacing w:val="1"/>
                <w:sz w:val="24"/>
              </w:rPr>
              <w:t> </w:t>
            </w:r>
            <w:r>
              <w:rPr>
                <w:sz w:val="24"/>
              </w:rPr>
              <w:t>can</w:t>
            </w:r>
            <w:r>
              <w:rPr>
                <w:spacing w:val="-2"/>
                <w:sz w:val="24"/>
              </w:rPr>
              <w:t> </w:t>
            </w:r>
            <w:r>
              <w:rPr>
                <w:sz w:val="24"/>
              </w:rPr>
              <w:t>damage</w:t>
            </w:r>
            <w:r>
              <w:rPr>
                <w:spacing w:val="-2"/>
                <w:sz w:val="24"/>
              </w:rPr>
              <w:t> </w:t>
            </w:r>
            <w:r>
              <w:rPr>
                <w:sz w:val="24"/>
              </w:rPr>
              <w:t>the</w:t>
            </w:r>
            <w:r>
              <w:rPr>
                <w:spacing w:val="-2"/>
                <w:sz w:val="24"/>
              </w:rPr>
              <w:t> kidney</w:t>
            </w:r>
          </w:p>
        </w:tc>
        <w:tc>
          <w:tcPr>
            <w:tcW w:w="604" w:type="dxa"/>
          </w:tcPr>
          <w:p>
            <w:pPr>
              <w:pStyle w:val="TableParagraph"/>
              <w:spacing w:before="133"/>
              <w:ind w:left="55" w:right="82"/>
              <w:jc w:val="center"/>
              <w:rPr>
                <w:sz w:val="24"/>
              </w:rPr>
            </w:pPr>
            <w:r>
              <w:rPr>
                <w:spacing w:val="-5"/>
                <w:sz w:val="24"/>
              </w:rPr>
              <w:t>163</w:t>
            </w:r>
          </w:p>
        </w:tc>
        <w:tc>
          <w:tcPr>
            <w:tcW w:w="632" w:type="dxa"/>
          </w:tcPr>
          <w:p>
            <w:pPr>
              <w:pStyle w:val="TableParagraph"/>
              <w:spacing w:before="133"/>
              <w:ind w:left="134"/>
              <w:rPr>
                <w:sz w:val="24"/>
              </w:rPr>
            </w:pPr>
            <w:r>
              <w:rPr>
                <w:spacing w:val="-5"/>
                <w:sz w:val="24"/>
              </w:rPr>
              <w:t>147</w:t>
            </w:r>
          </w:p>
        </w:tc>
        <w:tc>
          <w:tcPr>
            <w:tcW w:w="630" w:type="dxa"/>
          </w:tcPr>
          <w:p>
            <w:pPr>
              <w:pStyle w:val="TableParagraph"/>
              <w:spacing w:before="133"/>
              <w:ind w:left="133"/>
              <w:rPr>
                <w:sz w:val="24"/>
              </w:rPr>
            </w:pPr>
            <w:r>
              <w:rPr>
                <w:spacing w:val="-5"/>
                <w:sz w:val="24"/>
              </w:rPr>
              <w:t>41</w:t>
            </w:r>
          </w:p>
        </w:tc>
        <w:tc>
          <w:tcPr>
            <w:tcW w:w="667" w:type="dxa"/>
          </w:tcPr>
          <w:p>
            <w:pPr>
              <w:pStyle w:val="TableParagraph"/>
              <w:spacing w:before="133"/>
              <w:ind w:left="130"/>
              <w:rPr>
                <w:sz w:val="24"/>
              </w:rPr>
            </w:pPr>
            <w:r>
              <w:rPr>
                <w:spacing w:val="-5"/>
                <w:sz w:val="24"/>
              </w:rPr>
              <w:t>35</w:t>
            </w:r>
          </w:p>
        </w:tc>
        <w:tc>
          <w:tcPr>
            <w:tcW w:w="558" w:type="dxa"/>
          </w:tcPr>
          <w:p>
            <w:pPr>
              <w:pStyle w:val="TableParagraph"/>
              <w:spacing w:before="133"/>
              <w:ind w:left="168"/>
              <w:rPr>
                <w:sz w:val="24"/>
              </w:rPr>
            </w:pPr>
            <w:r>
              <w:rPr>
                <w:spacing w:val="-5"/>
                <w:sz w:val="24"/>
              </w:rPr>
              <w:t>14</w:t>
            </w:r>
          </w:p>
        </w:tc>
        <w:tc>
          <w:tcPr>
            <w:tcW w:w="935" w:type="dxa"/>
          </w:tcPr>
          <w:p>
            <w:pPr>
              <w:pStyle w:val="TableParagraph"/>
              <w:spacing w:before="133"/>
              <w:ind w:left="138"/>
              <w:rPr>
                <w:sz w:val="24"/>
              </w:rPr>
            </w:pPr>
            <w:r>
              <w:rPr>
                <w:spacing w:val="-4"/>
                <w:sz w:val="24"/>
              </w:rPr>
              <w:t>4.03</w:t>
            </w:r>
          </w:p>
        </w:tc>
      </w:tr>
      <w:tr>
        <w:trPr>
          <w:trHeight w:val="1103" w:hRule="atLeast"/>
        </w:trPr>
        <w:tc>
          <w:tcPr>
            <w:tcW w:w="771" w:type="dxa"/>
          </w:tcPr>
          <w:p>
            <w:pPr>
              <w:pStyle w:val="TableParagraph"/>
              <w:spacing w:before="133"/>
              <w:ind w:left="115"/>
              <w:rPr>
                <w:sz w:val="24"/>
              </w:rPr>
            </w:pPr>
            <w:r>
              <w:rPr>
                <w:spacing w:val="-5"/>
                <w:sz w:val="24"/>
              </w:rPr>
              <w:t>6.</w:t>
            </w:r>
          </w:p>
        </w:tc>
        <w:tc>
          <w:tcPr>
            <w:tcW w:w="4236" w:type="dxa"/>
          </w:tcPr>
          <w:p>
            <w:pPr>
              <w:pStyle w:val="TableParagraph"/>
              <w:spacing w:before="133"/>
              <w:ind w:left="280"/>
              <w:rPr>
                <w:sz w:val="24"/>
              </w:rPr>
            </w:pPr>
            <w:r>
              <w:rPr>
                <w:sz w:val="24"/>
              </w:rPr>
              <w:t>Instant</w:t>
            </w:r>
            <w:r>
              <w:rPr>
                <w:spacing w:val="62"/>
                <w:w w:val="150"/>
                <w:sz w:val="24"/>
              </w:rPr>
              <w:t> </w:t>
            </w:r>
            <w:r>
              <w:rPr>
                <w:sz w:val="24"/>
              </w:rPr>
              <w:t>noodles</w:t>
            </w:r>
            <w:r>
              <w:rPr>
                <w:spacing w:val="61"/>
                <w:w w:val="150"/>
                <w:sz w:val="24"/>
              </w:rPr>
              <w:t> </w:t>
            </w:r>
            <w:r>
              <w:rPr>
                <w:sz w:val="24"/>
              </w:rPr>
              <w:t>is</w:t>
            </w:r>
            <w:r>
              <w:rPr>
                <w:spacing w:val="61"/>
                <w:w w:val="150"/>
                <w:sz w:val="24"/>
              </w:rPr>
              <w:t> </w:t>
            </w:r>
            <w:r>
              <w:rPr>
                <w:sz w:val="24"/>
              </w:rPr>
              <w:t>not</w:t>
            </w:r>
            <w:r>
              <w:rPr>
                <w:spacing w:val="60"/>
                <w:w w:val="150"/>
                <w:sz w:val="24"/>
              </w:rPr>
              <w:t> </w:t>
            </w:r>
            <w:r>
              <w:rPr>
                <w:sz w:val="24"/>
              </w:rPr>
              <w:t>good</w:t>
            </w:r>
            <w:r>
              <w:rPr>
                <w:spacing w:val="61"/>
                <w:w w:val="150"/>
                <w:sz w:val="24"/>
              </w:rPr>
              <w:t> </w:t>
            </w:r>
            <w:r>
              <w:rPr>
                <w:sz w:val="24"/>
              </w:rPr>
              <w:t>for</w:t>
            </w:r>
            <w:r>
              <w:rPr>
                <w:spacing w:val="61"/>
                <w:w w:val="150"/>
                <w:sz w:val="24"/>
              </w:rPr>
              <w:t> </w:t>
            </w:r>
            <w:r>
              <w:rPr>
                <w:spacing w:val="-5"/>
                <w:sz w:val="24"/>
              </w:rPr>
              <w:t>old</w:t>
            </w:r>
          </w:p>
          <w:p>
            <w:pPr>
              <w:pStyle w:val="TableParagraph"/>
              <w:spacing w:before="276"/>
              <w:ind w:left="280"/>
              <w:rPr>
                <w:sz w:val="24"/>
              </w:rPr>
            </w:pPr>
            <w:r>
              <w:rPr>
                <w:spacing w:val="-2"/>
                <w:sz w:val="24"/>
              </w:rPr>
              <w:t>people</w:t>
            </w:r>
          </w:p>
        </w:tc>
        <w:tc>
          <w:tcPr>
            <w:tcW w:w="604" w:type="dxa"/>
          </w:tcPr>
          <w:p>
            <w:pPr>
              <w:pStyle w:val="TableParagraph"/>
              <w:spacing w:before="133"/>
              <w:ind w:left="55" w:right="82"/>
              <w:jc w:val="center"/>
              <w:rPr>
                <w:sz w:val="24"/>
              </w:rPr>
            </w:pPr>
            <w:r>
              <w:rPr>
                <w:spacing w:val="-5"/>
                <w:sz w:val="24"/>
              </w:rPr>
              <w:t>225</w:t>
            </w:r>
          </w:p>
        </w:tc>
        <w:tc>
          <w:tcPr>
            <w:tcW w:w="632" w:type="dxa"/>
          </w:tcPr>
          <w:p>
            <w:pPr>
              <w:pStyle w:val="TableParagraph"/>
              <w:spacing w:before="133"/>
              <w:ind w:left="134"/>
              <w:rPr>
                <w:sz w:val="24"/>
              </w:rPr>
            </w:pPr>
            <w:r>
              <w:rPr>
                <w:spacing w:val="-5"/>
                <w:sz w:val="24"/>
              </w:rPr>
              <w:t>125</w:t>
            </w:r>
          </w:p>
        </w:tc>
        <w:tc>
          <w:tcPr>
            <w:tcW w:w="630" w:type="dxa"/>
          </w:tcPr>
          <w:p>
            <w:pPr>
              <w:pStyle w:val="TableParagraph"/>
              <w:spacing w:before="133"/>
              <w:ind w:left="133"/>
              <w:rPr>
                <w:sz w:val="24"/>
              </w:rPr>
            </w:pPr>
            <w:r>
              <w:rPr>
                <w:spacing w:val="-5"/>
                <w:sz w:val="24"/>
              </w:rPr>
              <w:t>24</w:t>
            </w:r>
          </w:p>
        </w:tc>
        <w:tc>
          <w:tcPr>
            <w:tcW w:w="667" w:type="dxa"/>
          </w:tcPr>
          <w:p>
            <w:pPr>
              <w:pStyle w:val="TableParagraph"/>
              <w:spacing w:before="133"/>
              <w:ind w:left="130"/>
              <w:rPr>
                <w:sz w:val="24"/>
              </w:rPr>
            </w:pPr>
            <w:r>
              <w:rPr>
                <w:spacing w:val="-5"/>
                <w:sz w:val="24"/>
              </w:rPr>
              <w:t>13</w:t>
            </w:r>
          </w:p>
        </w:tc>
        <w:tc>
          <w:tcPr>
            <w:tcW w:w="558" w:type="dxa"/>
          </w:tcPr>
          <w:p>
            <w:pPr>
              <w:pStyle w:val="TableParagraph"/>
              <w:spacing w:before="133"/>
              <w:ind w:left="168"/>
              <w:rPr>
                <w:sz w:val="24"/>
              </w:rPr>
            </w:pPr>
            <w:r>
              <w:rPr>
                <w:spacing w:val="-5"/>
                <w:sz w:val="24"/>
              </w:rPr>
              <w:t>13</w:t>
            </w:r>
          </w:p>
        </w:tc>
        <w:tc>
          <w:tcPr>
            <w:tcW w:w="935" w:type="dxa"/>
          </w:tcPr>
          <w:p>
            <w:pPr>
              <w:pStyle w:val="TableParagraph"/>
              <w:spacing w:before="133"/>
              <w:ind w:left="138"/>
              <w:rPr>
                <w:sz w:val="24"/>
              </w:rPr>
            </w:pPr>
            <w:r>
              <w:rPr>
                <w:spacing w:val="-4"/>
                <w:sz w:val="24"/>
              </w:rPr>
              <w:t>4.34</w:t>
            </w:r>
          </w:p>
        </w:tc>
      </w:tr>
      <w:tr>
        <w:trPr>
          <w:trHeight w:val="1244" w:hRule="atLeast"/>
        </w:trPr>
        <w:tc>
          <w:tcPr>
            <w:tcW w:w="771" w:type="dxa"/>
            <w:tcBorders>
              <w:bottom w:val="single" w:sz="4" w:space="0" w:color="000000"/>
            </w:tcBorders>
          </w:tcPr>
          <w:p>
            <w:pPr>
              <w:pStyle w:val="TableParagraph"/>
              <w:spacing w:before="133"/>
              <w:ind w:left="115"/>
              <w:rPr>
                <w:sz w:val="24"/>
              </w:rPr>
            </w:pPr>
            <w:r>
              <w:rPr>
                <w:spacing w:val="-10"/>
                <w:sz w:val="24"/>
              </w:rPr>
              <w:t>7</w:t>
            </w:r>
          </w:p>
        </w:tc>
        <w:tc>
          <w:tcPr>
            <w:tcW w:w="4236" w:type="dxa"/>
            <w:tcBorders>
              <w:bottom w:val="single" w:sz="4" w:space="0" w:color="000000"/>
            </w:tcBorders>
          </w:tcPr>
          <w:p>
            <w:pPr>
              <w:pStyle w:val="TableParagraph"/>
              <w:spacing w:before="133"/>
              <w:ind w:left="280"/>
              <w:rPr>
                <w:sz w:val="24"/>
              </w:rPr>
            </w:pPr>
            <w:r>
              <w:rPr>
                <w:sz w:val="24"/>
              </w:rPr>
              <w:t>Instant</w:t>
            </w:r>
            <w:r>
              <w:rPr>
                <w:spacing w:val="48"/>
                <w:sz w:val="24"/>
              </w:rPr>
              <w:t> </w:t>
            </w:r>
            <w:r>
              <w:rPr>
                <w:sz w:val="24"/>
              </w:rPr>
              <w:t>noodles</w:t>
            </w:r>
            <w:r>
              <w:rPr>
                <w:spacing w:val="49"/>
                <w:sz w:val="24"/>
              </w:rPr>
              <w:t> </w:t>
            </w:r>
            <w:r>
              <w:rPr>
                <w:sz w:val="24"/>
              </w:rPr>
              <w:t>contains</w:t>
            </w:r>
            <w:r>
              <w:rPr>
                <w:spacing w:val="51"/>
                <w:sz w:val="24"/>
              </w:rPr>
              <w:t> </w:t>
            </w:r>
            <w:r>
              <w:rPr>
                <w:sz w:val="24"/>
              </w:rPr>
              <w:t>too</w:t>
            </w:r>
            <w:r>
              <w:rPr>
                <w:spacing w:val="49"/>
                <w:sz w:val="24"/>
              </w:rPr>
              <w:t> </w:t>
            </w:r>
            <w:r>
              <w:rPr>
                <w:sz w:val="24"/>
              </w:rPr>
              <w:t>much</w:t>
            </w:r>
            <w:r>
              <w:rPr>
                <w:spacing w:val="49"/>
                <w:sz w:val="24"/>
              </w:rPr>
              <w:t> </w:t>
            </w:r>
            <w:r>
              <w:rPr>
                <w:spacing w:val="-5"/>
                <w:sz w:val="24"/>
              </w:rPr>
              <w:t>fat</w:t>
            </w:r>
          </w:p>
          <w:p>
            <w:pPr>
              <w:pStyle w:val="TableParagraph"/>
              <w:spacing w:before="276"/>
              <w:ind w:left="280"/>
              <w:rPr>
                <w:sz w:val="24"/>
              </w:rPr>
            </w:pPr>
            <w:r>
              <w:rPr>
                <w:sz w:val="24"/>
              </w:rPr>
              <w:t>and</w:t>
            </w:r>
            <w:r>
              <w:rPr>
                <w:spacing w:val="-1"/>
                <w:sz w:val="24"/>
              </w:rPr>
              <w:t> </w:t>
            </w:r>
            <w:r>
              <w:rPr>
                <w:spacing w:val="-5"/>
                <w:sz w:val="24"/>
              </w:rPr>
              <w:t>oil</w:t>
            </w:r>
          </w:p>
        </w:tc>
        <w:tc>
          <w:tcPr>
            <w:tcW w:w="604" w:type="dxa"/>
            <w:tcBorders>
              <w:bottom w:val="single" w:sz="4" w:space="0" w:color="000000"/>
            </w:tcBorders>
          </w:tcPr>
          <w:p>
            <w:pPr>
              <w:pStyle w:val="TableParagraph"/>
              <w:spacing w:before="133"/>
              <w:ind w:left="55" w:right="82"/>
              <w:jc w:val="center"/>
              <w:rPr>
                <w:sz w:val="24"/>
              </w:rPr>
            </w:pPr>
            <w:r>
              <w:rPr>
                <w:spacing w:val="-5"/>
                <w:sz w:val="24"/>
              </w:rPr>
              <w:t>240</w:t>
            </w:r>
          </w:p>
        </w:tc>
        <w:tc>
          <w:tcPr>
            <w:tcW w:w="632" w:type="dxa"/>
            <w:tcBorders>
              <w:bottom w:val="single" w:sz="4" w:space="0" w:color="000000"/>
            </w:tcBorders>
          </w:tcPr>
          <w:p>
            <w:pPr>
              <w:pStyle w:val="TableParagraph"/>
              <w:spacing w:before="133"/>
              <w:ind w:left="134"/>
              <w:rPr>
                <w:sz w:val="24"/>
              </w:rPr>
            </w:pPr>
            <w:r>
              <w:rPr>
                <w:spacing w:val="-5"/>
                <w:sz w:val="24"/>
              </w:rPr>
              <w:t>120</w:t>
            </w:r>
          </w:p>
        </w:tc>
        <w:tc>
          <w:tcPr>
            <w:tcW w:w="630" w:type="dxa"/>
            <w:tcBorders>
              <w:bottom w:val="single" w:sz="4" w:space="0" w:color="000000"/>
            </w:tcBorders>
          </w:tcPr>
          <w:p>
            <w:pPr>
              <w:pStyle w:val="TableParagraph"/>
              <w:spacing w:before="133"/>
              <w:ind w:left="133"/>
              <w:rPr>
                <w:sz w:val="24"/>
              </w:rPr>
            </w:pPr>
            <w:r>
              <w:rPr>
                <w:spacing w:val="-5"/>
                <w:sz w:val="24"/>
              </w:rPr>
              <w:t>31</w:t>
            </w:r>
          </w:p>
        </w:tc>
        <w:tc>
          <w:tcPr>
            <w:tcW w:w="667" w:type="dxa"/>
            <w:tcBorders>
              <w:bottom w:val="single" w:sz="4" w:space="0" w:color="000000"/>
            </w:tcBorders>
          </w:tcPr>
          <w:p>
            <w:pPr>
              <w:pStyle w:val="TableParagraph"/>
              <w:spacing w:before="133"/>
              <w:ind w:left="130"/>
              <w:rPr>
                <w:sz w:val="24"/>
              </w:rPr>
            </w:pPr>
            <w:r>
              <w:rPr>
                <w:spacing w:val="-10"/>
                <w:sz w:val="24"/>
              </w:rPr>
              <w:t>9</w:t>
            </w:r>
          </w:p>
        </w:tc>
        <w:tc>
          <w:tcPr>
            <w:tcW w:w="558" w:type="dxa"/>
            <w:tcBorders>
              <w:bottom w:val="single" w:sz="4" w:space="0" w:color="000000"/>
            </w:tcBorders>
          </w:tcPr>
          <w:p>
            <w:pPr>
              <w:pStyle w:val="TableParagraph"/>
              <w:spacing w:before="133"/>
              <w:ind w:left="168"/>
              <w:rPr>
                <w:sz w:val="24"/>
              </w:rPr>
            </w:pPr>
            <w:r>
              <w:rPr>
                <w:spacing w:val="-10"/>
                <w:sz w:val="24"/>
              </w:rPr>
              <w:t>-</w:t>
            </w:r>
          </w:p>
        </w:tc>
        <w:tc>
          <w:tcPr>
            <w:tcW w:w="935" w:type="dxa"/>
            <w:tcBorders>
              <w:bottom w:val="single" w:sz="4" w:space="0" w:color="000000"/>
            </w:tcBorders>
          </w:tcPr>
          <w:p>
            <w:pPr>
              <w:pStyle w:val="TableParagraph"/>
              <w:spacing w:before="133"/>
              <w:ind w:left="138"/>
              <w:rPr>
                <w:sz w:val="24"/>
              </w:rPr>
            </w:pPr>
            <w:r>
              <w:rPr>
                <w:spacing w:val="-4"/>
                <w:sz w:val="24"/>
              </w:rPr>
              <w:t>4.48</w:t>
            </w:r>
          </w:p>
        </w:tc>
      </w:tr>
    </w:tbl>
    <w:p>
      <w:pPr>
        <w:pStyle w:val="BodyText"/>
        <w:spacing w:before="272"/>
        <w:ind w:left="0"/>
        <w:jc w:val="left"/>
        <w:rPr>
          <w:b/>
        </w:rPr>
      </w:pPr>
    </w:p>
    <w:p>
      <w:pPr>
        <w:pStyle w:val="BodyText"/>
        <w:spacing w:line="480" w:lineRule="auto"/>
        <w:ind w:left="259" w:right="1353"/>
        <w:jc w:val="left"/>
      </w:pPr>
      <w:r>
        <w:rPr/>
        <w:t>The limit of real number was used as a basis to determine the cut-off point for each scale</w:t>
      </w:r>
      <w:r>
        <w:rPr>
          <w:spacing w:val="-4"/>
        </w:rPr>
        <w:t> </w:t>
      </w:r>
      <w:r>
        <w:rPr/>
        <w:t>of</w:t>
      </w:r>
      <w:r>
        <w:rPr>
          <w:spacing w:val="-4"/>
        </w:rPr>
        <w:t> </w:t>
      </w:r>
      <w:r>
        <w:rPr/>
        <w:t>measurement.</w:t>
      </w:r>
      <w:r>
        <w:rPr>
          <w:spacing w:val="-3"/>
        </w:rPr>
        <w:t> </w:t>
      </w:r>
      <w:r>
        <w:rPr/>
        <w:t>Those</w:t>
      </w:r>
      <w:r>
        <w:rPr>
          <w:spacing w:val="-4"/>
        </w:rPr>
        <w:t> </w:t>
      </w:r>
      <w:r>
        <w:rPr/>
        <w:t>responses</w:t>
      </w:r>
      <w:r>
        <w:rPr>
          <w:spacing w:val="-3"/>
        </w:rPr>
        <w:t> </w:t>
      </w:r>
      <w:r>
        <w:rPr/>
        <w:t>that</w:t>
      </w:r>
      <w:r>
        <w:rPr>
          <w:spacing w:val="-3"/>
        </w:rPr>
        <w:t> </w:t>
      </w:r>
      <w:r>
        <w:rPr/>
        <w:t>have</w:t>
      </w:r>
      <w:r>
        <w:rPr>
          <w:spacing w:val="-2"/>
        </w:rPr>
        <w:t> </w:t>
      </w:r>
      <w:r>
        <w:rPr/>
        <w:t>mean</w:t>
      </w:r>
      <w:r>
        <w:rPr>
          <w:spacing w:val="-3"/>
        </w:rPr>
        <w:t> </w:t>
      </w:r>
      <w:r>
        <w:rPr/>
        <w:t>scores</w:t>
      </w:r>
      <w:r>
        <w:rPr>
          <w:spacing w:val="-3"/>
        </w:rPr>
        <w:t> </w:t>
      </w:r>
      <w:r>
        <w:rPr/>
        <w:t>within</w:t>
      </w:r>
      <w:r>
        <w:rPr>
          <w:spacing w:val="-3"/>
        </w:rPr>
        <w:t> </w:t>
      </w:r>
      <w:r>
        <w:rPr/>
        <w:t>the</w:t>
      </w:r>
      <w:r>
        <w:rPr>
          <w:spacing w:val="-4"/>
        </w:rPr>
        <w:t> </w:t>
      </w:r>
      <w:r>
        <w:rPr/>
        <w:t>range</w:t>
      </w:r>
      <w:r>
        <w:rPr>
          <w:spacing w:val="-4"/>
        </w:rPr>
        <w:t> </w:t>
      </w:r>
      <w:r>
        <w:rPr/>
        <w:t>of</w:t>
      </w:r>
      <w:r>
        <w:rPr>
          <w:spacing w:val="-4"/>
        </w:rPr>
        <w:t> </w:t>
      </w:r>
      <w:r>
        <w:rPr/>
        <w:t>the</w:t>
      </w:r>
    </w:p>
    <w:p>
      <w:pPr>
        <w:spacing w:after="0" w:line="480" w:lineRule="auto"/>
        <w:jc w:val="left"/>
        <w:sectPr>
          <w:pgSz w:w="12240" w:h="15840"/>
          <w:pgMar w:header="722" w:footer="0" w:top="1300" w:bottom="280" w:left="1720" w:right="680"/>
        </w:sectPr>
      </w:pPr>
    </w:p>
    <w:p>
      <w:pPr>
        <w:pStyle w:val="BodyText"/>
        <w:spacing w:line="480" w:lineRule="auto" w:before="123" w:after="3"/>
        <w:ind w:right="1353"/>
        <w:jc w:val="left"/>
      </w:pPr>
      <w:r>
        <w:rPr/>
        <w:t>limits</w:t>
      </w:r>
      <w:r>
        <w:rPr>
          <w:spacing w:val="-3"/>
        </w:rPr>
        <w:t> </w:t>
      </w:r>
      <w:r>
        <w:rPr/>
        <w:t>set</w:t>
      </w:r>
      <w:r>
        <w:rPr>
          <w:spacing w:val="-3"/>
        </w:rPr>
        <w:t> </w:t>
      </w:r>
      <w:r>
        <w:rPr/>
        <w:t>for</w:t>
      </w:r>
      <w:r>
        <w:rPr>
          <w:spacing w:val="-4"/>
        </w:rPr>
        <w:t> </w:t>
      </w:r>
      <w:r>
        <w:rPr/>
        <w:t>each</w:t>
      </w:r>
      <w:r>
        <w:rPr>
          <w:spacing w:val="-3"/>
        </w:rPr>
        <w:t> </w:t>
      </w:r>
      <w:r>
        <w:rPr/>
        <w:t>scale</w:t>
      </w:r>
      <w:r>
        <w:rPr>
          <w:spacing w:val="-4"/>
        </w:rPr>
        <w:t> </w:t>
      </w:r>
      <w:r>
        <w:rPr/>
        <w:t>of</w:t>
      </w:r>
      <w:r>
        <w:rPr>
          <w:spacing w:val="-4"/>
        </w:rPr>
        <w:t> </w:t>
      </w:r>
      <w:r>
        <w:rPr/>
        <w:t>measurement</w:t>
      </w:r>
      <w:r>
        <w:rPr>
          <w:spacing w:val="-3"/>
        </w:rPr>
        <w:t> </w:t>
      </w:r>
      <w:r>
        <w:rPr/>
        <w:t>are</w:t>
      </w:r>
      <w:r>
        <w:rPr>
          <w:spacing w:val="-4"/>
        </w:rPr>
        <w:t> </w:t>
      </w:r>
      <w:r>
        <w:rPr/>
        <w:t>named</w:t>
      </w:r>
      <w:r>
        <w:rPr>
          <w:spacing w:val="-3"/>
        </w:rPr>
        <w:t> </w:t>
      </w:r>
      <w:r>
        <w:rPr/>
        <w:t>by</w:t>
      </w:r>
      <w:r>
        <w:rPr>
          <w:spacing w:val="-7"/>
        </w:rPr>
        <w:t> </w:t>
      </w:r>
      <w:r>
        <w:rPr/>
        <w:t>those</w:t>
      </w:r>
      <w:r>
        <w:rPr>
          <w:spacing w:val="-4"/>
        </w:rPr>
        <w:t> </w:t>
      </w:r>
      <w:r>
        <w:rPr/>
        <w:t>scales</w:t>
      </w:r>
      <w:r>
        <w:rPr>
          <w:spacing w:val="-3"/>
        </w:rPr>
        <w:t> </w:t>
      </w:r>
      <w:r>
        <w:rPr/>
        <w:t>of</w:t>
      </w:r>
      <w:r>
        <w:rPr>
          <w:spacing w:val="-4"/>
        </w:rPr>
        <w:t> </w:t>
      </w:r>
      <w:r>
        <w:rPr/>
        <w:t>measurement. Here is a run-down of the limits set for real numbers that fall within each scale of </w:t>
      </w:r>
      <w:r>
        <w:rPr>
          <w:spacing w:val="-2"/>
        </w:rPr>
        <w:t>measurement.</w:t>
      </w: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3"/>
        <w:gridCol w:w="668"/>
        <w:gridCol w:w="1611"/>
        <w:gridCol w:w="537"/>
        <w:gridCol w:w="987"/>
      </w:tblGrid>
      <w:tr>
        <w:trPr>
          <w:trHeight w:val="431" w:hRule="atLeast"/>
        </w:trPr>
        <w:tc>
          <w:tcPr>
            <w:tcW w:w="4173" w:type="dxa"/>
          </w:tcPr>
          <w:p>
            <w:pPr>
              <w:pStyle w:val="TableParagraph"/>
              <w:numPr>
                <w:ilvl w:val="0"/>
                <w:numId w:val="15"/>
              </w:numPr>
              <w:tabs>
                <w:tab w:pos="769" w:val="left" w:leader="none"/>
              </w:tabs>
              <w:spacing w:line="240" w:lineRule="auto" w:before="0" w:after="0"/>
              <w:ind w:left="769" w:right="0" w:hanging="360"/>
              <w:jc w:val="left"/>
              <w:rPr>
                <w:sz w:val="24"/>
              </w:rPr>
            </w:pPr>
            <w:r>
              <w:rPr>
                <w:sz w:val="24"/>
              </w:rPr>
              <w:t>For</w:t>
            </w:r>
            <w:r>
              <w:rPr>
                <w:spacing w:val="-2"/>
                <w:sz w:val="24"/>
              </w:rPr>
              <w:t> </w:t>
            </w:r>
            <w:r>
              <w:rPr>
                <w:sz w:val="24"/>
              </w:rPr>
              <w:t>“Strongly</w:t>
            </w:r>
            <w:r>
              <w:rPr>
                <w:spacing w:val="-5"/>
                <w:sz w:val="24"/>
              </w:rPr>
              <w:t> </w:t>
            </w:r>
            <w:r>
              <w:rPr>
                <w:sz w:val="24"/>
              </w:rPr>
              <w:t>Agree”</w:t>
            </w:r>
            <w:r>
              <w:rPr>
                <w:spacing w:val="-1"/>
                <w:sz w:val="24"/>
              </w:rPr>
              <w:t> </w:t>
            </w:r>
            <w:r>
              <w:rPr>
                <w:spacing w:val="-2"/>
                <w:sz w:val="24"/>
              </w:rPr>
              <w:t>decisions</w:t>
            </w:r>
          </w:p>
        </w:tc>
        <w:tc>
          <w:tcPr>
            <w:tcW w:w="668" w:type="dxa"/>
          </w:tcPr>
          <w:p>
            <w:pPr>
              <w:pStyle w:val="TableParagraph"/>
              <w:spacing w:before="17"/>
              <w:ind w:left="120" w:right="136"/>
              <w:jc w:val="center"/>
              <w:rPr>
                <w:sz w:val="24"/>
              </w:rPr>
            </w:pPr>
            <w:r>
              <w:rPr>
                <w:spacing w:val="-10"/>
                <w:sz w:val="24"/>
              </w:rPr>
              <w:t>=</w:t>
            </w:r>
          </w:p>
        </w:tc>
        <w:tc>
          <w:tcPr>
            <w:tcW w:w="1611" w:type="dxa"/>
          </w:tcPr>
          <w:p>
            <w:pPr>
              <w:pStyle w:val="TableParagraph"/>
              <w:spacing w:before="17"/>
              <w:ind w:right="120"/>
              <w:jc w:val="right"/>
              <w:rPr>
                <w:sz w:val="24"/>
              </w:rPr>
            </w:pPr>
            <w:r>
              <w:rPr>
                <w:sz w:val="24"/>
              </w:rPr>
              <w:t>(5.00</w:t>
            </w:r>
            <w:r>
              <w:rPr>
                <w:spacing w:val="-1"/>
                <w:sz w:val="24"/>
              </w:rPr>
              <w:t> </w:t>
            </w:r>
            <w:r>
              <w:rPr>
                <w:sz w:val="24"/>
              </w:rPr>
              <w:t>– </w:t>
            </w:r>
            <w:r>
              <w:rPr>
                <w:spacing w:val="-2"/>
                <w:sz w:val="24"/>
              </w:rPr>
              <w:t>4.45)</w:t>
            </w:r>
          </w:p>
        </w:tc>
        <w:tc>
          <w:tcPr>
            <w:tcW w:w="537" w:type="dxa"/>
          </w:tcPr>
          <w:p>
            <w:pPr>
              <w:pStyle w:val="TableParagraph"/>
              <w:spacing w:before="17"/>
              <w:ind w:left="138"/>
              <w:rPr>
                <w:sz w:val="24"/>
              </w:rPr>
            </w:pPr>
            <w:r>
              <w:rPr>
                <w:spacing w:val="-10"/>
                <w:sz w:val="24"/>
              </w:rPr>
              <w:t>=</w:t>
            </w:r>
          </w:p>
        </w:tc>
        <w:tc>
          <w:tcPr>
            <w:tcW w:w="987" w:type="dxa"/>
          </w:tcPr>
          <w:p>
            <w:pPr>
              <w:pStyle w:val="TableParagraph"/>
              <w:spacing w:before="17"/>
              <w:ind w:right="50"/>
              <w:jc w:val="right"/>
              <w:rPr>
                <w:sz w:val="24"/>
              </w:rPr>
            </w:pPr>
            <w:r>
              <w:rPr>
                <w:sz w:val="24"/>
              </w:rPr>
              <w:t>5 </w:t>
            </w:r>
            <w:r>
              <w:rPr>
                <w:spacing w:val="-2"/>
                <w:sz w:val="24"/>
              </w:rPr>
              <w:t>point</w:t>
            </w:r>
          </w:p>
        </w:tc>
      </w:tr>
      <w:tr>
        <w:trPr>
          <w:trHeight w:val="568" w:hRule="atLeast"/>
        </w:trPr>
        <w:tc>
          <w:tcPr>
            <w:tcW w:w="4173" w:type="dxa"/>
          </w:tcPr>
          <w:p>
            <w:pPr>
              <w:pStyle w:val="TableParagraph"/>
              <w:numPr>
                <w:ilvl w:val="0"/>
                <w:numId w:val="16"/>
              </w:numPr>
              <w:tabs>
                <w:tab w:pos="769" w:val="left" w:leader="none"/>
              </w:tabs>
              <w:spacing w:line="240" w:lineRule="auto" w:before="137" w:after="0"/>
              <w:ind w:left="769" w:right="0" w:hanging="719"/>
              <w:jc w:val="left"/>
              <w:rPr>
                <w:sz w:val="24"/>
              </w:rPr>
            </w:pPr>
            <w:r>
              <w:rPr>
                <w:sz w:val="24"/>
              </w:rPr>
              <w:t>For</w:t>
            </w:r>
            <w:r>
              <w:rPr>
                <w:spacing w:val="-3"/>
                <w:sz w:val="24"/>
              </w:rPr>
              <w:t> </w:t>
            </w:r>
            <w:r>
              <w:rPr>
                <w:sz w:val="24"/>
              </w:rPr>
              <w:t>“Agree”</w:t>
            </w:r>
            <w:r>
              <w:rPr>
                <w:spacing w:val="-3"/>
                <w:sz w:val="24"/>
              </w:rPr>
              <w:t> </w:t>
            </w:r>
            <w:r>
              <w:rPr>
                <w:spacing w:val="-2"/>
                <w:sz w:val="24"/>
              </w:rPr>
              <w:t>decision</w:t>
            </w:r>
          </w:p>
        </w:tc>
        <w:tc>
          <w:tcPr>
            <w:tcW w:w="668" w:type="dxa"/>
          </w:tcPr>
          <w:p>
            <w:pPr>
              <w:pStyle w:val="TableParagraph"/>
              <w:spacing w:before="154"/>
              <w:ind w:left="120" w:right="136"/>
              <w:jc w:val="center"/>
              <w:rPr>
                <w:sz w:val="24"/>
              </w:rPr>
            </w:pPr>
            <w:r>
              <w:rPr>
                <w:spacing w:val="-10"/>
                <w:sz w:val="24"/>
              </w:rPr>
              <w:t>=</w:t>
            </w:r>
          </w:p>
        </w:tc>
        <w:tc>
          <w:tcPr>
            <w:tcW w:w="1611" w:type="dxa"/>
          </w:tcPr>
          <w:p>
            <w:pPr>
              <w:pStyle w:val="TableParagraph"/>
              <w:spacing w:before="154"/>
              <w:ind w:right="120"/>
              <w:jc w:val="right"/>
              <w:rPr>
                <w:sz w:val="24"/>
              </w:rPr>
            </w:pPr>
            <w:r>
              <w:rPr>
                <w:sz w:val="24"/>
              </w:rPr>
              <w:t>(4.44</w:t>
            </w:r>
            <w:r>
              <w:rPr>
                <w:spacing w:val="-1"/>
                <w:sz w:val="24"/>
              </w:rPr>
              <w:t> </w:t>
            </w:r>
            <w:r>
              <w:rPr>
                <w:sz w:val="24"/>
              </w:rPr>
              <w:t>– </w:t>
            </w:r>
            <w:r>
              <w:rPr>
                <w:spacing w:val="-2"/>
                <w:sz w:val="24"/>
              </w:rPr>
              <w:t>3.45)</w:t>
            </w:r>
          </w:p>
        </w:tc>
        <w:tc>
          <w:tcPr>
            <w:tcW w:w="537" w:type="dxa"/>
          </w:tcPr>
          <w:p>
            <w:pPr>
              <w:pStyle w:val="TableParagraph"/>
              <w:spacing w:before="154"/>
              <w:ind w:left="78"/>
              <w:rPr>
                <w:sz w:val="24"/>
              </w:rPr>
            </w:pPr>
            <w:r>
              <w:rPr>
                <w:spacing w:val="-10"/>
                <w:sz w:val="24"/>
              </w:rPr>
              <w:t>=</w:t>
            </w:r>
          </w:p>
        </w:tc>
        <w:tc>
          <w:tcPr>
            <w:tcW w:w="987" w:type="dxa"/>
          </w:tcPr>
          <w:p>
            <w:pPr>
              <w:pStyle w:val="TableParagraph"/>
              <w:spacing w:before="154"/>
              <w:ind w:right="50"/>
              <w:jc w:val="right"/>
              <w:rPr>
                <w:sz w:val="24"/>
              </w:rPr>
            </w:pPr>
            <w:r>
              <w:rPr>
                <w:sz w:val="24"/>
              </w:rPr>
              <w:t>4 </w:t>
            </w:r>
            <w:r>
              <w:rPr>
                <w:spacing w:val="-2"/>
                <w:sz w:val="24"/>
              </w:rPr>
              <w:t>point</w:t>
            </w:r>
          </w:p>
        </w:tc>
      </w:tr>
      <w:tr>
        <w:trPr>
          <w:trHeight w:val="568" w:hRule="atLeast"/>
        </w:trPr>
        <w:tc>
          <w:tcPr>
            <w:tcW w:w="4173" w:type="dxa"/>
          </w:tcPr>
          <w:p>
            <w:pPr>
              <w:pStyle w:val="TableParagraph"/>
              <w:numPr>
                <w:ilvl w:val="0"/>
                <w:numId w:val="17"/>
              </w:numPr>
              <w:tabs>
                <w:tab w:pos="769" w:val="left" w:leader="none"/>
              </w:tabs>
              <w:spacing w:line="240" w:lineRule="auto" w:before="137" w:after="0"/>
              <w:ind w:left="769" w:right="0" w:hanging="719"/>
              <w:jc w:val="left"/>
              <w:rPr>
                <w:sz w:val="24"/>
              </w:rPr>
            </w:pPr>
            <w:r>
              <w:rPr>
                <w:sz w:val="24"/>
              </w:rPr>
              <w:t>For</w:t>
            </w:r>
            <w:r>
              <w:rPr>
                <w:spacing w:val="-4"/>
                <w:sz w:val="24"/>
              </w:rPr>
              <w:t> </w:t>
            </w:r>
            <w:r>
              <w:rPr>
                <w:sz w:val="24"/>
              </w:rPr>
              <w:t>“Disagree”</w:t>
            </w:r>
            <w:r>
              <w:rPr>
                <w:spacing w:val="-3"/>
                <w:sz w:val="24"/>
              </w:rPr>
              <w:t> </w:t>
            </w:r>
            <w:r>
              <w:rPr>
                <w:spacing w:val="-2"/>
                <w:sz w:val="24"/>
              </w:rPr>
              <w:t>decision</w:t>
            </w:r>
          </w:p>
        </w:tc>
        <w:tc>
          <w:tcPr>
            <w:tcW w:w="668" w:type="dxa"/>
          </w:tcPr>
          <w:p>
            <w:pPr>
              <w:pStyle w:val="TableParagraph"/>
              <w:spacing w:before="154"/>
              <w:ind w:left="120" w:right="136"/>
              <w:jc w:val="center"/>
              <w:rPr>
                <w:sz w:val="24"/>
              </w:rPr>
            </w:pPr>
            <w:r>
              <w:rPr>
                <w:spacing w:val="-10"/>
                <w:sz w:val="24"/>
              </w:rPr>
              <w:t>=</w:t>
            </w:r>
          </w:p>
        </w:tc>
        <w:tc>
          <w:tcPr>
            <w:tcW w:w="1611" w:type="dxa"/>
          </w:tcPr>
          <w:p>
            <w:pPr>
              <w:pStyle w:val="TableParagraph"/>
              <w:spacing w:before="154"/>
              <w:ind w:right="120"/>
              <w:jc w:val="right"/>
              <w:rPr>
                <w:sz w:val="24"/>
              </w:rPr>
            </w:pPr>
            <w:r>
              <w:rPr>
                <w:sz w:val="24"/>
              </w:rPr>
              <w:t>(3.44</w:t>
            </w:r>
            <w:r>
              <w:rPr>
                <w:spacing w:val="-1"/>
                <w:sz w:val="24"/>
              </w:rPr>
              <w:t> </w:t>
            </w:r>
            <w:r>
              <w:rPr>
                <w:sz w:val="24"/>
              </w:rPr>
              <w:t>– </w:t>
            </w:r>
            <w:r>
              <w:rPr>
                <w:spacing w:val="-2"/>
                <w:sz w:val="24"/>
              </w:rPr>
              <w:t>2.45)</w:t>
            </w:r>
          </w:p>
        </w:tc>
        <w:tc>
          <w:tcPr>
            <w:tcW w:w="537" w:type="dxa"/>
          </w:tcPr>
          <w:p>
            <w:pPr>
              <w:pStyle w:val="TableParagraph"/>
              <w:spacing w:before="154"/>
              <w:ind w:left="78"/>
              <w:rPr>
                <w:sz w:val="24"/>
              </w:rPr>
            </w:pPr>
            <w:r>
              <w:rPr>
                <w:spacing w:val="-10"/>
                <w:sz w:val="24"/>
              </w:rPr>
              <w:t>=</w:t>
            </w:r>
          </w:p>
        </w:tc>
        <w:tc>
          <w:tcPr>
            <w:tcW w:w="987" w:type="dxa"/>
          </w:tcPr>
          <w:p>
            <w:pPr>
              <w:pStyle w:val="TableParagraph"/>
              <w:spacing w:before="154"/>
              <w:ind w:right="50"/>
              <w:jc w:val="right"/>
              <w:rPr>
                <w:sz w:val="24"/>
              </w:rPr>
            </w:pPr>
            <w:r>
              <w:rPr>
                <w:sz w:val="24"/>
              </w:rPr>
              <w:t>3 </w:t>
            </w:r>
            <w:r>
              <w:rPr>
                <w:spacing w:val="-2"/>
                <w:sz w:val="24"/>
              </w:rPr>
              <w:t>point</w:t>
            </w:r>
          </w:p>
        </w:tc>
      </w:tr>
      <w:tr>
        <w:trPr>
          <w:trHeight w:val="570" w:hRule="atLeast"/>
        </w:trPr>
        <w:tc>
          <w:tcPr>
            <w:tcW w:w="4173" w:type="dxa"/>
          </w:tcPr>
          <w:p>
            <w:pPr>
              <w:pStyle w:val="TableParagraph"/>
              <w:numPr>
                <w:ilvl w:val="0"/>
                <w:numId w:val="18"/>
              </w:numPr>
              <w:tabs>
                <w:tab w:pos="769" w:val="left" w:leader="none"/>
              </w:tabs>
              <w:spacing w:line="240" w:lineRule="auto" w:before="137" w:after="0"/>
              <w:ind w:left="769" w:right="0" w:hanging="719"/>
              <w:jc w:val="left"/>
              <w:rPr>
                <w:sz w:val="24"/>
              </w:rPr>
            </w:pPr>
            <w:r>
              <w:rPr>
                <w:sz w:val="24"/>
              </w:rPr>
              <w:t>For</w:t>
            </w:r>
            <w:r>
              <w:rPr>
                <w:spacing w:val="-2"/>
                <w:sz w:val="24"/>
              </w:rPr>
              <w:t> </w:t>
            </w:r>
            <w:r>
              <w:rPr>
                <w:sz w:val="24"/>
              </w:rPr>
              <w:t>“Strongly</w:t>
            </w:r>
            <w:r>
              <w:rPr>
                <w:spacing w:val="-6"/>
                <w:sz w:val="24"/>
              </w:rPr>
              <w:t> </w:t>
            </w:r>
            <w:r>
              <w:rPr>
                <w:sz w:val="24"/>
              </w:rPr>
              <w:t>Disagree”</w:t>
            </w:r>
            <w:r>
              <w:rPr>
                <w:spacing w:val="1"/>
                <w:sz w:val="24"/>
              </w:rPr>
              <w:t> </w:t>
            </w:r>
            <w:r>
              <w:rPr>
                <w:spacing w:val="-2"/>
                <w:sz w:val="24"/>
              </w:rPr>
              <w:t>decision</w:t>
            </w:r>
          </w:p>
        </w:tc>
        <w:tc>
          <w:tcPr>
            <w:tcW w:w="668" w:type="dxa"/>
          </w:tcPr>
          <w:p>
            <w:pPr>
              <w:pStyle w:val="TableParagraph"/>
              <w:spacing w:before="154"/>
              <w:ind w:left="169" w:right="136"/>
              <w:jc w:val="center"/>
              <w:rPr>
                <w:sz w:val="24"/>
              </w:rPr>
            </w:pPr>
            <w:r>
              <w:rPr>
                <w:spacing w:val="-10"/>
                <w:sz w:val="24"/>
              </w:rPr>
              <w:t>=</w:t>
            </w:r>
          </w:p>
        </w:tc>
        <w:tc>
          <w:tcPr>
            <w:tcW w:w="1611" w:type="dxa"/>
          </w:tcPr>
          <w:p>
            <w:pPr>
              <w:pStyle w:val="TableParagraph"/>
              <w:spacing w:before="154"/>
              <w:ind w:right="77"/>
              <w:jc w:val="right"/>
              <w:rPr>
                <w:sz w:val="24"/>
              </w:rPr>
            </w:pPr>
            <w:r>
              <w:rPr>
                <w:sz w:val="24"/>
              </w:rPr>
              <w:t>(2.44</w:t>
            </w:r>
            <w:r>
              <w:rPr>
                <w:spacing w:val="1"/>
                <w:sz w:val="24"/>
              </w:rPr>
              <w:t> </w:t>
            </w:r>
            <w:r>
              <w:rPr>
                <w:sz w:val="24"/>
              </w:rPr>
              <w:t>– </w:t>
            </w:r>
            <w:r>
              <w:rPr>
                <w:spacing w:val="-2"/>
                <w:sz w:val="24"/>
              </w:rPr>
              <w:t>1.45)</w:t>
            </w:r>
          </w:p>
        </w:tc>
        <w:tc>
          <w:tcPr>
            <w:tcW w:w="537" w:type="dxa"/>
          </w:tcPr>
          <w:p>
            <w:pPr>
              <w:pStyle w:val="TableParagraph"/>
              <w:spacing w:before="154"/>
              <w:ind w:left="78"/>
              <w:rPr>
                <w:sz w:val="24"/>
              </w:rPr>
            </w:pPr>
            <w:r>
              <w:rPr>
                <w:spacing w:val="-10"/>
                <w:sz w:val="24"/>
              </w:rPr>
              <w:t>=</w:t>
            </w:r>
          </w:p>
        </w:tc>
        <w:tc>
          <w:tcPr>
            <w:tcW w:w="987" w:type="dxa"/>
          </w:tcPr>
          <w:p>
            <w:pPr>
              <w:pStyle w:val="TableParagraph"/>
              <w:spacing w:before="154"/>
              <w:ind w:right="50"/>
              <w:jc w:val="right"/>
              <w:rPr>
                <w:sz w:val="24"/>
              </w:rPr>
            </w:pPr>
            <w:r>
              <w:rPr>
                <w:sz w:val="24"/>
              </w:rPr>
              <w:t>2 </w:t>
            </w:r>
            <w:r>
              <w:rPr>
                <w:spacing w:val="-2"/>
                <w:sz w:val="24"/>
              </w:rPr>
              <w:t>point</w:t>
            </w:r>
          </w:p>
        </w:tc>
      </w:tr>
      <w:tr>
        <w:trPr>
          <w:trHeight w:val="432" w:hRule="atLeast"/>
        </w:trPr>
        <w:tc>
          <w:tcPr>
            <w:tcW w:w="4173" w:type="dxa"/>
          </w:tcPr>
          <w:p>
            <w:pPr>
              <w:pStyle w:val="TableParagraph"/>
              <w:numPr>
                <w:ilvl w:val="0"/>
                <w:numId w:val="19"/>
              </w:numPr>
              <w:tabs>
                <w:tab w:pos="769" w:val="left" w:leader="none"/>
              </w:tabs>
              <w:spacing w:line="274" w:lineRule="exact" w:before="138" w:after="0"/>
              <w:ind w:left="769" w:right="0" w:hanging="719"/>
              <w:jc w:val="left"/>
              <w:rPr>
                <w:sz w:val="24"/>
              </w:rPr>
            </w:pPr>
            <w:r>
              <w:rPr>
                <w:sz w:val="24"/>
              </w:rPr>
              <w:t>For</w:t>
            </w:r>
            <w:r>
              <w:rPr>
                <w:spacing w:val="-3"/>
                <w:sz w:val="24"/>
              </w:rPr>
              <w:t> </w:t>
            </w:r>
            <w:r>
              <w:rPr>
                <w:sz w:val="24"/>
              </w:rPr>
              <w:t>“Undecided”</w:t>
            </w:r>
            <w:r>
              <w:rPr>
                <w:spacing w:val="-2"/>
                <w:sz w:val="24"/>
              </w:rPr>
              <w:t> decision</w:t>
            </w:r>
          </w:p>
        </w:tc>
        <w:tc>
          <w:tcPr>
            <w:tcW w:w="668" w:type="dxa"/>
          </w:tcPr>
          <w:p>
            <w:pPr>
              <w:pStyle w:val="TableParagraph"/>
              <w:spacing w:line="257" w:lineRule="exact" w:before="156"/>
              <w:ind w:left="33" w:right="169"/>
              <w:jc w:val="center"/>
              <w:rPr>
                <w:sz w:val="24"/>
              </w:rPr>
            </w:pPr>
            <w:r>
              <w:rPr>
                <w:spacing w:val="-10"/>
                <w:sz w:val="24"/>
              </w:rPr>
              <w:t>=</w:t>
            </w:r>
          </w:p>
        </w:tc>
        <w:tc>
          <w:tcPr>
            <w:tcW w:w="1611" w:type="dxa"/>
          </w:tcPr>
          <w:p>
            <w:pPr>
              <w:pStyle w:val="TableParagraph"/>
              <w:spacing w:line="257" w:lineRule="exact" w:before="156"/>
              <w:ind w:right="120"/>
              <w:jc w:val="right"/>
              <w:rPr>
                <w:sz w:val="24"/>
              </w:rPr>
            </w:pPr>
            <w:r>
              <w:rPr>
                <w:sz w:val="24"/>
              </w:rPr>
              <w:t>(1.44</w:t>
            </w:r>
            <w:r>
              <w:rPr>
                <w:spacing w:val="-1"/>
                <w:sz w:val="24"/>
              </w:rPr>
              <w:t> </w:t>
            </w:r>
            <w:r>
              <w:rPr>
                <w:sz w:val="24"/>
              </w:rPr>
              <w:t>– </w:t>
            </w:r>
            <w:r>
              <w:rPr>
                <w:spacing w:val="-2"/>
                <w:sz w:val="24"/>
              </w:rPr>
              <w:t>0.45)</w:t>
            </w:r>
          </w:p>
        </w:tc>
        <w:tc>
          <w:tcPr>
            <w:tcW w:w="537" w:type="dxa"/>
          </w:tcPr>
          <w:p>
            <w:pPr>
              <w:pStyle w:val="TableParagraph"/>
              <w:spacing w:line="257" w:lineRule="exact" w:before="156"/>
              <w:ind w:left="78"/>
              <w:rPr>
                <w:sz w:val="24"/>
              </w:rPr>
            </w:pPr>
            <w:r>
              <w:rPr>
                <w:spacing w:val="-10"/>
                <w:sz w:val="24"/>
              </w:rPr>
              <w:t>=</w:t>
            </w:r>
          </w:p>
        </w:tc>
        <w:tc>
          <w:tcPr>
            <w:tcW w:w="987" w:type="dxa"/>
          </w:tcPr>
          <w:p>
            <w:pPr>
              <w:pStyle w:val="TableParagraph"/>
              <w:spacing w:line="257" w:lineRule="exact" w:before="156"/>
              <w:ind w:right="50"/>
              <w:jc w:val="right"/>
              <w:rPr>
                <w:sz w:val="24"/>
              </w:rPr>
            </w:pPr>
            <w:r>
              <w:rPr>
                <w:sz w:val="24"/>
              </w:rPr>
              <w:t>1 </w:t>
            </w:r>
            <w:r>
              <w:rPr>
                <w:spacing w:val="-2"/>
                <w:sz w:val="24"/>
              </w:rPr>
              <w:t>point</w:t>
            </w:r>
          </w:p>
        </w:tc>
      </w:tr>
    </w:tbl>
    <w:p>
      <w:pPr>
        <w:pStyle w:val="BodyText"/>
        <w:spacing w:line="480" w:lineRule="auto" w:before="275"/>
        <w:ind w:right="1122"/>
        <w:jc w:val="left"/>
      </w:pPr>
      <w:r>
        <w:rPr/>
        <w:t>From</w:t>
      </w:r>
      <w:r>
        <w:rPr>
          <w:spacing w:val="-3"/>
        </w:rPr>
        <w:t> </w:t>
      </w:r>
      <w:r>
        <w:rPr/>
        <w:t>the</w:t>
      </w:r>
      <w:r>
        <w:rPr>
          <w:spacing w:val="-4"/>
        </w:rPr>
        <w:t> </w:t>
      </w:r>
      <w:r>
        <w:rPr/>
        <w:t>result</w:t>
      </w:r>
      <w:r>
        <w:rPr>
          <w:spacing w:val="-3"/>
        </w:rPr>
        <w:t> </w:t>
      </w:r>
      <w:r>
        <w:rPr/>
        <w:t>in</w:t>
      </w:r>
      <w:r>
        <w:rPr>
          <w:spacing w:val="-3"/>
        </w:rPr>
        <w:t> </w:t>
      </w:r>
      <w:r>
        <w:rPr/>
        <w:t>Table</w:t>
      </w:r>
      <w:r>
        <w:rPr>
          <w:spacing w:val="-2"/>
        </w:rPr>
        <w:t> </w:t>
      </w:r>
      <w:r>
        <w:rPr/>
        <w:t>4.12,</w:t>
      </w:r>
      <w:r>
        <w:rPr>
          <w:spacing w:val="-3"/>
        </w:rPr>
        <w:t> </w:t>
      </w:r>
      <w:r>
        <w:rPr/>
        <w:t>the</w:t>
      </w:r>
      <w:r>
        <w:rPr>
          <w:spacing w:val="-4"/>
        </w:rPr>
        <w:t> </w:t>
      </w:r>
      <w:r>
        <w:rPr/>
        <w:t>study</w:t>
      </w:r>
      <w:r>
        <w:rPr>
          <w:spacing w:val="-8"/>
        </w:rPr>
        <w:t> </w:t>
      </w:r>
      <w:r>
        <w:rPr/>
        <w:t>found</w:t>
      </w:r>
      <w:r>
        <w:rPr>
          <w:spacing w:val="-3"/>
        </w:rPr>
        <w:t> </w:t>
      </w:r>
      <w:r>
        <w:rPr/>
        <w:t>that</w:t>
      </w:r>
      <w:r>
        <w:rPr>
          <w:spacing w:val="-1"/>
        </w:rPr>
        <w:t> </w:t>
      </w:r>
      <w:r>
        <w:rPr/>
        <w:t>respondents</w:t>
      </w:r>
      <w:r>
        <w:rPr>
          <w:spacing w:val="-3"/>
        </w:rPr>
        <w:t> </w:t>
      </w:r>
      <w:r>
        <w:rPr/>
        <w:t>are</w:t>
      </w:r>
      <w:r>
        <w:rPr>
          <w:spacing w:val="-4"/>
        </w:rPr>
        <w:t> </w:t>
      </w:r>
      <w:r>
        <w:rPr/>
        <w:t>more</w:t>
      </w:r>
      <w:r>
        <w:rPr>
          <w:spacing w:val="-4"/>
        </w:rPr>
        <w:t> </w:t>
      </w:r>
      <w:r>
        <w:rPr/>
        <w:t>knowledgeable about the fact that “Instant noodles contains too much fat and oil” as affirmed by 360 (90%) of the respondents (i.e. adding SA+A). This explains why the response was ranked highest with mean score = 4.48 and standard deviation = 0.735; also the mean score falls within the range of (5.00-4.45) which is the limit of real number for “Strongly Agree”.</w:t>
      </w:r>
    </w:p>
    <w:p>
      <w:pPr>
        <w:pStyle w:val="BodyText"/>
        <w:spacing w:line="480" w:lineRule="auto"/>
        <w:ind w:right="1635"/>
        <w:jc w:val="left"/>
      </w:pPr>
      <w:r>
        <w:rPr/>
        <w:t>There were five (5) other responses found to have mean scores within (4.44-3.45) which</w:t>
      </w:r>
      <w:r>
        <w:rPr>
          <w:spacing w:val="-3"/>
        </w:rPr>
        <w:t> </w:t>
      </w:r>
      <w:r>
        <w:rPr/>
        <w:t>is</w:t>
      </w:r>
      <w:r>
        <w:rPr>
          <w:spacing w:val="-3"/>
        </w:rPr>
        <w:t> </w:t>
      </w:r>
      <w:r>
        <w:rPr/>
        <w:t>the</w:t>
      </w:r>
      <w:r>
        <w:rPr>
          <w:spacing w:val="-4"/>
        </w:rPr>
        <w:t> </w:t>
      </w:r>
      <w:r>
        <w:rPr/>
        <w:t>limit</w:t>
      </w:r>
      <w:r>
        <w:rPr>
          <w:spacing w:val="-3"/>
        </w:rPr>
        <w:t> </w:t>
      </w:r>
      <w:r>
        <w:rPr/>
        <w:t>of</w:t>
      </w:r>
      <w:r>
        <w:rPr>
          <w:spacing w:val="-4"/>
        </w:rPr>
        <w:t> </w:t>
      </w:r>
      <w:r>
        <w:rPr/>
        <w:t>real</w:t>
      </w:r>
      <w:r>
        <w:rPr>
          <w:spacing w:val="-3"/>
        </w:rPr>
        <w:t> </w:t>
      </w:r>
      <w:r>
        <w:rPr/>
        <w:t>number</w:t>
      </w:r>
      <w:r>
        <w:rPr>
          <w:spacing w:val="-4"/>
        </w:rPr>
        <w:t> </w:t>
      </w:r>
      <w:r>
        <w:rPr/>
        <w:t>for</w:t>
      </w:r>
      <w:r>
        <w:rPr>
          <w:spacing w:val="-4"/>
        </w:rPr>
        <w:t> </w:t>
      </w:r>
      <w:r>
        <w:rPr/>
        <w:t>“Agree”</w:t>
      </w:r>
      <w:r>
        <w:rPr>
          <w:spacing w:val="-4"/>
        </w:rPr>
        <w:t> </w:t>
      </w:r>
      <w:r>
        <w:rPr/>
        <w:t>decision,</w:t>
      </w:r>
      <w:r>
        <w:rPr>
          <w:spacing w:val="-3"/>
        </w:rPr>
        <w:t> </w:t>
      </w:r>
      <w:r>
        <w:rPr/>
        <w:t>(i.e.</w:t>
      </w:r>
      <w:r>
        <w:rPr>
          <w:spacing w:val="-3"/>
        </w:rPr>
        <w:t> </w:t>
      </w:r>
      <w:r>
        <w:rPr/>
        <w:t>4.00).</w:t>
      </w:r>
      <w:r>
        <w:rPr>
          <w:spacing w:val="-3"/>
        </w:rPr>
        <w:t> </w:t>
      </w:r>
      <w:r>
        <w:rPr/>
        <w:t>These</w:t>
      </w:r>
      <w:r>
        <w:rPr>
          <w:spacing w:val="-2"/>
        </w:rPr>
        <w:t> </w:t>
      </w:r>
      <w:r>
        <w:rPr/>
        <w:t>responses </w:t>
      </w:r>
      <w:r>
        <w:rPr>
          <w:spacing w:val="-2"/>
        </w:rPr>
        <w:t>include:-</w:t>
      </w:r>
    </w:p>
    <w:p>
      <w:pPr>
        <w:pStyle w:val="ListParagraph"/>
        <w:numPr>
          <w:ilvl w:val="0"/>
          <w:numId w:val="20"/>
        </w:numPr>
        <w:tabs>
          <w:tab w:pos="979" w:val="left" w:leader="none"/>
        </w:tabs>
        <w:spacing w:line="240" w:lineRule="auto" w:before="3" w:after="0"/>
        <w:ind w:left="979" w:right="0" w:hanging="628"/>
        <w:jc w:val="left"/>
        <w:rPr>
          <w:sz w:val="24"/>
        </w:rPr>
      </w:pPr>
      <w:r>
        <w:rPr>
          <w:sz w:val="24"/>
        </w:rPr>
        <w:t>“Instant</w:t>
      </w:r>
      <w:r>
        <w:rPr>
          <w:spacing w:val="-4"/>
          <w:sz w:val="24"/>
        </w:rPr>
        <w:t> </w:t>
      </w:r>
      <w:r>
        <w:rPr>
          <w:sz w:val="24"/>
        </w:rPr>
        <w:t>noodles</w:t>
      </w:r>
      <w:r>
        <w:rPr>
          <w:spacing w:val="-1"/>
          <w:sz w:val="24"/>
        </w:rPr>
        <w:t> </w:t>
      </w:r>
      <w:r>
        <w:rPr>
          <w:sz w:val="24"/>
        </w:rPr>
        <w:t>contains too</w:t>
      </w:r>
      <w:r>
        <w:rPr>
          <w:spacing w:val="-2"/>
          <w:sz w:val="24"/>
        </w:rPr>
        <w:t> </w:t>
      </w:r>
      <w:r>
        <w:rPr>
          <w:sz w:val="24"/>
        </w:rPr>
        <w:t>much</w:t>
      </w:r>
      <w:r>
        <w:rPr>
          <w:spacing w:val="-1"/>
          <w:sz w:val="24"/>
        </w:rPr>
        <w:t> </w:t>
      </w:r>
      <w:r>
        <w:rPr>
          <w:sz w:val="24"/>
        </w:rPr>
        <w:t>fibre”</w:t>
      </w:r>
      <w:r>
        <w:rPr>
          <w:spacing w:val="-2"/>
          <w:sz w:val="24"/>
        </w:rPr>
        <w:t> </w:t>
      </w:r>
      <w:r>
        <w:rPr>
          <w:sz w:val="24"/>
        </w:rPr>
        <w:t>(Mean =</w:t>
      </w:r>
      <w:r>
        <w:rPr>
          <w:spacing w:val="-2"/>
          <w:sz w:val="24"/>
        </w:rPr>
        <w:t> 3.83)</w:t>
      </w:r>
    </w:p>
    <w:p>
      <w:pPr>
        <w:pStyle w:val="ListParagraph"/>
        <w:numPr>
          <w:ilvl w:val="0"/>
          <w:numId w:val="20"/>
        </w:numPr>
        <w:tabs>
          <w:tab w:pos="979" w:val="left" w:leader="none"/>
        </w:tabs>
        <w:spacing w:line="240" w:lineRule="auto" w:before="274" w:after="0"/>
        <w:ind w:left="979" w:right="0" w:hanging="628"/>
        <w:jc w:val="left"/>
        <w:rPr>
          <w:sz w:val="24"/>
        </w:rPr>
      </w:pPr>
      <w:r>
        <w:rPr>
          <w:sz w:val="24"/>
        </w:rPr>
        <w:t>“Instant</w:t>
      </w:r>
      <w:r>
        <w:rPr>
          <w:spacing w:val="-3"/>
          <w:sz w:val="24"/>
        </w:rPr>
        <w:t> </w:t>
      </w:r>
      <w:r>
        <w:rPr>
          <w:sz w:val="24"/>
        </w:rPr>
        <w:t>noodles</w:t>
      </w:r>
      <w:r>
        <w:rPr>
          <w:spacing w:val="-2"/>
          <w:sz w:val="24"/>
        </w:rPr>
        <w:t> </w:t>
      </w:r>
      <w:r>
        <w:rPr>
          <w:sz w:val="24"/>
        </w:rPr>
        <w:t>seasoning</w:t>
      </w:r>
      <w:r>
        <w:rPr>
          <w:spacing w:val="-3"/>
          <w:sz w:val="24"/>
        </w:rPr>
        <w:t> </w:t>
      </w:r>
      <w:r>
        <w:rPr>
          <w:sz w:val="24"/>
        </w:rPr>
        <w:t>contains</w:t>
      </w:r>
      <w:r>
        <w:rPr>
          <w:spacing w:val="-1"/>
          <w:sz w:val="24"/>
        </w:rPr>
        <w:t> </w:t>
      </w:r>
      <w:r>
        <w:rPr>
          <w:sz w:val="24"/>
        </w:rPr>
        <w:t>too</w:t>
      </w:r>
      <w:r>
        <w:rPr>
          <w:spacing w:val="-1"/>
          <w:sz w:val="24"/>
        </w:rPr>
        <w:t> </w:t>
      </w:r>
      <w:r>
        <w:rPr>
          <w:sz w:val="24"/>
        </w:rPr>
        <w:t>much</w:t>
      </w:r>
      <w:r>
        <w:rPr>
          <w:spacing w:val="-1"/>
          <w:sz w:val="24"/>
        </w:rPr>
        <w:t> </w:t>
      </w:r>
      <w:r>
        <w:rPr>
          <w:sz w:val="24"/>
        </w:rPr>
        <w:t>salt</w:t>
      </w:r>
      <w:r>
        <w:rPr>
          <w:spacing w:val="-1"/>
          <w:sz w:val="24"/>
        </w:rPr>
        <w:t> </w:t>
      </w:r>
      <w:r>
        <w:rPr>
          <w:sz w:val="24"/>
        </w:rPr>
        <w:t>“</w:t>
      </w:r>
      <w:r>
        <w:rPr>
          <w:spacing w:val="-2"/>
          <w:sz w:val="24"/>
        </w:rPr>
        <w:t> </w:t>
      </w:r>
      <w:r>
        <w:rPr>
          <w:sz w:val="24"/>
        </w:rPr>
        <w:t>(Mean =</w:t>
      </w:r>
      <w:r>
        <w:rPr>
          <w:spacing w:val="-1"/>
          <w:sz w:val="24"/>
        </w:rPr>
        <w:t> </w:t>
      </w:r>
      <w:r>
        <w:rPr>
          <w:spacing w:val="-2"/>
          <w:sz w:val="24"/>
        </w:rPr>
        <w:t>4.10)</w:t>
      </w:r>
    </w:p>
    <w:p>
      <w:pPr>
        <w:pStyle w:val="ListParagraph"/>
        <w:numPr>
          <w:ilvl w:val="0"/>
          <w:numId w:val="20"/>
        </w:numPr>
        <w:tabs>
          <w:tab w:pos="979" w:val="left" w:leader="none"/>
        </w:tabs>
        <w:spacing w:line="240" w:lineRule="auto" w:before="275" w:after="0"/>
        <w:ind w:left="979" w:right="0" w:hanging="628"/>
        <w:jc w:val="left"/>
        <w:rPr>
          <w:sz w:val="24"/>
        </w:rPr>
      </w:pPr>
      <w:r>
        <w:rPr>
          <w:sz w:val="24"/>
        </w:rPr>
        <w:t>“Instant</w:t>
      </w:r>
      <w:r>
        <w:rPr>
          <w:spacing w:val="-4"/>
          <w:sz w:val="24"/>
        </w:rPr>
        <w:t> </w:t>
      </w:r>
      <w:r>
        <w:rPr>
          <w:sz w:val="24"/>
        </w:rPr>
        <w:t>noodles</w:t>
      </w:r>
      <w:r>
        <w:rPr>
          <w:spacing w:val="-2"/>
          <w:sz w:val="24"/>
        </w:rPr>
        <w:t> </w:t>
      </w:r>
      <w:r>
        <w:rPr>
          <w:sz w:val="24"/>
        </w:rPr>
        <w:t>is</w:t>
      </w:r>
      <w:r>
        <w:rPr>
          <w:spacing w:val="-1"/>
          <w:sz w:val="24"/>
        </w:rPr>
        <w:t> </w:t>
      </w:r>
      <w:r>
        <w:rPr>
          <w:sz w:val="24"/>
        </w:rPr>
        <w:t>high</w:t>
      </w:r>
      <w:r>
        <w:rPr>
          <w:spacing w:val="-2"/>
          <w:sz w:val="24"/>
        </w:rPr>
        <w:t> </w:t>
      </w:r>
      <w:r>
        <w:rPr>
          <w:sz w:val="24"/>
        </w:rPr>
        <w:t>in</w:t>
      </w:r>
      <w:r>
        <w:rPr>
          <w:spacing w:val="-1"/>
          <w:sz w:val="24"/>
        </w:rPr>
        <w:t> </w:t>
      </w:r>
      <w:r>
        <w:rPr>
          <w:sz w:val="24"/>
        </w:rPr>
        <w:t>carbohydrates”</w:t>
      </w:r>
      <w:r>
        <w:rPr>
          <w:spacing w:val="58"/>
          <w:sz w:val="24"/>
        </w:rPr>
        <w:t> </w:t>
      </w:r>
      <w:r>
        <w:rPr>
          <w:sz w:val="24"/>
        </w:rPr>
        <w:t>(Mean =</w:t>
      </w:r>
      <w:r>
        <w:rPr>
          <w:spacing w:val="-2"/>
          <w:sz w:val="24"/>
        </w:rPr>
        <w:t> 4.25)</w:t>
      </w:r>
    </w:p>
    <w:p>
      <w:pPr>
        <w:pStyle w:val="ListParagraph"/>
        <w:numPr>
          <w:ilvl w:val="0"/>
          <w:numId w:val="20"/>
        </w:numPr>
        <w:tabs>
          <w:tab w:pos="979" w:val="left" w:leader="none"/>
        </w:tabs>
        <w:spacing w:line="240" w:lineRule="auto" w:before="275" w:after="0"/>
        <w:ind w:left="979" w:right="0" w:hanging="628"/>
        <w:jc w:val="left"/>
        <w:rPr>
          <w:sz w:val="24"/>
        </w:rPr>
      </w:pPr>
      <w:r>
        <w:rPr>
          <w:sz w:val="24"/>
        </w:rPr>
        <w:t>“Instant</w:t>
      </w:r>
      <w:r>
        <w:rPr>
          <w:spacing w:val="-1"/>
          <w:sz w:val="24"/>
        </w:rPr>
        <w:t> </w:t>
      </w:r>
      <w:r>
        <w:rPr>
          <w:sz w:val="24"/>
        </w:rPr>
        <w:t>noodles</w:t>
      </w:r>
      <w:r>
        <w:rPr>
          <w:spacing w:val="-1"/>
          <w:sz w:val="24"/>
        </w:rPr>
        <w:t> </w:t>
      </w:r>
      <w:r>
        <w:rPr>
          <w:sz w:val="24"/>
        </w:rPr>
        <w:t>can</w:t>
      </w:r>
      <w:r>
        <w:rPr>
          <w:spacing w:val="-1"/>
          <w:sz w:val="24"/>
        </w:rPr>
        <w:t> </w:t>
      </w:r>
      <w:r>
        <w:rPr>
          <w:sz w:val="24"/>
        </w:rPr>
        <w:t>damage</w:t>
      </w:r>
      <w:r>
        <w:rPr>
          <w:spacing w:val="-2"/>
          <w:sz w:val="24"/>
        </w:rPr>
        <w:t> </w:t>
      </w:r>
      <w:r>
        <w:rPr>
          <w:sz w:val="24"/>
        </w:rPr>
        <w:t>the</w:t>
      </w:r>
      <w:r>
        <w:rPr>
          <w:spacing w:val="-2"/>
          <w:sz w:val="24"/>
        </w:rPr>
        <w:t> </w:t>
      </w:r>
      <w:r>
        <w:rPr>
          <w:sz w:val="24"/>
        </w:rPr>
        <w:t>kidney”</w:t>
      </w:r>
      <w:r>
        <w:rPr>
          <w:spacing w:val="59"/>
          <w:sz w:val="24"/>
        </w:rPr>
        <w:t> </w:t>
      </w:r>
      <w:r>
        <w:rPr>
          <w:sz w:val="24"/>
        </w:rPr>
        <w:t>(Mean</w:t>
      </w:r>
      <w:r>
        <w:rPr>
          <w:spacing w:val="-1"/>
          <w:sz w:val="24"/>
        </w:rPr>
        <w:t> </w:t>
      </w:r>
      <w:r>
        <w:rPr>
          <w:sz w:val="24"/>
        </w:rPr>
        <w:t>=</w:t>
      </w:r>
      <w:r>
        <w:rPr>
          <w:spacing w:val="1"/>
          <w:sz w:val="24"/>
        </w:rPr>
        <w:t> </w:t>
      </w:r>
      <w:r>
        <w:rPr>
          <w:spacing w:val="-2"/>
          <w:sz w:val="24"/>
        </w:rPr>
        <w:t>4.03)</w:t>
      </w:r>
    </w:p>
    <w:p>
      <w:pPr>
        <w:pStyle w:val="ListParagraph"/>
        <w:numPr>
          <w:ilvl w:val="0"/>
          <w:numId w:val="20"/>
        </w:numPr>
        <w:tabs>
          <w:tab w:pos="979" w:val="left" w:leader="none"/>
        </w:tabs>
        <w:spacing w:line="240" w:lineRule="auto" w:before="275" w:after="0"/>
        <w:ind w:left="979" w:right="0" w:hanging="628"/>
        <w:jc w:val="left"/>
        <w:rPr>
          <w:sz w:val="24"/>
        </w:rPr>
      </w:pPr>
      <w:r>
        <w:rPr>
          <w:sz w:val="24"/>
        </w:rPr>
        <w:t>“Instant</w:t>
      </w:r>
      <w:r>
        <w:rPr>
          <w:spacing w:val="-3"/>
          <w:sz w:val="24"/>
        </w:rPr>
        <w:t> </w:t>
      </w:r>
      <w:r>
        <w:rPr>
          <w:sz w:val="24"/>
        </w:rPr>
        <w:t>noodles</w:t>
      </w:r>
      <w:r>
        <w:rPr>
          <w:spacing w:val="-1"/>
          <w:sz w:val="24"/>
        </w:rPr>
        <w:t> </w:t>
      </w:r>
      <w:r>
        <w:rPr>
          <w:sz w:val="24"/>
        </w:rPr>
        <w:t>is</w:t>
      </w:r>
      <w:r>
        <w:rPr>
          <w:spacing w:val="-1"/>
          <w:sz w:val="24"/>
        </w:rPr>
        <w:t> </w:t>
      </w:r>
      <w:r>
        <w:rPr>
          <w:sz w:val="24"/>
        </w:rPr>
        <w:t>not</w:t>
      </w:r>
      <w:r>
        <w:rPr>
          <w:spacing w:val="-1"/>
          <w:sz w:val="24"/>
        </w:rPr>
        <w:t> </w:t>
      </w:r>
      <w:r>
        <w:rPr>
          <w:sz w:val="24"/>
        </w:rPr>
        <w:t>good</w:t>
      </w:r>
      <w:r>
        <w:rPr>
          <w:spacing w:val="-1"/>
          <w:sz w:val="24"/>
        </w:rPr>
        <w:t> </w:t>
      </w:r>
      <w:r>
        <w:rPr>
          <w:sz w:val="24"/>
        </w:rPr>
        <w:t>for</w:t>
      </w:r>
      <w:r>
        <w:rPr>
          <w:spacing w:val="-2"/>
          <w:sz w:val="24"/>
        </w:rPr>
        <w:t> </w:t>
      </w:r>
      <w:r>
        <w:rPr>
          <w:sz w:val="24"/>
        </w:rPr>
        <w:t>old</w:t>
      </w:r>
      <w:r>
        <w:rPr>
          <w:spacing w:val="-1"/>
          <w:sz w:val="24"/>
        </w:rPr>
        <w:t> </w:t>
      </w:r>
      <w:r>
        <w:rPr>
          <w:sz w:val="24"/>
        </w:rPr>
        <w:t>people”</w:t>
      </w:r>
      <w:r>
        <w:rPr>
          <w:spacing w:val="59"/>
          <w:sz w:val="24"/>
        </w:rPr>
        <w:t> </w:t>
      </w:r>
      <w:r>
        <w:rPr>
          <w:sz w:val="24"/>
        </w:rPr>
        <w:t>(Mean</w:t>
      </w:r>
      <w:r>
        <w:rPr>
          <w:spacing w:val="-1"/>
          <w:sz w:val="24"/>
        </w:rPr>
        <w:t> </w:t>
      </w:r>
      <w:r>
        <w:rPr>
          <w:sz w:val="24"/>
        </w:rPr>
        <w:t>=</w:t>
      </w:r>
      <w:r>
        <w:rPr>
          <w:spacing w:val="-1"/>
          <w:sz w:val="24"/>
        </w:rPr>
        <w:t> </w:t>
      </w:r>
      <w:r>
        <w:rPr>
          <w:spacing w:val="-2"/>
          <w:sz w:val="24"/>
        </w:rPr>
        <w:t>4.34)</w:t>
      </w:r>
    </w:p>
    <w:p>
      <w:pPr>
        <w:spacing w:after="0" w:line="240" w:lineRule="auto"/>
        <w:jc w:val="left"/>
        <w:rPr>
          <w:sz w:val="24"/>
        </w:rPr>
        <w:sectPr>
          <w:pgSz w:w="12240" w:h="15840"/>
          <w:pgMar w:header="722" w:footer="0" w:top="1300" w:bottom="280" w:left="1720" w:right="680"/>
        </w:sectPr>
      </w:pPr>
    </w:p>
    <w:p>
      <w:pPr>
        <w:pStyle w:val="BodyText"/>
        <w:spacing w:line="480" w:lineRule="auto" w:before="123"/>
        <w:ind w:left="351" w:right="1116"/>
      </w:pPr>
      <w:r>
        <w:rPr/>
        <w:t>Lastly, the result revealed that respondents did not agree to the fact that “instant</w:t>
      </w:r>
      <w:r>
        <w:rPr>
          <w:spacing w:val="40"/>
        </w:rPr>
        <w:t> </w:t>
      </w:r>
      <w:r>
        <w:rPr/>
        <w:t>noodle</w:t>
      </w:r>
      <w:r>
        <w:rPr>
          <w:spacing w:val="-4"/>
        </w:rPr>
        <w:t> </w:t>
      </w:r>
      <w:r>
        <w:rPr/>
        <w:t>is</w:t>
      </w:r>
      <w:r>
        <w:rPr>
          <w:spacing w:val="-3"/>
        </w:rPr>
        <w:t> </w:t>
      </w:r>
      <w:r>
        <w:rPr/>
        <w:t>a</w:t>
      </w:r>
      <w:r>
        <w:rPr>
          <w:spacing w:val="-4"/>
        </w:rPr>
        <w:t> </w:t>
      </w:r>
      <w:r>
        <w:rPr/>
        <w:t>processed</w:t>
      </w:r>
      <w:r>
        <w:rPr>
          <w:spacing w:val="-1"/>
        </w:rPr>
        <w:t> </w:t>
      </w:r>
      <w:r>
        <w:rPr/>
        <w:t>food</w:t>
      </w:r>
      <w:r>
        <w:rPr>
          <w:spacing w:val="-3"/>
        </w:rPr>
        <w:t> </w:t>
      </w:r>
      <w:r>
        <w:rPr/>
        <w:t>that</w:t>
      </w:r>
      <w:r>
        <w:rPr>
          <w:spacing w:val="-3"/>
        </w:rPr>
        <w:t> </w:t>
      </w:r>
      <w:r>
        <w:rPr/>
        <w:t>contains</w:t>
      </w:r>
      <w:r>
        <w:rPr>
          <w:spacing w:val="-3"/>
        </w:rPr>
        <w:t> </w:t>
      </w:r>
      <w:r>
        <w:rPr/>
        <w:t>balanced</w:t>
      </w:r>
      <w:r>
        <w:rPr>
          <w:spacing w:val="-1"/>
        </w:rPr>
        <w:t> </w:t>
      </w:r>
      <w:r>
        <w:rPr/>
        <w:t>diet”.</w:t>
      </w:r>
      <w:r>
        <w:rPr>
          <w:spacing w:val="-3"/>
        </w:rPr>
        <w:t> </w:t>
      </w:r>
      <w:r>
        <w:rPr/>
        <w:t>This</w:t>
      </w:r>
      <w:r>
        <w:rPr>
          <w:spacing w:val="-3"/>
        </w:rPr>
        <w:t> </w:t>
      </w:r>
      <w:r>
        <w:rPr/>
        <w:t>was</w:t>
      </w:r>
      <w:r>
        <w:rPr>
          <w:spacing w:val="-1"/>
        </w:rPr>
        <w:t> </w:t>
      </w:r>
      <w:r>
        <w:rPr/>
        <w:t>refuted</w:t>
      </w:r>
      <w:r>
        <w:rPr>
          <w:spacing w:val="-1"/>
        </w:rPr>
        <w:t> </w:t>
      </w:r>
      <w:r>
        <w:rPr/>
        <w:t>by</w:t>
      </w:r>
      <w:r>
        <w:rPr>
          <w:spacing w:val="-6"/>
        </w:rPr>
        <w:t> </w:t>
      </w:r>
      <w:r>
        <w:rPr/>
        <w:t>224</w:t>
      </w:r>
      <w:r>
        <w:rPr>
          <w:spacing w:val="-1"/>
        </w:rPr>
        <w:t> </w:t>
      </w:r>
      <w:r>
        <w:rPr/>
        <w:t>(56%) respondents (i.e. adding disagree and strongly</w:t>
      </w:r>
      <w:r>
        <w:rPr>
          <w:spacing w:val="-3"/>
        </w:rPr>
        <w:t> </w:t>
      </w:r>
      <w:r>
        <w:rPr/>
        <w:t>disagree). This explains why</w:t>
      </w:r>
      <w:r>
        <w:rPr>
          <w:spacing w:val="-1"/>
        </w:rPr>
        <w:t> </w:t>
      </w:r>
      <w:r>
        <w:rPr/>
        <w:t>it recorded a mean score of 3.15 which falls within the limit of real numbers for “Disagree” decision (i.e. 3.44-2.45).</w:t>
      </w:r>
    </w:p>
    <w:p>
      <w:pPr>
        <w:pStyle w:val="BodyText"/>
        <w:spacing w:line="480" w:lineRule="auto"/>
        <w:ind w:left="259" w:right="1116"/>
      </w:pPr>
      <w:r>
        <w:rPr/>
        <w:t>On the general assessment of how knowledgeable the respondents are about instant noodles as unhealthy</w:t>
      </w:r>
      <w:r>
        <w:rPr>
          <w:spacing w:val="-2"/>
        </w:rPr>
        <w:t> </w:t>
      </w:r>
      <w:r>
        <w:rPr/>
        <w:t>processed food, the study</w:t>
      </w:r>
      <w:r>
        <w:rPr>
          <w:spacing w:val="-2"/>
        </w:rPr>
        <w:t> </w:t>
      </w:r>
      <w:r>
        <w:rPr/>
        <w:t>found their knowledge level to be put at 6 (on a scale of 1-7). This means that the respondents are 67% knowledgeable about instant noodles as unhealthy processed food. The areas which they fall short in knowledge about instant noodles as unhealthy processed food are:</w:t>
      </w:r>
    </w:p>
    <w:p>
      <w:pPr>
        <w:pStyle w:val="ListParagraph"/>
        <w:numPr>
          <w:ilvl w:val="0"/>
          <w:numId w:val="21"/>
        </w:numPr>
        <w:tabs>
          <w:tab w:pos="979" w:val="left" w:leader="none"/>
          <w:tab w:pos="1039" w:val="left" w:leader="none"/>
        </w:tabs>
        <w:spacing w:line="463" w:lineRule="auto" w:before="3" w:after="0"/>
        <w:ind w:left="979" w:right="1118" w:hanging="720"/>
        <w:jc w:val="both"/>
        <w:rPr>
          <w:sz w:val="24"/>
        </w:rPr>
      </w:pPr>
      <w:r>
        <w:rPr>
          <w:sz w:val="24"/>
        </w:rPr>
        <w:tab/>
        <w:t>“Instant noodles contains too much fibre” (most of the respondents also affirmed this but studies in literature show that instant noodles are low in fibre</w:t>
      </w:r>
    </w:p>
    <w:p>
      <w:pPr>
        <w:pStyle w:val="ListParagraph"/>
        <w:numPr>
          <w:ilvl w:val="0"/>
          <w:numId w:val="21"/>
        </w:numPr>
        <w:tabs>
          <w:tab w:pos="979" w:val="left" w:leader="none"/>
        </w:tabs>
        <w:spacing w:line="470" w:lineRule="auto" w:before="20" w:after="0"/>
        <w:ind w:left="979" w:right="1118" w:hanging="720"/>
        <w:jc w:val="both"/>
        <w:rPr>
          <w:sz w:val="24"/>
        </w:rPr>
      </w:pPr>
      <w:r>
        <w:rPr>
          <w:sz w:val="24"/>
        </w:rPr>
        <w:t>“Instant noodles’ seasoning contains too much salt” (most of the respondents also agree with this but studies show that its seasoning does not contain much </w:t>
      </w:r>
      <w:r>
        <w:rPr>
          <w:spacing w:val="-2"/>
          <w:sz w:val="24"/>
        </w:rPr>
        <w:t>salt.)</w:t>
      </w:r>
    </w:p>
    <w:p>
      <w:pPr>
        <w:pStyle w:val="Heading2"/>
        <w:spacing w:line="360" w:lineRule="auto" w:before="20"/>
        <w:ind w:left="259" w:right="1115"/>
      </w:pPr>
      <w:r>
        <w:rPr/>
        <w:t>Distribution of respondents showing how exposure to Internet wellness information induces dietary behaviour change as regards instant noodles </w:t>
      </w:r>
      <w:r>
        <w:rPr>
          <w:spacing w:val="-2"/>
        </w:rPr>
        <w:t>consumption</w:t>
      </w:r>
    </w:p>
    <w:p>
      <w:pPr>
        <w:pStyle w:val="BodyText"/>
        <w:spacing w:line="477" w:lineRule="auto" w:after="6"/>
        <w:ind w:right="1115"/>
      </w:pPr>
      <w:r>
        <w:rPr>
          <w:b/>
        </w:rPr>
        <w:t>Table 4.13</w:t>
      </w:r>
      <w:r>
        <w:rPr/>
        <w:t>: Distribution of responses on non-preference of instant noodles due to unhealthy dietary behaviour</w:t>
      </w: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3"/>
        <w:gridCol w:w="2220"/>
        <w:gridCol w:w="2945"/>
      </w:tblGrid>
      <w:tr>
        <w:trPr>
          <w:trHeight w:val="508" w:hRule="atLeast"/>
        </w:trPr>
        <w:tc>
          <w:tcPr>
            <w:tcW w:w="2133" w:type="dxa"/>
            <w:tcBorders>
              <w:top w:val="single" w:sz="8" w:space="0" w:color="000000"/>
              <w:bottom w:val="single" w:sz="8" w:space="0" w:color="000000"/>
            </w:tcBorders>
          </w:tcPr>
          <w:p>
            <w:pPr>
              <w:pStyle w:val="TableParagraph"/>
              <w:ind w:left="115"/>
              <w:rPr>
                <w:b/>
                <w:sz w:val="22"/>
              </w:rPr>
            </w:pPr>
            <w:r>
              <w:rPr>
                <w:b/>
                <w:spacing w:val="-2"/>
                <w:sz w:val="22"/>
              </w:rPr>
              <w:t>Variable</w:t>
            </w:r>
          </w:p>
        </w:tc>
        <w:tc>
          <w:tcPr>
            <w:tcW w:w="2220" w:type="dxa"/>
            <w:tcBorders>
              <w:top w:val="single" w:sz="8" w:space="0" w:color="000000"/>
              <w:bottom w:val="single" w:sz="8" w:space="0" w:color="000000"/>
            </w:tcBorders>
          </w:tcPr>
          <w:p>
            <w:pPr>
              <w:pStyle w:val="TableParagraph"/>
              <w:ind w:left="593"/>
              <w:rPr>
                <w:b/>
                <w:sz w:val="22"/>
              </w:rPr>
            </w:pPr>
            <w:r>
              <w:rPr>
                <w:b/>
                <w:spacing w:val="-2"/>
                <w:sz w:val="22"/>
              </w:rPr>
              <w:t>Frequency</w:t>
            </w:r>
          </w:p>
        </w:tc>
        <w:tc>
          <w:tcPr>
            <w:tcW w:w="2945" w:type="dxa"/>
            <w:tcBorders>
              <w:top w:val="single" w:sz="8" w:space="0" w:color="000000"/>
              <w:bottom w:val="single" w:sz="8" w:space="0" w:color="000000"/>
            </w:tcBorders>
          </w:tcPr>
          <w:p>
            <w:pPr>
              <w:pStyle w:val="TableParagraph"/>
              <w:ind w:left="622"/>
              <w:rPr>
                <w:b/>
                <w:sz w:val="22"/>
              </w:rPr>
            </w:pPr>
            <w:r>
              <w:rPr>
                <w:b/>
                <w:sz w:val="22"/>
              </w:rPr>
              <w:t>Percentage</w:t>
            </w:r>
            <w:r>
              <w:rPr>
                <w:b/>
                <w:spacing w:val="-7"/>
                <w:sz w:val="22"/>
              </w:rPr>
              <w:t> </w:t>
            </w:r>
            <w:r>
              <w:rPr>
                <w:b/>
                <w:spacing w:val="-5"/>
                <w:sz w:val="22"/>
              </w:rPr>
              <w:t>(%)</w:t>
            </w:r>
          </w:p>
        </w:tc>
      </w:tr>
      <w:tr>
        <w:trPr>
          <w:trHeight w:val="379" w:hRule="atLeast"/>
        </w:trPr>
        <w:tc>
          <w:tcPr>
            <w:tcW w:w="2133" w:type="dxa"/>
            <w:tcBorders>
              <w:top w:val="single" w:sz="8" w:space="0" w:color="000000"/>
            </w:tcBorders>
          </w:tcPr>
          <w:p>
            <w:pPr>
              <w:pStyle w:val="TableParagraph"/>
              <w:spacing w:line="251" w:lineRule="exact"/>
              <w:ind w:left="115"/>
              <w:rPr>
                <w:b/>
                <w:sz w:val="22"/>
              </w:rPr>
            </w:pPr>
            <w:r>
              <w:rPr>
                <w:b/>
                <w:sz w:val="22"/>
              </w:rPr>
              <w:t>Strongly</w:t>
            </w:r>
            <w:r>
              <w:rPr>
                <w:b/>
                <w:spacing w:val="-4"/>
                <w:sz w:val="22"/>
              </w:rPr>
              <w:t> Agree</w:t>
            </w:r>
          </w:p>
        </w:tc>
        <w:tc>
          <w:tcPr>
            <w:tcW w:w="2220" w:type="dxa"/>
            <w:tcBorders>
              <w:top w:val="single" w:sz="8" w:space="0" w:color="000000"/>
            </w:tcBorders>
          </w:tcPr>
          <w:p>
            <w:pPr>
              <w:pStyle w:val="TableParagraph"/>
              <w:spacing w:line="246" w:lineRule="exact"/>
              <w:ind w:left="593"/>
              <w:rPr>
                <w:sz w:val="22"/>
              </w:rPr>
            </w:pPr>
            <w:r>
              <w:rPr>
                <w:spacing w:val="-5"/>
                <w:sz w:val="22"/>
              </w:rPr>
              <w:t>128</w:t>
            </w:r>
          </w:p>
        </w:tc>
        <w:tc>
          <w:tcPr>
            <w:tcW w:w="2945" w:type="dxa"/>
            <w:tcBorders>
              <w:top w:val="single" w:sz="8" w:space="0" w:color="000000"/>
            </w:tcBorders>
          </w:tcPr>
          <w:p>
            <w:pPr>
              <w:pStyle w:val="TableParagraph"/>
              <w:spacing w:line="246" w:lineRule="exact"/>
              <w:ind w:left="622"/>
              <w:rPr>
                <w:sz w:val="22"/>
              </w:rPr>
            </w:pPr>
            <w:r>
              <w:rPr>
                <w:spacing w:val="-4"/>
                <w:sz w:val="22"/>
              </w:rPr>
              <w:t>32.0</w:t>
            </w:r>
          </w:p>
        </w:tc>
      </w:tr>
      <w:tr>
        <w:trPr>
          <w:trHeight w:val="506" w:hRule="atLeast"/>
        </w:trPr>
        <w:tc>
          <w:tcPr>
            <w:tcW w:w="2133" w:type="dxa"/>
          </w:tcPr>
          <w:p>
            <w:pPr>
              <w:pStyle w:val="TableParagraph"/>
              <w:spacing w:before="124"/>
              <w:ind w:left="115"/>
              <w:rPr>
                <w:b/>
                <w:sz w:val="22"/>
              </w:rPr>
            </w:pPr>
            <w:r>
              <w:rPr>
                <w:b/>
                <w:spacing w:val="-2"/>
                <w:sz w:val="22"/>
              </w:rPr>
              <w:t>Agree</w:t>
            </w:r>
          </w:p>
        </w:tc>
        <w:tc>
          <w:tcPr>
            <w:tcW w:w="2220" w:type="dxa"/>
          </w:tcPr>
          <w:p>
            <w:pPr>
              <w:pStyle w:val="TableParagraph"/>
              <w:spacing w:before="120"/>
              <w:ind w:left="593"/>
              <w:rPr>
                <w:sz w:val="22"/>
              </w:rPr>
            </w:pPr>
            <w:r>
              <w:rPr>
                <w:spacing w:val="-5"/>
                <w:sz w:val="22"/>
              </w:rPr>
              <w:t>132</w:t>
            </w:r>
          </w:p>
        </w:tc>
        <w:tc>
          <w:tcPr>
            <w:tcW w:w="2945" w:type="dxa"/>
          </w:tcPr>
          <w:p>
            <w:pPr>
              <w:pStyle w:val="TableParagraph"/>
              <w:spacing w:before="120"/>
              <w:ind w:left="622"/>
              <w:rPr>
                <w:sz w:val="22"/>
              </w:rPr>
            </w:pPr>
            <w:r>
              <w:rPr>
                <w:spacing w:val="-4"/>
                <w:sz w:val="22"/>
              </w:rPr>
              <w:t>33.0</w:t>
            </w:r>
          </w:p>
        </w:tc>
      </w:tr>
      <w:tr>
        <w:trPr>
          <w:trHeight w:val="632" w:hRule="atLeast"/>
        </w:trPr>
        <w:tc>
          <w:tcPr>
            <w:tcW w:w="2133" w:type="dxa"/>
            <w:tcBorders>
              <w:bottom w:val="single" w:sz="8" w:space="0" w:color="000000"/>
            </w:tcBorders>
          </w:tcPr>
          <w:p>
            <w:pPr>
              <w:pStyle w:val="TableParagraph"/>
              <w:spacing w:before="124"/>
              <w:ind w:left="115"/>
              <w:rPr>
                <w:b/>
                <w:sz w:val="22"/>
              </w:rPr>
            </w:pPr>
            <w:r>
              <w:rPr>
                <w:b/>
                <w:spacing w:val="-2"/>
                <w:sz w:val="22"/>
              </w:rPr>
              <w:t>Undecided</w:t>
            </w:r>
          </w:p>
        </w:tc>
        <w:tc>
          <w:tcPr>
            <w:tcW w:w="2220" w:type="dxa"/>
            <w:tcBorders>
              <w:bottom w:val="single" w:sz="8" w:space="0" w:color="000000"/>
            </w:tcBorders>
          </w:tcPr>
          <w:p>
            <w:pPr>
              <w:pStyle w:val="TableParagraph"/>
              <w:spacing w:before="120"/>
              <w:ind w:left="593"/>
              <w:rPr>
                <w:sz w:val="22"/>
              </w:rPr>
            </w:pPr>
            <w:r>
              <w:rPr>
                <w:spacing w:val="-10"/>
                <w:sz w:val="22"/>
              </w:rPr>
              <w:t>4</w:t>
            </w:r>
          </w:p>
        </w:tc>
        <w:tc>
          <w:tcPr>
            <w:tcW w:w="2945" w:type="dxa"/>
            <w:tcBorders>
              <w:bottom w:val="single" w:sz="8" w:space="0" w:color="000000"/>
            </w:tcBorders>
          </w:tcPr>
          <w:p>
            <w:pPr>
              <w:pStyle w:val="TableParagraph"/>
              <w:spacing w:before="120"/>
              <w:ind w:left="622"/>
              <w:rPr>
                <w:sz w:val="22"/>
              </w:rPr>
            </w:pPr>
            <w:r>
              <w:rPr>
                <w:spacing w:val="-5"/>
                <w:sz w:val="22"/>
              </w:rPr>
              <w:t>1.0</w:t>
            </w:r>
          </w:p>
        </w:tc>
      </w:tr>
    </w:tbl>
    <w:p>
      <w:pPr>
        <w:spacing w:after="0"/>
        <w:rPr>
          <w:sz w:val="22"/>
        </w:rPr>
        <w:sectPr>
          <w:pgSz w:w="12240" w:h="15840"/>
          <w:pgMar w:header="722" w:footer="0" w:top="1300" w:bottom="280" w:left="1720" w:right="680"/>
        </w:sectPr>
      </w:pPr>
    </w:p>
    <w:p>
      <w:pPr>
        <w:pStyle w:val="BodyText"/>
        <w:spacing w:before="5"/>
        <w:ind w:left="0"/>
        <w:jc w:val="left"/>
        <w:rPr>
          <w:sz w:val="11"/>
        </w:rPr>
      </w:pPr>
    </w:p>
    <w:tbl>
      <w:tblPr>
        <w:tblW w:w="0" w:type="auto"/>
        <w:jc w:val="left"/>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1755"/>
        <w:gridCol w:w="3282"/>
      </w:tblGrid>
      <w:tr>
        <w:trPr>
          <w:trHeight w:val="379" w:hRule="atLeast"/>
        </w:trPr>
        <w:tc>
          <w:tcPr>
            <w:tcW w:w="2262" w:type="dxa"/>
            <w:tcBorders>
              <w:top w:val="single" w:sz="8" w:space="0" w:color="000000"/>
            </w:tcBorders>
          </w:tcPr>
          <w:p>
            <w:pPr>
              <w:pStyle w:val="TableParagraph"/>
              <w:spacing w:line="251" w:lineRule="exact"/>
              <w:ind w:left="115"/>
              <w:rPr>
                <w:b/>
                <w:sz w:val="22"/>
              </w:rPr>
            </w:pPr>
            <w:r>
              <w:rPr>
                <w:b/>
                <w:sz w:val="22"/>
              </w:rPr>
              <w:t>Strongly</w:t>
            </w:r>
            <w:r>
              <w:rPr>
                <w:b/>
                <w:spacing w:val="-4"/>
                <w:sz w:val="22"/>
              </w:rPr>
              <w:t> </w:t>
            </w:r>
            <w:r>
              <w:rPr>
                <w:b/>
                <w:spacing w:val="-2"/>
                <w:sz w:val="22"/>
              </w:rPr>
              <w:t>Disagree</w:t>
            </w:r>
          </w:p>
        </w:tc>
        <w:tc>
          <w:tcPr>
            <w:tcW w:w="1755" w:type="dxa"/>
            <w:tcBorders>
              <w:top w:val="single" w:sz="8" w:space="0" w:color="000000"/>
            </w:tcBorders>
          </w:tcPr>
          <w:p>
            <w:pPr>
              <w:pStyle w:val="TableParagraph"/>
              <w:spacing w:line="246" w:lineRule="exact"/>
              <w:ind w:left="464"/>
              <w:rPr>
                <w:sz w:val="22"/>
              </w:rPr>
            </w:pPr>
            <w:r>
              <w:rPr>
                <w:spacing w:val="-5"/>
                <w:sz w:val="22"/>
              </w:rPr>
              <w:t>104</w:t>
            </w:r>
          </w:p>
        </w:tc>
        <w:tc>
          <w:tcPr>
            <w:tcW w:w="3282" w:type="dxa"/>
            <w:tcBorders>
              <w:top w:val="single" w:sz="8" w:space="0" w:color="000000"/>
            </w:tcBorders>
          </w:tcPr>
          <w:p>
            <w:pPr>
              <w:pStyle w:val="TableParagraph"/>
              <w:spacing w:line="246" w:lineRule="exact"/>
              <w:ind w:left="958"/>
              <w:rPr>
                <w:sz w:val="22"/>
              </w:rPr>
            </w:pPr>
            <w:r>
              <w:rPr>
                <w:spacing w:val="-4"/>
                <w:sz w:val="22"/>
              </w:rPr>
              <w:t>26.0</w:t>
            </w:r>
          </w:p>
        </w:tc>
      </w:tr>
      <w:tr>
        <w:trPr>
          <w:trHeight w:val="632" w:hRule="atLeast"/>
        </w:trPr>
        <w:tc>
          <w:tcPr>
            <w:tcW w:w="2262" w:type="dxa"/>
            <w:tcBorders>
              <w:bottom w:val="single" w:sz="8" w:space="0" w:color="000000"/>
            </w:tcBorders>
          </w:tcPr>
          <w:p>
            <w:pPr>
              <w:pStyle w:val="TableParagraph"/>
              <w:spacing w:before="124"/>
              <w:ind w:left="115"/>
              <w:rPr>
                <w:b/>
                <w:sz w:val="22"/>
              </w:rPr>
            </w:pPr>
            <w:r>
              <w:rPr>
                <w:b/>
                <w:spacing w:val="-2"/>
                <w:sz w:val="22"/>
              </w:rPr>
              <w:t>Disagree</w:t>
            </w:r>
          </w:p>
        </w:tc>
        <w:tc>
          <w:tcPr>
            <w:tcW w:w="1755" w:type="dxa"/>
            <w:tcBorders>
              <w:bottom w:val="single" w:sz="8" w:space="0" w:color="000000"/>
            </w:tcBorders>
          </w:tcPr>
          <w:p>
            <w:pPr>
              <w:pStyle w:val="TableParagraph"/>
              <w:spacing w:before="120"/>
              <w:ind w:left="464"/>
              <w:rPr>
                <w:sz w:val="22"/>
              </w:rPr>
            </w:pPr>
            <w:r>
              <w:rPr>
                <w:spacing w:val="-5"/>
                <w:sz w:val="22"/>
              </w:rPr>
              <w:t>40</w:t>
            </w:r>
          </w:p>
        </w:tc>
        <w:tc>
          <w:tcPr>
            <w:tcW w:w="3282" w:type="dxa"/>
            <w:tcBorders>
              <w:bottom w:val="single" w:sz="8" w:space="0" w:color="000000"/>
            </w:tcBorders>
          </w:tcPr>
          <w:p>
            <w:pPr>
              <w:pStyle w:val="TableParagraph"/>
              <w:spacing w:before="120"/>
              <w:ind w:left="958"/>
              <w:rPr>
                <w:sz w:val="22"/>
              </w:rPr>
            </w:pPr>
            <w:r>
              <w:rPr>
                <w:spacing w:val="-4"/>
                <w:sz w:val="22"/>
              </w:rPr>
              <w:t>10.0</w:t>
            </w:r>
          </w:p>
        </w:tc>
      </w:tr>
      <w:tr>
        <w:trPr>
          <w:trHeight w:val="505" w:hRule="atLeast"/>
        </w:trPr>
        <w:tc>
          <w:tcPr>
            <w:tcW w:w="2262" w:type="dxa"/>
            <w:tcBorders>
              <w:top w:val="single" w:sz="8" w:space="0" w:color="000000"/>
              <w:bottom w:val="single" w:sz="8" w:space="0" w:color="000000"/>
            </w:tcBorders>
          </w:tcPr>
          <w:p>
            <w:pPr>
              <w:pStyle w:val="TableParagraph"/>
              <w:spacing w:line="251" w:lineRule="exact"/>
              <w:ind w:left="115"/>
              <w:rPr>
                <w:b/>
                <w:sz w:val="22"/>
              </w:rPr>
            </w:pPr>
            <w:r>
              <w:rPr>
                <w:b/>
                <w:spacing w:val="-2"/>
                <w:sz w:val="22"/>
              </w:rPr>
              <w:t>TOTAL</w:t>
            </w:r>
          </w:p>
        </w:tc>
        <w:tc>
          <w:tcPr>
            <w:tcW w:w="1755" w:type="dxa"/>
            <w:tcBorders>
              <w:top w:val="single" w:sz="8" w:space="0" w:color="000000"/>
              <w:bottom w:val="single" w:sz="8" w:space="0" w:color="000000"/>
            </w:tcBorders>
          </w:tcPr>
          <w:p>
            <w:pPr>
              <w:pStyle w:val="TableParagraph"/>
              <w:spacing w:line="251" w:lineRule="exact"/>
              <w:ind w:left="464"/>
              <w:rPr>
                <w:b/>
                <w:sz w:val="22"/>
              </w:rPr>
            </w:pPr>
            <w:r>
              <w:rPr>
                <w:b/>
                <w:spacing w:val="-5"/>
                <w:sz w:val="22"/>
              </w:rPr>
              <w:t>400</w:t>
            </w:r>
          </w:p>
        </w:tc>
        <w:tc>
          <w:tcPr>
            <w:tcW w:w="3282" w:type="dxa"/>
            <w:tcBorders>
              <w:top w:val="single" w:sz="8" w:space="0" w:color="000000"/>
              <w:bottom w:val="single" w:sz="8" w:space="0" w:color="000000"/>
            </w:tcBorders>
          </w:tcPr>
          <w:p>
            <w:pPr>
              <w:pStyle w:val="TableParagraph"/>
              <w:spacing w:line="251" w:lineRule="exact"/>
              <w:ind w:left="958"/>
              <w:rPr>
                <w:b/>
                <w:sz w:val="22"/>
              </w:rPr>
            </w:pPr>
            <w:r>
              <w:rPr>
                <w:b/>
                <w:spacing w:val="-5"/>
                <w:sz w:val="22"/>
              </w:rPr>
              <w:t>100</w:t>
            </w:r>
          </w:p>
        </w:tc>
      </w:tr>
    </w:tbl>
    <w:p>
      <w:pPr>
        <w:pStyle w:val="BodyText"/>
        <w:spacing w:before="268"/>
        <w:ind w:left="0"/>
        <w:jc w:val="left"/>
      </w:pPr>
    </w:p>
    <w:p>
      <w:pPr>
        <w:pStyle w:val="BodyText"/>
        <w:spacing w:line="480" w:lineRule="auto"/>
        <w:ind w:left="259" w:right="1115"/>
      </w:pPr>
      <w:r>
        <w:rPr/>
        <w:t>Table 4.13 above shows the rate of non-preference of instant noodles due to unhealthy dietary behaviours. The table shows significant score of a combined 65% of strongly agree and agree responses showing that most respondents do not consume instant noodles due to unhealthy dietary behaviours.</w:t>
      </w:r>
    </w:p>
    <w:p>
      <w:pPr>
        <w:pStyle w:val="BodyText"/>
        <w:ind w:left="0"/>
        <w:jc w:val="left"/>
      </w:pPr>
    </w:p>
    <w:p>
      <w:pPr>
        <w:pStyle w:val="BodyText"/>
        <w:spacing w:before="1"/>
        <w:ind w:left="0"/>
        <w:jc w:val="left"/>
      </w:pPr>
    </w:p>
    <w:p>
      <w:pPr>
        <w:pStyle w:val="BodyText"/>
        <w:spacing w:line="480" w:lineRule="auto" w:after="8"/>
        <w:ind w:right="1115"/>
      </w:pPr>
      <w:r>
        <w:rPr>
          <w:b/>
        </w:rPr>
        <w:t>Table 4.14</w:t>
      </w:r>
      <w:r>
        <w:rPr/>
        <w:t>: Distribution of responses on respondents’ preferences of instant noodles because of dietary behaviours</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6"/>
        <w:gridCol w:w="4339"/>
        <w:gridCol w:w="606"/>
        <w:gridCol w:w="637"/>
        <w:gridCol w:w="633"/>
        <w:gridCol w:w="649"/>
        <w:gridCol w:w="593"/>
        <w:gridCol w:w="947"/>
      </w:tblGrid>
      <w:tr>
        <w:trPr>
          <w:trHeight w:val="551" w:hRule="atLeast"/>
        </w:trPr>
        <w:tc>
          <w:tcPr>
            <w:tcW w:w="626"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4339" w:type="dxa"/>
            <w:tcBorders>
              <w:top w:val="single" w:sz="4" w:space="0" w:color="000000"/>
              <w:bottom w:val="single" w:sz="4" w:space="0" w:color="000000"/>
            </w:tcBorders>
          </w:tcPr>
          <w:p>
            <w:pPr>
              <w:pStyle w:val="TableParagraph"/>
              <w:spacing w:line="273" w:lineRule="exact"/>
              <w:ind w:left="134"/>
              <w:rPr>
                <w:b/>
                <w:sz w:val="24"/>
              </w:rPr>
            </w:pPr>
            <w:r>
              <w:rPr>
                <w:b/>
                <w:spacing w:val="-2"/>
                <w:sz w:val="24"/>
              </w:rPr>
              <w:t>Variables</w:t>
            </w:r>
          </w:p>
        </w:tc>
        <w:tc>
          <w:tcPr>
            <w:tcW w:w="606" w:type="dxa"/>
            <w:tcBorders>
              <w:top w:val="single" w:sz="4" w:space="0" w:color="000000"/>
              <w:bottom w:val="single" w:sz="4" w:space="0" w:color="000000"/>
            </w:tcBorders>
          </w:tcPr>
          <w:p>
            <w:pPr>
              <w:pStyle w:val="TableParagraph"/>
              <w:spacing w:line="273" w:lineRule="exact"/>
              <w:ind w:right="82"/>
              <w:jc w:val="center"/>
              <w:rPr>
                <w:b/>
                <w:sz w:val="24"/>
              </w:rPr>
            </w:pPr>
            <w:r>
              <w:rPr>
                <w:b/>
                <w:spacing w:val="-5"/>
                <w:sz w:val="24"/>
              </w:rPr>
              <w:t>SA</w:t>
            </w:r>
          </w:p>
        </w:tc>
        <w:tc>
          <w:tcPr>
            <w:tcW w:w="637" w:type="dxa"/>
            <w:tcBorders>
              <w:top w:val="single" w:sz="4" w:space="0" w:color="000000"/>
              <w:bottom w:val="single" w:sz="4" w:space="0" w:color="000000"/>
            </w:tcBorders>
          </w:tcPr>
          <w:p>
            <w:pPr>
              <w:pStyle w:val="TableParagraph"/>
              <w:spacing w:line="273" w:lineRule="exact"/>
              <w:ind w:left="136"/>
              <w:rPr>
                <w:b/>
                <w:sz w:val="24"/>
              </w:rPr>
            </w:pPr>
            <w:r>
              <w:rPr>
                <w:b/>
                <w:spacing w:val="-10"/>
                <w:sz w:val="24"/>
              </w:rPr>
              <w:t>A</w:t>
            </w:r>
          </w:p>
        </w:tc>
        <w:tc>
          <w:tcPr>
            <w:tcW w:w="633" w:type="dxa"/>
            <w:tcBorders>
              <w:top w:val="single" w:sz="4" w:space="0" w:color="000000"/>
              <w:bottom w:val="single" w:sz="4" w:space="0" w:color="000000"/>
            </w:tcBorders>
          </w:tcPr>
          <w:p>
            <w:pPr>
              <w:pStyle w:val="TableParagraph"/>
              <w:spacing w:line="273" w:lineRule="exact"/>
              <w:ind w:right="187"/>
              <w:jc w:val="center"/>
              <w:rPr>
                <w:b/>
                <w:sz w:val="24"/>
              </w:rPr>
            </w:pPr>
            <w:r>
              <w:rPr>
                <w:b/>
                <w:spacing w:val="-10"/>
                <w:sz w:val="24"/>
              </w:rPr>
              <w:t>D</w:t>
            </w:r>
          </w:p>
        </w:tc>
        <w:tc>
          <w:tcPr>
            <w:tcW w:w="649" w:type="dxa"/>
            <w:tcBorders>
              <w:top w:val="single" w:sz="4" w:space="0" w:color="000000"/>
              <w:bottom w:val="single" w:sz="4" w:space="0" w:color="000000"/>
            </w:tcBorders>
          </w:tcPr>
          <w:p>
            <w:pPr>
              <w:pStyle w:val="TableParagraph"/>
              <w:spacing w:line="273" w:lineRule="exact"/>
              <w:ind w:left="130"/>
              <w:rPr>
                <w:b/>
                <w:sz w:val="24"/>
              </w:rPr>
            </w:pPr>
            <w:r>
              <w:rPr>
                <w:b/>
                <w:spacing w:val="-5"/>
                <w:sz w:val="24"/>
              </w:rPr>
              <w:t>SD</w:t>
            </w:r>
          </w:p>
        </w:tc>
        <w:tc>
          <w:tcPr>
            <w:tcW w:w="593" w:type="dxa"/>
            <w:tcBorders>
              <w:top w:val="single" w:sz="4" w:space="0" w:color="000000"/>
              <w:bottom w:val="single" w:sz="4" w:space="0" w:color="000000"/>
            </w:tcBorders>
          </w:tcPr>
          <w:p>
            <w:pPr>
              <w:pStyle w:val="TableParagraph"/>
              <w:spacing w:line="273" w:lineRule="exact"/>
              <w:ind w:left="55" w:right="68"/>
              <w:jc w:val="center"/>
              <w:rPr>
                <w:b/>
                <w:sz w:val="24"/>
              </w:rPr>
            </w:pPr>
            <w:r>
              <w:rPr>
                <w:b/>
                <w:spacing w:val="-10"/>
                <w:sz w:val="24"/>
              </w:rPr>
              <w:t>U</w:t>
            </w:r>
          </w:p>
        </w:tc>
        <w:tc>
          <w:tcPr>
            <w:tcW w:w="947" w:type="dxa"/>
            <w:tcBorders>
              <w:top w:val="single" w:sz="4" w:space="0" w:color="000000"/>
              <w:bottom w:val="single" w:sz="4" w:space="0" w:color="000000"/>
            </w:tcBorders>
          </w:tcPr>
          <w:p>
            <w:pPr>
              <w:pStyle w:val="TableParagraph"/>
              <w:spacing w:line="273" w:lineRule="exact"/>
              <w:ind w:left="144"/>
              <w:rPr>
                <w:b/>
                <w:sz w:val="24"/>
              </w:rPr>
            </w:pPr>
            <w:r>
              <w:rPr>
                <w:b/>
                <w:spacing w:val="-4"/>
                <w:sz w:val="24"/>
              </w:rPr>
              <w:t>Mean</w:t>
            </w:r>
          </w:p>
        </w:tc>
      </w:tr>
      <w:tr>
        <w:trPr>
          <w:trHeight w:val="965" w:hRule="atLeast"/>
        </w:trPr>
        <w:tc>
          <w:tcPr>
            <w:tcW w:w="626" w:type="dxa"/>
            <w:tcBorders>
              <w:top w:val="single" w:sz="4" w:space="0" w:color="000000"/>
            </w:tcBorders>
          </w:tcPr>
          <w:p>
            <w:pPr>
              <w:pStyle w:val="TableParagraph"/>
              <w:spacing w:line="270" w:lineRule="exact"/>
              <w:ind w:left="115"/>
              <w:rPr>
                <w:sz w:val="24"/>
              </w:rPr>
            </w:pPr>
            <w:r>
              <w:rPr>
                <w:spacing w:val="-10"/>
                <w:sz w:val="24"/>
              </w:rPr>
              <w:t>1</w:t>
            </w:r>
          </w:p>
        </w:tc>
        <w:tc>
          <w:tcPr>
            <w:tcW w:w="4339" w:type="dxa"/>
            <w:tcBorders>
              <w:top w:val="single" w:sz="4" w:space="0" w:color="000000"/>
            </w:tcBorders>
          </w:tcPr>
          <w:p>
            <w:pPr>
              <w:pStyle w:val="TableParagraph"/>
              <w:spacing w:line="270" w:lineRule="exact"/>
              <w:ind w:left="134"/>
              <w:rPr>
                <w:sz w:val="24"/>
              </w:rPr>
            </w:pPr>
            <w:r>
              <w:rPr>
                <w:sz w:val="24"/>
              </w:rPr>
              <w:t>I</w:t>
            </w:r>
            <w:r>
              <w:rPr>
                <w:spacing w:val="10"/>
                <w:sz w:val="24"/>
              </w:rPr>
              <w:t> </w:t>
            </w:r>
            <w:r>
              <w:rPr>
                <w:sz w:val="24"/>
              </w:rPr>
              <w:t>don’t</w:t>
            </w:r>
            <w:r>
              <w:rPr>
                <w:spacing w:val="12"/>
                <w:sz w:val="24"/>
              </w:rPr>
              <w:t> </w:t>
            </w:r>
            <w:r>
              <w:rPr>
                <w:sz w:val="24"/>
              </w:rPr>
              <w:t>eat</w:t>
            </w:r>
            <w:r>
              <w:rPr>
                <w:spacing w:val="12"/>
                <w:sz w:val="24"/>
              </w:rPr>
              <w:t> </w:t>
            </w:r>
            <w:r>
              <w:rPr>
                <w:sz w:val="24"/>
              </w:rPr>
              <w:t>instant</w:t>
            </w:r>
            <w:r>
              <w:rPr>
                <w:spacing w:val="11"/>
                <w:sz w:val="24"/>
              </w:rPr>
              <w:t> </w:t>
            </w:r>
            <w:r>
              <w:rPr>
                <w:sz w:val="24"/>
              </w:rPr>
              <w:t>noodles</w:t>
            </w:r>
            <w:r>
              <w:rPr>
                <w:spacing w:val="12"/>
                <w:sz w:val="24"/>
              </w:rPr>
              <w:t> </w:t>
            </w:r>
            <w:r>
              <w:rPr>
                <w:sz w:val="24"/>
              </w:rPr>
              <w:t>because</w:t>
            </w:r>
            <w:r>
              <w:rPr>
                <w:spacing w:val="11"/>
                <w:sz w:val="24"/>
              </w:rPr>
              <w:t> </w:t>
            </w:r>
            <w:r>
              <w:rPr>
                <w:sz w:val="24"/>
              </w:rPr>
              <w:t>it</w:t>
            </w:r>
            <w:r>
              <w:rPr>
                <w:spacing w:val="12"/>
                <w:sz w:val="24"/>
              </w:rPr>
              <w:t> </w:t>
            </w:r>
            <w:r>
              <w:rPr>
                <w:spacing w:val="-4"/>
                <w:sz w:val="24"/>
              </w:rPr>
              <w:t>does</w:t>
            </w:r>
          </w:p>
          <w:p>
            <w:pPr>
              <w:pStyle w:val="TableParagraph"/>
              <w:rPr>
                <w:sz w:val="24"/>
              </w:rPr>
            </w:pPr>
          </w:p>
          <w:p>
            <w:pPr>
              <w:pStyle w:val="TableParagraph"/>
              <w:ind w:left="134"/>
              <w:rPr>
                <w:sz w:val="24"/>
              </w:rPr>
            </w:pPr>
            <w:r>
              <w:rPr>
                <w:sz w:val="24"/>
              </w:rPr>
              <w:t>not satisfy</w:t>
            </w:r>
            <w:r>
              <w:rPr>
                <w:spacing w:val="-5"/>
                <w:sz w:val="24"/>
              </w:rPr>
              <w:t> me</w:t>
            </w:r>
          </w:p>
        </w:tc>
        <w:tc>
          <w:tcPr>
            <w:tcW w:w="606" w:type="dxa"/>
            <w:tcBorders>
              <w:top w:val="single" w:sz="4" w:space="0" w:color="000000"/>
            </w:tcBorders>
          </w:tcPr>
          <w:p>
            <w:pPr>
              <w:pStyle w:val="TableParagraph"/>
              <w:spacing w:line="270" w:lineRule="exact"/>
              <w:ind w:left="51" w:right="82"/>
              <w:jc w:val="center"/>
              <w:rPr>
                <w:sz w:val="24"/>
              </w:rPr>
            </w:pPr>
            <w:r>
              <w:rPr>
                <w:spacing w:val="-5"/>
                <w:sz w:val="24"/>
              </w:rPr>
              <w:t>102</w:t>
            </w:r>
          </w:p>
        </w:tc>
        <w:tc>
          <w:tcPr>
            <w:tcW w:w="637" w:type="dxa"/>
            <w:tcBorders>
              <w:top w:val="single" w:sz="4" w:space="0" w:color="000000"/>
            </w:tcBorders>
          </w:tcPr>
          <w:p>
            <w:pPr>
              <w:pStyle w:val="TableParagraph"/>
              <w:spacing w:line="270" w:lineRule="exact"/>
              <w:ind w:left="136"/>
              <w:rPr>
                <w:sz w:val="24"/>
              </w:rPr>
            </w:pPr>
            <w:r>
              <w:rPr>
                <w:spacing w:val="-5"/>
                <w:sz w:val="24"/>
              </w:rPr>
              <w:t>120</w:t>
            </w:r>
          </w:p>
        </w:tc>
        <w:tc>
          <w:tcPr>
            <w:tcW w:w="633" w:type="dxa"/>
            <w:tcBorders>
              <w:top w:val="single" w:sz="4" w:space="0" w:color="000000"/>
            </w:tcBorders>
          </w:tcPr>
          <w:p>
            <w:pPr>
              <w:pStyle w:val="TableParagraph"/>
              <w:spacing w:line="270" w:lineRule="exact"/>
              <w:ind w:left="67" w:right="187"/>
              <w:jc w:val="center"/>
              <w:rPr>
                <w:sz w:val="24"/>
              </w:rPr>
            </w:pPr>
            <w:r>
              <w:rPr>
                <w:spacing w:val="-5"/>
                <w:sz w:val="24"/>
              </w:rPr>
              <w:t>72</w:t>
            </w:r>
          </w:p>
        </w:tc>
        <w:tc>
          <w:tcPr>
            <w:tcW w:w="649" w:type="dxa"/>
            <w:tcBorders>
              <w:top w:val="single" w:sz="4" w:space="0" w:color="000000"/>
            </w:tcBorders>
          </w:tcPr>
          <w:p>
            <w:pPr>
              <w:pStyle w:val="TableParagraph"/>
              <w:spacing w:line="270" w:lineRule="exact"/>
              <w:ind w:left="130"/>
              <w:rPr>
                <w:sz w:val="24"/>
              </w:rPr>
            </w:pPr>
            <w:r>
              <w:rPr>
                <w:spacing w:val="-5"/>
                <w:sz w:val="24"/>
              </w:rPr>
              <w:t>86</w:t>
            </w:r>
          </w:p>
        </w:tc>
        <w:tc>
          <w:tcPr>
            <w:tcW w:w="593" w:type="dxa"/>
            <w:tcBorders>
              <w:top w:val="single" w:sz="4" w:space="0" w:color="000000"/>
            </w:tcBorders>
          </w:tcPr>
          <w:p>
            <w:pPr>
              <w:pStyle w:val="TableParagraph"/>
              <w:spacing w:line="270" w:lineRule="exact"/>
              <w:ind w:left="119" w:right="68"/>
              <w:jc w:val="center"/>
              <w:rPr>
                <w:sz w:val="24"/>
              </w:rPr>
            </w:pPr>
            <w:r>
              <w:rPr>
                <w:spacing w:val="-5"/>
                <w:sz w:val="24"/>
              </w:rPr>
              <w:t>20</w:t>
            </w:r>
          </w:p>
        </w:tc>
        <w:tc>
          <w:tcPr>
            <w:tcW w:w="947" w:type="dxa"/>
            <w:tcBorders>
              <w:top w:val="single" w:sz="4" w:space="0" w:color="000000"/>
            </w:tcBorders>
          </w:tcPr>
          <w:p>
            <w:pPr>
              <w:pStyle w:val="TableParagraph"/>
              <w:spacing w:line="270" w:lineRule="exact"/>
              <w:ind w:left="144"/>
              <w:rPr>
                <w:sz w:val="24"/>
              </w:rPr>
            </w:pPr>
            <w:r>
              <w:rPr>
                <w:spacing w:val="-4"/>
                <w:sz w:val="24"/>
              </w:rPr>
              <w:t>3.50</w:t>
            </w:r>
          </w:p>
        </w:tc>
      </w:tr>
      <w:tr>
        <w:trPr>
          <w:trHeight w:val="1104" w:hRule="atLeast"/>
        </w:trPr>
        <w:tc>
          <w:tcPr>
            <w:tcW w:w="626" w:type="dxa"/>
          </w:tcPr>
          <w:p>
            <w:pPr>
              <w:pStyle w:val="TableParagraph"/>
              <w:spacing w:before="133"/>
              <w:ind w:left="115"/>
              <w:rPr>
                <w:sz w:val="24"/>
              </w:rPr>
            </w:pPr>
            <w:r>
              <w:rPr>
                <w:spacing w:val="-10"/>
                <w:sz w:val="24"/>
              </w:rPr>
              <w:t>2</w:t>
            </w:r>
          </w:p>
        </w:tc>
        <w:tc>
          <w:tcPr>
            <w:tcW w:w="4339" w:type="dxa"/>
          </w:tcPr>
          <w:p>
            <w:pPr>
              <w:pStyle w:val="TableParagraph"/>
              <w:spacing w:before="133"/>
              <w:ind w:left="134"/>
              <w:rPr>
                <w:sz w:val="24"/>
              </w:rPr>
            </w:pPr>
            <w:r>
              <w:rPr>
                <w:sz w:val="24"/>
              </w:rPr>
              <w:t>I</w:t>
            </w:r>
            <w:r>
              <w:rPr>
                <w:spacing w:val="17"/>
                <w:sz w:val="24"/>
              </w:rPr>
              <w:t> </w:t>
            </w:r>
            <w:r>
              <w:rPr>
                <w:sz w:val="24"/>
              </w:rPr>
              <w:t>eat</w:t>
            </w:r>
            <w:r>
              <w:rPr>
                <w:spacing w:val="19"/>
                <w:sz w:val="24"/>
              </w:rPr>
              <w:t> </w:t>
            </w:r>
            <w:r>
              <w:rPr>
                <w:sz w:val="24"/>
              </w:rPr>
              <w:t>instant</w:t>
            </w:r>
            <w:r>
              <w:rPr>
                <w:spacing w:val="18"/>
                <w:sz w:val="24"/>
              </w:rPr>
              <w:t> </w:t>
            </w:r>
            <w:r>
              <w:rPr>
                <w:sz w:val="24"/>
              </w:rPr>
              <w:t>noodles</w:t>
            </w:r>
            <w:r>
              <w:rPr>
                <w:spacing w:val="19"/>
                <w:sz w:val="24"/>
              </w:rPr>
              <w:t> </w:t>
            </w:r>
            <w:r>
              <w:rPr>
                <w:sz w:val="24"/>
              </w:rPr>
              <w:t>though</w:t>
            </w:r>
            <w:r>
              <w:rPr>
                <w:spacing w:val="24"/>
                <w:sz w:val="24"/>
              </w:rPr>
              <w:t> </w:t>
            </w:r>
            <w:r>
              <w:rPr>
                <w:sz w:val="24"/>
              </w:rPr>
              <w:t>I</w:t>
            </w:r>
            <w:r>
              <w:rPr>
                <w:spacing w:val="15"/>
                <w:sz w:val="24"/>
              </w:rPr>
              <w:t> </w:t>
            </w:r>
            <w:r>
              <w:rPr>
                <w:sz w:val="24"/>
              </w:rPr>
              <w:t>know</w:t>
            </w:r>
            <w:r>
              <w:rPr>
                <w:spacing w:val="21"/>
                <w:sz w:val="24"/>
              </w:rPr>
              <w:t> </w:t>
            </w:r>
            <w:r>
              <w:rPr>
                <w:sz w:val="24"/>
              </w:rPr>
              <w:t>of</w:t>
            </w:r>
            <w:r>
              <w:rPr>
                <w:spacing w:val="20"/>
                <w:sz w:val="24"/>
              </w:rPr>
              <w:t> </w:t>
            </w:r>
            <w:r>
              <w:rPr>
                <w:spacing w:val="-5"/>
                <w:sz w:val="24"/>
              </w:rPr>
              <w:t>its</w:t>
            </w:r>
          </w:p>
          <w:p>
            <w:pPr>
              <w:pStyle w:val="TableParagraph"/>
              <w:spacing w:before="276"/>
              <w:ind w:left="134"/>
              <w:rPr>
                <w:sz w:val="24"/>
              </w:rPr>
            </w:pPr>
            <w:r>
              <w:rPr>
                <w:sz w:val="24"/>
              </w:rPr>
              <w:t>harmful</w:t>
            </w:r>
            <w:r>
              <w:rPr>
                <w:spacing w:val="-5"/>
                <w:sz w:val="24"/>
              </w:rPr>
              <w:t> </w:t>
            </w:r>
            <w:r>
              <w:rPr>
                <w:spacing w:val="-2"/>
                <w:sz w:val="24"/>
              </w:rPr>
              <w:t>effects</w:t>
            </w:r>
          </w:p>
        </w:tc>
        <w:tc>
          <w:tcPr>
            <w:tcW w:w="606" w:type="dxa"/>
          </w:tcPr>
          <w:p>
            <w:pPr>
              <w:pStyle w:val="TableParagraph"/>
              <w:spacing w:before="133"/>
              <w:ind w:left="51" w:right="82"/>
              <w:jc w:val="center"/>
              <w:rPr>
                <w:sz w:val="24"/>
              </w:rPr>
            </w:pPr>
            <w:r>
              <w:rPr>
                <w:spacing w:val="-5"/>
                <w:sz w:val="24"/>
              </w:rPr>
              <w:t>185</w:t>
            </w:r>
          </w:p>
        </w:tc>
        <w:tc>
          <w:tcPr>
            <w:tcW w:w="637" w:type="dxa"/>
          </w:tcPr>
          <w:p>
            <w:pPr>
              <w:pStyle w:val="TableParagraph"/>
              <w:spacing w:before="133"/>
              <w:ind w:left="136"/>
              <w:rPr>
                <w:sz w:val="24"/>
              </w:rPr>
            </w:pPr>
            <w:r>
              <w:rPr>
                <w:spacing w:val="-5"/>
                <w:sz w:val="24"/>
              </w:rPr>
              <w:t>137</w:t>
            </w:r>
          </w:p>
        </w:tc>
        <w:tc>
          <w:tcPr>
            <w:tcW w:w="633" w:type="dxa"/>
          </w:tcPr>
          <w:p>
            <w:pPr>
              <w:pStyle w:val="TableParagraph"/>
              <w:spacing w:before="133"/>
              <w:ind w:left="67" w:right="187"/>
              <w:jc w:val="center"/>
              <w:rPr>
                <w:sz w:val="24"/>
              </w:rPr>
            </w:pPr>
            <w:r>
              <w:rPr>
                <w:spacing w:val="-5"/>
                <w:sz w:val="24"/>
              </w:rPr>
              <w:t>42</w:t>
            </w:r>
          </w:p>
        </w:tc>
        <w:tc>
          <w:tcPr>
            <w:tcW w:w="649" w:type="dxa"/>
          </w:tcPr>
          <w:p>
            <w:pPr>
              <w:pStyle w:val="TableParagraph"/>
              <w:spacing w:before="133"/>
              <w:ind w:left="130"/>
              <w:rPr>
                <w:sz w:val="24"/>
              </w:rPr>
            </w:pPr>
            <w:r>
              <w:rPr>
                <w:spacing w:val="-5"/>
                <w:sz w:val="24"/>
              </w:rPr>
              <w:t>29</w:t>
            </w:r>
          </w:p>
        </w:tc>
        <w:tc>
          <w:tcPr>
            <w:tcW w:w="593" w:type="dxa"/>
          </w:tcPr>
          <w:p>
            <w:pPr>
              <w:pStyle w:val="TableParagraph"/>
              <w:spacing w:before="133"/>
              <w:ind w:left="51" w:right="119"/>
              <w:jc w:val="center"/>
              <w:rPr>
                <w:sz w:val="24"/>
              </w:rPr>
            </w:pPr>
            <w:r>
              <w:rPr>
                <w:spacing w:val="-10"/>
                <w:sz w:val="24"/>
              </w:rPr>
              <w:t>7</w:t>
            </w:r>
          </w:p>
        </w:tc>
        <w:tc>
          <w:tcPr>
            <w:tcW w:w="947" w:type="dxa"/>
          </w:tcPr>
          <w:p>
            <w:pPr>
              <w:pStyle w:val="TableParagraph"/>
              <w:spacing w:before="133"/>
              <w:ind w:left="144"/>
              <w:rPr>
                <w:sz w:val="24"/>
              </w:rPr>
            </w:pPr>
            <w:r>
              <w:rPr>
                <w:spacing w:val="-4"/>
                <w:sz w:val="24"/>
              </w:rPr>
              <w:t>4.16</w:t>
            </w:r>
          </w:p>
        </w:tc>
      </w:tr>
      <w:tr>
        <w:trPr>
          <w:trHeight w:val="1102" w:hRule="atLeast"/>
        </w:trPr>
        <w:tc>
          <w:tcPr>
            <w:tcW w:w="626" w:type="dxa"/>
          </w:tcPr>
          <w:p>
            <w:pPr>
              <w:pStyle w:val="TableParagraph"/>
              <w:spacing w:before="133"/>
              <w:ind w:left="115"/>
              <w:rPr>
                <w:sz w:val="24"/>
              </w:rPr>
            </w:pPr>
            <w:r>
              <w:rPr>
                <w:spacing w:val="-10"/>
                <w:sz w:val="24"/>
              </w:rPr>
              <w:t>3</w:t>
            </w:r>
          </w:p>
        </w:tc>
        <w:tc>
          <w:tcPr>
            <w:tcW w:w="4339" w:type="dxa"/>
          </w:tcPr>
          <w:p>
            <w:pPr>
              <w:pStyle w:val="TableParagraph"/>
              <w:spacing w:before="133"/>
              <w:ind w:left="134"/>
              <w:rPr>
                <w:sz w:val="24"/>
              </w:rPr>
            </w:pPr>
            <w:r>
              <w:rPr>
                <w:sz w:val="24"/>
              </w:rPr>
              <w:t>I</w:t>
            </w:r>
            <w:r>
              <w:rPr>
                <w:spacing w:val="10"/>
                <w:sz w:val="24"/>
              </w:rPr>
              <w:t> </w:t>
            </w:r>
            <w:r>
              <w:rPr>
                <w:sz w:val="24"/>
              </w:rPr>
              <w:t>don’t</w:t>
            </w:r>
            <w:r>
              <w:rPr>
                <w:spacing w:val="12"/>
                <w:sz w:val="24"/>
              </w:rPr>
              <w:t> </w:t>
            </w:r>
            <w:r>
              <w:rPr>
                <w:sz w:val="24"/>
              </w:rPr>
              <w:t>eat</w:t>
            </w:r>
            <w:r>
              <w:rPr>
                <w:spacing w:val="12"/>
                <w:sz w:val="24"/>
              </w:rPr>
              <w:t> </w:t>
            </w:r>
            <w:r>
              <w:rPr>
                <w:sz w:val="24"/>
              </w:rPr>
              <w:t>instant</w:t>
            </w:r>
            <w:r>
              <w:rPr>
                <w:spacing w:val="11"/>
                <w:sz w:val="24"/>
              </w:rPr>
              <w:t> </w:t>
            </w:r>
            <w:r>
              <w:rPr>
                <w:sz w:val="24"/>
              </w:rPr>
              <w:t>noodles</w:t>
            </w:r>
            <w:r>
              <w:rPr>
                <w:spacing w:val="12"/>
                <w:sz w:val="24"/>
              </w:rPr>
              <w:t> </w:t>
            </w:r>
            <w:r>
              <w:rPr>
                <w:sz w:val="24"/>
              </w:rPr>
              <w:t>because</w:t>
            </w:r>
            <w:r>
              <w:rPr>
                <w:spacing w:val="13"/>
                <w:sz w:val="24"/>
              </w:rPr>
              <w:t> </w:t>
            </w:r>
            <w:r>
              <w:rPr>
                <w:sz w:val="24"/>
              </w:rPr>
              <w:t>I</w:t>
            </w:r>
            <w:r>
              <w:rPr>
                <w:spacing w:val="8"/>
                <w:sz w:val="24"/>
              </w:rPr>
              <w:t> </w:t>
            </w:r>
            <w:r>
              <w:rPr>
                <w:spacing w:val="-2"/>
                <w:sz w:val="24"/>
              </w:rPr>
              <w:t>think</w:t>
            </w:r>
          </w:p>
          <w:p>
            <w:pPr>
              <w:pStyle w:val="TableParagraph"/>
              <w:spacing w:before="276"/>
              <w:ind w:left="134"/>
              <w:rPr>
                <w:sz w:val="24"/>
              </w:rPr>
            </w:pPr>
            <w:r>
              <w:rPr>
                <w:sz w:val="24"/>
              </w:rPr>
              <w:t>it</w:t>
            </w:r>
            <w:r>
              <w:rPr>
                <w:spacing w:val="-1"/>
                <w:sz w:val="24"/>
              </w:rPr>
              <w:t> </w:t>
            </w:r>
            <w:r>
              <w:rPr>
                <w:sz w:val="24"/>
              </w:rPr>
              <w:t>is for</w:t>
            </w:r>
            <w:r>
              <w:rPr>
                <w:spacing w:val="-1"/>
                <w:sz w:val="24"/>
              </w:rPr>
              <w:t> </w:t>
            </w:r>
            <w:r>
              <w:rPr>
                <w:spacing w:val="-2"/>
                <w:sz w:val="24"/>
              </w:rPr>
              <w:t>children</w:t>
            </w:r>
          </w:p>
        </w:tc>
        <w:tc>
          <w:tcPr>
            <w:tcW w:w="606" w:type="dxa"/>
          </w:tcPr>
          <w:p>
            <w:pPr>
              <w:pStyle w:val="TableParagraph"/>
              <w:spacing w:before="133"/>
              <w:ind w:left="51" w:right="82"/>
              <w:jc w:val="center"/>
              <w:rPr>
                <w:sz w:val="24"/>
              </w:rPr>
            </w:pPr>
            <w:r>
              <w:rPr>
                <w:spacing w:val="-5"/>
                <w:sz w:val="24"/>
              </w:rPr>
              <w:t>102</w:t>
            </w:r>
          </w:p>
        </w:tc>
        <w:tc>
          <w:tcPr>
            <w:tcW w:w="637" w:type="dxa"/>
          </w:tcPr>
          <w:p>
            <w:pPr>
              <w:pStyle w:val="TableParagraph"/>
              <w:spacing w:before="133"/>
              <w:ind w:left="136"/>
              <w:rPr>
                <w:sz w:val="24"/>
              </w:rPr>
            </w:pPr>
            <w:r>
              <w:rPr>
                <w:spacing w:val="-5"/>
                <w:sz w:val="24"/>
              </w:rPr>
              <w:t>103</w:t>
            </w:r>
          </w:p>
        </w:tc>
        <w:tc>
          <w:tcPr>
            <w:tcW w:w="633" w:type="dxa"/>
          </w:tcPr>
          <w:p>
            <w:pPr>
              <w:pStyle w:val="TableParagraph"/>
              <w:spacing w:before="133"/>
              <w:jc w:val="center"/>
              <w:rPr>
                <w:sz w:val="24"/>
              </w:rPr>
            </w:pPr>
            <w:r>
              <w:rPr>
                <w:spacing w:val="-5"/>
                <w:sz w:val="24"/>
              </w:rPr>
              <w:t>132</w:t>
            </w:r>
          </w:p>
        </w:tc>
        <w:tc>
          <w:tcPr>
            <w:tcW w:w="649" w:type="dxa"/>
          </w:tcPr>
          <w:p>
            <w:pPr>
              <w:pStyle w:val="TableParagraph"/>
              <w:spacing w:before="133"/>
              <w:ind w:left="130"/>
              <w:rPr>
                <w:sz w:val="24"/>
              </w:rPr>
            </w:pPr>
            <w:r>
              <w:rPr>
                <w:spacing w:val="-5"/>
                <w:sz w:val="24"/>
              </w:rPr>
              <w:t>56</w:t>
            </w:r>
          </w:p>
        </w:tc>
        <w:tc>
          <w:tcPr>
            <w:tcW w:w="593" w:type="dxa"/>
          </w:tcPr>
          <w:p>
            <w:pPr>
              <w:pStyle w:val="TableParagraph"/>
              <w:spacing w:before="133"/>
              <w:ind w:left="51" w:right="119"/>
              <w:jc w:val="center"/>
              <w:rPr>
                <w:sz w:val="24"/>
              </w:rPr>
            </w:pPr>
            <w:r>
              <w:rPr>
                <w:spacing w:val="-10"/>
                <w:sz w:val="24"/>
              </w:rPr>
              <w:t>7</w:t>
            </w:r>
          </w:p>
        </w:tc>
        <w:tc>
          <w:tcPr>
            <w:tcW w:w="947" w:type="dxa"/>
          </w:tcPr>
          <w:p>
            <w:pPr>
              <w:pStyle w:val="TableParagraph"/>
              <w:spacing w:before="133"/>
              <w:ind w:left="144"/>
              <w:rPr>
                <w:sz w:val="24"/>
              </w:rPr>
            </w:pPr>
            <w:r>
              <w:rPr>
                <w:spacing w:val="-4"/>
                <w:sz w:val="24"/>
              </w:rPr>
              <w:t>3.59</w:t>
            </w:r>
          </w:p>
        </w:tc>
      </w:tr>
      <w:tr>
        <w:trPr>
          <w:trHeight w:val="1797" w:hRule="atLeast"/>
        </w:trPr>
        <w:tc>
          <w:tcPr>
            <w:tcW w:w="626" w:type="dxa"/>
            <w:tcBorders>
              <w:bottom w:val="single" w:sz="4" w:space="0" w:color="000000"/>
            </w:tcBorders>
          </w:tcPr>
          <w:p>
            <w:pPr>
              <w:pStyle w:val="TableParagraph"/>
              <w:spacing w:before="131"/>
              <w:ind w:left="115"/>
              <w:rPr>
                <w:sz w:val="24"/>
              </w:rPr>
            </w:pPr>
            <w:r>
              <w:rPr>
                <w:spacing w:val="-10"/>
                <w:sz w:val="24"/>
              </w:rPr>
              <w:t>4</w:t>
            </w:r>
          </w:p>
        </w:tc>
        <w:tc>
          <w:tcPr>
            <w:tcW w:w="4339" w:type="dxa"/>
            <w:tcBorders>
              <w:bottom w:val="single" w:sz="4" w:space="0" w:color="000000"/>
            </w:tcBorders>
          </w:tcPr>
          <w:p>
            <w:pPr>
              <w:pStyle w:val="TableParagraph"/>
              <w:spacing w:line="480" w:lineRule="auto" w:before="131"/>
              <w:ind w:left="134"/>
              <w:rPr>
                <w:sz w:val="24"/>
              </w:rPr>
            </w:pPr>
            <w:r>
              <w:rPr>
                <w:sz w:val="24"/>
              </w:rPr>
              <w:t>Since I</w:t>
            </w:r>
            <w:r>
              <w:rPr>
                <w:spacing w:val="40"/>
                <w:sz w:val="24"/>
              </w:rPr>
              <w:t> </w:t>
            </w:r>
            <w:r>
              <w:rPr>
                <w:sz w:val="24"/>
              </w:rPr>
              <w:t>knew about the unhealthy dietary nature</w:t>
            </w:r>
            <w:r>
              <w:rPr>
                <w:spacing w:val="8"/>
                <w:sz w:val="24"/>
              </w:rPr>
              <w:t> </w:t>
            </w:r>
            <w:r>
              <w:rPr>
                <w:sz w:val="24"/>
              </w:rPr>
              <w:t>of</w:t>
            </w:r>
            <w:r>
              <w:rPr>
                <w:spacing w:val="13"/>
                <w:sz w:val="24"/>
              </w:rPr>
              <w:t> </w:t>
            </w:r>
            <w:r>
              <w:rPr>
                <w:sz w:val="24"/>
              </w:rPr>
              <w:t>instant</w:t>
            </w:r>
            <w:r>
              <w:rPr>
                <w:spacing w:val="11"/>
                <w:sz w:val="24"/>
              </w:rPr>
              <w:t> </w:t>
            </w:r>
            <w:r>
              <w:rPr>
                <w:sz w:val="24"/>
              </w:rPr>
              <w:t>noodles,</w:t>
            </w:r>
            <w:r>
              <w:rPr>
                <w:spacing w:val="13"/>
                <w:sz w:val="24"/>
              </w:rPr>
              <w:t> </w:t>
            </w:r>
            <w:r>
              <w:rPr>
                <w:sz w:val="24"/>
              </w:rPr>
              <w:t>I</w:t>
            </w:r>
            <w:r>
              <w:rPr>
                <w:spacing w:val="8"/>
                <w:sz w:val="24"/>
              </w:rPr>
              <w:t> </w:t>
            </w:r>
            <w:r>
              <w:rPr>
                <w:sz w:val="24"/>
              </w:rPr>
              <w:t>stopped</w:t>
            </w:r>
            <w:r>
              <w:rPr>
                <w:spacing w:val="14"/>
                <w:sz w:val="24"/>
              </w:rPr>
              <w:t> </w:t>
            </w:r>
            <w:r>
              <w:rPr>
                <w:spacing w:val="-2"/>
                <w:sz w:val="24"/>
              </w:rPr>
              <w:t>eating</w:t>
            </w:r>
          </w:p>
          <w:p>
            <w:pPr>
              <w:pStyle w:val="TableParagraph"/>
              <w:spacing w:before="1"/>
              <w:ind w:left="134"/>
              <w:rPr>
                <w:sz w:val="24"/>
              </w:rPr>
            </w:pPr>
            <w:r>
              <w:rPr>
                <w:spacing w:val="-5"/>
                <w:sz w:val="24"/>
              </w:rPr>
              <w:t>it</w:t>
            </w:r>
          </w:p>
        </w:tc>
        <w:tc>
          <w:tcPr>
            <w:tcW w:w="606" w:type="dxa"/>
            <w:tcBorders>
              <w:bottom w:val="single" w:sz="4" w:space="0" w:color="000000"/>
            </w:tcBorders>
          </w:tcPr>
          <w:p>
            <w:pPr>
              <w:pStyle w:val="TableParagraph"/>
              <w:rPr>
                <w:sz w:val="24"/>
              </w:rPr>
            </w:pPr>
          </w:p>
          <w:p>
            <w:pPr>
              <w:pStyle w:val="TableParagraph"/>
              <w:spacing w:before="131"/>
              <w:rPr>
                <w:sz w:val="24"/>
              </w:rPr>
            </w:pPr>
          </w:p>
          <w:p>
            <w:pPr>
              <w:pStyle w:val="TableParagraph"/>
              <w:ind w:left="51" w:right="82"/>
              <w:jc w:val="center"/>
              <w:rPr>
                <w:sz w:val="24"/>
              </w:rPr>
            </w:pPr>
            <w:r>
              <w:rPr>
                <w:spacing w:val="-5"/>
                <w:sz w:val="24"/>
              </w:rPr>
              <w:t>104</w:t>
            </w:r>
          </w:p>
        </w:tc>
        <w:tc>
          <w:tcPr>
            <w:tcW w:w="637" w:type="dxa"/>
            <w:tcBorders>
              <w:bottom w:val="single" w:sz="4" w:space="0" w:color="000000"/>
            </w:tcBorders>
          </w:tcPr>
          <w:p>
            <w:pPr>
              <w:pStyle w:val="TableParagraph"/>
              <w:rPr>
                <w:sz w:val="24"/>
              </w:rPr>
            </w:pPr>
          </w:p>
          <w:p>
            <w:pPr>
              <w:pStyle w:val="TableParagraph"/>
              <w:spacing w:before="131"/>
              <w:rPr>
                <w:sz w:val="24"/>
              </w:rPr>
            </w:pPr>
          </w:p>
          <w:p>
            <w:pPr>
              <w:pStyle w:val="TableParagraph"/>
              <w:ind w:left="136"/>
              <w:rPr>
                <w:sz w:val="24"/>
              </w:rPr>
            </w:pPr>
            <w:r>
              <w:rPr>
                <w:spacing w:val="-5"/>
                <w:sz w:val="24"/>
              </w:rPr>
              <w:t>133</w:t>
            </w:r>
          </w:p>
        </w:tc>
        <w:tc>
          <w:tcPr>
            <w:tcW w:w="633" w:type="dxa"/>
            <w:tcBorders>
              <w:bottom w:val="single" w:sz="4" w:space="0" w:color="000000"/>
            </w:tcBorders>
          </w:tcPr>
          <w:p>
            <w:pPr>
              <w:pStyle w:val="TableParagraph"/>
              <w:rPr>
                <w:sz w:val="24"/>
              </w:rPr>
            </w:pPr>
          </w:p>
          <w:p>
            <w:pPr>
              <w:pStyle w:val="TableParagraph"/>
              <w:spacing w:before="131"/>
              <w:rPr>
                <w:sz w:val="24"/>
              </w:rPr>
            </w:pPr>
          </w:p>
          <w:p>
            <w:pPr>
              <w:pStyle w:val="TableParagraph"/>
              <w:ind w:left="67" w:right="187"/>
              <w:jc w:val="center"/>
              <w:rPr>
                <w:sz w:val="24"/>
              </w:rPr>
            </w:pPr>
            <w:r>
              <w:rPr>
                <w:spacing w:val="-5"/>
                <w:sz w:val="24"/>
              </w:rPr>
              <w:t>91</w:t>
            </w:r>
          </w:p>
        </w:tc>
        <w:tc>
          <w:tcPr>
            <w:tcW w:w="649" w:type="dxa"/>
            <w:tcBorders>
              <w:bottom w:val="single" w:sz="4" w:space="0" w:color="000000"/>
            </w:tcBorders>
          </w:tcPr>
          <w:p>
            <w:pPr>
              <w:pStyle w:val="TableParagraph"/>
              <w:rPr>
                <w:sz w:val="24"/>
              </w:rPr>
            </w:pPr>
          </w:p>
          <w:p>
            <w:pPr>
              <w:pStyle w:val="TableParagraph"/>
              <w:spacing w:before="131"/>
              <w:rPr>
                <w:sz w:val="24"/>
              </w:rPr>
            </w:pPr>
          </w:p>
          <w:p>
            <w:pPr>
              <w:pStyle w:val="TableParagraph"/>
              <w:ind w:left="130"/>
              <w:rPr>
                <w:sz w:val="24"/>
              </w:rPr>
            </w:pPr>
            <w:r>
              <w:rPr>
                <w:spacing w:val="-5"/>
                <w:sz w:val="24"/>
              </w:rPr>
              <w:t>54</w:t>
            </w:r>
          </w:p>
        </w:tc>
        <w:tc>
          <w:tcPr>
            <w:tcW w:w="593" w:type="dxa"/>
            <w:tcBorders>
              <w:bottom w:val="single" w:sz="4" w:space="0" w:color="000000"/>
            </w:tcBorders>
          </w:tcPr>
          <w:p>
            <w:pPr>
              <w:pStyle w:val="TableParagraph"/>
              <w:rPr>
                <w:sz w:val="24"/>
              </w:rPr>
            </w:pPr>
          </w:p>
          <w:p>
            <w:pPr>
              <w:pStyle w:val="TableParagraph"/>
              <w:spacing w:before="131"/>
              <w:rPr>
                <w:sz w:val="24"/>
              </w:rPr>
            </w:pPr>
          </w:p>
          <w:p>
            <w:pPr>
              <w:pStyle w:val="TableParagraph"/>
              <w:ind w:left="119" w:right="68"/>
              <w:jc w:val="center"/>
              <w:rPr>
                <w:sz w:val="24"/>
              </w:rPr>
            </w:pPr>
            <w:r>
              <w:rPr>
                <w:spacing w:val="-5"/>
                <w:sz w:val="24"/>
              </w:rPr>
              <w:t>18</w:t>
            </w:r>
          </w:p>
        </w:tc>
        <w:tc>
          <w:tcPr>
            <w:tcW w:w="947" w:type="dxa"/>
            <w:tcBorders>
              <w:bottom w:val="single" w:sz="4" w:space="0" w:color="000000"/>
            </w:tcBorders>
          </w:tcPr>
          <w:p>
            <w:pPr>
              <w:pStyle w:val="TableParagraph"/>
              <w:rPr>
                <w:sz w:val="24"/>
              </w:rPr>
            </w:pPr>
          </w:p>
          <w:p>
            <w:pPr>
              <w:pStyle w:val="TableParagraph"/>
              <w:spacing w:before="131"/>
              <w:rPr>
                <w:sz w:val="24"/>
              </w:rPr>
            </w:pPr>
          </w:p>
          <w:p>
            <w:pPr>
              <w:pStyle w:val="TableParagraph"/>
              <w:ind w:left="144"/>
              <w:rPr>
                <w:sz w:val="24"/>
              </w:rPr>
            </w:pPr>
            <w:r>
              <w:rPr>
                <w:spacing w:val="-4"/>
                <w:sz w:val="24"/>
              </w:rPr>
              <w:t>3.63</w:t>
            </w:r>
          </w:p>
        </w:tc>
      </w:tr>
    </w:tbl>
    <w:p>
      <w:pPr>
        <w:pStyle w:val="BodyText"/>
        <w:spacing w:before="270"/>
        <w:ind w:left="0"/>
        <w:jc w:val="left"/>
      </w:pPr>
    </w:p>
    <w:p>
      <w:pPr>
        <w:pStyle w:val="BodyText"/>
        <w:spacing w:line="480" w:lineRule="auto"/>
        <w:ind w:right="1118"/>
      </w:pPr>
      <w:r>
        <w:rPr/>
        <w:t>Respondents’ opinion on whether their dietary habit is influenced by Internet wellness information</w:t>
      </w:r>
      <w:r>
        <w:rPr>
          <w:spacing w:val="18"/>
        </w:rPr>
        <w:t> </w:t>
      </w:r>
      <w:r>
        <w:rPr/>
        <w:t>proved</w:t>
      </w:r>
      <w:r>
        <w:rPr>
          <w:spacing w:val="21"/>
        </w:rPr>
        <w:t> </w:t>
      </w:r>
      <w:r>
        <w:rPr/>
        <w:t>the</w:t>
      </w:r>
      <w:r>
        <w:rPr>
          <w:spacing w:val="20"/>
        </w:rPr>
        <w:t> </w:t>
      </w:r>
      <w:r>
        <w:rPr/>
        <w:t>above</w:t>
      </w:r>
      <w:r>
        <w:rPr>
          <w:spacing w:val="19"/>
        </w:rPr>
        <w:t> </w:t>
      </w:r>
      <w:r>
        <w:rPr/>
        <w:t>statement</w:t>
      </w:r>
      <w:r>
        <w:rPr>
          <w:spacing w:val="22"/>
        </w:rPr>
        <w:t> </w:t>
      </w:r>
      <w:r>
        <w:rPr/>
        <w:t>to</w:t>
      </w:r>
      <w:r>
        <w:rPr>
          <w:spacing w:val="21"/>
        </w:rPr>
        <w:t> </w:t>
      </w:r>
      <w:r>
        <w:rPr/>
        <w:t>be</w:t>
      </w:r>
      <w:r>
        <w:rPr>
          <w:spacing w:val="19"/>
        </w:rPr>
        <w:t> </w:t>
      </w:r>
      <w:r>
        <w:rPr/>
        <w:t>true.</w:t>
      </w:r>
      <w:r>
        <w:rPr>
          <w:spacing w:val="21"/>
        </w:rPr>
        <w:t> </w:t>
      </w:r>
      <w:r>
        <w:rPr/>
        <w:t>This</w:t>
      </w:r>
      <w:r>
        <w:rPr>
          <w:spacing w:val="21"/>
        </w:rPr>
        <w:t> </w:t>
      </w:r>
      <w:r>
        <w:rPr/>
        <w:t>is</w:t>
      </w:r>
      <w:r>
        <w:rPr>
          <w:spacing w:val="20"/>
        </w:rPr>
        <w:t> </w:t>
      </w:r>
      <w:r>
        <w:rPr/>
        <w:t>confirmed</w:t>
      </w:r>
      <w:r>
        <w:rPr>
          <w:spacing w:val="21"/>
        </w:rPr>
        <w:t> </w:t>
      </w:r>
      <w:r>
        <w:rPr/>
        <w:t>in</w:t>
      </w:r>
      <w:r>
        <w:rPr>
          <w:spacing w:val="21"/>
        </w:rPr>
        <w:t> </w:t>
      </w:r>
      <w:r>
        <w:rPr/>
        <w:t>the</w:t>
      </w:r>
      <w:r>
        <w:rPr>
          <w:spacing w:val="20"/>
        </w:rPr>
        <w:t> </w:t>
      </w:r>
      <w:r>
        <w:rPr>
          <w:spacing w:val="-2"/>
        </w:rPr>
        <w:t>response:</w:t>
      </w:r>
    </w:p>
    <w:p>
      <w:pPr>
        <w:spacing w:after="0" w:line="480" w:lineRule="auto"/>
        <w:sectPr>
          <w:pgSz w:w="12240" w:h="15840"/>
          <w:pgMar w:header="722" w:footer="0" w:top="1300" w:bottom="280" w:left="1720" w:right="680"/>
        </w:sectPr>
      </w:pPr>
    </w:p>
    <w:p>
      <w:pPr>
        <w:pStyle w:val="BodyText"/>
        <w:spacing w:line="480" w:lineRule="auto" w:before="123"/>
        <w:ind w:right="1120"/>
      </w:pPr>
      <w:r>
        <w:rPr/>
        <w:t>“My dietary habit is not in any way influenced by any Internet wellness information with mean score = 2.87 which fall within the limit of real number for “Disagree” decision (i.e. 3.44-2.45) that is 3 points.</w:t>
      </w:r>
    </w:p>
    <w:p>
      <w:pPr>
        <w:pStyle w:val="BodyText"/>
        <w:spacing w:line="480" w:lineRule="auto"/>
        <w:ind w:left="259" w:right="1116"/>
      </w:pPr>
      <w:r>
        <w:rPr/>
        <w:t>Lastly, the study found that some people don’t eat instant noodles not for any information they received about its harmful effect but because they don’t like eating it. This is affirmed by 247(62%) respondents (mean = 3.76). There is another group that believe</w:t>
      </w:r>
      <w:r>
        <w:rPr>
          <w:spacing w:val="-3"/>
        </w:rPr>
        <w:t> </w:t>
      </w:r>
      <w:r>
        <w:rPr/>
        <w:t>it</w:t>
      </w:r>
      <w:r>
        <w:rPr>
          <w:spacing w:val="-2"/>
        </w:rPr>
        <w:t> </w:t>
      </w:r>
      <w:r>
        <w:rPr/>
        <w:t>to</w:t>
      </w:r>
      <w:r>
        <w:rPr>
          <w:spacing w:val="-2"/>
        </w:rPr>
        <w:t> </w:t>
      </w:r>
      <w:r>
        <w:rPr/>
        <w:t>be</w:t>
      </w:r>
      <w:r>
        <w:rPr>
          <w:spacing w:val="-3"/>
        </w:rPr>
        <w:t> </w:t>
      </w:r>
      <w:r>
        <w:rPr/>
        <w:t>meant</w:t>
      </w:r>
      <w:r>
        <w:rPr>
          <w:spacing w:val="-2"/>
        </w:rPr>
        <w:t> </w:t>
      </w:r>
      <w:r>
        <w:rPr/>
        <w:t>for</w:t>
      </w:r>
      <w:r>
        <w:rPr>
          <w:spacing w:val="-1"/>
        </w:rPr>
        <w:t> </w:t>
      </w:r>
      <w:r>
        <w:rPr/>
        <w:t>children</w:t>
      </w:r>
      <w:r>
        <w:rPr>
          <w:spacing w:val="-2"/>
        </w:rPr>
        <w:t> </w:t>
      </w:r>
      <w:r>
        <w:rPr/>
        <w:t>as</w:t>
      </w:r>
      <w:r>
        <w:rPr>
          <w:spacing w:val="-2"/>
        </w:rPr>
        <w:t> </w:t>
      </w:r>
      <w:r>
        <w:rPr/>
        <w:t>affirmed</w:t>
      </w:r>
      <w:r>
        <w:rPr>
          <w:spacing w:val="-2"/>
        </w:rPr>
        <w:t> </w:t>
      </w:r>
      <w:r>
        <w:rPr/>
        <w:t>by</w:t>
      </w:r>
      <w:r>
        <w:rPr>
          <w:spacing w:val="-5"/>
        </w:rPr>
        <w:t> </w:t>
      </w:r>
      <w:r>
        <w:rPr/>
        <w:t>205</w:t>
      </w:r>
      <w:r>
        <w:rPr>
          <w:spacing w:val="-2"/>
        </w:rPr>
        <w:t> </w:t>
      </w:r>
      <w:r>
        <w:rPr/>
        <w:t>(51%)</w:t>
      </w:r>
      <w:r>
        <w:rPr>
          <w:spacing w:val="-3"/>
        </w:rPr>
        <w:t> </w:t>
      </w:r>
      <w:r>
        <w:rPr/>
        <w:t>respondents</w:t>
      </w:r>
      <w:r>
        <w:rPr>
          <w:spacing w:val="-2"/>
        </w:rPr>
        <w:t> </w:t>
      </w:r>
      <w:r>
        <w:rPr/>
        <w:t>(mean</w:t>
      </w:r>
      <w:r>
        <w:rPr>
          <w:spacing w:val="-2"/>
        </w:rPr>
        <w:t> </w:t>
      </w:r>
      <w:r>
        <w:rPr/>
        <w:t>=</w:t>
      </w:r>
      <w:r>
        <w:rPr>
          <w:spacing w:val="-3"/>
        </w:rPr>
        <w:t> </w:t>
      </w:r>
      <w:r>
        <w:rPr/>
        <w:t>3.59). Others (222 representing 56%) say they don’t eat instant noodles because it does not satisfy them (mean = 3.50)</w:t>
      </w:r>
    </w:p>
    <w:p>
      <w:pPr>
        <w:pStyle w:val="Heading2"/>
        <w:numPr>
          <w:ilvl w:val="1"/>
          <w:numId w:val="14"/>
        </w:numPr>
        <w:tabs>
          <w:tab w:pos="979" w:val="left" w:leader="none"/>
        </w:tabs>
        <w:spacing w:line="240" w:lineRule="auto" w:before="5" w:after="0"/>
        <w:ind w:left="979" w:right="0" w:hanging="720"/>
        <w:jc w:val="both"/>
      </w:pPr>
      <w:r>
        <w:rPr/>
        <w:t>Test</w:t>
      </w:r>
      <w:r>
        <w:rPr>
          <w:spacing w:val="-2"/>
        </w:rPr>
        <w:t> </w:t>
      </w:r>
      <w:r>
        <w:rPr/>
        <w:t>of</w:t>
      </w:r>
      <w:r>
        <w:rPr>
          <w:spacing w:val="1"/>
        </w:rPr>
        <w:t> </w:t>
      </w:r>
      <w:r>
        <w:rPr>
          <w:spacing w:val="-2"/>
        </w:rPr>
        <w:t>Hypotheses</w:t>
      </w:r>
    </w:p>
    <w:p>
      <w:pPr>
        <w:pStyle w:val="BodyText"/>
        <w:spacing w:line="480" w:lineRule="auto" w:before="272"/>
        <w:ind w:right="1116"/>
      </w:pPr>
      <w:r>
        <w:rPr/>
        <w:t>The statistical tool – Chi-square was used for test of hypotheses. Below is the formula for the test of hypotheses using Chi-square statistical tool.</w:t>
      </w:r>
    </w:p>
    <w:p>
      <w:pPr>
        <w:pStyle w:val="BodyText"/>
        <w:spacing w:line="263" w:lineRule="exact"/>
      </w:pPr>
      <w:r>
        <w:rPr/>
        <mc:AlternateContent>
          <mc:Choice Requires="wps">
            <w:drawing>
              <wp:anchor distT="0" distB="0" distL="0" distR="0" allowOverlap="1" layoutInCell="1" locked="0" behindDoc="1" simplePos="0" relativeHeight="484838912">
                <wp:simplePos x="0" y="0"/>
                <wp:positionH relativeFrom="page">
                  <wp:posOffset>1871662</wp:posOffset>
                </wp:positionH>
                <wp:positionV relativeFrom="paragraph">
                  <wp:posOffset>111149</wp:posOffset>
                </wp:positionV>
                <wp:extent cx="719455" cy="63373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719455" cy="633730"/>
                          <a:chExt cx="719455" cy="633730"/>
                        </a:xfrm>
                      </wpg:grpSpPr>
                      <wps:wsp>
                        <wps:cNvPr id="30" name="Graphic 30"/>
                        <wps:cNvSpPr/>
                        <wps:spPr>
                          <a:xfrm>
                            <a:off x="4762" y="502284"/>
                            <a:ext cx="514350" cy="1270"/>
                          </a:xfrm>
                          <a:custGeom>
                            <a:avLst/>
                            <a:gdLst/>
                            <a:ahLst/>
                            <a:cxnLst/>
                            <a:rect l="l" t="t" r="r" b="b"/>
                            <a:pathLst>
                              <a:path w="514350" h="0">
                                <a:moveTo>
                                  <a:pt x="0" y="0"/>
                                </a:moveTo>
                                <a:lnTo>
                                  <a:pt x="514350" y="0"/>
                                </a:lnTo>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4762" y="114300"/>
                            <a:ext cx="90805" cy="514350"/>
                          </a:xfrm>
                          <a:custGeom>
                            <a:avLst/>
                            <a:gdLst/>
                            <a:ahLst/>
                            <a:cxnLst/>
                            <a:rect l="l" t="t" r="r" b="b"/>
                            <a:pathLst>
                              <a:path w="90805" h="514350">
                                <a:moveTo>
                                  <a:pt x="90805" y="0"/>
                                </a:moveTo>
                                <a:lnTo>
                                  <a:pt x="55458" y="3368"/>
                                </a:lnTo>
                                <a:lnTo>
                                  <a:pt x="26595" y="12553"/>
                                </a:lnTo>
                                <a:lnTo>
                                  <a:pt x="7135" y="26178"/>
                                </a:lnTo>
                                <a:lnTo>
                                  <a:pt x="0" y="42862"/>
                                </a:lnTo>
                                <a:lnTo>
                                  <a:pt x="0" y="471487"/>
                                </a:lnTo>
                                <a:lnTo>
                                  <a:pt x="7135" y="488171"/>
                                </a:lnTo>
                                <a:lnTo>
                                  <a:pt x="26595" y="501796"/>
                                </a:lnTo>
                                <a:lnTo>
                                  <a:pt x="55458" y="510981"/>
                                </a:lnTo>
                                <a:lnTo>
                                  <a:pt x="90805" y="514350"/>
                                </a:lnTo>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399732" y="114300"/>
                            <a:ext cx="90805" cy="514350"/>
                          </a:xfrm>
                          <a:custGeom>
                            <a:avLst/>
                            <a:gdLst/>
                            <a:ahLst/>
                            <a:cxnLst/>
                            <a:rect l="l" t="t" r="r" b="b"/>
                            <a:pathLst>
                              <a:path w="90805" h="514350">
                                <a:moveTo>
                                  <a:pt x="0" y="0"/>
                                </a:moveTo>
                                <a:lnTo>
                                  <a:pt x="35346" y="3368"/>
                                </a:lnTo>
                                <a:lnTo>
                                  <a:pt x="64209" y="12553"/>
                                </a:lnTo>
                                <a:lnTo>
                                  <a:pt x="83669" y="26178"/>
                                </a:lnTo>
                                <a:lnTo>
                                  <a:pt x="90805" y="42862"/>
                                </a:lnTo>
                                <a:lnTo>
                                  <a:pt x="90805" y="471487"/>
                                </a:lnTo>
                                <a:lnTo>
                                  <a:pt x="83669" y="488171"/>
                                </a:lnTo>
                                <a:lnTo>
                                  <a:pt x="64209" y="501796"/>
                                </a:lnTo>
                                <a:lnTo>
                                  <a:pt x="35346" y="510981"/>
                                </a:lnTo>
                                <a:lnTo>
                                  <a:pt x="0" y="514350"/>
                                </a:lnTo>
                              </a:path>
                            </a:pathLst>
                          </a:custGeom>
                          <a:ln w="9525">
                            <a:solidFill>
                              <a:srgbClr val="000000"/>
                            </a:solidFill>
                            <a:prstDash val="solid"/>
                          </a:ln>
                        </wps:spPr>
                        <wps:bodyPr wrap="square" lIns="0" tIns="0" rIns="0" bIns="0" rtlCol="0">
                          <a:prstTxWarp prst="textNoShape">
                            <a:avLst/>
                          </a:prstTxWarp>
                          <a:noAutofit/>
                        </wps:bodyPr>
                      </wps:wsp>
                      <wps:wsp>
                        <wps:cNvPr id="33" name="Graphic 33"/>
                        <wps:cNvSpPr/>
                        <wps:spPr>
                          <a:xfrm>
                            <a:off x="500062" y="0"/>
                            <a:ext cx="219075" cy="300355"/>
                          </a:xfrm>
                          <a:custGeom>
                            <a:avLst/>
                            <a:gdLst/>
                            <a:ahLst/>
                            <a:cxnLst/>
                            <a:rect l="l" t="t" r="r" b="b"/>
                            <a:pathLst>
                              <a:path w="219075" h="300355">
                                <a:moveTo>
                                  <a:pt x="219075" y="0"/>
                                </a:moveTo>
                                <a:lnTo>
                                  <a:pt x="0" y="0"/>
                                </a:lnTo>
                                <a:lnTo>
                                  <a:pt x="0" y="300354"/>
                                </a:lnTo>
                                <a:lnTo>
                                  <a:pt x="219075" y="300354"/>
                                </a:lnTo>
                                <a:lnTo>
                                  <a:pt x="2190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47.375pt;margin-top:8.751953pt;width:56.65pt;height:49.9pt;mso-position-horizontal-relative:page;mso-position-vertical-relative:paragraph;z-index:-18477568" id="docshapegroup26" coordorigin="2948,175" coordsize="1133,998">
                <v:line style="position:absolute" from="2955,966" to="3765,966" stroked="true" strokeweight=".75pt" strokecolor="#000000">
                  <v:stroke dashstyle="solid"/>
                </v:line>
                <v:shape style="position:absolute;left:2955;top:355;width:143;height:810" id="docshape27" coordorigin="2955,355" coordsize="143,810" path="m3098,355l3042,360,2997,375,2966,396,2955,423,2955,1098,2966,1124,2997,1145,3042,1160,3098,1165e" filled="false" stroked="true" strokeweight=".75pt" strokecolor="#000000">
                  <v:path arrowok="t"/>
                  <v:stroke dashstyle="solid"/>
                </v:shape>
                <v:shape style="position:absolute;left:3577;top:355;width:143;height:810" id="docshape28" coordorigin="3577,355" coordsize="143,810" path="m3577,355l3633,360,3678,375,3709,396,3720,423,3720,1098,3709,1124,3678,1145,3633,1160,3577,1165e" filled="false" stroked="true" strokeweight=".75pt" strokecolor="#000000">
                  <v:path arrowok="t"/>
                  <v:stroke dashstyle="solid"/>
                </v:shape>
                <v:rect style="position:absolute;left:3735;top:175;width:345;height:473" id="docshape29" filled="true" fillcolor="#ffffff" stroked="false">
                  <v:fill type="solid"/>
                </v:rect>
                <w10:wrap type="none"/>
              </v:group>
            </w:pict>
          </mc:Fallback>
        </mc:AlternateContent>
      </w:r>
      <w:r>
        <w:rPr/>
        <w:t>The</w:t>
      </w:r>
      <w:r>
        <w:rPr>
          <w:spacing w:val="-2"/>
        </w:rPr>
        <w:t> </w:t>
      </w:r>
      <w:r>
        <w:rPr/>
        <w:t>formula</w:t>
      </w:r>
      <w:r>
        <w:rPr>
          <w:spacing w:val="-2"/>
        </w:rPr>
        <w:t> </w:t>
      </w:r>
      <w:r>
        <w:rPr/>
        <w:t>for</w:t>
      </w:r>
      <w:r>
        <w:rPr>
          <w:spacing w:val="-2"/>
        </w:rPr>
        <w:t> </w:t>
      </w:r>
      <w:r>
        <w:rPr/>
        <w:t>Chi-square</w:t>
      </w:r>
      <w:r>
        <w:rPr>
          <w:spacing w:val="-2"/>
        </w:rPr>
        <w:t> </w:t>
      </w:r>
      <w:r>
        <w:rPr/>
        <w:t>here</w:t>
      </w:r>
      <w:r>
        <w:rPr>
          <w:spacing w:val="-2"/>
        </w:rPr>
        <w:t> </w:t>
      </w:r>
      <w:r>
        <w:rPr>
          <w:spacing w:val="-5"/>
        </w:rPr>
        <w:t>is:</w:t>
      </w:r>
    </w:p>
    <w:p>
      <w:pPr>
        <w:pStyle w:val="BodyText"/>
        <w:spacing w:line="263" w:lineRule="exact"/>
        <w:ind w:left="0" w:right="7559"/>
        <w:jc w:val="right"/>
      </w:pPr>
      <w:r>
        <w:rPr>
          <w:spacing w:val="-10"/>
        </w:rPr>
        <w:t>2</w:t>
      </w:r>
    </w:p>
    <w:p>
      <w:pPr>
        <w:pStyle w:val="BodyText"/>
        <w:tabs>
          <w:tab w:pos="719" w:val="left" w:leader="none"/>
          <w:tab w:pos="1094" w:val="left" w:leader="none"/>
        </w:tabs>
        <w:spacing w:before="26"/>
        <w:ind w:left="0" w:right="7610"/>
        <w:jc w:val="right"/>
      </w:pPr>
      <w:r>
        <w:rPr>
          <w:spacing w:val="-10"/>
        </w:rPr>
        <w:t>∑</w:t>
      </w:r>
      <w:r>
        <w:rPr/>
        <w:tab/>
      </w:r>
      <w:r>
        <w:rPr>
          <w:spacing w:val="-10"/>
        </w:rPr>
        <w:t>=</w:t>
      </w:r>
      <w:r>
        <w:rPr/>
        <w:tab/>
        <w:t>oi</w:t>
      </w:r>
      <w:r>
        <w:rPr>
          <w:spacing w:val="-1"/>
        </w:rPr>
        <w:t> </w:t>
      </w:r>
      <w:r>
        <w:rPr/>
        <w:t>– ei </w:t>
      </w:r>
      <w:r>
        <w:rPr>
          <w:spacing w:val="-5"/>
        </w:rPr>
        <w:t>Ei</w:t>
      </w:r>
    </w:p>
    <w:p>
      <w:pPr>
        <w:pStyle w:val="BodyText"/>
        <w:ind w:left="0"/>
        <w:jc w:val="left"/>
      </w:pPr>
    </w:p>
    <w:p>
      <w:pPr>
        <w:pStyle w:val="BodyText"/>
        <w:ind w:left="0"/>
        <w:jc w:val="left"/>
      </w:pPr>
    </w:p>
    <w:p>
      <w:pPr>
        <w:pStyle w:val="BodyText"/>
        <w:ind w:left="0"/>
        <w:jc w:val="left"/>
      </w:pPr>
    </w:p>
    <w:p>
      <w:pPr>
        <w:pStyle w:val="BodyText"/>
        <w:spacing w:line="480" w:lineRule="auto"/>
        <w:ind w:right="7196"/>
        <w:jc w:val="left"/>
      </w:pPr>
      <w:r>
        <w:rPr/>
        <w:t>Where ∑ is summation oi</w:t>
      </w:r>
      <w:r>
        <w:rPr>
          <w:spacing w:val="-12"/>
        </w:rPr>
        <w:t> </w:t>
      </w:r>
      <w:r>
        <w:rPr/>
        <w:t>–</w:t>
      </w:r>
      <w:r>
        <w:rPr>
          <w:spacing w:val="-12"/>
        </w:rPr>
        <w:t> </w:t>
      </w:r>
      <w:r>
        <w:rPr/>
        <w:t>observed</w:t>
      </w:r>
      <w:r>
        <w:rPr>
          <w:spacing w:val="-12"/>
        </w:rPr>
        <w:t> </w:t>
      </w:r>
      <w:r>
        <w:rPr/>
        <w:t>frequency ei</w:t>
      </w:r>
      <w:r>
        <w:rPr>
          <w:spacing w:val="-1"/>
        </w:rPr>
        <w:t> </w:t>
      </w:r>
      <w:r>
        <w:rPr/>
        <w:t>–</w:t>
      </w:r>
      <w:r>
        <w:rPr>
          <w:spacing w:val="-1"/>
        </w:rPr>
        <w:t> </w:t>
      </w:r>
      <w:r>
        <w:rPr/>
        <w:t>expected</w:t>
      </w:r>
      <w:r>
        <w:rPr>
          <w:spacing w:val="-1"/>
        </w:rPr>
        <w:t> </w:t>
      </w:r>
      <w:r>
        <w:rPr>
          <w:spacing w:val="-2"/>
        </w:rPr>
        <w:t>frequency</w:t>
      </w:r>
    </w:p>
    <w:p>
      <w:pPr>
        <w:pStyle w:val="BodyText"/>
        <w:jc w:val="left"/>
      </w:pPr>
      <w:r>
        <w:rPr/>
        <w:t>Degree</w:t>
      </w:r>
      <w:r>
        <w:rPr>
          <w:spacing w:val="-5"/>
        </w:rPr>
        <w:t> </w:t>
      </w:r>
      <w:r>
        <w:rPr/>
        <w:t>of</w:t>
      </w:r>
      <w:r>
        <w:rPr>
          <w:spacing w:val="-3"/>
        </w:rPr>
        <w:t> </w:t>
      </w:r>
      <w:r>
        <w:rPr/>
        <w:t>freedom at</w:t>
      </w:r>
      <w:r>
        <w:rPr>
          <w:spacing w:val="-2"/>
        </w:rPr>
        <w:t> </w:t>
      </w:r>
      <w:r>
        <w:rPr/>
        <w:t>0.05</w:t>
      </w:r>
      <w:r>
        <w:rPr>
          <w:spacing w:val="-3"/>
        </w:rPr>
        <w:t> </w:t>
      </w:r>
      <w:r>
        <w:rPr/>
        <w:t>significance</w:t>
      </w:r>
      <w:r>
        <w:rPr>
          <w:spacing w:val="-2"/>
        </w:rPr>
        <w:t> </w:t>
      </w:r>
      <w:r>
        <w:rPr>
          <w:spacing w:val="-4"/>
        </w:rPr>
        <w:t>level</w:t>
      </w:r>
    </w:p>
    <w:p>
      <w:pPr>
        <w:pStyle w:val="BodyText"/>
        <w:spacing w:before="5"/>
        <w:ind w:left="0"/>
        <w:jc w:val="left"/>
      </w:pPr>
    </w:p>
    <w:p>
      <w:pPr>
        <w:pStyle w:val="Heading2"/>
        <w:spacing w:before="0"/>
        <w:jc w:val="left"/>
      </w:pPr>
      <w:r>
        <w:rPr/>
        <w:t>Hypothesis</w:t>
      </w:r>
      <w:r>
        <w:rPr>
          <w:spacing w:val="-2"/>
        </w:rPr>
        <w:t> </w:t>
      </w:r>
      <w:r>
        <w:rPr>
          <w:spacing w:val="-5"/>
        </w:rPr>
        <w:t>One</w:t>
      </w:r>
    </w:p>
    <w:p>
      <w:pPr>
        <w:pStyle w:val="BodyText"/>
        <w:tabs>
          <w:tab w:pos="979" w:val="left" w:leader="none"/>
        </w:tabs>
        <w:spacing w:line="477" w:lineRule="auto" w:before="271"/>
        <w:ind w:left="259" w:right="1115"/>
        <w:jc w:val="left"/>
      </w:pPr>
      <w:r>
        <w:rPr>
          <w:spacing w:val="-4"/>
          <w:position w:val="2"/>
        </w:rPr>
        <w:t>H</w:t>
      </w:r>
      <w:r>
        <w:rPr>
          <w:spacing w:val="-4"/>
          <w:sz w:val="16"/>
        </w:rPr>
        <w:t>1</w:t>
      </w:r>
      <w:r>
        <w:rPr>
          <w:spacing w:val="-4"/>
          <w:position w:val="2"/>
        </w:rPr>
        <w:t>:</w:t>
      </w:r>
      <w:r>
        <w:rPr>
          <w:position w:val="2"/>
        </w:rPr>
        <w:tab/>
        <w:t>There is a significant rate of exposure to Internet wellness information among</w:t>
      </w:r>
      <w:r>
        <w:rPr>
          <w:spacing w:val="40"/>
          <w:position w:val="2"/>
        </w:rPr>
        <w:t> </w:t>
      </w:r>
      <w:r>
        <w:rPr/>
        <w:t>undergraduates in Southeast Nigeria</w:t>
      </w:r>
    </w:p>
    <w:p>
      <w:pPr>
        <w:spacing w:after="0" w:line="477" w:lineRule="auto"/>
        <w:jc w:val="left"/>
        <w:sectPr>
          <w:pgSz w:w="12240" w:h="15840"/>
          <w:pgMar w:header="722" w:footer="0" w:top="1300" w:bottom="280" w:left="1720" w:right="680"/>
        </w:sectPr>
      </w:pPr>
    </w:p>
    <w:p>
      <w:pPr>
        <w:pStyle w:val="BodyText"/>
        <w:tabs>
          <w:tab w:pos="979" w:val="left" w:leader="none"/>
        </w:tabs>
        <w:spacing w:line="477" w:lineRule="auto" w:before="122" w:after="12"/>
        <w:ind w:right="1122"/>
        <w:jc w:val="left"/>
      </w:pPr>
      <w:r>
        <w:rPr>
          <w:spacing w:val="-4"/>
          <w:position w:val="2"/>
        </w:rPr>
        <w:t>H</w:t>
      </w:r>
      <w:r>
        <w:rPr>
          <w:spacing w:val="-4"/>
          <w:sz w:val="16"/>
        </w:rPr>
        <w:t>0</w:t>
      </w:r>
      <w:r>
        <w:rPr>
          <w:spacing w:val="-4"/>
          <w:position w:val="2"/>
        </w:rPr>
        <w:t>:</w:t>
      </w:r>
      <w:r>
        <w:rPr>
          <w:position w:val="2"/>
        </w:rPr>
        <w:tab/>
        <w:t>There is no significant rate of exposure to Internet wellness information among </w:t>
      </w:r>
      <w:r>
        <w:rPr/>
        <w:t>undergraduates in Southeast Nigeria</w:t>
      </w: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611"/>
        <w:gridCol w:w="612"/>
        <w:gridCol w:w="623"/>
        <w:gridCol w:w="587"/>
        <w:gridCol w:w="832"/>
        <w:gridCol w:w="673"/>
        <w:gridCol w:w="886"/>
        <w:gridCol w:w="1096"/>
        <w:gridCol w:w="1216"/>
      </w:tblGrid>
      <w:tr>
        <w:trPr>
          <w:trHeight w:val="1103" w:hRule="atLeast"/>
        </w:trPr>
        <w:tc>
          <w:tcPr>
            <w:tcW w:w="1227" w:type="dxa"/>
            <w:tcBorders>
              <w:top w:val="single" w:sz="8" w:space="0" w:color="000000"/>
              <w:bottom w:val="single" w:sz="8" w:space="0" w:color="000000"/>
            </w:tcBorders>
          </w:tcPr>
          <w:p>
            <w:pPr>
              <w:pStyle w:val="TableParagraph"/>
              <w:rPr>
                <w:sz w:val="22"/>
              </w:rPr>
            </w:pPr>
          </w:p>
        </w:tc>
        <w:tc>
          <w:tcPr>
            <w:tcW w:w="611" w:type="dxa"/>
            <w:tcBorders>
              <w:top w:val="single" w:sz="8" w:space="0" w:color="000000"/>
              <w:bottom w:val="single" w:sz="8" w:space="0" w:color="000000"/>
            </w:tcBorders>
          </w:tcPr>
          <w:p>
            <w:pPr>
              <w:pStyle w:val="TableParagraph"/>
              <w:spacing w:line="272" w:lineRule="exact"/>
              <w:ind w:left="143"/>
              <w:rPr>
                <w:b/>
                <w:sz w:val="24"/>
              </w:rPr>
            </w:pPr>
            <w:r>
              <w:rPr>
                <w:b/>
                <w:spacing w:val="-10"/>
                <w:sz w:val="24"/>
              </w:rPr>
              <w:t>2</w:t>
            </w:r>
          </w:p>
        </w:tc>
        <w:tc>
          <w:tcPr>
            <w:tcW w:w="612" w:type="dxa"/>
            <w:tcBorders>
              <w:top w:val="single" w:sz="8" w:space="0" w:color="000000"/>
              <w:bottom w:val="single" w:sz="8" w:space="0" w:color="000000"/>
            </w:tcBorders>
          </w:tcPr>
          <w:p>
            <w:pPr>
              <w:pStyle w:val="TableParagraph"/>
              <w:spacing w:line="272" w:lineRule="exact"/>
              <w:ind w:left="108"/>
              <w:rPr>
                <w:b/>
                <w:sz w:val="24"/>
              </w:rPr>
            </w:pPr>
            <w:r>
              <w:rPr>
                <w:b/>
                <w:spacing w:val="-10"/>
                <w:sz w:val="24"/>
              </w:rPr>
              <w:t>3</w:t>
            </w:r>
          </w:p>
        </w:tc>
        <w:tc>
          <w:tcPr>
            <w:tcW w:w="623" w:type="dxa"/>
            <w:tcBorders>
              <w:top w:val="single" w:sz="8" w:space="0" w:color="000000"/>
              <w:bottom w:val="single" w:sz="8" w:space="0" w:color="000000"/>
            </w:tcBorders>
          </w:tcPr>
          <w:p>
            <w:pPr>
              <w:pStyle w:val="TableParagraph"/>
              <w:spacing w:line="272" w:lineRule="exact"/>
              <w:ind w:left="144"/>
              <w:rPr>
                <w:b/>
                <w:sz w:val="24"/>
              </w:rPr>
            </w:pPr>
            <w:r>
              <w:rPr>
                <w:b/>
                <w:spacing w:val="-10"/>
                <w:sz w:val="24"/>
              </w:rPr>
              <w:t>4</w:t>
            </w:r>
          </w:p>
        </w:tc>
        <w:tc>
          <w:tcPr>
            <w:tcW w:w="587" w:type="dxa"/>
            <w:tcBorders>
              <w:top w:val="single" w:sz="8" w:space="0" w:color="000000"/>
              <w:bottom w:val="single" w:sz="8" w:space="0" w:color="000000"/>
            </w:tcBorders>
          </w:tcPr>
          <w:p>
            <w:pPr>
              <w:pStyle w:val="TableParagraph"/>
              <w:spacing w:line="272" w:lineRule="exact"/>
              <w:ind w:left="118"/>
              <w:rPr>
                <w:b/>
                <w:sz w:val="24"/>
              </w:rPr>
            </w:pPr>
            <w:r>
              <w:rPr>
                <w:b/>
                <w:spacing w:val="-10"/>
                <w:sz w:val="24"/>
              </w:rPr>
              <w:t>5</w:t>
            </w:r>
          </w:p>
        </w:tc>
        <w:tc>
          <w:tcPr>
            <w:tcW w:w="832" w:type="dxa"/>
            <w:tcBorders>
              <w:top w:val="single" w:sz="8" w:space="0" w:color="000000"/>
              <w:bottom w:val="single" w:sz="8" w:space="0" w:color="000000"/>
            </w:tcBorders>
          </w:tcPr>
          <w:p>
            <w:pPr>
              <w:pStyle w:val="TableParagraph"/>
              <w:spacing w:line="272" w:lineRule="exact"/>
              <w:ind w:left="107"/>
              <w:rPr>
                <w:b/>
                <w:sz w:val="24"/>
              </w:rPr>
            </w:pPr>
            <w:r>
              <w:rPr>
                <w:b/>
                <w:spacing w:val="-2"/>
                <w:sz w:val="24"/>
              </w:rPr>
              <w:t>Total</w:t>
            </w:r>
          </w:p>
          <w:p>
            <w:pPr>
              <w:pStyle w:val="TableParagraph"/>
              <w:rPr>
                <w:sz w:val="24"/>
              </w:rPr>
            </w:pPr>
          </w:p>
          <w:p>
            <w:pPr>
              <w:pStyle w:val="TableParagraph"/>
              <w:ind w:left="107"/>
              <w:rPr>
                <w:b/>
                <w:sz w:val="24"/>
              </w:rPr>
            </w:pPr>
            <w:r>
              <w:rPr>
                <w:b/>
                <w:spacing w:val="-5"/>
                <w:sz w:val="24"/>
              </w:rPr>
              <w:t>Oi</w:t>
            </w:r>
          </w:p>
        </w:tc>
        <w:tc>
          <w:tcPr>
            <w:tcW w:w="673" w:type="dxa"/>
            <w:tcBorders>
              <w:top w:val="single" w:sz="8" w:space="0" w:color="000000"/>
              <w:bottom w:val="single" w:sz="8" w:space="0" w:color="000000"/>
            </w:tcBorders>
          </w:tcPr>
          <w:p>
            <w:pPr>
              <w:pStyle w:val="TableParagraph"/>
              <w:spacing w:line="272" w:lineRule="exact"/>
              <w:ind w:left="39" w:right="171"/>
              <w:jc w:val="center"/>
              <w:rPr>
                <w:b/>
                <w:sz w:val="24"/>
              </w:rPr>
            </w:pPr>
            <w:r>
              <w:rPr>
                <w:b/>
                <w:spacing w:val="-5"/>
                <w:sz w:val="24"/>
              </w:rPr>
              <w:t>oi</w:t>
            </w:r>
          </w:p>
        </w:tc>
        <w:tc>
          <w:tcPr>
            <w:tcW w:w="886" w:type="dxa"/>
            <w:tcBorders>
              <w:top w:val="single" w:sz="8" w:space="0" w:color="000000"/>
              <w:bottom w:val="single" w:sz="8" w:space="0" w:color="000000"/>
            </w:tcBorders>
          </w:tcPr>
          <w:p>
            <w:pPr>
              <w:pStyle w:val="TableParagraph"/>
              <w:spacing w:line="272" w:lineRule="exact"/>
              <w:ind w:left="134"/>
              <w:rPr>
                <w:b/>
                <w:sz w:val="24"/>
              </w:rPr>
            </w:pPr>
            <w:r>
              <w:rPr>
                <w:b/>
                <w:sz w:val="24"/>
              </w:rPr>
              <w:t>oi – </w:t>
            </w:r>
            <w:r>
              <w:rPr>
                <w:b/>
                <w:spacing w:val="-5"/>
                <w:sz w:val="24"/>
              </w:rPr>
              <w:t>ei</w:t>
            </w:r>
          </w:p>
        </w:tc>
        <w:tc>
          <w:tcPr>
            <w:tcW w:w="1096" w:type="dxa"/>
            <w:tcBorders>
              <w:top w:val="single" w:sz="8" w:space="0" w:color="000000"/>
              <w:bottom w:val="single" w:sz="8" w:space="0" w:color="000000"/>
            </w:tcBorders>
          </w:tcPr>
          <w:p>
            <w:pPr>
              <w:pStyle w:val="TableParagraph"/>
              <w:spacing w:line="272" w:lineRule="exact"/>
              <w:ind w:left="148"/>
              <w:rPr>
                <w:b/>
                <w:sz w:val="16"/>
              </w:rPr>
            </w:pPr>
            <w:r>
              <w:rPr>
                <w:b/>
                <w:spacing w:val="-2"/>
                <w:sz w:val="24"/>
                <w:u w:val="single"/>
              </w:rPr>
              <w:t>(oi-ei)</w:t>
            </w:r>
            <w:r>
              <w:rPr>
                <w:b/>
                <w:spacing w:val="-11"/>
                <w:sz w:val="24"/>
              </w:rPr>
              <w:t> </w:t>
            </w:r>
            <w:r>
              <w:rPr>
                <w:b/>
                <w:spacing w:val="-10"/>
                <w:position w:val="8"/>
                <w:sz w:val="16"/>
              </w:rPr>
              <w:t>2</w:t>
            </w:r>
          </w:p>
        </w:tc>
        <w:tc>
          <w:tcPr>
            <w:tcW w:w="1216" w:type="dxa"/>
            <w:tcBorders>
              <w:top w:val="single" w:sz="8" w:space="0" w:color="000000"/>
              <w:bottom w:val="single" w:sz="8" w:space="0" w:color="000000"/>
            </w:tcBorders>
          </w:tcPr>
          <w:p>
            <w:pPr>
              <w:pStyle w:val="TableParagraph"/>
              <w:spacing w:line="272" w:lineRule="exact"/>
              <w:ind w:right="35"/>
              <w:jc w:val="center"/>
              <w:rPr>
                <w:b/>
                <w:sz w:val="16"/>
              </w:rPr>
            </w:pPr>
            <w:r>
              <w:rPr>
                <w:b/>
                <w:spacing w:val="6"/>
                <w:sz w:val="24"/>
                <w:u w:val="single"/>
              </w:rPr>
              <w:t> </w:t>
            </w:r>
            <w:r>
              <w:rPr>
                <w:b/>
                <w:spacing w:val="-2"/>
                <w:sz w:val="24"/>
                <w:u w:val="single"/>
              </w:rPr>
              <w:t>(oi-</w:t>
            </w:r>
            <w:r>
              <w:rPr>
                <w:b/>
                <w:spacing w:val="-4"/>
                <w:sz w:val="24"/>
                <w:u w:val="single"/>
              </w:rPr>
              <w:t>ei)</w:t>
            </w:r>
            <w:r>
              <w:rPr>
                <w:b/>
                <w:spacing w:val="-4"/>
                <w:position w:val="8"/>
                <w:sz w:val="16"/>
              </w:rPr>
              <w:t>2</w:t>
            </w:r>
          </w:p>
          <w:p>
            <w:pPr>
              <w:pStyle w:val="TableParagraph"/>
              <w:rPr>
                <w:sz w:val="24"/>
              </w:rPr>
            </w:pPr>
          </w:p>
          <w:p>
            <w:pPr>
              <w:pStyle w:val="TableParagraph"/>
              <w:ind w:left="88" w:right="35"/>
              <w:jc w:val="center"/>
              <w:rPr>
                <w:b/>
                <w:sz w:val="24"/>
              </w:rPr>
            </w:pPr>
            <w:r>
              <w:rPr>
                <w:b/>
                <w:spacing w:val="-5"/>
                <w:sz w:val="24"/>
              </w:rPr>
              <w:t>Ei</w:t>
            </w:r>
          </w:p>
        </w:tc>
      </w:tr>
      <w:tr>
        <w:trPr>
          <w:trHeight w:val="965" w:hRule="atLeast"/>
        </w:trPr>
        <w:tc>
          <w:tcPr>
            <w:tcW w:w="1227" w:type="dxa"/>
            <w:tcBorders>
              <w:top w:val="single" w:sz="8" w:space="0" w:color="000000"/>
            </w:tcBorders>
          </w:tcPr>
          <w:p>
            <w:pPr>
              <w:pStyle w:val="TableParagraph"/>
              <w:spacing w:line="270" w:lineRule="exact"/>
              <w:ind w:left="115"/>
              <w:rPr>
                <w:sz w:val="24"/>
              </w:rPr>
            </w:pPr>
            <w:r>
              <w:rPr>
                <w:spacing w:val="-2"/>
                <w:sz w:val="24"/>
              </w:rPr>
              <w:t>Strongly</w:t>
            </w:r>
          </w:p>
          <w:p>
            <w:pPr>
              <w:pStyle w:val="TableParagraph"/>
              <w:rPr>
                <w:sz w:val="24"/>
              </w:rPr>
            </w:pPr>
          </w:p>
          <w:p>
            <w:pPr>
              <w:pStyle w:val="TableParagraph"/>
              <w:ind w:left="115"/>
              <w:rPr>
                <w:sz w:val="24"/>
              </w:rPr>
            </w:pPr>
            <w:r>
              <w:rPr>
                <w:spacing w:val="-2"/>
                <w:sz w:val="24"/>
              </w:rPr>
              <w:t>Agreed</w:t>
            </w:r>
          </w:p>
        </w:tc>
        <w:tc>
          <w:tcPr>
            <w:tcW w:w="611" w:type="dxa"/>
            <w:tcBorders>
              <w:top w:val="single" w:sz="8" w:space="0" w:color="000000"/>
            </w:tcBorders>
          </w:tcPr>
          <w:p>
            <w:pPr>
              <w:pStyle w:val="TableParagraph"/>
              <w:spacing w:line="270" w:lineRule="exact"/>
              <w:ind w:left="143"/>
              <w:rPr>
                <w:sz w:val="24"/>
              </w:rPr>
            </w:pPr>
            <w:r>
              <w:rPr>
                <w:spacing w:val="-5"/>
                <w:sz w:val="24"/>
              </w:rPr>
              <w:t>246</w:t>
            </w:r>
          </w:p>
        </w:tc>
        <w:tc>
          <w:tcPr>
            <w:tcW w:w="612" w:type="dxa"/>
            <w:tcBorders>
              <w:top w:val="single" w:sz="8" w:space="0" w:color="000000"/>
            </w:tcBorders>
          </w:tcPr>
          <w:p>
            <w:pPr>
              <w:pStyle w:val="TableParagraph"/>
              <w:spacing w:line="270" w:lineRule="exact"/>
              <w:ind w:left="108"/>
              <w:rPr>
                <w:sz w:val="24"/>
              </w:rPr>
            </w:pPr>
            <w:r>
              <w:rPr>
                <w:spacing w:val="-5"/>
                <w:sz w:val="24"/>
              </w:rPr>
              <w:t>207</w:t>
            </w:r>
          </w:p>
        </w:tc>
        <w:tc>
          <w:tcPr>
            <w:tcW w:w="623" w:type="dxa"/>
            <w:tcBorders>
              <w:top w:val="single" w:sz="8" w:space="0" w:color="000000"/>
            </w:tcBorders>
          </w:tcPr>
          <w:p>
            <w:pPr>
              <w:pStyle w:val="TableParagraph"/>
              <w:spacing w:line="270" w:lineRule="exact"/>
              <w:ind w:left="144"/>
              <w:rPr>
                <w:sz w:val="24"/>
              </w:rPr>
            </w:pPr>
            <w:r>
              <w:rPr>
                <w:spacing w:val="-5"/>
                <w:sz w:val="24"/>
              </w:rPr>
              <w:t>159</w:t>
            </w:r>
          </w:p>
        </w:tc>
        <w:tc>
          <w:tcPr>
            <w:tcW w:w="587" w:type="dxa"/>
            <w:tcBorders>
              <w:top w:val="single" w:sz="8" w:space="0" w:color="000000"/>
            </w:tcBorders>
          </w:tcPr>
          <w:p>
            <w:pPr>
              <w:pStyle w:val="TableParagraph"/>
              <w:spacing w:line="270" w:lineRule="exact"/>
              <w:ind w:left="118"/>
              <w:rPr>
                <w:sz w:val="24"/>
              </w:rPr>
            </w:pPr>
            <w:r>
              <w:rPr>
                <w:spacing w:val="-5"/>
                <w:sz w:val="24"/>
              </w:rPr>
              <w:t>151</w:t>
            </w:r>
          </w:p>
        </w:tc>
        <w:tc>
          <w:tcPr>
            <w:tcW w:w="832" w:type="dxa"/>
            <w:tcBorders>
              <w:top w:val="single" w:sz="8" w:space="0" w:color="000000"/>
            </w:tcBorders>
          </w:tcPr>
          <w:p>
            <w:pPr>
              <w:pStyle w:val="TableParagraph"/>
              <w:spacing w:line="270" w:lineRule="exact"/>
              <w:ind w:left="107"/>
              <w:rPr>
                <w:sz w:val="24"/>
              </w:rPr>
            </w:pPr>
            <w:r>
              <w:rPr>
                <w:spacing w:val="-5"/>
                <w:sz w:val="24"/>
              </w:rPr>
              <w:t>763</w:t>
            </w:r>
          </w:p>
        </w:tc>
        <w:tc>
          <w:tcPr>
            <w:tcW w:w="673" w:type="dxa"/>
            <w:tcBorders>
              <w:top w:val="single" w:sz="8" w:space="0" w:color="000000"/>
            </w:tcBorders>
          </w:tcPr>
          <w:p>
            <w:pPr>
              <w:pStyle w:val="TableParagraph"/>
              <w:spacing w:line="270" w:lineRule="exact"/>
              <w:ind w:left="39"/>
              <w:jc w:val="center"/>
              <w:rPr>
                <w:sz w:val="24"/>
              </w:rPr>
            </w:pPr>
            <w:r>
              <w:rPr>
                <w:spacing w:val="-5"/>
                <w:sz w:val="24"/>
              </w:rPr>
              <w:t>191</w:t>
            </w:r>
          </w:p>
        </w:tc>
        <w:tc>
          <w:tcPr>
            <w:tcW w:w="886" w:type="dxa"/>
            <w:tcBorders>
              <w:top w:val="single" w:sz="8" w:space="0" w:color="000000"/>
            </w:tcBorders>
          </w:tcPr>
          <w:p>
            <w:pPr>
              <w:pStyle w:val="TableParagraph"/>
              <w:spacing w:line="270" w:lineRule="exact"/>
              <w:ind w:left="134"/>
              <w:rPr>
                <w:sz w:val="24"/>
              </w:rPr>
            </w:pPr>
            <w:r>
              <w:rPr>
                <w:spacing w:val="-5"/>
                <w:sz w:val="24"/>
              </w:rPr>
              <w:t>572</w:t>
            </w:r>
          </w:p>
        </w:tc>
        <w:tc>
          <w:tcPr>
            <w:tcW w:w="1096" w:type="dxa"/>
            <w:tcBorders>
              <w:top w:val="single" w:sz="8" w:space="0" w:color="000000"/>
            </w:tcBorders>
          </w:tcPr>
          <w:p>
            <w:pPr>
              <w:pStyle w:val="TableParagraph"/>
              <w:spacing w:line="270" w:lineRule="exact"/>
              <w:ind w:left="148"/>
              <w:rPr>
                <w:sz w:val="24"/>
              </w:rPr>
            </w:pPr>
            <w:r>
              <w:rPr>
                <w:spacing w:val="-2"/>
                <w:sz w:val="24"/>
              </w:rPr>
              <w:t>327184</w:t>
            </w:r>
          </w:p>
        </w:tc>
        <w:tc>
          <w:tcPr>
            <w:tcW w:w="1216" w:type="dxa"/>
            <w:tcBorders>
              <w:top w:val="single" w:sz="8" w:space="0" w:color="000000"/>
            </w:tcBorders>
          </w:tcPr>
          <w:p>
            <w:pPr>
              <w:pStyle w:val="TableParagraph"/>
              <w:spacing w:line="270" w:lineRule="exact"/>
              <w:ind w:left="220"/>
              <w:rPr>
                <w:sz w:val="24"/>
              </w:rPr>
            </w:pPr>
            <w:r>
              <w:rPr>
                <w:spacing w:val="-4"/>
                <w:sz w:val="24"/>
              </w:rPr>
              <w:t>1713</w:t>
            </w:r>
          </w:p>
        </w:tc>
      </w:tr>
      <w:tr>
        <w:trPr>
          <w:trHeight w:val="551" w:hRule="atLeast"/>
        </w:trPr>
        <w:tc>
          <w:tcPr>
            <w:tcW w:w="1227" w:type="dxa"/>
          </w:tcPr>
          <w:p>
            <w:pPr>
              <w:pStyle w:val="TableParagraph"/>
              <w:spacing w:before="133"/>
              <w:ind w:left="115"/>
              <w:rPr>
                <w:sz w:val="24"/>
              </w:rPr>
            </w:pPr>
            <w:r>
              <w:rPr>
                <w:spacing w:val="-2"/>
                <w:sz w:val="24"/>
              </w:rPr>
              <w:t>Agreed</w:t>
            </w:r>
          </w:p>
        </w:tc>
        <w:tc>
          <w:tcPr>
            <w:tcW w:w="611" w:type="dxa"/>
          </w:tcPr>
          <w:p>
            <w:pPr>
              <w:pStyle w:val="TableParagraph"/>
              <w:spacing w:before="133"/>
              <w:ind w:left="143"/>
              <w:rPr>
                <w:sz w:val="24"/>
              </w:rPr>
            </w:pPr>
            <w:r>
              <w:rPr>
                <w:spacing w:val="-5"/>
                <w:sz w:val="24"/>
              </w:rPr>
              <w:t>118</w:t>
            </w:r>
          </w:p>
        </w:tc>
        <w:tc>
          <w:tcPr>
            <w:tcW w:w="612" w:type="dxa"/>
          </w:tcPr>
          <w:p>
            <w:pPr>
              <w:pStyle w:val="TableParagraph"/>
              <w:spacing w:before="133"/>
              <w:ind w:left="108"/>
              <w:rPr>
                <w:sz w:val="24"/>
              </w:rPr>
            </w:pPr>
            <w:r>
              <w:rPr>
                <w:spacing w:val="-5"/>
                <w:sz w:val="24"/>
              </w:rPr>
              <w:t>135</w:t>
            </w:r>
          </w:p>
        </w:tc>
        <w:tc>
          <w:tcPr>
            <w:tcW w:w="623" w:type="dxa"/>
          </w:tcPr>
          <w:p>
            <w:pPr>
              <w:pStyle w:val="TableParagraph"/>
              <w:spacing w:before="133"/>
              <w:ind w:left="144"/>
              <w:rPr>
                <w:sz w:val="24"/>
              </w:rPr>
            </w:pPr>
            <w:r>
              <w:rPr>
                <w:spacing w:val="-5"/>
                <w:sz w:val="24"/>
              </w:rPr>
              <w:t>155</w:t>
            </w:r>
          </w:p>
        </w:tc>
        <w:tc>
          <w:tcPr>
            <w:tcW w:w="587" w:type="dxa"/>
          </w:tcPr>
          <w:p>
            <w:pPr>
              <w:pStyle w:val="TableParagraph"/>
              <w:spacing w:before="133"/>
              <w:ind w:left="118"/>
              <w:rPr>
                <w:sz w:val="24"/>
              </w:rPr>
            </w:pPr>
            <w:r>
              <w:rPr>
                <w:spacing w:val="-5"/>
                <w:sz w:val="24"/>
              </w:rPr>
              <w:t>149</w:t>
            </w:r>
          </w:p>
        </w:tc>
        <w:tc>
          <w:tcPr>
            <w:tcW w:w="832" w:type="dxa"/>
          </w:tcPr>
          <w:p>
            <w:pPr>
              <w:pStyle w:val="TableParagraph"/>
              <w:spacing w:before="133"/>
              <w:ind w:left="107"/>
              <w:rPr>
                <w:sz w:val="24"/>
              </w:rPr>
            </w:pPr>
            <w:r>
              <w:rPr>
                <w:spacing w:val="-5"/>
                <w:sz w:val="24"/>
              </w:rPr>
              <w:t>557</w:t>
            </w:r>
          </w:p>
        </w:tc>
        <w:tc>
          <w:tcPr>
            <w:tcW w:w="673" w:type="dxa"/>
          </w:tcPr>
          <w:p>
            <w:pPr>
              <w:pStyle w:val="TableParagraph"/>
              <w:spacing w:before="133"/>
              <w:ind w:left="76" w:right="156"/>
              <w:jc w:val="center"/>
              <w:rPr>
                <w:sz w:val="24"/>
              </w:rPr>
            </w:pPr>
            <w:r>
              <w:rPr>
                <w:spacing w:val="-5"/>
                <w:sz w:val="24"/>
              </w:rPr>
              <w:t>30</w:t>
            </w:r>
          </w:p>
        </w:tc>
        <w:tc>
          <w:tcPr>
            <w:tcW w:w="886" w:type="dxa"/>
          </w:tcPr>
          <w:p>
            <w:pPr>
              <w:pStyle w:val="TableParagraph"/>
              <w:spacing w:before="133"/>
              <w:ind w:left="314"/>
              <w:rPr>
                <w:sz w:val="24"/>
              </w:rPr>
            </w:pPr>
            <w:r>
              <w:rPr>
                <w:spacing w:val="-5"/>
                <w:sz w:val="24"/>
              </w:rPr>
              <w:t>527</w:t>
            </w:r>
          </w:p>
        </w:tc>
        <w:tc>
          <w:tcPr>
            <w:tcW w:w="1096" w:type="dxa"/>
          </w:tcPr>
          <w:p>
            <w:pPr>
              <w:pStyle w:val="TableParagraph"/>
              <w:spacing w:before="133"/>
              <w:ind w:left="148"/>
              <w:rPr>
                <w:sz w:val="24"/>
              </w:rPr>
            </w:pPr>
            <w:r>
              <w:rPr>
                <w:spacing w:val="-2"/>
                <w:sz w:val="24"/>
              </w:rPr>
              <w:t>277729</w:t>
            </w:r>
          </w:p>
        </w:tc>
        <w:tc>
          <w:tcPr>
            <w:tcW w:w="1216" w:type="dxa"/>
          </w:tcPr>
          <w:p>
            <w:pPr>
              <w:pStyle w:val="TableParagraph"/>
              <w:spacing w:before="133"/>
              <w:ind w:left="220"/>
              <w:rPr>
                <w:sz w:val="24"/>
              </w:rPr>
            </w:pPr>
            <w:r>
              <w:rPr>
                <w:spacing w:val="-4"/>
                <w:sz w:val="24"/>
              </w:rPr>
              <w:t>9258</w:t>
            </w:r>
          </w:p>
        </w:tc>
      </w:tr>
      <w:tr>
        <w:trPr>
          <w:trHeight w:val="1102" w:hRule="atLeast"/>
        </w:trPr>
        <w:tc>
          <w:tcPr>
            <w:tcW w:w="1227" w:type="dxa"/>
          </w:tcPr>
          <w:p>
            <w:pPr>
              <w:pStyle w:val="TableParagraph"/>
              <w:spacing w:before="133"/>
              <w:ind w:left="115"/>
              <w:rPr>
                <w:sz w:val="24"/>
              </w:rPr>
            </w:pPr>
            <w:r>
              <w:rPr>
                <w:spacing w:val="-2"/>
                <w:sz w:val="24"/>
              </w:rPr>
              <w:t>Strongly</w:t>
            </w:r>
          </w:p>
          <w:p>
            <w:pPr>
              <w:pStyle w:val="TableParagraph"/>
              <w:spacing w:before="276"/>
              <w:ind w:left="115"/>
              <w:rPr>
                <w:sz w:val="24"/>
              </w:rPr>
            </w:pPr>
            <w:r>
              <w:rPr>
                <w:spacing w:val="-2"/>
                <w:sz w:val="24"/>
              </w:rPr>
              <w:t>Disagreed</w:t>
            </w:r>
          </w:p>
        </w:tc>
        <w:tc>
          <w:tcPr>
            <w:tcW w:w="611" w:type="dxa"/>
          </w:tcPr>
          <w:p>
            <w:pPr>
              <w:pStyle w:val="TableParagraph"/>
              <w:spacing w:before="133"/>
              <w:ind w:left="143"/>
              <w:rPr>
                <w:sz w:val="24"/>
              </w:rPr>
            </w:pPr>
            <w:r>
              <w:rPr>
                <w:spacing w:val="-5"/>
                <w:sz w:val="24"/>
              </w:rPr>
              <w:t>30</w:t>
            </w:r>
          </w:p>
        </w:tc>
        <w:tc>
          <w:tcPr>
            <w:tcW w:w="612" w:type="dxa"/>
          </w:tcPr>
          <w:p>
            <w:pPr>
              <w:pStyle w:val="TableParagraph"/>
              <w:spacing w:before="133"/>
              <w:ind w:left="108"/>
              <w:rPr>
                <w:sz w:val="24"/>
              </w:rPr>
            </w:pPr>
            <w:r>
              <w:rPr>
                <w:spacing w:val="-5"/>
                <w:sz w:val="24"/>
              </w:rPr>
              <w:t>25</w:t>
            </w:r>
          </w:p>
        </w:tc>
        <w:tc>
          <w:tcPr>
            <w:tcW w:w="623" w:type="dxa"/>
          </w:tcPr>
          <w:p>
            <w:pPr>
              <w:pStyle w:val="TableParagraph"/>
              <w:spacing w:before="133"/>
              <w:ind w:left="144"/>
              <w:rPr>
                <w:sz w:val="24"/>
              </w:rPr>
            </w:pPr>
            <w:r>
              <w:rPr>
                <w:spacing w:val="-5"/>
                <w:sz w:val="24"/>
              </w:rPr>
              <w:t>33</w:t>
            </w:r>
          </w:p>
        </w:tc>
        <w:tc>
          <w:tcPr>
            <w:tcW w:w="587" w:type="dxa"/>
          </w:tcPr>
          <w:p>
            <w:pPr>
              <w:pStyle w:val="TableParagraph"/>
              <w:spacing w:before="133"/>
              <w:ind w:left="118"/>
              <w:rPr>
                <w:sz w:val="24"/>
              </w:rPr>
            </w:pPr>
            <w:r>
              <w:rPr>
                <w:spacing w:val="-5"/>
                <w:sz w:val="24"/>
              </w:rPr>
              <w:t>70</w:t>
            </w:r>
          </w:p>
        </w:tc>
        <w:tc>
          <w:tcPr>
            <w:tcW w:w="832" w:type="dxa"/>
          </w:tcPr>
          <w:p>
            <w:pPr>
              <w:pStyle w:val="TableParagraph"/>
              <w:spacing w:before="133"/>
              <w:ind w:left="107"/>
              <w:rPr>
                <w:sz w:val="24"/>
              </w:rPr>
            </w:pPr>
            <w:r>
              <w:rPr>
                <w:spacing w:val="-5"/>
                <w:sz w:val="24"/>
              </w:rPr>
              <w:t>158</w:t>
            </w:r>
          </w:p>
        </w:tc>
        <w:tc>
          <w:tcPr>
            <w:tcW w:w="673" w:type="dxa"/>
          </w:tcPr>
          <w:p>
            <w:pPr>
              <w:pStyle w:val="TableParagraph"/>
              <w:spacing w:before="133"/>
              <w:ind w:left="76" w:right="156"/>
              <w:jc w:val="center"/>
              <w:rPr>
                <w:sz w:val="24"/>
              </w:rPr>
            </w:pPr>
            <w:r>
              <w:rPr>
                <w:spacing w:val="-5"/>
                <w:sz w:val="24"/>
              </w:rPr>
              <w:t>58</w:t>
            </w:r>
          </w:p>
        </w:tc>
        <w:tc>
          <w:tcPr>
            <w:tcW w:w="886" w:type="dxa"/>
          </w:tcPr>
          <w:p>
            <w:pPr>
              <w:pStyle w:val="TableParagraph"/>
              <w:spacing w:before="133"/>
              <w:ind w:left="134"/>
              <w:rPr>
                <w:sz w:val="24"/>
              </w:rPr>
            </w:pPr>
            <w:r>
              <w:rPr>
                <w:spacing w:val="-5"/>
                <w:sz w:val="24"/>
              </w:rPr>
              <w:t>100</w:t>
            </w:r>
          </w:p>
        </w:tc>
        <w:tc>
          <w:tcPr>
            <w:tcW w:w="1096" w:type="dxa"/>
          </w:tcPr>
          <w:p>
            <w:pPr>
              <w:pStyle w:val="TableParagraph"/>
              <w:spacing w:before="133"/>
              <w:ind w:left="148"/>
              <w:rPr>
                <w:sz w:val="24"/>
              </w:rPr>
            </w:pPr>
            <w:r>
              <w:rPr>
                <w:spacing w:val="-2"/>
                <w:sz w:val="24"/>
              </w:rPr>
              <w:t>10000</w:t>
            </w:r>
          </w:p>
        </w:tc>
        <w:tc>
          <w:tcPr>
            <w:tcW w:w="1216" w:type="dxa"/>
          </w:tcPr>
          <w:p>
            <w:pPr>
              <w:pStyle w:val="TableParagraph"/>
              <w:spacing w:before="133"/>
              <w:ind w:left="220"/>
              <w:rPr>
                <w:sz w:val="24"/>
              </w:rPr>
            </w:pPr>
            <w:r>
              <w:rPr>
                <w:spacing w:val="-5"/>
                <w:sz w:val="24"/>
              </w:rPr>
              <w:t>172</w:t>
            </w:r>
          </w:p>
        </w:tc>
      </w:tr>
      <w:tr>
        <w:trPr>
          <w:trHeight w:val="550" w:hRule="atLeast"/>
        </w:trPr>
        <w:tc>
          <w:tcPr>
            <w:tcW w:w="1227" w:type="dxa"/>
          </w:tcPr>
          <w:p>
            <w:pPr>
              <w:pStyle w:val="TableParagraph"/>
              <w:spacing w:before="131"/>
              <w:ind w:left="115"/>
              <w:rPr>
                <w:sz w:val="24"/>
              </w:rPr>
            </w:pPr>
            <w:r>
              <w:rPr>
                <w:spacing w:val="-2"/>
                <w:sz w:val="24"/>
              </w:rPr>
              <w:t>Disagreed</w:t>
            </w:r>
          </w:p>
        </w:tc>
        <w:tc>
          <w:tcPr>
            <w:tcW w:w="611" w:type="dxa"/>
          </w:tcPr>
          <w:p>
            <w:pPr>
              <w:pStyle w:val="TableParagraph"/>
              <w:spacing w:before="131"/>
              <w:ind w:left="143"/>
              <w:rPr>
                <w:sz w:val="24"/>
              </w:rPr>
            </w:pPr>
            <w:r>
              <w:rPr>
                <w:spacing w:val="-10"/>
                <w:sz w:val="24"/>
              </w:rPr>
              <w:t>6</w:t>
            </w:r>
          </w:p>
        </w:tc>
        <w:tc>
          <w:tcPr>
            <w:tcW w:w="612" w:type="dxa"/>
          </w:tcPr>
          <w:p>
            <w:pPr>
              <w:pStyle w:val="TableParagraph"/>
              <w:spacing w:before="131"/>
              <w:ind w:left="108"/>
              <w:rPr>
                <w:sz w:val="24"/>
              </w:rPr>
            </w:pPr>
            <w:r>
              <w:rPr>
                <w:spacing w:val="-5"/>
                <w:sz w:val="24"/>
              </w:rPr>
              <w:t>27</w:t>
            </w:r>
          </w:p>
        </w:tc>
        <w:tc>
          <w:tcPr>
            <w:tcW w:w="623" w:type="dxa"/>
          </w:tcPr>
          <w:p>
            <w:pPr>
              <w:pStyle w:val="TableParagraph"/>
              <w:spacing w:before="131"/>
              <w:ind w:left="144"/>
              <w:rPr>
                <w:sz w:val="24"/>
              </w:rPr>
            </w:pPr>
            <w:r>
              <w:rPr>
                <w:spacing w:val="-5"/>
                <w:sz w:val="24"/>
              </w:rPr>
              <w:t>11</w:t>
            </w:r>
          </w:p>
        </w:tc>
        <w:tc>
          <w:tcPr>
            <w:tcW w:w="587" w:type="dxa"/>
          </w:tcPr>
          <w:p>
            <w:pPr>
              <w:pStyle w:val="TableParagraph"/>
              <w:spacing w:before="131"/>
              <w:ind w:left="118"/>
              <w:rPr>
                <w:sz w:val="24"/>
              </w:rPr>
            </w:pPr>
            <w:r>
              <w:rPr>
                <w:spacing w:val="-5"/>
                <w:sz w:val="24"/>
              </w:rPr>
              <w:t>23</w:t>
            </w:r>
          </w:p>
        </w:tc>
        <w:tc>
          <w:tcPr>
            <w:tcW w:w="832" w:type="dxa"/>
          </w:tcPr>
          <w:p>
            <w:pPr>
              <w:pStyle w:val="TableParagraph"/>
              <w:spacing w:before="131"/>
              <w:ind w:left="107"/>
              <w:rPr>
                <w:sz w:val="24"/>
              </w:rPr>
            </w:pPr>
            <w:r>
              <w:rPr>
                <w:spacing w:val="-5"/>
                <w:sz w:val="24"/>
              </w:rPr>
              <w:t>67</w:t>
            </w:r>
          </w:p>
        </w:tc>
        <w:tc>
          <w:tcPr>
            <w:tcW w:w="673" w:type="dxa"/>
          </w:tcPr>
          <w:p>
            <w:pPr>
              <w:pStyle w:val="TableParagraph"/>
              <w:spacing w:before="131"/>
              <w:ind w:left="76" w:right="156"/>
              <w:jc w:val="center"/>
              <w:rPr>
                <w:sz w:val="24"/>
              </w:rPr>
            </w:pPr>
            <w:r>
              <w:rPr>
                <w:spacing w:val="-5"/>
                <w:sz w:val="24"/>
              </w:rPr>
              <w:t>40</w:t>
            </w:r>
          </w:p>
        </w:tc>
        <w:tc>
          <w:tcPr>
            <w:tcW w:w="886" w:type="dxa"/>
          </w:tcPr>
          <w:p>
            <w:pPr>
              <w:pStyle w:val="TableParagraph"/>
              <w:spacing w:before="131"/>
              <w:ind w:left="134"/>
              <w:rPr>
                <w:sz w:val="24"/>
              </w:rPr>
            </w:pPr>
            <w:r>
              <w:rPr>
                <w:spacing w:val="-5"/>
                <w:sz w:val="24"/>
              </w:rPr>
              <w:t>27</w:t>
            </w:r>
          </w:p>
        </w:tc>
        <w:tc>
          <w:tcPr>
            <w:tcW w:w="1096" w:type="dxa"/>
          </w:tcPr>
          <w:p>
            <w:pPr>
              <w:pStyle w:val="TableParagraph"/>
              <w:spacing w:before="131"/>
              <w:ind w:left="148"/>
              <w:rPr>
                <w:sz w:val="24"/>
              </w:rPr>
            </w:pPr>
            <w:r>
              <w:rPr>
                <w:spacing w:val="-5"/>
                <w:sz w:val="24"/>
              </w:rPr>
              <w:t>729</w:t>
            </w:r>
          </w:p>
        </w:tc>
        <w:tc>
          <w:tcPr>
            <w:tcW w:w="1216" w:type="dxa"/>
          </w:tcPr>
          <w:p>
            <w:pPr>
              <w:pStyle w:val="TableParagraph"/>
              <w:spacing w:before="131"/>
              <w:ind w:left="220"/>
              <w:rPr>
                <w:sz w:val="24"/>
              </w:rPr>
            </w:pPr>
            <w:r>
              <w:rPr>
                <w:spacing w:val="-5"/>
                <w:sz w:val="24"/>
              </w:rPr>
              <w:t>18</w:t>
            </w:r>
          </w:p>
        </w:tc>
      </w:tr>
      <w:tr>
        <w:trPr>
          <w:trHeight w:val="692" w:hRule="atLeast"/>
        </w:trPr>
        <w:tc>
          <w:tcPr>
            <w:tcW w:w="1227" w:type="dxa"/>
            <w:tcBorders>
              <w:bottom w:val="single" w:sz="8" w:space="0" w:color="000000"/>
            </w:tcBorders>
          </w:tcPr>
          <w:p>
            <w:pPr>
              <w:pStyle w:val="TableParagraph"/>
              <w:spacing w:before="134"/>
              <w:ind w:left="115"/>
              <w:rPr>
                <w:sz w:val="22"/>
              </w:rPr>
            </w:pPr>
            <w:r>
              <w:rPr>
                <w:spacing w:val="-2"/>
                <w:sz w:val="22"/>
              </w:rPr>
              <w:t>Undecided</w:t>
            </w:r>
          </w:p>
        </w:tc>
        <w:tc>
          <w:tcPr>
            <w:tcW w:w="611" w:type="dxa"/>
            <w:tcBorders>
              <w:bottom w:val="single" w:sz="8" w:space="0" w:color="000000"/>
            </w:tcBorders>
          </w:tcPr>
          <w:p>
            <w:pPr>
              <w:pStyle w:val="TableParagraph"/>
              <w:spacing w:before="133"/>
              <w:ind w:left="143"/>
              <w:rPr>
                <w:sz w:val="24"/>
              </w:rPr>
            </w:pPr>
            <w:r>
              <w:rPr>
                <w:spacing w:val="-10"/>
                <w:sz w:val="24"/>
              </w:rPr>
              <w:t>-</w:t>
            </w:r>
          </w:p>
        </w:tc>
        <w:tc>
          <w:tcPr>
            <w:tcW w:w="612" w:type="dxa"/>
            <w:tcBorders>
              <w:bottom w:val="single" w:sz="8" w:space="0" w:color="000000"/>
            </w:tcBorders>
          </w:tcPr>
          <w:p>
            <w:pPr>
              <w:pStyle w:val="TableParagraph"/>
              <w:spacing w:before="133"/>
              <w:ind w:left="108"/>
              <w:rPr>
                <w:sz w:val="24"/>
              </w:rPr>
            </w:pPr>
            <w:r>
              <w:rPr>
                <w:spacing w:val="-10"/>
                <w:sz w:val="24"/>
              </w:rPr>
              <w:t>6</w:t>
            </w:r>
          </w:p>
        </w:tc>
        <w:tc>
          <w:tcPr>
            <w:tcW w:w="623" w:type="dxa"/>
            <w:tcBorders>
              <w:bottom w:val="single" w:sz="8" w:space="0" w:color="000000"/>
            </w:tcBorders>
          </w:tcPr>
          <w:p>
            <w:pPr>
              <w:pStyle w:val="TableParagraph"/>
              <w:spacing w:before="133"/>
              <w:ind w:left="144"/>
              <w:rPr>
                <w:sz w:val="24"/>
              </w:rPr>
            </w:pPr>
            <w:r>
              <w:rPr>
                <w:spacing w:val="-5"/>
                <w:sz w:val="24"/>
              </w:rPr>
              <w:t>42</w:t>
            </w:r>
          </w:p>
        </w:tc>
        <w:tc>
          <w:tcPr>
            <w:tcW w:w="587" w:type="dxa"/>
            <w:tcBorders>
              <w:bottom w:val="single" w:sz="8" w:space="0" w:color="000000"/>
            </w:tcBorders>
          </w:tcPr>
          <w:p>
            <w:pPr>
              <w:pStyle w:val="TableParagraph"/>
              <w:spacing w:before="133"/>
              <w:ind w:left="118"/>
              <w:rPr>
                <w:sz w:val="24"/>
              </w:rPr>
            </w:pPr>
            <w:r>
              <w:rPr>
                <w:spacing w:val="-10"/>
                <w:sz w:val="24"/>
              </w:rPr>
              <w:t>7</w:t>
            </w:r>
          </w:p>
        </w:tc>
        <w:tc>
          <w:tcPr>
            <w:tcW w:w="832" w:type="dxa"/>
            <w:tcBorders>
              <w:bottom w:val="single" w:sz="8" w:space="0" w:color="000000"/>
            </w:tcBorders>
          </w:tcPr>
          <w:p>
            <w:pPr>
              <w:pStyle w:val="TableParagraph"/>
              <w:spacing w:before="133"/>
              <w:ind w:left="107"/>
              <w:rPr>
                <w:sz w:val="24"/>
              </w:rPr>
            </w:pPr>
            <w:r>
              <w:rPr>
                <w:spacing w:val="-5"/>
                <w:sz w:val="24"/>
              </w:rPr>
              <w:t>55</w:t>
            </w:r>
          </w:p>
        </w:tc>
        <w:tc>
          <w:tcPr>
            <w:tcW w:w="673" w:type="dxa"/>
            <w:tcBorders>
              <w:bottom w:val="single" w:sz="8" w:space="0" w:color="000000"/>
            </w:tcBorders>
          </w:tcPr>
          <w:p>
            <w:pPr>
              <w:pStyle w:val="TableParagraph"/>
              <w:spacing w:before="133"/>
              <w:ind w:left="76" w:right="156"/>
              <w:jc w:val="center"/>
              <w:rPr>
                <w:sz w:val="24"/>
              </w:rPr>
            </w:pPr>
            <w:r>
              <w:rPr>
                <w:spacing w:val="-5"/>
                <w:sz w:val="24"/>
              </w:rPr>
              <w:t>14</w:t>
            </w:r>
          </w:p>
        </w:tc>
        <w:tc>
          <w:tcPr>
            <w:tcW w:w="886" w:type="dxa"/>
            <w:tcBorders>
              <w:bottom w:val="single" w:sz="8" w:space="0" w:color="000000"/>
            </w:tcBorders>
          </w:tcPr>
          <w:p>
            <w:pPr>
              <w:pStyle w:val="TableParagraph"/>
              <w:spacing w:before="133"/>
              <w:ind w:left="134"/>
              <w:rPr>
                <w:sz w:val="24"/>
              </w:rPr>
            </w:pPr>
            <w:r>
              <w:rPr>
                <w:spacing w:val="-5"/>
                <w:sz w:val="24"/>
              </w:rPr>
              <w:t>36</w:t>
            </w:r>
          </w:p>
        </w:tc>
        <w:tc>
          <w:tcPr>
            <w:tcW w:w="1096" w:type="dxa"/>
            <w:tcBorders>
              <w:bottom w:val="single" w:sz="8" w:space="0" w:color="000000"/>
            </w:tcBorders>
          </w:tcPr>
          <w:p>
            <w:pPr>
              <w:pStyle w:val="TableParagraph"/>
              <w:spacing w:before="133"/>
              <w:ind w:left="148"/>
              <w:rPr>
                <w:sz w:val="24"/>
              </w:rPr>
            </w:pPr>
            <w:r>
              <w:rPr>
                <w:spacing w:val="-4"/>
                <w:sz w:val="24"/>
              </w:rPr>
              <w:t>1296</w:t>
            </w:r>
          </w:p>
        </w:tc>
        <w:tc>
          <w:tcPr>
            <w:tcW w:w="1216" w:type="dxa"/>
            <w:tcBorders>
              <w:bottom w:val="single" w:sz="8" w:space="0" w:color="000000"/>
            </w:tcBorders>
          </w:tcPr>
          <w:p>
            <w:pPr>
              <w:pStyle w:val="TableParagraph"/>
              <w:spacing w:before="133"/>
              <w:ind w:left="220"/>
              <w:rPr>
                <w:sz w:val="24"/>
              </w:rPr>
            </w:pPr>
            <w:r>
              <w:rPr>
                <w:spacing w:val="-5"/>
                <w:sz w:val="24"/>
              </w:rPr>
              <w:t>93</w:t>
            </w:r>
          </w:p>
        </w:tc>
      </w:tr>
      <w:tr>
        <w:trPr>
          <w:trHeight w:val="553" w:hRule="atLeast"/>
        </w:trPr>
        <w:tc>
          <w:tcPr>
            <w:tcW w:w="1227" w:type="dxa"/>
            <w:tcBorders>
              <w:top w:val="single" w:sz="8" w:space="0" w:color="000000"/>
              <w:bottom w:val="single" w:sz="8" w:space="0" w:color="000000"/>
            </w:tcBorders>
          </w:tcPr>
          <w:p>
            <w:pPr>
              <w:pStyle w:val="TableParagraph"/>
              <w:spacing w:line="275" w:lineRule="exact"/>
              <w:ind w:left="115"/>
              <w:rPr>
                <w:b/>
                <w:sz w:val="24"/>
              </w:rPr>
            </w:pPr>
            <w:r>
              <w:rPr>
                <w:b/>
                <w:spacing w:val="-2"/>
                <w:sz w:val="24"/>
              </w:rPr>
              <w:t>Total</w:t>
            </w:r>
          </w:p>
        </w:tc>
        <w:tc>
          <w:tcPr>
            <w:tcW w:w="611" w:type="dxa"/>
            <w:tcBorders>
              <w:top w:val="single" w:sz="8" w:space="0" w:color="000000"/>
              <w:bottom w:val="single" w:sz="8" w:space="0" w:color="000000"/>
            </w:tcBorders>
          </w:tcPr>
          <w:p>
            <w:pPr>
              <w:pStyle w:val="TableParagraph"/>
              <w:spacing w:line="275" w:lineRule="exact"/>
              <w:ind w:left="143"/>
              <w:rPr>
                <w:b/>
                <w:sz w:val="24"/>
              </w:rPr>
            </w:pPr>
            <w:r>
              <w:rPr>
                <w:b/>
                <w:spacing w:val="-5"/>
                <w:sz w:val="24"/>
              </w:rPr>
              <w:t>400</w:t>
            </w:r>
          </w:p>
        </w:tc>
        <w:tc>
          <w:tcPr>
            <w:tcW w:w="612" w:type="dxa"/>
            <w:tcBorders>
              <w:top w:val="single" w:sz="8" w:space="0" w:color="000000"/>
              <w:bottom w:val="single" w:sz="8" w:space="0" w:color="000000"/>
            </w:tcBorders>
          </w:tcPr>
          <w:p>
            <w:pPr>
              <w:pStyle w:val="TableParagraph"/>
              <w:spacing w:line="275" w:lineRule="exact"/>
              <w:ind w:left="108"/>
              <w:rPr>
                <w:b/>
                <w:sz w:val="24"/>
              </w:rPr>
            </w:pPr>
            <w:r>
              <w:rPr>
                <w:b/>
                <w:spacing w:val="-5"/>
                <w:sz w:val="24"/>
              </w:rPr>
              <w:t>400</w:t>
            </w:r>
          </w:p>
        </w:tc>
        <w:tc>
          <w:tcPr>
            <w:tcW w:w="623" w:type="dxa"/>
            <w:tcBorders>
              <w:top w:val="single" w:sz="8" w:space="0" w:color="000000"/>
              <w:bottom w:val="single" w:sz="8" w:space="0" w:color="000000"/>
            </w:tcBorders>
          </w:tcPr>
          <w:p>
            <w:pPr>
              <w:pStyle w:val="TableParagraph"/>
              <w:spacing w:line="275" w:lineRule="exact"/>
              <w:ind w:left="144"/>
              <w:rPr>
                <w:b/>
                <w:sz w:val="24"/>
              </w:rPr>
            </w:pPr>
            <w:r>
              <w:rPr>
                <w:b/>
                <w:spacing w:val="-5"/>
                <w:sz w:val="24"/>
              </w:rPr>
              <w:t>400</w:t>
            </w:r>
          </w:p>
        </w:tc>
        <w:tc>
          <w:tcPr>
            <w:tcW w:w="587" w:type="dxa"/>
            <w:tcBorders>
              <w:top w:val="single" w:sz="8" w:space="0" w:color="000000"/>
              <w:bottom w:val="single" w:sz="8" w:space="0" w:color="000000"/>
            </w:tcBorders>
          </w:tcPr>
          <w:p>
            <w:pPr>
              <w:pStyle w:val="TableParagraph"/>
              <w:spacing w:line="275" w:lineRule="exact"/>
              <w:ind w:left="118"/>
              <w:rPr>
                <w:b/>
                <w:sz w:val="24"/>
              </w:rPr>
            </w:pPr>
            <w:r>
              <w:rPr>
                <w:b/>
                <w:spacing w:val="-5"/>
                <w:sz w:val="24"/>
              </w:rPr>
              <w:t>400</w:t>
            </w:r>
          </w:p>
        </w:tc>
        <w:tc>
          <w:tcPr>
            <w:tcW w:w="832" w:type="dxa"/>
            <w:tcBorders>
              <w:top w:val="single" w:sz="8" w:space="0" w:color="000000"/>
              <w:bottom w:val="single" w:sz="8" w:space="0" w:color="000000"/>
            </w:tcBorders>
          </w:tcPr>
          <w:p>
            <w:pPr>
              <w:pStyle w:val="TableParagraph"/>
              <w:spacing w:line="275" w:lineRule="exact"/>
              <w:ind w:left="107"/>
              <w:rPr>
                <w:b/>
                <w:sz w:val="24"/>
              </w:rPr>
            </w:pPr>
            <w:r>
              <w:rPr>
                <w:b/>
                <w:spacing w:val="-4"/>
                <w:sz w:val="24"/>
              </w:rPr>
              <w:t>1600</w:t>
            </w:r>
          </w:p>
        </w:tc>
        <w:tc>
          <w:tcPr>
            <w:tcW w:w="673" w:type="dxa"/>
            <w:tcBorders>
              <w:top w:val="single" w:sz="8" w:space="0" w:color="000000"/>
              <w:bottom w:val="single" w:sz="8" w:space="0" w:color="000000"/>
            </w:tcBorders>
          </w:tcPr>
          <w:p>
            <w:pPr>
              <w:pStyle w:val="TableParagraph"/>
              <w:rPr>
                <w:sz w:val="22"/>
              </w:rPr>
            </w:pPr>
          </w:p>
        </w:tc>
        <w:tc>
          <w:tcPr>
            <w:tcW w:w="886" w:type="dxa"/>
            <w:tcBorders>
              <w:top w:val="single" w:sz="8" w:space="0" w:color="000000"/>
              <w:bottom w:val="single" w:sz="8" w:space="0" w:color="000000"/>
            </w:tcBorders>
          </w:tcPr>
          <w:p>
            <w:pPr>
              <w:pStyle w:val="TableParagraph"/>
              <w:rPr>
                <w:sz w:val="22"/>
              </w:rPr>
            </w:pPr>
          </w:p>
        </w:tc>
        <w:tc>
          <w:tcPr>
            <w:tcW w:w="1096" w:type="dxa"/>
            <w:tcBorders>
              <w:top w:val="single" w:sz="8" w:space="0" w:color="000000"/>
              <w:bottom w:val="single" w:sz="8" w:space="0" w:color="000000"/>
            </w:tcBorders>
          </w:tcPr>
          <w:p>
            <w:pPr>
              <w:pStyle w:val="TableParagraph"/>
              <w:rPr>
                <w:sz w:val="22"/>
              </w:rPr>
            </w:pPr>
          </w:p>
        </w:tc>
        <w:tc>
          <w:tcPr>
            <w:tcW w:w="1216" w:type="dxa"/>
            <w:tcBorders>
              <w:top w:val="single" w:sz="8" w:space="0" w:color="000000"/>
              <w:bottom w:val="single" w:sz="8" w:space="0" w:color="000000"/>
            </w:tcBorders>
          </w:tcPr>
          <w:p>
            <w:pPr>
              <w:pStyle w:val="TableParagraph"/>
              <w:spacing w:line="275" w:lineRule="exact"/>
              <w:ind w:left="220"/>
              <w:rPr>
                <w:b/>
                <w:sz w:val="24"/>
              </w:rPr>
            </w:pPr>
            <w:r>
              <w:rPr>
                <w:b/>
                <w:spacing w:val="-2"/>
                <w:sz w:val="24"/>
              </w:rPr>
              <w:t>11,254</w:t>
            </w:r>
          </w:p>
        </w:tc>
      </w:tr>
    </w:tbl>
    <w:p>
      <w:pPr>
        <w:pStyle w:val="BodyText"/>
        <w:spacing w:before="271"/>
        <w:ind w:left="0"/>
        <w:jc w:val="left"/>
      </w:pPr>
    </w:p>
    <w:p>
      <w:pPr>
        <w:pStyle w:val="BodyText"/>
        <w:tabs>
          <w:tab w:pos="2419" w:val="left" w:leader="none"/>
          <w:tab w:pos="3139" w:val="left" w:leader="none"/>
          <w:tab w:pos="3559" w:val="right" w:leader="none"/>
        </w:tabs>
        <w:spacing w:line="480" w:lineRule="auto"/>
        <w:ind w:right="6039"/>
        <w:jc w:val="left"/>
      </w:pPr>
      <w:r>
        <w:rPr/>
        <w:t>Calculated value</w:t>
        <w:tab/>
      </w:r>
      <w:r>
        <w:rPr>
          <w:spacing w:val="-10"/>
        </w:rPr>
        <w:t>=</w:t>
      </w:r>
      <w:r>
        <w:rPr/>
        <w:tab/>
      </w:r>
      <w:r>
        <w:rPr>
          <w:spacing w:val="-2"/>
        </w:rPr>
        <w:t>11,254 </w:t>
      </w:r>
      <w:r>
        <w:rPr/>
        <w:t>Level of significance</w:t>
      </w:r>
      <w:r>
        <w:rPr>
          <w:spacing w:val="40"/>
        </w:rPr>
        <w:t> </w:t>
      </w:r>
      <w:r>
        <w:rPr/>
        <w:t>=</w:t>
        <w:tab/>
        <w:tab/>
      </w:r>
      <w:r>
        <w:rPr>
          <w:spacing w:val="-4"/>
        </w:rPr>
        <w:t>0.05</w:t>
      </w:r>
    </w:p>
    <w:p>
      <w:pPr>
        <w:pStyle w:val="BodyText"/>
        <w:tabs>
          <w:tab w:pos="2419" w:val="left" w:leader="none"/>
          <w:tab w:pos="3139" w:val="left" w:leader="none"/>
          <w:tab w:pos="5299" w:val="left" w:leader="none"/>
          <w:tab w:pos="6559" w:val="right" w:leader="none"/>
        </w:tabs>
        <w:spacing w:line="480" w:lineRule="auto"/>
        <w:ind w:left="259" w:right="2685"/>
        <w:jc w:val="left"/>
      </w:pPr>
      <w:r>
        <w:rPr/>
        <w:t>Degree of freedom</w:t>
        <w:tab/>
      </w:r>
      <w:r>
        <w:rPr>
          <w:spacing w:val="-10"/>
        </w:rPr>
        <w:t>=</w:t>
      </w:r>
      <w:r>
        <w:rPr/>
        <w:tab/>
        <w:t>(r</w:t>
      </w:r>
      <w:r>
        <w:rPr>
          <w:spacing w:val="-4"/>
        </w:rPr>
        <w:t> </w:t>
      </w:r>
      <w:r>
        <w:rPr/>
        <w:t>–</w:t>
      </w:r>
      <w:r>
        <w:rPr>
          <w:spacing w:val="-3"/>
        </w:rPr>
        <w:t> </w:t>
      </w:r>
      <w:r>
        <w:rPr/>
        <w:t>1)</w:t>
      </w:r>
      <w:r>
        <w:rPr>
          <w:spacing w:val="-4"/>
        </w:rPr>
        <w:t> </w:t>
      </w:r>
      <w:r>
        <w:rPr/>
        <w:t>(c</w:t>
      </w:r>
      <w:r>
        <w:rPr>
          <w:spacing w:val="-4"/>
        </w:rPr>
        <w:t> </w:t>
      </w:r>
      <w:r>
        <w:rPr/>
        <w:t>-1)</w:t>
      </w:r>
      <w:r>
        <w:rPr>
          <w:spacing w:val="-2"/>
        </w:rPr>
        <w:t> </w:t>
      </w:r>
      <w:r>
        <w:rPr/>
        <w:t>=</w:t>
      </w:r>
      <w:r>
        <w:rPr>
          <w:spacing w:val="-4"/>
        </w:rPr>
        <w:t> </w:t>
      </w:r>
      <w:r>
        <w:rPr/>
        <w:t>(5</w:t>
      </w:r>
      <w:r>
        <w:rPr>
          <w:spacing w:val="-3"/>
        </w:rPr>
        <w:t> </w:t>
      </w:r>
      <w:r>
        <w:rPr/>
        <w:t>–</w:t>
      </w:r>
      <w:r>
        <w:rPr>
          <w:spacing w:val="-3"/>
        </w:rPr>
        <w:t> </w:t>
      </w:r>
      <w:r>
        <w:rPr/>
        <w:t>1)</w:t>
      </w:r>
      <w:r>
        <w:rPr>
          <w:spacing w:val="-2"/>
        </w:rPr>
        <w:t> </w:t>
      </w:r>
      <w:r>
        <w:rPr/>
        <w:t>(5</w:t>
      </w:r>
      <w:r>
        <w:rPr>
          <w:spacing w:val="-1"/>
        </w:rPr>
        <w:t> </w:t>
      </w:r>
      <w:r>
        <w:rPr/>
        <w:t>–</w:t>
      </w:r>
      <w:r>
        <w:rPr>
          <w:spacing w:val="-3"/>
        </w:rPr>
        <w:t> </w:t>
      </w:r>
      <w:r>
        <w:rPr/>
        <w:t>1)</w:t>
      </w:r>
      <w:r>
        <w:rPr>
          <w:spacing w:val="-4"/>
        </w:rPr>
        <w:t> </w:t>
      </w:r>
      <w:r>
        <w:rPr/>
        <w:t>=</w:t>
      </w:r>
      <w:r>
        <w:rPr>
          <w:spacing w:val="-4"/>
        </w:rPr>
        <w:t> </w:t>
      </w:r>
      <w:r>
        <w:rPr/>
        <w:t>4</w:t>
      </w:r>
      <w:r>
        <w:rPr>
          <w:spacing w:val="-3"/>
        </w:rPr>
        <w:t> </w:t>
      </w:r>
      <w:r>
        <w:rPr/>
        <w:t>x</w:t>
      </w:r>
      <w:r>
        <w:rPr>
          <w:spacing w:val="-1"/>
        </w:rPr>
        <w:t> </w:t>
      </w:r>
      <w:r>
        <w:rPr/>
        <w:t>4</w:t>
      </w:r>
      <w:r>
        <w:rPr>
          <w:spacing w:val="-3"/>
        </w:rPr>
        <w:t> </w:t>
      </w:r>
      <w:r>
        <w:rPr/>
        <w:t>=</w:t>
      </w:r>
      <w:r>
        <w:rPr>
          <w:spacing w:val="-4"/>
        </w:rPr>
        <w:t> </w:t>
      </w:r>
      <w:r>
        <w:rPr/>
        <w:t>16 Table value at 0.05 of 16 Degree of Freedom</w:t>
        <w:tab/>
      </w:r>
      <w:r>
        <w:rPr>
          <w:spacing w:val="-10"/>
        </w:rPr>
        <w:t>=</w:t>
      </w:r>
      <w:r>
        <w:rPr/>
        <w:tab/>
      </w:r>
      <w:r>
        <w:rPr>
          <w:spacing w:val="-2"/>
        </w:rPr>
        <w:t>26.30</w:t>
      </w:r>
    </w:p>
    <w:p>
      <w:pPr>
        <w:spacing w:line="480" w:lineRule="auto" w:before="0"/>
        <w:ind w:left="259" w:right="1118" w:firstLine="0"/>
        <w:jc w:val="both"/>
        <w:rPr>
          <w:sz w:val="22"/>
        </w:rPr>
      </w:pPr>
      <w:r>
        <w:rPr>
          <w:b/>
          <w:sz w:val="24"/>
        </w:rPr>
        <w:t>Decision</w:t>
      </w:r>
      <w:r>
        <w:rPr>
          <w:b/>
          <w:spacing w:val="-3"/>
          <w:sz w:val="24"/>
        </w:rPr>
        <w:t> </w:t>
      </w:r>
      <w:r>
        <w:rPr>
          <w:b/>
          <w:sz w:val="24"/>
        </w:rPr>
        <w:t>Rule:</w:t>
      </w:r>
      <w:r>
        <w:rPr>
          <w:b/>
          <w:spacing w:val="-4"/>
          <w:sz w:val="24"/>
        </w:rPr>
        <w:t> </w:t>
      </w:r>
      <w:r>
        <w:rPr>
          <w:sz w:val="24"/>
        </w:rPr>
        <w:t>Since</w:t>
      </w:r>
      <w:r>
        <w:rPr>
          <w:spacing w:val="-4"/>
          <w:sz w:val="24"/>
        </w:rPr>
        <w:t> </w:t>
      </w:r>
      <w:r>
        <w:rPr>
          <w:sz w:val="24"/>
        </w:rPr>
        <w:t>the</w:t>
      </w:r>
      <w:r>
        <w:rPr>
          <w:spacing w:val="-2"/>
          <w:sz w:val="24"/>
        </w:rPr>
        <w:t> </w:t>
      </w:r>
      <w:r>
        <w:rPr>
          <w:sz w:val="24"/>
        </w:rPr>
        <w:t>calculated</w:t>
      </w:r>
      <w:r>
        <w:rPr>
          <w:spacing w:val="-3"/>
          <w:sz w:val="24"/>
        </w:rPr>
        <w:t> </w:t>
      </w:r>
      <w:r>
        <w:rPr>
          <w:sz w:val="24"/>
        </w:rPr>
        <w:t>table</w:t>
      </w:r>
      <w:r>
        <w:rPr>
          <w:spacing w:val="-4"/>
          <w:sz w:val="24"/>
        </w:rPr>
        <w:t> </w:t>
      </w:r>
      <w:r>
        <w:rPr>
          <w:sz w:val="24"/>
        </w:rPr>
        <w:t>11,254</w:t>
      </w:r>
      <w:r>
        <w:rPr>
          <w:spacing w:val="-3"/>
          <w:sz w:val="24"/>
        </w:rPr>
        <w:t> </w:t>
      </w:r>
      <w:r>
        <w:rPr>
          <w:sz w:val="24"/>
        </w:rPr>
        <w:t>is</w:t>
      </w:r>
      <w:r>
        <w:rPr>
          <w:spacing w:val="-3"/>
          <w:sz w:val="24"/>
        </w:rPr>
        <w:t> </w:t>
      </w:r>
      <w:r>
        <w:rPr>
          <w:sz w:val="24"/>
        </w:rPr>
        <w:t>higher</w:t>
      </w:r>
      <w:r>
        <w:rPr>
          <w:spacing w:val="-2"/>
          <w:sz w:val="24"/>
        </w:rPr>
        <w:t> </w:t>
      </w:r>
      <w:r>
        <w:rPr>
          <w:sz w:val="24"/>
        </w:rPr>
        <w:t>than</w:t>
      </w:r>
      <w:r>
        <w:rPr>
          <w:spacing w:val="-3"/>
          <w:sz w:val="24"/>
        </w:rPr>
        <w:t> </w:t>
      </w:r>
      <w:r>
        <w:rPr>
          <w:sz w:val="24"/>
        </w:rPr>
        <w:t>the</w:t>
      </w:r>
      <w:r>
        <w:rPr>
          <w:spacing w:val="-4"/>
          <w:sz w:val="24"/>
        </w:rPr>
        <w:t> </w:t>
      </w:r>
      <w:r>
        <w:rPr>
          <w:sz w:val="24"/>
        </w:rPr>
        <w:t>table</w:t>
      </w:r>
      <w:r>
        <w:rPr>
          <w:spacing w:val="-4"/>
          <w:sz w:val="24"/>
        </w:rPr>
        <w:t> </w:t>
      </w:r>
      <w:r>
        <w:rPr>
          <w:sz w:val="24"/>
        </w:rPr>
        <w:t>value</w:t>
      </w:r>
      <w:r>
        <w:rPr>
          <w:spacing w:val="-4"/>
          <w:sz w:val="24"/>
        </w:rPr>
        <w:t> </w:t>
      </w:r>
      <w:r>
        <w:rPr>
          <w:sz w:val="24"/>
        </w:rPr>
        <w:t>of</w:t>
      </w:r>
      <w:r>
        <w:rPr>
          <w:spacing w:val="-4"/>
          <w:sz w:val="24"/>
        </w:rPr>
        <w:t> </w:t>
      </w:r>
      <w:r>
        <w:rPr>
          <w:sz w:val="24"/>
        </w:rPr>
        <w:t>26.30, the null hypothesis is rejected. In this case, we accept the alternate hypothesis which states that there is a significant rate of exposure </w:t>
      </w:r>
      <w:r>
        <w:rPr>
          <w:sz w:val="22"/>
        </w:rPr>
        <w:t>to Internet wellness information among undergraduates in Southeast Nigeria</w:t>
      </w:r>
    </w:p>
    <w:p>
      <w:pPr>
        <w:spacing w:after="0" w:line="480" w:lineRule="auto"/>
        <w:jc w:val="both"/>
        <w:rPr>
          <w:sz w:val="22"/>
        </w:rPr>
        <w:sectPr>
          <w:pgSz w:w="12240" w:h="15840"/>
          <w:pgMar w:header="722" w:footer="0" w:top="1300" w:bottom="280" w:left="1720" w:right="680"/>
        </w:sectPr>
      </w:pPr>
    </w:p>
    <w:p>
      <w:pPr>
        <w:spacing w:before="130"/>
        <w:ind w:left="260" w:right="0" w:firstLine="0"/>
        <w:jc w:val="left"/>
        <w:rPr>
          <w:b/>
          <w:sz w:val="22"/>
        </w:rPr>
      </w:pPr>
      <w:r>
        <w:rPr>
          <w:b/>
          <w:sz w:val="22"/>
        </w:rPr>
        <w:t>Hypothesis</w:t>
      </w:r>
      <w:r>
        <w:rPr>
          <w:b/>
          <w:spacing w:val="-5"/>
          <w:sz w:val="22"/>
        </w:rPr>
        <w:t> Two</w:t>
      </w:r>
    </w:p>
    <w:p>
      <w:pPr>
        <w:pStyle w:val="BodyText"/>
        <w:spacing w:before="233"/>
        <w:ind w:left="0"/>
        <w:jc w:val="left"/>
        <w:rPr>
          <w:b/>
          <w:sz w:val="22"/>
        </w:rPr>
      </w:pPr>
    </w:p>
    <w:p>
      <w:pPr>
        <w:pStyle w:val="BodyText"/>
        <w:tabs>
          <w:tab w:pos="979" w:val="left" w:leader="none"/>
        </w:tabs>
        <w:spacing w:line="477" w:lineRule="auto"/>
        <w:ind w:left="980" w:right="1122" w:hanging="720"/>
        <w:jc w:val="left"/>
      </w:pPr>
      <w:r>
        <w:rPr>
          <w:spacing w:val="-4"/>
          <w:position w:val="2"/>
        </w:rPr>
        <w:t>H</w:t>
      </w:r>
      <w:r>
        <w:rPr>
          <w:spacing w:val="-4"/>
          <w:sz w:val="16"/>
        </w:rPr>
        <w:t>2</w:t>
      </w:r>
      <w:r>
        <w:rPr>
          <w:spacing w:val="-4"/>
          <w:position w:val="2"/>
        </w:rPr>
        <w:t>:</w:t>
      </w:r>
      <w:r>
        <w:rPr>
          <w:position w:val="2"/>
        </w:rPr>
        <w:tab/>
        <w:t>There is significant rate of instant noodles consumption among undergraduates </w:t>
      </w:r>
      <w:r>
        <w:rPr/>
        <w:t>in Southeast Nigeria.</w:t>
      </w:r>
    </w:p>
    <w:p>
      <w:pPr>
        <w:pStyle w:val="BodyText"/>
        <w:tabs>
          <w:tab w:pos="979" w:val="left" w:leader="none"/>
          <w:tab w:pos="1750" w:val="left" w:leader="none"/>
          <w:tab w:pos="2124" w:val="left" w:leader="none"/>
          <w:tab w:pos="2580" w:val="left" w:leader="none"/>
          <w:tab w:pos="3809" w:val="left" w:leader="none"/>
          <w:tab w:pos="4380" w:val="left" w:leader="none"/>
          <w:tab w:pos="4795" w:val="left" w:leader="none"/>
          <w:tab w:pos="5649" w:val="left" w:leader="none"/>
          <w:tab w:pos="6612" w:val="left" w:leader="none"/>
          <w:tab w:pos="8066" w:val="left" w:leader="none"/>
        </w:tabs>
        <w:spacing w:line="477" w:lineRule="auto" w:before="3"/>
        <w:ind w:left="980" w:right="1116" w:hanging="720"/>
        <w:jc w:val="left"/>
      </w:pPr>
      <w:r>
        <w:rPr>
          <w:spacing w:val="-4"/>
          <w:position w:val="2"/>
        </w:rPr>
        <w:t>H</w:t>
      </w:r>
      <w:r>
        <w:rPr>
          <w:spacing w:val="-4"/>
          <w:sz w:val="16"/>
        </w:rPr>
        <w:t>0</w:t>
      </w:r>
      <w:r>
        <w:rPr>
          <w:spacing w:val="-4"/>
          <w:position w:val="2"/>
        </w:rPr>
        <w:t>:</w:t>
      </w:r>
      <w:r>
        <w:rPr>
          <w:position w:val="2"/>
        </w:rPr>
        <w:tab/>
      </w:r>
      <w:r>
        <w:rPr>
          <w:spacing w:val="-2"/>
          <w:position w:val="2"/>
        </w:rPr>
        <w:t>There</w:t>
      </w:r>
      <w:r>
        <w:rPr>
          <w:position w:val="2"/>
        </w:rPr>
        <w:tab/>
      </w:r>
      <w:r>
        <w:rPr>
          <w:spacing w:val="-6"/>
          <w:position w:val="2"/>
        </w:rPr>
        <w:t>is</w:t>
      </w:r>
      <w:r>
        <w:rPr>
          <w:position w:val="2"/>
        </w:rPr>
        <w:tab/>
      </w:r>
      <w:r>
        <w:rPr>
          <w:spacing w:val="-6"/>
          <w:position w:val="2"/>
        </w:rPr>
        <w:t>no</w:t>
      </w:r>
      <w:r>
        <w:rPr>
          <w:position w:val="2"/>
        </w:rPr>
        <w:tab/>
      </w:r>
      <w:r>
        <w:rPr>
          <w:spacing w:val="-2"/>
          <w:position w:val="2"/>
        </w:rPr>
        <w:t>significant</w:t>
      </w:r>
      <w:r>
        <w:rPr>
          <w:position w:val="2"/>
        </w:rPr>
        <w:tab/>
      </w:r>
      <w:r>
        <w:rPr>
          <w:spacing w:val="-4"/>
          <w:position w:val="2"/>
        </w:rPr>
        <w:t>rate</w:t>
      </w:r>
      <w:r>
        <w:rPr>
          <w:position w:val="2"/>
        </w:rPr>
        <w:tab/>
      </w:r>
      <w:r>
        <w:rPr>
          <w:spacing w:val="-6"/>
          <w:position w:val="2"/>
        </w:rPr>
        <w:t>of</w:t>
      </w:r>
      <w:r>
        <w:rPr>
          <w:position w:val="2"/>
        </w:rPr>
        <w:tab/>
      </w:r>
      <w:r>
        <w:rPr>
          <w:spacing w:val="-2"/>
          <w:position w:val="2"/>
        </w:rPr>
        <w:t>instant</w:t>
      </w:r>
      <w:r>
        <w:rPr>
          <w:position w:val="2"/>
        </w:rPr>
        <w:tab/>
      </w:r>
      <w:r>
        <w:rPr>
          <w:spacing w:val="-2"/>
          <w:position w:val="2"/>
        </w:rPr>
        <w:t>noodles</w:t>
      </w:r>
      <w:r>
        <w:rPr>
          <w:position w:val="2"/>
        </w:rPr>
        <w:tab/>
      </w:r>
      <w:r>
        <w:rPr>
          <w:spacing w:val="-2"/>
          <w:position w:val="2"/>
        </w:rPr>
        <w:t>consumption</w:t>
      </w:r>
      <w:r>
        <w:rPr>
          <w:position w:val="2"/>
        </w:rPr>
        <w:tab/>
      </w:r>
      <w:r>
        <w:rPr>
          <w:spacing w:val="-2"/>
          <w:position w:val="2"/>
        </w:rPr>
        <w:t>among </w:t>
      </w:r>
      <w:r>
        <w:rPr/>
        <w:t>undergraduates in Southeast Nigeria.</w:t>
      </w:r>
    </w:p>
    <w:p>
      <w:pPr>
        <w:pStyle w:val="BodyText"/>
        <w:spacing w:before="21"/>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2"/>
        <w:gridCol w:w="587"/>
        <w:gridCol w:w="608"/>
        <w:gridCol w:w="619"/>
        <w:gridCol w:w="619"/>
        <w:gridCol w:w="599"/>
        <w:gridCol w:w="585"/>
        <w:gridCol w:w="1026"/>
        <w:gridCol w:w="652"/>
        <w:gridCol w:w="820"/>
        <w:gridCol w:w="1088"/>
        <w:gridCol w:w="1093"/>
      </w:tblGrid>
      <w:tr>
        <w:trPr>
          <w:trHeight w:val="551" w:hRule="atLeast"/>
        </w:trPr>
        <w:tc>
          <w:tcPr>
            <w:tcW w:w="1012" w:type="dxa"/>
            <w:tcBorders>
              <w:top w:val="single" w:sz="4" w:space="0" w:color="000000"/>
              <w:bottom w:val="single" w:sz="4" w:space="0" w:color="000000"/>
            </w:tcBorders>
          </w:tcPr>
          <w:p>
            <w:pPr>
              <w:pStyle w:val="TableParagraph"/>
              <w:rPr>
                <w:sz w:val="22"/>
              </w:rPr>
            </w:pPr>
          </w:p>
        </w:tc>
        <w:tc>
          <w:tcPr>
            <w:tcW w:w="587" w:type="dxa"/>
            <w:tcBorders>
              <w:top w:val="single" w:sz="4" w:space="0" w:color="000000"/>
              <w:bottom w:val="single" w:sz="4" w:space="0" w:color="000000"/>
            </w:tcBorders>
          </w:tcPr>
          <w:p>
            <w:pPr>
              <w:pStyle w:val="TableParagraph"/>
              <w:spacing w:line="268" w:lineRule="exact"/>
              <w:ind w:left="108"/>
              <w:rPr>
                <w:sz w:val="24"/>
              </w:rPr>
            </w:pPr>
            <w:r>
              <w:rPr>
                <w:spacing w:val="-10"/>
                <w:sz w:val="24"/>
              </w:rPr>
              <w:t>1</w:t>
            </w:r>
          </w:p>
        </w:tc>
        <w:tc>
          <w:tcPr>
            <w:tcW w:w="608" w:type="dxa"/>
            <w:tcBorders>
              <w:top w:val="single" w:sz="4" w:space="0" w:color="000000"/>
              <w:bottom w:val="single" w:sz="4" w:space="0" w:color="000000"/>
            </w:tcBorders>
          </w:tcPr>
          <w:p>
            <w:pPr>
              <w:pStyle w:val="TableParagraph"/>
              <w:spacing w:line="268" w:lineRule="exact"/>
              <w:ind w:left="116"/>
              <w:rPr>
                <w:sz w:val="24"/>
              </w:rPr>
            </w:pPr>
            <w:r>
              <w:rPr>
                <w:spacing w:val="-10"/>
                <w:sz w:val="24"/>
              </w:rPr>
              <w:t>2</w:t>
            </w:r>
          </w:p>
        </w:tc>
        <w:tc>
          <w:tcPr>
            <w:tcW w:w="619" w:type="dxa"/>
            <w:tcBorders>
              <w:top w:val="single" w:sz="4" w:space="0" w:color="000000"/>
              <w:bottom w:val="single" w:sz="4" w:space="0" w:color="000000"/>
            </w:tcBorders>
          </w:tcPr>
          <w:p>
            <w:pPr>
              <w:pStyle w:val="TableParagraph"/>
              <w:spacing w:line="268" w:lineRule="exact"/>
              <w:ind w:left="128"/>
              <w:rPr>
                <w:sz w:val="24"/>
              </w:rPr>
            </w:pPr>
            <w:r>
              <w:rPr>
                <w:spacing w:val="-10"/>
                <w:sz w:val="24"/>
              </w:rPr>
              <w:t>3</w:t>
            </w:r>
          </w:p>
        </w:tc>
        <w:tc>
          <w:tcPr>
            <w:tcW w:w="619" w:type="dxa"/>
            <w:tcBorders>
              <w:top w:val="single" w:sz="4" w:space="0" w:color="000000"/>
              <w:bottom w:val="single" w:sz="4" w:space="0" w:color="000000"/>
            </w:tcBorders>
          </w:tcPr>
          <w:p>
            <w:pPr>
              <w:pStyle w:val="TableParagraph"/>
              <w:spacing w:line="268" w:lineRule="exact"/>
              <w:ind w:left="126"/>
              <w:rPr>
                <w:sz w:val="24"/>
              </w:rPr>
            </w:pPr>
            <w:r>
              <w:rPr>
                <w:spacing w:val="-10"/>
                <w:sz w:val="24"/>
              </w:rPr>
              <w:t>4</w:t>
            </w:r>
          </w:p>
        </w:tc>
        <w:tc>
          <w:tcPr>
            <w:tcW w:w="599" w:type="dxa"/>
            <w:tcBorders>
              <w:top w:val="single" w:sz="4" w:space="0" w:color="000000"/>
              <w:bottom w:val="single" w:sz="4" w:space="0" w:color="000000"/>
            </w:tcBorders>
          </w:tcPr>
          <w:p>
            <w:pPr>
              <w:pStyle w:val="TableParagraph"/>
              <w:spacing w:line="268" w:lineRule="exact"/>
              <w:ind w:left="126"/>
              <w:rPr>
                <w:sz w:val="24"/>
              </w:rPr>
            </w:pPr>
            <w:r>
              <w:rPr>
                <w:spacing w:val="-10"/>
                <w:sz w:val="24"/>
              </w:rPr>
              <w:t>5</w:t>
            </w:r>
          </w:p>
        </w:tc>
        <w:tc>
          <w:tcPr>
            <w:tcW w:w="585" w:type="dxa"/>
            <w:tcBorders>
              <w:top w:val="single" w:sz="4" w:space="0" w:color="000000"/>
              <w:bottom w:val="single" w:sz="4" w:space="0" w:color="000000"/>
            </w:tcBorders>
          </w:tcPr>
          <w:p>
            <w:pPr>
              <w:pStyle w:val="TableParagraph"/>
              <w:spacing w:line="268" w:lineRule="exact"/>
              <w:ind w:left="103"/>
              <w:rPr>
                <w:sz w:val="24"/>
              </w:rPr>
            </w:pPr>
            <w:r>
              <w:rPr>
                <w:spacing w:val="-10"/>
                <w:sz w:val="24"/>
              </w:rPr>
              <w:t>6</w:t>
            </w:r>
          </w:p>
        </w:tc>
        <w:tc>
          <w:tcPr>
            <w:tcW w:w="1026" w:type="dxa"/>
            <w:tcBorders>
              <w:top w:val="single" w:sz="4" w:space="0" w:color="000000"/>
              <w:bottom w:val="single" w:sz="4" w:space="0" w:color="000000"/>
            </w:tcBorders>
          </w:tcPr>
          <w:p>
            <w:pPr>
              <w:pStyle w:val="TableParagraph"/>
              <w:spacing w:line="268" w:lineRule="exact"/>
              <w:ind w:left="108"/>
              <w:rPr>
                <w:sz w:val="24"/>
              </w:rPr>
            </w:pPr>
            <w:r>
              <w:rPr>
                <w:sz w:val="24"/>
              </w:rPr>
              <w:t>Total</w:t>
            </w:r>
            <w:r>
              <w:rPr>
                <w:spacing w:val="-2"/>
                <w:sz w:val="24"/>
              </w:rPr>
              <w:t> </w:t>
            </w:r>
            <w:r>
              <w:rPr>
                <w:spacing w:val="-5"/>
                <w:sz w:val="24"/>
              </w:rPr>
              <w:t>oi</w:t>
            </w:r>
          </w:p>
        </w:tc>
        <w:tc>
          <w:tcPr>
            <w:tcW w:w="652" w:type="dxa"/>
            <w:tcBorders>
              <w:top w:val="single" w:sz="4" w:space="0" w:color="000000"/>
              <w:bottom w:val="single" w:sz="4" w:space="0" w:color="000000"/>
            </w:tcBorders>
          </w:tcPr>
          <w:p>
            <w:pPr>
              <w:pStyle w:val="TableParagraph"/>
              <w:spacing w:line="268" w:lineRule="exact"/>
              <w:ind w:left="148"/>
              <w:rPr>
                <w:sz w:val="24"/>
              </w:rPr>
            </w:pPr>
            <w:r>
              <w:rPr>
                <w:spacing w:val="-5"/>
                <w:sz w:val="24"/>
              </w:rPr>
              <w:t>ei</w:t>
            </w:r>
          </w:p>
        </w:tc>
        <w:tc>
          <w:tcPr>
            <w:tcW w:w="820" w:type="dxa"/>
            <w:tcBorders>
              <w:top w:val="single" w:sz="4" w:space="0" w:color="000000"/>
              <w:bottom w:val="single" w:sz="4" w:space="0" w:color="000000"/>
            </w:tcBorders>
          </w:tcPr>
          <w:p>
            <w:pPr>
              <w:pStyle w:val="TableParagraph"/>
              <w:spacing w:line="268" w:lineRule="exact"/>
              <w:ind w:left="124"/>
              <w:rPr>
                <w:sz w:val="24"/>
              </w:rPr>
            </w:pPr>
            <w:r>
              <w:rPr>
                <w:sz w:val="24"/>
              </w:rPr>
              <w:t>oi -</w:t>
            </w:r>
            <w:r>
              <w:rPr>
                <w:spacing w:val="-1"/>
                <w:sz w:val="24"/>
              </w:rPr>
              <w:t> </w:t>
            </w:r>
            <w:r>
              <w:rPr>
                <w:spacing w:val="-5"/>
                <w:sz w:val="24"/>
              </w:rPr>
              <w:t>ei</w:t>
            </w:r>
          </w:p>
        </w:tc>
        <w:tc>
          <w:tcPr>
            <w:tcW w:w="1088" w:type="dxa"/>
            <w:tcBorders>
              <w:top w:val="single" w:sz="4" w:space="0" w:color="000000"/>
              <w:bottom w:val="single" w:sz="4" w:space="0" w:color="000000"/>
            </w:tcBorders>
          </w:tcPr>
          <w:p>
            <w:pPr>
              <w:pStyle w:val="TableParagraph"/>
              <w:spacing w:line="268" w:lineRule="exact"/>
              <w:ind w:left="116"/>
              <w:rPr>
                <w:sz w:val="24"/>
              </w:rPr>
            </w:pPr>
            <w:r>
              <w:rPr>
                <w:spacing w:val="-2"/>
                <w:sz w:val="24"/>
              </w:rPr>
              <w:t>(oi-</w:t>
            </w:r>
            <w:r>
              <w:rPr>
                <w:spacing w:val="-4"/>
                <w:sz w:val="24"/>
              </w:rPr>
              <w:t>ei)</w:t>
            </w:r>
            <w:r>
              <w:rPr>
                <w:spacing w:val="-4"/>
                <w:sz w:val="24"/>
                <w:vertAlign w:val="superscript"/>
              </w:rPr>
              <w:t>2</w:t>
            </w:r>
          </w:p>
        </w:tc>
        <w:tc>
          <w:tcPr>
            <w:tcW w:w="1093" w:type="dxa"/>
            <w:tcBorders>
              <w:top w:val="single" w:sz="4" w:space="0" w:color="000000"/>
              <w:bottom w:val="single" w:sz="4" w:space="0" w:color="000000"/>
            </w:tcBorders>
          </w:tcPr>
          <w:p>
            <w:pPr>
              <w:pStyle w:val="TableParagraph"/>
              <w:spacing w:line="268" w:lineRule="exact"/>
              <w:ind w:left="108"/>
              <w:rPr>
                <w:sz w:val="24"/>
              </w:rPr>
            </w:pPr>
            <w:r>
              <w:rPr>
                <w:sz w:val="24"/>
                <w:u w:val="single"/>
              </w:rPr>
              <w:t>(oi-ei)</w:t>
            </w:r>
            <w:r>
              <w:rPr>
                <w:spacing w:val="-4"/>
                <w:sz w:val="24"/>
              </w:rPr>
              <w:t> </w:t>
            </w:r>
            <w:r>
              <w:rPr>
                <w:spacing w:val="-5"/>
                <w:sz w:val="24"/>
              </w:rPr>
              <w:t>ei</w:t>
            </w:r>
          </w:p>
        </w:tc>
      </w:tr>
      <w:tr>
        <w:trPr>
          <w:trHeight w:val="410" w:hRule="atLeast"/>
        </w:trPr>
        <w:tc>
          <w:tcPr>
            <w:tcW w:w="1012" w:type="dxa"/>
            <w:tcBorders>
              <w:top w:val="single" w:sz="4" w:space="0" w:color="000000"/>
            </w:tcBorders>
          </w:tcPr>
          <w:p>
            <w:pPr>
              <w:pStyle w:val="TableParagraph"/>
              <w:spacing w:line="268" w:lineRule="exact"/>
              <w:ind w:left="115"/>
              <w:rPr>
                <w:sz w:val="24"/>
              </w:rPr>
            </w:pPr>
            <w:r>
              <w:rPr>
                <w:spacing w:val="-5"/>
                <w:sz w:val="24"/>
              </w:rPr>
              <w:t>Yes</w:t>
            </w:r>
          </w:p>
        </w:tc>
        <w:tc>
          <w:tcPr>
            <w:tcW w:w="587" w:type="dxa"/>
            <w:tcBorders>
              <w:top w:val="single" w:sz="4" w:space="0" w:color="000000"/>
            </w:tcBorders>
          </w:tcPr>
          <w:p>
            <w:pPr>
              <w:pStyle w:val="TableParagraph"/>
              <w:spacing w:line="268" w:lineRule="exact"/>
              <w:ind w:left="108"/>
              <w:rPr>
                <w:sz w:val="24"/>
              </w:rPr>
            </w:pPr>
            <w:r>
              <w:rPr>
                <w:spacing w:val="-5"/>
                <w:sz w:val="24"/>
              </w:rPr>
              <w:t>353</w:t>
            </w:r>
          </w:p>
        </w:tc>
        <w:tc>
          <w:tcPr>
            <w:tcW w:w="608" w:type="dxa"/>
            <w:tcBorders>
              <w:top w:val="single" w:sz="4" w:space="0" w:color="000000"/>
            </w:tcBorders>
          </w:tcPr>
          <w:p>
            <w:pPr>
              <w:pStyle w:val="TableParagraph"/>
              <w:spacing w:line="268" w:lineRule="exact"/>
              <w:ind w:left="116"/>
              <w:rPr>
                <w:sz w:val="24"/>
              </w:rPr>
            </w:pPr>
            <w:r>
              <w:rPr>
                <w:spacing w:val="-5"/>
                <w:sz w:val="24"/>
              </w:rPr>
              <w:t>253</w:t>
            </w:r>
          </w:p>
        </w:tc>
        <w:tc>
          <w:tcPr>
            <w:tcW w:w="619" w:type="dxa"/>
            <w:tcBorders>
              <w:top w:val="single" w:sz="4" w:space="0" w:color="000000"/>
            </w:tcBorders>
          </w:tcPr>
          <w:p>
            <w:pPr>
              <w:pStyle w:val="TableParagraph"/>
              <w:spacing w:line="268" w:lineRule="exact"/>
              <w:ind w:left="128"/>
              <w:rPr>
                <w:sz w:val="24"/>
              </w:rPr>
            </w:pPr>
            <w:r>
              <w:rPr>
                <w:spacing w:val="-5"/>
                <w:sz w:val="24"/>
              </w:rPr>
              <w:t>276</w:t>
            </w:r>
          </w:p>
        </w:tc>
        <w:tc>
          <w:tcPr>
            <w:tcW w:w="619" w:type="dxa"/>
            <w:tcBorders>
              <w:top w:val="single" w:sz="4" w:space="0" w:color="000000"/>
            </w:tcBorders>
          </w:tcPr>
          <w:p>
            <w:pPr>
              <w:pStyle w:val="TableParagraph"/>
              <w:spacing w:line="268" w:lineRule="exact"/>
              <w:ind w:left="126"/>
              <w:rPr>
                <w:sz w:val="24"/>
              </w:rPr>
            </w:pPr>
            <w:r>
              <w:rPr>
                <w:spacing w:val="-5"/>
                <w:sz w:val="24"/>
              </w:rPr>
              <w:t>303</w:t>
            </w:r>
          </w:p>
        </w:tc>
        <w:tc>
          <w:tcPr>
            <w:tcW w:w="599" w:type="dxa"/>
            <w:tcBorders>
              <w:top w:val="single" w:sz="4" w:space="0" w:color="000000"/>
            </w:tcBorders>
          </w:tcPr>
          <w:p>
            <w:pPr>
              <w:pStyle w:val="TableParagraph"/>
              <w:spacing w:line="268" w:lineRule="exact"/>
              <w:ind w:left="126"/>
              <w:rPr>
                <w:sz w:val="24"/>
              </w:rPr>
            </w:pPr>
            <w:r>
              <w:rPr>
                <w:spacing w:val="-5"/>
                <w:sz w:val="24"/>
              </w:rPr>
              <w:t>307</w:t>
            </w:r>
          </w:p>
        </w:tc>
        <w:tc>
          <w:tcPr>
            <w:tcW w:w="585" w:type="dxa"/>
            <w:tcBorders>
              <w:top w:val="single" w:sz="4" w:space="0" w:color="000000"/>
            </w:tcBorders>
          </w:tcPr>
          <w:p>
            <w:pPr>
              <w:pStyle w:val="TableParagraph"/>
              <w:spacing w:line="268" w:lineRule="exact"/>
              <w:ind w:left="103"/>
              <w:rPr>
                <w:sz w:val="24"/>
              </w:rPr>
            </w:pPr>
            <w:r>
              <w:rPr>
                <w:spacing w:val="-5"/>
                <w:sz w:val="24"/>
              </w:rPr>
              <w:t>203</w:t>
            </w:r>
          </w:p>
        </w:tc>
        <w:tc>
          <w:tcPr>
            <w:tcW w:w="1026" w:type="dxa"/>
            <w:tcBorders>
              <w:top w:val="single" w:sz="4" w:space="0" w:color="000000"/>
            </w:tcBorders>
          </w:tcPr>
          <w:p>
            <w:pPr>
              <w:pStyle w:val="TableParagraph"/>
              <w:spacing w:line="268" w:lineRule="exact"/>
              <w:ind w:left="108"/>
              <w:rPr>
                <w:sz w:val="24"/>
              </w:rPr>
            </w:pPr>
            <w:r>
              <w:rPr>
                <w:spacing w:val="-4"/>
                <w:sz w:val="24"/>
              </w:rPr>
              <w:t>1695</w:t>
            </w:r>
          </w:p>
        </w:tc>
        <w:tc>
          <w:tcPr>
            <w:tcW w:w="652" w:type="dxa"/>
            <w:tcBorders>
              <w:top w:val="single" w:sz="4" w:space="0" w:color="000000"/>
            </w:tcBorders>
          </w:tcPr>
          <w:p>
            <w:pPr>
              <w:pStyle w:val="TableParagraph"/>
              <w:spacing w:line="268" w:lineRule="exact"/>
              <w:ind w:left="148"/>
              <w:rPr>
                <w:sz w:val="24"/>
              </w:rPr>
            </w:pPr>
            <w:r>
              <w:rPr>
                <w:spacing w:val="-5"/>
                <w:sz w:val="24"/>
              </w:rPr>
              <w:t>283</w:t>
            </w:r>
          </w:p>
        </w:tc>
        <w:tc>
          <w:tcPr>
            <w:tcW w:w="820" w:type="dxa"/>
            <w:tcBorders>
              <w:top w:val="single" w:sz="4" w:space="0" w:color="000000"/>
            </w:tcBorders>
          </w:tcPr>
          <w:p>
            <w:pPr>
              <w:pStyle w:val="TableParagraph"/>
              <w:spacing w:line="268" w:lineRule="exact"/>
              <w:ind w:left="124"/>
              <w:rPr>
                <w:sz w:val="24"/>
              </w:rPr>
            </w:pPr>
            <w:r>
              <w:rPr>
                <w:spacing w:val="-4"/>
                <w:sz w:val="24"/>
              </w:rPr>
              <w:t>1412</w:t>
            </w:r>
          </w:p>
        </w:tc>
        <w:tc>
          <w:tcPr>
            <w:tcW w:w="1088" w:type="dxa"/>
            <w:tcBorders>
              <w:top w:val="single" w:sz="4" w:space="0" w:color="000000"/>
            </w:tcBorders>
          </w:tcPr>
          <w:p>
            <w:pPr>
              <w:pStyle w:val="TableParagraph"/>
              <w:spacing w:line="268" w:lineRule="exact"/>
              <w:ind w:left="116"/>
              <w:rPr>
                <w:sz w:val="24"/>
              </w:rPr>
            </w:pPr>
            <w:r>
              <w:rPr>
                <w:spacing w:val="-2"/>
                <w:sz w:val="24"/>
              </w:rPr>
              <w:t>1993744</w:t>
            </w:r>
          </w:p>
        </w:tc>
        <w:tc>
          <w:tcPr>
            <w:tcW w:w="1093" w:type="dxa"/>
            <w:tcBorders>
              <w:top w:val="single" w:sz="4" w:space="0" w:color="000000"/>
            </w:tcBorders>
          </w:tcPr>
          <w:p>
            <w:pPr>
              <w:pStyle w:val="TableParagraph"/>
              <w:spacing w:line="268" w:lineRule="exact"/>
              <w:ind w:left="108"/>
              <w:rPr>
                <w:sz w:val="24"/>
              </w:rPr>
            </w:pPr>
            <w:r>
              <w:rPr>
                <w:spacing w:val="-4"/>
                <w:sz w:val="24"/>
              </w:rPr>
              <w:t>7045</w:t>
            </w:r>
          </w:p>
        </w:tc>
      </w:tr>
      <w:tr>
        <w:trPr>
          <w:trHeight w:val="552" w:hRule="atLeast"/>
        </w:trPr>
        <w:tc>
          <w:tcPr>
            <w:tcW w:w="1012" w:type="dxa"/>
          </w:tcPr>
          <w:p>
            <w:pPr>
              <w:pStyle w:val="TableParagraph"/>
              <w:spacing w:before="133"/>
              <w:ind w:left="115"/>
              <w:rPr>
                <w:sz w:val="24"/>
              </w:rPr>
            </w:pPr>
            <w:r>
              <w:rPr>
                <w:spacing w:val="-5"/>
                <w:sz w:val="24"/>
              </w:rPr>
              <w:t>No</w:t>
            </w:r>
          </w:p>
        </w:tc>
        <w:tc>
          <w:tcPr>
            <w:tcW w:w="587" w:type="dxa"/>
          </w:tcPr>
          <w:p>
            <w:pPr>
              <w:pStyle w:val="TableParagraph"/>
              <w:spacing w:before="133"/>
              <w:ind w:left="108"/>
              <w:rPr>
                <w:sz w:val="24"/>
              </w:rPr>
            </w:pPr>
            <w:r>
              <w:rPr>
                <w:spacing w:val="-5"/>
                <w:sz w:val="24"/>
              </w:rPr>
              <w:t>47</w:t>
            </w:r>
          </w:p>
        </w:tc>
        <w:tc>
          <w:tcPr>
            <w:tcW w:w="608" w:type="dxa"/>
          </w:tcPr>
          <w:p>
            <w:pPr>
              <w:pStyle w:val="TableParagraph"/>
              <w:spacing w:before="133"/>
              <w:ind w:left="116"/>
              <w:rPr>
                <w:sz w:val="24"/>
              </w:rPr>
            </w:pPr>
            <w:r>
              <w:rPr>
                <w:spacing w:val="-5"/>
                <w:sz w:val="24"/>
              </w:rPr>
              <w:t>125</w:t>
            </w:r>
          </w:p>
        </w:tc>
        <w:tc>
          <w:tcPr>
            <w:tcW w:w="619" w:type="dxa"/>
          </w:tcPr>
          <w:p>
            <w:pPr>
              <w:pStyle w:val="TableParagraph"/>
              <w:spacing w:before="133"/>
              <w:ind w:left="128"/>
              <w:rPr>
                <w:sz w:val="24"/>
              </w:rPr>
            </w:pPr>
            <w:r>
              <w:rPr>
                <w:spacing w:val="-5"/>
                <w:sz w:val="24"/>
              </w:rPr>
              <w:t>119</w:t>
            </w:r>
          </w:p>
        </w:tc>
        <w:tc>
          <w:tcPr>
            <w:tcW w:w="619" w:type="dxa"/>
          </w:tcPr>
          <w:p>
            <w:pPr>
              <w:pStyle w:val="TableParagraph"/>
              <w:spacing w:before="133"/>
              <w:ind w:left="126"/>
              <w:rPr>
                <w:sz w:val="24"/>
              </w:rPr>
            </w:pPr>
            <w:r>
              <w:rPr>
                <w:spacing w:val="-5"/>
                <w:sz w:val="24"/>
              </w:rPr>
              <w:t>87</w:t>
            </w:r>
          </w:p>
        </w:tc>
        <w:tc>
          <w:tcPr>
            <w:tcW w:w="599" w:type="dxa"/>
          </w:tcPr>
          <w:p>
            <w:pPr>
              <w:pStyle w:val="TableParagraph"/>
              <w:spacing w:before="133"/>
              <w:ind w:left="126"/>
              <w:rPr>
                <w:sz w:val="24"/>
              </w:rPr>
            </w:pPr>
            <w:r>
              <w:rPr>
                <w:spacing w:val="-5"/>
                <w:sz w:val="24"/>
              </w:rPr>
              <w:t>89</w:t>
            </w:r>
          </w:p>
        </w:tc>
        <w:tc>
          <w:tcPr>
            <w:tcW w:w="585" w:type="dxa"/>
          </w:tcPr>
          <w:p>
            <w:pPr>
              <w:pStyle w:val="TableParagraph"/>
              <w:spacing w:before="133"/>
              <w:ind w:left="103"/>
              <w:rPr>
                <w:sz w:val="24"/>
              </w:rPr>
            </w:pPr>
            <w:r>
              <w:rPr>
                <w:spacing w:val="-5"/>
                <w:sz w:val="24"/>
              </w:rPr>
              <w:t>166</w:t>
            </w:r>
          </w:p>
        </w:tc>
        <w:tc>
          <w:tcPr>
            <w:tcW w:w="1026" w:type="dxa"/>
          </w:tcPr>
          <w:p>
            <w:pPr>
              <w:pStyle w:val="TableParagraph"/>
              <w:spacing w:before="133"/>
              <w:ind w:left="108"/>
              <w:rPr>
                <w:sz w:val="24"/>
              </w:rPr>
            </w:pPr>
            <w:r>
              <w:rPr>
                <w:spacing w:val="-5"/>
                <w:sz w:val="24"/>
              </w:rPr>
              <w:t>633</w:t>
            </w:r>
          </w:p>
        </w:tc>
        <w:tc>
          <w:tcPr>
            <w:tcW w:w="652" w:type="dxa"/>
          </w:tcPr>
          <w:p>
            <w:pPr>
              <w:pStyle w:val="TableParagraph"/>
              <w:spacing w:before="133"/>
              <w:ind w:left="148"/>
              <w:rPr>
                <w:sz w:val="24"/>
              </w:rPr>
            </w:pPr>
            <w:r>
              <w:rPr>
                <w:spacing w:val="-5"/>
                <w:sz w:val="24"/>
              </w:rPr>
              <w:t>106</w:t>
            </w:r>
          </w:p>
        </w:tc>
        <w:tc>
          <w:tcPr>
            <w:tcW w:w="820" w:type="dxa"/>
          </w:tcPr>
          <w:p>
            <w:pPr>
              <w:pStyle w:val="TableParagraph"/>
              <w:spacing w:before="133"/>
              <w:ind w:left="124"/>
              <w:rPr>
                <w:sz w:val="24"/>
              </w:rPr>
            </w:pPr>
            <w:r>
              <w:rPr>
                <w:spacing w:val="-5"/>
                <w:sz w:val="24"/>
              </w:rPr>
              <w:t>528</w:t>
            </w:r>
          </w:p>
        </w:tc>
        <w:tc>
          <w:tcPr>
            <w:tcW w:w="1088" w:type="dxa"/>
          </w:tcPr>
          <w:p>
            <w:pPr>
              <w:pStyle w:val="TableParagraph"/>
              <w:spacing w:before="133"/>
              <w:ind w:left="116"/>
              <w:rPr>
                <w:sz w:val="24"/>
              </w:rPr>
            </w:pPr>
            <w:r>
              <w:rPr>
                <w:spacing w:val="-2"/>
                <w:sz w:val="24"/>
              </w:rPr>
              <w:t>278784</w:t>
            </w:r>
          </w:p>
        </w:tc>
        <w:tc>
          <w:tcPr>
            <w:tcW w:w="1093" w:type="dxa"/>
          </w:tcPr>
          <w:p>
            <w:pPr>
              <w:pStyle w:val="TableParagraph"/>
              <w:spacing w:before="133"/>
              <w:ind w:left="108"/>
              <w:rPr>
                <w:sz w:val="24"/>
              </w:rPr>
            </w:pPr>
            <w:r>
              <w:rPr>
                <w:spacing w:val="-4"/>
                <w:sz w:val="24"/>
              </w:rPr>
              <w:t>2630</w:t>
            </w:r>
          </w:p>
        </w:tc>
      </w:tr>
      <w:tr>
        <w:trPr>
          <w:trHeight w:val="1103" w:hRule="atLeast"/>
        </w:trPr>
        <w:tc>
          <w:tcPr>
            <w:tcW w:w="1012" w:type="dxa"/>
          </w:tcPr>
          <w:p>
            <w:pPr>
              <w:pStyle w:val="TableParagraph"/>
              <w:spacing w:before="133"/>
              <w:ind w:left="115"/>
              <w:rPr>
                <w:sz w:val="24"/>
              </w:rPr>
            </w:pPr>
            <w:r>
              <w:rPr>
                <w:spacing w:val="-2"/>
                <w:sz w:val="24"/>
              </w:rPr>
              <w:t>Don’t</w:t>
            </w:r>
          </w:p>
          <w:p>
            <w:pPr>
              <w:pStyle w:val="TableParagraph"/>
              <w:spacing w:before="276"/>
              <w:ind w:left="115"/>
              <w:rPr>
                <w:sz w:val="24"/>
              </w:rPr>
            </w:pPr>
            <w:r>
              <w:rPr>
                <w:spacing w:val="-4"/>
                <w:sz w:val="24"/>
              </w:rPr>
              <w:t>know</w:t>
            </w:r>
          </w:p>
        </w:tc>
        <w:tc>
          <w:tcPr>
            <w:tcW w:w="587" w:type="dxa"/>
          </w:tcPr>
          <w:p>
            <w:pPr>
              <w:pStyle w:val="TableParagraph"/>
              <w:spacing w:before="133"/>
              <w:ind w:left="108"/>
              <w:rPr>
                <w:sz w:val="24"/>
              </w:rPr>
            </w:pPr>
            <w:r>
              <w:rPr>
                <w:spacing w:val="-10"/>
                <w:sz w:val="24"/>
              </w:rPr>
              <w:t>0</w:t>
            </w:r>
          </w:p>
        </w:tc>
        <w:tc>
          <w:tcPr>
            <w:tcW w:w="608" w:type="dxa"/>
          </w:tcPr>
          <w:p>
            <w:pPr>
              <w:pStyle w:val="TableParagraph"/>
              <w:spacing w:before="133"/>
              <w:ind w:left="116"/>
              <w:rPr>
                <w:sz w:val="24"/>
              </w:rPr>
            </w:pPr>
            <w:r>
              <w:rPr>
                <w:spacing w:val="-5"/>
                <w:sz w:val="24"/>
              </w:rPr>
              <w:t>22</w:t>
            </w:r>
          </w:p>
        </w:tc>
        <w:tc>
          <w:tcPr>
            <w:tcW w:w="619" w:type="dxa"/>
          </w:tcPr>
          <w:p>
            <w:pPr>
              <w:pStyle w:val="TableParagraph"/>
              <w:spacing w:before="133"/>
              <w:ind w:left="128"/>
              <w:rPr>
                <w:sz w:val="24"/>
              </w:rPr>
            </w:pPr>
            <w:r>
              <w:rPr>
                <w:spacing w:val="-10"/>
                <w:sz w:val="24"/>
              </w:rPr>
              <w:t>5</w:t>
            </w:r>
          </w:p>
        </w:tc>
        <w:tc>
          <w:tcPr>
            <w:tcW w:w="619" w:type="dxa"/>
          </w:tcPr>
          <w:p>
            <w:pPr>
              <w:pStyle w:val="TableParagraph"/>
              <w:spacing w:before="133"/>
              <w:ind w:left="126"/>
              <w:rPr>
                <w:sz w:val="24"/>
              </w:rPr>
            </w:pPr>
            <w:r>
              <w:rPr>
                <w:spacing w:val="-5"/>
                <w:sz w:val="24"/>
              </w:rPr>
              <w:t>10</w:t>
            </w:r>
          </w:p>
        </w:tc>
        <w:tc>
          <w:tcPr>
            <w:tcW w:w="599" w:type="dxa"/>
          </w:tcPr>
          <w:p>
            <w:pPr>
              <w:pStyle w:val="TableParagraph"/>
              <w:spacing w:before="133"/>
              <w:ind w:left="126"/>
              <w:rPr>
                <w:sz w:val="24"/>
              </w:rPr>
            </w:pPr>
            <w:r>
              <w:rPr>
                <w:spacing w:val="-10"/>
                <w:sz w:val="24"/>
              </w:rPr>
              <w:t>4</w:t>
            </w:r>
          </w:p>
        </w:tc>
        <w:tc>
          <w:tcPr>
            <w:tcW w:w="585" w:type="dxa"/>
          </w:tcPr>
          <w:p>
            <w:pPr>
              <w:pStyle w:val="TableParagraph"/>
              <w:spacing w:before="133"/>
              <w:ind w:left="103"/>
              <w:rPr>
                <w:sz w:val="24"/>
              </w:rPr>
            </w:pPr>
            <w:r>
              <w:rPr>
                <w:spacing w:val="-5"/>
                <w:sz w:val="24"/>
              </w:rPr>
              <w:t>31</w:t>
            </w:r>
          </w:p>
        </w:tc>
        <w:tc>
          <w:tcPr>
            <w:tcW w:w="1026" w:type="dxa"/>
          </w:tcPr>
          <w:p>
            <w:pPr>
              <w:pStyle w:val="TableParagraph"/>
              <w:spacing w:before="133"/>
              <w:ind w:left="108"/>
              <w:rPr>
                <w:sz w:val="24"/>
              </w:rPr>
            </w:pPr>
            <w:r>
              <w:rPr>
                <w:spacing w:val="-5"/>
                <w:sz w:val="24"/>
              </w:rPr>
              <w:t>72</w:t>
            </w:r>
          </w:p>
        </w:tc>
        <w:tc>
          <w:tcPr>
            <w:tcW w:w="652" w:type="dxa"/>
          </w:tcPr>
          <w:p>
            <w:pPr>
              <w:pStyle w:val="TableParagraph"/>
              <w:spacing w:before="133"/>
              <w:ind w:left="148"/>
              <w:rPr>
                <w:sz w:val="24"/>
              </w:rPr>
            </w:pPr>
            <w:r>
              <w:rPr>
                <w:spacing w:val="-5"/>
                <w:sz w:val="24"/>
              </w:rPr>
              <w:t>12</w:t>
            </w:r>
          </w:p>
        </w:tc>
        <w:tc>
          <w:tcPr>
            <w:tcW w:w="820" w:type="dxa"/>
          </w:tcPr>
          <w:p>
            <w:pPr>
              <w:pStyle w:val="TableParagraph"/>
              <w:spacing w:before="133"/>
              <w:ind w:left="124"/>
              <w:rPr>
                <w:sz w:val="24"/>
              </w:rPr>
            </w:pPr>
            <w:r>
              <w:rPr>
                <w:spacing w:val="-5"/>
                <w:sz w:val="24"/>
              </w:rPr>
              <w:t>60</w:t>
            </w:r>
          </w:p>
        </w:tc>
        <w:tc>
          <w:tcPr>
            <w:tcW w:w="1088" w:type="dxa"/>
          </w:tcPr>
          <w:p>
            <w:pPr>
              <w:pStyle w:val="TableParagraph"/>
              <w:spacing w:before="133"/>
              <w:ind w:left="116"/>
              <w:rPr>
                <w:sz w:val="24"/>
              </w:rPr>
            </w:pPr>
            <w:r>
              <w:rPr>
                <w:spacing w:val="-4"/>
                <w:sz w:val="24"/>
              </w:rPr>
              <w:t>3600</w:t>
            </w:r>
          </w:p>
        </w:tc>
        <w:tc>
          <w:tcPr>
            <w:tcW w:w="1093" w:type="dxa"/>
          </w:tcPr>
          <w:p>
            <w:pPr>
              <w:pStyle w:val="TableParagraph"/>
              <w:spacing w:before="133"/>
              <w:ind w:left="108"/>
              <w:rPr>
                <w:sz w:val="24"/>
              </w:rPr>
            </w:pPr>
            <w:r>
              <w:rPr>
                <w:spacing w:val="-5"/>
                <w:sz w:val="24"/>
              </w:rPr>
              <w:t>300</w:t>
            </w:r>
          </w:p>
        </w:tc>
      </w:tr>
      <w:tr>
        <w:trPr>
          <w:trHeight w:val="692" w:hRule="atLeast"/>
        </w:trPr>
        <w:tc>
          <w:tcPr>
            <w:tcW w:w="1012" w:type="dxa"/>
            <w:tcBorders>
              <w:bottom w:val="single" w:sz="4" w:space="0" w:color="000000"/>
            </w:tcBorders>
          </w:tcPr>
          <w:p>
            <w:pPr>
              <w:pStyle w:val="TableParagraph"/>
              <w:spacing w:before="133"/>
              <w:ind w:left="115"/>
              <w:rPr>
                <w:sz w:val="24"/>
              </w:rPr>
            </w:pPr>
            <w:r>
              <w:rPr>
                <w:spacing w:val="-2"/>
                <w:sz w:val="24"/>
              </w:rPr>
              <w:t>TOTAL</w:t>
            </w:r>
          </w:p>
        </w:tc>
        <w:tc>
          <w:tcPr>
            <w:tcW w:w="587" w:type="dxa"/>
            <w:tcBorders>
              <w:bottom w:val="single" w:sz="4" w:space="0" w:color="000000"/>
            </w:tcBorders>
          </w:tcPr>
          <w:p>
            <w:pPr>
              <w:pStyle w:val="TableParagraph"/>
              <w:spacing w:before="133"/>
              <w:ind w:left="108"/>
              <w:rPr>
                <w:sz w:val="24"/>
              </w:rPr>
            </w:pPr>
            <w:r>
              <w:rPr>
                <w:spacing w:val="-5"/>
                <w:sz w:val="24"/>
              </w:rPr>
              <w:t>400</w:t>
            </w:r>
          </w:p>
        </w:tc>
        <w:tc>
          <w:tcPr>
            <w:tcW w:w="608" w:type="dxa"/>
            <w:tcBorders>
              <w:bottom w:val="single" w:sz="4" w:space="0" w:color="000000"/>
            </w:tcBorders>
          </w:tcPr>
          <w:p>
            <w:pPr>
              <w:pStyle w:val="TableParagraph"/>
              <w:spacing w:before="133"/>
              <w:ind w:left="116"/>
              <w:rPr>
                <w:sz w:val="24"/>
              </w:rPr>
            </w:pPr>
            <w:r>
              <w:rPr>
                <w:spacing w:val="-5"/>
                <w:sz w:val="24"/>
              </w:rPr>
              <w:t>400</w:t>
            </w:r>
          </w:p>
        </w:tc>
        <w:tc>
          <w:tcPr>
            <w:tcW w:w="619" w:type="dxa"/>
            <w:tcBorders>
              <w:bottom w:val="single" w:sz="4" w:space="0" w:color="000000"/>
            </w:tcBorders>
          </w:tcPr>
          <w:p>
            <w:pPr>
              <w:pStyle w:val="TableParagraph"/>
              <w:spacing w:before="133"/>
              <w:ind w:left="128"/>
              <w:rPr>
                <w:sz w:val="24"/>
              </w:rPr>
            </w:pPr>
            <w:r>
              <w:rPr>
                <w:spacing w:val="-5"/>
                <w:sz w:val="24"/>
              </w:rPr>
              <w:t>400</w:t>
            </w:r>
          </w:p>
        </w:tc>
        <w:tc>
          <w:tcPr>
            <w:tcW w:w="619" w:type="dxa"/>
            <w:tcBorders>
              <w:bottom w:val="single" w:sz="4" w:space="0" w:color="000000"/>
            </w:tcBorders>
          </w:tcPr>
          <w:p>
            <w:pPr>
              <w:pStyle w:val="TableParagraph"/>
              <w:spacing w:before="133"/>
              <w:ind w:left="126"/>
              <w:rPr>
                <w:sz w:val="24"/>
              </w:rPr>
            </w:pPr>
            <w:r>
              <w:rPr>
                <w:spacing w:val="-5"/>
                <w:sz w:val="24"/>
              </w:rPr>
              <w:t>400</w:t>
            </w:r>
          </w:p>
        </w:tc>
        <w:tc>
          <w:tcPr>
            <w:tcW w:w="599" w:type="dxa"/>
            <w:tcBorders>
              <w:bottom w:val="single" w:sz="4" w:space="0" w:color="000000"/>
            </w:tcBorders>
          </w:tcPr>
          <w:p>
            <w:pPr>
              <w:pStyle w:val="TableParagraph"/>
              <w:rPr>
                <w:sz w:val="22"/>
              </w:rPr>
            </w:pPr>
          </w:p>
        </w:tc>
        <w:tc>
          <w:tcPr>
            <w:tcW w:w="585" w:type="dxa"/>
            <w:tcBorders>
              <w:bottom w:val="single" w:sz="4" w:space="0" w:color="000000"/>
            </w:tcBorders>
          </w:tcPr>
          <w:p>
            <w:pPr>
              <w:pStyle w:val="TableParagraph"/>
              <w:spacing w:before="133"/>
              <w:ind w:left="103"/>
              <w:rPr>
                <w:sz w:val="24"/>
              </w:rPr>
            </w:pPr>
            <w:r>
              <w:rPr>
                <w:spacing w:val="-5"/>
                <w:sz w:val="24"/>
              </w:rPr>
              <w:t>400</w:t>
            </w:r>
          </w:p>
        </w:tc>
        <w:tc>
          <w:tcPr>
            <w:tcW w:w="1026" w:type="dxa"/>
            <w:tcBorders>
              <w:bottom w:val="single" w:sz="4" w:space="0" w:color="000000"/>
            </w:tcBorders>
          </w:tcPr>
          <w:p>
            <w:pPr>
              <w:pStyle w:val="TableParagraph"/>
              <w:spacing w:before="133"/>
              <w:ind w:left="108"/>
              <w:rPr>
                <w:sz w:val="24"/>
              </w:rPr>
            </w:pPr>
            <w:r>
              <w:rPr>
                <w:spacing w:val="-4"/>
                <w:sz w:val="24"/>
              </w:rPr>
              <w:t>2400</w:t>
            </w:r>
          </w:p>
        </w:tc>
        <w:tc>
          <w:tcPr>
            <w:tcW w:w="652" w:type="dxa"/>
            <w:tcBorders>
              <w:bottom w:val="single" w:sz="4" w:space="0" w:color="000000"/>
            </w:tcBorders>
          </w:tcPr>
          <w:p>
            <w:pPr>
              <w:pStyle w:val="TableParagraph"/>
              <w:rPr>
                <w:sz w:val="22"/>
              </w:rPr>
            </w:pPr>
          </w:p>
        </w:tc>
        <w:tc>
          <w:tcPr>
            <w:tcW w:w="820" w:type="dxa"/>
            <w:tcBorders>
              <w:bottom w:val="single" w:sz="4" w:space="0" w:color="000000"/>
            </w:tcBorders>
          </w:tcPr>
          <w:p>
            <w:pPr>
              <w:pStyle w:val="TableParagraph"/>
              <w:rPr>
                <w:sz w:val="22"/>
              </w:rPr>
            </w:pPr>
          </w:p>
        </w:tc>
        <w:tc>
          <w:tcPr>
            <w:tcW w:w="1088" w:type="dxa"/>
            <w:tcBorders>
              <w:bottom w:val="single" w:sz="4" w:space="0" w:color="000000"/>
            </w:tcBorders>
          </w:tcPr>
          <w:p>
            <w:pPr>
              <w:pStyle w:val="TableParagraph"/>
              <w:rPr>
                <w:sz w:val="22"/>
              </w:rPr>
            </w:pPr>
          </w:p>
        </w:tc>
        <w:tc>
          <w:tcPr>
            <w:tcW w:w="1093" w:type="dxa"/>
            <w:tcBorders>
              <w:bottom w:val="single" w:sz="4" w:space="0" w:color="000000"/>
            </w:tcBorders>
          </w:tcPr>
          <w:p>
            <w:pPr>
              <w:pStyle w:val="TableParagraph"/>
              <w:spacing w:before="133"/>
              <w:ind w:left="108"/>
              <w:rPr>
                <w:sz w:val="24"/>
              </w:rPr>
            </w:pPr>
            <w:r>
              <w:rPr>
                <w:spacing w:val="-2"/>
                <w:sz w:val="24"/>
              </w:rPr>
              <w:t>9,975</w:t>
            </w:r>
          </w:p>
        </w:tc>
      </w:tr>
    </w:tbl>
    <w:p>
      <w:pPr>
        <w:pStyle w:val="BodyText"/>
        <w:spacing w:before="270"/>
        <w:ind w:left="0"/>
        <w:jc w:val="left"/>
      </w:pPr>
    </w:p>
    <w:p>
      <w:pPr>
        <w:pStyle w:val="BodyText"/>
        <w:tabs>
          <w:tab w:pos="2419" w:val="left" w:leader="none"/>
          <w:tab w:pos="3139" w:val="left" w:leader="none"/>
          <w:tab w:pos="3559" w:val="right" w:leader="none"/>
        </w:tabs>
        <w:spacing w:line="480" w:lineRule="auto"/>
        <w:ind w:right="6159"/>
        <w:jc w:val="left"/>
      </w:pPr>
      <w:r>
        <w:rPr/>
        <w:t>Calculated value</w:t>
        <w:tab/>
      </w:r>
      <w:r>
        <w:rPr>
          <w:spacing w:val="-10"/>
        </w:rPr>
        <w:t>=</w:t>
      </w:r>
      <w:r>
        <w:rPr/>
        <w:tab/>
      </w:r>
      <w:r>
        <w:rPr>
          <w:spacing w:val="-2"/>
        </w:rPr>
        <w:t>9,975 </w:t>
      </w:r>
      <w:r>
        <w:rPr/>
        <w:t>Level of significance</w:t>
      </w:r>
      <w:r>
        <w:rPr>
          <w:spacing w:val="40"/>
        </w:rPr>
        <w:t> </w:t>
      </w:r>
      <w:r>
        <w:rPr/>
        <w:t>=</w:t>
        <w:tab/>
        <w:tab/>
      </w:r>
      <w:r>
        <w:rPr>
          <w:spacing w:val="-4"/>
        </w:rPr>
        <w:t>0.05</w:t>
      </w:r>
    </w:p>
    <w:p>
      <w:pPr>
        <w:pStyle w:val="BodyText"/>
        <w:tabs>
          <w:tab w:pos="2419" w:val="left" w:leader="none"/>
          <w:tab w:pos="3139" w:val="left" w:leader="none"/>
          <w:tab w:pos="5839" w:val="right" w:leader="none"/>
        </w:tabs>
        <w:spacing w:line="480" w:lineRule="auto" w:before="1"/>
        <w:ind w:left="259" w:right="2685"/>
        <w:jc w:val="left"/>
      </w:pPr>
      <w:r>
        <w:rPr/>
        <w:t>Degree of freedom</w:t>
        <w:tab/>
      </w:r>
      <w:r>
        <w:rPr>
          <w:spacing w:val="-10"/>
        </w:rPr>
        <w:t>=</w:t>
      </w:r>
      <w:r>
        <w:rPr/>
        <w:tab/>
        <w:t>(r</w:t>
      </w:r>
      <w:r>
        <w:rPr>
          <w:spacing w:val="-4"/>
        </w:rPr>
        <w:t> </w:t>
      </w:r>
      <w:r>
        <w:rPr/>
        <w:t>–</w:t>
      </w:r>
      <w:r>
        <w:rPr>
          <w:spacing w:val="-3"/>
        </w:rPr>
        <w:t> </w:t>
      </w:r>
      <w:r>
        <w:rPr/>
        <w:t>1)</w:t>
      </w:r>
      <w:r>
        <w:rPr>
          <w:spacing w:val="-4"/>
        </w:rPr>
        <w:t> </w:t>
      </w:r>
      <w:r>
        <w:rPr/>
        <w:t>(c</w:t>
      </w:r>
      <w:r>
        <w:rPr>
          <w:spacing w:val="-4"/>
        </w:rPr>
        <w:t> </w:t>
      </w:r>
      <w:r>
        <w:rPr/>
        <w:t>-1)</w:t>
      </w:r>
      <w:r>
        <w:rPr>
          <w:spacing w:val="-2"/>
        </w:rPr>
        <w:t> </w:t>
      </w:r>
      <w:r>
        <w:rPr/>
        <w:t>=</w:t>
      </w:r>
      <w:r>
        <w:rPr>
          <w:spacing w:val="-4"/>
        </w:rPr>
        <w:t> </w:t>
      </w:r>
      <w:r>
        <w:rPr/>
        <w:t>(3</w:t>
      </w:r>
      <w:r>
        <w:rPr>
          <w:spacing w:val="-3"/>
        </w:rPr>
        <w:t> </w:t>
      </w:r>
      <w:r>
        <w:rPr/>
        <w:t>–</w:t>
      </w:r>
      <w:r>
        <w:rPr>
          <w:spacing w:val="-3"/>
        </w:rPr>
        <w:t> </w:t>
      </w:r>
      <w:r>
        <w:rPr/>
        <w:t>1)</w:t>
      </w:r>
      <w:r>
        <w:rPr>
          <w:spacing w:val="-2"/>
        </w:rPr>
        <w:t> </w:t>
      </w:r>
      <w:r>
        <w:rPr/>
        <w:t>(6</w:t>
      </w:r>
      <w:r>
        <w:rPr>
          <w:spacing w:val="-1"/>
        </w:rPr>
        <w:t> </w:t>
      </w:r>
      <w:r>
        <w:rPr/>
        <w:t>–</w:t>
      </w:r>
      <w:r>
        <w:rPr>
          <w:spacing w:val="-3"/>
        </w:rPr>
        <w:t> </w:t>
      </w:r>
      <w:r>
        <w:rPr/>
        <w:t>1)</w:t>
      </w:r>
      <w:r>
        <w:rPr>
          <w:spacing w:val="-4"/>
        </w:rPr>
        <w:t> </w:t>
      </w:r>
      <w:r>
        <w:rPr/>
        <w:t>=</w:t>
      </w:r>
      <w:r>
        <w:rPr>
          <w:spacing w:val="-4"/>
        </w:rPr>
        <w:t> </w:t>
      </w:r>
      <w:r>
        <w:rPr/>
        <w:t>2</w:t>
      </w:r>
      <w:r>
        <w:rPr>
          <w:spacing w:val="-3"/>
        </w:rPr>
        <w:t> </w:t>
      </w:r>
      <w:r>
        <w:rPr/>
        <w:t>x</w:t>
      </w:r>
      <w:r>
        <w:rPr>
          <w:spacing w:val="-1"/>
        </w:rPr>
        <w:t> </w:t>
      </w:r>
      <w:r>
        <w:rPr/>
        <w:t>5</w:t>
      </w:r>
      <w:r>
        <w:rPr>
          <w:spacing w:val="-3"/>
        </w:rPr>
        <w:t> </w:t>
      </w:r>
      <w:r>
        <w:rPr/>
        <w:t>=</w:t>
      </w:r>
      <w:r>
        <w:rPr>
          <w:spacing w:val="-4"/>
        </w:rPr>
        <w:t> </w:t>
      </w:r>
      <w:r>
        <w:rPr/>
        <w:t>10 Table value at 0.05 of 8 Degree of Freedom</w:t>
      </w:r>
      <w:r>
        <w:rPr>
          <w:spacing w:val="40"/>
        </w:rPr>
        <w:t> </w:t>
      </w:r>
      <w:r>
        <w:rPr/>
        <w:t>=</w:t>
        <w:tab/>
      </w:r>
      <w:r>
        <w:rPr>
          <w:spacing w:val="-4"/>
        </w:rPr>
        <w:t>18.31</w:t>
      </w:r>
    </w:p>
    <w:p>
      <w:pPr>
        <w:pStyle w:val="BodyText"/>
        <w:spacing w:line="480" w:lineRule="auto"/>
        <w:ind w:right="1117"/>
      </w:pPr>
      <w:r>
        <w:rPr>
          <w:b/>
        </w:rPr>
        <w:t>Decision Rule:</w:t>
      </w:r>
      <w:r>
        <w:rPr>
          <w:b/>
          <w:spacing w:val="-2"/>
        </w:rPr>
        <w:t> </w:t>
      </w:r>
      <w:r>
        <w:rPr/>
        <w:t>Since</w:t>
      </w:r>
      <w:r>
        <w:rPr>
          <w:spacing w:val="-2"/>
        </w:rPr>
        <w:t> </w:t>
      </w:r>
      <w:r>
        <w:rPr/>
        <w:t>the</w:t>
      </w:r>
      <w:r>
        <w:rPr>
          <w:spacing w:val="-2"/>
        </w:rPr>
        <w:t> </w:t>
      </w:r>
      <w:r>
        <w:rPr/>
        <w:t>calculated</w:t>
      </w:r>
      <w:r>
        <w:rPr>
          <w:spacing w:val="-1"/>
        </w:rPr>
        <w:t> </w:t>
      </w:r>
      <w:r>
        <w:rPr/>
        <w:t>table</w:t>
      </w:r>
      <w:r>
        <w:rPr>
          <w:spacing w:val="-2"/>
        </w:rPr>
        <w:t> </w:t>
      </w:r>
      <w:r>
        <w:rPr/>
        <w:t>9,975 is higher</w:t>
      </w:r>
      <w:r>
        <w:rPr>
          <w:spacing w:val="-2"/>
        </w:rPr>
        <w:t> </w:t>
      </w:r>
      <w:r>
        <w:rPr/>
        <w:t>than</w:t>
      </w:r>
      <w:r>
        <w:rPr>
          <w:spacing w:val="-1"/>
        </w:rPr>
        <w:t> </w:t>
      </w:r>
      <w:r>
        <w:rPr/>
        <w:t>the</w:t>
      </w:r>
      <w:r>
        <w:rPr>
          <w:spacing w:val="-2"/>
        </w:rPr>
        <w:t> </w:t>
      </w:r>
      <w:r>
        <w:rPr/>
        <w:t>table</w:t>
      </w:r>
      <w:r>
        <w:rPr>
          <w:spacing w:val="-2"/>
        </w:rPr>
        <w:t> </w:t>
      </w:r>
      <w:r>
        <w:rPr/>
        <w:t>value</w:t>
      </w:r>
      <w:r>
        <w:rPr>
          <w:spacing w:val="-2"/>
        </w:rPr>
        <w:t> </w:t>
      </w:r>
      <w:r>
        <w:rPr/>
        <w:t>18.31,</w:t>
      </w:r>
      <w:r>
        <w:rPr>
          <w:spacing w:val="-1"/>
        </w:rPr>
        <w:t> </w:t>
      </w:r>
      <w:r>
        <w:rPr/>
        <w:t>the null hypothesis is rejected. In this case, we accepted the alternate hypothesis which states that there is significant rate of instant noodles consumption among undergraduates in Southeast Nigeria.</w:t>
      </w:r>
    </w:p>
    <w:p>
      <w:pPr>
        <w:spacing w:after="0" w:line="480" w:lineRule="auto"/>
        <w:sectPr>
          <w:pgSz w:w="12240" w:h="15840"/>
          <w:pgMar w:header="722" w:footer="0" w:top="1300" w:bottom="280" w:left="1720" w:right="680"/>
        </w:sectPr>
      </w:pPr>
    </w:p>
    <w:p>
      <w:pPr>
        <w:pStyle w:val="Heading2"/>
        <w:spacing w:before="128"/>
        <w:jc w:val="left"/>
      </w:pPr>
      <w:r>
        <w:rPr/>
        <w:t>Hypothesis</w:t>
      </w:r>
      <w:r>
        <w:rPr>
          <w:spacing w:val="-2"/>
        </w:rPr>
        <w:t> Three</w:t>
      </w:r>
    </w:p>
    <w:p>
      <w:pPr>
        <w:pStyle w:val="BodyText"/>
        <w:spacing w:before="234"/>
        <w:ind w:left="0"/>
        <w:jc w:val="left"/>
        <w:rPr>
          <w:b/>
        </w:rPr>
      </w:pPr>
    </w:p>
    <w:p>
      <w:pPr>
        <w:pStyle w:val="BodyText"/>
        <w:tabs>
          <w:tab w:pos="979" w:val="left" w:leader="none"/>
        </w:tabs>
        <w:spacing w:line="477" w:lineRule="auto"/>
        <w:ind w:left="980" w:right="1115" w:hanging="720"/>
        <w:jc w:val="left"/>
      </w:pPr>
      <w:r>
        <w:rPr>
          <w:spacing w:val="-4"/>
          <w:position w:val="2"/>
        </w:rPr>
        <w:t>H</w:t>
      </w:r>
      <w:r>
        <w:rPr>
          <w:spacing w:val="-4"/>
          <w:sz w:val="16"/>
        </w:rPr>
        <w:t>3</w:t>
      </w:r>
      <w:r>
        <w:rPr>
          <w:spacing w:val="-4"/>
          <w:position w:val="2"/>
        </w:rPr>
        <w:t>:</w:t>
      </w:r>
      <w:r>
        <w:rPr>
          <w:position w:val="2"/>
        </w:rPr>
        <w:tab/>
        <w:t>There is significant level of knowledge about instant noodles being unhealthy</w:t>
      </w:r>
      <w:r>
        <w:rPr>
          <w:spacing w:val="80"/>
          <w:position w:val="2"/>
        </w:rPr>
        <w:t> </w:t>
      </w:r>
      <w:r>
        <w:rPr/>
        <w:t>processed food among undergraduates in Southeast Nigeria</w:t>
      </w:r>
    </w:p>
    <w:p>
      <w:pPr>
        <w:pStyle w:val="BodyText"/>
        <w:tabs>
          <w:tab w:pos="979" w:val="left" w:leader="none"/>
        </w:tabs>
        <w:spacing w:line="477" w:lineRule="auto" w:before="3"/>
        <w:ind w:left="980" w:right="1122" w:hanging="720"/>
        <w:jc w:val="left"/>
      </w:pPr>
      <w:r>
        <w:rPr>
          <w:spacing w:val="-4"/>
          <w:position w:val="2"/>
        </w:rPr>
        <w:t>H</w:t>
      </w:r>
      <w:r>
        <w:rPr>
          <w:spacing w:val="-4"/>
          <w:sz w:val="16"/>
        </w:rPr>
        <w:t>0</w:t>
      </w:r>
      <w:r>
        <w:rPr>
          <w:spacing w:val="-4"/>
          <w:position w:val="2"/>
        </w:rPr>
        <w:t>:</w:t>
      </w:r>
      <w:r>
        <w:rPr>
          <w:position w:val="2"/>
        </w:rPr>
        <w:tab/>
        <w:t>There</w:t>
      </w:r>
      <w:r>
        <w:rPr>
          <w:spacing w:val="80"/>
          <w:position w:val="2"/>
        </w:rPr>
        <w:t> </w:t>
      </w:r>
      <w:r>
        <w:rPr>
          <w:position w:val="2"/>
        </w:rPr>
        <w:t>is</w:t>
      </w:r>
      <w:r>
        <w:rPr>
          <w:spacing w:val="80"/>
          <w:position w:val="2"/>
        </w:rPr>
        <w:t> </w:t>
      </w:r>
      <w:r>
        <w:rPr>
          <w:position w:val="2"/>
        </w:rPr>
        <w:t>no</w:t>
      </w:r>
      <w:r>
        <w:rPr>
          <w:spacing w:val="80"/>
          <w:position w:val="2"/>
        </w:rPr>
        <w:t> </w:t>
      </w:r>
      <w:r>
        <w:rPr>
          <w:position w:val="2"/>
        </w:rPr>
        <w:t>significant</w:t>
      </w:r>
      <w:r>
        <w:rPr>
          <w:spacing w:val="80"/>
          <w:position w:val="2"/>
        </w:rPr>
        <w:t> </w:t>
      </w:r>
      <w:r>
        <w:rPr>
          <w:position w:val="2"/>
        </w:rPr>
        <w:t>level</w:t>
      </w:r>
      <w:r>
        <w:rPr>
          <w:spacing w:val="80"/>
          <w:position w:val="2"/>
        </w:rPr>
        <w:t> </w:t>
      </w:r>
      <w:r>
        <w:rPr>
          <w:position w:val="2"/>
        </w:rPr>
        <w:t>of</w:t>
      </w:r>
      <w:r>
        <w:rPr>
          <w:spacing w:val="80"/>
          <w:position w:val="2"/>
        </w:rPr>
        <w:t> </w:t>
      </w:r>
      <w:r>
        <w:rPr>
          <w:position w:val="2"/>
        </w:rPr>
        <w:t>knowledge</w:t>
      </w:r>
      <w:r>
        <w:rPr>
          <w:spacing w:val="80"/>
          <w:position w:val="2"/>
        </w:rPr>
        <w:t> </w:t>
      </w:r>
      <w:r>
        <w:rPr>
          <w:position w:val="2"/>
        </w:rPr>
        <w:t>about</w:t>
      </w:r>
      <w:r>
        <w:rPr>
          <w:spacing w:val="80"/>
          <w:position w:val="2"/>
        </w:rPr>
        <w:t> </w:t>
      </w:r>
      <w:r>
        <w:rPr>
          <w:position w:val="2"/>
        </w:rPr>
        <w:t>instant</w:t>
      </w:r>
      <w:r>
        <w:rPr>
          <w:spacing w:val="80"/>
          <w:position w:val="2"/>
        </w:rPr>
        <w:t> </w:t>
      </w:r>
      <w:r>
        <w:rPr>
          <w:position w:val="2"/>
        </w:rPr>
        <w:t>noodles</w:t>
      </w:r>
      <w:r>
        <w:rPr>
          <w:spacing w:val="80"/>
          <w:position w:val="2"/>
        </w:rPr>
        <w:t> </w:t>
      </w:r>
      <w:r>
        <w:rPr>
          <w:position w:val="2"/>
        </w:rPr>
        <w:t>being </w:t>
      </w:r>
      <w:r>
        <w:rPr/>
        <w:t>unhealthy processed food among undergraduates in Southeast Nigeria</w:t>
      </w:r>
    </w:p>
    <w:p>
      <w:pPr>
        <w:pStyle w:val="BodyText"/>
        <w:spacing w:before="22"/>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611"/>
        <w:gridCol w:w="612"/>
        <w:gridCol w:w="623"/>
        <w:gridCol w:w="587"/>
        <w:gridCol w:w="577"/>
        <w:gridCol w:w="832"/>
        <w:gridCol w:w="671"/>
        <w:gridCol w:w="884"/>
        <w:gridCol w:w="1097"/>
        <w:gridCol w:w="1215"/>
      </w:tblGrid>
      <w:tr>
        <w:trPr>
          <w:trHeight w:val="1103" w:hRule="atLeast"/>
        </w:trPr>
        <w:tc>
          <w:tcPr>
            <w:tcW w:w="1227" w:type="dxa"/>
            <w:tcBorders>
              <w:top w:val="single" w:sz="8" w:space="0" w:color="000000"/>
              <w:bottom w:val="single" w:sz="8" w:space="0" w:color="000000"/>
            </w:tcBorders>
          </w:tcPr>
          <w:p>
            <w:pPr>
              <w:pStyle w:val="TableParagraph"/>
              <w:rPr>
                <w:sz w:val="22"/>
              </w:rPr>
            </w:pPr>
          </w:p>
        </w:tc>
        <w:tc>
          <w:tcPr>
            <w:tcW w:w="611" w:type="dxa"/>
            <w:tcBorders>
              <w:top w:val="single" w:sz="8" w:space="0" w:color="000000"/>
              <w:bottom w:val="single" w:sz="8" w:space="0" w:color="000000"/>
            </w:tcBorders>
          </w:tcPr>
          <w:p>
            <w:pPr>
              <w:pStyle w:val="TableParagraph"/>
              <w:spacing w:line="272" w:lineRule="exact"/>
              <w:ind w:left="143"/>
              <w:rPr>
                <w:b/>
                <w:sz w:val="24"/>
              </w:rPr>
            </w:pPr>
            <w:r>
              <w:rPr>
                <w:b/>
                <w:spacing w:val="-10"/>
                <w:sz w:val="24"/>
              </w:rPr>
              <w:t>1</w:t>
            </w:r>
          </w:p>
        </w:tc>
        <w:tc>
          <w:tcPr>
            <w:tcW w:w="612" w:type="dxa"/>
            <w:tcBorders>
              <w:top w:val="single" w:sz="8" w:space="0" w:color="000000"/>
              <w:bottom w:val="single" w:sz="8" w:space="0" w:color="000000"/>
            </w:tcBorders>
          </w:tcPr>
          <w:p>
            <w:pPr>
              <w:pStyle w:val="TableParagraph"/>
              <w:spacing w:line="272" w:lineRule="exact"/>
              <w:ind w:left="108"/>
              <w:rPr>
                <w:b/>
                <w:sz w:val="24"/>
              </w:rPr>
            </w:pPr>
            <w:r>
              <w:rPr>
                <w:b/>
                <w:spacing w:val="-10"/>
                <w:sz w:val="24"/>
              </w:rPr>
              <w:t>2</w:t>
            </w:r>
          </w:p>
        </w:tc>
        <w:tc>
          <w:tcPr>
            <w:tcW w:w="623" w:type="dxa"/>
            <w:tcBorders>
              <w:top w:val="single" w:sz="8" w:space="0" w:color="000000"/>
              <w:bottom w:val="single" w:sz="8" w:space="0" w:color="000000"/>
            </w:tcBorders>
          </w:tcPr>
          <w:p>
            <w:pPr>
              <w:pStyle w:val="TableParagraph"/>
              <w:spacing w:line="272" w:lineRule="exact"/>
              <w:ind w:left="144"/>
              <w:rPr>
                <w:b/>
                <w:sz w:val="24"/>
              </w:rPr>
            </w:pPr>
            <w:r>
              <w:rPr>
                <w:b/>
                <w:spacing w:val="-10"/>
                <w:sz w:val="24"/>
              </w:rPr>
              <w:t>3</w:t>
            </w:r>
          </w:p>
        </w:tc>
        <w:tc>
          <w:tcPr>
            <w:tcW w:w="587" w:type="dxa"/>
            <w:tcBorders>
              <w:top w:val="single" w:sz="8" w:space="0" w:color="000000"/>
              <w:bottom w:val="single" w:sz="8" w:space="0" w:color="000000"/>
            </w:tcBorders>
          </w:tcPr>
          <w:p>
            <w:pPr>
              <w:pStyle w:val="TableParagraph"/>
              <w:spacing w:line="272" w:lineRule="exact"/>
              <w:ind w:left="118"/>
              <w:rPr>
                <w:b/>
                <w:sz w:val="24"/>
              </w:rPr>
            </w:pPr>
            <w:r>
              <w:rPr>
                <w:b/>
                <w:spacing w:val="-10"/>
                <w:sz w:val="24"/>
              </w:rPr>
              <w:t>4</w:t>
            </w:r>
          </w:p>
        </w:tc>
        <w:tc>
          <w:tcPr>
            <w:tcW w:w="577" w:type="dxa"/>
            <w:tcBorders>
              <w:top w:val="single" w:sz="8" w:space="0" w:color="000000"/>
              <w:bottom w:val="single" w:sz="8" w:space="0" w:color="000000"/>
            </w:tcBorders>
          </w:tcPr>
          <w:p>
            <w:pPr>
              <w:pStyle w:val="TableParagraph"/>
              <w:spacing w:line="272" w:lineRule="exact"/>
              <w:ind w:left="107"/>
              <w:rPr>
                <w:b/>
                <w:sz w:val="24"/>
              </w:rPr>
            </w:pPr>
            <w:r>
              <w:rPr>
                <w:b/>
                <w:spacing w:val="-10"/>
                <w:sz w:val="24"/>
              </w:rPr>
              <w:t>5</w:t>
            </w:r>
          </w:p>
        </w:tc>
        <w:tc>
          <w:tcPr>
            <w:tcW w:w="832" w:type="dxa"/>
            <w:tcBorders>
              <w:top w:val="single" w:sz="8" w:space="0" w:color="000000"/>
              <w:bottom w:val="single" w:sz="8" w:space="0" w:color="000000"/>
            </w:tcBorders>
          </w:tcPr>
          <w:p>
            <w:pPr>
              <w:pStyle w:val="TableParagraph"/>
              <w:spacing w:line="272" w:lineRule="exact"/>
              <w:ind w:left="109"/>
              <w:rPr>
                <w:b/>
                <w:sz w:val="24"/>
              </w:rPr>
            </w:pPr>
            <w:r>
              <w:rPr>
                <w:b/>
                <w:spacing w:val="-2"/>
                <w:sz w:val="24"/>
              </w:rPr>
              <w:t>Total</w:t>
            </w:r>
          </w:p>
          <w:p>
            <w:pPr>
              <w:pStyle w:val="TableParagraph"/>
              <w:rPr>
                <w:sz w:val="24"/>
              </w:rPr>
            </w:pPr>
          </w:p>
          <w:p>
            <w:pPr>
              <w:pStyle w:val="TableParagraph"/>
              <w:ind w:left="109"/>
              <w:rPr>
                <w:b/>
                <w:sz w:val="24"/>
              </w:rPr>
            </w:pPr>
            <w:r>
              <w:rPr>
                <w:b/>
                <w:spacing w:val="-5"/>
                <w:sz w:val="24"/>
              </w:rPr>
              <w:t>Oi</w:t>
            </w:r>
          </w:p>
        </w:tc>
        <w:tc>
          <w:tcPr>
            <w:tcW w:w="671" w:type="dxa"/>
            <w:tcBorders>
              <w:top w:val="single" w:sz="8" w:space="0" w:color="000000"/>
              <w:bottom w:val="single" w:sz="8" w:space="0" w:color="000000"/>
            </w:tcBorders>
          </w:tcPr>
          <w:p>
            <w:pPr>
              <w:pStyle w:val="TableParagraph"/>
              <w:spacing w:line="272" w:lineRule="exact"/>
              <w:ind w:left="177"/>
              <w:rPr>
                <w:b/>
                <w:sz w:val="24"/>
              </w:rPr>
            </w:pPr>
            <w:r>
              <w:rPr>
                <w:b/>
                <w:spacing w:val="-5"/>
                <w:sz w:val="24"/>
              </w:rPr>
              <w:t>ei</w:t>
            </w:r>
          </w:p>
        </w:tc>
        <w:tc>
          <w:tcPr>
            <w:tcW w:w="884" w:type="dxa"/>
            <w:tcBorders>
              <w:top w:val="single" w:sz="8" w:space="0" w:color="000000"/>
              <w:bottom w:val="single" w:sz="8" w:space="0" w:color="000000"/>
            </w:tcBorders>
          </w:tcPr>
          <w:p>
            <w:pPr>
              <w:pStyle w:val="TableParagraph"/>
              <w:spacing w:line="272" w:lineRule="exact"/>
              <w:ind w:left="135"/>
              <w:rPr>
                <w:b/>
                <w:sz w:val="24"/>
              </w:rPr>
            </w:pPr>
            <w:r>
              <w:rPr>
                <w:b/>
                <w:sz w:val="24"/>
              </w:rPr>
              <w:t>oi – </w:t>
            </w:r>
            <w:r>
              <w:rPr>
                <w:b/>
                <w:spacing w:val="-5"/>
                <w:sz w:val="24"/>
              </w:rPr>
              <w:t>ei</w:t>
            </w:r>
          </w:p>
        </w:tc>
        <w:tc>
          <w:tcPr>
            <w:tcW w:w="1097" w:type="dxa"/>
            <w:tcBorders>
              <w:top w:val="single" w:sz="8" w:space="0" w:color="000000"/>
              <w:bottom w:val="single" w:sz="8" w:space="0" w:color="000000"/>
            </w:tcBorders>
          </w:tcPr>
          <w:p>
            <w:pPr>
              <w:pStyle w:val="TableParagraph"/>
              <w:spacing w:line="272" w:lineRule="exact"/>
              <w:ind w:left="151"/>
              <w:rPr>
                <w:b/>
                <w:sz w:val="16"/>
              </w:rPr>
            </w:pPr>
            <w:r>
              <w:rPr>
                <w:b/>
                <w:spacing w:val="-2"/>
                <w:sz w:val="24"/>
                <w:u w:val="single"/>
              </w:rPr>
              <w:t>(oi-ei)</w:t>
            </w:r>
            <w:r>
              <w:rPr>
                <w:b/>
                <w:spacing w:val="-11"/>
                <w:sz w:val="24"/>
              </w:rPr>
              <w:t> </w:t>
            </w:r>
            <w:r>
              <w:rPr>
                <w:b/>
                <w:spacing w:val="-10"/>
                <w:position w:val="8"/>
                <w:sz w:val="16"/>
              </w:rPr>
              <w:t>2</w:t>
            </w:r>
          </w:p>
        </w:tc>
        <w:tc>
          <w:tcPr>
            <w:tcW w:w="1215" w:type="dxa"/>
            <w:tcBorders>
              <w:top w:val="single" w:sz="8" w:space="0" w:color="000000"/>
              <w:bottom w:val="single" w:sz="8" w:space="0" w:color="000000"/>
            </w:tcBorders>
          </w:tcPr>
          <w:p>
            <w:pPr>
              <w:pStyle w:val="TableParagraph"/>
              <w:spacing w:line="272" w:lineRule="exact"/>
              <w:ind w:right="24"/>
              <w:jc w:val="center"/>
              <w:rPr>
                <w:b/>
                <w:sz w:val="16"/>
              </w:rPr>
            </w:pPr>
            <w:r>
              <w:rPr>
                <w:b/>
                <w:spacing w:val="6"/>
                <w:sz w:val="24"/>
                <w:u w:val="single"/>
              </w:rPr>
              <w:t> </w:t>
            </w:r>
            <w:r>
              <w:rPr>
                <w:b/>
                <w:spacing w:val="-2"/>
                <w:sz w:val="24"/>
                <w:u w:val="single"/>
              </w:rPr>
              <w:t>(oi-</w:t>
            </w:r>
            <w:r>
              <w:rPr>
                <w:b/>
                <w:spacing w:val="-4"/>
                <w:sz w:val="24"/>
                <w:u w:val="single"/>
              </w:rPr>
              <w:t>ei)</w:t>
            </w:r>
            <w:r>
              <w:rPr>
                <w:b/>
                <w:spacing w:val="-4"/>
                <w:position w:val="8"/>
                <w:sz w:val="16"/>
              </w:rPr>
              <w:t>2</w:t>
            </w:r>
          </w:p>
          <w:p>
            <w:pPr>
              <w:pStyle w:val="TableParagraph"/>
              <w:rPr>
                <w:sz w:val="24"/>
              </w:rPr>
            </w:pPr>
          </w:p>
          <w:p>
            <w:pPr>
              <w:pStyle w:val="TableParagraph"/>
              <w:ind w:left="87" w:right="24"/>
              <w:jc w:val="center"/>
              <w:rPr>
                <w:b/>
                <w:sz w:val="24"/>
              </w:rPr>
            </w:pPr>
            <w:r>
              <w:rPr>
                <w:b/>
                <w:spacing w:val="-5"/>
                <w:sz w:val="24"/>
              </w:rPr>
              <w:t>Ei</w:t>
            </w:r>
          </w:p>
        </w:tc>
      </w:tr>
      <w:tr>
        <w:trPr>
          <w:trHeight w:val="963" w:hRule="atLeast"/>
        </w:trPr>
        <w:tc>
          <w:tcPr>
            <w:tcW w:w="1227" w:type="dxa"/>
            <w:tcBorders>
              <w:top w:val="single" w:sz="8" w:space="0" w:color="000000"/>
            </w:tcBorders>
          </w:tcPr>
          <w:p>
            <w:pPr>
              <w:pStyle w:val="TableParagraph"/>
              <w:spacing w:line="270" w:lineRule="exact"/>
              <w:ind w:left="115"/>
              <w:rPr>
                <w:sz w:val="24"/>
              </w:rPr>
            </w:pPr>
            <w:r>
              <w:rPr>
                <w:spacing w:val="-2"/>
                <w:sz w:val="24"/>
              </w:rPr>
              <w:t>Strongly</w:t>
            </w:r>
          </w:p>
          <w:p>
            <w:pPr>
              <w:pStyle w:val="TableParagraph"/>
              <w:rPr>
                <w:sz w:val="24"/>
              </w:rPr>
            </w:pPr>
          </w:p>
          <w:p>
            <w:pPr>
              <w:pStyle w:val="TableParagraph"/>
              <w:ind w:left="115"/>
              <w:rPr>
                <w:sz w:val="24"/>
              </w:rPr>
            </w:pPr>
            <w:r>
              <w:rPr>
                <w:spacing w:val="-2"/>
                <w:sz w:val="24"/>
              </w:rPr>
              <w:t>Agreed</w:t>
            </w:r>
          </w:p>
        </w:tc>
        <w:tc>
          <w:tcPr>
            <w:tcW w:w="611" w:type="dxa"/>
            <w:tcBorders>
              <w:top w:val="single" w:sz="8" w:space="0" w:color="000000"/>
            </w:tcBorders>
          </w:tcPr>
          <w:p>
            <w:pPr>
              <w:pStyle w:val="TableParagraph"/>
              <w:spacing w:line="270" w:lineRule="exact"/>
              <w:ind w:left="143"/>
              <w:rPr>
                <w:sz w:val="24"/>
              </w:rPr>
            </w:pPr>
            <w:r>
              <w:rPr>
                <w:spacing w:val="-5"/>
                <w:sz w:val="24"/>
              </w:rPr>
              <w:t>147</w:t>
            </w:r>
          </w:p>
        </w:tc>
        <w:tc>
          <w:tcPr>
            <w:tcW w:w="612" w:type="dxa"/>
            <w:tcBorders>
              <w:top w:val="single" w:sz="8" w:space="0" w:color="000000"/>
            </w:tcBorders>
          </w:tcPr>
          <w:p>
            <w:pPr>
              <w:pStyle w:val="TableParagraph"/>
              <w:spacing w:line="270" w:lineRule="exact"/>
              <w:ind w:left="108"/>
              <w:rPr>
                <w:sz w:val="24"/>
              </w:rPr>
            </w:pPr>
            <w:r>
              <w:rPr>
                <w:spacing w:val="-5"/>
                <w:sz w:val="24"/>
              </w:rPr>
              <w:t>188</w:t>
            </w:r>
          </w:p>
        </w:tc>
        <w:tc>
          <w:tcPr>
            <w:tcW w:w="623" w:type="dxa"/>
            <w:tcBorders>
              <w:top w:val="single" w:sz="8" w:space="0" w:color="000000"/>
            </w:tcBorders>
          </w:tcPr>
          <w:p>
            <w:pPr>
              <w:pStyle w:val="TableParagraph"/>
              <w:spacing w:line="270" w:lineRule="exact"/>
              <w:ind w:left="144"/>
              <w:rPr>
                <w:sz w:val="24"/>
              </w:rPr>
            </w:pPr>
            <w:r>
              <w:rPr>
                <w:spacing w:val="-5"/>
                <w:sz w:val="24"/>
              </w:rPr>
              <w:t>201</w:t>
            </w:r>
          </w:p>
        </w:tc>
        <w:tc>
          <w:tcPr>
            <w:tcW w:w="587" w:type="dxa"/>
            <w:tcBorders>
              <w:top w:val="single" w:sz="8" w:space="0" w:color="000000"/>
            </w:tcBorders>
          </w:tcPr>
          <w:p>
            <w:pPr>
              <w:pStyle w:val="TableParagraph"/>
              <w:spacing w:line="270" w:lineRule="exact"/>
              <w:ind w:left="118"/>
              <w:rPr>
                <w:sz w:val="24"/>
              </w:rPr>
            </w:pPr>
            <w:r>
              <w:rPr>
                <w:spacing w:val="-5"/>
                <w:sz w:val="24"/>
              </w:rPr>
              <w:t>72</w:t>
            </w:r>
          </w:p>
        </w:tc>
        <w:tc>
          <w:tcPr>
            <w:tcW w:w="577" w:type="dxa"/>
            <w:tcBorders>
              <w:top w:val="single" w:sz="8" w:space="0" w:color="000000"/>
            </w:tcBorders>
          </w:tcPr>
          <w:p>
            <w:pPr>
              <w:pStyle w:val="TableParagraph"/>
              <w:spacing w:line="270" w:lineRule="exact"/>
              <w:ind w:left="107"/>
              <w:rPr>
                <w:sz w:val="24"/>
              </w:rPr>
            </w:pPr>
            <w:r>
              <w:rPr>
                <w:spacing w:val="-5"/>
                <w:sz w:val="24"/>
              </w:rPr>
              <w:t>163</w:t>
            </w:r>
          </w:p>
        </w:tc>
        <w:tc>
          <w:tcPr>
            <w:tcW w:w="832" w:type="dxa"/>
            <w:tcBorders>
              <w:top w:val="single" w:sz="8" w:space="0" w:color="000000"/>
            </w:tcBorders>
          </w:tcPr>
          <w:p>
            <w:pPr>
              <w:pStyle w:val="TableParagraph"/>
              <w:spacing w:line="270" w:lineRule="exact"/>
              <w:ind w:left="109"/>
              <w:rPr>
                <w:sz w:val="24"/>
              </w:rPr>
            </w:pPr>
            <w:r>
              <w:rPr>
                <w:spacing w:val="-5"/>
                <w:sz w:val="24"/>
              </w:rPr>
              <w:t>771</w:t>
            </w:r>
          </w:p>
        </w:tc>
        <w:tc>
          <w:tcPr>
            <w:tcW w:w="671" w:type="dxa"/>
            <w:tcBorders>
              <w:top w:val="single" w:sz="8" w:space="0" w:color="000000"/>
            </w:tcBorders>
          </w:tcPr>
          <w:p>
            <w:pPr>
              <w:pStyle w:val="TableParagraph"/>
              <w:spacing w:line="270" w:lineRule="exact"/>
              <w:ind w:left="177"/>
              <w:rPr>
                <w:sz w:val="24"/>
              </w:rPr>
            </w:pPr>
            <w:r>
              <w:rPr>
                <w:spacing w:val="-5"/>
                <w:sz w:val="24"/>
              </w:rPr>
              <w:t>154</w:t>
            </w:r>
          </w:p>
        </w:tc>
        <w:tc>
          <w:tcPr>
            <w:tcW w:w="884" w:type="dxa"/>
            <w:tcBorders>
              <w:top w:val="single" w:sz="8" w:space="0" w:color="000000"/>
            </w:tcBorders>
          </w:tcPr>
          <w:p>
            <w:pPr>
              <w:pStyle w:val="TableParagraph"/>
              <w:spacing w:line="270" w:lineRule="exact"/>
              <w:ind w:left="135"/>
              <w:rPr>
                <w:sz w:val="24"/>
              </w:rPr>
            </w:pPr>
            <w:r>
              <w:rPr>
                <w:spacing w:val="-5"/>
                <w:sz w:val="24"/>
              </w:rPr>
              <w:t>617</w:t>
            </w:r>
          </w:p>
        </w:tc>
        <w:tc>
          <w:tcPr>
            <w:tcW w:w="1097" w:type="dxa"/>
            <w:tcBorders>
              <w:top w:val="single" w:sz="8" w:space="0" w:color="000000"/>
            </w:tcBorders>
          </w:tcPr>
          <w:p>
            <w:pPr>
              <w:pStyle w:val="TableParagraph"/>
              <w:spacing w:line="270" w:lineRule="exact"/>
              <w:ind w:left="151"/>
              <w:rPr>
                <w:sz w:val="24"/>
              </w:rPr>
            </w:pPr>
            <w:r>
              <w:rPr>
                <w:spacing w:val="-2"/>
                <w:sz w:val="24"/>
              </w:rPr>
              <w:t>380689</w:t>
            </w:r>
          </w:p>
        </w:tc>
        <w:tc>
          <w:tcPr>
            <w:tcW w:w="1215" w:type="dxa"/>
            <w:tcBorders>
              <w:top w:val="single" w:sz="8" w:space="0" w:color="000000"/>
            </w:tcBorders>
          </w:tcPr>
          <w:p>
            <w:pPr>
              <w:pStyle w:val="TableParagraph"/>
              <w:spacing w:line="270" w:lineRule="exact"/>
              <w:ind w:left="225"/>
              <w:rPr>
                <w:sz w:val="24"/>
              </w:rPr>
            </w:pPr>
            <w:r>
              <w:rPr>
                <w:spacing w:val="-4"/>
                <w:sz w:val="24"/>
              </w:rPr>
              <w:t>2472</w:t>
            </w:r>
          </w:p>
        </w:tc>
      </w:tr>
      <w:tr>
        <w:trPr>
          <w:trHeight w:val="550" w:hRule="atLeast"/>
        </w:trPr>
        <w:tc>
          <w:tcPr>
            <w:tcW w:w="1227" w:type="dxa"/>
          </w:tcPr>
          <w:p>
            <w:pPr>
              <w:pStyle w:val="TableParagraph"/>
              <w:spacing w:before="131"/>
              <w:ind w:left="115"/>
              <w:rPr>
                <w:sz w:val="24"/>
              </w:rPr>
            </w:pPr>
            <w:r>
              <w:rPr>
                <w:spacing w:val="-2"/>
                <w:sz w:val="24"/>
              </w:rPr>
              <w:t>Agreed</w:t>
            </w:r>
          </w:p>
        </w:tc>
        <w:tc>
          <w:tcPr>
            <w:tcW w:w="611" w:type="dxa"/>
          </w:tcPr>
          <w:p>
            <w:pPr>
              <w:pStyle w:val="TableParagraph"/>
              <w:spacing w:before="131"/>
              <w:ind w:left="143"/>
              <w:rPr>
                <w:sz w:val="24"/>
              </w:rPr>
            </w:pPr>
            <w:r>
              <w:rPr>
                <w:spacing w:val="-5"/>
                <w:sz w:val="24"/>
              </w:rPr>
              <w:t>127</w:t>
            </w:r>
          </w:p>
        </w:tc>
        <w:tc>
          <w:tcPr>
            <w:tcW w:w="612" w:type="dxa"/>
          </w:tcPr>
          <w:p>
            <w:pPr>
              <w:pStyle w:val="TableParagraph"/>
              <w:spacing w:before="131"/>
              <w:ind w:left="108"/>
              <w:rPr>
                <w:sz w:val="24"/>
              </w:rPr>
            </w:pPr>
            <w:r>
              <w:rPr>
                <w:spacing w:val="-5"/>
                <w:sz w:val="24"/>
              </w:rPr>
              <w:t>124</w:t>
            </w:r>
          </w:p>
        </w:tc>
        <w:tc>
          <w:tcPr>
            <w:tcW w:w="623" w:type="dxa"/>
          </w:tcPr>
          <w:p>
            <w:pPr>
              <w:pStyle w:val="TableParagraph"/>
              <w:spacing w:before="131"/>
              <w:ind w:left="144"/>
              <w:rPr>
                <w:sz w:val="24"/>
              </w:rPr>
            </w:pPr>
            <w:r>
              <w:rPr>
                <w:spacing w:val="-5"/>
                <w:sz w:val="24"/>
              </w:rPr>
              <w:t>126</w:t>
            </w:r>
          </w:p>
        </w:tc>
        <w:tc>
          <w:tcPr>
            <w:tcW w:w="587" w:type="dxa"/>
          </w:tcPr>
          <w:p>
            <w:pPr>
              <w:pStyle w:val="TableParagraph"/>
              <w:spacing w:before="131"/>
              <w:ind w:left="118"/>
              <w:rPr>
                <w:sz w:val="24"/>
              </w:rPr>
            </w:pPr>
            <w:r>
              <w:rPr>
                <w:spacing w:val="-5"/>
                <w:sz w:val="24"/>
              </w:rPr>
              <w:t>74</w:t>
            </w:r>
          </w:p>
        </w:tc>
        <w:tc>
          <w:tcPr>
            <w:tcW w:w="577" w:type="dxa"/>
          </w:tcPr>
          <w:p>
            <w:pPr>
              <w:pStyle w:val="TableParagraph"/>
              <w:spacing w:before="131"/>
              <w:ind w:left="107"/>
              <w:rPr>
                <w:sz w:val="24"/>
              </w:rPr>
            </w:pPr>
            <w:r>
              <w:rPr>
                <w:spacing w:val="-5"/>
                <w:sz w:val="24"/>
              </w:rPr>
              <w:t>147</w:t>
            </w:r>
          </w:p>
        </w:tc>
        <w:tc>
          <w:tcPr>
            <w:tcW w:w="832" w:type="dxa"/>
          </w:tcPr>
          <w:p>
            <w:pPr>
              <w:pStyle w:val="TableParagraph"/>
              <w:spacing w:before="131"/>
              <w:ind w:left="109"/>
              <w:rPr>
                <w:sz w:val="24"/>
              </w:rPr>
            </w:pPr>
            <w:r>
              <w:rPr>
                <w:spacing w:val="-5"/>
                <w:sz w:val="24"/>
              </w:rPr>
              <w:t>598</w:t>
            </w:r>
          </w:p>
        </w:tc>
        <w:tc>
          <w:tcPr>
            <w:tcW w:w="671" w:type="dxa"/>
          </w:tcPr>
          <w:p>
            <w:pPr>
              <w:pStyle w:val="TableParagraph"/>
              <w:spacing w:before="131"/>
              <w:ind w:left="177"/>
              <w:rPr>
                <w:sz w:val="24"/>
              </w:rPr>
            </w:pPr>
            <w:r>
              <w:rPr>
                <w:spacing w:val="-10"/>
                <w:sz w:val="24"/>
              </w:rPr>
              <w:t>6</w:t>
            </w:r>
          </w:p>
        </w:tc>
        <w:tc>
          <w:tcPr>
            <w:tcW w:w="884" w:type="dxa"/>
          </w:tcPr>
          <w:p>
            <w:pPr>
              <w:pStyle w:val="TableParagraph"/>
              <w:spacing w:before="131"/>
              <w:ind w:left="315"/>
              <w:rPr>
                <w:sz w:val="24"/>
              </w:rPr>
            </w:pPr>
            <w:r>
              <w:rPr>
                <w:spacing w:val="-5"/>
                <w:sz w:val="24"/>
              </w:rPr>
              <w:t>592</w:t>
            </w:r>
          </w:p>
        </w:tc>
        <w:tc>
          <w:tcPr>
            <w:tcW w:w="1097" w:type="dxa"/>
          </w:tcPr>
          <w:p>
            <w:pPr>
              <w:pStyle w:val="TableParagraph"/>
              <w:spacing w:before="131"/>
              <w:ind w:left="151"/>
              <w:rPr>
                <w:sz w:val="24"/>
              </w:rPr>
            </w:pPr>
            <w:r>
              <w:rPr>
                <w:spacing w:val="-2"/>
                <w:sz w:val="24"/>
              </w:rPr>
              <w:t>350464</w:t>
            </w:r>
          </w:p>
        </w:tc>
        <w:tc>
          <w:tcPr>
            <w:tcW w:w="1215" w:type="dxa"/>
          </w:tcPr>
          <w:p>
            <w:pPr>
              <w:pStyle w:val="TableParagraph"/>
              <w:spacing w:before="131"/>
              <w:ind w:left="225"/>
              <w:rPr>
                <w:sz w:val="24"/>
              </w:rPr>
            </w:pPr>
            <w:r>
              <w:rPr>
                <w:spacing w:val="-2"/>
                <w:sz w:val="24"/>
              </w:rPr>
              <w:t>58410</w:t>
            </w:r>
          </w:p>
        </w:tc>
      </w:tr>
      <w:tr>
        <w:trPr>
          <w:trHeight w:val="1103" w:hRule="atLeast"/>
        </w:trPr>
        <w:tc>
          <w:tcPr>
            <w:tcW w:w="1227" w:type="dxa"/>
          </w:tcPr>
          <w:p>
            <w:pPr>
              <w:pStyle w:val="TableParagraph"/>
              <w:spacing w:before="133"/>
              <w:ind w:left="115"/>
              <w:rPr>
                <w:sz w:val="24"/>
              </w:rPr>
            </w:pPr>
            <w:r>
              <w:rPr>
                <w:spacing w:val="-2"/>
                <w:sz w:val="24"/>
              </w:rPr>
              <w:t>Strongly</w:t>
            </w:r>
          </w:p>
          <w:p>
            <w:pPr>
              <w:pStyle w:val="TableParagraph"/>
              <w:spacing w:before="276"/>
              <w:ind w:left="115"/>
              <w:rPr>
                <w:sz w:val="24"/>
              </w:rPr>
            </w:pPr>
            <w:r>
              <w:rPr>
                <w:spacing w:val="-2"/>
                <w:sz w:val="24"/>
              </w:rPr>
              <w:t>Disagreed</w:t>
            </w:r>
          </w:p>
        </w:tc>
        <w:tc>
          <w:tcPr>
            <w:tcW w:w="611" w:type="dxa"/>
          </w:tcPr>
          <w:p>
            <w:pPr>
              <w:pStyle w:val="TableParagraph"/>
              <w:spacing w:before="133"/>
              <w:ind w:left="143"/>
              <w:rPr>
                <w:sz w:val="24"/>
              </w:rPr>
            </w:pPr>
            <w:r>
              <w:rPr>
                <w:spacing w:val="-5"/>
                <w:sz w:val="24"/>
              </w:rPr>
              <w:t>78</w:t>
            </w:r>
          </w:p>
        </w:tc>
        <w:tc>
          <w:tcPr>
            <w:tcW w:w="612" w:type="dxa"/>
          </w:tcPr>
          <w:p>
            <w:pPr>
              <w:pStyle w:val="TableParagraph"/>
              <w:spacing w:before="133"/>
              <w:ind w:left="108"/>
              <w:rPr>
                <w:sz w:val="24"/>
              </w:rPr>
            </w:pPr>
            <w:r>
              <w:rPr>
                <w:spacing w:val="-5"/>
                <w:sz w:val="24"/>
              </w:rPr>
              <w:t>44</w:t>
            </w:r>
          </w:p>
        </w:tc>
        <w:tc>
          <w:tcPr>
            <w:tcW w:w="623" w:type="dxa"/>
          </w:tcPr>
          <w:p>
            <w:pPr>
              <w:pStyle w:val="TableParagraph"/>
              <w:spacing w:before="133"/>
              <w:ind w:left="144"/>
              <w:rPr>
                <w:sz w:val="24"/>
              </w:rPr>
            </w:pPr>
            <w:r>
              <w:rPr>
                <w:spacing w:val="-5"/>
                <w:sz w:val="24"/>
              </w:rPr>
              <w:t>17</w:t>
            </w:r>
          </w:p>
        </w:tc>
        <w:tc>
          <w:tcPr>
            <w:tcW w:w="587" w:type="dxa"/>
          </w:tcPr>
          <w:p>
            <w:pPr>
              <w:pStyle w:val="TableParagraph"/>
              <w:spacing w:before="133"/>
              <w:ind w:left="118"/>
              <w:rPr>
                <w:sz w:val="24"/>
              </w:rPr>
            </w:pPr>
            <w:r>
              <w:rPr>
                <w:spacing w:val="-5"/>
                <w:sz w:val="24"/>
              </w:rPr>
              <w:t>100</w:t>
            </w:r>
          </w:p>
        </w:tc>
        <w:tc>
          <w:tcPr>
            <w:tcW w:w="577" w:type="dxa"/>
          </w:tcPr>
          <w:p>
            <w:pPr>
              <w:pStyle w:val="TableParagraph"/>
              <w:spacing w:before="133"/>
              <w:ind w:left="107"/>
              <w:rPr>
                <w:sz w:val="24"/>
              </w:rPr>
            </w:pPr>
            <w:r>
              <w:rPr>
                <w:spacing w:val="-5"/>
                <w:sz w:val="24"/>
              </w:rPr>
              <w:t>41</w:t>
            </w:r>
          </w:p>
        </w:tc>
        <w:tc>
          <w:tcPr>
            <w:tcW w:w="832" w:type="dxa"/>
          </w:tcPr>
          <w:p>
            <w:pPr>
              <w:pStyle w:val="TableParagraph"/>
              <w:spacing w:before="133"/>
              <w:ind w:left="109"/>
              <w:rPr>
                <w:sz w:val="24"/>
              </w:rPr>
            </w:pPr>
            <w:r>
              <w:rPr>
                <w:spacing w:val="-5"/>
                <w:sz w:val="24"/>
              </w:rPr>
              <w:t>280</w:t>
            </w:r>
          </w:p>
        </w:tc>
        <w:tc>
          <w:tcPr>
            <w:tcW w:w="671" w:type="dxa"/>
          </w:tcPr>
          <w:p>
            <w:pPr>
              <w:pStyle w:val="TableParagraph"/>
              <w:spacing w:before="133"/>
              <w:ind w:left="177"/>
              <w:rPr>
                <w:sz w:val="24"/>
              </w:rPr>
            </w:pPr>
            <w:r>
              <w:rPr>
                <w:spacing w:val="-5"/>
                <w:sz w:val="24"/>
              </w:rPr>
              <w:t>56</w:t>
            </w:r>
          </w:p>
        </w:tc>
        <w:tc>
          <w:tcPr>
            <w:tcW w:w="884" w:type="dxa"/>
          </w:tcPr>
          <w:p>
            <w:pPr>
              <w:pStyle w:val="TableParagraph"/>
              <w:spacing w:before="133"/>
              <w:ind w:left="135"/>
              <w:rPr>
                <w:sz w:val="24"/>
              </w:rPr>
            </w:pPr>
            <w:r>
              <w:rPr>
                <w:spacing w:val="-5"/>
                <w:sz w:val="24"/>
              </w:rPr>
              <w:t>224</w:t>
            </w:r>
          </w:p>
        </w:tc>
        <w:tc>
          <w:tcPr>
            <w:tcW w:w="1097" w:type="dxa"/>
          </w:tcPr>
          <w:p>
            <w:pPr>
              <w:pStyle w:val="TableParagraph"/>
              <w:spacing w:before="133"/>
              <w:ind w:left="151"/>
              <w:rPr>
                <w:sz w:val="24"/>
              </w:rPr>
            </w:pPr>
            <w:r>
              <w:rPr>
                <w:spacing w:val="-2"/>
                <w:sz w:val="24"/>
              </w:rPr>
              <w:t>50176</w:t>
            </w:r>
          </w:p>
        </w:tc>
        <w:tc>
          <w:tcPr>
            <w:tcW w:w="1215" w:type="dxa"/>
          </w:tcPr>
          <w:p>
            <w:pPr>
              <w:pStyle w:val="TableParagraph"/>
              <w:spacing w:before="133"/>
              <w:ind w:left="225"/>
              <w:rPr>
                <w:sz w:val="24"/>
              </w:rPr>
            </w:pPr>
            <w:r>
              <w:rPr>
                <w:spacing w:val="-5"/>
                <w:sz w:val="24"/>
              </w:rPr>
              <w:t>896</w:t>
            </w:r>
          </w:p>
        </w:tc>
      </w:tr>
      <w:tr>
        <w:trPr>
          <w:trHeight w:val="552" w:hRule="atLeast"/>
        </w:trPr>
        <w:tc>
          <w:tcPr>
            <w:tcW w:w="1227" w:type="dxa"/>
          </w:tcPr>
          <w:p>
            <w:pPr>
              <w:pStyle w:val="TableParagraph"/>
              <w:spacing w:before="133"/>
              <w:ind w:left="115"/>
              <w:rPr>
                <w:sz w:val="24"/>
              </w:rPr>
            </w:pPr>
            <w:r>
              <w:rPr>
                <w:spacing w:val="-2"/>
                <w:sz w:val="24"/>
              </w:rPr>
              <w:t>Disagreed</w:t>
            </w:r>
          </w:p>
        </w:tc>
        <w:tc>
          <w:tcPr>
            <w:tcW w:w="611" w:type="dxa"/>
          </w:tcPr>
          <w:p>
            <w:pPr>
              <w:pStyle w:val="TableParagraph"/>
              <w:spacing w:before="133"/>
              <w:ind w:left="143"/>
              <w:rPr>
                <w:sz w:val="24"/>
              </w:rPr>
            </w:pPr>
            <w:r>
              <w:rPr>
                <w:spacing w:val="-5"/>
                <w:sz w:val="24"/>
              </w:rPr>
              <w:t>42</w:t>
            </w:r>
          </w:p>
        </w:tc>
        <w:tc>
          <w:tcPr>
            <w:tcW w:w="612" w:type="dxa"/>
          </w:tcPr>
          <w:p>
            <w:pPr>
              <w:pStyle w:val="TableParagraph"/>
              <w:spacing w:before="133"/>
              <w:ind w:left="108"/>
              <w:rPr>
                <w:sz w:val="24"/>
              </w:rPr>
            </w:pPr>
            <w:r>
              <w:rPr>
                <w:spacing w:val="-5"/>
                <w:sz w:val="24"/>
              </w:rPr>
              <w:t>37</w:t>
            </w:r>
          </w:p>
        </w:tc>
        <w:tc>
          <w:tcPr>
            <w:tcW w:w="623" w:type="dxa"/>
          </w:tcPr>
          <w:p>
            <w:pPr>
              <w:pStyle w:val="TableParagraph"/>
              <w:spacing w:before="133"/>
              <w:ind w:left="144"/>
              <w:rPr>
                <w:sz w:val="24"/>
              </w:rPr>
            </w:pPr>
            <w:r>
              <w:rPr>
                <w:spacing w:val="-5"/>
                <w:sz w:val="24"/>
              </w:rPr>
              <w:t>50</w:t>
            </w:r>
          </w:p>
        </w:tc>
        <w:tc>
          <w:tcPr>
            <w:tcW w:w="587" w:type="dxa"/>
          </w:tcPr>
          <w:p>
            <w:pPr>
              <w:pStyle w:val="TableParagraph"/>
              <w:spacing w:before="133"/>
              <w:ind w:left="118"/>
              <w:rPr>
                <w:sz w:val="24"/>
              </w:rPr>
            </w:pPr>
            <w:r>
              <w:rPr>
                <w:spacing w:val="-5"/>
                <w:sz w:val="24"/>
              </w:rPr>
              <w:t>124</w:t>
            </w:r>
          </w:p>
        </w:tc>
        <w:tc>
          <w:tcPr>
            <w:tcW w:w="577" w:type="dxa"/>
          </w:tcPr>
          <w:p>
            <w:pPr>
              <w:pStyle w:val="TableParagraph"/>
              <w:spacing w:before="133"/>
              <w:ind w:left="107"/>
              <w:rPr>
                <w:sz w:val="24"/>
              </w:rPr>
            </w:pPr>
            <w:r>
              <w:rPr>
                <w:spacing w:val="-5"/>
                <w:sz w:val="24"/>
              </w:rPr>
              <w:t>35</w:t>
            </w:r>
          </w:p>
        </w:tc>
        <w:tc>
          <w:tcPr>
            <w:tcW w:w="832" w:type="dxa"/>
          </w:tcPr>
          <w:p>
            <w:pPr>
              <w:pStyle w:val="TableParagraph"/>
              <w:spacing w:before="133"/>
              <w:ind w:left="109"/>
              <w:rPr>
                <w:sz w:val="24"/>
              </w:rPr>
            </w:pPr>
            <w:r>
              <w:rPr>
                <w:spacing w:val="-5"/>
                <w:sz w:val="24"/>
              </w:rPr>
              <w:t>288</w:t>
            </w:r>
          </w:p>
        </w:tc>
        <w:tc>
          <w:tcPr>
            <w:tcW w:w="671" w:type="dxa"/>
          </w:tcPr>
          <w:p>
            <w:pPr>
              <w:pStyle w:val="TableParagraph"/>
              <w:spacing w:before="133"/>
              <w:ind w:left="177"/>
              <w:rPr>
                <w:sz w:val="24"/>
              </w:rPr>
            </w:pPr>
            <w:r>
              <w:rPr>
                <w:spacing w:val="-5"/>
                <w:sz w:val="24"/>
              </w:rPr>
              <w:t>58</w:t>
            </w:r>
          </w:p>
        </w:tc>
        <w:tc>
          <w:tcPr>
            <w:tcW w:w="884" w:type="dxa"/>
          </w:tcPr>
          <w:p>
            <w:pPr>
              <w:pStyle w:val="TableParagraph"/>
              <w:spacing w:before="133"/>
              <w:ind w:left="135"/>
              <w:rPr>
                <w:sz w:val="24"/>
              </w:rPr>
            </w:pPr>
            <w:r>
              <w:rPr>
                <w:spacing w:val="-5"/>
                <w:sz w:val="24"/>
              </w:rPr>
              <w:t>230</w:t>
            </w:r>
          </w:p>
        </w:tc>
        <w:tc>
          <w:tcPr>
            <w:tcW w:w="1097" w:type="dxa"/>
          </w:tcPr>
          <w:p>
            <w:pPr>
              <w:pStyle w:val="TableParagraph"/>
              <w:spacing w:before="133"/>
              <w:ind w:left="151"/>
              <w:rPr>
                <w:sz w:val="24"/>
              </w:rPr>
            </w:pPr>
            <w:r>
              <w:rPr>
                <w:spacing w:val="-2"/>
                <w:sz w:val="24"/>
              </w:rPr>
              <w:t>52900</w:t>
            </w:r>
          </w:p>
        </w:tc>
        <w:tc>
          <w:tcPr>
            <w:tcW w:w="1215" w:type="dxa"/>
          </w:tcPr>
          <w:p>
            <w:pPr>
              <w:pStyle w:val="TableParagraph"/>
              <w:spacing w:before="133"/>
              <w:ind w:left="225"/>
              <w:rPr>
                <w:sz w:val="24"/>
              </w:rPr>
            </w:pPr>
            <w:r>
              <w:rPr>
                <w:spacing w:val="-5"/>
                <w:sz w:val="24"/>
              </w:rPr>
              <w:t>912</w:t>
            </w:r>
          </w:p>
        </w:tc>
      </w:tr>
      <w:tr>
        <w:trPr>
          <w:trHeight w:val="692" w:hRule="atLeast"/>
        </w:trPr>
        <w:tc>
          <w:tcPr>
            <w:tcW w:w="1227" w:type="dxa"/>
            <w:tcBorders>
              <w:bottom w:val="single" w:sz="8" w:space="0" w:color="000000"/>
            </w:tcBorders>
          </w:tcPr>
          <w:p>
            <w:pPr>
              <w:pStyle w:val="TableParagraph"/>
              <w:spacing w:before="134"/>
              <w:ind w:left="115"/>
              <w:rPr>
                <w:sz w:val="22"/>
              </w:rPr>
            </w:pPr>
            <w:r>
              <w:rPr>
                <w:spacing w:val="-2"/>
                <w:sz w:val="22"/>
              </w:rPr>
              <w:t>Undecided</w:t>
            </w:r>
          </w:p>
        </w:tc>
        <w:tc>
          <w:tcPr>
            <w:tcW w:w="611" w:type="dxa"/>
            <w:tcBorders>
              <w:bottom w:val="single" w:sz="8" w:space="0" w:color="000000"/>
            </w:tcBorders>
          </w:tcPr>
          <w:p>
            <w:pPr>
              <w:pStyle w:val="TableParagraph"/>
              <w:spacing w:before="133"/>
              <w:ind w:left="143"/>
              <w:rPr>
                <w:sz w:val="24"/>
              </w:rPr>
            </w:pPr>
            <w:r>
              <w:rPr>
                <w:spacing w:val="-10"/>
                <w:sz w:val="24"/>
              </w:rPr>
              <w:t>6</w:t>
            </w:r>
          </w:p>
        </w:tc>
        <w:tc>
          <w:tcPr>
            <w:tcW w:w="612" w:type="dxa"/>
            <w:tcBorders>
              <w:bottom w:val="single" w:sz="8" w:space="0" w:color="000000"/>
            </w:tcBorders>
          </w:tcPr>
          <w:p>
            <w:pPr>
              <w:pStyle w:val="TableParagraph"/>
              <w:spacing w:before="133"/>
              <w:ind w:left="108"/>
              <w:rPr>
                <w:sz w:val="24"/>
              </w:rPr>
            </w:pPr>
            <w:r>
              <w:rPr>
                <w:spacing w:val="-10"/>
                <w:sz w:val="24"/>
              </w:rPr>
              <w:t>7</w:t>
            </w:r>
          </w:p>
        </w:tc>
        <w:tc>
          <w:tcPr>
            <w:tcW w:w="623" w:type="dxa"/>
            <w:tcBorders>
              <w:bottom w:val="single" w:sz="8" w:space="0" w:color="000000"/>
            </w:tcBorders>
          </w:tcPr>
          <w:p>
            <w:pPr>
              <w:pStyle w:val="TableParagraph"/>
              <w:spacing w:before="133"/>
              <w:ind w:left="144"/>
              <w:rPr>
                <w:sz w:val="24"/>
              </w:rPr>
            </w:pPr>
            <w:r>
              <w:rPr>
                <w:spacing w:val="-10"/>
                <w:sz w:val="24"/>
              </w:rPr>
              <w:t>6</w:t>
            </w:r>
          </w:p>
        </w:tc>
        <w:tc>
          <w:tcPr>
            <w:tcW w:w="587" w:type="dxa"/>
            <w:tcBorders>
              <w:bottom w:val="single" w:sz="8" w:space="0" w:color="000000"/>
            </w:tcBorders>
          </w:tcPr>
          <w:p>
            <w:pPr>
              <w:pStyle w:val="TableParagraph"/>
              <w:spacing w:before="133"/>
              <w:ind w:left="118"/>
              <w:rPr>
                <w:sz w:val="24"/>
              </w:rPr>
            </w:pPr>
            <w:r>
              <w:rPr>
                <w:spacing w:val="-5"/>
                <w:sz w:val="24"/>
              </w:rPr>
              <w:t>30</w:t>
            </w:r>
          </w:p>
        </w:tc>
        <w:tc>
          <w:tcPr>
            <w:tcW w:w="577" w:type="dxa"/>
            <w:tcBorders>
              <w:bottom w:val="single" w:sz="8" w:space="0" w:color="000000"/>
            </w:tcBorders>
          </w:tcPr>
          <w:p>
            <w:pPr>
              <w:pStyle w:val="TableParagraph"/>
              <w:spacing w:before="133"/>
              <w:ind w:left="107"/>
              <w:rPr>
                <w:sz w:val="24"/>
              </w:rPr>
            </w:pPr>
            <w:r>
              <w:rPr>
                <w:spacing w:val="-5"/>
                <w:sz w:val="24"/>
              </w:rPr>
              <w:t>14</w:t>
            </w:r>
          </w:p>
        </w:tc>
        <w:tc>
          <w:tcPr>
            <w:tcW w:w="832" w:type="dxa"/>
            <w:tcBorders>
              <w:bottom w:val="single" w:sz="8" w:space="0" w:color="000000"/>
            </w:tcBorders>
          </w:tcPr>
          <w:p>
            <w:pPr>
              <w:pStyle w:val="TableParagraph"/>
              <w:spacing w:before="133"/>
              <w:ind w:left="109"/>
              <w:rPr>
                <w:sz w:val="24"/>
              </w:rPr>
            </w:pPr>
            <w:r>
              <w:rPr>
                <w:spacing w:val="-5"/>
                <w:sz w:val="24"/>
              </w:rPr>
              <w:t>63</w:t>
            </w:r>
          </w:p>
        </w:tc>
        <w:tc>
          <w:tcPr>
            <w:tcW w:w="671" w:type="dxa"/>
            <w:tcBorders>
              <w:bottom w:val="single" w:sz="8" w:space="0" w:color="000000"/>
            </w:tcBorders>
          </w:tcPr>
          <w:p>
            <w:pPr>
              <w:pStyle w:val="TableParagraph"/>
              <w:spacing w:before="133"/>
              <w:ind w:left="177"/>
              <w:rPr>
                <w:sz w:val="24"/>
              </w:rPr>
            </w:pPr>
            <w:r>
              <w:rPr>
                <w:spacing w:val="-5"/>
                <w:sz w:val="24"/>
              </w:rPr>
              <w:t>13</w:t>
            </w:r>
          </w:p>
        </w:tc>
        <w:tc>
          <w:tcPr>
            <w:tcW w:w="884" w:type="dxa"/>
            <w:tcBorders>
              <w:bottom w:val="single" w:sz="8" w:space="0" w:color="000000"/>
            </w:tcBorders>
          </w:tcPr>
          <w:p>
            <w:pPr>
              <w:pStyle w:val="TableParagraph"/>
              <w:spacing w:before="133"/>
              <w:ind w:left="135"/>
              <w:rPr>
                <w:sz w:val="24"/>
              </w:rPr>
            </w:pPr>
            <w:r>
              <w:rPr>
                <w:spacing w:val="-5"/>
                <w:sz w:val="24"/>
              </w:rPr>
              <w:t>50</w:t>
            </w:r>
          </w:p>
        </w:tc>
        <w:tc>
          <w:tcPr>
            <w:tcW w:w="1097" w:type="dxa"/>
            <w:tcBorders>
              <w:bottom w:val="single" w:sz="8" w:space="0" w:color="000000"/>
            </w:tcBorders>
          </w:tcPr>
          <w:p>
            <w:pPr>
              <w:pStyle w:val="TableParagraph"/>
              <w:spacing w:before="133"/>
              <w:ind w:left="151"/>
              <w:rPr>
                <w:sz w:val="24"/>
              </w:rPr>
            </w:pPr>
            <w:r>
              <w:rPr>
                <w:spacing w:val="-4"/>
                <w:sz w:val="24"/>
              </w:rPr>
              <w:t>2500</w:t>
            </w:r>
          </w:p>
        </w:tc>
        <w:tc>
          <w:tcPr>
            <w:tcW w:w="1215" w:type="dxa"/>
            <w:tcBorders>
              <w:bottom w:val="single" w:sz="8" w:space="0" w:color="000000"/>
            </w:tcBorders>
          </w:tcPr>
          <w:p>
            <w:pPr>
              <w:pStyle w:val="TableParagraph"/>
              <w:spacing w:before="133"/>
              <w:ind w:left="225"/>
              <w:rPr>
                <w:sz w:val="24"/>
              </w:rPr>
            </w:pPr>
            <w:r>
              <w:rPr>
                <w:spacing w:val="-5"/>
                <w:sz w:val="24"/>
              </w:rPr>
              <w:t>192</w:t>
            </w:r>
          </w:p>
        </w:tc>
      </w:tr>
      <w:tr>
        <w:trPr>
          <w:trHeight w:val="553" w:hRule="atLeast"/>
        </w:trPr>
        <w:tc>
          <w:tcPr>
            <w:tcW w:w="1227" w:type="dxa"/>
            <w:tcBorders>
              <w:top w:val="single" w:sz="8" w:space="0" w:color="000000"/>
              <w:bottom w:val="single" w:sz="8" w:space="0" w:color="000000"/>
            </w:tcBorders>
          </w:tcPr>
          <w:p>
            <w:pPr>
              <w:pStyle w:val="TableParagraph"/>
              <w:spacing w:line="275" w:lineRule="exact"/>
              <w:ind w:left="115"/>
              <w:rPr>
                <w:b/>
                <w:sz w:val="24"/>
              </w:rPr>
            </w:pPr>
            <w:r>
              <w:rPr>
                <w:b/>
                <w:spacing w:val="-2"/>
                <w:sz w:val="24"/>
              </w:rPr>
              <w:t>Total</w:t>
            </w:r>
          </w:p>
        </w:tc>
        <w:tc>
          <w:tcPr>
            <w:tcW w:w="611" w:type="dxa"/>
            <w:tcBorders>
              <w:top w:val="single" w:sz="8" w:space="0" w:color="000000"/>
              <w:bottom w:val="single" w:sz="8" w:space="0" w:color="000000"/>
            </w:tcBorders>
          </w:tcPr>
          <w:p>
            <w:pPr>
              <w:pStyle w:val="TableParagraph"/>
              <w:spacing w:line="275" w:lineRule="exact"/>
              <w:ind w:left="143"/>
              <w:rPr>
                <w:b/>
                <w:sz w:val="24"/>
              </w:rPr>
            </w:pPr>
            <w:r>
              <w:rPr>
                <w:b/>
                <w:spacing w:val="-5"/>
                <w:sz w:val="24"/>
              </w:rPr>
              <w:t>400</w:t>
            </w:r>
          </w:p>
        </w:tc>
        <w:tc>
          <w:tcPr>
            <w:tcW w:w="612" w:type="dxa"/>
            <w:tcBorders>
              <w:top w:val="single" w:sz="8" w:space="0" w:color="000000"/>
              <w:bottom w:val="single" w:sz="8" w:space="0" w:color="000000"/>
            </w:tcBorders>
          </w:tcPr>
          <w:p>
            <w:pPr>
              <w:pStyle w:val="TableParagraph"/>
              <w:spacing w:line="275" w:lineRule="exact"/>
              <w:ind w:left="108"/>
              <w:rPr>
                <w:b/>
                <w:sz w:val="24"/>
              </w:rPr>
            </w:pPr>
            <w:r>
              <w:rPr>
                <w:b/>
                <w:spacing w:val="-5"/>
                <w:sz w:val="24"/>
              </w:rPr>
              <w:t>400</w:t>
            </w:r>
          </w:p>
        </w:tc>
        <w:tc>
          <w:tcPr>
            <w:tcW w:w="623" w:type="dxa"/>
            <w:tcBorders>
              <w:top w:val="single" w:sz="8" w:space="0" w:color="000000"/>
              <w:bottom w:val="single" w:sz="8" w:space="0" w:color="000000"/>
            </w:tcBorders>
          </w:tcPr>
          <w:p>
            <w:pPr>
              <w:pStyle w:val="TableParagraph"/>
              <w:spacing w:line="275" w:lineRule="exact"/>
              <w:ind w:left="144"/>
              <w:rPr>
                <w:b/>
                <w:sz w:val="24"/>
              </w:rPr>
            </w:pPr>
            <w:r>
              <w:rPr>
                <w:b/>
                <w:spacing w:val="-5"/>
                <w:sz w:val="24"/>
              </w:rPr>
              <w:t>400</w:t>
            </w:r>
          </w:p>
        </w:tc>
        <w:tc>
          <w:tcPr>
            <w:tcW w:w="587" w:type="dxa"/>
            <w:tcBorders>
              <w:top w:val="single" w:sz="8" w:space="0" w:color="000000"/>
              <w:bottom w:val="single" w:sz="8" w:space="0" w:color="000000"/>
            </w:tcBorders>
          </w:tcPr>
          <w:p>
            <w:pPr>
              <w:pStyle w:val="TableParagraph"/>
              <w:spacing w:line="275" w:lineRule="exact"/>
              <w:ind w:left="118"/>
              <w:rPr>
                <w:b/>
                <w:sz w:val="24"/>
              </w:rPr>
            </w:pPr>
            <w:r>
              <w:rPr>
                <w:b/>
                <w:spacing w:val="-5"/>
                <w:sz w:val="24"/>
              </w:rPr>
              <w:t>400</w:t>
            </w:r>
          </w:p>
        </w:tc>
        <w:tc>
          <w:tcPr>
            <w:tcW w:w="577" w:type="dxa"/>
            <w:tcBorders>
              <w:top w:val="single" w:sz="8" w:space="0" w:color="000000"/>
              <w:bottom w:val="single" w:sz="8" w:space="0" w:color="000000"/>
            </w:tcBorders>
          </w:tcPr>
          <w:p>
            <w:pPr>
              <w:pStyle w:val="TableParagraph"/>
              <w:spacing w:line="275" w:lineRule="exact"/>
              <w:ind w:left="107"/>
              <w:rPr>
                <w:b/>
                <w:sz w:val="24"/>
              </w:rPr>
            </w:pPr>
            <w:r>
              <w:rPr>
                <w:b/>
                <w:spacing w:val="-5"/>
                <w:sz w:val="24"/>
              </w:rPr>
              <w:t>400</w:t>
            </w:r>
          </w:p>
        </w:tc>
        <w:tc>
          <w:tcPr>
            <w:tcW w:w="832" w:type="dxa"/>
            <w:tcBorders>
              <w:top w:val="single" w:sz="8" w:space="0" w:color="000000"/>
              <w:bottom w:val="single" w:sz="8" w:space="0" w:color="000000"/>
            </w:tcBorders>
          </w:tcPr>
          <w:p>
            <w:pPr>
              <w:pStyle w:val="TableParagraph"/>
              <w:spacing w:line="275" w:lineRule="exact"/>
              <w:ind w:left="109"/>
              <w:rPr>
                <w:b/>
                <w:sz w:val="24"/>
              </w:rPr>
            </w:pPr>
            <w:r>
              <w:rPr>
                <w:b/>
                <w:spacing w:val="-4"/>
                <w:sz w:val="24"/>
              </w:rPr>
              <w:t>2000</w:t>
            </w:r>
          </w:p>
        </w:tc>
        <w:tc>
          <w:tcPr>
            <w:tcW w:w="671" w:type="dxa"/>
            <w:tcBorders>
              <w:top w:val="single" w:sz="8" w:space="0" w:color="000000"/>
              <w:bottom w:val="single" w:sz="8" w:space="0" w:color="000000"/>
            </w:tcBorders>
          </w:tcPr>
          <w:p>
            <w:pPr>
              <w:pStyle w:val="TableParagraph"/>
              <w:rPr>
                <w:sz w:val="22"/>
              </w:rPr>
            </w:pPr>
          </w:p>
        </w:tc>
        <w:tc>
          <w:tcPr>
            <w:tcW w:w="884" w:type="dxa"/>
            <w:tcBorders>
              <w:top w:val="single" w:sz="8" w:space="0" w:color="000000"/>
              <w:bottom w:val="single" w:sz="8" w:space="0" w:color="000000"/>
            </w:tcBorders>
          </w:tcPr>
          <w:p>
            <w:pPr>
              <w:pStyle w:val="TableParagraph"/>
              <w:rPr>
                <w:sz w:val="22"/>
              </w:rPr>
            </w:pPr>
          </w:p>
        </w:tc>
        <w:tc>
          <w:tcPr>
            <w:tcW w:w="1097" w:type="dxa"/>
            <w:tcBorders>
              <w:top w:val="single" w:sz="8" w:space="0" w:color="000000"/>
              <w:bottom w:val="single" w:sz="8" w:space="0" w:color="000000"/>
            </w:tcBorders>
          </w:tcPr>
          <w:p>
            <w:pPr>
              <w:pStyle w:val="TableParagraph"/>
              <w:rPr>
                <w:sz w:val="22"/>
              </w:rPr>
            </w:pPr>
          </w:p>
        </w:tc>
        <w:tc>
          <w:tcPr>
            <w:tcW w:w="1215" w:type="dxa"/>
            <w:tcBorders>
              <w:top w:val="single" w:sz="8" w:space="0" w:color="000000"/>
              <w:bottom w:val="single" w:sz="8" w:space="0" w:color="000000"/>
            </w:tcBorders>
          </w:tcPr>
          <w:p>
            <w:pPr>
              <w:pStyle w:val="TableParagraph"/>
              <w:spacing w:line="275" w:lineRule="exact"/>
              <w:ind w:left="225"/>
              <w:rPr>
                <w:b/>
                <w:sz w:val="24"/>
              </w:rPr>
            </w:pPr>
            <w:r>
              <w:rPr>
                <w:b/>
                <w:spacing w:val="-2"/>
                <w:sz w:val="24"/>
              </w:rPr>
              <w:t>62,882</w:t>
            </w:r>
          </w:p>
        </w:tc>
      </w:tr>
    </w:tbl>
    <w:p>
      <w:pPr>
        <w:pStyle w:val="BodyText"/>
        <w:spacing w:before="271"/>
        <w:ind w:left="0"/>
        <w:jc w:val="left"/>
      </w:pPr>
    </w:p>
    <w:p>
      <w:pPr>
        <w:pStyle w:val="BodyText"/>
        <w:tabs>
          <w:tab w:pos="2419" w:val="left" w:leader="none"/>
          <w:tab w:pos="3139" w:val="left" w:leader="none"/>
          <w:tab w:pos="3559" w:val="right" w:leader="none"/>
        </w:tabs>
        <w:spacing w:line="480" w:lineRule="auto"/>
        <w:ind w:right="6039"/>
        <w:jc w:val="left"/>
      </w:pPr>
      <w:r>
        <w:rPr/>
        <w:t>Calculated value</w:t>
        <w:tab/>
      </w:r>
      <w:r>
        <w:rPr>
          <w:spacing w:val="-10"/>
        </w:rPr>
        <w:t>=</w:t>
      </w:r>
      <w:r>
        <w:rPr/>
        <w:tab/>
      </w:r>
      <w:r>
        <w:rPr>
          <w:spacing w:val="-2"/>
        </w:rPr>
        <w:t>62,882 </w:t>
      </w:r>
      <w:r>
        <w:rPr/>
        <w:t>Level of significance</w:t>
      </w:r>
      <w:r>
        <w:rPr>
          <w:spacing w:val="40"/>
        </w:rPr>
        <w:t> </w:t>
      </w:r>
      <w:r>
        <w:rPr/>
        <w:t>=</w:t>
        <w:tab/>
        <w:tab/>
      </w:r>
      <w:r>
        <w:rPr>
          <w:spacing w:val="-4"/>
        </w:rPr>
        <w:t>0.05</w:t>
      </w:r>
    </w:p>
    <w:p>
      <w:pPr>
        <w:pStyle w:val="BodyText"/>
        <w:tabs>
          <w:tab w:pos="2419" w:val="left" w:leader="none"/>
          <w:tab w:pos="3139" w:val="left" w:leader="none"/>
          <w:tab w:pos="5299" w:val="left" w:leader="none"/>
          <w:tab w:pos="6559" w:val="right" w:leader="none"/>
        </w:tabs>
        <w:spacing w:line="480" w:lineRule="auto"/>
        <w:ind w:left="259" w:right="2685"/>
        <w:jc w:val="left"/>
      </w:pPr>
      <w:r>
        <w:rPr/>
        <w:t>Degree of freedom</w:t>
        <w:tab/>
      </w:r>
      <w:r>
        <w:rPr>
          <w:spacing w:val="-10"/>
        </w:rPr>
        <w:t>=</w:t>
      </w:r>
      <w:r>
        <w:rPr/>
        <w:tab/>
        <w:t>(r</w:t>
      </w:r>
      <w:r>
        <w:rPr>
          <w:spacing w:val="-4"/>
        </w:rPr>
        <w:t> </w:t>
      </w:r>
      <w:r>
        <w:rPr/>
        <w:t>–</w:t>
      </w:r>
      <w:r>
        <w:rPr>
          <w:spacing w:val="-3"/>
        </w:rPr>
        <w:t> </w:t>
      </w:r>
      <w:r>
        <w:rPr/>
        <w:t>1)</w:t>
      </w:r>
      <w:r>
        <w:rPr>
          <w:spacing w:val="-4"/>
        </w:rPr>
        <w:t> </w:t>
      </w:r>
      <w:r>
        <w:rPr/>
        <w:t>(c</w:t>
      </w:r>
      <w:r>
        <w:rPr>
          <w:spacing w:val="-4"/>
        </w:rPr>
        <w:t> </w:t>
      </w:r>
      <w:r>
        <w:rPr/>
        <w:t>-1)</w:t>
      </w:r>
      <w:r>
        <w:rPr>
          <w:spacing w:val="-2"/>
        </w:rPr>
        <w:t> </w:t>
      </w:r>
      <w:r>
        <w:rPr/>
        <w:t>=</w:t>
      </w:r>
      <w:r>
        <w:rPr>
          <w:spacing w:val="-4"/>
        </w:rPr>
        <w:t> </w:t>
      </w:r>
      <w:r>
        <w:rPr/>
        <w:t>(5</w:t>
      </w:r>
      <w:r>
        <w:rPr>
          <w:spacing w:val="-3"/>
        </w:rPr>
        <w:t> </w:t>
      </w:r>
      <w:r>
        <w:rPr/>
        <w:t>–</w:t>
      </w:r>
      <w:r>
        <w:rPr>
          <w:spacing w:val="-3"/>
        </w:rPr>
        <w:t> </w:t>
      </w:r>
      <w:r>
        <w:rPr/>
        <w:t>1)</w:t>
      </w:r>
      <w:r>
        <w:rPr>
          <w:spacing w:val="-2"/>
        </w:rPr>
        <w:t> </w:t>
      </w:r>
      <w:r>
        <w:rPr/>
        <w:t>(5</w:t>
      </w:r>
      <w:r>
        <w:rPr>
          <w:spacing w:val="-1"/>
        </w:rPr>
        <w:t> </w:t>
      </w:r>
      <w:r>
        <w:rPr/>
        <w:t>–</w:t>
      </w:r>
      <w:r>
        <w:rPr>
          <w:spacing w:val="-3"/>
        </w:rPr>
        <w:t> </w:t>
      </w:r>
      <w:r>
        <w:rPr/>
        <w:t>1)</w:t>
      </w:r>
      <w:r>
        <w:rPr>
          <w:spacing w:val="-4"/>
        </w:rPr>
        <w:t> </w:t>
      </w:r>
      <w:r>
        <w:rPr/>
        <w:t>=</w:t>
      </w:r>
      <w:r>
        <w:rPr>
          <w:spacing w:val="-4"/>
        </w:rPr>
        <w:t> </w:t>
      </w:r>
      <w:r>
        <w:rPr/>
        <w:t>4</w:t>
      </w:r>
      <w:r>
        <w:rPr>
          <w:spacing w:val="-3"/>
        </w:rPr>
        <w:t> </w:t>
      </w:r>
      <w:r>
        <w:rPr/>
        <w:t>x</w:t>
      </w:r>
      <w:r>
        <w:rPr>
          <w:spacing w:val="-1"/>
        </w:rPr>
        <w:t> </w:t>
      </w:r>
      <w:r>
        <w:rPr/>
        <w:t>4</w:t>
      </w:r>
      <w:r>
        <w:rPr>
          <w:spacing w:val="-3"/>
        </w:rPr>
        <w:t> </w:t>
      </w:r>
      <w:r>
        <w:rPr/>
        <w:t>=</w:t>
      </w:r>
      <w:r>
        <w:rPr>
          <w:spacing w:val="-4"/>
        </w:rPr>
        <w:t> </w:t>
      </w:r>
      <w:r>
        <w:rPr/>
        <w:t>16 Table value at 0.05 of 16 Degree of Freedom</w:t>
        <w:tab/>
      </w:r>
      <w:r>
        <w:rPr>
          <w:spacing w:val="-10"/>
        </w:rPr>
        <w:t>=</w:t>
      </w:r>
      <w:r>
        <w:rPr/>
        <w:tab/>
      </w:r>
      <w:r>
        <w:rPr>
          <w:spacing w:val="-2"/>
        </w:rPr>
        <w:t>26.30</w:t>
      </w:r>
    </w:p>
    <w:p>
      <w:pPr>
        <w:pStyle w:val="BodyText"/>
        <w:spacing w:line="480" w:lineRule="auto"/>
        <w:ind w:right="896"/>
        <w:jc w:val="left"/>
      </w:pPr>
      <w:r>
        <w:rPr>
          <w:b/>
        </w:rPr>
        <w:t>Decision</w:t>
      </w:r>
      <w:r>
        <w:rPr>
          <w:b/>
          <w:spacing w:val="-3"/>
        </w:rPr>
        <w:t> </w:t>
      </w:r>
      <w:r>
        <w:rPr>
          <w:b/>
        </w:rPr>
        <w:t>Rule:</w:t>
      </w:r>
      <w:r>
        <w:rPr>
          <w:b/>
          <w:spacing w:val="-4"/>
        </w:rPr>
        <w:t> </w:t>
      </w:r>
      <w:r>
        <w:rPr/>
        <w:t>Since</w:t>
      </w:r>
      <w:r>
        <w:rPr>
          <w:spacing w:val="-4"/>
        </w:rPr>
        <w:t> </w:t>
      </w:r>
      <w:r>
        <w:rPr/>
        <w:t>the</w:t>
      </w:r>
      <w:r>
        <w:rPr>
          <w:spacing w:val="-2"/>
        </w:rPr>
        <w:t> </w:t>
      </w:r>
      <w:r>
        <w:rPr/>
        <w:t>calculated</w:t>
      </w:r>
      <w:r>
        <w:rPr>
          <w:spacing w:val="-3"/>
        </w:rPr>
        <w:t> </w:t>
      </w:r>
      <w:r>
        <w:rPr/>
        <w:t>table</w:t>
      </w:r>
      <w:r>
        <w:rPr>
          <w:spacing w:val="-4"/>
        </w:rPr>
        <w:t> </w:t>
      </w:r>
      <w:r>
        <w:rPr/>
        <w:t>62,882</w:t>
      </w:r>
      <w:r>
        <w:rPr>
          <w:spacing w:val="-3"/>
        </w:rPr>
        <w:t> </w:t>
      </w:r>
      <w:r>
        <w:rPr/>
        <w:t>is</w:t>
      </w:r>
      <w:r>
        <w:rPr>
          <w:spacing w:val="-3"/>
        </w:rPr>
        <w:t> </w:t>
      </w:r>
      <w:r>
        <w:rPr/>
        <w:t>higher</w:t>
      </w:r>
      <w:r>
        <w:rPr>
          <w:spacing w:val="-2"/>
        </w:rPr>
        <w:t> </w:t>
      </w:r>
      <w:r>
        <w:rPr/>
        <w:t>than</w:t>
      </w:r>
      <w:r>
        <w:rPr>
          <w:spacing w:val="-3"/>
        </w:rPr>
        <w:t> </w:t>
      </w:r>
      <w:r>
        <w:rPr/>
        <w:t>the</w:t>
      </w:r>
      <w:r>
        <w:rPr>
          <w:spacing w:val="-4"/>
        </w:rPr>
        <w:t> </w:t>
      </w:r>
      <w:r>
        <w:rPr/>
        <w:t>table</w:t>
      </w:r>
      <w:r>
        <w:rPr>
          <w:spacing w:val="-4"/>
        </w:rPr>
        <w:t> </w:t>
      </w:r>
      <w:r>
        <w:rPr/>
        <w:t>value</w:t>
      </w:r>
      <w:r>
        <w:rPr>
          <w:spacing w:val="-4"/>
        </w:rPr>
        <w:t> </w:t>
      </w:r>
      <w:r>
        <w:rPr/>
        <w:t>of</w:t>
      </w:r>
      <w:r>
        <w:rPr>
          <w:spacing w:val="-4"/>
        </w:rPr>
        <w:t> </w:t>
      </w:r>
      <w:r>
        <w:rPr/>
        <w:t>26.30, the</w:t>
      </w:r>
      <w:r>
        <w:rPr>
          <w:spacing w:val="23"/>
        </w:rPr>
        <w:t> </w:t>
      </w:r>
      <w:r>
        <w:rPr/>
        <w:t>null</w:t>
      </w:r>
      <w:r>
        <w:rPr>
          <w:spacing w:val="27"/>
        </w:rPr>
        <w:t> </w:t>
      </w:r>
      <w:r>
        <w:rPr/>
        <w:t>hypothesis</w:t>
      </w:r>
      <w:r>
        <w:rPr>
          <w:spacing w:val="27"/>
        </w:rPr>
        <w:t> </w:t>
      </w:r>
      <w:r>
        <w:rPr/>
        <w:t>is</w:t>
      </w:r>
      <w:r>
        <w:rPr>
          <w:spacing w:val="26"/>
        </w:rPr>
        <w:t> </w:t>
      </w:r>
      <w:r>
        <w:rPr/>
        <w:t>rejected.</w:t>
      </w:r>
      <w:r>
        <w:rPr>
          <w:spacing w:val="29"/>
        </w:rPr>
        <w:t> </w:t>
      </w:r>
      <w:r>
        <w:rPr/>
        <w:t>In</w:t>
      </w:r>
      <w:r>
        <w:rPr>
          <w:spacing w:val="26"/>
        </w:rPr>
        <w:t> </w:t>
      </w:r>
      <w:r>
        <w:rPr/>
        <w:t>this</w:t>
      </w:r>
      <w:r>
        <w:rPr>
          <w:spacing w:val="27"/>
        </w:rPr>
        <w:t> </w:t>
      </w:r>
      <w:r>
        <w:rPr/>
        <w:t>case,</w:t>
      </w:r>
      <w:r>
        <w:rPr>
          <w:spacing w:val="26"/>
        </w:rPr>
        <w:t> </w:t>
      </w:r>
      <w:r>
        <w:rPr/>
        <w:t>we</w:t>
      </w:r>
      <w:r>
        <w:rPr>
          <w:spacing w:val="25"/>
        </w:rPr>
        <w:t> </w:t>
      </w:r>
      <w:r>
        <w:rPr/>
        <w:t>accept</w:t>
      </w:r>
      <w:r>
        <w:rPr>
          <w:spacing w:val="27"/>
        </w:rPr>
        <w:t> </w:t>
      </w:r>
      <w:r>
        <w:rPr/>
        <w:t>the</w:t>
      </w:r>
      <w:r>
        <w:rPr>
          <w:spacing w:val="25"/>
        </w:rPr>
        <w:t> </w:t>
      </w:r>
      <w:r>
        <w:rPr/>
        <w:t>alternate</w:t>
      </w:r>
      <w:r>
        <w:rPr>
          <w:spacing w:val="26"/>
        </w:rPr>
        <w:t> </w:t>
      </w:r>
      <w:r>
        <w:rPr/>
        <w:t>hypothesis</w:t>
      </w:r>
      <w:r>
        <w:rPr>
          <w:spacing w:val="27"/>
        </w:rPr>
        <w:t> </w:t>
      </w:r>
      <w:r>
        <w:rPr>
          <w:spacing w:val="-2"/>
        </w:rPr>
        <w:t>which</w:t>
      </w:r>
    </w:p>
    <w:p>
      <w:pPr>
        <w:spacing w:after="0" w:line="480" w:lineRule="auto"/>
        <w:jc w:val="left"/>
        <w:sectPr>
          <w:pgSz w:w="12240" w:h="15840"/>
          <w:pgMar w:header="722" w:footer="0" w:top="1300" w:bottom="280" w:left="1720" w:right="680"/>
        </w:sectPr>
      </w:pPr>
    </w:p>
    <w:p>
      <w:pPr>
        <w:pStyle w:val="BodyText"/>
        <w:spacing w:line="480" w:lineRule="auto" w:before="123"/>
        <w:ind w:right="1115"/>
        <w:jc w:val="left"/>
      </w:pPr>
      <w:r>
        <w:rPr/>
        <w:t>states that there is significant level of knowledge about instant noodles being unhealthy processed food among undergraduates in Southeast Nigeria</w:t>
      </w:r>
    </w:p>
    <w:p>
      <w:pPr>
        <w:pStyle w:val="Heading2"/>
        <w:spacing w:before="5"/>
        <w:jc w:val="left"/>
      </w:pPr>
      <w:r>
        <w:rPr/>
        <w:t>Hypothesis</w:t>
      </w:r>
      <w:r>
        <w:rPr>
          <w:spacing w:val="-2"/>
        </w:rPr>
        <w:t> </w:t>
      </w:r>
      <w:r>
        <w:rPr>
          <w:spacing w:val="-4"/>
        </w:rPr>
        <w:t>Four</w:t>
      </w:r>
    </w:p>
    <w:p>
      <w:pPr>
        <w:pStyle w:val="BodyText"/>
        <w:spacing w:before="234"/>
        <w:ind w:left="0"/>
        <w:jc w:val="left"/>
        <w:rPr>
          <w:b/>
        </w:rPr>
      </w:pPr>
    </w:p>
    <w:p>
      <w:pPr>
        <w:pStyle w:val="BodyText"/>
        <w:spacing w:line="480" w:lineRule="auto"/>
        <w:ind w:left="980" w:right="1115" w:hanging="720"/>
      </w:pPr>
      <w:r>
        <w:rPr>
          <w:position w:val="2"/>
        </w:rPr>
        <w:t>H</w:t>
      </w:r>
      <w:r>
        <w:rPr>
          <w:sz w:val="16"/>
        </w:rPr>
        <w:t>4</w:t>
      </w:r>
      <w:r>
        <w:rPr>
          <w:position w:val="2"/>
        </w:rPr>
        <w:t>:</w:t>
      </w:r>
      <w:r>
        <w:rPr>
          <w:spacing w:val="80"/>
          <w:w w:val="150"/>
          <w:position w:val="2"/>
        </w:rPr>
        <w:t> </w:t>
      </w:r>
      <w:r>
        <w:rPr>
          <w:position w:val="2"/>
        </w:rPr>
        <w:t>There is a significant relationship between Internet wellness information and </w:t>
      </w:r>
      <w:r>
        <w:rPr/>
        <w:t>dietary behaviour change in regards to instant noodles consumption among undergraduates in Southeast Nigeria.</w:t>
      </w:r>
    </w:p>
    <w:p>
      <w:pPr>
        <w:pStyle w:val="BodyText"/>
        <w:spacing w:line="480" w:lineRule="auto"/>
        <w:ind w:left="980" w:right="1115" w:hanging="720"/>
      </w:pPr>
      <w:r>
        <w:rPr>
          <w:position w:val="2"/>
        </w:rPr>
        <w:t>H</w:t>
      </w:r>
      <w:r>
        <w:rPr>
          <w:sz w:val="16"/>
        </w:rPr>
        <w:t>0</w:t>
      </w:r>
      <w:r>
        <w:rPr>
          <w:position w:val="2"/>
        </w:rPr>
        <w:t>:</w:t>
      </w:r>
      <w:r>
        <w:rPr>
          <w:spacing w:val="80"/>
          <w:w w:val="150"/>
          <w:position w:val="2"/>
        </w:rPr>
        <w:t> </w:t>
      </w:r>
      <w:r>
        <w:rPr>
          <w:position w:val="2"/>
        </w:rPr>
        <w:t>There is no significant relationship between Internet wellness information and </w:t>
      </w:r>
      <w:r>
        <w:rPr/>
        <w:t>dietary behaviour change in regards to instant noodles consumption among undergraduates in Southeast Nigeria.</w:t>
      </w:r>
    </w:p>
    <w:p>
      <w:pPr>
        <w:pStyle w:val="BodyText"/>
        <w:spacing w:before="14"/>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611"/>
        <w:gridCol w:w="612"/>
        <w:gridCol w:w="623"/>
        <w:gridCol w:w="587"/>
        <w:gridCol w:w="832"/>
        <w:gridCol w:w="673"/>
        <w:gridCol w:w="886"/>
        <w:gridCol w:w="1096"/>
        <w:gridCol w:w="1218"/>
      </w:tblGrid>
      <w:tr>
        <w:trPr>
          <w:trHeight w:val="1655" w:hRule="atLeast"/>
        </w:trPr>
        <w:tc>
          <w:tcPr>
            <w:tcW w:w="1227" w:type="dxa"/>
            <w:tcBorders>
              <w:top w:val="single" w:sz="8" w:space="0" w:color="000000"/>
              <w:bottom w:val="single" w:sz="8" w:space="0" w:color="000000"/>
            </w:tcBorders>
          </w:tcPr>
          <w:p>
            <w:pPr>
              <w:pStyle w:val="TableParagraph"/>
              <w:rPr>
                <w:sz w:val="22"/>
              </w:rPr>
            </w:pPr>
          </w:p>
        </w:tc>
        <w:tc>
          <w:tcPr>
            <w:tcW w:w="611" w:type="dxa"/>
            <w:tcBorders>
              <w:top w:val="single" w:sz="8" w:space="0" w:color="000000"/>
              <w:bottom w:val="single" w:sz="8" w:space="0" w:color="000000"/>
            </w:tcBorders>
          </w:tcPr>
          <w:p>
            <w:pPr>
              <w:pStyle w:val="TableParagraph"/>
              <w:spacing w:line="272" w:lineRule="exact"/>
              <w:ind w:left="143"/>
              <w:rPr>
                <w:b/>
                <w:sz w:val="24"/>
              </w:rPr>
            </w:pPr>
            <w:r>
              <w:rPr>
                <w:b/>
                <w:spacing w:val="-10"/>
                <w:sz w:val="24"/>
              </w:rPr>
              <w:t>1</w:t>
            </w:r>
          </w:p>
        </w:tc>
        <w:tc>
          <w:tcPr>
            <w:tcW w:w="612" w:type="dxa"/>
            <w:tcBorders>
              <w:top w:val="single" w:sz="8" w:space="0" w:color="000000"/>
              <w:bottom w:val="single" w:sz="8" w:space="0" w:color="000000"/>
            </w:tcBorders>
          </w:tcPr>
          <w:p>
            <w:pPr>
              <w:pStyle w:val="TableParagraph"/>
              <w:spacing w:line="272" w:lineRule="exact"/>
              <w:ind w:left="108"/>
              <w:rPr>
                <w:b/>
                <w:sz w:val="24"/>
              </w:rPr>
            </w:pPr>
            <w:r>
              <w:rPr>
                <w:b/>
                <w:spacing w:val="-10"/>
                <w:sz w:val="24"/>
              </w:rPr>
              <w:t>2</w:t>
            </w:r>
          </w:p>
        </w:tc>
        <w:tc>
          <w:tcPr>
            <w:tcW w:w="623" w:type="dxa"/>
            <w:tcBorders>
              <w:top w:val="single" w:sz="8" w:space="0" w:color="000000"/>
              <w:bottom w:val="single" w:sz="8" w:space="0" w:color="000000"/>
            </w:tcBorders>
          </w:tcPr>
          <w:p>
            <w:pPr>
              <w:pStyle w:val="TableParagraph"/>
              <w:spacing w:line="272" w:lineRule="exact"/>
              <w:ind w:left="144"/>
              <w:rPr>
                <w:b/>
                <w:sz w:val="24"/>
              </w:rPr>
            </w:pPr>
            <w:r>
              <w:rPr>
                <w:b/>
                <w:spacing w:val="-10"/>
                <w:sz w:val="24"/>
              </w:rPr>
              <w:t>3</w:t>
            </w:r>
          </w:p>
        </w:tc>
        <w:tc>
          <w:tcPr>
            <w:tcW w:w="587" w:type="dxa"/>
            <w:tcBorders>
              <w:top w:val="single" w:sz="8" w:space="0" w:color="000000"/>
              <w:bottom w:val="single" w:sz="8" w:space="0" w:color="000000"/>
            </w:tcBorders>
          </w:tcPr>
          <w:p>
            <w:pPr>
              <w:pStyle w:val="TableParagraph"/>
              <w:spacing w:line="272" w:lineRule="exact"/>
              <w:ind w:left="118"/>
              <w:rPr>
                <w:b/>
                <w:sz w:val="24"/>
              </w:rPr>
            </w:pPr>
            <w:r>
              <w:rPr>
                <w:b/>
                <w:spacing w:val="-10"/>
                <w:sz w:val="24"/>
              </w:rPr>
              <w:t>4</w:t>
            </w:r>
          </w:p>
        </w:tc>
        <w:tc>
          <w:tcPr>
            <w:tcW w:w="832" w:type="dxa"/>
            <w:tcBorders>
              <w:top w:val="single" w:sz="8" w:space="0" w:color="000000"/>
              <w:bottom w:val="single" w:sz="8" w:space="0" w:color="000000"/>
            </w:tcBorders>
          </w:tcPr>
          <w:p>
            <w:pPr>
              <w:pStyle w:val="TableParagraph"/>
              <w:spacing w:line="480" w:lineRule="auto"/>
              <w:ind w:left="228" w:right="167" w:hanging="120"/>
              <w:rPr>
                <w:b/>
                <w:sz w:val="24"/>
              </w:rPr>
            </w:pPr>
            <w:r>
              <w:rPr>
                <w:b/>
                <w:spacing w:val="-2"/>
                <w:sz w:val="24"/>
              </w:rPr>
              <w:t>Total </w:t>
            </w:r>
            <w:r>
              <w:rPr>
                <w:b/>
                <w:spacing w:val="-6"/>
                <w:sz w:val="24"/>
              </w:rPr>
              <w:t>oi</w:t>
            </w:r>
          </w:p>
        </w:tc>
        <w:tc>
          <w:tcPr>
            <w:tcW w:w="673" w:type="dxa"/>
            <w:tcBorders>
              <w:top w:val="single" w:sz="8" w:space="0" w:color="000000"/>
              <w:bottom w:val="single" w:sz="8" w:space="0" w:color="000000"/>
            </w:tcBorders>
          </w:tcPr>
          <w:p>
            <w:pPr>
              <w:pStyle w:val="TableParagraph"/>
              <w:spacing w:line="272" w:lineRule="exact"/>
              <w:ind w:left="39" w:right="185"/>
              <w:jc w:val="center"/>
              <w:rPr>
                <w:b/>
                <w:sz w:val="24"/>
              </w:rPr>
            </w:pPr>
            <w:r>
              <w:rPr>
                <w:b/>
                <w:spacing w:val="-5"/>
                <w:sz w:val="24"/>
              </w:rPr>
              <w:t>ei</w:t>
            </w:r>
          </w:p>
        </w:tc>
        <w:tc>
          <w:tcPr>
            <w:tcW w:w="886" w:type="dxa"/>
            <w:tcBorders>
              <w:top w:val="single" w:sz="8" w:space="0" w:color="000000"/>
              <w:bottom w:val="single" w:sz="8" w:space="0" w:color="000000"/>
            </w:tcBorders>
          </w:tcPr>
          <w:p>
            <w:pPr>
              <w:pStyle w:val="TableParagraph"/>
              <w:spacing w:line="272" w:lineRule="exact"/>
              <w:ind w:left="134"/>
              <w:rPr>
                <w:b/>
                <w:sz w:val="24"/>
              </w:rPr>
            </w:pPr>
            <w:r>
              <w:rPr>
                <w:b/>
                <w:sz w:val="24"/>
              </w:rPr>
              <w:t>oi – </w:t>
            </w:r>
            <w:r>
              <w:rPr>
                <w:b/>
                <w:spacing w:val="-5"/>
                <w:sz w:val="24"/>
              </w:rPr>
              <w:t>ei</w:t>
            </w:r>
          </w:p>
        </w:tc>
        <w:tc>
          <w:tcPr>
            <w:tcW w:w="1096" w:type="dxa"/>
            <w:tcBorders>
              <w:top w:val="single" w:sz="8" w:space="0" w:color="000000"/>
              <w:bottom w:val="single" w:sz="8" w:space="0" w:color="000000"/>
            </w:tcBorders>
          </w:tcPr>
          <w:p>
            <w:pPr>
              <w:pStyle w:val="TableParagraph"/>
              <w:spacing w:line="272" w:lineRule="exact"/>
              <w:ind w:left="148"/>
              <w:rPr>
                <w:b/>
                <w:sz w:val="16"/>
              </w:rPr>
            </w:pPr>
            <w:r>
              <w:rPr>
                <w:b/>
                <w:spacing w:val="-2"/>
                <w:sz w:val="24"/>
                <w:u w:val="single"/>
              </w:rPr>
              <w:t>(oi-ei)</w:t>
            </w:r>
            <w:r>
              <w:rPr>
                <w:b/>
                <w:spacing w:val="-11"/>
                <w:sz w:val="24"/>
              </w:rPr>
              <w:t> </w:t>
            </w:r>
            <w:r>
              <w:rPr>
                <w:b/>
                <w:spacing w:val="-10"/>
                <w:position w:val="8"/>
                <w:sz w:val="16"/>
              </w:rPr>
              <w:t>2</w:t>
            </w:r>
          </w:p>
        </w:tc>
        <w:tc>
          <w:tcPr>
            <w:tcW w:w="1218" w:type="dxa"/>
            <w:tcBorders>
              <w:top w:val="single" w:sz="8" w:space="0" w:color="000000"/>
              <w:bottom w:val="single" w:sz="8" w:space="0" w:color="000000"/>
            </w:tcBorders>
          </w:tcPr>
          <w:p>
            <w:pPr>
              <w:pStyle w:val="TableParagraph"/>
              <w:spacing w:line="480" w:lineRule="auto"/>
              <w:ind w:left="521" w:right="252" w:hanging="300"/>
              <w:rPr>
                <w:b/>
                <w:sz w:val="24"/>
              </w:rPr>
            </w:pPr>
            <w:r>
              <w:rPr>
                <w:b/>
                <w:spacing w:val="-15"/>
                <w:sz w:val="24"/>
                <w:u w:val="single"/>
              </w:rPr>
              <w:t> </w:t>
            </w:r>
            <w:r>
              <w:rPr>
                <w:b/>
                <w:sz w:val="24"/>
                <w:u w:val="single"/>
              </w:rPr>
              <w:t>(oi-ei)</w:t>
            </w:r>
            <w:r>
              <w:rPr>
                <w:b/>
                <w:position w:val="8"/>
                <w:sz w:val="16"/>
              </w:rPr>
              <w:t>2</w:t>
            </w:r>
            <w:r>
              <w:rPr>
                <w:b/>
                <w:spacing w:val="40"/>
                <w:position w:val="8"/>
                <w:sz w:val="16"/>
              </w:rPr>
              <w:t> </w:t>
            </w:r>
            <w:r>
              <w:rPr>
                <w:b/>
                <w:spacing w:val="-6"/>
                <w:sz w:val="24"/>
              </w:rPr>
              <w:t>Ei</w:t>
            </w:r>
          </w:p>
        </w:tc>
      </w:tr>
      <w:tr>
        <w:trPr>
          <w:trHeight w:val="962" w:hRule="atLeast"/>
        </w:trPr>
        <w:tc>
          <w:tcPr>
            <w:tcW w:w="1227" w:type="dxa"/>
            <w:tcBorders>
              <w:top w:val="single" w:sz="8" w:space="0" w:color="000000"/>
            </w:tcBorders>
          </w:tcPr>
          <w:p>
            <w:pPr>
              <w:pStyle w:val="TableParagraph"/>
              <w:spacing w:line="268" w:lineRule="exact"/>
              <w:ind w:left="115"/>
              <w:rPr>
                <w:sz w:val="24"/>
              </w:rPr>
            </w:pPr>
            <w:r>
              <w:rPr>
                <w:spacing w:val="-2"/>
                <w:sz w:val="24"/>
              </w:rPr>
              <w:t>Strongly</w:t>
            </w:r>
          </w:p>
          <w:p>
            <w:pPr>
              <w:pStyle w:val="TableParagraph"/>
              <w:rPr>
                <w:sz w:val="24"/>
              </w:rPr>
            </w:pPr>
          </w:p>
          <w:p>
            <w:pPr>
              <w:pStyle w:val="TableParagraph"/>
              <w:ind w:left="115"/>
              <w:rPr>
                <w:sz w:val="24"/>
              </w:rPr>
            </w:pPr>
            <w:r>
              <w:rPr>
                <w:spacing w:val="-2"/>
                <w:sz w:val="24"/>
              </w:rPr>
              <w:t>Agreed</w:t>
            </w:r>
          </w:p>
        </w:tc>
        <w:tc>
          <w:tcPr>
            <w:tcW w:w="611" w:type="dxa"/>
            <w:tcBorders>
              <w:top w:val="single" w:sz="8" w:space="0" w:color="000000"/>
            </w:tcBorders>
          </w:tcPr>
          <w:p>
            <w:pPr>
              <w:pStyle w:val="TableParagraph"/>
              <w:spacing w:line="268" w:lineRule="exact"/>
              <w:ind w:left="143"/>
              <w:rPr>
                <w:sz w:val="24"/>
              </w:rPr>
            </w:pPr>
            <w:r>
              <w:rPr>
                <w:spacing w:val="-5"/>
                <w:sz w:val="24"/>
              </w:rPr>
              <w:t>102</w:t>
            </w:r>
          </w:p>
        </w:tc>
        <w:tc>
          <w:tcPr>
            <w:tcW w:w="612" w:type="dxa"/>
            <w:tcBorders>
              <w:top w:val="single" w:sz="8" w:space="0" w:color="000000"/>
            </w:tcBorders>
          </w:tcPr>
          <w:p>
            <w:pPr>
              <w:pStyle w:val="TableParagraph"/>
              <w:spacing w:line="268" w:lineRule="exact"/>
              <w:ind w:left="108"/>
              <w:rPr>
                <w:sz w:val="24"/>
              </w:rPr>
            </w:pPr>
            <w:r>
              <w:rPr>
                <w:spacing w:val="-5"/>
                <w:sz w:val="24"/>
              </w:rPr>
              <w:t>185</w:t>
            </w:r>
          </w:p>
        </w:tc>
        <w:tc>
          <w:tcPr>
            <w:tcW w:w="623" w:type="dxa"/>
            <w:tcBorders>
              <w:top w:val="single" w:sz="8" w:space="0" w:color="000000"/>
            </w:tcBorders>
          </w:tcPr>
          <w:p>
            <w:pPr>
              <w:pStyle w:val="TableParagraph"/>
              <w:spacing w:line="268" w:lineRule="exact"/>
              <w:ind w:left="144"/>
              <w:rPr>
                <w:sz w:val="24"/>
              </w:rPr>
            </w:pPr>
            <w:r>
              <w:rPr>
                <w:spacing w:val="-5"/>
                <w:sz w:val="24"/>
              </w:rPr>
              <w:t>102</w:t>
            </w:r>
          </w:p>
        </w:tc>
        <w:tc>
          <w:tcPr>
            <w:tcW w:w="587" w:type="dxa"/>
            <w:tcBorders>
              <w:top w:val="single" w:sz="8" w:space="0" w:color="000000"/>
            </w:tcBorders>
          </w:tcPr>
          <w:p>
            <w:pPr>
              <w:pStyle w:val="TableParagraph"/>
              <w:spacing w:line="268" w:lineRule="exact"/>
              <w:ind w:left="118"/>
              <w:rPr>
                <w:sz w:val="24"/>
              </w:rPr>
            </w:pPr>
            <w:r>
              <w:rPr>
                <w:spacing w:val="-5"/>
                <w:sz w:val="24"/>
              </w:rPr>
              <w:t>104</w:t>
            </w:r>
          </w:p>
        </w:tc>
        <w:tc>
          <w:tcPr>
            <w:tcW w:w="832" w:type="dxa"/>
            <w:tcBorders>
              <w:top w:val="single" w:sz="8" w:space="0" w:color="000000"/>
            </w:tcBorders>
          </w:tcPr>
          <w:p>
            <w:pPr>
              <w:pStyle w:val="TableParagraph"/>
              <w:spacing w:line="268" w:lineRule="exact"/>
              <w:ind w:left="107"/>
              <w:rPr>
                <w:sz w:val="24"/>
              </w:rPr>
            </w:pPr>
            <w:r>
              <w:rPr>
                <w:spacing w:val="-5"/>
                <w:sz w:val="24"/>
              </w:rPr>
              <w:t>493</w:t>
            </w:r>
          </w:p>
        </w:tc>
        <w:tc>
          <w:tcPr>
            <w:tcW w:w="673" w:type="dxa"/>
            <w:tcBorders>
              <w:top w:val="single" w:sz="8" w:space="0" w:color="000000"/>
            </w:tcBorders>
          </w:tcPr>
          <w:p>
            <w:pPr>
              <w:pStyle w:val="TableParagraph"/>
              <w:spacing w:line="268" w:lineRule="exact"/>
              <w:ind w:left="39"/>
              <w:jc w:val="center"/>
              <w:rPr>
                <w:sz w:val="24"/>
              </w:rPr>
            </w:pPr>
            <w:r>
              <w:rPr>
                <w:spacing w:val="-5"/>
                <w:sz w:val="24"/>
              </w:rPr>
              <w:t>123</w:t>
            </w:r>
          </w:p>
        </w:tc>
        <w:tc>
          <w:tcPr>
            <w:tcW w:w="886" w:type="dxa"/>
            <w:tcBorders>
              <w:top w:val="single" w:sz="8" w:space="0" w:color="000000"/>
            </w:tcBorders>
          </w:tcPr>
          <w:p>
            <w:pPr>
              <w:pStyle w:val="TableParagraph"/>
              <w:spacing w:line="268" w:lineRule="exact"/>
              <w:ind w:left="134"/>
              <w:rPr>
                <w:sz w:val="24"/>
              </w:rPr>
            </w:pPr>
            <w:r>
              <w:rPr>
                <w:spacing w:val="-5"/>
                <w:sz w:val="24"/>
              </w:rPr>
              <w:t>132</w:t>
            </w:r>
          </w:p>
        </w:tc>
        <w:tc>
          <w:tcPr>
            <w:tcW w:w="1096" w:type="dxa"/>
            <w:tcBorders>
              <w:top w:val="single" w:sz="8" w:space="0" w:color="000000"/>
            </w:tcBorders>
          </w:tcPr>
          <w:p>
            <w:pPr>
              <w:pStyle w:val="TableParagraph"/>
              <w:spacing w:line="268" w:lineRule="exact"/>
              <w:ind w:left="148"/>
              <w:rPr>
                <w:sz w:val="24"/>
              </w:rPr>
            </w:pPr>
            <w:r>
              <w:rPr>
                <w:spacing w:val="-2"/>
                <w:sz w:val="24"/>
              </w:rPr>
              <w:t>17424</w:t>
            </w:r>
          </w:p>
        </w:tc>
        <w:tc>
          <w:tcPr>
            <w:tcW w:w="1218" w:type="dxa"/>
            <w:tcBorders>
              <w:top w:val="single" w:sz="8" w:space="0" w:color="000000"/>
            </w:tcBorders>
          </w:tcPr>
          <w:p>
            <w:pPr>
              <w:pStyle w:val="TableParagraph"/>
              <w:spacing w:line="268" w:lineRule="exact"/>
              <w:ind w:left="220"/>
              <w:rPr>
                <w:sz w:val="24"/>
              </w:rPr>
            </w:pPr>
            <w:r>
              <w:rPr>
                <w:spacing w:val="-5"/>
                <w:sz w:val="24"/>
              </w:rPr>
              <w:t>142</w:t>
            </w:r>
          </w:p>
        </w:tc>
      </w:tr>
      <w:tr>
        <w:trPr>
          <w:trHeight w:val="552" w:hRule="atLeast"/>
        </w:trPr>
        <w:tc>
          <w:tcPr>
            <w:tcW w:w="1227" w:type="dxa"/>
          </w:tcPr>
          <w:p>
            <w:pPr>
              <w:pStyle w:val="TableParagraph"/>
              <w:spacing w:before="133"/>
              <w:ind w:left="115"/>
              <w:rPr>
                <w:sz w:val="24"/>
              </w:rPr>
            </w:pPr>
            <w:r>
              <w:rPr>
                <w:spacing w:val="-2"/>
                <w:sz w:val="24"/>
              </w:rPr>
              <w:t>Agreed</w:t>
            </w:r>
          </w:p>
        </w:tc>
        <w:tc>
          <w:tcPr>
            <w:tcW w:w="611" w:type="dxa"/>
          </w:tcPr>
          <w:p>
            <w:pPr>
              <w:pStyle w:val="TableParagraph"/>
              <w:spacing w:before="133"/>
              <w:ind w:left="143"/>
              <w:rPr>
                <w:sz w:val="24"/>
              </w:rPr>
            </w:pPr>
            <w:r>
              <w:rPr>
                <w:spacing w:val="-5"/>
                <w:sz w:val="24"/>
              </w:rPr>
              <w:t>120</w:t>
            </w:r>
          </w:p>
        </w:tc>
        <w:tc>
          <w:tcPr>
            <w:tcW w:w="612" w:type="dxa"/>
          </w:tcPr>
          <w:p>
            <w:pPr>
              <w:pStyle w:val="TableParagraph"/>
              <w:spacing w:before="133"/>
              <w:ind w:left="108"/>
              <w:rPr>
                <w:sz w:val="24"/>
              </w:rPr>
            </w:pPr>
            <w:r>
              <w:rPr>
                <w:spacing w:val="-5"/>
                <w:sz w:val="24"/>
              </w:rPr>
              <w:t>137</w:t>
            </w:r>
          </w:p>
        </w:tc>
        <w:tc>
          <w:tcPr>
            <w:tcW w:w="623" w:type="dxa"/>
          </w:tcPr>
          <w:p>
            <w:pPr>
              <w:pStyle w:val="TableParagraph"/>
              <w:spacing w:before="133"/>
              <w:ind w:left="144"/>
              <w:rPr>
                <w:sz w:val="24"/>
              </w:rPr>
            </w:pPr>
            <w:r>
              <w:rPr>
                <w:spacing w:val="-5"/>
                <w:sz w:val="24"/>
              </w:rPr>
              <w:t>103</w:t>
            </w:r>
          </w:p>
        </w:tc>
        <w:tc>
          <w:tcPr>
            <w:tcW w:w="587" w:type="dxa"/>
          </w:tcPr>
          <w:p>
            <w:pPr>
              <w:pStyle w:val="TableParagraph"/>
              <w:spacing w:before="133"/>
              <w:ind w:left="118"/>
              <w:rPr>
                <w:sz w:val="24"/>
              </w:rPr>
            </w:pPr>
            <w:r>
              <w:rPr>
                <w:spacing w:val="-5"/>
                <w:sz w:val="24"/>
              </w:rPr>
              <w:t>133</w:t>
            </w:r>
          </w:p>
        </w:tc>
        <w:tc>
          <w:tcPr>
            <w:tcW w:w="832" w:type="dxa"/>
          </w:tcPr>
          <w:p>
            <w:pPr>
              <w:pStyle w:val="TableParagraph"/>
              <w:spacing w:before="133"/>
              <w:ind w:left="107"/>
              <w:rPr>
                <w:sz w:val="24"/>
              </w:rPr>
            </w:pPr>
            <w:r>
              <w:rPr>
                <w:spacing w:val="-5"/>
                <w:sz w:val="24"/>
              </w:rPr>
              <w:t>493</w:t>
            </w:r>
          </w:p>
        </w:tc>
        <w:tc>
          <w:tcPr>
            <w:tcW w:w="673" w:type="dxa"/>
          </w:tcPr>
          <w:p>
            <w:pPr>
              <w:pStyle w:val="TableParagraph"/>
              <w:spacing w:before="133"/>
              <w:ind w:left="39"/>
              <w:jc w:val="center"/>
              <w:rPr>
                <w:sz w:val="24"/>
              </w:rPr>
            </w:pPr>
            <w:r>
              <w:rPr>
                <w:spacing w:val="-5"/>
                <w:sz w:val="24"/>
              </w:rPr>
              <w:t>123</w:t>
            </w:r>
          </w:p>
        </w:tc>
        <w:tc>
          <w:tcPr>
            <w:tcW w:w="886" w:type="dxa"/>
          </w:tcPr>
          <w:p>
            <w:pPr>
              <w:pStyle w:val="TableParagraph"/>
              <w:spacing w:before="133"/>
              <w:ind w:left="314"/>
              <w:rPr>
                <w:sz w:val="24"/>
              </w:rPr>
            </w:pPr>
            <w:r>
              <w:rPr>
                <w:spacing w:val="-5"/>
                <w:sz w:val="24"/>
              </w:rPr>
              <w:t>132</w:t>
            </w:r>
          </w:p>
        </w:tc>
        <w:tc>
          <w:tcPr>
            <w:tcW w:w="1096" w:type="dxa"/>
          </w:tcPr>
          <w:p>
            <w:pPr>
              <w:pStyle w:val="TableParagraph"/>
              <w:spacing w:before="133"/>
              <w:ind w:left="148"/>
              <w:rPr>
                <w:sz w:val="24"/>
              </w:rPr>
            </w:pPr>
            <w:r>
              <w:rPr>
                <w:spacing w:val="-2"/>
                <w:sz w:val="24"/>
              </w:rPr>
              <w:t>17424</w:t>
            </w:r>
          </w:p>
        </w:tc>
        <w:tc>
          <w:tcPr>
            <w:tcW w:w="1218" w:type="dxa"/>
          </w:tcPr>
          <w:p>
            <w:pPr>
              <w:pStyle w:val="TableParagraph"/>
              <w:spacing w:before="133"/>
              <w:ind w:left="220"/>
              <w:rPr>
                <w:sz w:val="24"/>
              </w:rPr>
            </w:pPr>
            <w:r>
              <w:rPr>
                <w:spacing w:val="-5"/>
                <w:sz w:val="24"/>
              </w:rPr>
              <w:t>142</w:t>
            </w:r>
          </w:p>
        </w:tc>
      </w:tr>
      <w:tr>
        <w:trPr>
          <w:trHeight w:val="1103" w:hRule="atLeast"/>
        </w:trPr>
        <w:tc>
          <w:tcPr>
            <w:tcW w:w="1227" w:type="dxa"/>
          </w:tcPr>
          <w:p>
            <w:pPr>
              <w:pStyle w:val="TableParagraph"/>
              <w:spacing w:before="133"/>
              <w:ind w:left="115"/>
              <w:rPr>
                <w:sz w:val="24"/>
              </w:rPr>
            </w:pPr>
            <w:r>
              <w:rPr>
                <w:spacing w:val="-2"/>
                <w:sz w:val="24"/>
              </w:rPr>
              <w:t>Strongly</w:t>
            </w:r>
          </w:p>
          <w:p>
            <w:pPr>
              <w:pStyle w:val="TableParagraph"/>
              <w:spacing w:before="276"/>
              <w:ind w:left="115"/>
              <w:rPr>
                <w:sz w:val="24"/>
              </w:rPr>
            </w:pPr>
            <w:r>
              <w:rPr>
                <w:spacing w:val="-2"/>
                <w:sz w:val="24"/>
              </w:rPr>
              <w:t>Disagreed</w:t>
            </w:r>
          </w:p>
        </w:tc>
        <w:tc>
          <w:tcPr>
            <w:tcW w:w="611" w:type="dxa"/>
          </w:tcPr>
          <w:p>
            <w:pPr>
              <w:pStyle w:val="TableParagraph"/>
              <w:spacing w:before="133"/>
              <w:ind w:left="143"/>
              <w:rPr>
                <w:sz w:val="24"/>
              </w:rPr>
            </w:pPr>
            <w:r>
              <w:rPr>
                <w:spacing w:val="-5"/>
                <w:sz w:val="24"/>
              </w:rPr>
              <w:t>72</w:t>
            </w:r>
          </w:p>
        </w:tc>
        <w:tc>
          <w:tcPr>
            <w:tcW w:w="612" w:type="dxa"/>
          </w:tcPr>
          <w:p>
            <w:pPr>
              <w:pStyle w:val="TableParagraph"/>
              <w:spacing w:before="133"/>
              <w:ind w:left="108"/>
              <w:rPr>
                <w:sz w:val="24"/>
              </w:rPr>
            </w:pPr>
            <w:r>
              <w:rPr>
                <w:spacing w:val="-5"/>
                <w:sz w:val="24"/>
              </w:rPr>
              <w:t>42</w:t>
            </w:r>
          </w:p>
        </w:tc>
        <w:tc>
          <w:tcPr>
            <w:tcW w:w="623" w:type="dxa"/>
          </w:tcPr>
          <w:p>
            <w:pPr>
              <w:pStyle w:val="TableParagraph"/>
              <w:spacing w:before="133"/>
              <w:ind w:left="144"/>
              <w:rPr>
                <w:sz w:val="24"/>
              </w:rPr>
            </w:pPr>
            <w:r>
              <w:rPr>
                <w:spacing w:val="-5"/>
                <w:sz w:val="24"/>
              </w:rPr>
              <w:t>56</w:t>
            </w:r>
          </w:p>
        </w:tc>
        <w:tc>
          <w:tcPr>
            <w:tcW w:w="587" w:type="dxa"/>
          </w:tcPr>
          <w:p>
            <w:pPr>
              <w:pStyle w:val="TableParagraph"/>
              <w:spacing w:before="133"/>
              <w:ind w:left="118"/>
              <w:rPr>
                <w:sz w:val="24"/>
              </w:rPr>
            </w:pPr>
            <w:r>
              <w:rPr>
                <w:spacing w:val="-5"/>
                <w:sz w:val="24"/>
              </w:rPr>
              <w:t>54</w:t>
            </w:r>
          </w:p>
        </w:tc>
        <w:tc>
          <w:tcPr>
            <w:tcW w:w="832" w:type="dxa"/>
          </w:tcPr>
          <w:p>
            <w:pPr>
              <w:pStyle w:val="TableParagraph"/>
              <w:spacing w:before="133"/>
              <w:ind w:left="107"/>
              <w:rPr>
                <w:sz w:val="24"/>
              </w:rPr>
            </w:pPr>
            <w:r>
              <w:rPr>
                <w:spacing w:val="-5"/>
                <w:sz w:val="24"/>
              </w:rPr>
              <w:t>224</w:t>
            </w:r>
          </w:p>
        </w:tc>
        <w:tc>
          <w:tcPr>
            <w:tcW w:w="673" w:type="dxa"/>
          </w:tcPr>
          <w:p>
            <w:pPr>
              <w:pStyle w:val="TableParagraph"/>
              <w:spacing w:before="133"/>
              <w:ind w:left="76" w:right="156"/>
              <w:jc w:val="center"/>
              <w:rPr>
                <w:sz w:val="24"/>
              </w:rPr>
            </w:pPr>
            <w:r>
              <w:rPr>
                <w:spacing w:val="-5"/>
                <w:sz w:val="24"/>
              </w:rPr>
              <w:t>56</w:t>
            </w:r>
          </w:p>
        </w:tc>
        <w:tc>
          <w:tcPr>
            <w:tcW w:w="886" w:type="dxa"/>
          </w:tcPr>
          <w:p>
            <w:pPr>
              <w:pStyle w:val="TableParagraph"/>
              <w:spacing w:before="133"/>
              <w:ind w:left="134"/>
              <w:rPr>
                <w:sz w:val="24"/>
              </w:rPr>
            </w:pPr>
            <w:r>
              <w:rPr>
                <w:spacing w:val="-5"/>
                <w:sz w:val="24"/>
              </w:rPr>
              <w:t>168</w:t>
            </w:r>
          </w:p>
        </w:tc>
        <w:tc>
          <w:tcPr>
            <w:tcW w:w="1096" w:type="dxa"/>
          </w:tcPr>
          <w:p>
            <w:pPr>
              <w:pStyle w:val="TableParagraph"/>
              <w:spacing w:before="133"/>
              <w:ind w:left="148"/>
              <w:rPr>
                <w:sz w:val="24"/>
              </w:rPr>
            </w:pPr>
            <w:r>
              <w:rPr>
                <w:spacing w:val="-2"/>
                <w:sz w:val="24"/>
              </w:rPr>
              <w:t>28224</w:t>
            </w:r>
          </w:p>
        </w:tc>
        <w:tc>
          <w:tcPr>
            <w:tcW w:w="1218" w:type="dxa"/>
          </w:tcPr>
          <w:p>
            <w:pPr>
              <w:pStyle w:val="TableParagraph"/>
              <w:spacing w:before="133"/>
              <w:ind w:left="220"/>
              <w:rPr>
                <w:sz w:val="24"/>
              </w:rPr>
            </w:pPr>
            <w:r>
              <w:rPr>
                <w:spacing w:val="-5"/>
                <w:sz w:val="24"/>
              </w:rPr>
              <w:t>506</w:t>
            </w:r>
          </w:p>
        </w:tc>
      </w:tr>
      <w:tr>
        <w:trPr>
          <w:trHeight w:val="551" w:hRule="atLeast"/>
        </w:trPr>
        <w:tc>
          <w:tcPr>
            <w:tcW w:w="1227" w:type="dxa"/>
          </w:tcPr>
          <w:p>
            <w:pPr>
              <w:pStyle w:val="TableParagraph"/>
              <w:spacing w:before="133"/>
              <w:ind w:left="115"/>
              <w:rPr>
                <w:sz w:val="24"/>
              </w:rPr>
            </w:pPr>
            <w:r>
              <w:rPr>
                <w:spacing w:val="-2"/>
                <w:sz w:val="24"/>
              </w:rPr>
              <w:t>Disagreed</w:t>
            </w:r>
          </w:p>
        </w:tc>
        <w:tc>
          <w:tcPr>
            <w:tcW w:w="611" w:type="dxa"/>
          </w:tcPr>
          <w:p>
            <w:pPr>
              <w:pStyle w:val="TableParagraph"/>
              <w:spacing w:before="133"/>
              <w:ind w:left="143"/>
              <w:rPr>
                <w:sz w:val="24"/>
              </w:rPr>
            </w:pPr>
            <w:r>
              <w:rPr>
                <w:spacing w:val="-5"/>
                <w:sz w:val="24"/>
              </w:rPr>
              <w:t>86</w:t>
            </w:r>
          </w:p>
        </w:tc>
        <w:tc>
          <w:tcPr>
            <w:tcW w:w="612" w:type="dxa"/>
          </w:tcPr>
          <w:p>
            <w:pPr>
              <w:pStyle w:val="TableParagraph"/>
              <w:spacing w:before="133"/>
              <w:ind w:left="108"/>
              <w:rPr>
                <w:sz w:val="24"/>
              </w:rPr>
            </w:pPr>
            <w:r>
              <w:rPr>
                <w:spacing w:val="-5"/>
                <w:sz w:val="24"/>
              </w:rPr>
              <w:t>29</w:t>
            </w:r>
          </w:p>
        </w:tc>
        <w:tc>
          <w:tcPr>
            <w:tcW w:w="623" w:type="dxa"/>
          </w:tcPr>
          <w:p>
            <w:pPr>
              <w:pStyle w:val="TableParagraph"/>
              <w:spacing w:before="133"/>
              <w:ind w:left="144"/>
              <w:rPr>
                <w:sz w:val="24"/>
              </w:rPr>
            </w:pPr>
            <w:r>
              <w:rPr>
                <w:spacing w:val="-5"/>
                <w:sz w:val="24"/>
              </w:rPr>
              <w:t>132</w:t>
            </w:r>
          </w:p>
        </w:tc>
        <w:tc>
          <w:tcPr>
            <w:tcW w:w="587" w:type="dxa"/>
          </w:tcPr>
          <w:p>
            <w:pPr>
              <w:pStyle w:val="TableParagraph"/>
              <w:spacing w:before="133"/>
              <w:ind w:left="118"/>
              <w:rPr>
                <w:sz w:val="24"/>
              </w:rPr>
            </w:pPr>
            <w:r>
              <w:rPr>
                <w:spacing w:val="-5"/>
                <w:sz w:val="24"/>
              </w:rPr>
              <w:t>91</w:t>
            </w:r>
          </w:p>
        </w:tc>
        <w:tc>
          <w:tcPr>
            <w:tcW w:w="832" w:type="dxa"/>
          </w:tcPr>
          <w:p>
            <w:pPr>
              <w:pStyle w:val="TableParagraph"/>
              <w:spacing w:before="133"/>
              <w:ind w:left="107"/>
              <w:rPr>
                <w:sz w:val="24"/>
              </w:rPr>
            </w:pPr>
            <w:r>
              <w:rPr>
                <w:spacing w:val="-5"/>
                <w:sz w:val="24"/>
              </w:rPr>
              <w:t>338</w:t>
            </w:r>
          </w:p>
        </w:tc>
        <w:tc>
          <w:tcPr>
            <w:tcW w:w="673" w:type="dxa"/>
          </w:tcPr>
          <w:p>
            <w:pPr>
              <w:pStyle w:val="TableParagraph"/>
              <w:spacing w:before="133"/>
              <w:ind w:left="76" w:right="156"/>
              <w:jc w:val="center"/>
              <w:rPr>
                <w:sz w:val="24"/>
              </w:rPr>
            </w:pPr>
            <w:r>
              <w:rPr>
                <w:spacing w:val="-5"/>
                <w:sz w:val="24"/>
              </w:rPr>
              <w:t>85</w:t>
            </w:r>
          </w:p>
        </w:tc>
        <w:tc>
          <w:tcPr>
            <w:tcW w:w="886" w:type="dxa"/>
          </w:tcPr>
          <w:p>
            <w:pPr>
              <w:pStyle w:val="TableParagraph"/>
              <w:spacing w:before="133"/>
              <w:ind w:left="134"/>
              <w:rPr>
                <w:sz w:val="24"/>
              </w:rPr>
            </w:pPr>
            <w:r>
              <w:rPr>
                <w:spacing w:val="-5"/>
                <w:sz w:val="24"/>
              </w:rPr>
              <w:t>253</w:t>
            </w:r>
          </w:p>
        </w:tc>
        <w:tc>
          <w:tcPr>
            <w:tcW w:w="1096" w:type="dxa"/>
          </w:tcPr>
          <w:p>
            <w:pPr>
              <w:pStyle w:val="TableParagraph"/>
              <w:spacing w:before="133"/>
              <w:ind w:left="148"/>
              <w:rPr>
                <w:sz w:val="24"/>
              </w:rPr>
            </w:pPr>
            <w:r>
              <w:rPr>
                <w:spacing w:val="-2"/>
                <w:sz w:val="24"/>
              </w:rPr>
              <w:t>64009</w:t>
            </w:r>
          </w:p>
        </w:tc>
        <w:tc>
          <w:tcPr>
            <w:tcW w:w="1218" w:type="dxa"/>
          </w:tcPr>
          <w:p>
            <w:pPr>
              <w:pStyle w:val="TableParagraph"/>
              <w:spacing w:before="133"/>
              <w:ind w:left="220"/>
              <w:rPr>
                <w:sz w:val="24"/>
              </w:rPr>
            </w:pPr>
            <w:r>
              <w:rPr>
                <w:spacing w:val="-5"/>
                <w:sz w:val="24"/>
              </w:rPr>
              <w:t>753</w:t>
            </w:r>
          </w:p>
        </w:tc>
      </w:tr>
      <w:tr>
        <w:trPr>
          <w:trHeight w:val="692" w:hRule="atLeast"/>
        </w:trPr>
        <w:tc>
          <w:tcPr>
            <w:tcW w:w="1227" w:type="dxa"/>
            <w:tcBorders>
              <w:bottom w:val="single" w:sz="8" w:space="0" w:color="000000"/>
            </w:tcBorders>
          </w:tcPr>
          <w:p>
            <w:pPr>
              <w:pStyle w:val="TableParagraph"/>
              <w:spacing w:before="134"/>
              <w:ind w:left="115"/>
              <w:rPr>
                <w:sz w:val="22"/>
              </w:rPr>
            </w:pPr>
            <w:r>
              <w:rPr>
                <w:spacing w:val="-2"/>
                <w:sz w:val="22"/>
              </w:rPr>
              <w:t>Undecided</w:t>
            </w:r>
          </w:p>
        </w:tc>
        <w:tc>
          <w:tcPr>
            <w:tcW w:w="611" w:type="dxa"/>
            <w:tcBorders>
              <w:bottom w:val="single" w:sz="8" w:space="0" w:color="000000"/>
            </w:tcBorders>
          </w:tcPr>
          <w:p>
            <w:pPr>
              <w:pStyle w:val="TableParagraph"/>
              <w:spacing w:before="133"/>
              <w:ind w:left="143"/>
              <w:rPr>
                <w:sz w:val="24"/>
              </w:rPr>
            </w:pPr>
            <w:r>
              <w:rPr>
                <w:spacing w:val="-5"/>
                <w:sz w:val="24"/>
              </w:rPr>
              <w:t>20</w:t>
            </w:r>
          </w:p>
        </w:tc>
        <w:tc>
          <w:tcPr>
            <w:tcW w:w="612" w:type="dxa"/>
            <w:tcBorders>
              <w:bottom w:val="single" w:sz="8" w:space="0" w:color="000000"/>
            </w:tcBorders>
          </w:tcPr>
          <w:p>
            <w:pPr>
              <w:pStyle w:val="TableParagraph"/>
              <w:spacing w:before="133"/>
              <w:ind w:left="108"/>
              <w:rPr>
                <w:sz w:val="24"/>
              </w:rPr>
            </w:pPr>
            <w:r>
              <w:rPr>
                <w:spacing w:val="-10"/>
                <w:sz w:val="24"/>
              </w:rPr>
              <w:t>7</w:t>
            </w:r>
          </w:p>
        </w:tc>
        <w:tc>
          <w:tcPr>
            <w:tcW w:w="623" w:type="dxa"/>
            <w:tcBorders>
              <w:bottom w:val="single" w:sz="8" w:space="0" w:color="000000"/>
            </w:tcBorders>
          </w:tcPr>
          <w:p>
            <w:pPr>
              <w:pStyle w:val="TableParagraph"/>
              <w:spacing w:before="133"/>
              <w:ind w:left="144"/>
              <w:rPr>
                <w:sz w:val="24"/>
              </w:rPr>
            </w:pPr>
            <w:r>
              <w:rPr>
                <w:spacing w:val="-10"/>
                <w:sz w:val="24"/>
              </w:rPr>
              <w:t>7</w:t>
            </w:r>
          </w:p>
        </w:tc>
        <w:tc>
          <w:tcPr>
            <w:tcW w:w="587" w:type="dxa"/>
            <w:tcBorders>
              <w:bottom w:val="single" w:sz="8" w:space="0" w:color="000000"/>
            </w:tcBorders>
          </w:tcPr>
          <w:p>
            <w:pPr>
              <w:pStyle w:val="TableParagraph"/>
              <w:spacing w:before="133"/>
              <w:ind w:left="118"/>
              <w:rPr>
                <w:sz w:val="24"/>
              </w:rPr>
            </w:pPr>
            <w:r>
              <w:rPr>
                <w:spacing w:val="-5"/>
                <w:sz w:val="24"/>
              </w:rPr>
              <w:t>18</w:t>
            </w:r>
          </w:p>
        </w:tc>
        <w:tc>
          <w:tcPr>
            <w:tcW w:w="832" w:type="dxa"/>
            <w:tcBorders>
              <w:bottom w:val="single" w:sz="8" w:space="0" w:color="000000"/>
            </w:tcBorders>
          </w:tcPr>
          <w:p>
            <w:pPr>
              <w:pStyle w:val="TableParagraph"/>
              <w:spacing w:before="133"/>
              <w:ind w:left="107"/>
              <w:rPr>
                <w:sz w:val="24"/>
              </w:rPr>
            </w:pPr>
            <w:r>
              <w:rPr>
                <w:spacing w:val="-5"/>
                <w:sz w:val="24"/>
              </w:rPr>
              <w:t>52</w:t>
            </w:r>
          </w:p>
        </w:tc>
        <w:tc>
          <w:tcPr>
            <w:tcW w:w="673" w:type="dxa"/>
            <w:tcBorders>
              <w:bottom w:val="single" w:sz="8" w:space="0" w:color="000000"/>
            </w:tcBorders>
          </w:tcPr>
          <w:p>
            <w:pPr>
              <w:pStyle w:val="TableParagraph"/>
              <w:spacing w:before="133"/>
              <w:ind w:left="76" w:right="156"/>
              <w:jc w:val="center"/>
              <w:rPr>
                <w:sz w:val="24"/>
              </w:rPr>
            </w:pPr>
            <w:r>
              <w:rPr>
                <w:spacing w:val="-5"/>
                <w:sz w:val="24"/>
              </w:rPr>
              <w:t>13</w:t>
            </w:r>
          </w:p>
        </w:tc>
        <w:tc>
          <w:tcPr>
            <w:tcW w:w="886" w:type="dxa"/>
            <w:tcBorders>
              <w:bottom w:val="single" w:sz="8" w:space="0" w:color="000000"/>
            </w:tcBorders>
          </w:tcPr>
          <w:p>
            <w:pPr>
              <w:pStyle w:val="TableParagraph"/>
              <w:spacing w:before="133"/>
              <w:ind w:left="134"/>
              <w:rPr>
                <w:sz w:val="24"/>
              </w:rPr>
            </w:pPr>
            <w:r>
              <w:rPr>
                <w:spacing w:val="-5"/>
                <w:sz w:val="24"/>
              </w:rPr>
              <w:t>39</w:t>
            </w:r>
          </w:p>
        </w:tc>
        <w:tc>
          <w:tcPr>
            <w:tcW w:w="1096" w:type="dxa"/>
            <w:tcBorders>
              <w:bottom w:val="single" w:sz="8" w:space="0" w:color="000000"/>
            </w:tcBorders>
          </w:tcPr>
          <w:p>
            <w:pPr>
              <w:pStyle w:val="TableParagraph"/>
              <w:spacing w:before="133"/>
              <w:ind w:left="148"/>
              <w:rPr>
                <w:sz w:val="24"/>
              </w:rPr>
            </w:pPr>
            <w:r>
              <w:rPr>
                <w:spacing w:val="-4"/>
                <w:sz w:val="24"/>
              </w:rPr>
              <w:t>1521</w:t>
            </w:r>
          </w:p>
        </w:tc>
        <w:tc>
          <w:tcPr>
            <w:tcW w:w="1218" w:type="dxa"/>
            <w:tcBorders>
              <w:bottom w:val="single" w:sz="8" w:space="0" w:color="000000"/>
            </w:tcBorders>
          </w:tcPr>
          <w:p>
            <w:pPr>
              <w:pStyle w:val="TableParagraph"/>
              <w:spacing w:before="133"/>
              <w:ind w:left="220"/>
              <w:rPr>
                <w:sz w:val="24"/>
              </w:rPr>
            </w:pPr>
            <w:r>
              <w:rPr>
                <w:spacing w:val="-5"/>
                <w:sz w:val="24"/>
              </w:rPr>
              <w:t>117</w:t>
            </w:r>
          </w:p>
        </w:tc>
      </w:tr>
      <w:tr>
        <w:trPr>
          <w:trHeight w:val="553" w:hRule="atLeast"/>
        </w:trPr>
        <w:tc>
          <w:tcPr>
            <w:tcW w:w="1227" w:type="dxa"/>
            <w:tcBorders>
              <w:top w:val="single" w:sz="8" w:space="0" w:color="000000"/>
              <w:bottom w:val="single" w:sz="8" w:space="0" w:color="000000"/>
            </w:tcBorders>
          </w:tcPr>
          <w:p>
            <w:pPr>
              <w:pStyle w:val="TableParagraph"/>
              <w:spacing w:line="275" w:lineRule="exact"/>
              <w:ind w:left="115"/>
              <w:rPr>
                <w:b/>
                <w:sz w:val="24"/>
              </w:rPr>
            </w:pPr>
            <w:r>
              <w:rPr>
                <w:b/>
                <w:spacing w:val="-2"/>
                <w:sz w:val="24"/>
              </w:rPr>
              <w:t>Total</w:t>
            </w:r>
          </w:p>
        </w:tc>
        <w:tc>
          <w:tcPr>
            <w:tcW w:w="611" w:type="dxa"/>
            <w:tcBorders>
              <w:top w:val="single" w:sz="8" w:space="0" w:color="000000"/>
              <w:bottom w:val="single" w:sz="8" w:space="0" w:color="000000"/>
            </w:tcBorders>
          </w:tcPr>
          <w:p>
            <w:pPr>
              <w:pStyle w:val="TableParagraph"/>
              <w:spacing w:line="275" w:lineRule="exact"/>
              <w:ind w:left="143"/>
              <w:rPr>
                <w:b/>
                <w:sz w:val="24"/>
              </w:rPr>
            </w:pPr>
            <w:r>
              <w:rPr>
                <w:b/>
                <w:spacing w:val="-5"/>
                <w:sz w:val="24"/>
              </w:rPr>
              <w:t>400</w:t>
            </w:r>
          </w:p>
        </w:tc>
        <w:tc>
          <w:tcPr>
            <w:tcW w:w="612" w:type="dxa"/>
            <w:tcBorders>
              <w:top w:val="single" w:sz="8" w:space="0" w:color="000000"/>
              <w:bottom w:val="single" w:sz="8" w:space="0" w:color="000000"/>
            </w:tcBorders>
          </w:tcPr>
          <w:p>
            <w:pPr>
              <w:pStyle w:val="TableParagraph"/>
              <w:spacing w:line="275" w:lineRule="exact"/>
              <w:ind w:left="108"/>
              <w:rPr>
                <w:b/>
                <w:sz w:val="24"/>
              </w:rPr>
            </w:pPr>
            <w:r>
              <w:rPr>
                <w:b/>
                <w:spacing w:val="-5"/>
                <w:sz w:val="24"/>
              </w:rPr>
              <w:t>400</w:t>
            </w:r>
          </w:p>
        </w:tc>
        <w:tc>
          <w:tcPr>
            <w:tcW w:w="623" w:type="dxa"/>
            <w:tcBorders>
              <w:top w:val="single" w:sz="8" w:space="0" w:color="000000"/>
              <w:bottom w:val="single" w:sz="8" w:space="0" w:color="000000"/>
            </w:tcBorders>
          </w:tcPr>
          <w:p>
            <w:pPr>
              <w:pStyle w:val="TableParagraph"/>
              <w:spacing w:line="275" w:lineRule="exact"/>
              <w:ind w:left="144"/>
              <w:rPr>
                <w:b/>
                <w:sz w:val="24"/>
              </w:rPr>
            </w:pPr>
            <w:r>
              <w:rPr>
                <w:b/>
                <w:spacing w:val="-5"/>
                <w:sz w:val="24"/>
              </w:rPr>
              <w:t>400</w:t>
            </w:r>
          </w:p>
        </w:tc>
        <w:tc>
          <w:tcPr>
            <w:tcW w:w="587" w:type="dxa"/>
            <w:tcBorders>
              <w:top w:val="single" w:sz="8" w:space="0" w:color="000000"/>
              <w:bottom w:val="single" w:sz="8" w:space="0" w:color="000000"/>
            </w:tcBorders>
          </w:tcPr>
          <w:p>
            <w:pPr>
              <w:pStyle w:val="TableParagraph"/>
              <w:spacing w:line="275" w:lineRule="exact"/>
              <w:ind w:left="118"/>
              <w:rPr>
                <w:b/>
                <w:sz w:val="24"/>
              </w:rPr>
            </w:pPr>
            <w:r>
              <w:rPr>
                <w:b/>
                <w:spacing w:val="-5"/>
                <w:sz w:val="24"/>
              </w:rPr>
              <w:t>400</w:t>
            </w:r>
          </w:p>
        </w:tc>
        <w:tc>
          <w:tcPr>
            <w:tcW w:w="832" w:type="dxa"/>
            <w:tcBorders>
              <w:top w:val="single" w:sz="8" w:space="0" w:color="000000"/>
              <w:bottom w:val="single" w:sz="8" w:space="0" w:color="000000"/>
            </w:tcBorders>
          </w:tcPr>
          <w:p>
            <w:pPr>
              <w:pStyle w:val="TableParagraph"/>
              <w:spacing w:line="275" w:lineRule="exact"/>
              <w:ind w:left="107"/>
              <w:rPr>
                <w:b/>
                <w:sz w:val="24"/>
              </w:rPr>
            </w:pPr>
            <w:r>
              <w:rPr>
                <w:b/>
                <w:spacing w:val="-4"/>
                <w:sz w:val="24"/>
              </w:rPr>
              <w:t>1600</w:t>
            </w:r>
          </w:p>
        </w:tc>
        <w:tc>
          <w:tcPr>
            <w:tcW w:w="673" w:type="dxa"/>
            <w:tcBorders>
              <w:top w:val="single" w:sz="8" w:space="0" w:color="000000"/>
              <w:bottom w:val="single" w:sz="8" w:space="0" w:color="000000"/>
            </w:tcBorders>
          </w:tcPr>
          <w:p>
            <w:pPr>
              <w:pStyle w:val="TableParagraph"/>
              <w:rPr>
                <w:sz w:val="22"/>
              </w:rPr>
            </w:pPr>
          </w:p>
        </w:tc>
        <w:tc>
          <w:tcPr>
            <w:tcW w:w="886" w:type="dxa"/>
            <w:tcBorders>
              <w:top w:val="single" w:sz="8" w:space="0" w:color="000000"/>
              <w:bottom w:val="single" w:sz="8" w:space="0" w:color="000000"/>
            </w:tcBorders>
          </w:tcPr>
          <w:p>
            <w:pPr>
              <w:pStyle w:val="TableParagraph"/>
              <w:rPr>
                <w:sz w:val="22"/>
              </w:rPr>
            </w:pPr>
          </w:p>
        </w:tc>
        <w:tc>
          <w:tcPr>
            <w:tcW w:w="1096" w:type="dxa"/>
            <w:tcBorders>
              <w:top w:val="single" w:sz="8" w:space="0" w:color="000000"/>
              <w:bottom w:val="single" w:sz="8" w:space="0" w:color="000000"/>
            </w:tcBorders>
          </w:tcPr>
          <w:p>
            <w:pPr>
              <w:pStyle w:val="TableParagraph"/>
              <w:rPr>
                <w:sz w:val="22"/>
              </w:rPr>
            </w:pPr>
          </w:p>
        </w:tc>
        <w:tc>
          <w:tcPr>
            <w:tcW w:w="1218" w:type="dxa"/>
            <w:tcBorders>
              <w:top w:val="single" w:sz="8" w:space="0" w:color="000000"/>
              <w:bottom w:val="single" w:sz="8" w:space="0" w:color="000000"/>
            </w:tcBorders>
          </w:tcPr>
          <w:p>
            <w:pPr>
              <w:pStyle w:val="TableParagraph"/>
              <w:spacing w:line="275" w:lineRule="exact"/>
              <w:ind w:left="220"/>
              <w:rPr>
                <w:b/>
                <w:sz w:val="24"/>
              </w:rPr>
            </w:pPr>
            <w:r>
              <w:rPr>
                <w:b/>
                <w:spacing w:val="-4"/>
                <w:sz w:val="24"/>
              </w:rPr>
              <w:t>1660</w:t>
            </w:r>
          </w:p>
        </w:tc>
      </w:tr>
    </w:tbl>
    <w:p>
      <w:pPr>
        <w:pStyle w:val="BodyText"/>
        <w:spacing w:before="271"/>
        <w:ind w:left="0"/>
        <w:jc w:val="left"/>
      </w:pPr>
    </w:p>
    <w:p>
      <w:pPr>
        <w:pStyle w:val="BodyText"/>
        <w:tabs>
          <w:tab w:pos="2419" w:val="left" w:leader="none"/>
          <w:tab w:pos="3139" w:val="left" w:leader="none"/>
        </w:tabs>
        <w:jc w:val="left"/>
      </w:pPr>
      <w:r>
        <w:rPr/>
        <w:t>Calculated</w:t>
      </w:r>
      <w:r>
        <w:rPr>
          <w:spacing w:val="-4"/>
        </w:rPr>
        <w:t> </w:t>
      </w:r>
      <w:r>
        <w:rPr>
          <w:spacing w:val="-2"/>
        </w:rPr>
        <w:t>value</w:t>
      </w:r>
      <w:r>
        <w:rPr/>
        <w:tab/>
      </w:r>
      <w:r>
        <w:rPr>
          <w:spacing w:val="-10"/>
        </w:rPr>
        <w:t>=</w:t>
      </w:r>
      <w:r>
        <w:rPr/>
        <w:tab/>
      </w:r>
      <w:r>
        <w:rPr>
          <w:spacing w:val="-2"/>
        </w:rPr>
        <w:t>1,660</w:t>
      </w:r>
    </w:p>
    <w:p>
      <w:pPr>
        <w:spacing w:after="0"/>
        <w:jc w:val="left"/>
        <w:sectPr>
          <w:pgSz w:w="12240" w:h="15840"/>
          <w:pgMar w:header="722" w:footer="0" w:top="1300" w:bottom="280" w:left="1720" w:right="680"/>
        </w:sectPr>
      </w:pPr>
    </w:p>
    <w:p>
      <w:pPr>
        <w:pStyle w:val="BodyText"/>
        <w:spacing w:before="123"/>
      </w:pPr>
      <w:r>
        <w:rPr/>
        <w:t>Level</w:t>
      </w:r>
      <w:r>
        <w:rPr>
          <w:spacing w:val="-1"/>
        </w:rPr>
        <w:t> </w:t>
      </w:r>
      <w:r>
        <w:rPr/>
        <w:t>of</w:t>
      </w:r>
      <w:r>
        <w:rPr>
          <w:spacing w:val="-1"/>
        </w:rPr>
        <w:t> </w:t>
      </w:r>
      <w:r>
        <w:rPr/>
        <w:t>significance</w:t>
      </w:r>
      <w:r>
        <w:rPr>
          <w:spacing w:val="75"/>
        </w:rPr>
        <w:t> </w:t>
      </w:r>
      <w:r>
        <w:rPr/>
        <w:t>=</w:t>
      </w:r>
      <w:r>
        <w:rPr>
          <w:spacing w:val="55"/>
          <w:w w:val="150"/>
        </w:rPr>
        <w:t>    </w:t>
      </w:r>
      <w:r>
        <w:rPr>
          <w:spacing w:val="-4"/>
        </w:rPr>
        <w:t>0.05</w:t>
      </w:r>
    </w:p>
    <w:p>
      <w:pPr>
        <w:pStyle w:val="BodyText"/>
        <w:ind w:left="0"/>
        <w:jc w:val="left"/>
      </w:pPr>
    </w:p>
    <w:p>
      <w:pPr>
        <w:pStyle w:val="BodyText"/>
        <w:tabs>
          <w:tab w:pos="5299" w:val="left" w:leader="none"/>
        </w:tabs>
        <w:spacing w:line="480" w:lineRule="auto"/>
        <w:ind w:left="259" w:right="2685"/>
      </w:pPr>
      <w:r>
        <w:rPr/>
        <w:t>Degree</w:t>
      </w:r>
      <w:r>
        <w:rPr>
          <w:spacing w:val="-3"/>
        </w:rPr>
        <w:t> </w:t>
      </w:r>
      <w:r>
        <w:rPr/>
        <w:t>of</w:t>
      </w:r>
      <w:r>
        <w:rPr>
          <w:spacing w:val="-3"/>
        </w:rPr>
        <w:t> </w:t>
      </w:r>
      <w:r>
        <w:rPr/>
        <w:t>freedom</w:t>
      </w:r>
      <w:r>
        <w:rPr>
          <w:spacing w:val="80"/>
        </w:rPr>
        <w:t>  </w:t>
      </w:r>
      <w:r>
        <w:rPr/>
        <w:t>=</w:t>
      </w:r>
      <w:r>
        <w:rPr>
          <w:spacing w:val="80"/>
        </w:rPr>
        <w:t>   </w:t>
      </w:r>
      <w:r>
        <w:rPr/>
        <w:t>(r</w:t>
      </w:r>
      <w:r>
        <w:rPr>
          <w:spacing w:val="-3"/>
        </w:rPr>
        <w:t> </w:t>
      </w:r>
      <w:r>
        <w:rPr/>
        <w:t>–</w:t>
      </w:r>
      <w:r>
        <w:rPr>
          <w:spacing w:val="-2"/>
        </w:rPr>
        <w:t> </w:t>
      </w:r>
      <w:r>
        <w:rPr/>
        <w:t>1)</w:t>
      </w:r>
      <w:r>
        <w:rPr>
          <w:spacing w:val="-3"/>
        </w:rPr>
        <w:t> </w:t>
      </w:r>
      <w:r>
        <w:rPr/>
        <w:t>(c</w:t>
      </w:r>
      <w:r>
        <w:rPr>
          <w:spacing w:val="-3"/>
        </w:rPr>
        <w:t> </w:t>
      </w:r>
      <w:r>
        <w:rPr/>
        <w:t>-1)</w:t>
      </w:r>
      <w:r>
        <w:rPr>
          <w:spacing w:val="-1"/>
        </w:rPr>
        <w:t> </w:t>
      </w:r>
      <w:r>
        <w:rPr/>
        <w:t>=</w:t>
      </w:r>
      <w:r>
        <w:rPr>
          <w:spacing w:val="-3"/>
        </w:rPr>
        <w:t> </w:t>
      </w:r>
      <w:r>
        <w:rPr/>
        <w:t>(5</w:t>
      </w:r>
      <w:r>
        <w:rPr>
          <w:spacing w:val="-2"/>
        </w:rPr>
        <w:t> </w:t>
      </w:r>
      <w:r>
        <w:rPr/>
        <w:t>–</w:t>
      </w:r>
      <w:r>
        <w:rPr>
          <w:spacing w:val="-2"/>
        </w:rPr>
        <w:t> </w:t>
      </w:r>
      <w:r>
        <w:rPr/>
        <w:t>1)</w:t>
      </w:r>
      <w:r>
        <w:rPr>
          <w:spacing w:val="-1"/>
        </w:rPr>
        <w:t> </w:t>
      </w:r>
      <w:r>
        <w:rPr/>
        <w:t>(4 –</w:t>
      </w:r>
      <w:r>
        <w:rPr>
          <w:spacing w:val="-2"/>
        </w:rPr>
        <w:t> </w:t>
      </w:r>
      <w:r>
        <w:rPr/>
        <w:t>1)</w:t>
      </w:r>
      <w:r>
        <w:rPr>
          <w:spacing w:val="-3"/>
        </w:rPr>
        <w:t> </w:t>
      </w:r>
      <w:r>
        <w:rPr/>
        <w:t>=</w:t>
      </w:r>
      <w:r>
        <w:rPr>
          <w:spacing w:val="-3"/>
        </w:rPr>
        <w:t> </w:t>
      </w:r>
      <w:r>
        <w:rPr/>
        <w:t>4</w:t>
      </w:r>
      <w:r>
        <w:rPr>
          <w:spacing w:val="-2"/>
        </w:rPr>
        <w:t> </w:t>
      </w:r>
      <w:r>
        <w:rPr/>
        <w:t>x 3</w:t>
      </w:r>
      <w:r>
        <w:rPr>
          <w:spacing w:val="-2"/>
        </w:rPr>
        <w:t> </w:t>
      </w:r>
      <w:r>
        <w:rPr/>
        <w:t>=</w:t>
      </w:r>
      <w:r>
        <w:rPr>
          <w:spacing w:val="-3"/>
        </w:rPr>
        <w:t> </w:t>
      </w:r>
      <w:r>
        <w:rPr/>
        <w:t>12 Table value at 0.05 of 16 Degree of Freedom</w:t>
        <w:tab/>
        <w:t>=</w:t>
      </w:r>
      <w:r>
        <w:rPr>
          <w:spacing w:val="80"/>
        </w:rPr>
        <w:t>   </w:t>
      </w:r>
      <w:r>
        <w:rPr/>
        <w:t>21.03</w:t>
      </w:r>
    </w:p>
    <w:p>
      <w:pPr>
        <w:pStyle w:val="BodyText"/>
        <w:spacing w:line="480" w:lineRule="auto"/>
        <w:ind w:left="259" w:right="1115"/>
      </w:pPr>
      <w:r>
        <w:rPr>
          <w:b/>
        </w:rPr>
        <w:t>Decision Rule: </w:t>
      </w:r>
      <w:r>
        <w:rPr/>
        <w:t>Since the calculated table 1,660 is higher than the table value of 21.03, the null hypothesis is rejected. In this case, we accept the alternate hypothesis which states that there is a significant relationship between Internet wellness information and dietary behaviour change in regards to instant noodles consumption among undergraduates in Southeast Nigeria.</w:t>
      </w:r>
    </w:p>
    <w:p>
      <w:pPr>
        <w:pStyle w:val="BodyText"/>
        <w:ind w:left="0"/>
        <w:jc w:val="left"/>
      </w:pPr>
    </w:p>
    <w:p>
      <w:pPr>
        <w:pStyle w:val="BodyText"/>
        <w:spacing w:before="7"/>
        <w:ind w:left="0"/>
        <w:jc w:val="left"/>
      </w:pPr>
    </w:p>
    <w:p>
      <w:pPr>
        <w:pStyle w:val="ListParagraph"/>
        <w:numPr>
          <w:ilvl w:val="1"/>
          <w:numId w:val="14"/>
        </w:numPr>
        <w:tabs>
          <w:tab w:pos="756" w:val="left" w:leader="none"/>
        </w:tabs>
        <w:spacing w:line="240" w:lineRule="auto" w:before="0" w:after="0"/>
        <w:ind w:left="756" w:right="0" w:hanging="496"/>
        <w:jc w:val="both"/>
        <w:rPr>
          <w:b/>
          <w:sz w:val="22"/>
        </w:rPr>
      </w:pPr>
      <w:r>
        <w:rPr>
          <w:b/>
          <w:sz w:val="22"/>
        </w:rPr>
        <w:t>Data</w:t>
      </w:r>
      <w:r>
        <w:rPr>
          <w:b/>
          <w:spacing w:val="-9"/>
          <w:sz w:val="22"/>
        </w:rPr>
        <w:t> </w:t>
      </w:r>
      <w:r>
        <w:rPr>
          <w:b/>
          <w:sz w:val="22"/>
        </w:rPr>
        <w:t>Presentation</w:t>
      </w:r>
      <w:r>
        <w:rPr>
          <w:b/>
          <w:spacing w:val="-7"/>
          <w:sz w:val="22"/>
        </w:rPr>
        <w:t> </w:t>
      </w:r>
      <w:r>
        <w:rPr>
          <w:b/>
          <w:sz w:val="22"/>
        </w:rPr>
        <w:t>and</w:t>
      </w:r>
      <w:r>
        <w:rPr>
          <w:b/>
          <w:spacing w:val="-5"/>
          <w:sz w:val="22"/>
        </w:rPr>
        <w:t> </w:t>
      </w:r>
      <w:r>
        <w:rPr>
          <w:b/>
          <w:sz w:val="22"/>
        </w:rPr>
        <w:t>Analysis</w:t>
      </w:r>
      <w:r>
        <w:rPr>
          <w:b/>
          <w:spacing w:val="-5"/>
          <w:sz w:val="22"/>
        </w:rPr>
        <w:t> </w:t>
      </w:r>
      <w:r>
        <w:rPr>
          <w:b/>
          <w:sz w:val="22"/>
        </w:rPr>
        <w:t>for</w:t>
      </w:r>
      <w:r>
        <w:rPr>
          <w:b/>
          <w:spacing w:val="-6"/>
          <w:sz w:val="22"/>
        </w:rPr>
        <w:t> </w:t>
      </w:r>
      <w:r>
        <w:rPr>
          <w:b/>
          <w:sz w:val="22"/>
        </w:rPr>
        <w:t>Focus</w:t>
      </w:r>
      <w:r>
        <w:rPr>
          <w:b/>
          <w:spacing w:val="-4"/>
          <w:sz w:val="22"/>
        </w:rPr>
        <w:t> </w:t>
      </w:r>
      <w:r>
        <w:rPr>
          <w:b/>
          <w:sz w:val="22"/>
        </w:rPr>
        <w:t>Group</w:t>
      </w:r>
      <w:r>
        <w:rPr>
          <w:b/>
          <w:spacing w:val="-5"/>
          <w:sz w:val="22"/>
        </w:rPr>
        <w:t> </w:t>
      </w:r>
      <w:r>
        <w:rPr>
          <w:b/>
          <w:sz w:val="22"/>
        </w:rPr>
        <w:t>Discussion</w:t>
      </w:r>
      <w:r>
        <w:rPr>
          <w:b/>
          <w:spacing w:val="-4"/>
          <w:sz w:val="22"/>
        </w:rPr>
        <w:t> </w:t>
      </w:r>
      <w:r>
        <w:rPr>
          <w:b/>
          <w:spacing w:val="-2"/>
          <w:sz w:val="22"/>
        </w:rPr>
        <w:t>(FGD)</w:t>
      </w:r>
    </w:p>
    <w:p>
      <w:pPr>
        <w:pStyle w:val="BodyText"/>
        <w:spacing w:line="480" w:lineRule="auto" w:before="247"/>
        <w:ind w:left="259" w:right="1115"/>
      </w:pPr>
      <w:r>
        <w:rPr/>
        <w:t>This study used the triangulation approach to gather qualitative data from respondents using the FGD to complement the quantitative data obtained from the Survey. The</w:t>
      </w:r>
      <w:r>
        <w:rPr>
          <w:spacing w:val="40"/>
        </w:rPr>
        <w:t> </w:t>
      </w:r>
      <w:r>
        <w:rPr/>
        <w:t>focus group discussion method was used to generate data among three groups of randomly selected undergraduates, which provided information on the consumption of instant noodles and how exposed undergraduates of Federal Universities in southeast, Nigeria are to Internet wellness information.</w:t>
      </w:r>
    </w:p>
    <w:p>
      <w:pPr>
        <w:pStyle w:val="Heading2"/>
        <w:numPr>
          <w:ilvl w:val="2"/>
          <w:numId w:val="14"/>
        </w:numPr>
        <w:tabs>
          <w:tab w:pos="799" w:val="left" w:leader="none"/>
        </w:tabs>
        <w:spacing w:line="240" w:lineRule="auto" w:before="5" w:after="0"/>
        <w:ind w:left="799" w:right="0" w:hanging="540"/>
        <w:jc w:val="both"/>
      </w:pPr>
      <w:r>
        <w:rPr/>
        <w:t>Study</w:t>
      </w:r>
      <w:r>
        <w:rPr>
          <w:spacing w:val="-3"/>
        </w:rPr>
        <w:t> </w:t>
      </w:r>
      <w:r>
        <w:rPr>
          <w:spacing w:val="-2"/>
        </w:rPr>
        <w:t>Location</w:t>
      </w:r>
    </w:p>
    <w:p>
      <w:pPr>
        <w:pStyle w:val="BodyText"/>
        <w:spacing w:line="480" w:lineRule="auto" w:before="271"/>
        <w:ind w:left="259" w:right="1115"/>
      </w:pPr>
      <w:r>
        <w:rPr/>
        <w:t>The purposive sampling technique was used in selecting Federal Universities used in</w:t>
      </w:r>
      <w:r>
        <w:rPr>
          <w:spacing w:val="40"/>
        </w:rPr>
        <w:t> </w:t>
      </w:r>
      <w:r>
        <w:rPr/>
        <w:t>the focus group discussion. The rationale for the focus group discussion was to concentrate the investigation on selected students in each selected Federal University,</w:t>
      </w:r>
      <w:r>
        <w:rPr>
          <w:spacing w:val="40"/>
        </w:rPr>
        <w:t> </w:t>
      </w:r>
      <w:r>
        <w:rPr/>
        <w:t>in order to have in-depth interaction with the respondents. The interaction elicited qualitative vital information, necessary for authenticating result from data collected through</w:t>
      </w:r>
      <w:r>
        <w:rPr>
          <w:spacing w:val="36"/>
        </w:rPr>
        <w:t> </w:t>
      </w:r>
      <w:r>
        <w:rPr/>
        <w:t>survey</w:t>
      </w:r>
      <w:r>
        <w:rPr>
          <w:spacing w:val="34"/>
        </w:rPr>
        <w:t> </w:t>
      </w:r>
      <w:r>
        <w:rPr/>
        <w:t>research</w:t>
      </w:r>
      <w:r>
        <w:rPr>
          <w:spacing w:val="41"/>
        </w:rPr>
        <w:t> </w:t>
      </w:r>
      <w:r>
        <w:rPr/>
        <w:t>method.</w:t>
      </w:r>
      <w:r>
        <w:rPr>
          <w:spacing w:val="38"/>
        </w:rPr>
        <w:t> </w:t>
      </w:r>
      <w:r>
        <w:rPr/>
        <w:t>Three</w:t>
      </w:r>
      <w:r>
        <w:rPr>
          <w:spacing w:val="37"/>
        </w:rPr>
        <w:t> </w:t>
      </w:r>
      <w:r>
        <w:rPr/>
        <w:t>Federal</w:t>
      </w:r>
      <w:r>
        <w:rPr>
          <w:spacing w:val="41"/>
        </w:rPr>
        <w:t> </w:t>
      </w:r>
      <w:r>
        <w:rPr/>
        <w:t>Universities</w:t>
      </w:r>
      <w:r>
        <w:rPr>
          <w:spacing w:val="39"/>
        </w:rPr>
        <w:t> </w:t>
      </w:r>
      <w:r>
        <w:rPr/>
        <w:t>were</w:t>
      </w:r>
      <w:r>
        <w:rPr>
          <w:spacing w:val="37"/>
        </w:rPr>
        <w:t> </w:t>
      </w:r>
      <w:r>
        <w:rPr/>
        <w:t>randomly</w:t>
      </w:r>
      <w:r>
        <w:rPr>
          <w:spacing w:val="32"/>
        </w:rPr>
        <w:t> </w:t>
      </w:r>
      <w:r>
        <w:rPr>
          <w:spacing w:val="-2"/>
        </w:rPr>
        <w:t>selected</w:t>
      </w:r>
    </w:p>
    <w:p>
      <w:pPr>
        <w:spacing w:after="0" w:line="480" w:lineRule="auto"/>
        <w:sectPr>
          <w:pgSz w:w="12240" w:h="15840"/>
          <w:pgMar w:header="722" w:footer="0" w:top="1300" w:bottom="280" w:left="1720" w:right="680"/>
        </w:sectPr>
      </w:pPr>
    </w:p>
    <w:p>
      <w:pPr>
        <w:pStyle w:val="BodyText"/>
        <w:spacing w:line="480" w:lineRule="auto" w:before="123"/>
        <w:ind w:right="1118"/>
      </w:pPr>
      <w:r>
        <w:rPr/>
        <w:t>from three purposively selected states, out of the five states in southeast Nigeria. The federal universities selected were:</w:t>
      </w:r>
    </w:p>
    <w:p>
      <w:pPr>
        <w:pStyle w:val="ListParagraph"/>
        <w:numPr>
          <w:ilvl w:val="3"/>
          <w:numId w:val="14"/>
        </w:numPr>
        <w:tabs>
          <w:tab w:pos="979" w:val="left" w:leader="none"/>
        </w:tabs>
        <w:spacing w:line="240" w:lineRule="auto" w:before="2" w:after="0"/>
        <w:ind w:left="979" w:right="0" w:hanging="359"/>
        <w:jc w:val="left"/>
        <w:rPr>
          <w:sz w:val="24"/>
        </w:rPr>
      </w:pPr>
      <w:r>
        <w:rPr>
          <w:sz w:val="24"/>
        </w:rPr>
        <w:t>Federal</w:t>
      </w:r>
      <w:r>
        <w:rPr>
          <w:spacing w:val="-2"/>
          <w:sz w:val="24"/>
        </w:rPr>
        <w:t> </w:t>
      </w:r>
      <w:r>
        <w:rPr>
          <w:sz w:val="24"/>
        </w:rPr>
        <w:t>University</w:t>
      </w:r>
      <w:r>
        <w:rPr>
          <w:spacing w:val="-5"/>
          <w:sz w:val="24"/>
        </w:rPr>
        <w:t> </w:t>
      </w:r>
      <w:r>
        <w:rPr>
          <w:sz w:val="24"/>
        </w:rPr>
        <w:t>of</w:t>
      </w:r>
      <w:r>
        <w:rPr>
          <w:spacing w:val="-2"/>
          <w:sz w:val="24"/>
        </w:rPr>
        <w:t> </w:t>
      </w:r>
      <w:r>
        <w:rPr>
          <w:sz w:val="24"/>
        </w:rPr>
        <w:t>Technology,</w:t>
      </w:r>
      <w:r>
        <w:rPr>
          <w:spacing w:val="-1"/>
          <w:sz w:val="24"/>
        </w:rPr>
        <w:t> </w:t>
      </w:r>
      <w:r>
        <w:rPr>
          <w:sz w:val="24"/>
        </w:rPr>
        <w:t>Owerri</w:t>
      </w:r>
      <w:r>
        <w:rPr>
          <w:spacing w:val="-1"/>
          <w:sz w:val="24"/>
        </w:rPr>
        <w:t> </w:t>
      </w:r>
      <w:r>
        <w:rPr>
          <w:spacing w:val="-2"/>
          <w:sz w:val="24"/>
        </w:rPr>
        <w:t>(FUTO).</w:t>
      </w:r>
    </w:p>
    <w:p>
      <w:pPr>
        <w:pStyle w:val="ListParagraph"/>
        <w:numPr>
          <w:ilvl w:val="3"/>
          <w:numId w:val="14"/>
        </w:numPr>
        <w:tabs>
          <w:tab w:pos="979" w:val="left" w:leader="none"/>
        </w:tabs>
        <w:spacing w:line="240" w:lineRule="auto" w:before="275" w:after="0"/>
        <w:ind w:left="979" w:right="0" w:hanging="359"/>
        <w:jc w:val="left"/>
        <w:rPr>
          <w:sz w:val="24"/>
        </w:rPr>
      </w:pPr>
      <w:r>
        <w:rPr>
          <w:sz w:val="24"/>
        </w:rPr>
        <w:t>University</w:t>
      </w:r>
      <w:r>
        <w:rPr>
          <w:spacing w:val="-8"/>
          <w:sz w:val="24"/>
        </w:rPr>
        <w:t> </w:t>
      </w:r>
      <w:r>
        <w:rPr>
          <w:sz w:val="24"/>
        </w:rPr>
        <w:t>of</w:t>
      </w:r>
      <w:r>
        <w:rPr>
          <w:spacing w:val="-2"/>
          <w:sz w:val="24"/>
        </w:rPr>
        <w:t> </w:t>
      </w:r>
      <w:r>
        <w:rPr>
          <w:sz w:val="24"/>
        </w:rPr>
        <w:t>Nigeria,</w:t>
      </w:r>
      <w:r>
        <w:rPr>
          <w:spacing w:val="1"/>
          <w:sz w:val="24"/>
        </w:rPr>
        <w:t> </w:t>
      </w:r>
      <w:r>
        <w:rPr>
          <w:sz w:val="24"/>
        </w:rPr>
        <w:t>Nsukka,</w:t>
      </w:r>
      <w:r>
        <w:rPr>
          <w:spacing w:val="-1"/>
          <w:sz w:val="24"/>
        </w:rPr>
        <w:t> </w:t>
      </w:r>
      <w:r>
        <w:rPr>
          <w:spacing w:val="-2"/>
          <w:sz w:val="24"/>
        </w:rPr>
        <w:t>(UNN).</w:t>
      </w:r>
    </w:p>
    <w:p>
      <w:pPr>
        <w:pStyle w:val="ListParagraph"/>
        <w:numPr>
          <w:ilvl w:val="3"/>
          <w:numId w:val="14"/>
        </w:numPr>
        <w:tabs>
          <w:tab w:pos="979" w:val="left" w:leader="none"/>
        </w:tabs>
        <w:spacing w:line="240" w:lineRule="auto" w:before="275" w:after="0"/>
        <w:ind w:left="979" w:right="0" w:hanging="359"/>
        <w:jc w:val="left"/>
        <w:rPr>
          <w:sz w:val="24"/>
        </w:rPr>
      </w:pPr>
      <w:r>
        <w:rPr>
          <w:sz w:val="24"/>
        </w:rPr>
        <w:t>Nnamdi</w:t>
      </w:r>
      <w:r>
        <w:rPr>
          <w:spacing w:val="-4"/>
          <w:sz w:val="24"/>
        </w:rPr>
        <w:t> </w:t>
      </w:r>
      <w:r>
        <w:rPr>
          <w:sz w:val="24"/>
        </w:rPr>
        <w:t>Azikiwe</w:t>
      </w:r>
      <w:r>
        <w:rPr>
          <w:spacing w:val="-4"/>
          <w:sz w:val="24"/>
        </w:rPr>
        <w:t> </w:t>
      </w:r>
      <w:r>
        <w:rPr>
          <w:sz w:val="24"/>
        </w:rPr>
        <w:t>University,</w:t>
      </w:r>
      <w:r>
        <w:rPr>
          <w:spacing w:val="-1"/>
          <w:sz w:val="24"/>
        </w:rPr>
        <w:t> </w:t>
      </w:r>
      <w:r>
        <w:rPr>
          <w:sz w:val="24"/>
        </w:rPr>
        <w:t>Awka.</w:t>
      </w:r>
      <w:r>
        <w:rPr>
          <w:spacing w:val="-1"/>
          <w:sz w:val="24"/>
        </w:rPr>
        <w:t> </w:t>
      </w:r>
      <w:r>
        <w:rPr>
          <w:spacing w:val="-2"/>
          <w:sz w:val="24"/>
        </w:rPr>
        <w:t>(NAU)</w:t>
      </w:r>
    </w:p>
    <w:p>
      <w:pPr>
        <w:pStyle w:val="BodyText"/>
        <w:ind w:left="0"/>
        <w:jc w:val="left"/>
      </w:pPr>
    </w:p>
    <w:p>
      <w:pPr>
        <w:pStyle w:val="BodyText"/>
        <w:ind w:left="0"/>
        <w:jc w:val="left"/>
      </w:pPr>
    </w:p>
    <w:p>
      <w:pPr>
        <w:pStyle w:val="BodyText"/>
        <w:spacing w:before="1"/>
        <w:ind w:left="0"/>
        <w:jc w:val="left"/>
      </w:pPr>
    </w:p>
    <w:p>
      <w:pPr>
        <w:pStyle w:val="Heading2"/>
        <w:numPr>
          <w:ilvl w:val="2"/>
          <w:numId w:val="14"/>
        </w:numPr>
        <w:tabs>
          <w:tab w:pos="800" w:val="left" w:leader="none"/>
        </w:tabs>
        <w:spacing w:line="240" w:lineRule="auto" w:before="0" w:after="0"/>
        <w:ind w:left="800" w:right="0" w:hanging="540"/>
        <w:jc w:val="both"/>
      </w:pPr>
      <w:r>
        <w:rPr/>
        <w:t>Specific</w:t>
      </w:r>
      <w:r>
        <w:rPr>
          <w:spacing w:val="-4"/>
        </w:rPr>
        <w:t> </w:t>
      </w:r>
      <w:r>
        <w:rPr/>
        <w:t>Objectives</w:t>
      </w:r>
      <w:r>
        <w:rPr>
          <w:spacing w:val="-3"/>
        </w:rPr>
        <w:t> </w:t>
      </w:r>
      <w:r>
        <w:rPr/>
        <w:t>and</w:t>
      </w:r>
      <w:r>
        <w:rPr>
          <w:spacing w:val="-3"/>
        </w:rPr>
        <w:t> </w:t>
      </w:r>
      <w:r>
        <w:rPr/>
        <w:t>Research</w:t>
      </w:r>
      <w:r>
        <w:rPr>
          <w:spacing w:val="-2"/>
        </w:rPr>
        <w:t> Questions</w:t>
      </w:r>
    </w:p>
    <w:p>
      <w:pPr>
        <w:pStyle w:val="BodyText"/>
        <w:spacing w:line="482" w:lineRule="auto" w:before="272"/>
        <w:ind w:right="1119"/>
      </w:pPr>
      <w:r>
        <w:rPr/>
        <w:t>The specific objectives and corresponding research questions as well as the hypothesis were the same as those stated for the survey</w:t>
      </w:r>
      <w:r>
        <w:rPr>
          <w:spacing w:val="-3"/>
        </w:rPr>
        <w:t> </w:t>
      </w:r>
      <w:r>
        <w:rPr/>
        <w:t>method earlier in chapter one of this study.</w:t>
      </w:r>
    </w:p>
    <w:p>
      <w:pPr>
        <w:pStyle w:val="Heading2"/>
        <w:numPr>
          <w:ilvl w:val="2"/>
          <w:numId w:val="14"/>
        </w:numPr>
        <w:tabs>
          <w:tab w:pos="800" w:val="left" w:leader="none"/>
        </w:tabs>
        <w:spacing w:line="240" w:lineRule="auto" w:before="201" w:after="0"/>
        <w:ind w:left="800" w:right="0" w:hanging="540"/>
        <w:jc w:val="both"/>
      </w:pPr>
      <w:r>
        <w:rPr/>
        <w:t>Discussants’</w:t>
      </w:r>
      <w:r>
        <w:rPr>
          <w:spacing w:val="-4"/>
        </w:rPr>
        <w:t> </w:t>
      </w:r>
      <w:r>
        <w:rPr>
          <w:spacing w:val="-2"/>
        </w:rPr>
        <w:t>Characteristics</w:t>
      </w:r>
    </w:p>
    <w:p>
      <w:pPr>
        <w:pStyle w:val="BodyText"/>
        <w:spacing w:line="480" w:lineRule="auto" w:before="271"/>
        <w:ind w:right="1118"/>
      </w:pPr>
      <w:r>
        <w:rPr/>
        <w:t>The discussants consisted of male and female students randomly selected from the five Federal Universities</w:t>
      </w:r>
      <w:r>
        <w:rPr>
          <w:spacing w:val="-1"/>
        </w:rPr>
        <w:t> </w:t>
      </w:r>
      <w:r>
        <w:rPr/>
        <w:t>in</w:t>
      </w:r>
      <w:r>
        <w:rPr>
          <w:spacing w:val="-1"/>
        </w:rPr>
        <w:t> </w:t>
      </w:r>
      <w:r>
        <w:rPr/>
        <w:t>the</w:t>
      </w:r>
      <w:r>
        <w:rPr>
          <w:spacing w:val="-2"/>
        </w:rPr>
        <w:t> </w:t>
      </w:r>
      <w:r>
        <w:rPr/>
        <w:t>Southeast.</w:t>
      </w:r>
      <w:r>
        <w:rPr>
          <w:spacing w:val="-1"/>
        </w:rPr>
        <w:t> </w:t>
      </w:r>
      <w:r>
        <w:rPr/>
        <w:t>Each discussion</w:t>
      </w:r>
      <w:r>
        <w:rPr>
          <w:spacing w:val="-1"/>
        </w:rPr>
        <w:t> </w:t>
      </w:r>
      <w:r>
        <w:rPr/>
        <w:t>group was</w:t>
      </w:r>
      <w:r>
        <w:rPr>
          <w:spacing w:val="-1"/>
        </w:rPr>
        <w:t> </w:t>
      </w:r>
      <w:r>
        <w:rPr/>
        <w:t>made up of</w:t>
      </w:r>
      <w:r>
        <w:rPr>
          <w:spacing w:val="-2"/>
        </w:rPr>
        <w:t> </w:t>
      </w:r>
      <w:r>
        <w:rPr/>
        <w:t>individual students because they are viewed as possessing important knowledge about particular experiences, needs, or a perspective that is hope to learn more about. The aim was to</w:t>
      </w:r>
      <w:r>
        <w:rPr>
          <w:spacing w:val="40"/>
        </w:rPr>
        <w:t> </w:t>
      </w:r>
      <w:r>
        <w:rPr/>
        <w:t>get more insight into how their use of Internet wellness information affected their dietary behaviour as regards the consumption of instant noodles.</w:t>
      </w:r>
    </w:p>
    <w:p>
      <w:pPr>
        <w:pStyle w:val="Heading2"/>
        <w:numPr>
          <w:ilvl w:val="2"/>
          <w:numId w:val="14"/>
        </w:numPr>
        <w:tabs>
          <w:tab w:pos="980" w:val="left" w:leader="none"/>
        </w:tabs>
        <w:spacing w:line="240" w:lineRule="auto" w:before="5" w:after="0"/>
        <w:ind w:left="980" w:right="0" w:hanging="720"/>
        <w:jc w:val="both"/>
      </w:pPr>
      <w:r>
        <w:rPr>
          <w:spacing w:val="-2"/>
        </w:rPr>
        <w:t>Methodology</w:t>
      </w:r>
    </w:p>
    <w:p>
      <w:pPr>
        <w:pStyle w:val="BodyText"/>
        <w:spacing w:line="480" w:lineRule="auto" w:before="271"/>
        <w:ind w:right="1116"/>
      </w:pPr>
      <w:r>
        <w:rPr/>
        <w:t>A total of three (3) focus group discussion sessions were conducted. One focus group discussion was conducted in each of the three randomly selected Federal Universities (FUTO, UNN and NAU). It means that a total of three focus group discussion sessions was used in the study. Each focus group discussion consists of seven (7) discussants, selected randomly from the departments in each institution.</w:t>
      </w:r>
    </w:p>
    <w:p>
      <w:pPr>
        <w:spacing w:after="0" w:line="480" w:lineRule="auto"/>
        <w:sectPr>
          <w:pgSz w:w="12240" w:h="15840"/>
          <w:pgMar w:header="722" w:footer="0" w:top="1300" w:bottom="280" w:left="1720" w:right="680"/>
        </w:sectPr>
      </w:pPr>
    </w:p>
    <w:p>
      <w:pPr>
        <w:pStyle w:val="BodyText"/>
        <w:spacing w:line="480" w:lineRule="auto" w:before="123"/>
        <w:ind w:right="1115"/>
      </w:pPr>
      <w:r>
        <w:rPr/>
        <w:t>The venue used for the discussion was within each school’s premises.</w:t>
      </w:r>
      <w:r>
        <w:rPr>
          <w:spacing w:val="40"/>
        </w:rPr>
        <w:t> </w:t>
      </w:r>
      <w:r>
        <w:rPr/>
        <w:t>Each session commenced with a formal introduction of the research team, and the purpose of the study. The discussants introduced themselves and rapport was established. The supervisor monitored the sitting arrangement. She also monitored the proceedings and the note taker documented the discussions on paper and tape recorder. The discussion lasted for 90 minutes. A video recorder was used in documenting the entire discussion after which it was played and transcribe. The participants were appreciated and light refreshment was offered to show gratitude for their participation in the exercise.</w:t>
      </w:r>
    </w:p>
    <w:p>
      <w:pPr>
        <w:pStyle w:val="BodyText"/>
        <w:spacing w:before="1"/>
      </w:pPr>
      <w:r>
        <w:rPr>
          <w:b/>
        </w:rPr>
        <w:t>Table</w:t>
      </w:r>
      <w:r>
        <w:rPr>
          <w:b/>
          <w:spacing w:val="-5"/>
        </w:rPr>
        <w:t> </w:t>
      </w:r>
      <w:r>
        <w:rPr>
          <w:b/>
        </w:rPr>
        <w:t>4.15:</w:t>
      </w:r>
      <w:r>
        <w:rPr>
          <w:b/>
          <w:spacing w:val="-2"/>
        </w:rPr>
        <w:t> </w:t>
      </w:r>
      <w:r>
        <w:rPr/>
        <w:t>Categories</w:t>
      </w:r>
      <w:r>
        <w:rPr>
          <w:spacing w:val="-2"/>
        </w:rPr>
        <w:t> </w:t>
      </w:r>
      <w:r>
        <w:rPr/>
        <w:t>emanating</w:t>
      </w:r>
      <w:r>
        <w:rPr>
          <w:spacing w:val="-4"/>
        </w:rPr>
        <w:t> </w:t>
      </w:r>
      <w:r>
        <w:rPr/>
        <w:t>from</w:t>
      </w:r>
      <w:r>
        <w:rPr>
          <w:spacing w:val="-1"/>
        </w:rPr>
        <w:t> </w:t>
      </w:r>
      <w:r>
        <w:rPr/>
        <w:t>responses in</w:t>
      </w:r>
      <w:r>
        <w:rPr>
          <w:spacing w:val="-1"/>
        </w:rPr>
        <w:t> </w:t>
      </w:r>
      <w:r>
        <w:rPr/>
        <w:t>the</w:t>
      </w:r>
      <w:r>
        <w:rPr>
          <w:spacing w:val="-3"/>
        </w:rPr>
        <w:t> </w:t>
      </w:r>
      <w:r>
        <w:rPr/>
        <w:t>Focus</w:t>
      </w:r>
      <w:r>
        <w:rPr>
          <w:spacing w:val="-1"/>
        </w:rPr>
        <w:t> </w:t>
      </w:r>
      <w:r>
        <w:rPr/>
        <w:t>Group</w:t>
      </w:r>
      <w:r>
        <w:rPr>
          <w:spacing w:val="1"/>
        </w:rPr>
        <w:t> </w:t>
      </w:r>
      <w:r>
        <w:rPr>
          <w:spacing w:val="-2"/>
        </w:rPr>
        <w:t>Discussion</w:t>
      </w:r>
    </w:p>
    <w:p>
      <w:pPr>
        <w:pStyle w:val="BodyText"/>
        <w:spacing w:before="53" w:after="1"/>
        <w:ind w:left="0"/>
        <w:jc w:val="left"/>
        <w:rPr>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7"/>
        <w:gridCol w:w="2188"/>
        <w:gridCol w:w="1499"/>
        <w:gridCol w:w="3630"/>
        <w:gridCol w:w="1641"/>
      </w:tblGrid>
      <w:tr>
        <w:trPr>
          <w:trHeight w:val="1103" w:hRule="atLeast"/>
        </w:trPr>
        <w:tc>
          <w:tcPr>
            <w:tcW w:w="627"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2188" w:type="dxa"/>
            <w:tcBorders>
              <w:top w:val="single" w:sz="4" w:space="0" w:color="000000"/>
              <w:bottom w:val="single" w:sz="4" w:space="0" w:color="000000"/>
            </w:tcBorders>
          </w:tcPr>
          <w:p>
            <w:pPr>
              <w:pStyle w:val="TableParagraph"/>
              <w:spacing w:line="273" w:lineRule="exact"/>
              <w:ind w:left="136"/>
              <w:rPr>
                <w:b/>
                <w:sz w:val="24"/>
              </w:rPr>
            </w:pPr>
            <w:r>
              <w:rPr>
                <w:b/>
                <w:spacing w:val="-2"/>
                <w:sz w:val="24"/>
              </w:rPr>
              <w:t>Questions</w:t>
            </w:r>
          </w:p>
        </w:tc>
        <w:tc>
          <w:tcPr>
            <w:tcW w:w="1499"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Participants</w:t>
            </w:r>
          </w:p>
          <w:p>
            <w:pPr>
              <w:pStyle w:val="TableParagraph"/>
              <w:rPr>
                <w:sz w:val="24"/>
              </w:rPr>
            </w:pPr>
          </w:p>
          <w:p>
            <w:pPr>
              <w:pStyle w:val="TableParagraph"/>
              <w:ind w:left="108"/>
              <w:rPr>
                <w:b/>
                <w:sz w:val="24"/>
              </w:rPr>
            </w:pPr>
            <w:r>
              <w:rPr>
                <w:b/>
                <w:sz w:val="24"/>
              </w:rPr>
              <w:t>(in</w:t>
            </w:r>
            <w:r>
              <w:rPr>
                <w:b/>
                <w:spacing w:val="-1"/>
                <w:sz w:val="24"/>
              </w:rPr>
              <w:t> </w:t>
            </w:r>
            <w:r>
              <w:rPr>
                <w:b/>
                <w:spacing w:val="-2"/>
                <w:sz w:val="24"/>
              </w:rPr>
              <w:t>Groups)</w:t>
            </w:r>
          </w:p>
        </w:tc>
        <w:tc>
          <w:tcPr>
            <w:tcW w:w="3630" w:type="dxa"/>
            <w:tcBorders>
              <w:top w:val="single" w:sz="4" w:space="0" w:color="000000"/>
              <w:bottom w:val="single" w:sz="4" w:space="0" w:color="000000"/>
            </w:tcBorders>
          </w:tcPr>
          <w:p>
            <w:pPr>
              <w:pStyle w:val="TableParagraph"/>
              <w:spacing w:line="273" w:lineRule="exact"/>
              <w:ind w:left="137"/>
              <w:rPr>
                <w:b/>
                <w:sz w:val="24"/>
              </w:rPr>
            </w:pPr>
            <w:r>
              <w:rPr>
                <w:b/>
                <w:sz w:val="24"/>
              </w:rPr>
              <w:t>Summary</w:t>
            </w:r>
            <w:r>
              <w:rPr>
                <w:b/>
                <w:spacing w:val="-3"/>
                <w:sz w:val="24"/>
              </w:rPr>
              <w:t> </w:t>
            </w:r>
            <w:r>
              <w:rPr>
                <w:b/>
                <w:sz w:val="24"/>
              </w:rPr>
              <w:t>of</w:t>
            </w:r>
            <w:r>
              <w:rPr>
                <w:b/>
                <w:spacing w:val="-2"/>
                <w:sz w:val="24"/>
              </w:rPr>
              <w:t> Responses</w:t>
            </w:r>
          </w:p>
        </w:tc>
        <w:tc>
          <w:tcPr>
            <w:tcW w:w="1641" w:type="dxa"/>
            <w:tcBorders>
              <w:top w:val="single" w:sz="4" w:space="0" w:color="000000"/>
              <w:bottom w:val="single" w:sz="4" w:space="0" w:color="000000"/>
            </w:tcBorders>
          </w:tcPr>
          <w:p>
            <w:pPr>
              <w:pStyle w:val="TableParagraph"/>
              <w:spacing w:line="273" w:lineRule="exact"/>
              <w:ind w:left="107"/>
              <w:rPr>
                <w:b/>
                <w:sz w:val="24"/>
              </w:rPr>
            </w:pPr>
            <w:r>
              <w:rPr>
                <w:b/>
                <w:spacing w:val="-2"/>
                <w:sz w:val="24"/>
              </w:rPr>
              <w:t>Categories</w:t>
            </w:r>
          </w:p>
        </w:tc>
      </w:tr>
      <w:tr>
        <w:trPr>
          <w:trHeight w:val="1514" w:hRule="atLeast"/>
        </w:trPr>
        <w:tc>
          <w:tcPr>
            <w:tcW w:w="627" w:type="dxa"/>
            <w:tcBorders>
              <w:top w:val="single" w:sz="4" w:space="0" w:color="000000"/>
            </w:tcBorders>
          </w:tcPr>
          <w:p>
            <w:pPr>
              <w:pStyle w:val="TableParagraph"/>
              <w:spacing w:before="267"/>
              <w:rPr>
                <w:sz w:val="24"/>
              </w:rPr>
            </w:pPr>
          </w:p>
          <w:p>
            <w:pPr>
              <w:pStyle w:val="TableParagraph"/>
              <w:ind w:left="115"/>
              <w:rPr>
                <w:sz w:val="24"/>
              </w:rPr>
            </w:pPr>
            <w:r>
              <w:rPr>
                <w:spacing w:val="-5"/>
                <w:sz w:val="24"/>
              </w:rPr>
              <w:t>1.</w:t>
            </w:r>
          </w:p>
        </w:tc>
        <w:tc>
          <w:tcPr>
            <w:tcW w:w="2188" w:type="dxa"/>
            <w:tcBorders>
              <w:top w:val="single" w:sz="4" w:space="0" w:color="000000"/>
            </w:tcBorders>
          </w:tcPr>
          <w:p>
            <w:pPr>
              <w:pStyle w:val="TableParagraph"/>
              <w:spacing w:line="480" w:lineRule="auto"/>
              <w:ind w:left="136"/>
              <w:rPr>
                <w:sz w:val="24"/>
              </w:rPr>
            </w:pPr>
            <w:r>
              <w:rPr>
                <w:sz w:val="24"/>
              </w:rPr>
              <w:t>Do</w:t>
            </w:r>
            <w:r>
              <w:rPr>
                <w:spacing w:val="40"/>
                <w:sz w:val="24"/>
              </w:rPr>
              <w:t> </w:t>
            </w:r>
            <w:r>
              <w:rPr>
                <w:sz w:val="24"/>
              </w:rPr>
              <w:t>you</w:t>
            </w:r>
            <w:r>
              <w:rPr>
                <w:spacing w:val="40"/>
                <w:sz w:val="24"/>
              </w:rPr>
              <w:t> </w:t>
            </w:r>
            <w:r>
              <w:rPr>
                <w:sz w:val="24"/>
              </w:rPr>
              <w:t>eat</w:t>
            </w:r>
            <w:r>
              <w:rPr>
                <w:spacing w:val="40"/>
                <w:sz w:val="24"/>
              </w:rPr>
              <w:t> </w:t>
            </w:r>
            <w:r>
              <w:rPr>
                <w:sz w:val="24"/>
              </w:rPr>
              <w:t>Instant </w:t>
            </w:r>
            <w:r>
              <w:rPr>
                <w:spacing w:val="-2"/>
                <w:sz w:val="24"/>
              </w:rPr>
              <w:t>Noodles?</w:t>
            </w:r>
          </w:p>
        </w:tc>
        <w:tc>
          <w:tcPr>
            <w:tcW w:w="1499" w:type="dxa"/>
            <w:tcBorders>
              <w:top w:val="single" w:sz="4" w:space="0" w:color="000000"/>
            </w:tcBorders>
          </w:tcPr>
          <w:p>
            <w:pPr>
              <w:pStyle w:val="TableParagraph"/>
              <w:spacing w:line="480" w:lineRule="auto"/>
              <w:ind w:left="108" w:right="1207"/>
              <w:rPr>
                <w:sz w:val="24"/>
              </w:rPr>
            </w:pPr>
            <w:r>
              <w:rPr>
                <w:spacing w:val="-10"/>
                <w:sz w:val="24"/>
              </w:rPr>
              <w:t>A B</w:t>
            </w:r>
          </w:p>
          <w:p>
            <w:pPr>
              <w:pStyle w:val="TableParagraph"/>
              <w:ind w:left="108"/>
              <w:rPr>
                <w:sz w:val="24"/>
              </w:rPr>
            </w:pPr>
            <w:r>
              <w:rPr>
                <w:spacing w:val="-10"/>
                <w:sz w:val="24"/>
              </w:rPr>
              <w:t>C</w:t>
            </w:r>
          </w:p>
        </w:tc>
        <w:tc>
          <w:tcPr>
            <w:tcW w:w="3630" w:type="dxa"/>
            <w:tcBorders>
              <w:top w:val="single" w:sz="4" w:space="0" w:color="000000"/>
            </w:tcBorders>
          </w:tcPr>
          <w:p>
            <w:pPr>
              <w:pStyle w:val="TableParagraph"/>
              <w:spacing w:line="480" w:lineRule="auto"/>
              <w:ind w:left="137"/>
              <w:rPr>
                <w:sz w:val="24"/>
              </w:rPr>
            </w:pPr>
            <w:r>
              <w:rPr>
                <w:sz w:val="24"/>
              </w:rPr>
              <w:t>All the participants in each of the groups said YES</w:t>
            </w:r>
          </w:p>
        </w:tc>
        <w:tc>
          <w:tcPr>
            <w:tcW w:w="1641" w:type="dxa"/>
            <w:tcBorders>
              <w:top w:val="single" w:sz="4" w:space="0" w:color="000000"/>
            </w:tcBorders>
          </w:tcPr>
          <w:p>
            <w:pPr>
              <w:pStyle w:val="TableParagraph"/>
              <w:spacing w:line="480" w:lineRule="auto"/>
              <w:ind w:left="107"/>
              <w:rPr>
                <w:sz w:val="24"/>
              </w:rPr>
            </w:pPr>
            <w:r>
              <w:rPr>
                <w:sz w:val="24"/>
              </w:rPr>
              <w:t>- Affirming </w:t>
            </w:r>
            <w:r>
              <w:rPr>
                <w:sz w:val="24"/>
              </w:rPr>
              <w:t>to the question</w:t>
            </w:r>
          </w:p>
        </w:tc>
      </w:tr>
      <w:tr>
        <w:trPr>
          <w:trHeight w:val="2207" w:hRule="atLeast"/>
        </w:trPr>
        <w:tc>
          <w:tcPr>
            <w:tcW w:w="627" w:type="dxa"/>
          </w:tcPr>
          <w:p>
            <w:pPr>
              <w:pStyle w:val="TableParagraph"/>
              <w:spacing w:before="133"/>
              <w:ind w:left="115"/>
              <w:rPr>
                <w:sz w:val="24"/>
              </w:rPr>
            </w:pPr>
            <w:r>
              <w:rPr>
                <w:spacing w:val="-5"/>
                <w:sz w:val="24"/>
              </w:rPr>
              <w:t>2.</w:t>
            </w:r>
          </w:p>
        </w:tc>
        <w:tc>
          <w:tcPr>
            <w:tcW w:w="2188" w:type="dxa"/>
          </w:tcPr>
          <w:p>
            <w:pPr>
              <w:pStyle w:val="TableParagraph"/>
              <w:tabs>
                <w:tab w:pos="1427" w:val="left" w:leader="none"/>
              </w:tabs>
              <w:spacing w:line="480" w:lineRule="auto" w:before="133"/>
              <w:ind w:left="136" w:right="108"/>
              <w:rPr>
                <w:sz w:val="24"/>
              </w:rPr>
            </w:pPr>
            <w:r>
              <w:rPr>
                <w:sz w:val="24"/>
              </w:rPr>
              <w:t>How</w:t>
            </w:r>
            <w:r>
              <w:rPr>
                <w:spacing w:val="40"/>
                <w:sz w:val="24"/>
              </w:rPr>
              <w:t> </w:t>
            </w:r>
            <w:r>
              <w:rPr>
                <w:sz w:val="24"/>
              </w:rPr>
              <w:t>often</w:t>
            </w:r>
            <w:r>
              <w:rPr>
                <w:spacing w:val="40"/>
                <w:sz w:val="24"/>
              </w:rPr>
              <w:t> </w:t>
            </w:r>
            <w:r>
              <w:rPr>
                <w:sz w:val="24"/>
              </w:rPr>
              <w:t>do</w:t>
            </w:r>
            <w:r>
              <w:rPr>
                <w:spacing w:val="40"/>
                <w:sz w:val="24"/>
              </w:rPr>
              <w:t> </w:t>
            </w:r>
            <w:r>
              <w:rPr>
                <w:sz w:val="24"/>
              </w:rPr>
              <w:t>you </w:t>
            </w:r>
            <w:r>
              <w:rPr>
                <w:spacing w:val="-5"/>
                <w:sz w:val="24"/>
              </w:rPr>
              <w:t>eat</w:t>
            </w:r>
            <w:r>
              <w:rPr>
                <w:sz w:val="24"/>
              </w:rPr>
              <w:tab/>
            </w:r>
            <w:r>
              <w:rPr>
                <w:spacing w:val="-2"/>
                <w:sz w:val="24"/>
              </w:rPr>
              <w:t>Instant</w:t>
            </w:r>
          </w:p>
          <w:p>
            <w:pPr>
              <w:pStyle w:val="TableParagraph"/>
              <w:ind w:left="136"/>
              <w:rPr>
                <w:sz w:val="24"/>
              </w:rPr>
            </w:pPr>
            <w:r>
              <w:rPr>
                <w:spacing w:val="-2"/>
                <w:sz w:val="24"/>
              </w:rPr>
              <w:t>Noodles?</w:t>
            </w:r>
          </w:p>
        </w:tc>
        <w:tc>
          <w:tcPr>
            <w:tcW w:w="1499" w:type="dxa"/>
          </w:tcPr>
          <w:p>
            <w:pPr>
              <w:pStyle w:val="TableParagraph"/>
              <w:spacing w:line="480" w:lineRule="auto" w:before="133"/>
              <w:ind w:left="108" w:right="1215"/>
              <w:jc w:val="both"/>
              <w:rPr>
                <w:sz w:val="24"/>
              </w:rPr>
            </w:pPr>
            <w:r>
              <w:rPr>
                <w:spacing w:val="-10"/>
                <w:sz w:val="24"/>
              </w:rPr>
              <w:t>A B C</w:t>
            </w:r>
          </w:p>
        </w:tc>
        <w:tc>
          <w:tcPr>
            <w:tcW w:w="3630" w:type="dxa"/>
          </w:tcPr>
          <w:p>
            <w:pPr>
              <w:pStyle w:val="TableParagraph"/>
              <w:spacing w:line="480" w:lineRule="auto" w:before="133"/>
              <w:ind w:left="137" w:right="873"/>
              <w:rPr>
                <w:sz w:val="24"/>
              </w:rPr>
            </w:pPr>
            <w:r>
              <w:rPr>
                <w:sz w:val="24"/>
              </w:rPr>
              <w:t>50% said Occasionally 20%</w:t>
            </w:r>
            <w:r>
              <w:rPr>
                <w:spacing w:val="-13"/>
                <w:sz w:val="24"/>
              </w:rPr>
              <w:t> </w:t>
            </w:r>
            <w:r>
              <w:rPr>
                <w:sz w:val="24"/>
              </w:rPr>
              <w:t>said</w:t>
            </w:r>
            <w:r>
              <w:rPr>
                <w:spacing w:val="-12"/>
                <w:sz w:val="24"/>
              </w:rPr>
              <w:t> </w:t>
            </w:r>
            <w:r>
              <w:rPr>
                <w:sz w:val="24"/>
              </w:rPr>
              <w:t>almost</w:t>
            </w:r>
            <w:r>
              <w:rPr>
                <w:spacing w:val="-12"/>
                <w:sz w:val="24"/>
              </w:rPr>
              <w:t> </w:t>
            </w:r>
            <w:r>
              <w:rPr>
                <w:sz w:val="24"/>
              </w:rPr>
              <w:t>everyday</w:t>
            </w:r>
          </w:p>
          <w:p>
            <w:pPr>
              <w:pStyle w:val="TableParagraph"/>
              <w:ind w:left="137"/>
              <w:rPr>
                <w:sz w:val="24"/>
              </w:rPr>
            </w:pPr>
            <w:r>
              <w:rPr>
                <w:sz w:val="24"/>
              </w:rPr>
              <w:t>30%</w:t>
            </w:r>
            <w:r>
              <w:rPr>
                <w:spacing w:val="55"/>
                <w:w w:val="150"/>
                <w:sz w:val="24"/>
              </w:rPr>
              <w:t> </w:t>
            </w:r>
            <w:r>
              <w:rPr>
                <w:sz w:val="24"/>
              </w:rPr>
              <w:t>said</w:t>
            </w:r>
            <w:r>
              <w:rPr>
                <w:spacing w:val="57"/>
                <w:w w:val="150"/>
                <w:sz w:val="24"/>
              </w:rPr>
              <w:t> </w:t>
            </w:r>
            <w:r>
              <w:rPr>
                <w:sz w:val="24"/>
              </w:rPr>
              <w:t>whenever</w:t>
            </w:r>
            <w:r>
              <w:rPr>
                <w:spacing w:val="58"/>
                <w:w w:val="150"/>
                <w:sz w:val="24"/>
              </w:rPr>
              <w:t> </w:t>
            </w:r>
            <w:r>
              <w:rPr>
                <w:sz w:val="24"/>
              </w:rPr>
              <w:t>there</w:t>
            </w:r>
            <w:r>
              <w:rPr>
                <w:spacing w:val="56"/>
                <w:w w:val="150"/>
                <w:sz w:val="24"/>
              </w:rPr>
              <w:t> </w:t>
            </w:r>
            <w:r>
              <w:rPr>
                <w:sz w:val="24"/>
              </w:rPr>
              <w:t>is</w:t>
            </w:r>
            <w:r>
              <w:rPr>
                <w:spacing w:val="59"/>
                <w:w w:val="150"/>
                <w:sz w:val="24"/>
              </w:rPr>
              <w:t> </w:t>
            </w:r>
            <w:r>
              <w:rPr>
                <w:spacing w:val="-5"/>
                <w:sz w:val="24"/>
              </w:rPr>
              <w:t>no</w:t>
            </w:r>
          </w:p>
          <w:p>
            <w:pPr>
              <w:pStyle w:val="TableParagraph"/>
              <w:rPr>
                <w:sz w:val="24"/>
              </w:rPr>
            </w:pPr>
          </w:p>
          <w:p>
            <w:pPr>
              <w:pStyle w:val="TableParagraph"/>
              <w:ind w:left="137"/>
              <w:rPr>
                <w:sz w:val="24"/>
              </w:rPr>
            </w:pPr>
            <w:r>
              <w:rPr>
                <w:sz w:val="24"/>
              </w:rPr>
              <w:t>food</w:t>
            </w:r>
            <w:r>
              <w:rPr>
                <w:spacing w:val="-3"/>
                <w:sz w:val="24"/>
              </w:rPr>
              <w:t> </w:t>
            </w:r>
            <w:r>
              <w:rPr>
                <w:sz w:val="24"/>
              </w:rPr>
              <w:t>at</w:t>
            </w:r>
            <w:r>
              <w:rPr>
                <w:spacing w:val="-1"/>
                <w:sz w:val="24"/>
              </w:rPr>
              <w:t> </w:t>
            </w:r>
            <w:r>
              <w:rPr>
                <w:spacing w:val="-4"/>
                <w:sz w:val="24"/>
              </w:rPr>
              <w:t>home</w:t>
            </w:r>
          </w:p>
        </w:tc>
        <w:tc>
          <w:tcPr>
            <w:tcW w:w="1641" w:type="dxa"/>
          </w:tcPr>
          <w:p>
            <w:pPr>
              <w:pStyle w:val="TableParagraph"/>
              <w:spacing w:before="133"/>
              <w:ind w:left="107"/>
              <w:rPr>
                <w:sz w:val="24"/>
              </w:rPr>
            </w:pPr>
            <w:r>
              <w:rPr>
                <w:spacing w:val="-10"/>
                <w:sz w:val="24"/>
              </w:rPr>
              <w:t>-</w:t>
            </w:r>
          </w:p>
          <w:p>
            <w:pPr>
              <w:pStyle w:val="TableParagraph"/>
              <w:spacing w:line="480" w:lineRule="auto" w:before="276"/>
              <w:ind w:left="107" w:right="156"/>
              <w:rPr>
                <w:sz w:val="24"/>
              </w:rPr>
            </w:pPr>
            <w:r>
              <w:rPr>
                <w:spacing w:val="-2"/>
                <w:sz w:val="24"/>
              </w:rPr>
              <w:t>Inconsistency </w:t>
            </w:r>
            <w:r>
              <w:rPr>
                <w:sz w:val="24"/>
              </w:rPr>
              <w:t>in</w:t>
            </w:r>
            <w:r>
              <w:rPr>
                <w:spacing w:val="-2"/>
                <w:sz w:val="24"/>
              </w:rPr>
              <w:t> </w:t>
            </w:r>
            <w:r>
              <w:rPr>
                <w:sz w:val="24"/>
              </w:rPr>
              <w:t>eating</w:t>
            </w:r>
            <w:r>
              <w:rPr>
                <w:spacing w:val="-3"/>
                <w:sz w:val="24"/>
              </w:rPr>
              <w:t> </w:t>
            </w:r>
            <w:r>
              <w:rPr>
                <w:spacing w:val="-2"/>
                <w:sz w:val="24"/>
              </w:rPr>
              <w:t>habit</w:t>
            </w:r>
          </w:p>
        </w:tc>
      </w:tr>
      <w:tr>
        <w:trPr>
          <w:trHeight w:val="2900" w:hRule="atLeast"/>
        </w:trPr>
        <w:tc>
          <w:tcPr>
            <w:tcW w:w="627" w:type="dxa"/>
            <w:tcBorders>
              <w:bottom w:val="single" w:sz="4" w:space="0" w:color="000000"/>
            </w:tcBorders>
          </w:tcPr>
          <w:p>
            <w:pPr>
              <w:pStyle w:val="TableParagraph"/>
              <w:spacing w:before="133"/>
              <w:ind w:left="115"/>
              <w:rPr>
                <w:sz w:val="24"/>
              </w:rPr>
            </w:pPr>
            <w:r>
              <w:rPr>
                <w:spacing w:val="-5"/>
                <w:sz w:val="24"/>
              </w:rPr>
              <w:t>3.</w:t>
            </w:r>
          </w:p>
        </w:tc>
        <w:tc>
          <w:tcPr>
            <w:tcW w:w="2188" w:type="dxa"/>
            <w:tcBorders>
              <w:bottom w:val="single" w:sz="4" w:space="0" w:color="000000"/>
            </w:tcBorders>
          </w:tcPr>
          <w:p>
            <w:pPr>
              <w:pStyle w:val="TableParagraph"/>
              <w:tabs>
                <w:tab w:pos="1547" w:val="left" w:leader="none"/>
              </w:tabs>
              <w:spacing w:line="480" w:lineRule="auto" w:before="133"/>
              <w:ind w:left="136" w:right="106"/>
              <w:rPr>
                <w:sz w:val="24"/>
              </w:rPr>
            </w:pPr>
            <w:r>
              <w:rPr>
                <w:sz w:val="24"/>
              </w:rPr>
              <w:t>Do you get </w:t>
            </w:r>
            <w:r>
              <w:rPr>
                <w:sz w:val="24"/>
              </w:rPr>
              <w:t>internet </w:t>
            </w:r>
            <w:r>
              <w:rPr>
                <w:spacing w:val="-2"/>
                <w:sz w:val="24"/>
              </w:rPr>
              <w:t>wellness</w:t>
            </w:r>
            <w:r>
              <w:rPr>
                <w:spacing w:val="40"/>
                <w:sz w:val="24"/>
              </w:rPr>
              <w:t> </w:t>
            </w:r>
            <w:r>
              <w:rPr>
                <w:spacing w:val="-2"/>
                <w:sz w:val="24"/>
              </w:rPr>
              <w:t>information</w:t>
            </w:r>
            <w:r>
              <w:rPr>
                <w:sz w:val="24"/>
              </w:rPr>
              <w:tab/>
            </w:r>
            <w:r>
              <w:rPr>
                <w:spacing w:val="-4"/>
                <w:sz w:val="24"/>
              </w:rPr>
              <w:t>about </w:t>
            </w:r>
            <w:r>
              <w:rPr>
                <w:sz w:val="24"/>
              </w:rPr>
              <w:t>harmful</w:t>
            </w:r>
            <w:r>
              <w:rPr>
                <w:spacing w:val="80"/>
                <w:w w:val="150"/>
                <w:sz w:val="24"/>
              </w:rPr>
              <w:t> </w:t>
            </w:r>
            <w:r>
              <w:rPr>
                <w:sz w:val="24"/>
              </w:rPr>
              <w:t>effects</w:t>
            </w:r>
            <w:r>
              <w:rPr>
                <w:spacing w:val="80"/>
                <w:w w:val="150"/>
                <w:sz w:val="24"/>
              </w:rPr>
              <w:t> </w:t>
            </w:r>
            <w:r>
              <w:rPr>
                <w:spacing w:val="-5"/>
                <w:sz w:val="24"/>
              </w:rPr>
              <w:t>of</w:t>
            </w:r>
          </w:p>
          <w:p>
            <w:pPr>
              <w:pStyle w:val="TableParagraph"/>
              <w:ind w:left="136"/>
              <w:rPr>
                <w:sz w:val="24"/>
              </w:rPr>
            </w:pPr>
            <w:r>
              <w:rPr>
                <w:sz w:val="24"/>
              </w:rPr>
              <w:t>Instant</w:t>
            </w:r>
            <w:r>
              <w:rPr>
                <w:spacing w:val="-5"/>
                <w:sz w:val="24"/>
              </w:rPr>
              <w:t> </w:t>
            </w:r>
            <w:r>
              <w:rPr>
                <w:spacing w:val="-2"/>
                <w:sz w:val="24"/>
              </w:rPr>
              <w:t>Noodles?</w:t>
            </w:r>
          </w:p>
        </w:tc>
        <w:tc>
          <w:tcPr>
            <w:tcW w:w="1499" w:type="dxa"/>
            <w:tcBorders>
              <w:bottom w:val="single" w:sz="4" w:space="0" w:color="000000"/>
            </w:tcBorders>
          </w:tcPr>
          <w:p>
            <w:pPr>
              <w:pStyle w:val="TableParagraph"/>
              <w:spacing w:line="480" w:lineRule="auto" w:before="133"/>
              <w:ind w:left="108" w:right="1215"/>
              <w:jc w:val="both"/>
              <w:rPr>
                <w:sz w:val="24"/>
              </w:rPr>
            </w:pPr>
            <w:r>
              <w:rPr>
                <w:spacing w:val="-10"/>
                <w:sz w:val="24"/>
              </w:rPr>
              <w:t>A B C</w:t>
            </w:r>
          </w:p>
        </w:tc>
        <w:tc>
          <w:tcPr>
            <w:tcW w:w="3630" w:type="dxa"/>
            <w:tcBorders>
              <w:bottom w:val="single" w:sz="4" w:space="0" w:color="000000"/>
            </w:tcBorders>
          </w:tcPr>
          <w:p>
            <w:pPr>
              <w:pStyle w:val="TableParagraph"/>
              <w:spacing w:before="133"/>
              <w:ind w:left="137"/>
              <w:rPr>
                <w:sz w:val="24"/>
              </w:rPr>
            </w:pPr>
            <w:r>
              <w:rPr>
                <w:sz w:val="24"/>
              </w:rPr>
              <w:t>All</w:t>
            </w:r>
            <w:r>
              <w:rPr>
                <w:spacing w:val="-3"/>
                <w:sz w:val="24"/>
              </w:rPr>
              <w:t> </w:t>
            </w:r>
            <w:r>
              <w:rPr>
                <w:sz w:val="24"/>
              </w:rPr>
              <w:t>said</w:t>
            </w:r>
            <w:r>
              <w:rPr>
                <w:spacing w:val="-1"/>
                <w:sz w:val="24"/>
              </w:rPr>
              <w:t> </w:t>
            </w:r>
            <w:r>
              <w:rPr>
                <w:spacing w:val="-5"/>
                <w:sz w:val="24"/>
              </w:rPr>
              <w:t>YES</w:t>
            </w:r>
          </w:p>
        </w:tc>
        <w:tc>
          <w:tcPr>
            <w:tcW w:w="1641" w:type="dxa"/>
            <w:tcBorders>
              <w:bottom w:val="single" w:sz="4" w:space="0" w:color="000000"/>
            </w:tcBorders>
          </w:tcPr>
          <w:p>
            <w:pPr>
              <w:pStyle w:val="TableParagraph"/>
              <w:spacing w:line="480" w:lineRule="auto" w:before="133"/>
              <w:ind w:left="107"/>
              <w:rPr>
                <w:sz w:val="24"/>
              </w:rPr>
            </w:pPr>
            <w:r>
              <w:rPr>
                <w:sz w:val="24"/>
              </w:rPr>
              <w:t>- Affirming </w:t>
            </w:r>
            <w:r>
              <w:rPr>
                <w:sz w:val="24"/>
              </w:rPr>
              <w:t>to the question</w:t>
            </w:r>
          </w:p>
        </w:tc>
      </w:tr>
    </w:tbl>
    <w:p>
      <w:pPr>
        <w:spacing w:after="0" w:line="480" w:lineRule="auto"/>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
        <w:gridCol w:w="2287"/>
        <w:gridCol w:w="957"/>
        <w:gridCol w:w="4169"/>
        <w:gridCol w:w="1639"/>
      </w:tblGrid>
      <w:tr>
        <w:trPr>
          <w:trHeight w:val="2894" w:hRule="atLeast"/>
        </w:trPr>
        <w:tc>
          <w:tcPr>
            <w:tcW w:w="529" w:type="dxa"/>
            <w:tcBorders>
              <w:top w:val="single" w:sz="4" w:space="0" w:color="000000"/>
            </w:tcBorders>
          </w:tcPr>
          <w:p>
            <w:pPr>
              <w:pStyle w:val="TableParagraph"/>
              <w:spacing w:line="268" w:lineRule="exact"/>
              <w:ind w:right="116"/>
              <w:jc w:val="center"/>
              <w:rPr>
                <w:sz w:val="24"/>
              </w:rPr>
            </w:pPr>
            <w:r>
              <w:rPr>
                <w:spacing w:val="-5"/>
                <w:sz w:val="24"/>
              </w:rPr>
              <w:t>4.</w:t>
            </w:r>
          </w:p>
        </w:tc>
        <w:tc>
          <w:tcPr>
            <w:tcW w:w="2287" w:type="dxa"/>
            <w:tcBorders>
              <w:top w:val="single" w:sz="4" w:space="0" w:color="000000"/>
            </w:tcBorders>
          </w:tcPr>
          <w:p>
            <w:pPr>
              <w:pStyle w:val="TableParagraph"/>
              <w:spacing w:line="480" w:lineRule="auto"/>
              <w:ind w:left="234" w:right="103"/>
              <w:jc w:val="both"/>
              <w:rPr>
                <w:sz w:val="24"/>
              </w:rPr>
            </w:pPr>
            <w:r>
              <w:rPr>
                <w:sz w:val="24"/>
              </w:rPr>
              <w:t>Can you share with us the kinds </w:t>
            </w:r>
            <w:r>
              <w:rPr>
                <w:sz w:val="24"/>
              </w:rPr>
              <w:t>of information you </w:t>
            </w:r>
            <w:r>
              <w:rPr>
                <w:spacing w:val="-4"/>
                <w:sz w:val="24"/>
              </w:rPr>
              <w:t>got?</w:t>
            </w:r>
          </w:p>
        </w:tc>
        <w:tc>
          <w:tcPr>
            <w:tcW w:w="957" w:type="dxa"/>
            <w:tcBorders>
              <w:top w:val="single" w:sz="4" w:space="0" w:color="000000"/>
            </w:tcBorders>
          </w:tcPr>
          <w:p>
            <w:pPr>
              <w:pStyle w:val="TableParagraph"/>
              <w:spacing w:line="268" w:lineRule="exact"/>
              <w:ind w:left="107"/>
              <w:rPr>
                <w:sz w:val="24"/>
              </w:rPr>
            </w:pPr>
            <w:r>
              <w:rPr>
                <w:spacing w:val="-10"/>
                <w:sz w:val="24"/>
              </w:rPr>
              <w:t>A</w:t>
            </w:r>
          </w:p>
        </w:tc>
        <w:tc>
          <w:tcPr>
            <w:tcW w:w="4169" w:type="dxa"/>
            <w:tcBorders>
              <w:top w:val="single" w:sz="4" w:space="0" w:color="000000"/>
            </w:tcBorders>
          </w:tcPr>
          <w:p>
            <w:pPr>
              <w:pStyle w:val="TableParagraph"/>
              <w:numPr>
                <w:ilvl w:val="0"/>
                <w:numId w:val="22"/>
              </w:numPr>
              <w:tabs>
                <w:tab w:pos="818" w:val="left" w:leader="none"/>
              </w:tabs>
              <w:spacing w:line="268" w:lineRule="exact" w:before="0" w:after="0"/>
              <w:ind w:left="818" w:right="0" w:hanging="140"/>
              <w:jc w:val="left"/>
              <w:rPr>
                <w:sz w:val="24"/>
              </w:rPr>
            </w:pPr>
            <w:r>
              <w:rPr>
                <w:sz w:val="24"/>
              </w:rPr>
              <w:t>Instant</w:t>
            </w:r>
            <w:r>
              <w:rPr>
                <w:spacing w:val="-4"/>
                <w:sz w:val="24"/>
              </w:rPr>
              <w:t> </w:t>
            </w:r>
            <w:r>
              <w:rPr>
                <w:sz w:val="24"/>
              </w:rPr>
              <w:t>noodles</w:t>
            </w:r>
            <w:r>
              <w:rPr>
                <w:spacing w:val="-2"/>
                <w:sz w:val="24"/>
              </w:rPr>
              <w:t> </w:t>
            </w:r>
            <w:r>
              <w:rPr>
                <w:sz w:val="24"/>
              </w:rPr>
              <w:t>contains</w:t>
            </w:r>
            <w:r>
              <w:rPr>
                <w:spacing w:val="-2"/>
                <w:sz w:val="24"/>
              </w:rPr>
              <w:t> </w:t>
            </w:r>
            <w:r>
              <w:rPr>
                <w:spacing w:val="-5"/>
                <w:sz w:val="24"/>
              </w:rPr>
              <w:t>fat</w:t>
            </w:r>
          </w:p>
          <w:p>
            <w:pPr>
              <w:pStyle w:val="TableParagraph"/>
              <w:rPr>
                <w:sz w:val="24"/>
              </w:rPr>
            </w:pPr>
          </w:p>
          <w:p>
            <w:pPr>
              <w:pStyle w:val="TableParagraph"/>
              <w:spacing w:line="480" w:lineRule="auto"/>
              <w:ind w:left="678"/>
              <w:rPr>
                <w:sz w:val="24"/>
              </w:rPr>
            </w:pPr>
            <w:r>
              <w:rPr>
                <w:sz w:val="24"/>
              </w:rPr>
              <w:t>-Instant</w:t>
            </w:r>
            <w:r>
              <w:rPr>
                <w:spacing w:val="40"/>
                <w:sz w:val="24"/>
              </w:rPr>
              <w:t> </w:t>
            </w:r>
            <w:r>
              <w:rPr>
                <w:sz w:val="24"/>
              </w:rPr>
              <w:t>noodles</w:t>
            </w:r>
            <w:r>
              <w:rPr>
                <w:spacing w:val="40"/>
                <w:sz w:val="24"/>
              </w:rPr>
              <w:t> </w:t>
            </w:r>
            <w:r>
              <w:rPr>
                <w:sz w:val="24"/>
              </w:rPr>
              <w:t>does</w:t>
            </w:r>
            <w:r>
              <w:rPr>
                <w:spacing w:val="40"/>
                <w:sz w:val="24"/>
              </w:rPr>
              <w:t> </w:t>
            </w:r>
            <w:r>
              <w:rPr>
                <w:sz w:val="24"/>
              </w:rPr>
              <w:t>not</w:t>
            </w:r>
            <w:r>
              <w:rPr>
                <w:spacing w:val="40"/>
                <w:sz w:val="24"/>
              </w:rPr>
              <w:t> </w:t>
            </w:r>
            <w:r>
              <w:rPr>
                <w:sz w:val="24"/>
              </w:rPr>
              <w:t>contain </w:t>
            </w:r>
            <w:r>
              <w:rPr>
                <w:spacing w:val="-2"/>
                <w:sz w:val="24"/>
              </w:rPr>
              <w:t>fibre</w:t>
            </w:r>
          </w:p>
          <w:p>
            <w:pPr>
              <w:pStyle w:val="TableParagraph"/>
              <w:numPr>
                <w:ilvl w:val="0"/>
                <w:numId w:val="22"/>
              </w:numPr>
              <w:tabs>
                <w:tab w:pos="976" w:val="left" w:leader="none"/>
                <w:tab w:pos="1842" w:val="left" w:leader="none"/>
                <w:tab w:pos="2805" w:val="left" w:leader="none"/>
                <w:tab w:pos="3181" w:val="left" w:leader="none"/>
                <w:tab w:pos="3822" w:val="left" w:leader="none"/>
              </w:tabs>
              <w:spacing w:line="480" w:lineRule="auto" w:before="0" w:after="0"/>
              <w:ind w:left="678" w:right="104" w:firstLine="0"/>
              <w:jc w:val="left"/>
              <w:rPr>
                <w:sz w:val="24"/>
              </w:rPr>
            </w:pPr>
            <w:r>
              <w:rPr>
                <w:spacing w:val="-2"/>
                <w:sz w:val="24"/>
              </w:rPr>
              <w:t>Instant</w:t>
            </w:r>
            <w:r>
              <w:rPr>
                <w:sz w:val="24"/>
              </w:rPr>
              <w:tab/>
            </w:r>
            <w:r>
              <w:rPr>
                <w:spacing w:val="-2"/>
                <w:sz w:val="24"/>
              </w:rPr>
              <w:t>noodles</w:t>
            </w:r>
            <w:r>
              <w:rPr>
                <w:sz w:val="24"/>
              </w:rPr>
              <w:tab/>
            </w:r>
            <w:r>
              <w:rPr>
                <w:spacing w:val="-6"/>
                <w:sz w:val="24"/>
              </w:rPr>
              <w:t>is</w:t>
            </w:r>
            <w:r>
              <w:rPr>
                <w:sz w:val="24"/>
              </w:rPr>
              <w:tab/>
            </w:r>
            <w:r>
              <w:rPr>
                <w:spacing w:val="-4"/>
                <w:sz w:val="24"/>
              </w:rPr>
              <w:t>high</w:t>
            </w:r>
            <w:r>
              <w:rPr>
                <w:sz w:val="24"/>
              </w:rPr>
              <w:tab/>
            </w:r>
            <w:r>
              <w:rPr>
                <w:spacing w:val="-6"/>
                <w:sz w:val="24"/>
              </w:rPr>
              <w:t>on </w:t>
            </w:r>
            <w:r>
              <w:rPr>
                <w:spacing w:val="-2"/>
                <w:sz w:val="24"/>
              </w:rPr>
              <w:t>carbohydrates</w:t>
            </w:r>
          </w:p>
        </w:tc>
        <w:tc>
          <w:tcPr>
            <w:tcW w:w="1639" w:type="dxa"/>
            <w:tcBorders>
              <w:top w:val="single" w:sz="4" w:space="0" w:color="000000"/>
            </w:tcBorders>
          </w:tcPr>
          <w:p>
            <w:pPr>
              <w:pStyle w:val="TableParagraph"/>
              <w:tabs>
                <w:tab w:pos="1290" w:val="left" w:leader="none"/>
              </w:tabs>
              <w:spacing w:line="480" w:lineRule="auto"/>
              <w:ind w:left="110" w:right="106"/>
              <w:rPr>
                <w:sz w:val="24"/>
              </w:rPr>
            </w:pPr>
            <w:r>
              <w:rPr>
                <w:spacing w:val="-2"/>
                <w:sz w:val="24"/>
              </w:rPr>
              <w:t>Focusing</w:t>
            </w:r>
            <w:r>
              <w:rPr>
                <w:sz w:val="24"/>
              </w:rPr>
              <w:tab/>
            </w:r>
            <w:r>
              <w:rPr>
                <w:spacing w:val="-6"/>
                <w:sz w:val="24"/>
              </w:rPr>
              <w:t>on </w:t>
            </w:r>
            <w:r>
              <w:rPr>
                <w:spacing w:val="-2"/>
                <w:sz w:val="24"/>
              </w:rPr>
              <w:t>harmful</w:t>
            </w:r>
            <w:r>
              <w:rPr>
                <w:spacing w:val="40"/>
                <w:sz w:val="24"/>
              </w:rPr>
              <w:t> </w:t>
            </w:r>
            <w:r>
              <w:rPr>
                <w:spacing w:val="-2"/>
                <w:sz w:val="24"/>
              </w:rPr>
              <w:t>effects</w:t>
            </w:r>
          </w:p>
        </w:tc>
      </w:tr>
      <w:tr>
        <w:trPr>
          <w:trHeight w:val="3588" w:hRule="atLeast"/>
        </w:trPr>
        <w:tc>
          <w:tcPr>
            <w:tcW w:w="529" w:type="dxa"/>
          </w:tcPr>
          <w:p>
            <w:pPr>
              <w:pStyle w:val="TableParagraph"/>
              <w:rPr>
                <w:sz w:val="24"/>
              </w:rPr>
            </w:pPr>
          </w:p>
        </w:tc>
        <w:tc>
          <w:tcPr>
            <w:tcW w:w="2287" w:type="dxa"/>
          </w:tcPr>
          <w:p>
            <w:pPr>
              <w:pStyle w:val="TableParagraph"/>
              <w:rPr>
                <w:sz w:val="24"/>
              </w:rPr>
            </w:pPr>
          </w:p>
        </w:tc>
        <w:tc>
          <w:tcPr>
            <w:tcW w:w="957" w:type="dxa"/>
          </w:tcPr>
          <w:p>
            <w:pPr>
              <w:pStyle w:val="TableParagraph"/>
              <w:spacing w:before="132"/>
              <w:rPr>
                <w:sz w:val="24"/>
              </w:rPr>
            </w:pPr>
          </w:p>
          <w:p>
            <w:pPr>
              <w:pStyle w:val="TableParagraph"/>
              <w:spacing w:before="1"/>
              <w:ind w:left="107"/>
              <w:rPr>
                <w:sz w:val="24"/>
              </w:rPr>
            </w:pPr>
            <w:r>
              <w:rPr>
                <w:spacing w:val="-10"/>
                <w:sz w:val="24"/>
              </w:rPr>
              <w:t>B</w:t>
            </w:r>
          </w:p>
        </w:tc>
        <w:tc>
          <w:tcPr>
            <w:tcW w:w="4169" w:type="dxa"/>
          </w:tcPr>
          <w:p>
            <w:pPr>
              <w:pStyle w:val="TableParagraph"/>
              <w:spacing w:before="132"/>
              <w:rPr>
                <w:sz w:val="24"/>
              </w:rPr>
            </w:pPr>
          </w:p>
          <w:p>
            <w:pPr>
              <w:pStyle w:val="TableParagraph"/>
              <w:numPr>
                <w:ilvl w:val="0"/>
                <w:numId w:val="23"/>
              </w:numPr>
              <w:tabs>
                <w:tab w:pos="842" w:val="left" w:leader="none"/>
              </w:tabs>
              <w:spacing w:line="480" w:lineRule="auto" w:before="1" w:after="0"/>
              <w:ind w:left="678" w:right="104" w:firstLine="0"/>
              <w:jc w:val="left"/>
              <w:rPr>
                <w:sz w:val="24"/>
              </w:rPr>
            </w:pPr>
            <w:r>
              <w:rPr>
                <w:sz w:val="24"/>
              </w:rPr>
              <w:t>Instant noodles is rich in fat </w:t>
            </w:r>
            <w:r>
              <w:rPr>
                <w:sz w:val="24"/>
              </w:rPr>
              <w:t>and </w:t>
            </w:r>
            <w:r>
              <w:rPr>
                <w:spacing w:val="-4"/>
                <w:sz w:val="24"/>
              </w:rPr>
              <w:t>oil</w:t>
            </w:r>
          </w:p>
          <w:p>
            <w:pPr>
              <w:pStyle w:val="TableParagraph"/>
              <w:numPr>
                <w:ilvl w:val="0"/>
                <w:numId w:val="23"/>
              </w:numPr>
              <w:tabs>
                <w:tab w:pos="835" w:val="left" w:leader="none"/>
              </w:tabs>
              <w:spacing w:line="480" w:lineRule="auto" w:before="0" w:after="0"/>
              <w:ind w:left="678" w:right="104" w:firstLine="0"/>
              <w:jc w:val="left"/>
              <w:rPr>
                <w:sz w:val="24"/>
              </w:rPr>
            </w:pPr>
            <w:r>
              <w:rPr>
                <w:sz w:val="24"/>
              </w:rPr>
              <w:t>Instant noodles is low in </w:t>
            </w:r>
            <w:r>
              <w:rPr>
                <w:sz w:val="24"/>
              </w:rPr>
              <w:t>protein, fibre and vitamins</w:t>
            </w:r>
          </w:p>
          <w:p>
            <w:pPr>
              <w:pStyle w:val="TableParagraph"/>
              <w:numPr>
                <w:ilvl w:val="0"/>
                <w:numId w:val="23"/>
              </w:numPr>
              <w:tabs>
                <w:tab w:pos="871" w:val="left" w:leader="none"/>
              </w:tabs>
              <w:spacing w:line="240" w:lineRule="auto" w:before="0" w:after="0"/>
              <w:ind w:left="871" w:right="0" w:hanging="193"/>
              <w:jc w:val="left"/>
              <w:rPr>
                <w:sz w:val="24"/>
              </w:rPr>
            </w:pPr>
            <w:r>
              <w:rPr>
                <w:sz w:val="24"/>
              </w:rPr>
              <w:t>Instant</w:t>
            </w:r>
            <w:r>
              <w:rPr>
                <w:spacing w:val="50"/>
                <w:sz w:val="24"/>
              </w:rPr>
              <w:t> </w:t>
            </w:r>
            <w:r>
              <w:rPr>
                <w:sz w:val="24"/>
              </w:rPr>
              <w:t>noodles</w:t>
            </w:r>
            <w:r>
              <w:rPr>
                <w:spacing w:val="50"/>
                <w:sz w:val="24"/>
              </w:rPr>
              <w:t> </w:t>
            </w:r>
            <w:r>
              <w:rPr>
                <w:sz w:val="24"/>
              </w:rPr>
              <w:t>can</w:t>
            </w:r>
            <w:r>
              <w:rPr>
                <w:spacing w:val="50"/>
                <w:sz w:val="24"/>
              </w:rPr>
              <w:t> </w:t>
            </w:r>
            <w:r>
              <w:rPr>
                <w:sz w:val="24"/>
              </w:rPr>
              <w:t>cause</w:t>
            </w:r>
            <w:r>
              <w:rPr>
                <w:spacing w:val="49"/>
                <w:sz w:val="24"/>
              </w:rPr>
              <w:t> </w:t>
            </w:r>
            <w:r>
              <w:rPr>
                <w:spacing w:val="-2"/>
                <w:sz w:val="24"/>
              </w:rPr>
              <w:t>heart</w:t>
            </w:r>
          </w:p>
          <w:p>
            <w:pPr>
              <w:pStyle w:val="TableParagraph"/>
              <w:rPr>
                <w:sz w:val="24"/>
              </w:rPr>
            </w:pPr>
          </w:p>
          <w:p>
            <w:pPr>
              <w:pStyle w:val="TableParagraph"/>
              <w:ind w:left="678"/>
              <w:rPr>
                <w:sz w:val="24"/>
              </w:rPr>
            </w:pPr>
            <w:r>
              <w:rPr>
                <w:spacing w:val="-2"/>
                <w:sz w:val="24"/>
              </w:rPr>
              <w:t>problem</w:t>
            </w:r>
          </w:p>
        </w:tc>
        <w:tc>
          <w:tcPr>
            <w:tcW w:w="1639" w:type="dxa"/>
          </w:tcPr>
          <w:p>
            <w:pPr>
              <w:pStyle w:val="TableParagraph"/>
              <w:spacing w:before="132"/>
              <w:rPr>
                <w:sz w:val="24"/>
              </w:rPr>
            </w:pPr>
          </w:p>
          <w:p>
            <w:pPr>
              <w:pStyle w:val="TableParagraph"/>
              <w:tabs>
                <w:tab w:pos="1290" w:val="left" w:leader="none"/>
              </w:tabs>
              <w:spacing w:line="480" w:lineRule="auto" w:before="1"/>
              <w:ind w:left="110" w:right="106"/>
              <w:rPr>
                <w:sz w:val="24"/>
              </w:rPr>
            </w:pPr>
            <w:r>
              <w:rPr>
                <w:spacing w:val="-2"/>
                <w:sz w:val="24"/>
              </w:rPr>
              <w:t>Focusing</w:t>
            </w:r>
            <w:r>
              <w:rPr>
                <w:sz w:val="24"/>
              </w:rPr>
              <w:tab/>
            </w:r>
            <w:r>
              <w:rPr>
                <w:spacing w:val="-6"/>
                <w:sz w:val="24"/>
              </w:rPr>
              <w:t>on </w:t>
            </w:r>
            <w:r>
              <w:rPr>
                <w:spacing w:val="-2"/>
                <w:sz w:val="24"/>
              </w:rPr>
              <w:t>harmful</w:t>
            </w:r>
            <w:r>
              <w:rPr>
                <w:spacing w:val="40"/>
                <w:sz w:val="24"/>
              </w:rPr>
              <w:t> </w:t>
            </w:r>
            <w:r>
              <w:rPr>
                <w:spacing w:val="-2"/>
                <w:sz w:val="24"/>
              </w:rPr>
              <w:t>effects</w:t>
            </w:r>
          </w:p>
        </w:tc>
      </w:tr>
      <w:tr>
        <w:trPr>
          <w:trHeight w:val="551" w:hRule="atLeast"/>
        </w:trPr>
        <w:tc>
          <w:tcPr>
            <w:tcW w:w="529" w:type="dxa"/>
          </w:tcPr>
          <w:p>
            <w:pPr>
              <w:pStyle w:val="TableParagraph"/>
              <w:rPr>
                <w:sz w:val="24"/>
              </w:rPr>
            </w:pPr>
          </w:p>
        </w:tc>
        <w:tc>
          <w:tcPr>
            <w:tcW w:w="2287" w:type="dxa"/>
          </w:tcPr>
          <w:p>
            <w:pPr>
              <w:pStyle w:val="TableParagraph"/>
              <w:rPr>
                <w:sz w:val="24"/>
              </w:rPr>
            </w:pPr>
          </w:p>
        </w:tc>
        <w:tc>
          <w:tcPr>
            <w:tcW w:w="957" w:type="dxa"/>
          </w:tcPr>
          <w:p>
            <w:pPr>
              <w:pStyle w:val="TableParagraph"/>
              <w:spacing w:before="133"/>
              <w:ind w:left="107"/>
              <w:rPr>
                <w:sz w:val="24"/>
              </w:rPr>
            </w:pPr>
            <w:r>
              <w:rPr>
                <w:spacing w:val="-10"/>
                <w:sz w:val="24"/>
              </w:rPr>
              <w:t>C</w:t>
            </w:r>
          </w:p>
        </w:tc>
        <w:tc>
          <w:tcPr>
            <w:tcW w:w="4169" w:type="dxa"/>
          </w:tcPr>
          <w:p>
            <w:pPr>
              <w:pStyle w:val="TableParagraph"/>
              <w:rPr>
                <w:sz w:val="24"/>
              </w:rPr>
            </w:pPr>
          </w:p>
        </w:tc>
        <w:tc>
          <w:tcPr>
            <w:tcW w:w="1639" w:type="dxa"/>
          </w:tcPr>
          <w:p>
            <w:pPr>
              <w:pStyle w:val="TableParagraph"/>
              <w:rPr>
                <w:sz w:val="24"/>
              </w:rPr>
            </w:pPr>
          </w:p>
        </w:tc>
      </w:tr>
      <w:tr>
        <w:trPr>
          <w:trHeight w:val="4140" w:hRule="atLeast"/>
        </w:trPr>
        <w:tc>
          <w:tcPr>
            <w:tcW w:w="529" w:type="dxa"/>
          </w:tcPr>
          <w:p>
            <w:pPr>
              <w:pStyle w:val="TableParagraph"/>
              <w:rPr>
                <w:sz w:val="24"/>
              </w:rPr>
            </w:pPr>
          </w:p>
        </w:tc>
        <w:tc>
          <w:tcPr>
            <w:tcW w:w="2287" w:type="dxa"/>
          </w:tcPr>
          <w:p>
            <w:pPr>
              <w:pStyle w:val="TableParagraph"/>
              <w:rPr>
                <w:sz w:val="24"/>
              </w:rPr>
            </w:pPr>
          </w:p>
        </w:tc>
        <w:tc>
          <w:tcPr>
            <w:tcW w:w="957" w:type="dxa"/>
          </w:tcPr>
          <w:p>
            <w:pPr>
              <w:pStyle w:val="TableParagraph"/>
              <w:rPr>
                <w:sz w:val="24"/>
              </w:rPr>
            </w:pPr>
          </w:p>
        </w:tc>
        <w:tc>
          <w:tcPr>
            <w:tcW w:w="4169" w:type="dxa"/>
          </w:tcPr>
          <w:p>
            <w:pPr>
              <w:pStyle w:val="TableParagraph"/>
              <w:numPr>
                <w:ilvl w:val="0"/>
                <w:numId w:val="24"/>
              </w:numPr>
              <w:tabs>
                <w:tab w:pos="955" w:val="left" w:leader="none"/>
              </w:tabs>
              <w:spacing w:line="480" w:lineRule="auto" w:before="133" w:after="0"/>
              <w:ind w:left="678" w:right="104" w:firstLine="0"/>
              <w:jc w:val="left"/>
              <w:rPr>
                <w:sz w:val="24"/>
              </w:rPr>
            </w:pPr>
            <w:r>
              <w:rPr>
                <w:sz w:val="24"/>
              </w:rPr>
              <w:t>Instant</w:t>
            </w:r>
            <w:r>
              <w:rPr>
                <w:spacing w:val="80"/>
                <w:sz w:val="24"/>
              </w:rPr>
              <w:t> </w:t>
            </w:r>
            <w:r>
              <w:rPr>
                <w:sz w:val="24"/>
              </w:rPr>
              <w:t>noodles</w:t>
            </w:r>
            <w:r>
              <w:rPr>
                <w:spacing w:val="80"/>
                <w:sz w:val="24"/>
              </w:rPr>
              <w:t> </w:t>
            </w:r>
            <w:r>
              <w:rPr>
                <w:sz w:val="24"/>
              </w:rPr>
              <w:t>can</w:t>
            </w:r>
            <w:r>
              <w:rPr>
                <w:spacing w:val="80"/>
                <w:sz w:val="24"/>
              </w:rPr>
              <w:t> </w:t>
            </w:r>
            <w:r>
              <w:rPr>
                <w:sz w:val="24"/>
              </w:rPr>
              <w:t>lead</w:t>
            </w:r>
            <w:r>
              <w:rPr>
                <w:spacing w:val="80"/>
                <w:sz w:val="24"/>
              </w:rPr>
              <w:t> </w:t>
            </w:r>
            <w:r>
              <w:rPr>
                <w:sz w:val="24"/>
              </w:rPr>
              <w:t>to </w:t>
            </w:r>
            <w:r>
              <w:rPr>
                <w:spacing w:val="-2"/>
                <w:sz w:val="24"/>
              </w:rPr>
              <w:t>cancer</w:t>
            </w:r>
          </w:p>
          <w:p>
            <w:pPr>
              <w:pStyle w:val="TableParagraph"/>
              <w:numPr>
                <w:ilvl w:val="0"/>
                <w:numId w:val="24"/>
              </w:numPr>
              <w:tabs>
                <w:tab w:pos="905" w:val="left" w:leader="none"/>
              </w:tabs>
              <w:spacing w:line="480" w:lineRule="auto" w:before="0" w:after="0"/>
              <w:ind w:left="678" w:right="105" w:firstLine="0"/>
              <w:jc w:val="left"/>
              <w:rPr>
                <w:sz w:val="24"/>
              </w:rPr>
            </w:pPr>
            <w:r>
              <w:rPr>
                <w:sz w:val="24"/>
              </w:rPr>
              <w:t>Instant</w:t>
            </w:r>
            <w:r>
              <w:rPr>
                <w:spacing w:val="40"/>
                <w:sz w:val="24"/>
              </w:rPr>
              <w:t> </w:t>
            </w:r>
            <w:r>
              <w:rPr>
                <w:sz w:val="24"/>
              </w:rPr>
              <w:t>noodles</w:t>
            </w:r>
            <w:r>
              <w:rPr>
                <w:spacing w:val="40"/>
                <w:sz w:val="24"/>
              </w:rPr>
              <w:t> </w:t>
            </w:r>
            <w:r>
              <w:rPr>
                <w:sz w:val="24"/>
              </w:rPr>
              <w:t>can</w:t>
            </w:r>
            <w:r>
              <w:rPr>
                <w:spacing w:val="40"/>
                <w:sz w:val="24"/>
              </w:rPr>
              <w:t> </w:t>
            </w:r>
            <w:r>
              <w:rPr>
                <w:sz w:val="24"/>
              </w:rPr>
              <w:t>affect</w:t>
            </w:r>
            <w:r>
              <w:rPr>
                <w:spacing w:val="40"/>
                <w:sz w:val="24"/>
              </w:rPr>
              <w:t> </w:t>
            </w:r>
            <w:r>
              <w:rPr>
                <w:sz w:val="24"/>
              </w:rPr>
              <w:t>the </w:t>
            </w:r>
            <w:r>
              <w:rPr>
                <w:spacing w:val="-2"/>
                <w:sz w:val="24"/>
              </w:rPr>
              <w:t>kidney</w:t>
            </w:r>
          </w:p>
          <w:p>
            <w:pPr>
              <w:pStyle w:val="TableParagraph"/>
              <w:numPr>
                <w:ilvl w:val="0"/>
                <w:numId w:val="24"/>
              </w:numPr>
              <w:tabs>
                <w:tab w:pos="983" w:val="left" w:leader="none"/>
                <w:tab w:pos="1857" w:val="left" w:leader="none"/>
                <w:tab w:pos="2826" w:val="left" w:leader="none"/>
                <w:tab w:pos="3213" w:val="left" w:leader="none"/>
                <w:tab w:pos="3875" w:val="left" w:leader="none"/>
              </w:tabs>
              <w:spacing w:line="480" w:lineRule="auto" w:before="0" w:after="0"/>
              <w:ind w:left="678" w:right="104" w:firstLine="0"/>
              <w:jc w:val="left"/>
              <w:rPr>
                <w:sz w:val="24"/>
              </w:rPr>
            </w:pPr>
            <w:r>
              <w:rPr>
                <w:spacing w:val="-2"/>
                <w:sz w:val="24"/>
              </w:rPr>
              <w:t>Instant</w:t>
            </w:r>
            <w:r>
              <w:rPr>
                <w:sz w:val="24"/>
              </w:rPr>
              <w:tab/>
            </w:r>
            <w:r>
              <w:rPr>
                <w:spacing w:val="-2"/>
                <w:sz w:val="24"/>
              </w:rPr>
              <w:t>noodles</w:t>
            </w:r>
            <w:r>
              <w:rPr>
                <w:sz w:val="24"/>
              </w:rPr>
              <w:tab/>
            </w:r>
            <w:r>
              <w:rPr>
                <w:spacing w:val="-6"/>
                <w:sz w:val="24"/>
              </w:rPr>
              <w:t>is</w:t>
            </w:r>
            <w:r>
              <w:rPr>
                <w:sz w:val="24"/>
              </w:rPr>
              <w:tab/>
            </w:r>
            <w:r>
              <w:rPr>
                <w:spacing w:val="-4"/>
                <w:sz w:val="24"/>
              </w:rPr>
              <w:t>poor</w:t>
            </w:r>
            <w:r>
              <w:rPr>
                <w:sz w:val="24"/>
              </w:rPr>
              <w:tab/>
            </w:r>
            <w:r>
              <w:rPr>
                <w:spacing w:val="-6"/>
                <w:sz w:val="24"/>
              </w:rPr>
              <w:t>in </w:t>
            </w:r>
            <w:r>
              <w:rPr>
                <w:sz w:val="24"/>
              </w:rPr>
              <w:t>essential amino-acids</w:t>
            </w:r>
          </w:p>
        </w:tc>
        <w:tc>
          <w:tcPr>
            <w:tcW w:w="1639" w:type="dxa"/>
          </w:tcPr>
          <w:p>
            <w:pPr>
              <w:pStyle w:val="TableParagraph"/>
              <w:spacing w:line="480" w:lineRule="auto" w:before="133"/>
              <w:ind w:left="110" w:right="343"/>
              <w:rPr>
                <w:sz w:val="24"/>
              </w:rPr>
            </w:pPr>
            <w:r>
              <w:rPr>
                <w:sz w:val="24"/>
              </w:rPr>
              <w:t>Focusing</w:t>
            </w:r>
            <w:r>
              <w:rPr>
                <w:spacing w:val="-15"/>
                <w:sz w:val="24"/>
              </w:rPr>
              <w:t> </w:t>
            </w:r>
            <w:r>
              <w:rPr>
                <w:sz w:val="24"/>
              </w:rPr>
              <w:t>on </w:t>
            </w:r>
            <w:r>
              <w:rPr>
                <w:spacing w:val="-2"/>
                <w:sz w:val="24"/>
              </w:rPr>
              <w:t>harmful effects</w:t>
            </w:r>
          </w:p>
        </w:tc>
      </w:tr>
      <w:tr>
        <w:trPr>
          <w:trHeight w:val="1520" w:hRule="atLeast"/>
        </w:trPr>
        <w:tc>
          <w:tcPr>
            <w:tcW w:w="529" w:type="dxa"/>
            <w:tcBorders>
              <w:bottom w:val="single" w:sz="4" w:space="0" w:color="000000"/>
            </w:tcBorders>
          </w:tcPr>
          <w:p>
            <w:pPr>
              <w:pStyle w:val="TableParagraph"/>
              <w:rPr>
                <w:sz w:val="24"/>
              </w:rPr>
            </w:pPr>
          </w:p>
          <w:p>
            <w:pPr>
              <w:pStyle w:val="TableParagraph"/>
              <w:rPr>
                <w:sz w:val="24"/>
              </w:rPr>
            </w:pPr>
          </w:p>
          <w:p>
            <w:pPr>
              <w:pStyle w:val="TableParagraph"/>
              <w:spacing w:before="132"/>
              <w:rPr>
                <w:sz w:val="24"/>
              </w:rPr>
            </w:pPr>
          </w:p>
          <w:p>
            <w:pPr>
              <w:pStyle w:val="TableParagraph"/>
              <w:spacing w:before="1"/>
              <w:ind w:right="116"/>
              <w:jc w:val="center"/>
              <w:rPr>
                <w:sz w:val="24"/>
              </w:rPr>
            </w:pPr>
            <w:r>
              <w:rPr>
                <w:spacing w:val="-5"/>
                <w:sz w:val="24"/>
              </w:rPr>
              <w:t>5.</w:t>
            </w:r>
          </w:p>
        </w:tc>
        <w:tc>
          <w:tcPr>
            <w:tcW w:w="2287" w:type="dxa"/>
            <w:tcBorders>
              <w:bottom w:val="single" w:sz="4" w:space="0" w:color="000000"/>
            </w:tcBorders>
          </w:tcPr>
          <w:p>
            <w:pPr>
              <w:pStyle w:val="TableParagraph"/>
              <w:rPr>
                <w:sz w:val="24"/>
              </w:rPr>
            </w:pPr>
          </w:p>
          <w:p>
            <w:pPr>
              <w:pStyle w:val="TableParagraph"/>
              <w:rPr>
                <w:sz w:val="24"/>
              </w:rPr>
            </w:pPr>
          </w:p>
          <w:p>
            <w:pPr>
              <w:pStyle w:val="TableParagraph"/>
              <w:spacing w:before="132"/>
              <w:rPr>
                <w:sz w:val="24"/>
              </w:rPr>
            </w:pPr>
          </w:p>
          <w:p>
            <w:pPr>
              <w:pStyle w:val="TableParagraph"/>
              <w:tabs>
                <w:tab w:pos="1038" w:val="left" w:leader="none"/>
                <w:tab w:pos="1683" w:val="left" w:leader="none"/>
              </w:tabs>
              <w:spacing w:before="1"/>
              <w:ind w:left="234"/>
              <w:rPr>
                <w:sz w:val="24"/>
              </w:rPr>
            </w:pPr>
            <w:r>
              <w:rPr>
                <w:spacing w:val="-5"/>
                <w:sz w:val="24"/>
              </w:rPr>
              <w:t>How</w:t>
            </w:r>
            <w:r>
              <w:rPr>
                <w:sz w:val="24"/>
              </w:rPr>
              <w:tab/>
            </w:r>
            <w:r>
              <w:rPr>
                <w:spacing w:val="-5"/>
                <w:sz w:val="24"/>
              </w:rPr>
              <w:t>did</w:t>
            </w:r>
            <w:r>
              <w:rPr>
                <w:sz w:val="24"/>
              </w:rPr>
              <w:tab/>
            </w:r>
            <w:r>
              <w:rPr>
                <w:spacing w:val="-2"/>
                <w:sz w:val="24"/>
              </w:rPr>
              <w:t>these</w:t>
            </w:r>
          </w:p>
        </w:tc>
        <w:tc>
          <w:tcPr>
            <w:tcW w:w="957" w:type="dxa"/>
            <w:tcBorders>
              <w:bottom w:val="single" w:sz="4" w:space="0" w:color="000000"/>
            </w:tcBorders>
          </w:tcPr>
          <w:p>
            <w:pPr>
              <w:pStyle w:val="TableParagraph"/>
              <w:rPr>
                <w:sz w:val="24"/>
              </w:rPr>
            </w:pPr>
          </w:p>
          <w:p>
            <w:pPr>
              <w:pStyle w:val="TableParagraph"/>
              <w:rPr>
                <w:sz w:val="24"/>
              </w:rPr>
            </w:pPr>
          </w:p>
          <w:p>
            <w:pPr>
              <w:pStyle w:val="TableParagraph"/>
              <w:spacing w:before="132"/>
              <w:rPr>
                <w:sz w:val="24"/>
              </w:rPr>
            </w:pPr>
          </w:p>
          <w:p>
            <w:pPr>
              <w:pStyle w:val="TableParagraph"/>
              <w:spacing w:before="1"/>
              <w:ind w:left="107"/>
              <w:rPr>
                <w:sz w:val="24"/>
              </w:rPr>
            </w:pPr>
            <w:r>
              <w:rPr>
                <w:spacing w:val="-10"/>
                <w:sz w:val="24"/>
              </w:rPr>
              <w:t>A</w:t>
            </w:r>
          </w:p>
        </w:tc>
        <w:tc>
          <w:tcPr>
            <w:tcW w:w="4169" w:type="dxa"/>
            <w:tcBorders>
              <w:bottom w:val="single" w:sz="4" w:space="0" w:color="000000"/>
            </w:tcBorders>
          </w:tcPr>
          <w:p>
            <w:pPr>
              <w:pStyle w:val="TableParagraph"/>
              <w:rPr>
                <w:sz w:val="24"/>
              </w:rPr>
            </w:pPr>
          </w:p>
          <w:p>
            <w:pPr>
              <w:pStyle w:val="TableParagraph"/>
              <w:rPr>
                <w:sz w:val="24"/>
              </w:rPr>
            </w:pPr>
          </w:p>
          <w:p>
            <w:pPr>
              <w:pStyle w:val="TableParagraph"/>
              <w:spacing w:before="132"/>
              <w:rPr>
                <w:sz w:val="24"/>
              </w:rPr>
            </w:pPr>
          </w:p>
          <w:p>
            <w:pPr>
              <w:pStyle w:val="TableParagraph"/>
              <w:spacing w:before="1"/>
              <w:ind w:left="678"/>
              <w:rPr>
                <w:sz w:val="24"/>
              </w:rPr>
            </w:pPr>
            <w:r>
              <w:rPr>
                <w:sz w:val="24"/>
              </w:rPr>
              <w:t>- I</w:t>
            </w:r>
            <w:r>
              <w:rPr>
                <w:spacing w:val="-5"/>
                <w:sz w:val="24"/>
              </w:rPr>
              <w:t> </w:t>
            </w:r>
            <w:r>
              <w:rPr>
                <w:sz w:val="24"/>
              </w:rPr>
              <w:t>don’t eat</w:t>
            </w:r>
            <w:r>
              <w:rPr>
                <w:spacing w:val="-1"/>
                <w:sz w:val="24"/>
              </w:rPr>
              <w:t> </w:t>
            </w:r>
            <w:r>
              <w:rPr>
                <w:sz w:val="24"/>
              </w:rPr>
              <w:t>it</w:t>
            </w:r>
            <w:r>
              <w:rPr>
                <w:spacing w:val="-1"/>
                <w:sz w:val="24"/>
              </w:rPr>
              <w:t> </w:t>
            </w:r>
            <w:r>
              <w:rPr>
                <w:sz w:val="24"/>
              </w:rPr>
              <w:t>as </w:t>
            </w:r>
            <w:r>
              <w:rPr>
                <w:spacing w:val="-2"/>
                <w:sz w:val="24"/>
              </w:rPr>
              <w:t>usual</w:t>
            </w:r>
          </w:p>
        </w:tc>
        <w:tc>
          <w:tcPr>
            <w:tcW w:w="1639" w:type="dxa"/>
            <w:tcBorders>
              <w:bottom w:val="single" w:sz="4" w:space="0" w:color="000000"/>
            </w:tcBorders>
          </w:tcPr>
          <w:p>
            <w:pPr>
              <w:pStyle w:val="TableParagraph"/>
              <w:rPr>
                <w:sz w:val="24"/>
              </w:rPr>
            </w:pPr>
          </w:p>
          <w:p>
            <w:pPr>
              <w:pStyle w:val="TableParagraph"/>
              <w:rPr>
                <w:sz w:val="24"/>
              </w:rPr>
            </w:pPr>
          </w:p>
          <w:p>
            <w:pPr>
              <w:pStyle w:val="TableParagraph"/>
              <w:spacing w:before="132"/>
              <w:rPr>
                <w:sz w:val="24"/>
              </w:rPr>
            </w:pPr>
          </w:p>
          <w:p>
            <w:pPr>
              <w:pStyle w:val="TableParagraph"/>
              <w:spacing w:before="1"/>
              <w:ind w:left="110"/>
              <w:rPr>
                <w:sz w:val="24"/>
              </w:rPr>
            </w:pPr>
            <w:r>
              <w:rPr>
                <w:spacing w:val="-2"/>
                <w:sz w:val="24"/>
              </w:rPr>
              <w:t>Changing</w:t>
            </w:r>
          </w:p>
        </w:tc>
      </w:tr>
    </w:tbl>
    <w:p>
      <w:pPr>
        <w:spacing w:after="0"/>
        <w:rPr>
          <w:sz w:val="24"/>
        </w:rPr>
        <w:sectPr>
          <w:pgSz w:w="12240" w:h="15840"/>
          <w:pgMar w:header="722" w:footer="0" w:top="1300" w:bottom="280" w:left="1720" w:right="680"/>
        </w:sectPr>
      </w:pPr>
    </w:p>
    <w:p>
      <w:pPr>
        <w:pStyle w:val="BodyText"/>
        <w:tabs>
          <w:tab w:pos="2304" w:val="left" w:leader="none"/>
          <w:tab w:pos="3067" w:val="left" w:leader="none"/>
        </w:tabs>
        <w:spacing w:before="133"/>
        <w:ind w:left="908"/>
        <w:jc w:val="left"/>
      </w:pPr>
      <w:r>
        <w:rPr/>
        <mc:AlternateContent>
          <mc:Choice Requires="wps">
            <w:drawing>
              <wp:anchor distT="0" distB="0" distL="0" distR="0" allowOverlap="1" layoutInCell="1" locked="0" behindDoc="0" simplePos="0" relativeHeight="15735808">
                <wp:simplePos x="0" y="0"/>
                <wp:positionH relativeFrom="page">
                  <wp:posOffset>1188720</wp:posOffset>
                </wp:positionH>
                <wp:positionV relativeFrom="paragraph">
                  <wp:posOffset>83502</wp:posOffset>
                </wp:positionV>
                <wp:extent cx="6080760"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080760" cy="6350"/>
                        </a:xfrm>
                        <a:custGeom>
                          <a:avLst/>
                          <a:gdLst/>
                          <a:ahLst/>
                          <a:cxnLst/>
                          <a:rect l="l" t="t" r="r" b="b"/>
                          <a:pathLst>
                            <a:path w="6080760" h="6350">
                              <a:moveTo>
                                <a:pt x="6080760" y="0"/>
                              </a:moveTo>
                              <a:lnTo>
                                <a:pt x="6080760" y="0"/>
                              </a:lnTo>
                              <a:lnTo>
                                <a:pt x="0" y="0"/>
                              </a:lnTo>
                              <a:lnTo>
                                <a:pt x="0" y="6096"/>
                              </a:lnTo>
                              <a:lnTo>
                                <a:pt x="6080760" y="6096"/>
                              </a:lnTo>
                              <a:lnTo>
                                <a:pt x="6080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00006pt;margin-top:6.574966pt;width:478.800023pt;height:.48pt;mso-position-horizontal-relative:page;mso-position-vertical-relative:paragraph;z-index:15735808" id="docshape30" filled="true" fillcolor="#000000" stroked="false">
                <v:fill type="solid"/>
                <w10:wrap type="none"/>
              </v:rect>
            </w:pict>
          </mc:Fallback>
        </mc:AlternateContent>
      </w:r>
      <w:r>
        <w:rPr>
          <w:spacing w:val="-2"/>
        </w:rPr>
        <w:t>information</w:t>
      </w:r>
      <w:r>
        <w:rPr/>
        <w:tab/>
      </w:r>
      <w:r>
        <w:rPr>
          <w:spacing w:val="-2"/>
        </w:rPr>
        <w:t>affect</w:t>
      </w:r>
      <w:r>
        <w:rPr/>
        <w:tab/>
      </w:r>
      <w:r>
        <w:rPr>
          <w:spacing w:val="-10"/>
        </w:rPr>
        <w:t>B</w:t>
      </w:r>
    </w:p>
    <w:p>
      <w:pPr>
        <w:pStyle w:val="BodyText"/>
        <w:spacing w:before="133"/>
        <w:ind w:left="908"/>
        <w:jc w:val="left"/>
      </w:pPr>
      <w:r>
        <w:rPr/>
        <w:br w:type="column"/>
      </w:r>
      <w:r>
        <w:rPr/>
        <w:t>- I</w:t>
      </w:r>
      <w:r>
        <w:rPr>
          <w:spacing w:val="-5"/>
        </w:rPr>
        <w:t> </w:t>
      </w:r>
      <w:r>
        <w:rPr/>
        <w:t>eat it</w:t>
      </w:r>
      <w:r>
        <w:rPr>
          <w:spacing w:val="-1"/>
        </w:rPr>
        <w:t> </w:t>
      </w:r>
      <w:r>
        <w:rPr/>
        <w:t>with </w:t>
      </w:r>
      <w:r>
        <w:rPr>
          <w:spacing w:val="-2"/>
        </w:rPr>
        <w:t>vegetables</w:t>
      </w:r>
    </w:p>
    <w:p>
      <w:pPr>
        <w:pStyle w:val="BodyText"/>
        <w:tabs>
          <w:tab w:pos="2141" w:val="left" w:leader="none"/>
        </w:tabs>
        <w:spacing w:before="133"/>
        <w:ind w:left="908"/>
        <w:jc w:val="left"/>
      </w:pPr>
      <w:r>
        <w:rPr/>
        <w:br w:type="column"/>
      </w:r>
      <w:r>
        <w:rPr>
          <w:spacing w:val="-2"/>
        </w:rPr>
        <w:t>behavior</w:t>
      </w:r>
      <w:r>
        <w:rPr/>
        <w:tab/>
      </w:r>
      <w:r>
        <w:rPr>
          <w:spacing w:val="-5"/>
        </w:rPr>
        <w:t>in</w:t>
      </w:r>
    </w:p>
    <w:p>
      <w:pPr>
        <w:spacing w:after="0"/>
        <w:jc w:val="left"/>
        <w:sectPr>
          <w:pgSz w:w="12240" w:h="15840"/>
          <w:pgMar w:header="722" w:footer="0" w:top="1300" w:bottom="280" w:left="1720" w:right="680"/>
          <w:cols w:num="3" w:equalWidth="0">
            <w:col w:w="3269" w:space="420"/>
            <w:col w:w="3259" w:space="341"/>
            <w:col w:w="2551"/>
          </w:cols>
        </w:sectPr>
      </w:pPr>
    </w:p>
    <w:p>
      <w:pPr>
        <w:pStyle w:val="BodyText"/>
        <w:spacing w:before="56"/>
        <w:ind w:left="0"/>
        <w:jc w:val="left"/>
        <w:rPr>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
        <w:gridCol w:w="2287"/>
        <w:gridCol w:w="958"/>
        <w:gridCol w:w="4171"/>
        <w:gridCol w:w="1580"/>
      </w:tblGrid>
      <w:tr>
        <w:trPr>
          <w:trHeight w:val="4824" w:hRule="atLeast"/>
        </w:trPr>
        <w:tc>
          <w:tcPr>
            <w:tcW w:w="464" w:type="dxa"/>
          </w:tcPr>
          <w:p>
            <w:pPr>
              <w:pStyle w:val="TableParagraph"/>
              <w:rPr>
                <w:sz w:val="24"/>
              </w:rPr>
            </w:pPr>
          </w:p>
        </w:tc>
        <w:tc>
          <w:tcPr>
            <w:tcW w:w="2287" w:type="dxa"/>
          </w:tcPr>
          <w:p>
            <w:pPr>
              <w:pStyle w:val="TableParagraph"/>
              <w:tabs>
                <w:tab w:pos="937" w:val="left" w:leader="none"/>
              </w:tabs>
              <w:spacing w:line="480" w:lineRule="auto"/>
              <w:ind w:left="234" w:right="107"/>
              <w:rPr>
                <w:sz w:val="24"/>
              </w:rPr>
            </w:pPr>
            <w:r>
              <w:rPr>
                <w:spacing w:val="-4"/>
                <w:sz w:val="24"/>
              </w:rPr>
              <w:t>your</w:t>
            </w:r>
            <w:r>
              <w:rPr>
                <w:sz w:val="24"/>
              </w:rPr>
              <w:tab/>
            </w:r>
            <w:r>
              <w:rPr>
                <w:spacing w:val="-2"/>
                <w:sz w:val="24"/>
              </w:rPr>
              <w:t>consumption </w:t>
            </w:r>
            <w:r>
              <w:rPr>
                <w:sz w:val="24"/>
              </w:rPr>
              <w:t>of Instant noodles?</w:t>
            </w:r>
          </w:p>
        </w:tc>
        <w:tc>
          <w:tcPr>
            <w:tcW w:w="958" w:type="dxa"/>
          </w:tcPr>
          <w:p>
            <w:pPr>
              <w:pStyle w:val="TableParagraph"/>
              <w:spacing w:line="266" w:lineRule="exact"/>
              <w:ind w:left="106"/>
              <w:rPr>
                <w:sz w:val="24"/>
              </w:rPr>
            </w:pPr>
            <w:r>
              <w:rPr>
                <w:spacing w:val="-10"/>
                <w:sz w:val="24"/>
              </w:rPr>
              <w:t>C</w:t>
            </w:r>
          </w:p>
        </w:tc>
        <w:tc>
          <w:tcPr>
            <w:tcW w:w="4171" w:type="dxa"/>
          </w:tcPr>
          <w:p>
            <w:pPr>
              <w:pStyle w:val="TableParagraph"/>
              <w:numPr>
                <w:ilvl w:val="0"/>
                <w:numId w:val="25"/>
              </w:numPr>
              <w:tabs>
                <w:tab w:pos="817" w:val="left" w:leader="none"/>
              </w:tabs>
              <w:spacing w:line="266" w:lineRule="exact" w:before="0" w:after="0"/>
              <w:ind w:left="817" w:right="0" w:hanging="140"/>
              <w:jc w:val="left"/>
              <w:rPr>
                <w:sz w:val="24"/>
              </w:rPr>
            </w:pPr>
            <w:r>
              <w:rPr>
                <w:sz w:val="24"/>
              </w:rPr>
              <w:t>I</w:t>
            </w:r>
            <w:r>
              <w:rPr>
                <w:spacing w:val="-5"/>
                <w:sz w:val="24"/>
              </w:rPr>
              <w:t> </w:t>
            </w:r>
            <w:r>
              <w:rPr>
                <w:sz w:val="24"/>
              </w:rPr>
              <w:t>eat it once</w:t>
            </w:r>
            <w:r>
              <w:rPr>
                <w:spacing w:val="-1"/>
                <w:sz w:val="24"/>
              </w:rPr>
              <w:t> </w:t>
            </w:r>
            <w:r>
              <w:rPr>
                <w:sz w:val="24"/>
              </w:rPr>
              <w:t>in a</w:t>
            </w:r>
            <w:r>
              <w:rPr>
                <w:spacing w:val="-1"/>
                <w:sz w:val="24"/>
              </w:rPr>
              <w:t> </w:t>
            </w:r>
            <w:r>
              <w:rPr>
                <w:spacing w:val="-2"/>
                <w:sz w:val="24"/>
              </w:rPr>
              <w:t>while</w:t>
            </w:r>
          </w:p>
          <w:p>
            <w:pPr>
              <w:pStyle w:val="TableParagraph"/>
              <w:rPr>
                <w:sz w:val="24"/>
              </w:rPr>
            </w:pPr>
          </w:p>
          <w:p>
            <w:pPr>
              <w:pStyle w:val="TableParagraph"/>
              <w:numPr>
                <w:ilvl w:val="0"/>
                <w:numId w:val="25"/>
              </w:numPr>
              <w:tabs>
                <w:tab w:pos="817" w:val="left" w:leader="none"/>
              </w:tabs>
              <w:spacing w:line="240" w:lineRule="auto" w:before="0" w:after="0"/>
              <w:ind w:left="817" w:right="0" w:hanging="140"/>
              <w:jc w:val="left"/>
              <w:rPr>
                <w:sz w:val="24"/>
              </w:rPr>
            </w:pPr>
            <w:r>
              <w:rPr>
                <w:sz w:val="24"/>
              </w:rPr>
              <w:t>I</w:t>
            </w:r>
            <w:r>
              <w:rPr>
                <w:spacing w:val="-5"/>
                <w:sz w:val="24"/>
              </w:rPr>
              <w:t> </w:t>
            </w:r>
            <w:r>
              <w:rPr>
                <w:sz w:val="24"/>
              </w:rPr>
              <w:t>don’t</w:t>
            </w:r>
            <w:r>
              <w:rPr>
                <w:spacing w:val="-1"/>
                <w:sz w:val="24"/>
              </w:rPr>
              <w:t> </w:t>
            </w:r>
            <w:r>
              <w:rPr>
                <w:sz w:val="24"/>
              </w:rPr>
              <w:t>eat</w:t>
            </w:r>
            <w:r>
              <w:rPr>
                <w:spacing w:val="-1"/>
                <w:sz w:val="24"/>
              </w:rPr>
              <w:t> </w:t>
            </w:r>
            <w:r>
              <w:rPr>
                <w:sz w:val="24"/>
              </w:rPr>
              <w:t>it </w:t>
            </w:r>
            <w:r>
              <w:rPr>
                <w:spacing w:val="-2"/>
                <w:sz w:val="24"/>
              </w:rPr>
              <w:t>again</w:t>
            </w:r>
          </w:p>
          <w:p>
            <w:pPr>
              <w:pStyle w:val="TableParagraph"/>
              <w:rPr>
                <w:sz w:val="24"/>
              </w:rPr>
            </w:pPr>
          </w:p>
          <w:p>
            <w:pPr>
              <w:pStyle w:val="TableParagraph"/>
              <w:numPr>
                <w:ilvl w:val="0"/>
                <w:numId w:val="25"/>
              </w:numPr>
              <w:tabs>
                <w:tab w:pos="817" w:val="left" w:leader="none"/>
              </w:tabs>
              <w:spacing w:line="240" w:lineRule="auto" w:before="0" w:after="0"/>
              <w:ind w:left="817" w:right="0" w:hanging="140"/>
              <w:jc w:val="left"/>
              <w:rPr>
                <w:sz w:val="24"/>
              </w:rPr>
            </w:pPr>
            <w:r>
              <w:rPr>
                <w:sz w:val="24"/>
              </w:rPr>
              <w:t>I</w:t>
            </w:r>
            <w:r>
              <w:rPr>
                <w:spacing w:val="-5"/>
                <w:sz w:val="24"/>
              </w:rPr>
              <w:t> </w:t>
            </w:r>
            <w:r>
              <w:rPr>
                <w:sz w:val="24"/>
              </w:rPr>
              <w:t>eat</w:t>
            </w:r>
            <w:r>
              <w:rPr>
                <w:spacing w:val="-1"/>
                <w:sz w:val="24"/>
              </w:rPr>
              <w:t> </w:t>
            </w:r>
            <w:r>
              <w:rPr>
                <w:sz w:val="24"/>
              </w:rPr>
              <w:t>it </w:t>
            </w:r>
            <w:r>
              <w:rPr>
                <w:spacing w:val="-2"/>
                <w:sz w:val="24"/>
              </w:rPr>
              <w:t>sparingly</w:t>
            </w:r>
          </w:p>
          <w:p>
            <w:pPr>
              <w:pStyle w:val="TableParagraph"/>
              <w:rPr>
                <w:sz w:val="24"/>
              </w:rPr>
            </w:pPr>
          </w:p>
          <w:p>
            <w:pPr>
              <w:pStyle w:val="TableParagraph"/>
              <w:numPr>
                <w:ilvl w:val="0"/>
                <w:numId w:val="25"/>
              </w:numPr>
              <w:tabs>
                <w:tab w:pos="848" w:val="left" w:leader="none"/>
              </w:tabs>
              <w:spacing w:line="480" w:lineRule="auto" w:before="0" w:after="0"/>
              <w:ind w:left="677" w:right="104" w:firstLine="0"/>
              <w:jc w:val="both"/>
              <w:rPr>
                <w:sz w:val="24"/>
              </w:rPr>
            </w:pPr>
            <w:r>
              <w:rPr>
                <w:sz w:val="24"/>
              </w:rPr>
              <w:t>I can’t remember the last time I ate it</w:t>
            </w:r>
          </w:p>
          <w:p>
            <w:pPr>
              <w:pStyle w:val="TableParagraph"/>
              <w:numPr>
                <w:ilvl w:val="0"/>
                <w:numId w:val="25"/>
              </w:numPr>
              <w:tabs>
                <w:tab w:pos="860" w:val="left" w:leader="none"/>
              </w:tabs>
              <w:spacing w:line="480" w:lineRule="auto" w:before="0" w:after="0"/>
              <w:ind w:left="677" w:right="105" w:firstLine="0"/>
              <w:jc w:val="both"/>
              <w:rPr>
                <w:sz w:val="24"/>
              </w:rPr>
            </w:pPr>
            <w:r>
              <w:rPr>
                <w:sz w:val="24"/>
              </w:rPr>
              <w:t>Sometimes I eat it not minding the information about it; there are still some good ones</w:t>
            </w:r>
          </w:p>
        </w:tc>
        <w:tc>
          <w:tcPr>
            <w:tcW w:w="1580" w:type="dxa"/>
          </w:tcPr>
          <w:p>
            <w:pPr>
              <w:pStyle w:val="TableParagraph"/>
              <w:spacing w:line="266" w:lineRule="exact"/>
              <w:ind w:left="106"/>
              <w:rPr>
                <w:sz w:val="24"/>
              </w:rPr>
            </w:pPr>
            <w:r>
              <w:rPr>
                <w:sz w:val="24"/>
              </w:rPr>
              <w:t>eating</w:t>
            </w:r>
            <w:r>
              <w:rPr>
                <w:spacing w:val="-5"/>
                <w:sz w:val="24"/>
              </w:rPr>
              <w:t> </w:t>
            </w:r>
            <w:r>
              <w:rPr>
                <w:spacing w:val="-2"/>
                <w:sz w:val="24"/>
              </w:rPr>
              <w:t>habit</w:t>
            </w:r>
          </w:p>
        </w:tc>
      </w:tr>
      <w:tr>
        <w:trPr>
          <w:trHeight w:val="3168" w:hRule="atLeast"/>
        </w:trPr>
        <w:tc>
          <w:tcPr>
            <w:tcW w:w="464" w:type="dxa"/>
          </w:tcPr>
          <w:p>
            <w:pPr>
              <w:pStyle w:val="TableParagraph"/>
              <w:rPr>
                <w:sz w:val="24"/>
              </w:rPr>
            </w:pPr>
          </w:p>
          <w:p>
            <w:pPr>
              <w:pStyle w:val="TableParagraph"/>
              <w:spacing w:before="132"/>
              <w:rPr>
                <w:sz w:val="24"/>
              </w:rPr>
            </w:pPr>
          </w:p>
          <w:p>
            <w:pPr>
              <w:pStyle w:val="TableParagraph"/>
              <w:spacing w:before="1"/>
              <w:ind w:left="50"/>
              <w:rPr>
                <w:sz w:val="24"/>
              </w:rPr>
            </w:pPr>
            <w:r>
              <w:rPr>
                <w:spacing w:val="-5"/>
                <w:sz w:val="24"/>
              </w:rPr>
              <w:t>6.</w:t>
            </w:r>
          </w:p>
        </w:tc>
        <w:tc>
          <w:tcPr>
            <w:tcW w:w="2287" w:type="dxa"/>
          </w:tcPr>
          <w:p>
            <w:pPr>
              <w:pStyle w:val="TableParagraph"/>
              <w:rPr>
                <w:sz w:val="24"/>
              </w:rPr>
            </w:pPr>
          </w:p>
          <w:p>
            <w:pPr>
              <w:pStyle w:val="TableParagraph"/>
              <w:spacing w:before="132"/>
              <w:rPr>
                <w:sz w:val="24"/>
              </w:rPr>
            </w:pPr>
          </w:p>
          <w:p>
            <w:pPr>
              <w:pStyle w:val="TableParagraph"/>
              <w:spacing w:before="1"/>
              <w:ind w:left="234"/>
              <w:jc w:val="both"/>
              <w:rPr>
                <w:sz w:val="24"/>
              </w:rPr>
            </w:pPr>
            <w:r>
              <w:rPr>
                <w:sz w:val="24"/>
              </w:rPr>
              <w:t>What</w:t>
            </w:r>
            <w:r>
              <w:rPr>
                <w:spacing w:val="76"/>
                <w:sz w:val="24"/>
              </w:rPr>
              <w:t>    </w:t>
            </w:r>
            <w:r>
              <w:rPr>
                <w:spacing w:val="-2"/>
                <w:sz w:val="24"/>
              </w:rPr>
              <w:t>informed</w:t>
            </w:r>
          </w:p>
          <w:p>
            <w:pPr>
              <w:pStyle w:val="TableParagraph"/>
              <w:rPr>
                <w:sz w:val="24"/>
              </w:rPr>
            </w:pPr>
          </w:p>
          <w:p>
            <w:pPr>
              <w:pStyle w:val="TableParagraph"/>
              <w:tabs>
                <w:tab w:pos="1508" w:val="left" w:leader="none"/>
              </w:tabs>
              <w:spacing w:line="480" w:lineRule="auto"/>
              <w:ind w:left="234" w:right="104"/>
              <w:jc w:val="both"/>
              <w:rPr>
                <w:sz w:val="24"/>
              </w:rPr>
            </w:pPr>
            <w:r>
              <w:rPr>
                <w:spacing w:val="-4"/>
                <w:sz w:val="24"/>
              </w:rPr>
              <w:t>your</w:t>
            </w:r>
            <w:r>
              <w:rPr>
                <w:sz w:val="24"/>
              </w:rPr>
              <w:tab/>
            </w:r>
            <w:r>
              <w:rPr>
                <w:spacing w:val="-2"/>
                <w:sz w:val="24"/>
              </w:rPr>
              <w:t>dietary </w:t>
            </w:r>
            <w:r>
              <w:rPr>
                <w:sz w:val="24"/>
              </w:rPr>
              <w:t>decisions on Instant </w:t>
            </w:r>
            <w:r>
              <w:rPr>
                <w:spacing w:val="-2"/>
                <w:sz w:val="24"/>
              </w:rPr>
              <w:t>Noodles?</w:t>
            </w:r>
          </w:p>
        </w:tc>
        <w:tc>
          <w:tcPr>
            <w:tcW w:w="958" w:type="dxa"/>
          </w:tcPr>
          <w:p>
            <w:pPr>
              <w:pStyle w:val="TableParagraph"/>
              <w:rPr>
                <w:sz w:val="24"/>
              </w:rPr>
            </w:pPr>
          </w:p>
          <w:p>
            <w:pPr>
              <w:pStyle w:val="TableParagraph"/>
              <w:spacing w:before="132"/>
              <w:rPr>
                <w:sz w:val="24"/>
              </w:rPr>
            </w:pPr>
          </w:p>
          <w:p>
            <w:pPr>
              <w:pStyle w:val="TableParagraph"/>
              <w:spacing w:line="480" w:lineRule="auto" w:before="1"/>
              <w:ind w:left="106" w:right="675"/>
              <w:jc w:val="both"/>
              <w:rPr>
                <w:sz w:val="24"/>
              </w:rPr>
            </w:pPr>
            <w:r>
              <w:rPr>
                <w:spacing w:val="-10"/>
                <w:sz w:val="24"/>
              </w:rPr>
              <w:t>A B C</w:t>
            </w:r>
          </w:p>
        </w:tc>
        <w:tc>
          <w:tcPr>
            <w:tcW w:w="4171" w:type="dxa"/>
          </w:tcPr>
          <w:p>
            <w:pPr>
              <w:pStyle w:val="TableParagraph"/>
              <w:rPr>
                <w:sz w:val="24"/>
              </w:rPr>
            </w:pPr>
          </w:p>
          <w:p>
            <w:pPr>
              <w:pStyle w:val="TableParagraph"/>
              <w:spacing w:before="132"/>
              <w:rPr>
                <w:sz w:val="24"/>
              </w:rPr>
            </w:pPr>
          </w:p>
          <w:p>
            <w:pPr>
              <w:pStyle w:val="TableParagraph"/>
              <w:numPr>
                <w:ilvl w:val="0"/>
                <w:numId w:val="26"/>
              </w:numPr>
              <w:tabs>
                <w:tab w:pos="815" w:val="left" w:leader="none"/>
              </w:tabs>
              <w:spacing w:line="240" w:lineRule="auto" w:before="1" w:after="0"/>
              <w:ind w:left="815" w:right="0" w:hanging="138"/>
              <w:jc w:val="left"/>
              <w:rPr>
                <w:sz w:val="24"/>
              </w:rPr>
            </w:pPr>
            <w:r>
              <w:rPr>
                <w:sz w:val="24"/>
              </w:rPr>
              <w:t>My</w:t>
            </w:r>
            <w:r>
              <w:rPr>
                <w:spacing w:val="-5"/>
                <w:sz w:val="24"/>
              </w:rPr>
              <w:t> </w:t>
            </w:r>
            <w:r>
              <w:rPr>
                <w:sz w:val="24"/>
              </w:rPr>
              <w:t>doctor’s</w:t>
            </w:r>
            <w:r>
              <w:rPr>
                <w:spacing w:val="1"/>
                <w:sz w:val="24"/>
              </w:rPr>
              <w:t> </w:t>
            </w:r>
            <w:r>
              <w:rPr>
                <w:spacing w:val="-2"/>
                <w:sz w:val="24"/>
              </w:rPr>
              <w:t>advice</w:t>
            </w:r>
          </w:p>
          <w:p>
            <w:pPr>
              <w:pStyle w:val="TableParagraph"/>
              <w:rPr>
                <w:sz w:val="24"/>
              </w:rPr>
            </w:pPr>
          </w:p>
          <w:p>
            <w:pPr>
              <w:pStyle w:val="TableParagraph"/>
              <w:numPr>
                <w:ilvl w:val="0"/>
                <w:numId w:val="26"/>
              </w:numPr>
              <w:tabs>
                <w:tab w:pos="863" w:val="left" w:leader="none"/>
              </w:tabs>
              <w:spacing w:line="480" w:lineRule="auto" w:before="0" w:after="0"/>
              <w:ind w:left="677" w:right="109" w:firstLine="0"/>
              <w:jc w:val="left"/>
              <w:rPr>
                <w:sz w:val="24"/>
              </w:rPr>
            </w:pPr>
            <w:r>
              <w:rPr>
                <w:sz w:val="24"/>
              </w:rPr>
              <w:t>The</w:t>
            </w:r>
            <w:r>
              <w:rPr>
                <w:spacing w:val="39"/>
                <w:sz w:val="24"/>
              </w:rPr>
              <w:t> </w:t>
            </w:r>
            <w:r>
              <w:rPr>
                <w:sz w:val="24"/>
              </w:rPr>
              <w:t>information</w:t>
            </w:r>
            <w:r>
              <w:rPr>
                <w:spacing w:val="40"/>
                <w:sz w:val="24"/>
              </w:rPr>
              <w:t> </w:t>
            </w:r>
            <w:r>
              <w:rPr>
                <w:sz w:val="24"/>
              </w:rPr>
              <w:t>I</w:t>
            </w:r>
            <w:r>
              <w:rPr>
                <w:spacing w:val="39"/>
                <w:sz w:val="24"/>
              </w:rPr>
              <w:t> </w:t>
            </w:r>
            <w:r>
              <w:rPr>
                <w:sz w:val="24"/>
              </w:rPr>
              <w:t>got</w:t>
            </w:r>
            <w:r>
              <w:rPr>
                <w:spacing w:val="40"/>
                <w:sz w:val="24"/>
              </w:rPr>
              <w:t> </w:t>
            </w:r>
            <w:r>
              <w:rPr>
                <w:sz w:val="24"/>
              </w:rPr>
              <w:t>from</w:t>
            </w:r>
            <w:r>
              <w:rPr>
                <w:spacing w:val="40"/>
                <w:sz w:val="24"/>
              </w:rPr>
              <w:t> </w:t>
            </w:r>
            <w:r>
              <w:rPr>
                <w:sz w:val="24"/>
              </w:rPr>
              <w:t>the internet about its harmful effects</w:t>
            </w:r>
          </w:p>
          <w:p>
            <w:pPr>
              <w:pStyle w:val="TableParagraph"/>
              <w:numPr>
                <w:ilvl w:val="0"/>
                <w:numId w:val="26"/>
              </w:numPr>
              <w:tabs>
                <w:tab w:pos="870" w:val="left" w:leader="none"/>
              </w:tabs>
              <w:spacing w:line="240" w:lineRule="auto" w:before="0" w:after="0"/>
              <w:ind w:left="870" w:right="0" w:hanging="193"/>
              <w:jc w:val="left"/>
              <w:rPr>
                <w:sz w:val="24"/>
              </w:rPr>
            </w:pPr>
            <w:r>
              <w:rPr>
                <w:sz w:val="24"/>
              </w:rPr>
              <w:t>What</w:t>
            </w:r>
            <w:r>
              <w:rPr>
                <w:spacing w:val="53"/>
                <w:sz w:val="24"/>
              </w:rPr>
              <w:t> </w:t>
            </w:r>
            <w:r>
              <w:rPr>
                <w:sz w:val="24"/>
              </w:rPr>
              <w:t>people</w:t>
            </w:r>
            <w:r>
              <w:rPr>
                <w:spacing w:val="53"/>
                <w:sz w:val="24"/>
              </w:rPr>
              <w:t> </w:t>
            </w:r>
            <w:r>
              <w:rPr>
                <w:sz w:val="24"/>
              </w:rPr>
              <w:t>said</w:t>
            </w:r>
            <w:r>
              <w:rPr>
                <w:spacing w:val="53"/>
                <w:sz w:val="24"/>
              </w:rPr>
              <w:t> </w:t>
            </w:r>
            <w:r>
              <w:rPr>
                <w:sz w:val="24"/>
              </w:rPr>
              <w:t>about</w:t>
            </w:r>
            <w:r>
              <w:rPr>
                <w:spacing w:val="57"/>
                <w:sz w:val="24"/>
              </w:rPr>
              <w:t> </w:t>
            </w:r>
            <w:r>
              <w:rPr>
                <w:spacing w:val="-2"/>
                <w:sz w:val="24"/>
              </w:rPr>
              <w:t>Instant</w:t>
            </w:r>
          </w:p>
          <w:p>
            <w:pPr>
              <w:pStyle w:val="TableParagraph"/>
              <w:rPr>
                <w:sz w:val="24"/>
              </w:rPr>
            </w:pPr>
          </w:p>
          <w:p>
            <w:pPr>
              <w:pStyle w:val="TableParagraph"/>
              <w:spacing w:line="256" w:lineRule="exact"/>
              <w:ind w:left="677"/>
              <w:rPr>
                <w:sz w:val="24"/>
              </w:rPr>
            </w:pPr>
            <w:r>
              <w:rPr>
                <w:sz w:val="24"/>
              </w:rPr>
              <w:t>noodles</w:t>
            </w:r>
            <w:r>
              <w:rPr>
                <w:spacing w:val="-1"/>
                <w:sz w:val="24"/>
              </w:rPr>
              <w:t> </w:t>
            </w:r>
            <w:r>
              <w:rPr>
                <w:spacing w:val="-2"/>
                <w:sz w:val="24"/>
              </w:rPr>
              <w:t>generally</w:t>
            </w:r>
          </w:p>
        </w:tc>
        <w:tc>
          <w:tcPr>
            <w:tcW w:w="1580" w:type="dxa"/>
          </w:tcPr>
          <w:p>
            <w:pPr>
              <w:pStyle w:val="TableParagraph"/>
              <w:rPr>
                <w:sz w:val="24"/>
              </w:rPr>
            </w:pPr>
          </w:p>
          <w:p>
            <w:pPr>
              <w:pStyle w:val="TableParagraph"/>
              <w:spacing w:before="132"/>
              <w:rPr>
                <w:sz w:val="24"/>
              </w:rPr>
            </w:pPr>
          </w:p>
          <w:p>
            <w:pPr>
              <w:pStyle w:val="TableParagraph"/>
              <w:spacing w:line="480" w:lineRule="auto" w:before="1"/>
              <w:ind w:left="106" w:right="48" w:firstLine="60"/>
              <w:rPr>
                <w:sz w:val="24"/>
              </w:rPr>
            </w:pPr>
            <w:r>
              <w:rPr>
                <w:spacing w:val="-2"/>
                <w:sz w:val="24"/>
              </w:rPr>
              <w:t>Responding</w:t>
            </w:r>
            <w:r>
              <w:rPr>
                <w:spacing w:val="40"/>
                <w:sz w:val="24"/>
              </w:rPr>
              <w:t> </w:t>
            </w:r>
            <w:r>
              <w:rPr>
                <w:sz w:val="24"/>
              </w:rPr>
              <w:t>to</w:t>
            </w:r>
            <w:r>
              <w:rPr>
                <w:spacing w:val="6"/>
                <w:sz w:val="24"/>
              </w:rPr>
              <w:t> </w:t>
            </w:r>
            <w:r>
              <w:rPr>
                <w:sz w:val="24"/>
              </w:rPr>
              <w:t>information and advice</w:t>
            </w:r>
          </w:p>
        </w:tc>
      </w:tr>
    </w:tbl>
    <w:p>
      <w:pPr>
        <w:pStyle w:val="BodyText"/>
        <w:spacing w:before="31"/>
        <w:ind w:left="0"/>
        <w:jc w:val="left"/>
        <w:rPr>
          <w:sz w:val="20"/>
        </w:rPr>
      </w:pPr>
      <w:r>
        <w:rPr/>
        <mc:AlternateContent>
          <mc:Choice Requires="wps">
            <w:drawing>
              <wp:anchor distT="0" distB="0" distL="0" distR="0" allowOverlap="1" layoutInCell="1" locked="0" behindDoc="1" simplePos="0" relativeHeight="487594496">
                <wp:simplePos x="0" y="0"/>
                <wp:positionH relativeFrom="page">
                  <wp:posOffset>1179576</wp:posOffset>
                </wp:positionH>
                <wp:positionV relativeFrom="paragraph">
                  <wp:posOffset>180962</wp:posOffset>
                </wp:positionV>
                <wp:extent cx="6090285"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090285" cy="6350"/>
                        </a:xfrm>
                        <a:custGeom>
                          <a:avLst/>
                          <a:gdLst/>
                          <a:ahLst/>
                          <a:cxnLst/>
                          <a:rect l="l" t="t" r="r" b="b"/>
                          <a:pathLst>
                            <a:path w="6090285" h="6350">
                              <a:moveTo>
                                <a:pt x="6089904" y="0"/>
                              </a:moveTo>
                              <a:lnTo>
                                <a:pt x="6089904" y="0"/>
                              </a:lnTo>
                              <a:lnTo>
                                <a:pt x="0" y="0"/>
                              </a:lnTo>
                              <a:lnTo>
                                <a:pt x="0" y="6096"/>
                              </a:lnTo>
                              <a:lnTo>
                                <a:pt x="6089904" y="6096"/>
                              </a:lnTo>
                              <a:lnTo>
                                <a:pt x="60899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880005pt;margin-top:14.24901pt;width:479.520023pt;height:.48pt;mso-position-horizontal-relative:page;mso-position-vertical-relative:paragraph;z-index:-15721984;mso-wrap-distance-left:0;mso-wrap-distance-right:0" id="docshape31" filled="true" fillcolor="#000000" stroked="false">
                <v:fill type="solid"/>
                <w10:wrap type="topAndBottom"/>
              </v:rect>
            </w:pict>
          </mc:Fallback>
        </mc:AlternateContent>
      </w:r>
    </w:p>
    <w:p>
      <w:pPr>
        <w:spacing w:after="0"/>
        <w:jc w:val="left"/>
        <w:rPr>
          <w:sz w:val="20"/>
        </w:rPr>
        <w:sectPr>
          <w:type w:val="continuous"/>
          <w:pgSz w:w="12240" w:h="15840"/>
          <w:pgMar w:header="722" w:footer="0" w:top="1300" w:bottom="280" w:left="1720" w:right="680"/>
        </w:sectPr>
      </w:pPr>
    </w:p>
    <w:p>
      <w:pPr>
        <w:pStyle w:val="BodyText"/>
        <w:spacing w:before="123"/>
      </w:pPr>
      <w:r>
        <w:rPr>
          <w:b/>
        </w:rPr>
        <w:t>Table</w:t>
      </w:r>
      <w:r>
        <w:rPr>
          <w:b/>
          <w:spacing w:val="-5"/>
        </w:rPr>
        <w:t> </w:t>
      </w:r>
      <w:r>
        <w:rPr>
          <w:b/>
        </w:rPr>
        <w:t>4.16</w:t>
      </w:r>
      <w:r>
        <w:rPr/>
        <w:t>:</w:t>
      </w:r>
      <w:r>
        <w:rPr>
          <w:spacing w:val="-1"/>
        </w:rPr>
        <w:t> </w:t>
      </w:r>
      <w:r>
        <w:rPr/>
        <w:t>Thematic</w:t>
      </w:r>
      <w:r>
        <w:rPr>
          <w:spacing w:val="-2"/>
        </w:rPr>
        <w:t> </w:t>
      </w:r>
      <w:r>
        <w:rPr/>
        <w:t>Analysis</w:t>
      </w:r>
      <w:r>
        <w:rPr>
          <w:spacing w:val="-1"/>
        </w:rPr>
        <w:t> </w:t>
      </w:r>
      <w:r>
        <w:rPr/>
        <w:t>of</w:t>
      </w:r>
      <w:r>
        <w:rPr>
          <w:spacing w:val="-2"/>
        </w:rPr>
        <w:t> </w:t>
      </w:r>
      <w:r>
        <w:rPr/>
        <w:t>the Focus</w:t>
      </w:r>
      <w:r>
        <w:rPr>
          <w:spacing w:val="-1"/>
        </w:rPr>
        <w:t> </w:t>
      </w:r>
      <w:r>
        <w:rPr/>
        <w:t>Group</w:t>
      </w:r>
      <w:r>
        <w:rPr>
          <w:spacing w:val="-1"/>
        </w:rPr>
        <w:t> </w:t>
      </w:r>
      <w:r>
        <w:rPr>
          <w:spacing w:val="-2"/>
        </w:rPr>
        <w:t>Discussion</w:t>
      </w:r>
    </w:p>
    <w:p>
      <w:pPr>
        <w:pStyle w:val="BodyText"/>
        <w:spacing w:before="54"/>
        <w:ind w:left="0"/>
        <w:jc w:val="left"/>
        <w:rPr>
          <w:sz w:val="20"/>
        </w:rPr>
      </w:pPr>
    </w:p>
    <w:tbl>
      <w:tblPr>
        <w:tblW w:w="0" w:type="auto"/>
        <w:jc w:val="left"/>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3067"/>
        <w:gridCol w:w="3349"/>
      </w:tblGrid>
      <w:tr>
        <w:trPr>
          <w:trHeight w:val="551" w:hRule="atLeast"/>
        </w:trPr>
        <w:tc>
          <w:tcPr>
            <w:tcW w:w="629"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3067" w:type="dxa"/>
            <w:tcBorders>
              <w:top w:val="single" w:sz="4" w:space="0" w:color="000000"/>
              <w:bottom w:val="single" w:sz="4" w:space="0" w:color="000000"/>
            </w:tcBorders>
          </w:tcPr>
          <w:p>
            <w:pPr>
              <w:pStyle w:val="TableParagraph"/>
              <w:spacing w:line="273" w:lineRule="exact"/>
              <w:ind w:left="139"/>
              <w:rPr>
                <w:b/>
                <w:sz w:val="24"/>
              </w:rPr>
            </w:pPr>
            <w:r>
              <w:rPr>
                <w:b/>
                <w:spacing w:val="-2"/>
                <w:sz w:val="24"/>
              </w:rPr>
              <w:t>Theme</w:t>
            </w:r>
          </w:p>
        </w:tc>
        <w:tc>
          <w:tcPr>
            <w:tcW w:w="3349" w:type="dxa"/>
            <w:tcBorders>
              <w:top w:val="single" w:sz="4" w:space="0" w:color="000000"/>
              <w:bottom w:val="single" w:sz="4" w:space="0" w:color="000000"/>
            </w:tcBorders>
          </w:tcPr>
          <w:p>
            <w:pPr>
              <w:pStyle w:val="TableParagraph"/>
              <w:spacing w:line="273" w:lineRule="exact"/>
              <w:ind w:left="1387"/>
              <w:rPr>
                <w:b/>
                <w:sz w:val="24"/>
              </w:rPr>
            </w:pPr>
            <w:r>
              <w:rPr>
                <w:b/>
                <w:spacing w:val="-2"/>
                <w:sz w:val="24"/>
              </w:rPr>
              <w:t>Concepts</w:t>
            </w:r>
          </w:p>
        </w:tc>
      </w:tr>
      <w:tr>
        <w:trPr>
          <w:trHeight w:val="410" w:hRule="atLeast"/>
        </w:trPr>
        <w:tc>
          <w:tcPr>
            <w:tcW w:w="629" w:type="dxa"/>
            <w:tcBorders>
              <w:top w:val="single" w:sz="4" w:space="0" w:color="000000"/>
            </w:tcBorders>
          </w:tcPr>
          <w:p>
            <w:pPr>
              <w:pStyle w:val="TableParagraph"/>
              <w:spacing w:line="268" w:lineRule="exact"/>
              <w:ind w:left="115"/>
              <w:rPr>
                <w:sz w:val="24"/>
              </w:rPr>
            </w:pPr>
            <w:r>
              <w:rPr>
                <w:spacing w:val="-5"/>
                <w:sz w:val="24"/>
              </w:rPr>
              <w:t>1.</w:t>
            </w:r>
          </w:p>
        </w:tc>
        <w:tc>
          <w:tcPr>
            <w:tcW w:w="3067" w:type="dxa"/>
            <w:tcBorders>
              <w:top w:val="single" w:sz="4" w:space="0" w:color="000000"/>
            </w:tcBorders>
          </w:tcPr>
          <w:p>
            <w:pPr>
              <w:pStyle w:val="TableParagraph"/>
              <w:spacing w:line="268" w:lineRule="exact"/>
              <w:ind w:left="139"/>
              <w:rPr>
                <w:sz w:val="24"/>
              </w:rPr>
            </w:pPr>
            <w:r>
              <w:rPr>
                <w:spacing w:val="-2"/>
                <w:sz w:val="24"/>
              </w:rPr>
              <w:t>Affirmativeness</w:t>
            </w:r>
          </w:p>
        </w:tc>
        <w:tc>
          <w:tcPr>
            <w:tcW w:w="3349" w:type="dxa"/>
            <w:tcBorders>
              <w:top w:val="single" w:sz="4" w:space="0" w:color="000000"/>
            </w:tcBorders>
          </w:tcPr>
          <w:p>
            <w:pPr>
              <w:pStyle w:val="TableParagraph"/>
              <w:spacing w:line="268" w:lineRule="exact"/>
              <w:ind w:left="1387"/>
              <w:rPr>
                <w:sz w:val="24"/>
              </w:rPr>
            </w:pPr>
            <w:r>
              <w:rPr>
                <w:spacing w:val="-2"/>
                <w:sz w:val="24"/>
              </w:rPr>
              <w:t>Affirmation</w:t>
            </w:r>
          </w:p>
        </w:tc>
      </w:tr>
      <w:tr>
        <w:trPr>
          <w:trHeight w:val="551" w:hRule="atLeast"/>
        </w:trPr>
        <w:tc>
          <w:tcPr>
            <w:tcW w:w="629" w:type="dxa"/>
          </w:tcPr>
          <w:p>
            <w:pPr>
              <w:pStyle w:val="TableParagraph"/>
              <w:spacing w:before="133"/>
              <w:ind w:left="115"/>
              <w:rPr>
                <w:sz w:val="24"/>
              </w:rPr>
            </w:pPr>
            <w:r>
              <w:rPr>
                <w:spacing w:val="-5"/>
                <w:sz w:val="24"/>
              </w:rPr>
              <w:t>2.</w:t>
            </w:r>
          </w:p>
        </w:tc>
        <w:tc>
          <w:tcPr>
            <w:tcW w:w="3067" w:type="dxa"/>
          </w:tcPr>
          <w:p>
            <w:pPr>
              <w:pStyle w:val="TableParagraph"/>
              <w:spacing w:before="133"/>
              <w:ind w:left="139"/>
              <w:rPr>
                <w:sz w:val="24"/>
              </w:rPr>
            </w:pPr>
            <w:r>
              <w:rPr>
                <w:spacing w:val="-2"/>
                <w:sz w:val="24"/>
              </w:rPr>
              <w:t>Redundancy</w:t>
            </w:r>
          </w:p>
        </w:tc>
        <w:tc>
          <w:tcPr>
            <w:tcW w:w="3349" w:type="dxa"/>
          </w:tcPr>
          <w:p>
            <w:pPr>
              <w:pStyle w:val="TableParagraph"/>
              <w:spacing w:before="133"/>
              <w:ind w:left="1387"/>
              <w:rPr>
                <w:sz w:val="24"/>
              </w:rPr>
            </w:pPr>
            <w:r>
              <w:rPr>
                <w:spacing w:val="-2"/>
                <w:sz w:val="24"/>
              </w:rPr>
              <w:t>Change</w:t>
            </w:r>
          </w:p>
        </w:tc>
      </w:tr>
      <w:tr>
        <w:trPr>
          <w:trHeight w:val="552" w:hRule="atLeast"/>
        </w:trPr>
        <w:tc>
          <w:tcPr>
            <w:tcW w:w="629" w:type="dxa"/>
          </w:tcPr>
          <w:p>
            <w:pPr>
              <w:pStyle w:val="TableParagraph"/>
              <w:spacing w:before="133"/>
              <w:ind w:left="115"/>
              <w:rPr>
                <w:sz w:val="24"/>
              </w:rPr>
            </w:pPr>
            <w:r>
              <w:rPr>
                <w:spacing w:val="-5"/>
                <w:sz w:val="24"/>
              </w:rPr>
              <w:t>3.</w:t>
            </w:r>
          </w:p>
        </w:tc>
        <w:tc>
          <w:tcPr>
            <w:tcW w:w="3067" w:type="dxa"/>
          </w:tcPr>
          <w:p>
            <w:pPr>
              <w:pStyle w:val="TableParagraph"/>
              <w:spacing w:before="133"/>
              <w:ind w:left="139"/>
              <w:rPr>
                <w:sz w:val="24"/>
              </w:rPr>
            </w:pPr>
            <w:r>
              <w:rPr>
                <w:spacing w:val="-2"/>
                <w:sz w:val="24"/>
              </w:rPr>
              <w:t>Bizarre</w:t>
            </w:r>
          </w:p>
        </w:tc>
        <w:tc>
          <w:tcPr>
            <w:tcW w:w="3349" w:type="dxa"/>
          </w:tcPr>
          <w:p>
            <w:pPr>
              <w:pStyle w:val="TableParagraph"/>
              <w:spacing w:before="133"/>
              <w:ind w:left="1387"/>
              <w:rPr>
                <w:sz w:val="24"/>
              </w:rPr>
            </w:pPr>
            <w:r>
              <w:rPr>
                <w:spacing w:val="-2"/>
                <w:sz w:val="24"/>
              </w:rPr>
              <w:t>Negativity</w:t>
            </w:r>
          </w:p>
        </w:tc>
      </w:tr>
      <w:tr>
        <w:trPr>
          <w:trHeight w:val="692" w:hRule="atLeast"/>
        </w:trPr>
        <w:tc>
          <w:tcPr>
            <w:tcW w:w="629" w:type="dxa"/>
            <w:tcBorders>
              <w:bottom w:val="single" w:sz="4" w:space="0" w:color="000000"/>
            </w:tcBorders>
          </w:tcPr>
          <w:p>
            <w:pPr>
              <w:pStyle w:val="TableParagraph"/>
              <w:spacing w:before="133"/>
              <w:ind w:left="115"/>
              <w:rPr>
                <w:sz w:val="24"/>
              </w:rPr>
            </w:pPr>
            <w:r>
              <w:rPr>
                <w:spacing w:val="-10"/>
                <w:sz w:val="24"/>
              </w:rPr>
              <w:t>4</w:t>
            </w:r>
          </w:p>
        </w:tc>
        <w:tc>
          <w:tcPr>
            <w:tcW w:w="3067" w:type="dxa"/>
            <w:tcBorders>
              <w:bottom w:val="single" w:sz="4" w:space="0" w:color="000000"/>
            </w:tcBorders>
          </w:tcPr>
          <w:p>
            <w:pPr>
              <w:pStyle w:val="TableParagraph"/>
              <w:spacing w:before="133"/>
              <w:ind w:left="139"/>
              <w:rPr>
                <w:sz w:val="24"/>
              </w:rPr>
            </w:pPr>
            <w:r>
              <w:rPr>
                <w:spacing w:val="-2"/>
                <w:sz w:val="24"/>
              </w:rPr>
              <w:t>Feedback</w:t>
            </w:r>
          </w:p>
        </w:tc>
        <w:tc>
          <w:tcPr>
            <w:tcW w:w="3349" w:type="dxa"/>
            <w:tcBorders>
              <w:bottom w:val="single" w:sz="4" w:space="0" w:color="000000"/>
            </w:tcBorders>
          </w:tcPr>
          <w:p>
            <w:pPr>
              <w:pStyle w:val="TableParagraph"/>
              <w:spacing w:before="133"/>
              <w:ind w:left="1387"/>
              <w:rPr>
                <w:sz w:val="24"/>
              </w:rPr>
            </w:pPr>
            <w:r>
              <w:rPr>
                <w:spacing w:val="-2"/>
                <w:sz w:val="24"/>
              </w:rPr>
              <w:t>Reactions</w:t>
            </w:r>
          </w:p>
        </w:tc>
      </w:tr>
    </w:tbl>
    <w:p>
      <w:pPr>
        <w:pStyle w:val="BodyText"/>
        <w:spacing w:before="270"/>
        <w:ind w:left="0"/>
        <w:jc w:val="left"/>
      </w:pPr>
    </w:p>
    <w:p>
      <w:pPr>
        <w:pStyle w:val="BodyText"/>
        <w:spacing w:line="480" w:lineRule="auto"/>
        <w:ind w:right="1117"/>
      </w:pPr>
      <w:r>
        <w:rPr/>
        <w:t>The themes that emanated from the results in the Focus Group Discussion (FGD) showed a relationship between information and reaction to such information. The concept of “affirmation” was drawn from all the ‘YES’ responses given by participants in each of the groups in the FGD on whether or not they eat instant noodles. This concept gave rise to the theme of “Affirmativeness”.</w:t>
      </w:r>
    </w:p>
    <w:p>
      <w:pPr>
        <w:pStyle w:val="BodyText"/>
        <w:spacing w:line="480" w:lineRule="auto" w:before="1"/>
        <w:ind w:right="1119"/>
      </w:pPr>
      <w:r>
        <w:rPr/>
        <w:t>Similarly, due to the individual differences in human based on eating habit and frequency of eating instant noodles, the concept of “Inconsistency” was drawn. Also, the Internet wellness information about instant noodles adversely affected the eating habits of the participants. Hence, there was a general change in behaviour about how they consume instant noodles.</w:t>
      </w:r>
    </w:p>
    <w:p>
      <w:pPr>
        <w:pStyle w:val="BodyText"/>
        <w:spacing w:line="480" w:lineRule="auto"/>
        <w:ind w:right="1116"/>
      </w:pPr>
      <w:r>
        <w:rPr/>
        <w:t>This gave rise to the concept of “change” which was combined with the concept of “inconsistency” to arrive at the theme of “Redundancy”.</w:t>
      </w:r>
      <w:r>
        <w:rPr>
          <w:spacing w:val="76"/>
        </w:rPr>
        <w:t> </w:t>
      </w:r>
      <w:r>
        <w:rPr/>
        <w:t>What this means is that there is bound to be a form of redundancy in behaviour towards a particular subject when there</w:t>
      </w:r>
      <w:r>
        <w:rPr>
          <w:spacing w:val="-2"/>
        </w:rPr>
        <w:t> </w:t>
      </w:r>
      <w:r>
        <w:rPr/>
        <w:t>is</w:t>
      </w:r>
      <w:r>
        <w:rPr>
          <w:spacing w:val="-1"/>
        </w:rPr>
        <w:t> </w:t>
      </w:r>
      <w:r>
        <w:rPr/>
        <w:t>a general</w:t>
      </w:r>
      <w:r>
        <w:rPr>
          <w:spacing w:val="-1"/>
        </w:rPr>
        <w:t> </w:t>
      </w:r>
      <w:r>
        <w:rPr/>
        <w:t>change in</w:t>
      </w:r>
      <w:r>
        <w:rPr>
          <w:spacing w:val="-1"/>
        </w:rPr>
        <w:t> </w:t>
      </w:r>
      <w:r>
        <w:rPr/>
        <w:t>individual</w:t>
      </w:r>
      <w:r>
        <w:rPr>
          <w:spacing w:val="-1"/>
        </w:rPr>
        <w:t> </w:t>
      </w:r>
      <w:r>
        <w:rPr/>
        <w:t>behaviour</w:t>
      </w:r>
      <w:r>
        <w:rPr>
          <w:spacing w:val="-2"/>
        </w:rPr>
        <w:t> </w:t>
      </w:r>
      <w:r>
        <w:rPr/>
        <w:t>based</w:t>
      </w:r>
      <w:r>
        <w:rPr>
          <w:spacing w:val="-1"/>
        </w:rPr>
        <w:t> </w:t>
      </w:r>
      <w:r>
        <w:rPr/>
        <w:t>on</w:t>
      </w:r>
      <w:r>
        <w:rPr>
          <w:spacing w:val="-1"/>
        </w:rPr>
        <w:t> </w:t>
      </w:r>
      <w:r>
        <w:rPr/>
        <w:t>certain</w:t>
      </w:r>
      <w:r>
        <w:rPr>
          <w:spacing w:val="-1"/>
        </w:rPr>
        <w:t> </w:t>
      </w:r>
      <w:r>
        <w:rPr/>
        <w:t>negative or</w:t>
      </w:r>
      <w:r>
        <w:rPr>
          <w:spacing w:val="-2"/>
        </w:rPr>
        <w:t> </w:t>
      </w:r>
      <w:r>
        <w:rPr/>
        <w:t>unhealthy information received about that subject.</w:t>
      </w:r>
    </w:p>
    <w:p>
      <w:pPr>
        <w:spacing w:after="0" w:line="480" w:lineRule="auto"/>
        <w:sectPr>
          <w:pgSz w:w="12240" w:h="15840"/>
          <w:pgMar w:header="722" w:footer="0" w:top="1300" w:bottom="280" w:left="1720" w:right="680"/>
        </w:sectPr>
      </w:pPr>
    </w:p>
    <w:p>
      <w:pPr>
        <w:pStyle w:val="BodyText"/>
        <w:spacing w:line="480" w:lineRule="auto" w:before="123"/>
        <w:ind w:right="1116"/>
      </w:pPr>
      <w:r>
        <w:rPr/>
        <w:t>The above theme of “redundancy” is authenticated by the theme of “Bizarre” which come from the concept of “Negativity” drawn from the fact that individuals tend to focus or isolate unhealthy information about a given subject and use those information as the basis for their decision about the subject. From the myriad of information about instant noodles, the result showed that participants in the FGD made their decisions based on the information about the unhealthy nature of instant noodles as a processed </w:t>
      </w:r>
      <w:r>
        <w:rPr>
          <w:spacing w:val="-2"/>
        </w:rPr>
        <w:t>food.</w:t>
      </w:r>
    </w:p>
    <w:p>
      <w:pPr>
        <w:pStyle w:val="BodyText"/>
        <w:spacing w:line="480" w:lineRule="auto"/>
        <w:ind w:left="259" w:right="1115"/>
      </w:pPr>
      <w:r>
        <w:rPr/>
        <w:t>Lastly, the concept of “reaction” was drawn from the categories of responses that informed the basis for the decisions made by the participants on whether or not they</w:t>
      </w:r>
      <w:r>
        <w:rPr>
          <w:spacing w:val="40"/>
        </w:rPr>
        <w:t> </w:t>
      </w:r>
      <w:r>
        <w:rPr/>
        <w:t>will eat instant noodles. Some of the participants relied on the doctor’s advice; others focused on what people say about instant noodles while the remaining based their decisions on Internet wellness information they received about instant noodles as unhealthy processed food. This means that individual’s’ feedback to information or advice received comes in form of their behavioural response to either continue to consume the product or discontinue their consumption of the product.</w:t>
      </w:r>
    </w:p>
    <w:p>
      <w:pPr>
        <w:pStyle w:val="BodyText"/>
        <w:ind w:left="0"/>
        <w:jc w:val="left"/>
      </w:pPr>
    </w:p>
    <w:p>
      <w:pPr>
        <w:pStyle w:val="BodyText"/>
        <w:spacing w:before="5"/>
        <w:ind w:left="0"/>
        <w:jc w:val="left"/>
      </w:pPr>
    </w:p>
    <w:p>
      <w:pPr>
        <w:pStyle w:val="Heading2"/>
        <w:numPr>
          <w:ilvl w:val="1"/>
          <w:numId w:val="14"/>
        </w:numPr>
        <w:tabs>
          <w:tab w:pos="740" w:val="left" w:leader="none"/>
        </w:tabs>
        <w:spacing w:line="240" w:lineRule="auto" w:before="1" w:after="0"/>
        <w:ind w:left="740" w:right="0" w:hanging="480"/>
        <w:jc w:val="both"/>
      </w:pPr>
      <w:r>
        <w:rPr/>
        <w:t>Discussion</w:t>
      </w:r>
      <w:r>
        <w:rPr>
          <w:spacing w:val="-1"/>
        </w:rPr>
        <w:t> </w:t>
      </w:r>
      <w:r>
        <w:rPr/>
        <w:t>of </w:t>
      </w:r>
      <w:r>
        <w:rPr>
          <w:spacing w:val="-2"/>
        </w:rPr>
        <w:t>Findings</w:t>
      </w:r>
    </w:p>
    <w:p>
      <w:pPr>
        <w:pStyle w:val="BodyText"/>
        <w:spacing w:line="480" w:lineRule="auto" w:before="271"/>
        <w:ind w:right="1119"/>
      </w:pPr>
      <w:r>
        <w:rPr/>
        <w:t>In this section, the findings emanating from the results of the survey and that of the Focus Group Discussion (FGD) were discussed as they</w:t>
      </w:r>
      <w:r>
        <w:rPr>
          <w:spacing w:val="-3"/>
        </w:rPr>
        <w:t> </w:t>
      </w:r>
      <w:r>
        <w:rPr/>
        <w:t>provide answers to the research questions formulated in the study as well as their relationship with related findings in </w:t>
      </w:r>
      <w:r>
        <w:rPr>
          <w:spacing w:val="-2"/>
        </w:rPr>
        <w:t>literature.</w:t>
      </w:r>
    </w:p>
    <w:p>
      <w:pPr>
        <w:pStyle w:val="BodyText"/>
        <w:spacing w:line="480" w:lineRule="auto"/>
        <w:ind w:right="1118"/>
      </w:pPr>
      <w:r>
        <w:rPr/>
        <w:t>Research Question One: How exposed are undergraduates in Southeast Nigeria to Internet wellness information?</w:t>
      </w:r>
    </w:p>
    <w:p>
      <w:pPr>
        <w:spacing w:after="0" w:line="480" w:lineRule="auto"/>
        <w:sectPr>
          <w:pgSz w:w="12240" w:h="15840"/>
          <w:pgMar w:header="722" w:footer="0" w:top="1300" w:bottom="280" w:left="1720" w:right="680"/>
        </w:sectPr>
      </w:pPr>
    </w:p>
    <w:p>
      <w:pPr>
        <w:pStyle w:val="BodyText"/>
        <w:spacing w:line="480" w:lineRule="auto" w:before="123"/>
        <w:ind w:right="1117"/>
      </w:pPr>
      <w:r>
        <w:rPr/>
        <w:t>The answer to the above research question is that exposure to Internet wellness information is preconditioned on accessibility to the Internet. This study found that majority of the students (mean = 4.46) use the Internet as affirmed by 352 (out of 400 students) (88%) but their frequency of use varies according to need and frequency of accessibility to Internet-enabled devices. This finding agrees with the findings from a study</w:t>
      </w:r>
      <w:r>
        <w:rPr>
          <w:spacing w:val="-1"/>
        </w:rPr>
        <w:t> </w:t>
      </w:r>
      <w:r>
        <w:rPr/>
        <w:t>carried out by</w:t>
      </w:r>
      <w:r>
        <w:rPr>
          <w:spacing w:val="-1"/>
        </w:rPr>
        <w:t> </w:t>
      </w:r>
      <w:r>
        <w:rPr/>
        <w:t>Norzekowski and Rickert (2001) where they</w:t>
      </w:r>
      <w:r>
        <w:rPr>
          <w:spacing w:val="-4"/>
        </w:rPr>
        <w:t> </w:t>
      </w:r>
      <w:r>
        <w:rPr/>
        <w:t>found out that 82% of the students used the Internet to obtain health related information.</w:t>
      </w:r>
    </w:p>
    <w:p>
      <w:pPr>
        <w:pStyle w:val="BodyText"/>
        <w:spacing w:line="480" w:lineRule="auto"/>
        <w:ind w:left="259" w:right="1118"/>
      </w:pPr>
      <w:r>
        <w:rPr/>
        <w:t>Also, Gatero (2011) in a similar study</w:t>
      </w:r>
      <w:r>
        <w:rPr>
          <w:spacing w:val="-3"/>
        </w:rPr>
        <w:t> </w:t>
      </w:r>
      <w:r>
        <w:rPr/>
        <w:t>found that medical professionals use the Internet for health related information based on the need they had for it. This study also found “high exposure” to Internet use for Internet wellness information among</w:t>
      </w:r>
      <w:r>
        <w:rPr>
          <w:spacing w:val="40"/>
        </w:rPr>
        <w:t> </w:t>
      </w:r>
      <w:r>
        <w:rPr/>
        <w:t>undergraduates as (94%) of them use the Internet more often. The frequency of use determines one’s extent of exposure to Internet wellness information stipulating instant noodles consumption as unhealthy.</w:t>
      </w:r>
    </w:p>
    <w:p>
      <w:pPr>
        <w:pStyle w:val="BodyText"/>
        <w:spacing w:line="480" w:lineRule="auto" w:before="1"/>
        <w:ind w:left="259" w:right="1113"/>
      </w:pPr>
      <w:r>
        <w:rPr/>
        <w:t>In specific terms, this study found exposure to such kind of Internet wellness Information more on the fact that eating instant noodles can lead to excess weight gain (mean = 4.48). This ranked highest among the nature of Internet wellness information specifying instant noodles consumption as unhealthy.</w:t>
      </w:r>
      <w:r>
        <w:rPr>
          <w:spacing w:val="40"/>
        </w:rPr>
        <w:t> </w:t>
      </w:r>
      <w:r>
        <w:rPr/>
        <w:t>The effect of such negative information about instant noodles were found to induce behaviour change as it affected the</w:t>
      </w:r>
      <w:r>
        <w:rPr>
          <w:spacing w:val="-2"/>
        </w:rPr>
        <w:t> </w:t>
      </w:r>
      <w:r>
        <w:rPr/>
        <w:t>eating</w:t>
      </w:r>
      <w:r>
        <w:rPr>
          <w:spacing w:val="-4"/>
        </w:rPr>
        <w:t> </w:t>
      </w:r>
      <w:r>
        <w:rPr/>
        <w:t>habit</w:t>
      </w:r>
      <w:r>
        <w:rPr>
          <w:spacing w:val="-1"/>
        </w:rPr>
        <w:t> </w:t>
      </w:r>
      <w:r>
        <w:rPr/>
        <w:t>of</w:t>
      </w:r>
      <w:r>
        <w:rPr>
          <w:spacing w:val="-2"/>
        </w:rPr>
        <w:t> </w:t>
      </w:r>
      <w:r>
        <w:rPr/>
        <w:t>student</w:t>
      </w:r>
      <w:r>
        <w:rPr>
          <w:spacing w:val="-1"/>
        </w:rPr>
        <w:t> </w:t>
      </w:r>
      <w:r>
        <w:rPr/>
        <w:t>(especially</w:t>
      </w:r>
      <w:r>
        <w:rPr>
          <w:spacing w:val="-6"/>
        </w:rPr>
        <w:t> </w:t>
      </w:r>
      <w:r>
        <w:rPr/>
        <w:t>females)</w:t>
      </w:r>
      <w:r>
        <w:rPr>
          <w:spacing w:val="-2"/>
        </w:rPr>
        <w:t> </w:t>
      </w:r>
      <w:r>
        <w:rPr/>
        <w:t>who</w:t>
      </w:r>
      <w:r>
        <w:rPr>
          <w:spacing w:val="-1"/>
        </w:rPr>
        <w:t> </w:t>
      </w:r>
      <w:r>
        <w:rPr/>
        <w:t>would</w:t>
      </w:r>
      <w:r>
        <w:rPr>
          <w:spacing w:val="-1"/>
        </w:rPr>
        <w:t> </w:t>
      </w:r>
      <w:r>
        <w:rPr/>
        <w:t>not</w:t>
      </w:r>
      <w:r>
        <w:rPr>
          <w:spacing w:val="-1"/>
        </w:rPr>
        <w:t> </w:t>
      </w:r>
      <w:r>
        <w:rPr/>
        <w:t>want</w:t>
      </w:r>
      <w:r>
        <w:rPr>
          <w:spacing w:val="-1"/>
        </w:rPr>
        <w:t> </w:t>
      </w:r>
      <w:r>
        <w:rPr/>
        <w:t>excess</w:t>
      </w:r>
      <w:r>
        <w:rPr>
          <w:spacing w:val="-1"/>
        </w:rPr>
        <w:t> </w:t>
      </w:r>
      <w:r>
        <w:rPr/>
        <w:t>weight gain. Another reason for “high exposure” to internet wellness information as stated earlier was</w:t>
      </w:r>
      <w:r>
        <w:rPr>
          <w:spacing w:val="-2"/>
        </w:rPr>
        <w:t> </w:t>
      </w:r>
      <w:r>
        <w:rPr/>
        <w:t>based</w:t>
      </w:r>
      <w:r>
        <w:rPr>
          <w:spacing w:val="-2"/>
        </w:rPr>
        <w:t> </w:t>
      </w:r>
      <w:r>
        <w:rPr/>
        <w:t>on</w:t>
      </w:r>
      <w:r>
        <w:rPr>
          <w:spacing w:val="-2"/>
        </w:rPr>
        <w:t> </w:t>
      </w:r>
      <w:r>
        <w:rPr/>
        <w:t>the</w:t>
      </w:r>
      <w:r>
        <w:rPr>
          <w:spacing w:val="-1"/>
        </w:rPr>
        <w:t> </w:t>
      </w:r>
      <w:r>
        <w:rPr/>
        <w:t>findings</w:t>
      </w:r>
      <w:r>
        <w:rPr>
          <w:spacing w:val="-2"/>
        </w:rPr>
        <w:t> </w:t>
      </w:r>
      <w:r>
        <w:rPr/>
        <w:t>that</w:t>
      </w:r>
      <w:r>
        <w:rPr>
          <w:spacing w:val="-2"/>
        </w:rPr>
        <w:t> </w:t>
      </w:r>
      <w:r>
        <w:rPr/>
        <w:t>most</w:t>
      </w:r>
      <w:r>
        <w:rPr>
          <w:spacing w:val="-2"/>
        </w:rPr>
        <w:t> </w:t>
      </w:r>
      <w:r>
        <w:rPr/>
        <w:t>of</w:t>
      </w:r>
      <w:r>
        <w:rPr>
          <w:spacing w:val="-3"/>
        </w:rPr>
        <w:t> </w:t>
      </w:r>
      <w:r>
        <w:rPr/>
        <w:t>the</w:t>
      </w:r>
      <w:r>
        <w:rPr>
          <w:spacing w:val="-3"/>
        </w:rPr>
        <w:t> </w:t>
      </w:r>
      <w:r>
        <w:rPr/>
        <w:t>undergraduates (342</w:t>
      </w:r>
      <w:r>
        <w:rPr>
          <w:spacing w:val="-2"/>
        </w:rPr>
        <w:t> </w:t>
      </w:r>
      <w:r>
        <w:rPr/>
        <w:t>representing</w:t>
      </w:r>
      <w:r>
        <w:rPr>
          <w:spacing w:val="-5"/>
        </w:rPr>
        <w:t> </w:t>
      </w:r>
      <w:r>
        <w:rPr/>
        <w:t>85.5%)</w:t>
      </w:r>
      <w:r>
        <w:rPr>
          <w:spacing w:val="-3"/>
        </w:rPr>
        <w:t> </w:t>
      </w:r>
      <w:r>
        <w:rPr/>
        <w:t>use the Internet as a source of information for diet and healthy living. This is corroborated by</w:t>
      </w:r>
      <w:r>
        <w:rPr>
          <w:spacing w:val="41"/>
        </w:rPr>
        <w:t> </w:t>
      </w:r>
      <w:r>
        <w:rPr/>
        <w:t>the</w:t>
      </w:r>
      <w:r>
        <w:rPr>
          <w:spacing w:val="47"/>
        </w:rPr>
        <w:t> </w:t>
      </w:r>
      <w:r>
        <w:rPr/>
        <w:t>findings</w:t>
      </w:r>
      <w:r>
        <w:rPr>
          <w:spacing w:val="50"/>
        </w:rPr>
        <w:t> </w:t>
      </w:r>
      <w:r>
        <w:rPr/>
        <w:t>from</w:t>
      </w:r>
      <w:r>
        <w:rPr>
          <w:spacing w:val="50"/>
        </w:rPr>
        <w:t> </w:t>
      </w:r>
      <w:r>
        <w:rPr/>
        <w:t>a</w:t>
      </w:r>
      <w:r>
        <w:rPr>
          <w:spacing w:val="49"/>
        </w:rPr>
        <w:t> </w:t>
      </w:r>
      <w:r>
        <w:rPr/>
        <w:t>nationwide</w:t>
      </w:r>
      <w:r>
        <w:rPr>
          <w:spacing w:val="47"/>
        </w:rPr>
        <w:t> </w:t>
      </w:r>
      <w:r>
        <w:rPr/>
        <w:t>telephone</w:t>
      </w:r>
      <w:r>
        <w:rPr>
          <w:spacing w:val="47"/>
        </w:rPr>
        <w:t> </w:t>
      </w:r>
      <w:r>
        <w:rPr/>
        <w:t>survey</w:t>
      </w:r>
      <w:r>
        <w:rPr>
          <w:spacing w:val="43"/>
        </w:rPr>
        <w:t> </w:t>
      </w:r>
      <w:r>
        <w:rPr/>
        <w:t>of</w:t>
      </w:r>
      <w:r>
        <w:rPr>
          <w:spacing w:val="49"/>
        </w:rPr>
        <w:t> </w:t>
      </w:r>
      <w:r>
        <w:rPr/>
        <w:t>12,751</w:t>
      </w:r>
      <w:r>
        <w:rPr>
          <w:spacing w:val="50"/>
        </w:rPr>
        <w:t> </w:t>
      </w:r>
      <w:r>
        <w:rPr/>
        <w:t>American</w:t>
      </w:r>
      <w:r>
        <w:rPr>
          <w:spacing w:val="48"/>
        </w:rPr>
        <w:t> </w:t>
      </w:r>
      <w:r>
        <w:rPr/>
        <w:t>adults</w:t>
      </w:r>
      <w:r>
        <w:rPr>
          <w:spacing w:val="48"/>
        </w:rPr>
        <w:t> </w:t>
      </w:r>
      <w:r>
        <w:rPr>
          <w:spacing w:val="-5"/>
        </w:rPr>
        <w:t>by</w:t>
      </w:r>
    </w:p>
    <w:p>
      <w:pPr>
        <w:spacing w:after="0" w:line="480" w:lineRule="auto"/>
        <w:sectPr>
          <w:pgSz w:w="12240" w:h="15840"/>
          <w:pgMar w:header="722" w:footer="0" w:top="1300" w:bottom="280" w:left="1720" w:right="680"/>
        </w:sectPr>
      </w:pPr>
    </w:p>
    <w:p>
      <w:pPr>
        <w:pStyle w:val="BodyText"/>
        <w:spacing w:line="480" w:lineRule="auto" w:before="123"/>
        <w:ind w:right="1118"/>
      </w:pPr>
      <w:r>
        <w:rPr/>
        <w:t>Burke (2000) where it was found that 55% use the Internet as a source of health or medical information and 50% of such users claim that the information they obtained influenced the way they exercised and ate while 70% say it affected their decision</w:t>
      </w:r>
      <w:r>
        <w:rPr>
          <w:spacing w:val="40"/>
        </w:rPr>
        <w:t> </w:t>
      </w:r>
      <w:r>
        <w:rPr/>
        <w:t>about how to treat a condition or an illness. This goes to show a relationship between level of access to Internet and extent of exposure to information from the Internet as well as how much effect such information has on the individuals.</w:t>
      </w:r>
    </w:p>
    <w:p>
      <w:pPr>
        <w:pStyle w:val="BodyText"/>
        <w:spacing w:line="480" w:lineRule="auto"/>
        <w:ind w:right="1117"/>
      </w:pPr>
      <w:r>
        <w:rPr/>
        <w:t>Furthermore, this study also found that among the unhealthy information received via the Internet about instant noodles consumption includes:</w:t>
      </w:r>
    </w:p>
    <w:p>
      <w:pPr>
        <w:pStyle w:val="ListParagraph"/>
        <w:numPr>
          <w:ilvl w:val="0"/>
          <w:numId w:val="27"/>
        </w:numPr>
        <w:tabs>
          <w:tab w:pos="980" w:val="left" w:leader="none"/>
        </w:tabs>
        <w:spacing w:line="463" w:lineRule="auto" w:before="2" w:after="0"/>
        <w:ind w:left="980" w:right="1120" w:hanging="720"/>
        <w:jc w:val="left"/>
        <w:rPr>
          <w:sz w:val="24"/>
        </w:rPr>
      </w:pPr>
      <w:r>
        <w:rPr>
          <w:sz w:val="24"/>
        </w:rPr>
        <w:t>“Eating</w:t>
      </w:r>
      <w:r>
        <w:rPr>
          <w:spacing w:val="73"/>
          <w:sz w:val="24"/>
        </w:rPr>
        <w:t> </w:t>
      </w:r>
      <w:r>
        <w:rPr>
          <w:sz w:val="24"/>
        </w:rPr>
        <w:t>instant</w:t>
      </w:r>
      <w:r>
        <w:rPr>
          <w:spacing w:val="73"/>
          <w:sz w:val="24"/>
        </w:rPr>
        <w:t> </w:t>
      </w:r>
      <w:r>
        <w:rPr>
          <w:sz w:val="24"/>
        </w:rPr>
        <w:t>noodles</w:t>
      </w:r>
      <w:r>
        <w:rPr>
          <w:spacing w:val="75"/>
          <w:sz w:val="24"/>
        </w:rPr>
        <w:t> </w:t>
      </w:r>
      <w:r>
        <w:rPr>
          <w:sz w:val="24"/>
        </w:rPr>
        <w:t>can</w:t>
      </w:r>
      <w:r>
        <w:rPr>
          <w:spacing w:val="75"/>
          <w:sz w:val="24"/>
        </w:rPr>
        <w:t> </w:t>
      </w:r>
      <w:r>
        <w:rPr>
          <w:sz w:val="24"/>
        </w:rPr>
        <w:t>be</w:t>
      </w:r>
      <w:r>
        <w:rPr>
          <w:spacing w:val="72"/>
          <w:sz w:val="24"/>
        </w:rPr>
        <w:t> </w:t>
      </w:r>
      <w:r>
        <w:rPr>
          <w:sz w:val="24"/>
        </w:rPr>
        <w:t>linked</w:t>
      </w:r>
      <w:r>
        <w:rPr>
          <w:spacing w:val="75"/>
          <w:sz w:val="24"/>
        </w:rPr>
        <w:t> </w:t>
      </w:r>
      <w:r>
        <w:rPr>
          <w:sz w:val="24"/>
        </w:rPr>
        <w:t>to</w:t>
      </w:r>
      <w:r>
        <w:rPr>
          <w:spacing w:val="73"/>
          <w:sz w:val="24"/>
        </w:rPr>
        <w:t> </w:t>
      </w:r>
      <w:r>
        <w:rPr>
          <w:sz w:val="24"/>
        </w:rPr>
        <w:t>cancer”</w:t>
      </w:r>
      <w:r>
        <w:rPr>
          <w:spacing w:val="74"/>
          <w:sz w:val="24"/>
        </w:rPr>
        <w:t> </w:t>
      </w:r>
      <w:r>
        <w:rPr>
          <w:sz w:val="24"/>
        </w:rPr>
        <w:t>affirmed</w:t>
      </w:r>
      <w:r>
        <w:rPr>
          <w:spacing w:val="75"/>
          <w:sz w:val="24"/>
        </w:rPr>
        <w:t> </w:t>
      </w:r>
      <w:r>
        <w:rPr>
          <w:sz w:val="24"/>
        </w:rPr>
        <w:t>by</w:t>
      </w:r>
      <w:r>
        <w:rPr>
          <w:spacing w:val="69"/>
          <w:sz w:val="24"/>
        </w:rPr>
        <w:t> </w:t>
      </w:r>
      <w:r>
        <w:rPr>
          <w:sz w:val="24"/>
        </w:rPr>
        <w:t>340</w:t>
      </w:r>
      <w:r>
        <w:rPr>
          <w:spacing w:val="75"/>
          <w:sz w:val="24"/>
        </w:rPr>
        <w:t> </w:t>
      </w:r>
      <w:r>
        <w:rPr>
          <w:sz w:val="24"/>
        </w:rPr>
        <w:t>(85%) </w:t>
      </w:r>
      <w:r>
        <w:rPr>
          <w:spacing w:val="-2"/>
          <w:sz w:val="24"/>
        </w:rPr>
        <w:t>respondents.</w:t>
      </w:r>
    </w:p>
    <w:p>
      <w:pPr>
        <w:pStyle w:val="ListParagraph"/>
        <w:numPr>
          <w:ilvl w:val="0"/>
          <w:numId w:val="27"/>
        </w:numPr>
        <w:tabs>
          <w:tab w:pos="980" w:val="left" w:leader="none"/>
        </w:tabs>
        <w:spacing w:line="463" w:lineRule="auto" w:before="21" w:after="0"/>
        <w:ind w:left="980" w:right="1120" w:hanging="720"/>
        <w:jc w:val="left"/>
        <w:rPr>
          <w:sz w:val="24"/>
        </w:rPr>
      </w:pPr>
      <w:r>
        <w:rPr>
          <w:sz w:val="24"/>
        </w:rPr>
        <w:t>“Instant</w:t>
      </w:r>
      <w:r>
        <w:rPr>
          <w:spacing w:val="80"/>
          <w:sz w:val="24"/>
        </w:rPr>
        <w:t> </w:t>
      </w:r>
      <w:r>
        <w:rPr>
          <w:sz w:val="24"/>
        </w:rPr>
        <w:t>noodles</w:t>
      </w:r>
      <w:r>
        <w:rPr>
          <w:spacing w:val="80"/>
          <w:sz w:val="24"/>
        </w:rPr>
        <w:t> </w:t>
      </w:r>
      <w:r>
        <w:rPr>
          <w:sz w:val="24"/>
        </w:rPr>
        <w:t>can</w:t>
      </w:r>
      <w:r>
        <w:rPr>
          <w:spacing w:val="80"/>
          <w:sz w:val="24"/>
        </w:rPr>
        <w:t> </w:t>
      </w:r>
      <w:r>
        <w:rPr>
          <w:sz w:val="24"/>
        </w:rPr>
        <w:t>be</w:t>
      </w:r>
      <w:r>
        <w:rPr>
          <w:spacing w:val="80"/>
          <w:sz w:val="24"/>
        </w:rPr>
        <w:t> </w:t>
      </w:r>
      <w:r>
        <w:rPr>
          <w:sz w:val="24"/>
        </w:rPr>
        <w:t>slow</w:t>
      </w:r>
      <w:r>
        <w:rPr>
          <w:spacing w:val="80"/>
          <w:sz w:val="24"/>
        </w:rPr>
        <w:t> </w:t>
      </w:r>
      <w:r>
        <w:rPr>
          <w:sz w:val="24"/>
        </w:rPr>
        <w:t>in</w:t>
      </w:r>
      <w:r>
        <w:rPr>
          <w:spacing w:val="80"/>
          <w:sz w:val="24"/>
        </w:rPr>
        <w:t> </w:t>
      </w:r>
      <w:r>
        <w:rPr>
          <w:sz w:val="24"/>
        </w:rPr>
        <w:t>digestion”</w:t>
      </w:r>
      <w:r>
        <w:rPr>
          <w:spacing w:val="80"/>
          <w:sz w:val="24"/>
        </w:rPr>
        <w:t> </w:t>
      </w:r>
      <w:r>
        <w:rPr>
          <w:sz w:val="24"/>
        </w:rPr>
        <w:t>as</w:t>
      </w:r>
      <w:r>
        <w:rPr>
          <w:spacing w:val="80"/>
          <w:sz w:val="24"/>
        </w:rPr>
        <w:t> </w:t>
      </w:r>
      <w:r>
        <w:rPr>
          <w:sz w:val="24"/>
        </w:rPr>
        <w:t>affirmed</w:t>
      </w:r>
      <w:r>
        <w:rPr>
          <w:spacing w:val="80"/>
          <w:sz w:val="24"/>
        </w:rPr>
        <w:t> </w:t>
      </w:r>
      <w:r>
        <w:rPr>
          <w:sz w:val="24"/>
        </w:rPr>
        <w:t>by</w:t>
      </w:r>
      <w:r>
        <w:rPr>
          <w:spacing w:val="80"/>
          <w:sz w:val="24"/>
        </w:rPr>
        <w:t> </w:t>
      </w:r>
      <w:r>
        <w:rPr>
          <w:sz w:val="24"/>
        </w:rPr>
        <w:t>340</w:t>
      </w:r>
      <w:r>
        <w:rPr>
          <w:spacing w:val="80"/>
          <w:sz w:val="24"/>
        </w:rPr>
        <w:t> </w:t>
      </w:r>
      <w:r>
        <w:rPr>
          <w:sz w:val="24"/>
        </w:rPr>
        <w:t>(85%)</w:t>
      </w:r>
      <w:r>
        <w:rPr>
          <w:spacing w:val="80"/>
          <w:sz w:val="24"/>
        </w:rPr>
        <w:t> </w:t>
      </w:r>
      <w:r>
        <w:rPr>
          <w:spacing w:val="-2"/>
          <w:sz w:val="24"/>
        </w:rPr>
        <w:t>respondents.</w:t>
      </w:r>
    </w:p>
    <w:p>
      <w:pPr>
        <w:pStyle w:val="ListParagraph"/>
        <w:numPr>
          <w:ilvl w:val="0"/>
          <w:numId w:val="27"/>
        </w:numPr>
        <w:tabs>
          <w:tab w:pos="980" w:val="left" w:leader="none"/>
        </w:tabs>
        <w:spacing w:line="465" w:lineRule="auto" w:before="21" w:after="0"/>
        <w:ind w:left="980" w:right="1121" w:hanging="720"/>
        <w:jc w:val="left"/>
        <w:rPr>
          <w:sz w:val="24"/>
        </w:rPr>
      </w:pPr>
      <w:r>
        <w:rPr>
          <w:sz w:val="24"/>
        </w:rPr>
        <w:t>“Eating</w:t>
      </w:r>
      <w:r>
        <w:rPr>
          <w:spacing w:val="40"/>
          <w:sz w:val="24"/>
        </w:rPr>
        <w:t> </w:t>
      </w:r>
      <w:r>
        <w:rPr>
          <w:sz w:val="24"/>
        </w:rPr>
        <w:t>instant</w:t>
      </w:r>
      <w:r>
        <w:rPr>
          <w:spacing w:val="40"/>
          <w:sz w:val="24"/>
        </w:rPr>
        <w:t> </w:t>
      </w:r>
      <w:r>
        <w:rPr>
          <w:sz w:val="24"/>
        </w:rPr>
        <w:t>noodles</w:t>
      </w:r>
      <w:r>
        <w:rPr>
          <w:spacing w:val="40"/>
          <w:sz w:val="24"/>
        </w:rPr>
        <w:t> </w:t>
      </w:r>
      <w:r>
        <w:rPr>
          <w:sz w:val="24"/>
        </w:rPr>
        <w:t>weakness</w:t>
      </w:r>
      <w:r>
        <w:rPr>
          <w:spacing w:val="40"/>
          <w:sz w:val="24"/>
        </w:rPr>
        <w:t> </w:t>
      </w:r>
      <w:r>
        <w:rPr>
          <w:sz w:val="24"/>
        </w:rPr>
        <w:t>the</w:t>
      </w:r>
      <w:r>
        <w:rPr>
          <w:spacing w:val="40"/>
          <w:sz w:val="24"/>
        </w:rPr>
        <w:t> </w:t>
      </w:r>
      <w:r>
        <w:rPr>
          <w:sz w:val="24"/>
        </w:rPr>
        <w:t>heart”</w:t>
      </w:r>
      <w:r>
        <w:rPr>
          <w:spacing w:val="40"/>
          <w:sz w:val="24"/>
        </w:rPr>
        <w:t> </w:t>
      </w:r>
      <w:r>
        <w:rPr>
          <w:sz w:val="24"/>
        </w:rPr>
        <w:t>as</w:t>
      </w:r>
      <w:r>
        <w:rPr>
          <w:spacing w:val="40"/>
          <w:sz w:val="24"/>
        </w:rPr>
        <w:t> </w:t>
      </w:r>
      <w:r>
        <w:rPr>
          <w:sz w:val="24"/>
        </w:rPr>
        <w:t>affirmed</w:t>
      </w:r>
      <w:r>
        <w:rPr>
          <w:spacing w:val="40"/>
          <w:sz w:val="24"/>
        </w:rPr>
        <w:t> </w:t>
      </w:r>
      <w:r>
        <w:rPr>
          <w:sz w:val="24"/>
        </w:rPr>
        <w:t>by</w:t>
      </w:r>
      <w:r>
        <w:rPr>
          <w:spacing w:val="40"/>
          <w:sz w:val="24"/>
        </w:rPr>
        <w:t> </w:t>
      </w:r>
      <w:r>
        <w:rPr>
          <w:sz w:val="24"/>
        </w:rPr>
        <w:t>286</w:t>
      </w:r>
      <w:r>
        <w:rPr>
          <w:spacing w:val="40"/>
          <w:sz w:val="24"/>
        </w:rPr>
        <w:t> </w:t>
      </w:r>
      <w:r>
        <w:rPr>
          <w:sz w:val="24"/>
        </w:rPr>
        <w:t>(72%)</w:t>
      </w:r>
      <w:r>
        <w:rPr>
          <w:spacing w:val="40"/>
          <w:sz w:val="24"/>
        </w:rPr>
        <w:t> </w:t>
      </w:r>
      <w:r>
        <w:rPr>
          <w:sz w:val="24"/>
        </w:rPr>
        <w:t>(i.e. adding SA+A see Table 4).</w:t>
      </w:r>
    </w:p>
    <w:p>
      <w:pPr>
        <w:pStyle w:val="BodyText"/>
        <w:spacing w:line="480" w:lineRule="auto" w:before="215"/>
        <w:ind w:right="1118"/>
      </w:pPr>
      <w:r>
        <w:rPr/>
        <w:t>All these point to the fact stated earlier in this study that there is “high exposure” on Internet wellness information stipulating instant noodles consumption as unhealthy.</w:t>
      </w:r>
    </w:p>
    <w:p>
      <w:pPr>
        <w:pStyle w:val="BodyText"/>
        <w:spacing w:line="480" w:lineRule="auto"/>
        <w:ind w:right="1116"/>
      </w:pPr>
      <w:r>
        <w:rPr/>
        <w:t>Research Question Two: What is the rate of instant noodles consumption among undergraduates in Southeast Nigeria?</w:t>
      </w:r>
    </w:p>
    <w:p>
      <w:pPr>
        <w:pStyle w:val="BodyText"/>
        <w:spacing w:line="480" w:lineRule="auto"/>
        <w:ind w:left="259" w:right="1115"/>
      </w:pPr>
      <w:r>
        <w:rPr/>
        <w:t>The</w:t>
      </w:r>
      <w:r>
        <w:rPr>
          <w:spacing w:val="-2"/>
        </w:rPr>
        <w:t> </w:t>
      </w:r>
      <w:r>
        <w:rPr/>
        <w:t>answers</w:t>
      </w:r>
      <w:r>
        <w:rPr>
          <w:spacing w:val="-1"/>
        </w:rPr>
        <w:t> </w:t>
      </w:r>
      <w:r>
        <w:rPr/>
        <w:t>to</w:t>
      </w:r>
      <w:r>
        <w:rPr>
          <w:spacing w:val="-1"/>
        </w:rPr>
        <w:t> </w:t>
      </w:r>
      <w:r>
        <w:rPr/>
        <w:t>the</w:t>
      </w:r>
      <w:r>
        <w:rPr>
          <w:spacing w:val="-2"/>
        </w:rPr>
        <w:t> </w:t>
      </w:r>
      <w:r>
        <w:rPr/>
        <w:t>above</w:t>
      </w:r>
      <w:r>
        <w:rPr>
          <w:spacing w:val="-2"/>
        </w:rPr>
        <w:t> </w:t>
      </w:r>
      <w:r>
        <w:rPr/>
        <w:t>research</w:t>
      </w:r>
      <w:r>
        <w:rPr>
          <w:spacing w:val="-1"/>
        </w:rPr>
        <w:t> </w:t>
      </w:r>
      <w:r>
        <w:rPr/>
        <w:t>question</w:t>
      </w:r>
      <w:r>
        <w:rPr>
          <w:spacing w:val="-1"/>
        </w:rPr>
        <w:t> </w:t>
      </w:r>
      <w:r>
        <w:rPr/>
        <w:t>found</w:t>
      </w:r>
      <w:r>
        <w:rPr>
          <w:spacing w:val="-3"/>
        </w:rPr>
        <w:t> </w:t>
      </w:r>
      <w:r>
        <w:rPr/>
        <w:t>that</w:t>
      </w:r>
      <w:r>
        <w:rPr>
          <w:spacing w:val="-1"/>
        </w:rPr>
        <w:t> </w:t>
      </w:r>
      <w:r>
        <w:rPr/>
        <w:t>88%</w:t>
      </w:r>
      <w:r>
        <w:rPr>
          <w:spacing w:val="-2"/>
        </w:rPr>
        <w:t> </w:t>
      </w:r>
      <w:r>
        <w:rPr/>
        <w:t>of</w:t>
      </w:r>
      <w:r>
        <w:rPr>
          <w:spacing w:val="-2"/>
        </w:rPr>
        <w:t> </w:t>
      </w:r>
      <w:r>
        <w:rPr/>
        <w:t>undergraduates</w:t>
      </w:r>
      <w:r>
        <w:rPr>
          <w:spacing w:val="-1"/>
        </w:rPr>
        <w:t> </w:t>
      </w:r>
      <w:r>
        <w:rPr/>
        <w:t>in</w:t>
      </w:r>
      <w:r>
        <w:rPr>
          <w:spacing w:val="-1"/>
        </w:rPr>
        <w:t> </w:t>
      </w:r>
      <w:r>
        <w:rPr/>
        <w:t>South- East Nigeria consume instant noodles and about 63% eat it every day while 69% eat it once a week. The findings also reveal that 77% of undergraduates eat different kinds of instant noodles while about 51% are addicted eaters of instant noodles.</w:t>
      </w:r>
    </w:p>
    <w:p>
      <w:pPr>
        <w:spacing w:after="0" w:line="480" w:lineRule="auto"/>
        <w:sectPr>
          <w:pgSz w:w="12240" w:h="15840"/>
          <w:pgMar w:header="722" w:footer="0" w:top="1300" w:bottom="280" w:left="1720" w:right="680"/>
        </w:sectPr>
      </w:pPr>
    </w:p>
    <w:p>
      <w:pPr>
        <w:pStyle w:val="BodyText"/>
        <w:spacing w:line="480" w:lineRule="auto" w:before="123"/>
        <w:ind w:right="1118"/>
      </w:pPr>
      <w:r>
        <w:rPr/>
        <w:t>A study carried out by Borzekowski and Rickert (2001) agreed with the findings in this study. In their study, they found that 82% of respondents had access to the Internet and youths were found to be the majority in this group. They also found that 5% used it daily; 15% used it weekly; 23% used it monthly while 39% used it less than once in a month. This goes to show that respondents who consume information from the Internet were found to be more in monthly users.</w:t>
      </w:r>
    </w:p>
    <w:p>
      <w:pPr>
        <w:pStyle w:val="BodyText"/>
        <w:spacing w:line="480" w:lineRule="auto"/>
        <w:ind w:left="259" w:right="1115"/>
      </w:pPr>
      <w:r>
        <w:rPr/>
        <w:t>The answers to the above research question showed results on how knowledgeable respondents are about instant noodles as unhealthy processed food.</w:t>
      </w:r>
      <w:r>
        <w:rPr>
          <w:spacing w:val="40"/>
        </w:rPr>
        <w:t> </w:t>
      </w:r>
      <w:r>
        <w:rPr/>
        <w:t>Much of what students know about instant noodles as unhealthy</w:t>
      </w:r>
      <w:r>
        <w:rPr>
          <w:spacing w:val="-1"/>
        </w:rPr>
        <w:t> </w:t>
      </w:r>
      <w:r>
        <w:rPr/>
        <w:t>processed food was found to be in its contents that are harmful to the human body. Some of their knowledge was also found to</w:t>
      </w:r>
      <w:r>
        <w:rPr>
          <w:spacing w:val="-1"/>
        </w:rPr>
        <w:t> </w:t>
      </w:r>
      <w:r>
        <w:rPr/>
        <w:t>be</w:t>
      </w:r>
      <w:r>
        <w:rPr>
          <w:spacing w:val="-2"/>
        </w:rPr>
        <w:t> </w:t>
      </w:r>
      <w:r>
        <w:rPr/>
        <w:t>false</w:t>
      </w:r>
      <w:r>
        <w:rPr>
          <w:spacing w:val="-2"/>
        </w:rPr>
        <w:t> </w:t>
      </w:r>
      <w:r>
        <w:rPr/>
        <w:t>because</w:t>
      </w:r>
      <w:r>
        <w:rPr>
          <w:spacing w:val="-2"/>
        </w:rPr>
        <w:t> </w:t>
      </w:r>
      <w:r>
        <w:rPr/>
        <w:t>they</w:t>
      </w:r>
      <w:r>
        <w:rPr>
          <w:spacing w:val="-3"/>
        </w:rPr>
        <w:t> </w:t>
      </w:r>
      <w:r>
        <w:rPr/>
        <w:t>did</w:t>
      </w:r>
      <w:r>
        <w:rPr>
          <w:spacing w:val="-1"/>
        </w:rPr>
        <w:t> </w:t>
      </w:r>
      <w:r>
        <w:rPr/>
        <w:t>not</w:t>
      </w:r>
      <w:r>
        <w:rPr>
          <w:spacing w:val="-1"/>
        </w:rPr>
        <w:t> </w:t>
      </w:r>
      <w:r>
        <w:rPr/>
        <w:t>agree</w:t>
      </w:r>
      <w:r>
        <w:rPr>
          <w:spacing w:val="-2"/>
        </w:rPr>
        <w:t> </w:t>
      </w:r>
      <w:r>
        <w:rPr/>
        <w:t>with</w:t>
      </w:r>
      <w:r>
        <w:rPr>
          <w:spacing w:val="-1"/>
        </w:rPr>
        <w:t> </w:t>
      </w:r>
      <w:r>
        <w:rPr/>
        <w:t>literature</w:t>
      </w:r>
      <w:r>
        <w:rPr>
          <w:spacing w:val="-2"/>
        </w:rPr>
        <w:t> </w:t>
      </w:r>
      <w:r>
        <w:rPr/>
        <w:t>on</w:t>
      </w:r>
      <w:r>
        <w:rPr>
          <w:spacing w:val="-1"/>
        </w:rPr>
        <w:t> </w:t>
      </w:r>
      <w:r>
        <w:rPr/>
        <w:t>what</w:t>
      </w:r>
      <w:r>
        <w:rPr>
          <w:spacing w:val="-1"/>
        </w:rPr>
        <w:t> </w:t>
      </w:r>
      <w:r>
        <w:rPr/>
        <w:t>constitute</w:t>
      </w:r>
      <w:r>
        <w:rPr>
          <w:spacing w:val="-2"/>
        </w:rPr>
        <w:t> </w:t>
      </w:r>
      <w:r>
        <w:rPr/>
        <w:t>unhealthiness</w:t>
      </w:r>
      <w:r>
        <w:rPr>
          <w:spacing w:val="-1"/>
        </w:rPr>
        <w:t> </w:t>
      </w:r>
      <w:r>
        <w:rPr/>
        <w:t>in instant noodles as processed food. This was what informed the 67% knowledgeable rating given in the</w:t>
      </w:r>
      <w:r>
        <w:rPr>
          <w:spacing w:val="-1"/>
        </w:rPr>
        <w:t> </w:t>
      </w:r>
      <w:r>
        <w:rPr/>
        <w:t>respondents on how</w:t>
      </w:r>
      <w:r>
        <w:rPr>
          <w:spacing w:val="-1"/>
        </w:rPr>
        <w:t> </w:t>
      </w:r>
      <w:r>
        <w:rPr/>
        <w:t>knowledgeable</w:t>
      </w:r>
      <w:r>
        <w:rPr>
          <w:spacing w:val="-1"/>
        </w:rPr>
        <w:t> </w:t>
      </w:r>
      <w:r>
        <w:rPr/>
        <w:t>they</w:t>
      </w:r>
      <w:r>
        <w:rPr>
          <w:spacing w:val="-5"/>
        </w:rPr>
        <w:t> </w:t>
      </w:r>
      <w:r>
        <w:rPr/>
        <w:t>are</w:t>
      </w:r>
      <w:r>
        <w:rPr>
          <w:spacing w:val="-1"/>
        </w:rPr>
        <w:t> </w:t>
      </w:r>
      <w:r>
        <w:rPr/>
        <w:t>about instant noodles as unhealthy processed food.</w:t>
      </w:r>
    </w:p>
    <w:p>
      <w:pPr>
        <w:pStyle w:val="BodyText"/>
        <w:spacing w:line="480" w:lineRule="auto" w:before="1"/>
        <w:ind w:right="1116"/>
      </w:pPr>
      <w:r>
        <w:rPr/>
        <w:t>Also, the result from the FGD also underscores this rating as some of the respondents relied mainly on what people say about instant noodles which made some of them fall short in knowledge about instant noodles as unhealthy processed food.</w:t>
      </w:r>
      <w:r>
        <w:rPr>
          <w:spacing w:val="40"/>
        </w:rPr>
        <w:t> </w:t>
      </w:r>
      <w:r>
        <w:rPr/>
        <w:t>Another factor from the FGD that adversely affected students’ poor knowledge about instant noodles</w:t>
      </w:r>
      <w:r>
        <w:rPr>
          <w:spacing w:val="40"/>
        </w:rPr>
        <w:t> </w:t>
      </w:r>
      <w:r>
        <w:rPr/>
        <w:t>as unhealthy processed food is the fact that some of them relied on what doctors say instead of consulting Nutritionist who would be in the best position to educate them on the dangers of each component of instant noodles.</w:t>
      </w:r>
    </w:p>
    <w:p>
      <w:pPr>
        <w:pStyle w:val="BodyText"/>
        <w:spacing w:line="480" w:lineRule="auto"/>
        <w:ind w:right="1118"/>
      </w:pPr>
      <w:r>
        <w:rPr/>
        <w:t>More so, as they receive such information, the result showed that they acted based on how</w:t>
      </w:r>
      <w:r>
        <w:rPr>
          <w:spacing w:val="16"/>
        </w:rPr>
        <w:t> </w:t>
      </w:r>
      <w:r>
        <w:rPr/>
        <w:t>they</w:t>
      </w:r>
      <w:r>
        <w:rPr>
          <w:spacing w:val="15"/>
        </w:rPr>
        <w:t> </w:t>
      </w:r>
      <w:r>
        <w:rPr/>
        <w:t>perceived</w:t>
      </w:r>
      <w:r>
        <w:rPr>
          <w:spacing w:val="20"/>
        </w:rPr>
        <w:t> </w:t>
      </w:r>
      <w:r>
        <w:rPr/>
        <w:t>it.</w:t>
      </w:r>
      <w:r>
        <w:rPr>
          <w:spacing w:val="19"/>
        </w:rPr>
        <w:t> </w:t>
      </w:r>
      <w:r>
        <w:rPr/>
        <w:t>Poor</w:t>
      </w:r>
      <w:r>
        <w:rPr>
          <w:spacing w:val="19"/>
        </w:rPr>
        <w:t> </w:t>
      </w:r>
      <w:r>
        <w:rPr/>
        <w:t>knowledge</w:t>
      </w:r>
      <w:r>
        <w:rPr>
          <w:spacing w:val="19"/>
        </w:rPr>
        <w:t> </w:t>
      </w:r>
      <w:r>
        <w:rPr/>
        <w:t>can</w:t>
      </w:r>
      <w:r>
        <w:rPr>
          <w:spacing w:val="20"/>
        </w:rPr>
        <w:t> </w:t>
      </w:r>
      <w:r>
        <w:rPr/>
        <w:t>invariably</w:t>
      </w:r>
      <w:r>
        <w:rPr>
          <w:spacing w:val="14"/>
        </w:rPr>
        <w:t> </w:t>
      </w:r>
      <w:r>
        <w:rPr/>
        <w:t>produce</w:t>
      </w:r>
      <w:r>
        <w:rPr>
          <w:spacing w:val="21"/>
        </w:rPr>
        <w:t> </w:t>
      </w:r>
      <w:r>
        <w:rPr/>
        <w:t>poor</w:t>
      </w:r>
      <w:r>
        <w:rPr>
          <w:spacing w:val="21"/>
        </w:rPr>
        <w:t> </w:t>
      </w:r>
      <w:r>
        <w:rPr/>
        <w:t>perception</w:t>
      </w:r>
      <w:r>
        <w:rPr>
          <w:spacing w:val="20"/>
        </w:rPr>
        <w:t> </w:t>
      </w:r>
      <w:r>
        <w:rPr>
          <w:spacing w:val="-2"/>
        </w:rPr>
        <w:t>which</w:t>
      </w:r>
    </w:p>
    <w:p>
      <w:pPr>
        <w:spacing w:after="0" w:line="480" w:lineRule="auto"/>
        <w:sectPr>
          <w:pgSz w:w="12240" w:h="15840"/>
          <w:pgMar w:header="722" w:footer="0" w:top="1300" w:bottom="280" w:left="1720" w:right="680"/>
        </w:sectPr>
      </w:pPr>
    </w:p>
    <w:p>
      <w:pPr>
        <w:pStyle w:val="BodyText"/>
        <w:spacing w:line="480" w:lineRule="auto" w:before="123"/>
        <w:ind w:left="259" w:right="1115"/>
      </w:pPr>
      <w:r>
        <w:rPr/>
        <w:t>can inform false behaviour change towards a given subject.</w:t>
      </w:r>
      <w:r>
        <w:rPr>
          <w:spacing w:val="80"/>
        </w:rPr>
        <w:t> </w:t>
      </w:r>
      <w:r>
        <w:rPr/>
        <w:t>Still on how knowledgeable the students are about instant noodles as unhealthy processed food, the findings from the FGD revealed that participants that relied on information received from the internet did not confirm the authenticity or reliability of such information. There is a general notion or believed held among students that anything you get from the internet is reliable not minding its source. This unfounded believe did not take into cognizance that there are no gate-keepers on the web, hence, all manner of ideas and information find their way into the internet some of which might be misleading to the user except when confirmed with an expert.</w:t>
      </w:r>
    </w:p>
    <w:p>
      <w:pPr>
        <w:pStyle w:val="BodyText"/>
        <w:spacing w:line="480" w:lineRule="auto" w:before="1"/>
        <w:ind w:right="1115"/>
      </w:pPr>
      <w:r>
        <w:rPr/>
        <w:t>Research Question</w:t>
      </w:r>
      <w:r>
        <w:rPr>
          <w:spacing w:val="-1"/>
        </w:rPr>
        <w:t> </w:t>
      </w:r>
      <w:r>
        <w:rPr/>
        <w:t>Four:</w:t>
      </w:r>
      <w:r>
        <w:rPr>
          <w:spacing w:val="-1"/>
        </w:rPr>
        <w:t> </w:t>
      </w:r>
      <w:r>
        <w:rPr/>
        <w:t>Does exposure</w:t>
      </w:r>
      <w:r>
        <w:rPr>
          <w:spacing w:val="-2"/>
        </w:rPr>
        <w:t> </w:t>
      </w:r>
      <w:r>
        <w:rPr/>
        <w:t>to Internet</w:t>
      </w:r>
      <w:r>
        <w:rPr>
          <w:spacing w:val="-1"/>
        </w:rPr>
        <w:t> </w:t>
      </w:r>
      <w:r>
        <w:rPr/>
        <w:t>wellness information</w:t>
      </w:r>
      <w:r>
        <w:rPr>
          <w:spacing w:val="-1"/>
        </w:rPr>
        <w:t> </w:t>
      </w:r>
      <w:r>
        <w:rPr/>
        <w:t>induce</w:t>
      </w:r>
      <w:r>
        <w:rPr>
          <w:spacing w:val="-2"/>
        </w:rPr>
        <w:t> </w:t>
      </w:r>
      <w:r>
        <w:rPr/>
        <w:t>dietary behaviour change in regards to the consumption of instant noodles among these undergraduates in Southeast Nigeria?</w:t>
      </w:r>
    </w:p>
    <w:p>
      <w:pPr>
        <w:pStyle w:val="BodyText"/>
        <w:spacing w:line="480" w:lineRule="auto"/>
        <w:ind w:right="1117"/>
      </w:pPr>
      <w:r>
        <w:rPr/>
        <w:t>The answers to the above research question dealt with how exposure to Internet wellness information can induce dietary behaviour change as regards to instant noodles consumption. The findings in this study show that negative Internet wellness information induced dietary behaviour change as regards instant noodles consumption among undergraduates in Southeast Nigeria. This statement is confirmed by the</w:t>
      </w:r>
      <w:r>
        <w:rPr>
          <w:spacing w:val="40"/>
        </w:rPr>
        <w:t> </w:t>
      </w:r>
      <w:r>
        <w:rPr/>
        <w:t>findings of this study where 237 (59%) respondents said they stopped eating instant noodles</w:t>
      </w:r>
      <w:r>
        <w:rPr>
          <w:spacing w:val="-1"/>
        </w:rPr>
        <w:t> </w:t>
      </w:r>
      <w:r>
        <w:rPr/>
        <w:t>from</w:t>
      </w:r>
      <w:r>
        <w:rPr>
          <w:spacing w:val="-1"/>
        </w:rPr>
        <w:t> </w:t>
      </w:r>
      <w:r>
        <w:rPr/>
        <w:t>the</w:t>
      </w:r>
      <w:r>
        <w:rPr>
          <w:spacing w:val="-2"/>
        </w:rPr>
        <w:t> </w:t>
      </w:r>
      <w:r>
        <w:rPr/>
        <w:t>time</w:t>
      </w:r>
      <w:r>
        <w:rPr>
          <w:spacing w:val="-4"/>
        </w:rPr>
        <w:t> </w:t>
      </w:r>
      <w:r>
        <w:rPr/>
        <w:t>they</w:t>
      </w:r>
      <w:r>
        <w:rPr>
          <w:spacing w:val="-3"/>
        </w:rPr>
        <w:t> </w:t>
      </w:r>
      <w:r>
        <w:rPr/>
        <w:t>got</w:t>
      </w:r>
      <w:r>
        <w:rPr>
          <w:spacing w:val="-1"/>
        </w:rPr>
        <w:t> </w:t>
      </w:r>
      <w:r>
        <w:rPr/>
        <w:t>information</w:t>
      </w:r>
      <w:r>
        <w:rPr>
          <w:spacing w:val="-1"/>
        </w:rPr>
        <w:t> </w:t>
      </w:r>
      <w:r>
        <w:rPr/>
        <w:t>from</w:t>
      </w:r>
      <w:r>
        <w:rPr>
          <w:spacing w:val="-1"/>
        </w:rPr>
        <w:t> </w:t>
      </w:r>
      <w:r>
        <w:rPr/>
        <w:t>the Internet</w:t>
      </w:r>
      <w:r>
        <w:rPr>
          <w:spacing w:val="-1"/>
        </w:rPr>
        <w:t> </w:t>
      </w:r>
      <w:r>
        <w:rPr/>
        <w:t>about</w:t>
      </w:r>
      <w:r>
        <w:rPr>
          <w:spacing w:val="-1"/>
        </w:rPr>
        <w:t> </w:t>
      </w:r>
      <w:r>
        <w:rPr/>
        <w:t>the</w:t>
      </w:r>
      <w:r>
        <w:rPr>
          <w:spacing w:val="-2"/>
        </w:rPr>
        <w:t> </w:t>
      </w:r>
      <w:r>
        <w:rPr/>
        <w:t>unhealthy</w:t>
      </w:r>
      <w:r>
        <w:rPr>
          <w:spacing w:val="-6"/>
        </w:rPr>
        <w:t> </w:t>
      </w:r>
      <w:r>
        <w:rPr/>
        <w:t>nature of its consumption.</w:t>
      </w:r>
    </w:p>
    <w:p>
      <w:pPr>
        <w:pStyle w:val="BodyText"/>
        <w:spacing w:line="480" w:lineRule="auto"/>
        <w:ind w:right="1117"/>
      </w:pPr>
      <w:r>
        <w:rPr/>
        <w:t>Also, 257 (64%) respondents said they don’t eat instant noodles because of the unhealthy dietary information they got about it. The findings from the FGD also agree with</w:t>
      </w:r>
      <w:r>
        <w:rPr>
          <w:spacing w:val="65"/>
          <w:w w:val="150"/>
        </w:rPr>
        <w:t> </w:t>
      </w:r>
      <w:r>
        <w:rPr/>
        <w:t>the</w:t>
      </w:r>
      <w:r>
        <w:rPr>
          <w:spacing w:val="64"/>
          <w:w w:val="150"/>
        </w:rPr>
        <w:t> </w:t>
      </w:r>
      <w:r>
        <w:rPr/>
        <w:t>above</w:t>
      </w:r>
      <w:r>
        <w:rPr>
          <w:spacing w:val="64"/>
          <w:w w:val="150"/>
        </w:rPr>
        <w:t> </w:t>
      </w:r>
      <w:r>
        <w:rPr/>
        <w:t>findings</w:t>
      </w:r>
      <w:r>
        <w:rPr>
          <w:spacing w:val="65"/>
          <w:w w:val="150"/>
        </w:rPr>
        <w:t> </w:t>
      </w:r>
      <w:r>
        <w:rPr/>
        <w:t>from</w:t>
      </w:r>
      <w:r>
        <w:rPr>
          <w:spacing w:val="65"/>
          <w:w w:val="150"/>
        </w:rPr>
        <w:t> </w:t>
      </w:r>
      <w:r>
        <w:rPr/>
        <w:t>the</w:t>
      </w:r>
      <w:r>
        <w:rPr>
          <w:spacing w:val="64"/>
          <w:w w:val="150"/>
        </w:rPr>
        <w:t> </w:t>
      </w:r>
      <w:r>
        <w:rPr/>
        <w:t>survey.</w:t>
      </w:r>
      <w:r>
        <w:rPr>
          <w:spacing w:val="66"/>
          <w:w w:val="150"/>
        </w:rPr>
        <w:t> </w:t>
      </w:r>
      <w:r>
        <w:rPr/>
        <w:t>This</w:t>
      </w:r>
      <w:r>
        <w:rPr>
          <w:spacing w:val="65"/>
          <w:w w:val="150"/>
        </w:rPr>
        <w:t> </w:t>
      </w:r>
      <w:r>
        <w:rPr/>
        <w:t>is</w:t>
      </w:r>
      <w:r>
        <w:rPr>
          <w:spacing w:val="65"/>
          <w:w w:val="150"/>
        </w:rPr>
        <w:t> </w:t>
      </w:r>
      <w:r>
        <w:rPr/>
        <w:t>so</w:t>
      </w:r>
      <w:r>
        <w:rPr>
          <w:spacing w:val="65"/>
          <w:w w:val="150"/>
        </w:rPr>
        <w:t> </w:t>
      </w:r>
      <w:r>
        <w:rPr/>
        <w:t>because</w:t>
      </w:r>
      <w:r>
        <w:rPr>
          <w:spacing w:val="64"/>
          <w:w w:val="150"/>
        </w:rPr>
        <w:t> </w:t>
      </w:r>
      <w:r>
        <w:rPr/>
        <w:t>the</w:t>
      </w:r>
      <w:r>
        <w:rPr>
          <w:spacing w:val="66"/>
          <w:w w:val="150"/>
        </w:rPr>
        <w:t> </w:t>
      </w:r>
      <w:r>
        <w:rPr/>
        <w:t>concepts</w:t>
      </w:r>
      <w:r>
        <w:rPr>
          <w:spacing w:val="66"/>
          <w:w w:val="150"/>
        </w:rPr>
        <w:t> </w:t>
      </w:r>
      <w:r>
        <w:rPr>
          <w:spacing w:val="-5"/>
        </w:rPr>
        <w:t>of</w:t>
      </w:r>
    </w:p>
    <w:p>
      <w:pPr>
        <w:spacing w:after="0" w:line="480" w:lineRule="auto"/>
        <w:sectPr>
          <w:pgSz w:w="12240" w:h="15840"/>
          <w:pgMar w:header="722" w:footer="0" w:top="1300" w:bottom="280" w:left="1720" w:right="680"/>
        </w:sectPr>
      </w:pPr>
    </w:p>
    <w:p>
      <w:pPr>
        <w:pStyle w:val="BodyText"/>
        <w:spacing w:line="480" w:lineRule="auto" w:before="123"/>
        <w:ind w:right="1119"/>
      </w:pPr>
      <w:r>
        <w:rPr/>
        <w:t>“Negativity”, “change” and “inconsistency” drawn from the responses of the participants suggest the fact that there were some positive information about instant noodles in the Internet but the participants chose to focus on the negative ones and that led to the various levels of inconsistency found in their eating habit like:</w:t>
      </w:r>
    </w:p>
    <w:p>
      <w:pPr>
        <w:pStyle w:val="ListParagraph"/>
        <w:numPr>
          <w:ilvl w:val="1"/>
          <w:numId w:val="27"/>
        </w:numPr>
        <w:tabs>
          <w:tab w:pos="979" w:val="left" w:leader="none"/>
        </w:tabs>
        <w:spacing w:line="240" w:lineRule="auto" w:before="0" w:after="0"/>
        <w:ind w:left="979" w:right="0" w:hanging="359"/>
        <w:jc w:val="both"/>
        <w:rPr>
          <w:sz w:val="24"/>
        </w:rPr>
      </w:pPr>
      <w:r>
        <w:rPr>
          <w:sz w:val="24"/>
        </w:rPr>
        <w:t>“Eating</w:t>
      </w:r>
      <w:r>
        <w:rPr>
          <w:spacing w:val="-5"/>
          <w:sz w:val="24"/>
        </w:rPr>
        <w:t> </w:t>
      </w:r>
      <w:r>
        <w:rPr>
          <w:sz w:val="24"/>
        </w:rPr>
        <w:t>instant</w:t>
      </w:r>
      <w:r>
        <w:rPr>
          <w:spacing w:val="-1"/>
          <w:sz w:val="24"/>
        </w:rPr>
        <w:t> </w:t>
      </w:r>
      <w:r>
        <w:rPr>
          <w:sz w:val="24"/>
        </w:rPr>
        <w:t>noodles with</w:t>
      </w:r>
      <w:r>
        <w:rPr>
          <w:spacing w:val="-1"/>
          <w:sz w:val="24"/>
        </w:rPr>
        <w:t> </w:t>
      </w:r>
      <w:r>
        <w:rPr>
          <w:spacing w:val="-2"/>
          <w:sz w:val="24"/>
        </w:rPr>
        <w:t>vegetables”</w:t>
      </w:r>
    </w:p>
    <w:p>
      <w:pPr>
        <w:pStyle w:val="BodyText"/>
        <w:ind w:left="0"/>
        <w:jc w:val="left"/>
      </w:pPr>
    </w:p>
    <w:p>
      <w:pPr>
        <w:pStyle w:val="ListParagraph"/>
        <w:numPr>
          <w:ilvl w:val="1"/>
          <w:numId w:val="27"/>
        </w:numPr>
        <w:tabs>
          <w:tab w:pos="979" w:val="left" w:leader="none"/>
        </w:tabs>
        <w:spacing w:line="240" w:lineRule="auto" w:before="0" w:after="0"/>
        <w:ind w:left="979" w:right="0" w:hanging="359"/>
        <w:jc w:val="both"/>
        <w:rPr>
          <w:sz w:val="24"/>
        </w:rPr>
      </w:pPr>
      <w:r>
        <w:rPr>
          <w:sz w:val="24"/>
        </w:rPr>
        <w:t>“Eating</w:t>
      </w:r>
      <w:r>
        <w:rPr>
          <w:spacing w:val="-5"/>
          <w:sz w:val="24"/>
        </w:rPr>
        <w:t> </w:t>
      </w:r>
      <w:r>
        <w:rPr>
          <w:sz w:val="24"/>
        </w:rPr>
        <w:t>instant</w:t>
      </w:r>
      <w:r>
        <w:rPr>
          <w:spacing w:val="-2"/>
          <w:sz w:val="24"/>
        </w:rPr>
        <w:t> </w:t>
      </w:r>
      <w:r>
        <w:rPr>
          <w:sz w:val="24"/>
        </w:rPr>
        <w:t>noodles</w:t>
      </w:r>
      <w:r>
        <w:rPr>
          <w:spacing w:val="-1"/>
          <w:sz w:val="24"/>
        </w:rPr>
        <w:t> </w:t>
      </w:r>
      <w:r>
        <w:rPr>
          <w:spacing w:val="-2"/>
          <w:sz w:val="24"/>
        </w:rPr>
        <w:t>sparingly”</w:t>
      </w:r>
    </w:p>
    <w:p>
      <w:pPr>
        <w:pStyle w:val="BodyText"/>
        <w:spacing w:before="3"/>
        <w:ind w:left="0"/>
        <w:jc w:val="left"/>
      </w:pPr>
    </w:p>
    <w:p>
      <w:pPr>
        <w:pStyle w:val="ListParagraph"/>
        <w:numPr>
          <w:ilvl w:val="1"/>
          <w:numId w:val="27"/>
        </w:numPr>
        <w:tabs>
          <w:tab w:pos="979" w:val="left" w:leader="none"/>
        </w:tabs>
        <w:spacing w:line="240" w:lineRule="auto" w:before="0" w:after="0"/>
        <w:ind w:left="979" w:right="0" w:hanging="359"/>
        <w:jc w:val="both"/>
        <w:rPr>
          <w:sz w:val="24"/>
        </w:rPr>
      </w:pPr>
      <w:r>
        <w:rPr>
          <w:sz w:val="24"/>
        </w:rPr>
        <w:t>“Eating</w:t>
      </w:r>
      <w:r>
        <w:rPr>
          <w:spacing w:val="-4"/>
          <w:sz w:val="24"/>
        </w:rPr>
        <w:t> </w:t>
      </w:r>
      <w:r>
        <w:rPr>
          <w:sz w:val="24"/>
        </w:rPr>
        <w:t>instant</w:t>
      </w:r>
      <w:r>
        <w:rPr>
          <w:spacing w:val="-1"/>
          <w:sz w:val="24"/>
        </w:rPr>
        <w:t> </w:t>
      </w:r>
      <w:r>
        <w:rPr>
          <w:sz w:val="24"/>
        </w:rPr>
        <w:t>noodles once</w:t>
      </w:r>
      <w:r>
        <w:rPr>
          <w:spacing w:val="-2"/>
          <w:sz w:val="24"/>
        </w:rPr>
        <w:t> </w:t>
      </w:r>
      <w:r>
        <w:rPr>
          <w:sz w:val="24"/>
        </w:rPr>
        <w:t>in</w:t>
      </w:r>
      <w:r>
        <w:rPr>
          <w:spacing w:val="-1"/>
          <w:sz w:val="24"/>
        </w:rPr>
        <w:t> </w:t>
      </w:r>
      <w:r>
        <w:rPr>
          <w:sz w:val="24"/>
        </w:rPr>
        <w:t>a</w:t>
      </w:r>
      <w:r>
        <w:rPr>
          <w:spacing w:val="-1"/>
          <w:sz w:val="24"/>
        </w:rPr>
        <w:t> </w:t>
      </w:r>
      <w:r>
        <w:rPr>
          <w:spacing w:val="-2"/>
          <w:sz w:val="24"/>
        </w:rPr>
        <w:t>while”</w:t>
      </w:r>
    </w:p>
    <w:p>
      <w:pPr>
        <w:pStyle w:val="BodyText"/>
        <w:spacing w:before="196"/>
        <w:ind w:left="0"/>
        <w:jc w:val="left"/>
      </w:pPr>
    </w:p>
    <w:p>
      <w:pPr>
        <w:pStyle w:val="BodyText"/>
        <w:spacing w:line="480" w:lineRule="auto" w:before="1"/>
        <w:ind w:right="1115"/>
      </w:pPr>
      <w:r>
        <w:rPr/>
        <w:t>The response above contradicts the earlier response made by participants in the FGD where 50% said they eat instant noodles occasionally, 20% said they eat it every day and</w:t>
      </w:r>
      <w:r>
        <w:rPr>
          <w:spacing w:val="-2"/>
        </w:rPr>
        <w:t> </w:t>
      </w:r>
      <w:r>
        <w:rPr/>
        <w:t>30%</w:t>
      </w:r>
      <w:r>
        <w:rPr>
          <w:spacing w:val="-3"/>
        </w:rPr>
        <w:t> </w:t>
      </w:r>
      <w:r>
        <w:rPr/>
        <w:t>said</w:t>
      </w:r>
      <w:r>
        <w:rPr>
          <w:spacing w:val="-2"/>
        </w:rPr>
        <w:t> </w:t>
      </w:r>
      <w:r>
        <w:rPr/>
        <w:t>they</w:t>
      </w:r>
      <w:r>
        <w:rPr>
          <w:spacing w:val="-7"/>
        </w:rPr>
        <w:t> </w:t>
      </w:r>
      <w:r>
        <w:rPr/>
        <w:t>eat</w:t>
      </w:r>
      <w:r>
        <w:rPr>
          <w:spacing w:val="-2"/>
        </w:rPr>
        <w:t> </w:t>
      </w:r>
      <w:r>
        <w:rPr/>
        <w:t>it</w:t>
      </w:r>
      <w:r>
        <w:rPr>
          <w:spacing w:val="-2"/>
        </w:rPr>
        <w:t> </w:t>
      </w:r>
      <w:r>
        <w:rPr/>
        <w:t>whenever</w:t>
      </w:r>
      <w:r>
        <w:rPr>
          <w:spacing w:val="-3"/>
        </w:rPr>
        <w:t> </w:t>
      </w:r>
      <w:r>
        <w:rPr/>
        <w:t>there</w:t>
      </w:r>
      <w:r>
        <w:rPr>
          <w:spacing w:val="-3"/>
        </w:rPr>
        <w:t> </w:t>
      </w:r>
      <w:r>
        <w:rPr/>
        <w:t>is</w:t>
      </w:r>
      <w:r>
        <w:rPr>
          <w:spacing w:val="-2"/>
        </w:rPr>
        <w:t> </w:t>
      </w:r>
      <w:r>
        <w:rPr/>
        <w:t>no</w:t>
      </w:r>
      <w:r>
        <w:rPr>
          <w:spacing w:val="-2"/>
        </w:rPr>
        <w:t> </w:t>
      </w:r>
      <w:r>
        <w:rPr/>
        <w:t>food</w:t>
      </w:r>
      <w:r>
        <w:rPr>
          <w:spacing w:val="-2"/>
        </w:rPr>
        <w:t> </w:t>
      </w:r>
      <w:r>
        <w:rPr/>
        <w:t>at</w:t>
      </w:r>
      <w:r>
        <w:rPr>
          <w:spacing w:val="-2"/>
        </w:rPr>
        <w:t> </w:t>
      </w:r>
      <w:r>
        <w:rPr/>
        <w:t>home. From</w:t>
      </w:r>
      <w:r>
        <w:rPr>
          <w:spacing w:val="-2"/>
        </w:rPr>
        <w:t> </w:t>
      </w:r>
      <w:r>
        <w:rPr/>
        <w:t>these</w:t>
      </w:r>
      <w:r>
        <w:rPr>
          <w:spacing w:val="-1"/>
        </w:rPr>
        <w:t> </w:t>
      </w:r>
      <w:r>
        <w:rPr/>
        <w:t>findings</w:t>
      </w:r>
      <w:r>
        <w:rPr>
          <w:spacing w:val="-2"/>
        </w:rPr>
        <w:t> </w:t>
      </w:r>
      <w:r>
        <w:rPr/>
        <w:t>we</w:t>
      </w:r>
      <w:r>
        <w:rPr>
          <w:spacing w:val="-3"/>
        </w:rPr>
        <w:t> </w:t>
      </w:r>
      <w:r>
        <w:rPr/>
        <w:t>can see that Internet wellness information had some level of influence on undergraduates dietary behaviour change as regards instant noodles consumption.</w:t>
      </w:r>
    </w:p>
    <w:p>
      <w:pPr>
        <w:pStyle w:val="BodyText"/>
        <w:spacing w:line="480" w:lineRule="auto"/>
        <w:ind w:right="1115"/>
      </w:pPr>
      <w:r>
        <w:rPr/>
        <w:t>The</w:t>
      </w:r>
      <w:r>
        <w:rPr>
          <w:spacing w:val="-4"/>
        </w:rPr>
        <w:t> </w:t>
      </w:r>
      <w:r>
        <w:rPr/>
        <w:t>themes</w:t>
      </w:r>
      <w:r>
        <w:rPr>
          <w:spacing w:val="-1"/>
        </w:rPr>
        <w:t> </w:t>
      </w:r>
      <w:r>
        <w:rPr/>
        <w:t>resulting</w:t>
      </w:r>
      <w:r>
        <w:rPr>
          <w:spacing w:val="-6"/>
        </w:rPr>
        <w:t> </w:t>
      </w:r>
      <w:r>
        <w:rPr/>
        <w:t>from</w:t>
      </w:r>
      <w:r>
        <w:rPr>
          <w:spacing w:val="-3"/>
        </w:rPr>
        <w:t> </w:t>
      </w:r>
      <w:r>
        <w:rPr/>
        <w:t>the</w:t>
      </w:r>
      <w:r>
        <w:rPr>
          <w:spacing w:val="-4"/>
        </w:rPr>
        <w:t> </w:t>
      </w:r>
      <w:r>
        <w:rPr/>
        <w:t>concepts</w:t>
      </w:r>
      <w:r>
        <w:rPr>
          <w:spacing w:val="-3"/>
        </w:rPr>
        <w:t> </w:t>
      </w:r>
      <w:r>
        <w:rPr/>
        <w:t>stated</w:t>
      </w:r>
      <w:r>
        <w:rPr>
          <w:spacing w:val="-1"/>
        </w:rPr>
        <w:t> </w:t>
      </w:r>
      <w:r>
        <w:rPr/>
        <w:t>earlier</w:t>
      </w:r>
      <w:r>
        <w:rPr>
          <w:spacing w:val="-4"/>
        </w:rPr>
        <w:t> </w:t>
      </w:r>
      <w:r>
        <w:rPr/>
        <w:t>are:</w:t>
      </w:r>
      <w:r>
        <w:rPr>
          <w:spacing w:val="-3"/>
        </w:rPr>
        <w:t> </w:t>
      </w:r>
      <w:r>
        <w:rPr/>
        <w:t>“Bizzare”</w:t>
      </w:r>
      <w:r>
        <w:rPr>
          <w:spacing w:val="-2"/>
        </w:rPr>
        <w:t> </w:t>
      </w:r>
      <w:r>
        <w:rPr/>
        <w:t>and</w:t>
      </w:r>
      <w:r>
        <w:rPr>
          <w:spacing w:val="-1"/>
        </w:rPr>
        <w:t> </w:t>
      </w:r>
      <w:r>
        <w:rPr/>
        <w:t>“Redundancy”. What this implies is that when there is negative (bizarre) information about a given subject there is bound to be a “Redundant” behavioural response to such subject among a particular group of persons involved.</w:t>
      </w:r>
    </w:p>
    <w:p>
      <w:pPr>
        <w:pStyle w:val="BodyText"/>
        <w:spacing w:line="480" w:lineRule="auto"/>
        <w:ind w:right="1117"/>
      </w:pPr>
      <w:r>
        <w:rPr/>
        <w:t>Conversely, this study also found that some undergraduates were not influenced by the Internet wellness information specifying instant noodles as unhealthy processed food. The findings revealed that 247(62%) said their decision not to eat instant noodles is not based on the Internet wellness information they got but that they personally don’t like eating it; 222 (56%) said it is because instant noodles do not satisfy them; 322 (81%) said they are aware of it unhealthy nature as a processed food but still likes eating it; 204</w:t>
      </w:r>
      <w:r>
        <w:rPr>
          <w:spacing w:val="33"/>
        </w:rPr>
        <w:t> </w:t>
      </w:r>
      <w:r>
        <w:rPr/>
        <w:t>(50%)</w:t>
      </w:r>
      <w:r>
        <w:rPr>
          <w:spacing w:val="35"/>
        </w:rPr>
        <w:t> </w:t>
      </w:r>
      <w:r>
        <w:rPr/>
        <w:t>said</w:t>
      </w:r>
      <w:r>
        <w:rPr>
          <w:spacing w:val="36"/>
        </w:rPr>
        <w:t> </w:t>
      </w:r>
      <w:r>
        <w:rPr/>
        <w:t>they</w:t>
      </w:r>
      <w:r>
        <w:rPr>
          <w:spacing w:val="28"/>
        </w:rPr>
        <w:t> </w:t>
      </w:r>
      <w:r>
        <w:rPr/>
        <w:t>don’t</w:t>
      </w:r>
      <w:r>
        <w:rPr>
          <w:spacing w:val="35"/>
        </w:rPr>
        <w:t> </w:t>
      </w:r>
      <w:r>
        <w:rPr/>
        <w:t>eat</w:t>
      </w:r>
      <w:r>
        <w:rPr>
          <w:spacing w:val="36"/>
        </w:rPr>
        <w:t> </w:t>
      </w:r>
      <w:r>
        <w:rPr/>
        <w:t>it</w:t>
      </w:r>
      <w:r>
        <w:rPr>
          <w:spacing w:val="36"/>
        </w:rPr>
        <w:t> </w:t>
      </w:r>
      <w:r>
        <w:rPr/>
        <w:t>because</w:t>
      </w:r>
      <w:r>
        <w:rPr>
          <w:spacing w:val="35"/>
        </w:rPr>
        <w:t> </w:t>
      </w:r>
      <w:r>
        <w:rPr/>
        <w:t>they</w:t>
      </w:r>
      <w:r>
        <w:rPr>
          <w:spacing w:val="30"/>
        </w:rPr>
        <w:t> </w:t>
      </w:r>
      <w:r>
        <w:rPr/>
        <w:t>think</w:t>
      </w:r>
      <w:r>
        <w:rPr>
          <w:spacing w:val="36"/>
        </w:rPr>
        <w:t> </w:t>
      </w:r>
      <w:r>
        <w:rPr/>
        <w:t>it</w:t>
      </w:r>
      <w:r>
        <w:rPr>
          <w:spacing w:val="36"/>
        </w:rPr>
        <w:t> </w:t>
      </w:r>
      <w:r>
        <w:rPr/>
        <w:t>is</w:t>
      </w:r>
      <w:r>
        <w:rPr>
          <w:spacing w:val="33"/>
        </w:rPr>
        <w:t> </w:t>
      </w:r>
      <w:r>
        <w:rPr/>
        <w:t>meant</w:t>
      </w:r>
      <w:r>
        <w:rPr>
          <w:spacing w:val="35"/>
        </w:rPr>
        <w:t> </w:t>
      </w:r>
      <w:r>
        <w:rPr/>
        <w:t>for</w:t>
      </w:r>
      <w:r>
        <w:rPr>
          <w:spacing w:val="35"/>
        </w:rPr>
        <w:t> </w:t>
      </w:r>
      <w:r>
        <w:rPr/>
        <w:t>children</w:t>
      </w:r>
      <w:r>
        <w:rPr>
          <w:spacing w:val="36"/>
        </w:rPr>
        <w:t> </w:t>
      </w:r>
      <w:r>
        <w:rPr/>
        <w:t>while</w:t>
      </w:r>
      <w:r>
        <w:rPr>
          <w:spacing w:val="35"/>
        </w:rPr>
        <w:t> </w:t>
      </w:r>
      <w:r>
        <w:rPr>
          <w:spacing w:val="-10"/>
        </w:rPr>
        <w:t>a</w:t>
      </w:r>
    </w:p>
    <w:p>
      <w:pPr>
        <w:spacing w:after="0" w:line="480" w:lineRule="auto"/>
        <w:sectPr>
          <w:pgSz w:w="12240" w:h="15840"/>
          <w:pgMar w:header="722" w:footer="0" w:top="1300" w:bottom="280" w:left="1720" w:right="680"/>
        </w:sectPr>
      </w:pPr>
    </w:p>
    <w:p>
      <w:pPr>
        <w:pStyle w:val="BodyText"/>
        <w:spacing w:line="480" w:lineRule="auto" w:before="123"/>
        <w:ind w:right="1116"/>
      </w:pPr>
      <w:r>
        <w:rPr/>
        <w:t>negligible few 125 (31%) said their dietary habit is not in any way influenced by any Internet wellness information. The findings above reveal the fact that there are other intervening factors that induce undergraduates’ dietary behaviour change as regards instant</w:t>
      </w:r>
      <w:r>
        <w:rPr>
          <w:spacing w:val="-4"/>
        </w:rPr>
        <w:t> </w:t>
      </w:r>
      <w:r>
        <w:rPr/>
        <w:t>noodles</w:t>
      </w:r>
      <w:r>
        <w:rPr>
          <w:spacing w:val="-4"/>
        </w:rPr>
        <w:t> </w:t>
      </w:r>
      <w:r>
        <w:rPr/>
        <w:t>consumption</w:t>
      </w:r>
      <w:r>
        <w:rPr>
          <w:spacing w:val="-4"/>
        </w:rPr>
        <w:t> </w:t>
      </w:r>
      <w:r>
        <w:rPr/>
        <w:t>apart</w:t>
      </w:r>
      <w:r>
        <w:rPr>
          <w:spacing w:val="-4"/>
        </w:rPr>
        <w:t> </w:t>
      </w:r>
      <w:r>
        <w:rPr/>
        <w:t>from Internet</w:t>
      </w:r>
      <w:r>
        <w:rPr>
          <w:spacing w:val="-4"/>
        </w:rPr>
        <w:t> </w:t>
      </w:r>
      <w:r>
        <w:rPr/>
        <w:t>wellness</w:t>
      </w:r>
      <w:r>
        <w:rPr>
          <w:spacing w:val="-4"/>
        </w:rPr>
        <w:t> </w:t>
      </w:r>
      <w:r>
        <w:rPr/>
        <w:t>information.</w:t>
      </w:r>
      <w:r>
        <w:rPr>
          <w:spacing w:val="-4"/>
        </w:rPr>
        <w:t> </w:t>
      </w:r>
      <w:r>
        <w:rPr/>
        <w:t>These</w:t>
      </w:r>
      <w:r>
        <w:rPr>
          <w:spacing w:val="-5"/>
        </w:rPr>
        <w:t> </w:t>
      </w:r>
      <w:r>
        <w:rPr/>
        <w:t>factors</w:t>
      </w:r>
      <w:r>
        <w:rPr>
          <w:spacing w:val="-4"/>
        </w:rPr>
        <w:t> </w:t>
      </w:r>
      <w:r>
        <w:rPr/>
        <w:t>are summed up as: “personal idiosyncrasies”, “individual differences”, “economic factor” and “psychological factors”.</w:t>
      </w:r>
    </w:p>
    <w:p>
      <w:pPr>
        <w:pStyle w:val="BodyText"/>
        <w:ind w:left="0"/>
        <w:jc w:val="left"/>
      </w:pPr>
    </w:p>
    <w:p>
      <w:pPr>
        <w:pStyle w:val="BodyText"/>
        <w:ind w:left="0"/>
        <w:jc w:val="left"/>
      </w:pPr>
    </w:p>
    <w:p>
      <w:pPr>
        <w:pStyle w:val="BodyText"/>
        <w:spacing w:line="480" w:lineRule="auto"/>
        <w:ind w:right="1115"/>
      </w:pPr>
      <w:r>
        <w:rPr/>
        <w:t>Burke (2000) in their study agrees with the finding that Internet wellness information induces</w:t>
      </w:r>
      <w:r>
        <w:rPr>
          <w:spacing w:val="-2"/>
        </w:rPr>
        <w:t> </w:t>
      </w:r>
      <w:r>
        <w:rPr/>
        <w:t>dietary</w:t>
      </w:r>
      <w:r>
        <w:rPr>
          <w:spacing w:val="-5"/>
        </w:rPr>
        <w:t> </w:t>
      </w:r>
      <w:r>
        <w:rPr/>
        <w:t>behaviour</w:t>
      </w:r>
      <w:r>
        <w:rPr>
          <w:spacing w:val="-3"/>
        </w:rPr>
        <w:t> </w:t>
      </w:r>
      <w:r>
        <w:rPr/>
        <w:t>change</w:t>
      </w:r>
      <w:r>
        <w:rPr>
          <w:spacing w:val="-3"/>
        </w:rPr>
        <w:t> </w:t>
      </w:r>
      <w:r>
        <w:rPr/>
        <w:t>towards</w:t>
      </w:r>
      <w:r>
        <w:rPr>
          <w:spacing w:val="-2"/>
        </w:rPr>
        <w:t> </w:t>
      </w:r>
      <w:r>
        <w:rPr/>
        <w:t>a given subject. In</w:t>
      </w:r>
      <w:r>
        <w:rPr>
          <w:spacing w:val="-2"/>
        </w:rPr>
        <w:t> </w:t>
      </w:r>
      <w:r>
        <w:rPr/>
        <w:t>their</w:t>
      </w:r>
      <w:r>
        <w:rPr>
          <w:spacing w:val="-3"/>
        </w:rPr>
        <w:t> </w:t>
      </w:r>
      <w:r>
        <w:rPr/>
        <w:t>study</w:t>
      </w:r>
      <w:r>
        <w:rPr>
          <w:spacing w:val="-7"/>
        </w:rPr>
        <w:t> </w:t>
      </w:r>
      <w:r>
        <w:rPr/>
        <w:t>they</w:t>
      </w:r>
      <w:r>
        <w:rPr>
          <w:spacing w:val="-5"/>
        </w:rPr>
        <w:t> </w:t>
      </w:r>
      <w:r>
        <w:rPr/>
        <w:t>found</w:t>
      </w:r>
      <w:r>
        <w:rPr>
          <w:spacing w:val="-2"/>
        </w:rPr>
        <w:t> </w:t>
      </w:r>
      <w:r>
        <w:rPr/>
        <w:t>that 55% respondents that claimed that information obtained via the Internet influenced the way they exercised and ate while 70% said that health information they got from the Internet affected their decision about how to treat a condition or an illness. To a large extent, it is evident from the foregoing that one’s perception of the kind of Internet wellness information received determines how much influence such information will have on his/her dietary behaviour change especially as regards the consumption of processed food.</w:t>
      </w:r>
    </w:p>
    <w:p>
      <w:pPr>
        <w:spacing w:after="0" w:line="480" w:lineRule="auto"/>
        <w:sectPr>
          <w:pgSz w:w="12240" w:h="15840"/>
          <w:pgMar w:header="722" w:footer="0" w:top="1300" w:bottom="280" w:left="1720" w:right="680"/>
        </w:sectPr>
      </w:pPr>
    </w:p>
    <w:p>
      <w:pPr>
        <w:pStyle w:val="Heading1"/>
        <w:ind w:left="3140"/>
      </w:pPr>
      <w:r>
        <w:rPr/>
        <w:t>CHAPTER</w:t>
      </w:r>
      <w:r>
        <w:rPr>
          <w:spacing w:val="-6"/>
        </w:rPr>
        <w:t> </w:t>
      </w:r>
      <w:r>
        <w:rPr>
          <w:spacing w:val="-4"/>
        </w:rPr>
        <w:t>FIVE</w:t>
      </w:r>
    </w:p>
    <w:p>
      <w:pPr>
        <w:pStyle w:val="BodyText"/>
        <w:ind w:left="0"/>
        <w:jc w:val="left"/>
        <w:rPr>
          <w:b/>
        </w:rPr>
      </w:pPr>
    </w:p>
    <w:p>
      <w:pPr>
        <w:spacing w:before="0"/>
        <w:ind w:left="980" w:right="0" w:firstLine="0"/>
        <w:jc w:val="left"/>
        <w:rPr>
          <w:b/>
          <w:sz w:val="24"/>
        </w:rPr>
      </w:pPr>
      <w:r>
        <w:rPr>
          <w:b/>
          <w:sz w:val="24"/>
        </w:rPr>
        <w:t>SUMMARY,</w:t>
      </w:r>
      <w:r>
        <w:rPr>
          <w:b/>
          <w:spacing w:val="-2"/>
          <w:sz w:val="24"/>
        </w:rPr>
        <w:t> </w:t>
      </w:r>
      <w:r>
        <w:rPr>
          <w:b/>
          <w:sz w:val="24"/>
        </w:rPr>
        <w:t>CONCLUSION</w:t>
      </w:r>
      <w:r>
        <w:rPr>
          <w:b/>
          <w:spacing w:val="-4"/>
          <w:sz w:val="24"/>
        </w:rPr>
        <w:t> </w:t>
      </w:r>
      <w:r>
        <w:rPr>
          <w:b/>
          <w:sz w:val="24"/>
        </w:rPr>
        <w:t>AND</w:t>
      </w:r>
      <w:r>
        <w:rPr>
          <w:b/>
          <w:spacing w:val="-4"/>
          <w:sz w:val="24"/>
        </w:rPr>
        <w:t> </w:t>
      </w:r>
      <w:r>
        <w:rPr>
          <w:b/>
          <w:spacing w:val="-2"/>
          <w:sz w:val="24"/>
        </w:rPr>
        <w:t>RECOMMENDATIONS</w:t>
      </w:r>
    </w:p>
    <w:p>
      <w:pPr>
        <w:pStyle w:val="BodyText"/>
        <w:ind w:left="0"/>
        <w:jc w:val="left"/>
        <w:rPr>
          <w:b/>
        </w:rPr>
      </w:pPr>
    </w:p>
    <w:p>
      <w:pPr>
        <w:pStyle w:val="Heading2"/>
        <w:numPr>
          <w:ilvl w:val="1"/>
          <w:numId w:val="28"/>
        </w:numPr>
        <w:tabs>
          <w:tab w:pos="620" w:val="left" w:leader="none"/>
        </w:tabs>
        <w:spacing w:line="240" w:lineRule="auto" w:before="0" w:after="0"/>
        <w:ind w:left="620" w:right="0" w:hanging="360"/>
        <w:jc w:val="both"/>
      </w:pPr>
      <w:r>
        <w:rPr/>
        <w:t>Summary</w:t>
      </w:r>
      <w:r>
        <w:rPr>
          <w:spacing w:val="-3"/>
        </w:rPr>
        <w:t> </w:t>
      </w:r>
      <w:r>
        <w:rPr/>
        <w:t>of</w:t>
      </w:r>
      <w:r>
        <w:rPr>
          <w:spacing w:val="1"/>
        </w:rPr>
        <w:t> </w:t>
      </w:r>
      <w:r>
        <w:rPr>
          <w:spacing w:val="-2"/>
        </w:rPr>
        <w:t>Findings</w:t>
      </w:r>
    </w:p>
    <w:p>
      <w:pPr>
        <w:pStyle w:val="BodyText"/>
        <w:spacing w:line="480" w:lineRule="auto" w:before="271"/>
        <w:ind w:right="1113"/>
      </w:pPr>
      <w:r>
        <w:rPr/>
        <w:t>This study investigates exposure to Internet wellness information on instant noodles consumption and dietary change among undergraduates in Southeast Nigeria as its focus. The study objectives include: to establish how exposed undergraduates in southeast Nigeria are to Internet wellness information; to study the rate of instant noodles consumption among the undergraduates in Southeast Nigeria; to examine how knowledgeable these undergraduates are about instant noodles as unhealthy processed food and to determine whether exposure to Internet wellness information, induce</w:t>
      </w:r>
      <w:r>
        <w:rPr>
          <w:spacing w:val="40"/>
        </w:rPr>
        <w:t> </w:t>
      </w:r>
      <w:r>
        <w:rPr/>
        <w:t>dietary behaviour change, in regards to the consumption of processed food, especially instant noodles among undergraduates in Southeast Nigeria.</w:t>
      </w:r>
    </w:p>
    <w:p>
      <w:pPr>
        <w:pStyle w:val="BodyText"/>
        <w:spacing w:line="480" w:lineRule="auto" w:before="1"/>
        <w:ind w:right="1114" w:firstLine="60"/>
      </w:pPr>
      <w:r>
        <w:rPr/>
        <w:t>On the rate of instant noodles consumption among undergraduates in southeast</w:t>
      </w:r>
      <w:r>
        <w:rPr>
          <w:spacing w:val="40"/>
        </w:rPr>
        <w:t> </w:t>
      </w:r>
      <w:r>
        <w:rPr/>
        <w:t>Nigeria, this study</w:t>
      </w:r>
      <w:r>
        <w:rPr>
          <w:spacing w:val="-3"/>
        </w:rPr>
        <w:t> </w:t>
      </w:r>
      <w:r>
        <w:rPr/>
        <w:t>found that more females (61.5%) consume instant noodles out of the 88% undergraduates that consume the product and that the rate of consumption was found</w:t>
      </w:r>
      <w:r>
        <w:rPr>
          <w:spacing w:val="-1"/>
        </w:rPr>
        <w:t> </w:t>
      </w:r>
      <w:r>
        <w:rPr/>
        <w:t>to</w:t>
      </w:r>
      <w:r>
        <w:rPr>
          <w:spacing w:val="-1"/>
        </w:rPr>
        <w:t> </w:t>
      </w:r>
      <w:r>
        <w:rPr/>
        <w:t>be high among</w:t>
      </w:r>
      <w:r>
        <w:rPr>
          <w:spacing w:val="-1"/>
        </w:rPr>
        <w:t> </w:t>
      </w:r>
      <w:r>
        <w:rPr/>
        <w:t>youths</w:t>
      </w:r>
      <w:r>
        <w:rPr>
          <w:spacing w:val="-1"/>
        </w:rPr>
        <w:t> </w:t>
      </w:r>
      <w:r>
        <w:rPr/>
        <w:t>between the ages of</w:t>
      </w:r>
      <w:r>
        <w:rPr>
          <w:spacing w:val="-2"/>
        </w:rPr>
        <w:t> </w:t>
      </w:r>
      <w:r>
        <w:rPr/>
        <w:t>20-29 years who are singles (76%). The frequency of Instant noodles consumption were found to be 63% (everyday) and 69% (once a week) while 77% eat varieties of instant noodles leaving 51% as addicted </w:t>
      </w:r>
      <w:r>
        <w:rPr>
          <w:spacing w:val="-2"/>
        </w:rPr>
        <w:t>eaters.</w:t>
      </w:r>
    </w:p>
    <w:p>
      <w:pPr>
        <w:pStyle w:val="BodyText"/>
        <w:spacing w:line="480" w:lineRule="auto"/>
        <w:ind w:right="1116"/>
      </w:pPr>
      <w:r>
        <w:rPr/>
        <w:t>On how knowledgeable the students are about instant noodles being unhealthy, this study found their knowledge rating to be 67% based on their response to certain knowledge statements on instant noodles being unhealthy processed food. Also, their exposure</w:t>
      </w:r>
      <w:r>
        <w:rPr>
          <w:spacing w:val="32"/>
        </w:rPr>
        <w:t> </w:t>
      </w:r>
      <w:r>
        <w:rPr/>
        <w:t>to</w:t>
      </w:r>
      <w:r>
        <w:rPr>
          <w:spacing w:val="36"/>
        </w:rPr>
        <w:t> </w:t>
      </w:r>
      <w:r>
        <w:rPr/>
        <w:t>Internet</w:t>
      </w:r>
      <w:r>
        <w:rPr>
          <w:spacing w:val="36"/>
        </w:rPr>
        <w:t> </w:t>
      </w:r>
      <w:r>
        <w:rPr/>
        <w:t>wellness</w:t>
      </w:r>
      <w:r>
        <w:rPr>
          <w:spacing w:val="35"/>
        </w:rPr>
        <w:t> </w:t>
      </w:r>
      <w:r>
        <w:rPr/>
        <w:t>information</w:t>
      </w:r>
      <w:r>
        <w:rPr>
          <w:spacing w:val="36"/>
        </w:rPr>
        <w:t> </w:t>
      </w:r>
      <w:r>
        <w:rPr/>
        <w:t>specifying</w:t>
      </w:r>
      <w:r>
        <w:rPr>
          <w:spacing w:val="34"/>
        </w:rPr>
        <w:t> </w:t>
      </w:r>
      <w:r>
        <w:rPr/>
        <w:t>instant</w:t>
      </w:r>
      <w:r>
        <w:rPr>
          <w:spacing w:val="35"/>
        </w:rPr>
        <w:t> </w:t>
      </w:r>
      <w:r>
        <w:rPr/>
        <w:t>noodles</w:t>
      </w:r>
      <w:r>
        <w:rPr>
          <w:spacing w:val="36"/>
        </w:rPr>
        <w:t> </w:t>
      </w:r>
      <w:r>
        <w:rPr/>
        <w:t>consumption</w:t>
      </w:r>
      <w:r>
        <w:rPr>
          <w:spacing w:val="36"/>
        </w:rPr>
        <w:t> </w:t>
      </w:r>
      <w:r>
        <w:rPr>
          <w:spacing w:val="-5"/>
        </w:rPr>
        <w:t>as</w:t>
      </w:r>
    </w:p>
    <w:p>
      <w:pPr>
        <w:spacing w:after="0" w:line="480" w:lineRule="auto"/>
        <w:sectPr>
          <w:pgSz w:w="12240" w:h="15840"/>
          <w:pgMar w:header="722" w:footer="0" w:top="1300" w:bottom="280" w:left="1720" w:right="680"/>
        </w:sectPr>
      </w:pPr>
    </w:p>
    <w:p>
      <w:pPr>
        <w:pStyle w:val="BodyText"/>
        <w:spacing w:line="480" w:lineRule="auto" w:before="123"/>
        <w:ind w:left="259" w:right="1114"/>
      </w:pPr>
      <w:r>
        <w:rPr/>
        <w:t>unhealthy showed a “high exposure” as 88% of undergraduates was found to be using the Internet for health information and 94% of them use it more often. Also, 85.5% use the Internet as their main source of information for diet and healthy living.</w:t>
      </w:r>
    </w:p>
    <w:p>
      <w:pPr>
        <w:pStyle w:val="BodyText"/>
        <w:spacing w:line="480" w:lineRule="auto"/>
        <w:ind w:left="259" w:right="1116"/>
      </w:pPr>
      <w:r>
        <w:rPr/>
        <w:t>In specific terms, 85% of undergraduates that use the Internet found eating instant noodles to be linked to cancer; 85% found it to be slow in digestion while 72% found eating instant noodles to be responsible to weakness of the heart. The findings in this study revealed that negative Internet information induces dietary behaviour change to some extent as regards instant noodles consumption. This is because, the findings from both the survey and the FGD showed similar influence which negative Internet information about instant noodles had on the behaviour of its consumers. From the survey, 59% said they stopped eating instant noodles since they got such unhealthy information about it; 64% said they don’t eat it because of its unhealthy nature to their </w:t>
      </w:r>
      <w:r>
        <w:rPr>
          <w:spacing w:val="-2"/>
        </w:rPr>
        <w:t>health.</w:t>
      </w:r>
    </w:p>
    <w:p>
      <w:pPr>
        <w:pStyle w:val="BodyText"/>
        <w:spacing w:line="480" w:lineRule="auto" w:before="1"/>
        <w:ind w:left="259" w:right="1118"/>
      </w:pPr>
      <w:r>
        <w:rPr/>
        <w:t>Also, from the FGD, the findings revealed that most participants made their decisions about instant noodles based on the negative information they got about it.</w:t>
      </w:r>
      <w:r>
        <w:rPr>
          <w:spacing w:val="80"/>
        </w:rPr>
        <w:t> </w:t>
      </w:r>
      <w:r>
        <w:rPr/>
        <w:t>However, this study also found other intervening factors like: “personal idiosyncrasies”, “economic factor” and psychological factors” as responsible for dietary behaviour change as regards instant noodles consumption.</w:t>
      </w:r>
    </w:p>
    <w:p>
      <w:pPr>
        <w:spacing w:after="0" w:line="480" w:lineRule="auto"/>
        <w:sectPr>
          <w:pgSz w:w="12240" w:h="15840"/>
          <w:pgMar w:header="722" w:footer="0" w:top="1300" w:bottom="280" w:left="1720" w:right="680"/>
        </w:sectPr>
      </w:pPr>
    </w:p>
    <w:p>
      <w:pPr>
        <w:pStyle w:val="Heading2"/>
        <w:numPr>
          <w:ilvl w:val="1"/>
          <w:numId w:val="28"/>
        </w:numPr>
        <w:tabs>
          <w:tab w:pos="979" w:val="left" w:leader="none"/>
        </w:tabs>
        <w:spacing w:line="240" w:lineRule="auto" w:before="128" w:after="0"/>
        <w:ind w:left="979" w:right="0" w:hanging="659"/>
        <w:jc w:val="left"/>
      </w:pPr>
      <w:r>
        <w:rPr>
          <w:spacing w:val="-2"/>
        </w:rPr>
        <w:t>Conclusion</w:t>
      </w:r>
    </w:p>
    <w:p>
      <w:pPr>
        <w:pStyle w:val="BodyText"/>
        <w:spacing w:before="271"/>
        <w:jc w:val="left"/>
      </w:pPr>
      <w:r>
        <w:rPr/>
        <w:t>Based</w:t>
      </w:r>
      <w:r>
        <w:rPr>
          <w:spacing w:val="-4"/>
        </w:rPr>
        <w:t> </w:t>
      </w:r>
      <w:r>
        <w:rPr/>
        <w:t>on</w:t>
      </w:r>
      <w:r>
        <w:rPr>
          <w:spacing w:val="-2"/>
        </w:rPr>
        <w:t> </w:t>
      </w:r>
      <w:r>
        <w:rPr/>
        <w:t>the</w:t>
      </w:r>
      <w:r>
        <w:rPr>
          <w:spacing w:val="-2"/>
        </w:rPr>
        <w:t> </w:t>
      </w:r>
      <w:r>
        <w:rPr/>
        <w:t>findings</w:t>
      </w:r>
      <w:r>
        <w:rPr>
          <w:spacing w:val="-2"/>
        </w:rPr>
        <w:t> </w:t>
      </w:r>
      <w:r>
        <w:rPr/>
        <w:t>in</w:t>
      </w:r>
      <w:r>
        <w:rPr>
          <w:spacing w:val="1"/>
        </w:rPr>
        <w:t> </w:t>
      </w:r>
      <w:r>
        <w:rPr/>
        <w:t>this</w:t>
      </w:r>
      <w:r>
        <w:rPr>
          <w:spacing w:val="-2"/>
        </w:rPr>
        <w:t> </w:t>
      </w:r>
      <w:r>
        <w:rPr/>
        <w:t>study,</w:t>
      </w:r>
      <w:r>
        <w:rPr>
          <w:spacing w:val="-1"/>
        </w:rPr>
        <w:t> </w:t>
      </w:r>
      <w:r>
        <w:rPr/>
        <w:t>the</w:t>
      </w:r>
      <w:r>
        <w:rPr>
          <w:spacing w:val="-1"/>
        </w:rPr>
        <w:t> </w:t>
      </w:r>
      <w:r>
        <w:rPr/>
        <w:t>following</w:t>
      </w:r>
      <w:r>
        <w:rPr>
          <w:spacing w:val="-1"/>
        </w:rPr>
        <w:t> </w:t>
      </w:r>
      <w:r>
        <w:rPr/>
        <w:t>conclusions</w:t>
      </w:r>
      <w:r>
        <w:rPr>
          <w:spacing w:val="-2"/>
        </w:rPr>
        <w:t> </w:t>
      </w:r>
      <w:r>
        <w:rPr/>
        <w:t>were</w:t>
      </w:r>
      <w:r>
        <w:rPr>
          <w:spacing w:val="-2"/>
        </w:rPr>
        <w:t> drawn:-</w:t>
      </w:r>
    </w:p>
    <w:p>
      <w:pPr>
        <w:pStyle w:val="BodyText"/>
        <w:ind w:left="0"/>
        <w:jc w:val="left"/>
      </w:pPr>
    </w:p>
    <w:p>
      <w:pPr>
        <w:pStyle w:val="ListParagraph"/>
        <w:numPr>
          <w:ilvl w:val="0"/>
          <w:numId w:val="29"/>
        </w:numPr>
        <w:tabs>
          <w:tab w:pos="978" w:val="left" w:leader="none"/>
          <w:tab w:pos="980" w:val="left" w:leader="none"/>
        </w:tabs>
        <w:spacing w:line="480" w:lineRule="auto" w:before="0" w:after="0"/>
        <w:ind w:left="980" w:right="1118" w:hanging="720"/>
        <w:jc w:val="both"/>
        <w:rPr>
          <w:sz w:val="24"/>
        </w:rPr>
      </w:pPr>
      <w:r>
        <w:rPr>
          <w:sz w:val="24"/>
        </w:rPr>
        <w:t>There is a strong correlation between Undergraduates (i.e. 20-29years) and high instant noodles consumption.</w:t>
      </w:r>
    </w:p>
    <w:p>
      <w:pPr>
        <w:pStyle w:val="ListParagraph"/>
        <w:numPr>
          <w:ilvl w:val="0"/>
          <w:numId w:val="29"/>
        </w:numPr>
        <w:tabs>
          <w:tab w:pos="978" w:val="left" w:leader="none"/>
          <w:tab w:pos="980" w:val="left" w:leader="none"/>
        </w:tabs>
        <w:spacing w:line="480" w:lineRule="auto" w:before="0" w:after="0"/>
        <w:ind w:left="980" w:right="1117" w:hanging="720"/>
        <w:jc w:val="both"/>
        <w:rPr>
          <w:sz w:val="24"/>
        </w:rPr>
      </w:pPr>
      <w:r>
        <w:rPr>
          <w:sz w:val="24"/>
        </w:rPr>
        <w:t>Exposure to Internet wellness information is largely dependent on level of accessibility to Internet-enable devices and level of education of the user.</w:t>
      </w:r>
    </w:p>
    <w:p>
      <w:pPr>
        <w:pStyle w:val="ListParagraph"/>
        <w:numPr>
          <w:ilvl w:val="0"/>
          <w:numId w:val="29"/>
        </w:numPr>
        <w:tabs>
          <w:tab w:pos="978" w:val="left" w:leader="none"/>
          <w:tab w:pos="980" w:val="left" w:leader="none"/>
        </w:tabs>
        <w:spacing w:line="480" w:lineRule="auto" w:before="0" w:after="0"/>
        <w:ind w:left="980" w:right="1119" w:hanging="720"/>
        <w:jc w:val="both"/>
        <w:rPr>
          <w:sz w:val="24"/>
        </w:rPr>
      </w:pPr>
      <w:r>
        <w:rPr>
          <w:sz w:val="24"/>
        </w:rPr>
        <w:t>Exposure to Internet wellness information does not translate automatically to gaining knowledge of instant noodles as unhealthy processed food.</w:t>
      </w:r>
    </w:p>
    <w:p>
      <w:pPr>
        <w:pStyle w:val="ListParagraph"/>
        <w:numPr>
          <w:ilvl w:val="0"/>
          <w:numId w:val="29"/>
        </w:numPr>
        <w:tabs>
          <w:tab w:pos="978" w:val="left" w:leader="none"/>
          <w:tab w:pos="980" w:val="left" w:leader="none"/>
        </w:tabs>
        <w:spacing w:line="480" w:lineRule="auto" w:before="0" w:after="0"/>
        <w:ind w:left="980" w:right="1118" w:hanging="720"/>
        <w:jc w:val="both"/>
        <w:rPr>
          <w:sz w:val="24"/>
        </w:rPr>
      </w:pPr>
      <w:r>
        <w:rPr>
          <w:sz w:val="24"/>
        </w:rPr>
        <w:t>Frequency of exposure to Internet wellness information specifying instant noodles as unhealthy</w:t>
      </w:r>
      <w:r>
        <w:rPr>
          <w:spacing w:val="-1"/>
          <w:sz w:val="24"/>
        </w:rPr>
        <w:t> </w:t>
      </w:r>
      <w:r>
        <w:rPr>
          <w:sz w:val="24"/>
        </w:rPr>
        <w:t>processed food can lead to increased knowledge of instant noodles as unhealthy processed food.</w:t>
      </w:r>
    </w:p>
    <w:p>
      <w:pPr>
        <w:pStyle w:val="ListParagraph"/>
        <w:numPr>
          <w:ilvl w:val="0"/>
          <w:numId w:val="29"/>
        </w:numPr>
        <w:tabs>
          <w:tab w:pos="978" w:val="left" w:leader="none"/>
          <w:tab w:pos="980" w:val="left" w:leader="none"/>
        </w:tabs>
        <w:spacing w:line="480" w:lineRule="auto" w:before="1" w:after="0"/>
        <w:ind w:left="980" w:right="1118" w:hanging="720"/>
        <w:jc w:val="both"/>
        <w:rPr>
          <w:sz w:val="24"/>
        </w:rPr>
      </w:pPr>
      <w:r>
        <w:rPr>
          <w:sz w:val="24"/>
        </w:rPr>
        <w:t>Whenever an individual has access to a variety of health related Internet information, there is a likely tendency for such individual to focus more on the negative</w:t>
      </w:r>
      <w:r>
        <w:rPr>
          <w:spacing w:val="-4"/>
          <w:sz w:val="24"/>
        </w:rPr>
        <w:t> </w:t>
      </w:r>
      <w:r>
        <w:rPr>
          <w:sz w:val="24"/>
        </w:rPr>
        <w:t>information</w:t>
      </w:r>
      <w:r>
        <w:rPr>
          <w:spacing w:val="-3"/>
          <w:sz w:val="24"/>
        </w:rPr>
        <w:t> </w:t>
      </w:r>
      <w:r>
        <w:rPr>
          <w:sz w:val="24"/>
        </w:rPr>
        <w:t>about</w:t>
      </w:r>
      <w:r>
        <w:rPr>
          <w:spacing w:val="-3"/>
          <w:sz w:val="24"/>
        </w:rPr>
        <w:t> </w:t>
      </w:r>
      <w:r>
        <w:rPr>
          <w:sz w:val="24"/>
        </w:rPr>
        <w:t>the</w:t>
      </w:r>
      <w:r>
        <w:rPr>
          <w:spacing w:val="-4"/>
          <w:sz w:val="24"/>
        </w:rPr>
        <w:t> </w:t>
      </w:r>
      <w:r>
        <w:rPr>
          <w:sz w:val="24"/>
        </w:rPr>
        <w:t>subject,</w:t>
      </w:r>
      <w:r>
        <w:rPr>
          <w:spacing w:val="-3"/>
          <w:sz w:val="24"/>
        </w:rPr>
        <w:t> </w:t>
      </w:r>
      <w:r>
        <w:rPr>
          <w:sz w:val="24"/>
        </w:rPr>
        <w:t>and</w:t>
      </w:r>
      <w:r>
        <w:rPr>
          <w:spacing w:val="-3"/>
          <w:sz w:val="24"/>
        </w:rPr>
        <w:t> </w:t>
      </w:r>
      <w:r>
        <w:rPr>
          <w:sz w:val="24"/>
        </w:rPr>
        <w:t>make</w:t>
      </w:r>
      <w:r>
        <w:rPr>
          <w:spacing w:val="-2"/>
          <w:sz w:val="24"/>
        </w:rPr>
        <w:t> </w:t>
      </w:r>
      <w:r>
        <w:rPr>
          <w:sz w:val="24"/>
        </w:rPr>
        <w:t>his/her</w:t>
      </w:r>
      <w:r>
        <w:rPr>
          <w:spacing w:val="-4"/>
          <w:sz w:val="24"/>
        </w:rPr>
        <w:t> </w:t>
      </w:r>
      <w:r>
        <w:rPr>
          <w:sz w:val="24"/>
        </w:rPr>
        <w:t>decisions</w:t>
      </w:r>
      <w:r>
        <w:rPr>
          <w:spacing w:val="-3"/>
          <w:sz w:val="24"/>
        </w:rPr>
        <w:t> </w:t>
      </w:r>
      <w:r>
        <w:rPr>
          <w:sz w:val="24"/>
        </w:rPr>
        <w:t>around</w:t>
      </w:r>
      <w:r>
        <w:rPr>
          <w:spacing w:val="-2"/>
          <w:sz w:val="24"/>
        </w:rPr>
        <w:t> </w:t>
      </w:r>
      <w:r>
        <w:rPr>
          <w:sz w:val="24"/>
        </w:rPr>
        <w:t>them.</w:t>
      </w:r>
    </w:p>
    <w:p>
      <w:pPr>
        <w:pStyle w:val="ListParagraph"/>
        <w:numPr>
          <w:ilvl w:val="0"/>
          <w:numId w:val="29"/>
        </w:numPr>
        <w:tabs>
          <w:tab w:pos="978" w:val="left" w:leader="none"/>
          <w:tab w:pos="980" w:val="left" w:leader="none"/>
        </w:tabs>
        <w:spacing w:line="480" w:lineRule="auto" w:before="0" w:after="0"/>
        <w:ind w:left="980" w:right="1119" w:hanging="720"/>
        <w:jc w:val="both"/>
        <w:rPr>
          <w:sz w:val="24"/>
        </w:rPr>
      </w:pPr>
      <w:r>
        <w:rPr>
          <w:sz w:val="24"/>
        </w:rPr>
        <w:t>Increased exposure to negative or unhealthy information about a given subject induces negative behaviour change toward such subject.</w:t>
      </w:r>
    </w:p>
    <w:p>
      <w:pPr>
        <w:pStyle w:val="ListParagraph"/>
        <w:numPr>
          <w:ilvl w:val="0"/>
          <w:numId w:val="29"/>
        </w:numPr>
        <w:tabs>
          <w:tab w:pos="978" w:val="left" w:leader="none"/>
          <w:tab w:pos="980" w:val="left" w:leader="none"/>
        </w:tabs>
        <w:spacing w:line="480" w:lineRule="auto" w:before="0" w:after="0"/>
        <w:ind w:left="980" w:right="1119" w:hanging="720"/>
        <w:jc w:val="both"/>
        <w:rPr>
          <w:sz w:val="24"/>
        </w:rPr>
      </w:pPr>
      <w:r>
        <w:rPr>
          <w:sz w:val="24"/>
        </w:rPr>
        <w:t>People tend to believe negative information they receive about a given subject from others and make their decisions around them.</w:t>
      </w:r>
    </w:p>
    <w:p>
      <w:pPr>
        <w:pStyle w:val="ListParagraph"/>
        <w:numPr>
          <w:ilvl w:val="0"/>
          <w:numId w:val="29"/>
        </w:numPr>
        <w:tabs>
          <w:tab w:pos="978" w:val="left" w:leader="none"/>
          <w:tab w:pos="980" w:val="left" w:leader="none"/>
        </w:tabs>
        <w:spacing w:line="482" w:lineRule="auto" w:before="0" w:after="0"/>
        <w:ind w:left="980" w:right="1119" w:hanging="720"/>
        <w:jc w:val="both"/>
        <w:rPr>
          <w:sz w:val="24"/>
        </w:rPr>
      </w:pPr>
      <w:r>
        <w:rPr>
          <w:sz w:val="24"/>
        </w:rPr>
        <w:t>Once there is negative information about a product via the Internet the chances of a continuous consumption of such product is low.</w:t>
      </w:r>
    </w:p>
    <w:p>
      <w:pPr>
        <w:spacing w:after="0" w:line="482" w:lineRule="auto"/>
        <w:jc w:val="both"/>
        <w:rPr>
          <w:sz w:val="24"/>
        </w:rPr>
        <w:sectPr>
          <w:pgSz w:w="12240" w:h="15840"/>
          <w:pgMar w:header="722" w:footer="0" w:top="1300" w:bottom="280" w:left="1720" w:right="680"/>
        </w:sectPr>
      </w:pPr>
    </w:p>
    <w:p>
      <w:pPr>
        <w:pStyle w:val="Heading2"/>
        <w:numPr>
          <w:ilvl w:val="1"/>
          <w:numId w:val="28"/>
        </w:numPr>
        <w:tabs>
          <w:tab w:pos="1040" w:val="left" w:leader="none"/>
        </w:tabs>
        <w:spacing w:line="240" w:lineRule="auto" w:before="128" w:after="0"/>
        <w:ind w:left="1040" w:right="0" w:hanging="780"/>
        <w:jc w:val="both"/>
      </w:pPr>
      <w:r>
        <w:rPr>
          <w:spacing w:val="-2"/>
        </w:rPr>
        <w:t>Recommendations</w:t>
      </w:r>
    </w:p>
    <w:p>
      <w:pPr>
        <w:pStyle w:val="BodyText"/>
        <w:spacing w:line="480" w:lineRule="auto" w:before="271"/>
        <w:ind w:right="1120"/>
      </w:pPr>
      <w:r>
        <w:rPr/>
        <w:t>In the light of the conclusion drawn from the findings that emanated from this study,</w:t>
      </w:r>
      <w:r>
        <w:rPr>
          <w:spacing w:val="40"/>
        </w:rPr>
        <w:t> </w:t>
      </w:r>
      <w:r>
        <w:rPr/>
        <w:t>the following recommendations are made:</w:t>
      </w:r>
    </w:p>
    <w:p>
      <w:pPr>
        <w:pStyle w:val="ListParagraph"/>
        <w:numPr>
          <w:ilvl w:val="0"/>
          <w:numId w:val="30"/>
        </w:numPr>
        <w:tabs>
          <w:tab w:pos="979" w:val="left" w:leader="none"/>
        </w:tabs>
        <w:spacing w:line="480" w:lineRule="auto" w:before="0" w:after="0"/>
        <w:ind w:left="979" w:right="1118" w:hanging="720"/>
        <w:jc w:val="both"/>
        <w:rPr>
          <w:sz w:val="24"/>
        </w:rPr>
      </w:pPr>
      <w:r>
        <w:rPr>
          <w:sz w:val="24"/>
        </w:rPr>
        <w:t>Manufacturers of processed food products should provide consumers with</w:t>
      </w:r>
      <w:r>
        <w:rPr>
          <w:spacing w:val="40"/>
          <w:sz w:val="24"/>
        </w:rPr>
        <w:t> </w:t>
      </w:r>
      <w:r>
        <w:rPr>
          <w:sz w:val="24"/>
        </w:rPr>
        <w:t>health information on how best to consume their product to achieve balanced </w:t>
      </w:r>
      <w:r>
        <w:rPr>
          <w:spacing w:val="-2"/>
          <w:sz w:val="24"/>
        </w:rPr>
        <w:t>diet.</w:t>
      </w:r>
    </w:p>
    <w:p>
      <w:pPr>
        <w:pStyle w:val="ListParagraph"/>
        <w:numPr>
          <w:ilvl w:val="0"/>
          <w:numId w:val="30"/>
        </w:numPr>
        <w:tabs>
          <w:tab w:pos="980" w:val="left" w:leader="none"/>
        </w:tabs>
        <w:spacing w:line="480" w:lineRule="auto" w:before="0" w:after="0"/>
        <w:ind w:left="980" w:right="1116" w:hanging="720"/>
        <w:jc w:val="both"/>
        <w:rPr>
          <w:sz w:val="24"/>
        </w:rPr>
      </w:pPr>
      <w:r>
        <w:rPr>
          <w:sz w:val="24"/>
        </w:rPr>
        <w:t>Consumers should not</w:t>
      </w:r>
      <w:r>
        <w:rPr>
          <w:spacing w:val="-1"/>
          <w:sz w:val="24"/>
        </w:rPr>
        <w:t> </w:t>
      </w:r>
      <w:r>
        <w:rPr>
          <w:sz w:val="24"/>
        </w:rPr>
        <w:t>just rely</w:t>
      </w:r>
      <w:r>
        <w:rPr>
          <w:spacing w:val="-3"/>
          <w:sz w:val="24"/>
        </w:rPr>
        <w:t> </w:t>
      </w:r>
      <w:r>
        <w:rPr>
          <w:sz w:val="24"/>
        </w:rPr>
        <w:t>on any</w:t>
      </w:r>
      <w:r>
        <w:rPr>
          <w:spacing w:val="-6"/>
          <w:sz w:val="24"/>
        </w:rPr>
        <w:t> </w:t>
      </w:r>
      <w:r>
        <w:rPr>
          <w:sz w:val="24"/>
        </w:rPr>
        <w:t>kind of Internet wellness information but should verify such from an expert in such field.</w:t>
      </w:r>
    </w:p>
    <w:p>
      <w:pPr>
        <w:pStyle w:val="ListParagraph"/>
        <w:numPr>
          <w:ilvl w:val="0"/>
          <w:numId w:val="30"/>
        </w:numPr>
        <w:tabs>
          <w:tab w:pos="980" w:val="left" w:leader="none"/>
        </w:tabs>
        <w:spacing w:line="480" w:lineRule="auto" w:before="0" w:after="0"/>
        <w:ind w:left="980" w:right="1118" w:hanging="720"/>
        <w:jc w:val="both"/>
        <w:rPr>
          <w:sz w:val="24"/>
        </w:rPr>
      </w:pPr>
      <w:r>
        <w:rPr>
          <w:sz w:val="24"/>
        </w:rPr>
        <w:t>Authenticity of sources of Internet wellness information is vital before one can make decisions on such information.</w:t>
      </w:r>
    </w:p>
    <w:p>
      <w:pPr>
        <w:pStyle w:val="ListParagraph"/>
        <w:numPr>
          <w:ilvl w:val="0"/>
          <w:numId w:val="30"/>
        </w:numPr>
        <w:tabs>
          <w:tab w:pos="980" w:val="left" w:leader="none"/>
        </w:tabs>
        <w:spacing w:line="480" w:lineRule="auto" w:before="1" w:after="0"/>
        <w:ind w:left="980" w:right="1116" w:hanging="720"/>
        <w:jc w:val="both"/>
        <w:rPr>
          <w:sz w:val="24"/>
        </w:rPr>
      </w:pPr>
      <w:r>
        <w:rPr>
          <w:sz w:val="24"/>
        </w:rPr>
        <w:t>It is risky to base one’s decision about the consumption of processed food products on what people say about that product.</w:t>
      </w:r>
    </w:p>
    <w:p>
      <w:pPr>
        <w:pStyle w:val="ListParagraph"/>
        <w:numPr>
          <w:ilvl w:val="0"/>
          <w:numId w:val="30"/>
        </w:numPr>
        <w:tabs>
          <w:tab w:pos="980" w:val="left" w:leader="none"/>
        </w:tabs>
        <w:spacing w:line="480" w:lineRule="auto" w:before="0" w:after="0"/>
        <w:ind w:left="980" w:right="1117" w:hanging="720"/>
        <w:jc w:val="both"/>
        <w:rPr>
          <w:sz w:val="24"/>
        </w:rPr>
      </w:pPr>
      <w:r>
        <w:rPr>
          <w:sz w:val="24"/>
        </w:rPr>
        <w:t>As part of its corporate social responsibility to its consumers, the media (both print and electronic) should from time to time sensitize consumers on the unhealthy</w:t>
      </w:r>
      <w:r>
        <w:rPr>
          <w:spacing w:val="-6"/>
          <w:sz w:val="24"/>
        </w:rPr>
        <w:t> </w:t>
      </w:r>
      <w:r>
        <w:rPr>
          <w:sz w:val="24"/>
        </w:rPr>
        <w:t>nature</w:t>
      </w:r>
      <w:r>
        <w:rPr>
          <w:spacing w:val="-2"/>
          <w:sz w:val="24"/>
        </w:rPr>
        <w:t> </w:t>
      </w:r>
      <w:r>
        <w:rPr>
          <w:sz w:val="24"/>
        </w:rPr>
        <w:t>of</w:t>
      </w:r>
      <w:r>
        <w:rPr>
          <w:spacing w:val="-2"/>
          <w:sz w:val="24"/>
        </w:rPr>
        <w:t> </w:t>
      </w:r>
      <w:r>
        <w:rPr>
          <w:sz w:val="24"/>
        </w:rPr>
        <w:t>the</w:t>
      </w:r>
      <w:r>
        <w:rPr>
          <w:spacing w:val="-2"/>
          <w:sz w:val="24"/>
        </w:rPr>
        <w:t> </w:t>
      </w:r>
      <w:r>
        <w:rPr>
          <w:sz w:val="24"/>
        </w:rPr>
        <w:t>consumption</w:t>
      </w:r>
      <w:r>
        <w:rPr>
          <w:spacing w:val="-1"/>
          <w:sz w:val="24"/>
        </w:rPr>
        <w:t> </w:t>
      </w:r>
      <w:r>
        <w:rPr>
          <w:sz w:val="24"/>
        </w:rPr>
        <w:t>of</w:t>
      </w:r>
      <w:r>
        <w:rPr>
          <w:spacing w:val="-2"/>
          <w:sz w:val="24"/>
        </w:rPr>
        <w:t> </w:t>
      </w:r>
      <w:r>
        <w:rPr>
          <w:sz w:val="24"/>
        </w:rPr>
        <w:t>processed food</w:t>
      </w:r>
      <w:r>
        <w:rPr>
          <w:spacing w:val="-1"/>
          <w:sz w:val="24"/>
        </w:rPr>
        <w:t> </w:t>
      </w:r>
      <w:r>
        <w:rPr>
          <w:sz w:val="24"/>
        </w:rPr>
        <w:t>in</w:t>
      </w:r>
      <w:r>
        <w:rPr>
          <w:spacing w:val="-1"/>
          <w:sz w:val="24"/>
        </w:rPr>
        <w:t> </w:t>
      </w:r>
      <w:r>
        <w:rPr>
          <w:sz w:val="24"/>
        </w:rPr>
        <w:t>this</w:t>
      </w:r>
      <w:r>
        <w:rPr>
          <w:spacing w:val="-1"/>
          <w:sz w:val="24"/>
        </w:rPr>
        <w:t> </w:t>
      </w:r>
      <w:r>
        <w:rPr>
          <w:sz w:val="24"/>
        </w:rPr>
        <w:t>age</w:t>
      </w:r>
      <w:r>
        <w:rPr>
          <w:spacing w:val="-2"/>
          <w:sz w:val="24"/>
        </w:rPr>
        <w:t> </w:t>
      </w:r>
      <w:r>
        <w:rPr>
          <w:sz w:val="24"/>
        </w:rPr>
        <w:t>of “fast food” </w:t>
      </w:r>
      <w:r>
        <w:rPr>
          <w:spacing w:val="-2"/>
          <w:sz w:val="24"/>
        </w:rPr>
        <w:t>syndrome.</w:t>
      </w:r>
    </w:p>
    <w:p>
      <w:pPr>
        <w:pStyle w:val="ListParagraph"/>
        <w:numPr>
          <w:ilvl w:val="0"/>
          <w:numId w:val="30"/>
        </w:numPr>
        <w:tabs>
          <w:tab w:pos="980" w:val="left" w:leader="none"/>
        </w:tabs>
        <w:spacing w:line="480" w:lineRule="auto" w:before="0" w:after="0"/>
        <w:ind w:left="980" w:right="1117" w:hanging="720"/>
        <w:jc w:val="both"/>
        <w:rPr>
          <w:sz w:val="24"/>
        </w:rPr>
      </w:pPr>
      <w:r>
        <w:rPr>
          <w:sz w:val="24"/>
        </w:rPr>
        <w:t>There is a need for more studies on perceived usefulness and trustworthiness of the quality and quantity of health information that is accessible to the youth, in particular, who are early adopters of new things, including health information.</w:t>
      </w:r>
    </w:p>
    <w:p>
      <w:pPr>
        <w:spacing w:after="0" w:line="480" w:lineRule="auto"/>
        <w:jc w:val="both"/>
        <w:rPr>
          <w:sz w:val="24"/>
        </w:rPr>
        <w:sectPr>
          <w:pgSz w:w="12240" w:h="15840"/>
          <w:pgMar w:header="722" w:footer="0" w:top="1300" w:bottom="280" w:left="1720" w:right="680"/>
        </w:sectPr>
      </w:pPr>
    </w:p>
    <w:p>
      <w:pPr>
        <w:pStyle w:val="Heading2"/>
        <w:numPr>
          <w:ilvl w:val="1"/>
          <w:numId w:val="28"/>
        </w:numPr>
        <w:tabs>
          <w:tab w:pos="979" w:val="left" w:leader="none"/>
        </w:tabs>
        <w:spacing w:line="240" w:lineRule="auto" w:before="130" w:after="0"/>
        <w:ind w:left="979" w:right="0" w:hanging="719"/>
        <w:jc w:val="left"/>
      </w:pPr>
      <w:r>
        <w:rPr/>
        <w:t>Suggestions</w:t>
      </w:r>
      <w:r>
        <w:rPr>
          <w:spacing w:val="-5"/>
        </w:rPr>
        <w:t> </w:t>
      </w:r>
      <w:r>
        <w:rPr/>
        <w:t>for</w:t>
      </w:r>
      <w:r>
        <w:rPr>
          <w:spacing w:val="-3"/>
        </w:rPr>
        <w:t> </w:t>
      </w:r>
      <w:r>
        <w:rPr/>
        <w:t>Future</w:t>
      </w:r>
      <w:r>
        <w:rPr>
          <w:spacing w:val="-1"/>
        </w:rPr>
        <w:t> </w:t>
      </w:r>
      <w:r>
        <w:rPr>
          <w:spacing w:val="-2"/>
        </w:rPr>
        <w:t>Research</w:t>
      </w:r>
    </w:p>
    <w:p>
      <w:pPr>
        <w:pStyle w:val="BodyText"/>
        <w:spacing w:before="192"/>
        <w:ind w:left="0"/>
        <w:jc w:val="left"/>
        <w:rPr>
          <w:b/>
        </w:rPr>
      </w:pPr>
    </w:p>
    <w:p>
      <w:pPr>
        <w:pStyle w:val="ListParagraph"/>
        <w:numPr>
          <w:ilvl w:val="2"/>
          <w:numId w:val="28"/>
        </w:numPr>
        <w:tabs>
          <w:tab w:pos="978" w:val="left" w:leader="none"/>
          <w:tab w:pos="980" w:val="left" w:leader="none"/>
        </w:tabs>
        <w:spacing w:line="480" w:lineRule="auto" w:before="0" w:after="0"/>
        <w:ind w:left="980" w:right="1118" w:hanging="488"/>
        <w:jc w:val="both"/>
        <w:rPr>
          <w:sz w:val="24"/>
        </w:rPr>
      </w:pPr>
      <w:r>
        <w:rPr>
          <w:sz w:val="24"/>
        </w:rPr>
        <w:t>Research on Internet wellness information on instant noodles consumption</w:t>
      </w:r>
      <w:r>
        <w:rPr>
          <w:spacing w:val="40"/>
          <w:sz w:val="24"/>
        </w:rPr>
        <w:t> </w:t>
      </w:r>
      <w:r>
        <w:rPr>
          <w:sz w:val="24"/>
        </w:rPr>
        <w:t>could be studied by looking at other variables such as whether age and occupation are key determinants of consumption pattern of instant noodles.</w:t>
      </w:r>
    </w:p>
    <w:p>
      <w:pPr>
        <w:pStyle w:val="ListParagraph"/>
        <w:numPr>
          <w:ilvl w:val="2"/>
          <w:numId w:val="28"/>
        </w:numPr>
        <w:tabs>
          <w:tab w:pos="978" w:val="left" w:leader="none"/>
          <w:tab w:pos="980" w:val="left" w:leader="none"/>
        </w:tabs>
        <w:spacing w:line="480" w:lineRule="auto" w:before="1" w:after="0"/>
        <w:ind w:left="980" w:right="1116" w:hanging="555"/>
        <w:jc w:val="both"/>
        <w:rPr>
          <w:sz w:val="24"/>
        </w:rPr>
      </w:pPr>
      <w:r>
        <w:rPr>
          <w:sz w:val="24"/>
        </w:rPr>
        <w:t>There could be a replication of this study among other segments of respondents such as married women or adults who are engaged in others works other than undergraduates to consolidate the findings of this study. This will help to find out the rate of consumption of instant noodles between working adults and young people.</w:t>
      </w:r>
    </w:p>
    <w:p>
      <w:pPr>
        <w:pStyle w:val="ListParagraph"/>
        <w:numPr>
          <w:ilvl w:val="2"/>
          <w:numId w:val="28"/>
        </w:numPr>
        <w:tabs>
          <w:tab w:pos="977" w:val="left" w:leader="none"/>
          <w:tab w:pos="980" w:val="left" w:leader="none"/>
        </w:tabs>
        <w:spacing w:line="480" w:lineRule="auto" w:before="0" w:after="0"/>
        <w:ind w:left="980" w:right="1118" w:hanging="620"/>
        <w:jc w:val="both"/>
        <w:rPr>
          <w:sz w:val="24"/>
        </w:rPr>
      </w:pPr>
      <w:r>
        <w:rPr>
          <w:sz w:val="24"/>
        </w:rPr>
        <w:t>There could also be a replication of this study among students in state and privately owned universities in other geopolitical zones.</w:t>
      </w:r>
    </w:p>
    <w:p>
      <w:pPr>
        <w:pStyle w:val="BodyText"/>
        <w:ind w:left="0"/>
        <w:jc w:val="left"/>
      </w:pPr>
    </w:p>
    <w:p>
      <w:pPr>
        <w:pStyle w:val="BodyText"/>
        <w:spacing w:before="5"/>
        <w:ind w:left="0"/>
        <w:jc w:val="left"/>
      </w:pPr>
    </w:p>
    <w:p>
      <w:pPr>
        <w:pStyle w:val="Heading2"/>
        <w:numPr>
          <w:ilvl w:val="1"/>
          <w:numId w:val="28"/>
        </w:numPr>
        <w:tabs>
          <w:tab w:pos="979" w:val="left" w:leader="none"/>
        </w:tabs>
        <w:spacing w:line="240" w:lineRule="auto" w:before="0" w:after="0"/>
        <w:ind w:left="979" w:right="0" w:hanging="719"/>
        <w:jc w:val="left"/>
      </w:pPr>
      <w:r>
        <w:rPr/>
        <w:t>Limitations</w:t>
      </w:r>
      <w:r>
        <w:rPr>
          <w:spacing w:val="-3"/>
        </w:rPr>
        <w:t> </w:t>
      </w:r>
      <w:r>
        <w:rPr/>
        <w:t>of</w:t>
      </w:r>
      <w:r>
        <w:rPr>
          <w:spacing w:val="-2"/>
        </w:rPr>
        <w:t> </w:t>
      </w:r>
      <w:r>
        <w:rPr>
          <w:spacing w:val="-4"/>
        </w:rPr>
        <w:t>Study</w:t>
      </w:r>
    </w:p>
    <w:p>
      <w:pPr>
        <w:pStyle w:val="BodyText"/>
        <w:spacing w:line="480" w:lineRule="auto" w:before="271"/>
        <w:ind w:right="1115"/>
        <w:jc w:val="left"/>
      </w:pPr>
      <w:r>
        <w:rPr/>
        <w:t>There was dearth of literature which directly addressed Internet wellness information</w:t>
      </w:r>
      <w:r>
        <w:rPr>
          <w:spacing w:val="80"/>
        </w:rPr>
        <w:t> </w:t>
      </w:r>
      <w:r>
        <w:rPr/>
        <w:t>vis-à-vis instant noodles consumption. This led to the review of related literature.</w:t>
      </w:r>
    </w:p>
    <w:p>
      <w:pPr>
        <w:pStyle w:val="BodyText"/>
        <w:spacing w:line="480" w:lineRule="auto"/>
        <w:ind w:right="1115"/>
        <w:jc w:val="left"/>
      </w:pPr>
      <w:r>
        <w:rPr/>
        <w:t>Suspicion among the respondents in the intentions of the researcher was overcome by giving the respondents assurance of confidentiality of their responses.</w:t>
      </w:r>
    </w:p>
    <w:p>
      <w:pPr>
        <w:spacing w:after="0" w:line="480" w:lineRule="auto"/>
        <w:jc w:val="left"/>
        <w:sectPr>
          <w:pgSz w:w="12240" w:h="15840"/>
          <w:pgMar w:header="722" w:footer="0" w:top="1300" w:bottom="280" w:left="1720" w:right="680"/>
        </w:sectPr>
      </w:pPr>
    </w:p>
    <w:p>
      <w:pPr>
        <w:pStyle w:val="Heading2"/>
        <w:spacing w:before="128"/>
        <w:jc w:val="left"/>
      </w:pPr>
      <w:r>
        <w:rPr>
          <w:spacing w:val="-2"/>
        </w:rPr>
        <w:t>References</w:t>
      </w:r>
    </w:p>
    <w:p>
      <w:pPr>
        <w:pStyle w:val="BodyText"/>
        <w:spacing w:before="235"/>
        <w:ind w:left="0"/>
        <w:jc w:val="left"/>
        <w:rPr>
          <w:b/>
        </w:rPr>
      </w:pPr>
    </w:p>
    <w:p>
      <w:pPr>
        <w:spacing w:before="0"/>
        <w:ind w:left="980" w:right="1116" w:hanging="720"/>
        <w:jc w:val="both"/>
        <w:rPr>
          <w:sz w:val="24"/>
        </w:rPr>
      </w:pPr>
      <w:r>
        <w:rPr>
          <w:sz w:val="24"/>
        </w:rPr>
        <w:t>Adelhard, K. &amp; Obst, O. (1999). Evaluation of medical internet sites. </w:t>
      </w:r>
      <w:r>
        <w:rPr>
          <w:i/>
          <w:sz w:val="24"/>
        </w:rPr>
        <w:t>Methods of Information in Medicine</w:t>
      </w:r>
      <w:r>
        <w:rPr>
          <w:sz w:val="24"/>
        </w:rPr>
        <w:t>, 39, 75–79</w:t>
      </w:r>
    </w:p>
    <w:p>
      <w:pPr>
        <w:pStyle w:val="BodyText"/>
        <w:spacing w:before="240"/>
        <w:ind w:left="980" w:right="1117" w:hanging="720"/>
      </w:pPr>
      <w:r>
        <w:rPr/>
        <w:t>Adum, A. (2011). HIV &amp; AIDS Controversies as a probable influence on Believabilityof HIV &amp; AIDS communication in southeastern Nigeria (Unpublished doctoral thesis). Nnamdi Azikiwe University Awka.</w:t>
      </w:r>
    </w:p>
    <w:p>
      <w:pPr>
        <w:pStyle w:val="BodyText"/>
        <w:spacing w:before="240"/>
        <w:ind w:left="980" w:right="1116" w:hanging="720"/>
      </w:pPr>
      <w:r>
        <w:rPr/>
        <w:t>Ajuwon, G. A.(2015). Internet accessibility and use of online health information resources by doctors in training healthcare institutions in Nigeria.</w:t>
      </w:r>
      <w:r>
        <w:rPr>
          <w:i/>
        </w:rPr>
        <w:t>Library Philosophy and Practice (e-journal). </w:t>
      </w:r>
      <w:r>
        <w:rPr/>
        <w:t>Retrieved from </w:t>
      </w:r>
      <w:r>
        <w:rPr>
          <w:spacing w:val="-2"/>
        </w:rPr>
        <w:t>a</w:t>
      </w:r>
      <w:hyperlink r:id="rId66">
        <w:r>
          <w:rPr>
            <w:spacing w:val="-2"/>
          </w:rPr>
          <w:t>thttp://digitalcom</w:t>
        </w:r>
      </w:hyperlink>
      <w:r>
        <w:rPr>
          <w:spacing w:val="-2"/>
        </w:rPr>
        <w:t>m</w:t>
      </w:r>
      <w:hyperlink r:id="rId66">
        <w:r>
          <w:rPr>
            <w:spacing w:val="-2"/>
          </w:rPr>
          <w:t>ons.unl.edu/libphilprac/1258</w:t>
        </w:r>
      </w:hyperlink>
    </w:p>
    <w:p>
      <w:pPr>
        <w:spacing w:before="240"/>
        <w:ind w:left="980" w:right="1116" w:hanging="720"/>
        <w:jc w:val="both"/>
        <w:rPr>
          <w:sz w:val="24"/>
        </w:rPr>
      </w:pPr>
      <w:r>
        <w:rPr>
          <w:sz w:val="24"/>
        </w:rPr>
        <w:t>Ajuwon, G.A. (2003). Computer and Internet use by first year clinical and nursing students in</w:t>
      </w:r>
      <w:r>
        <w:rPr>
          <w:spacing w:val="-1"/>
          <w:sz w:val="24"/>
        </w:rPr>
        <w:t> </w:t>
      </w:r>
      <w:r>
        <w:rPr>
          <w:sz w:val="24"/>
        </w:rPr>
        <w:t>a</w:t>
      </w:r>
      <w:r>
        <w:rPr>
          <w:spacing w:val="-2"/>
          <w:sz w:val="24"/>
        </w:rPr>
        <w:t> </w:t>
      </w:r>
      <w:r>
        <w:rPr>
          <w:sz w:val="24"/>
        </w:rPr>
        <w:t>Nigerian</w:t>
      </w:r>
      <w:r>
        <w:rPr>
          <w:spacing w:val="-1"/>
          <w:sz w:val="24"/>
        </w:rPr>
        <w:t> </w:t>
      </w:r>
      <w:r>
        <w:rPr>
          <w:sz w:val="24"/>
        </w:rPr>
        <w:t>teaching</w:t>
      </w:r>
      <w:r>
        <w:rPr>
          <w:spacing w:val="-3"/>
          <w:sz w:val="24"/>
        </w:rPr>
        <w:t> </w:t>
      </w:r>
      <w:r>
        <w:rPr>
          <w:sz w:val="24"/>
        </w:rPr>
        <w:t>hospital.</w:t>
      </w:r>
      <w:r>
        <w:rPr>
          <w:i/>
          <w:sz w:val="24"/>
        </w:rPr>
        <w:t>BMC Medical Informatics and</w:t>
      </w:r>
      <w:r>
        <w:rPr>
          <w:i/>
          <w:spacing w:val="-1"/>
          <w:sz w:val="24"/>
        </w:rPr>
        <w:t> </w:t>
      </w:r>
      <w:r>
        <w:rPr>
          <w:i/>
          <w:sz w:val="24"/>
        </w:rPr>
        <w:t>Decision Making, </w:t>
      </w:r>
      <w:r>
        <w:rPr>
          <w:sz w:val="24"/>
        </w:rPr>
        <w:t>3(10), 143 – 155.</w:t>
      </w:r>
    </w:p>
    <w:p>
      <w:pPr>
        <w:spacing w:before="240"/>
        <w:ind w:left="259" w:right="0" w:firstLine="0"/>
        <w:jc w:val="left"/>
        <w:rPr>
          <w:sz w:val="24"/>
        </w:rPr>
      </w:pPr>
      <w:r>
        <w:rPr>
          <w:sz w:val="24"/>
        </w:rPr>
        <w:t>Alasuutari,</w:t>
      </w:r>
      <w:r>
        <w:rPr>
          <w:spacing w:val="-2"/>
          <w:sz w:val="24"/>
        </w:rPr>
        <w:t> </w:t>
      </w:r>
      <w:r>
        <w:rPr>
          <w:sz w:val="24"/>
        </w:rPr>
        <w:t>P.</w:t>
      </w:r>
      <w:r>
        <w:rPr>
          <w:spacing w:val="-2"/>
          <w:sz w:val="24"/>
        </w:rPr>
        <w:t> </w:t>
      </w:r>
      <w:r>
        <w:rPr>
          <w:sz w:val="24"/>
        </w:rPr>
        <w:t>(1999).</w:t>
      </w:r>
      <w:r>
        <w:rPr>
          <w:spacing w:val="-1"/>
          <w:sz w:val="24"/>
        </w:rPr>
        <w:t> </w:t>
      </w:r>
      <w:r>
        <w:rPr>
          <w:i/>
          <w:sz w:val="24"/>
        </w:rPr>
        <w:t>Cultural</w:t>
      </w:r>
      <w:r>
        <w:rPr>
          <w:i/>
          <w:spacing w:val="-2"/>
          <w:sz w:val="24"/>
        </w:rPr>
        <w:t> </w:t>
      </w:r>
      <w:r>
        <w:rPr>
          <w:i/>
          <w:sz w:val="24"/>
        </w:rPr>
        <w:t>images</w:t>
      </w:r>
      <w:r>
        <w:rPr>
          <w:i/>
          <w:spacing w:val="-1"/>
          <w:sz w:val="24"/>
        </w:rPr>
        <w:t> </w:t>
      </w:r>
      <w:r>
        <w:rPr>
          <w:i/>
          <w:sz w:val="24"/>
        </w:rPr>
        <w:t>of</w:t>
      </w:r>
      <w:r>
        <w:rPr>
          <w:i/>
          <w:spacing w:val="-2"/>
          <w:sz w:val="24"/>
        </w:rPr>
        <w:t> </w:t>
      </w:r>
      <w:r>
        <w:rPr>
          <w:i/>
          <w:sz w:val="24"/>
        </w:rPr>
        <w:t>the</w:t>
      </w:r>
      <w:r>
        <w:rPr>
          <w:i/>
          <w:spacing w:val="-2"/>
          <w:sz w:val="24"/>
        </w:rPr>
        <w:t> </w:t>
      </w:r>
      <w:r>
        <w:rPr>
          <w:i/>
          <w:sz w:val="24"/>
        </w:rPr>
        <w:t>media. </w:t>
      </w:r>
      <w:r>
        <w:rPr>
          <w:sz w:val="24"/>
        </w:rPr>
        <w:t>London:</w:t>
      </w:r>
      <w:r>
        <w:rPr>
          <w:spacing w:val="-1"/>
          <w:sz w:val="24"/>
        </w:rPr>
        <w:t> </w:t>
      </w:r>
      <w:r>
        <w:rPr>
          <w:spacing w:val="-4"/>
          <w:sz w:val="24"/>
        </w:rPr>
        <w:t>Sage</w:t>
      </w:r>
    </w:p>
    <w:p>
      <w:pPr>
        <w:pStyle w:val="BodyText"/>
        <w:spacing w:before="240"/>
        <w:ind w:left="979" w:right="1116" w:hanging="720"/>
      </w:pPr>
      <w:r>
        <w:rPr/>
        <w:t>Amalina, F (2016). An exploration of the factors influencing the intention of university students towards the consumption of instant noodles. </w:t>
      </w:r>
      <w:r>
        <w:rPr>
          <w:i/>
        </w:rPr>
        <w:t>Journal of Advanced Research Design, </w:t>
      </w:r>
      <w:r>
        <w:rPr/>
        <w:t>20(1), 1 – 17.</w:t>
      </w:r>
    </w:p>
    <w:p>
      <w:pPr>
        <w:pStyle w:val="BodyText"/>
        <w:spacing w:before="5"/>
        <w:ind w:left="0"/>
        <w:jc w:val="left"/>
      </w:pPr>
    </w:p>
    <w:p>
      <w:pPr>
        <w:pStyle w:val="BodyText"/>
        <w:ind w:left="980" w:right="1115" w:hanging="720"/>
      </w:pPr>
      <w:bookmarkStart w:name="Amaugo, L. G.,Papadopoulos, C.,Ochieng, " w:id="2"/>
      <w:bookmarkEnd w:id="2"/>
      <w:r>
        <w:rPr/>
      </w:r>
      <w:hyperlink r:id="rId67">
        <w:r>
          <w:rPr/>
          <w:t>Amaugo, L. G</w:t>
        </w:r>
      </w:hyperlink>
      <w:r>
        <w:rPr/>
        <w:t>.,</w:t>
      </w:r>
      <w:hyperlink r:id="rId68">
        <w:r>
          <w:rPr/>
          <w:t>Papadopoulos, C</w:t>
        </w:r>
      </w:hyperlink>
      <w:r>
        <w:rPr/>
        <w:t>.,</w:t>
      </w:r>
      <w:hyperlink r:id="rId69">
        <w:r>
          <w:rPr/>
          <w:t>Ochieng, B.M.</w:t>
        </w:r>
      </w:hyperlink>
      <w:r>
        <w:rPr/>
        <w:t>&amp;</w:t>
      </w:r>
      <w:hyperlink r:id="rId70">
        <w:r>
          <w:rPr/>
          <w:t>Ali, N.</w:t>
        </w:r>
      </w:hyperlink>
      <w:r>
        <w:rPr/>
        <w:t> (2014).The effectiveness of HIV/AIDS school-based sexual health education programmes in Nigeria: A systematic review.</w:t>
      </w:r>
      <w:hyperlink r:id="rId71">
        <w:r>
          <w:rPr>
            <w:i/>
          </w:rPr>
          <w:t>Health Education Resources</w:t>
        </w:r>
      </w:hyperlink>
      <w:r>
        <w:rPr>
          <w:i/>
        </w:rPr>
        <w:t> </w:t>
      </w:r>
      <w:r>
        <w:rPr/>
        <w:t>29, 633-648.</w:t>
      </w:r>
    </w:p>
    <w:p>
      <w:pPr>
        <w:pStyle w:val="BodyText"/>
        <w:spacing w:before="3"/>
        <w:ind w:left="0"/>
        <w:jc w:val="left"/>
      </w:pPr>
    </w:p>
    <w:p>
      <w:pPr>
        <w:spacing w:before="0"/>
        <w:ind w:left="980" w:right="1118" w:hanging="720"/>
        <w:jc w:val="both"/>
        <w:rPr>
          <w:sz w:val="24"/>
        </w:rPr>
      </w:pPr>
      <w:r>
        <w:rPr>
          <w:sz w:val="24"/>
        </w:rPr>
        <w:t>Ambler, T. (2006). Does the UK promotion of food and drink to children contribute to their obesity?</w:t>
      </w:r>
      <w:r>
        <w:rPr>
          <w:i/>
          <w:sz w:val="24"/>
        </w:rPr>
        <w:t>International Journal of Advertising, </w:t>
      </w:r>
      <w:r>
        <w:rPr>
          <w:sz w:val="24"/>
        </w:rPr>
        <w:t>25(2), 137-156.</w:t>
      </w:r>
    </w:p>
    <w:p>
      <w:pPr>
        <w:spacing w:before="240"/>
        <w:ind w:left="980" w:right="1115" w:hanging="720"/>
        <w:jc w:val="left"/>
        <w:rPr>
          <w:sz w:val="24"/>
        </w:rPr>
      </w:pPr>
      <w:r>
        <w:rPr>
          <w:sz w:val="24"/>
        </w:rPr>
        <w:t>Ambre,</w:t>
      </w:r>
      <w:r>
        <w:rPr>
          <w:spacing w:val="23"/>
          <w:sz w:val="24"/>
        </w:rPr>
        <w:t> </w:t>
      </w:r>
      <w:r>
        <w:rPr>
          <w:sz w:val="24"/>
        </w:rPr>
        <w:t>J.,</w:t>
      </w:r>
      <w:r>
        <w:rPr>
          <w:spacing w:val="23"/>
          <w:sz w:val="24"/>
        </w:rPr>
        <w:t> </w:t>
      </w:r>
      <w:r>
        <w:rPr>
          <w:sz w:val="24"/>
        </w:rPr>
        <w:t>Guard,</w:t>
      </w:r>
      <w:r>
        <w:rPr>
          <w:spacing w:val="23"/>
          <w:sz w:val="24"/>
        </w:rPr>
        <w:t> </w:t>
      </w:r>
      <w:r>
        <w:rPr>
          <w:sz w:val="24"/>
        </w:rPr>
        <w:t>R.,</w:t>
      </w:r>
      <w:r>
        <w:rPr>
          <w:spacing w:val="23"/>
          <w:sz w:val="24"/>
        </w:rPr>
        <w:t> </w:t>
      </w:r>
      <w:r>
        <w:rPr>
          <w:sz w:val="24"/>
        </w:rPr>
        <w:t>Perveila,</w:t>
      </w:r>
      <w:r>
        <w:rPr>
          <w:spacing w:val="23"/>
          <w:sz w:val="24"/>
        </w:rPr>
        <w:t> </w:t>
      </w:r>
      <w:r>
        <w:rPr>
          <w:sz w:val="24"/>
        </w:rPr>
        <w:t>F.</w:t>
      </w:r>
      <w:r>
        <w:rPr>
          <w:spacing w:val="23"/>
          <w:sz w:val="24"/>
        </w:rPr>
        <w:t> </w:t>
      </w:r>
      <w:r>
        <w:rPr>
          <w:sz w:val="24"/>
        </w:rPr>
        <w:t>M.,</w:t>
      </w:r>
      <w:r>
        <w:rPr>
          <w:spacing w:val="23"/>
          <w:sz w:val="24"/>
        </w:rPr>
        <w:t> </w:t>
      </w:r>
      <w:r>
        <w:rPr>
          <w:sz w:val="24"/>
        </w:rPr>
        <w:t>Renner,</w:t>
      </w:r>
      <w:r>
        <w:rPr>
          <w:spacing w:val="23"/>
          <w:sz w:val="24"/>
        </w:rPr>
        <w:t> </w:t>
      </w:r>
      <w:r>
        <w:rPr>
          <w:sz w:val="24"/>
        </w:rPr>
        <w:t>J.</w:t>
      </w:r>
      <w:r>
        <w:rPr>
          <w:spacing w:val="23"/>
          <w:sz w:val="24"/>
        </w:rPr>
        <w:t> </w:t>
      </w:r>
      <w:r>
        <w:rPr>
          <w:sz w:val="24"/>
        </w:rPr>
        <w:t>&amp;</w:t>
      </w:r>
      <w:r>
        <w:rPr>
          <w:spacing w:val="21"/>
          <w:sz w:val="24"/>
        </w:rPr>
        <w:t> </w:t>
      </w:r>
      <w:r>
        <w:rPr>
          <w:sz w:val="24"/>
        </w:rPr>
        <w:t>Rippen,</w:t>
      </w:r>
      <w:r>
        <w:rPr>
          <w:spacing w:val="23"/>
          <w:sz w:val="24"/>
        </w:rPr>
        <w:t> </w:t>
      </w:r>
      <w:r>
        <w:rPr>
          <w:sz w:val="24"/>
        </w:rPr>
        <w:t>H.</w:t>
      </w:r>
      <w:r>
        <w:rPr>
          <w:spacing w:val="23"/>
          <w:sz w:val="24"/>
        </w:rPr>
        <w:t> </w:t>
      </w:r>
      <w:r>
        <w:rPr>
          <w:sz w:val="24"/>
        </w:rPr>
        <w:t>(1997).</w:t>
      </w:r>
      <w:r>
        <w:rPr>
          <w:spacing w:val="23"/>
          <w:sz w:val="24"/>
        </w:rPr>
        <w:t> </w:t>
      </w:r>
      <w:r>
        <w:rPr>
          <w:i/>
          <w:sz w:val="24"/>
        </w:rPr>
        <w:t>White</w:t>
      </w:r>
      <w:r>
        <w:rPr>
          <w:i/>
          <w:spacing w:val="22"/>
          <w:sz w:val="24"/>
        </w:rPr>
        <w:t> </w:t>
      </w:r>
      <w:r>
        <w:rPr>
          <w:i/>
          <w:sz w:val="24"/>
        </w:rPr>
        <w:t>Paper: criteria for assessing the quality of health information on the Internet [Working </w:t>
      </w:r>
      <w:r>
        <w:rPr>
          <w:i/>
          <w:spacing w:val="-2"/>
          <w:sz w:val="24"/>
        </w:rPr>
        <w:t>Draft].</w:t>
      </w:r>
      <w:r>
        <w:rPr>
          <w:spacing w:val="-2"/>
          <w:sz w:val="24"/>
        </w:rPr>
        <w:t>Retrieved </w:t>
      </w:r>
      <w:r>
        <w:rPr>
          <w:sz w:val="24"/>
        </w:rPr>
        <w:t>from</w:t>
      </w:r>
      <w:hyperlink r:id="rId72">
        <w:r>
          <w:rPr>
            <w:sz w:val="24"/>
          </w:rPr>
          <w:t>http://www.mitretek.org/hiti/showcase/documents/criteria.html.</w:t>
        </w:r>
      </w:hyperlink>
      <w:r>
        <w:rPr>
          <w:spacing w:val="80"/>
          <w:sz w:val="24"/>
        </w:rPr>
        <w:t> </w:t>
      </w:r>
      <w:r>
        <w:rPr>
          <w:sz w:val="24"/>
        </w:rPr>
        <w:t>Accessed: 24 July 2016.</w:t>
      </w:r>
    </w:p>
    <w:p>
      <w:pPr>
        <w:spacing w:before="240"/>
        <w:ind w:left="980" w:right="0" w:hanging="720"/>
        <w:jc w:val="left"/>
        <w:rPr>
          <w:sz w:val="24"/>
        </w:rPr>
      </w:pPr>
      <w:r>
        <w:rPr>
          <w:sz w:val="24"/>
        </w:rPr>
        <w:t>Anaeto,</w:t>
      </w:r>
      <w:r>
        <w:rPr>
          <w:spacing w:val="40"/>
          <w:sz w:val="24"/>
        </w:rPr>
        <w:t> </w:t>
      </w:r>
      <w:r>
        <w:rPr>
          <w:sz w:val="24"/>
        </w:rPr>
        <w:t>S.</w:t>
      </w:r>
      <w:r>
        <w:rPr>
          <w:spacing w:val="40"/>
          <w:sz w:val="24"/>
        </w:rPr>
        <w:t> </w:t>
      </w:r>
      <w:r>
        <w:rPr>
          <w:sz w:val="24"/>
        </w:rPr>
        <w:t>G.,</w:t>
      </w:r>
      <w:r>
        <w:rPr>
          <w:spacing w:val="40"/>
          <w:sz w:val="24"/>
        </w:rPr>
        <w:t> </w:t>
      </w:r>
      <w:r>
        <w:rPr>
          <w:sz w:val="24"/>
        </w:rPr>
        <w:t>Onabanjo,</w:t>
      </w:r>
      <w:r>
        <w:rPr>
          <w:spacing w:val="40"/>
          <w:sz w:val="24"/>
        </w:rPr>
        <w:t> </w:t>
      </w:r>
      <w:r>
        <w:rPr>
          <w:sz w:val="24"/>
        </w:rPr>
        <w:t>O.</w:t>
      </w:r>
      <w:r>
        <w:rPr>
          <w:spacing w:val="40"/>
          <w:sz w:val="24"/>
        </w:rPr>
        <w:t> </w:t>
      </w:r>
      <w:r>
        <w:rPr>
          <w:sz w:val="24"/>
        </w:rPr>
        <w:t>S.</w:t>
      </w:r>
      <w:r>
        <w:rPr>
          <w:spacing w:val="40"/>
          <w:sz w:val="24"/>
        </w:rPr>
        <w:t> </w:t>
      </w:r>
      <w:r>
        <w:rPr>
          <w:sz w:val="24"/>
        </w:rPr>
        <w:t>and</w:t>
      </w:r>
      <w:r>
        <w:rPr>
          <w:spacing w:val="40"/>
          <w:sz w:val="24"/>
        </w:rPr>
        <w:t> </w:t>
      </w:r>
      <w:r>
        <w:rPr>
          <w:sz w:val="24"/>
        </w:rPr>
        <w:t>Osifeso,</w:t>
      </w:r>
      <w:r>
        <w:rPr>
          <w:spacing w:val="40"/>
          <w:sz w:val="24"/>
        </w:rPr>
        <w:t> </w:t>
      </w:r>
      <w:r>
        <w:rPr>
          <w:sz w:val="24"/>
        </w:rPr>
        <w:t>J.</w:t>
      </w:r>
      <w:r>
        <w:rPr>
          <w:spacing w:val="40"/>
          <w:sz w:val="24"/>
        </w:rPr>
        <w:t> </w:t>
      </w:r>
      <w:r>
        <w:rPr>
          <w:sz w:val="24"/>
        </w:rPr>
        <w:t>B.</w:t>
      </w:r>
      <w:r>
        <w:rPr>
          <w:spacing w:val="40"/>
          <w:sz w:val="24"/>
        </w:rPr>
        <w:t> </w:t>
      </w:r>
      <w:r>
        <w:rPr>
          <w:sz w:val="24"/>
        </w:rPr>
        <w:t>(2008).</w:t>
      </w:r>
      <w:r>
        <w:rPr>
          <w:spacing w:val="40"/>
          <w:sz w:val="24"/>
        </w:rPr>
        <w:t> </w:t>
      </w:r>
      <w:r>
        <w:rPr>
          <w:i/>
          <w:sz w:val="24"/>
        </w:rPr>
        <w:t>Models</w:t>
      </w:r>
      <w:r>
        <w:rPr>
          <w:i/>
          <w:spacing w:val="40"/>
          <w:sz w:val="24"/>
        </w:rPr>
        <w:t> </w:t>
      </w:r>
      <w:r>
        <w:rPr>
          <w:i/>
          <w:sz w:val="24"/>
        </w:rPr>
        <w:t>and</w:t>
      </w:r>
      <w:r>
        <w:rPr>
          <w:i/>
          <w:spacing w:val="40"/>
          <w:sz w:val="24"/>
        </w:rPr>
        <w:t> </w:t>
      </w:r>
      <w:r>
        <w:rPr>
          <w:i/>
          <w:sz w:val="24"/>
        </w:rPr>
        <w:t>theories</w:t>
      </w:r>
      <w:r>
        <w:rPr>
          <w:i/>
          <w:spacing w:val="40"/>
          <w:sz w:val="24"/>
        </w:rPr>
        <w:t> </w:t>
      </w:r>
      <w:r>
        <w:rPr>
          <w:i/>
          <w:sz w:val="24"/>
        </w:rPr>
        <w:t>of communication</w:t>
      </w:r>
      <w:r>
        <w:rPr>
          <w:sz w:val="24"/>
        </w:rPr>
        <w:t>. Bowee, Maryland: African Renaissance Books Inc.</w:t>
      </w:r>
    </w:p>
    <w:p>
      <w:pPr>
        <w:pStyle w:val="BodyText"/>
        <w:spacing w:before="240"/>
        <w:jc w:val="left"/>
      </w:pPr>
      <w:r>
        <w:rPr/>
        <w:t>Appleby,</w:t>
      </w:r>
      <w:r>
        <w:rPr>
          <w:spacing w:val="-3"/>
        </w:rPr>
        <w:t> </w:t>
      </w:r>
      <w:r>
        <w:rPr/>
        <w:t>C. (1999)</w:t>
      </w:r>
      <w:r>
        <w:rPr>
          <w:spacing w:val="-1"/>
        </w:rPr>
        <w:t> </w:t>
      </w:r>
      <w:r>
        <w:rPr/>
        <w:t>Net gain or</w:t>
      </w:r>
      <w:r>
        <w:rPr>
          <w:spacing w:val="-1"/>
        </w:rPr>
        <w:t> </w:t>
      </w:r>
      <w:r>
        <w:rPr/>
        <w:t>net loss?</w:t>
      </w:r>
      <w:r>
        <w:rPr>
          <w:spacing w:val="3"/>
        </w:rPr>
        <w:t> </w:t>
      </w:r>
      <w:r>
        <w:rPr/>
        <w:t>Health care</w:t>
      </w:r>
      <w:r>
        <w:rPr>
          <w:spacing w:val="-1"/>
        </w:rPr>
        <w:t> </w:t>
      </w:r>
      <w:r>
        <w:rPr/>
        <w:t>consumers become</w:t>
      </w:r>
      <w:r>
        <w:rPr>
          <w:spacing w:val="1"/>
        </w:rPr>
        <w:t> </w:t>
      </w:r>
      <w:r>
        <w:rPr/>
        <w:t>Internet </w:t>
      </w:r>
      <w:r>
        <w:rPr>
          <w:spacing w:val="-2"/>
        </w:rPr>
        <w:t>savvy.</w:t>
      </w:r>
    </w:p>
    <w:p>
      <w:pPr>
        <w:spacing w:before="0"/>
        <w:ind w:left="980" w:right="0" w:firstLine="0"/>
        <w:jc w:val="left"/>
        <w:rPr>
          <w:sz w:val="24"/>
        </w:rPr>
      </w:pPr>
      <w:r>
        <w:rPr>
          <w:i/>
          <w:sz w:val="24"/>
        </w:rPr>
        <w:t>Trustee,</w:t>
      </w:r>
      <w:r>
        <w:rPr>
          <w:i/>
          <w:spacing w:val="-4"/>
          <w:sz w:val="24"/>
        </w:rPr>
        <w:t> </w:t>
      </w:r>
      <w:r>
        <w:rPr>
          <w:sz w:val="24"/>
        </w:rPr>
        <w:t>52(2),</w:t>
      </w:r>
      <w:r>
        <w:rPr>
          <w:spacing w:val="-2"/>
          <w:sz w:val="24"/>
        </w:rPr>
        <w:t> 20–23.</w:t>
      </w:r>
    </w:p>
    <w:p>
      <w:pPr>
        <w:pStyle w:val="BodyText"/>
        <w:spacing w:before="240"/>
        <w:ind w:left="980" w:right="1116" w:hanging="720"/>
      </w:pPr>
      <w:r>
        <w:rPr/>
        <w:t>Arulogun O. S. and Owolabi M. O. (2011)</w:t>
      </w:r>
      <w:r>
        <w:rPr>
          <w:i/>
        </w:rPr>
        <w:t>.</w:t>
      </w:r>
      <w:r>
        <w:rPr/>
        <w:t>Fast food consumption pattern among undergraduates of the university of Ibadan, Nigeria:</w:t>
      </w:r>
      <w:r>
        <w:rPr>
          <w:spacing w:val="40"/>
        </w:rPr>
        <w:t> </w:t>
      </w:r>
      <w:r>
        <w:rPr/>
        <w:t>Implications for Nutrition Education’ </w:t>
      </w:r>
      <w:r>
        <w:rPr>
          <w:i/>
        </w:rPr>
        <w:t>Journal of Agriculture and food Technology</w:t>
      </w:r>
      <w:r>
        <w:rPr/>
        <w:t>, 1(6), 89-93.</w:t>
      </w:r>
    </w:p>
    <w:p>
      <w:pPr>
        <w:spacing w:after="0"/>
        <w:sectPr>
          <w:pgSz w:w="12240" w:h="15840"/>
          <w:pgMar w:header="722" w:footer="0" w:top="1300" w:bottom="280" w:left="1720" w:right="680"/>
        </w:sectPr>
      </w:pPr>
    </w:p>
    <w:p>
      <w:pPr>
        <w:pStyle w:val="BodyText"/>
        <w:spacing w:before="123"/>
        <w:ind w:left="0"/>
        <w:jc w:val="left"/>
      </w:pPr>
    </w:p>
    <w:p>
      <w:pPr>
        <w:spacing w:before="0"/>
        <w:ind w:left="980" w:right="1113" w:hanging="720"/>
        <w:jc w:val="both"/>
        <w:rPr>
          <w:sz w:val="24"/>
        </w:rPr>
      </w:pPr>
      <w:r>
        <w:rPr>
          <w:sz w:val="24"/>
        </w:rPr>
        <w:t>Bakare, K.O.</w:t>
      </w:r>
      <w:r>
        <w:rPr>
          <w:spacing w:val="40"/>
          <w:sz w:val="24"/>
        </w:rPr>
        <w:t> </w:t>
      </w:r>
      <w:r>
        <w:rPr>
          <w:sz w:val="24"/>
        </w:rPr>
        <w:t>&amp;Olumakaiye, M. F. (2016).Fast food consumption pattern and body weight status among students of Obafemi Awolowo University,Ile-Ife, Nigeria </w:t>
      </w:r>
      <w:hyperlink r:id="rId73">
        <w:r>
          <w:rPr>
            <w:i/>
            <w:sz w:val="24"/>
          </w:rPr>
          <w:t>African Journal of Food, Agriculture, Nutrition and Development</w:t>
        </w:r>
      </w:hyperlink>
      <w:r>
        <w:rPr>
          <w:i/>
          <w:sz w:val="24"/>
        </w:rPr>
        <w:t> </w:t>
      </w:r>
      <w:r>
        <w:rPr>
          <w:sz w:val="24"/>
        </w:rPr>
        <w:t>16(4), 111 – </w:t>
      </w:r>
      <w:r>
        <w:rPr>
          <w:spacing w:val="-4"/>
          <w:sz w:val="24"/>
        </w:rPr>
        <w:t>129.</w:t>
      </w:r>
    </w:p>
    <w:p>
      <w:pPr>
        <w:spacing w:before="240"/>
        <w:ind w:left="979" w:right="1118" w:hanging="720"/>
        <w:jc w:val="both"/>
        <w:rPr>
          <w:sz w:val="24"/>
        </w:rPr>
      </w:pPr>
      <w:r>
        <w:rPr>
          <w:sz w:val="24"/>
        </w:rPr>
        <w:t>Barker, K. K. (2008). Electronic support groups, patient-consumers, and</w:t>
      </w:r>
      <w:r>
        <w:rPr>
          <w:spacing w:val="40"/>
          <w:sz w:val="24"/>
        </w:rPr>
        <w:t> </w:t>
      </w:r>
      <w:r>
        <w:rPr>
          <w:sz w:val="24"/>
        </w:rPr>
        <w:t>medicalization: The case of contested illness. </w:t>
      </w:r>
      <w:r>
        <w:rPr>
          <w:i/>
          <w:sz w:val="24"/>
        </w:rPr>
        <w:t>Journal of Health and Social Behavior, </w:t>
      </w:r>
      <w:r>
        <w:rPr>
          <w:sz w:val="24"/>
        </w:rPr>
        <w:t>49, 20-36.</w:t>
      </w:r>
    </w:p>
    <w:p>
      <w:pPr>
        <w:spacing w:before="240"/>
        <w:ind w:left="979" w:right="1116" w:hanging="720"/>
        <w:jc w:val="both"/>
        <w:rPr>
          <w:sz w:val="24"/>
        </w:rPr>
      </w:pPr>
      <w:r>
        <w:rPr>
          <w:sz w:val="24"/>
        </w:rPr>
        <w:t>Barrett, S. (2001). </w:t>
      </w:r>
      <w:r>
        <w:rPr>
          <w:i/>
          <w:sz w:val="24"/>
        </w:rPr>
        <w:t>Quackwatch: Your guide to health fraud, quackery, and intelligent decisions.</w:t>
      </w:r>
      <w:r>
        <w:rPr>
          <w:sz w:val="24"/>
        </w:rPr>
        <w:t>Retrieved from</w:t>
      </w:r>
      <w:hyperlink r:id="rId74">
        <w:r>
          <w:rPr>
            <w:sz w:val="24"/>
          </w:rPr>
          <w:t>http://www.quackwatch.com.</w:t>
        </w:r>
      </w:hyperlink>
    </w:p>
    <w:p>
      <w:pPr>
        <w:spacing w:before="240"/>
        <w:ind w:left="980" w:right="1120" w:hanging="720"/>
        <w:jc w:val="both"/>
        <w:rPr>
          <w:sz w:val="24"/>
        </w:rPr>
      </w:pPr>
      <w:r>
        <w:rPr>
          <w:sz w:val="24"/>
        </w:rPr>
        <w:t>Baxter, L., Egbert, N. &amp; Ho, E. (2008). Everyday</w:t>
      </w:r>
      <w:r>
        <w:rPr>
          <w:spacing w:val="-1"/>
          <w:sz w:val="24"/>
        </w:rPr>
        <w:t> </w:t>
      </w:r>
      <w:r>
        <w:rPr>
          <w:sz w:val="24"/>
        </w:rPr>
        <w:t>health communication experiences of college students. </w:t>
      </w:r>
      <w:r>
        <w:rPr>
          <w:i/>
          <w:sz w:val="24"/>
        </w:rPr>
        <w:t>Journal of American College Health, </w:t>
      </w:r>
      <w:r>
        <w:rPr>
          <w:sz w:val="24"/>
        </w:rPr>
        <w:t>56(4), 427-436.</w:t>
      </w:r>
    </w:p>
    <w:p>
      <w:pPr>
        <w:spacing w:before="240"/>
        <w:ind w:left="260" w:right="0" w:firstLine="0"/>
        <w:jc w:val="left"/>
        <w:rPr>
          <w:i/>
          <w:sz w:val="24"/>
        </w:rPr>
      </w:pPr>
      <w:r>
        <w:rPr>
          <w:sz w:val="24"/>
        </w:rPr>
        <w:t>Bazzoli,</w:t>
      </w:r>
      <w:r>
        <w:rPr>
          <w:spacing w:val="3"/>
          <w:sz w:val="24"/>
        </w:rPr>
        <w:t> </w:t>
      </w:r>
      <w:r>
        <w:rPr>
          <w:sz w:val="24"/>
        </w:rPr>
        <w:t>F.</w:t>
      </w:r>
      <w:r>
        <w:rPr>
          <w:spacing w:val="5"/>
          <w:sz w:val="24"/>
        </w:rPr>
        <w:t> </w:t>
      </w:r>
      <w:r>
        <w:rPr>
          <w:sz w:val="24"/>
        </w:rPr>
        <w:t>(1998).</w:t>
      </w:r>
      <w:r>
        <w:rPr>
          <w:spacing w:val="7"/>
          <w:sz w:val="24"/>
        </w:rPr>
        <w:t> </w:t>
      </w:r>
      <w:r>
        <w:rPr>
          <w:sz w:val="24"/>
        </w:rPr>
        <w:t>Inside</w:t>
      </w:r>
      <w:r>
        <w:rPr>
          <w:spacing w:val="4"/>
          <w:sz w:val="24"/>
        </w:rPr>
        <w:t> </w:t>
      </w:r>
      <w:r>
        <w:rPr>
          <w:sz w:val="24"/>
        </w:rPr>
        <w:t>health</w:t>
      </w:r>
      <w:r>
        <w:rPr>
          <w:spacing w:val="5"/>
          <w:sz w:val="24"/>
        </w:rPr>
        <w:t> </w:t>
      </w:r>
      <w:r>
        <w:rPr>
          <w:sz w:val="24"/>
        </w:rPr>
        <w:t>care's</w:t>
      </w:r>
      <w:r>
        <w:rPr>
          <w:spacing w:val="5"/>
          <w:sz w:val="24"/>
        </w:rPr>
        <w:t> </w:t>
      </w:r>
      <w:r>
        <w:rPr>
          <w:sz w:val="24"/>
        </w:rPr>
        <w:t>innovative</w:t>
      </w:r>
      <w:r>
        <w:rPr>
          <w:spacing w:val="6"/>
          <w:sz w:val="24"/>
        </w:rPr>
        <w:t> </w:t>
      </w:r>
      <w:r>
        <w:rPr>
          <w:sz w:val="24"/>
        </w:rPr>
        <w:t>Websites.</w:t>
      </w:r>
      <w:r>
        <w:rPr>
          <w:spacing w:val="5"/>
          <w:sz w:val="24"/>
        </w:rPr>
        <w:t> </w:t>
      </w:r>
      <w:r>
        <w:rPr>
          <w:i/>
          <w:sz w:val="24"/>
        </w:rPr>
        <w:t>Health</w:t>
      </w:r>
      <w:r>
        <w:rPr>
          <w:i/>
          <w:spacing w:val="5"/>
          <w:sz w:val="24"/>
        </w:rPr>
        <w:t> </w:t>
      </w:r>
      <w:r>
        <w:rPr>
          <w:i/>
          <w:sz w:val="24"/>
        </w:rPr>
        <w:t>Data</w:t>
      </w:r>
      <w:r>
        <w:rPr>
          <w:i/>
          <w:spacing w:val="3"/>
          <w:sz w:val="24"/>
        </w:rPr>
        <w:t> </w:t>
      </w:r>
      <w:r>
        <w:rPr>
          <w:i/>
          <w:spacing w:val="-2"/>
          <w:sz w:val="24"/>
        </w:rPr>
        <w:t>Management,</w:t>
      </w:r>
    </w:p>
    <w:p>
      <w:pPr>
        <w:pStyle w:val="BodyText"/>
        <w:ind w:left="980"/>
        <w:jc w:val="left"/>
      </w:pPr>
      <w:r>
        <w:rPr/>
        <w:t>4(2)</w:t>
      </w:r>
      <w:r>
        <w:rPr>
          <w:spacing w:val="-2"/>
        </w:rPr>
        <w:t> </w:t>
      </w:r>
      <w:r>
        <w:rPr/>
        <w:t>53-</w:t>
      </w:r>
      <w:r>
        <w:rPr>
          <w:spacing w:val="-1"/>
        </w:rPr>
        <w:t> </w:t>
      </w:r>
      <w:r>
        <w:rPr>
          <w:spacing w:val="-5"/>
        </w:rPr>
        <w:t>73</w:t>
      </w:r>
    </w:p>
    <w:p>
      <w:pPr>
        <w:pStyle w:val="BodyText"/>
        <w:spacing w:before="240"/>
        <w:ind w:left="980" w:right="1116" w:hanging="720"/>
      </w:pPr>
      <w:r>
        <w:rPr/>
        <w:t>Berger, M., Wagner, T. H. &amp; Baker, L. C. (2005). Internet use and stigmatized illness. </w:t>
      </w:r>
      <w:r>
        <w:rPr>
          <w:i/>
        </w:rPr>
        <w:t>Social Science &amp; Medicine, </w:t>
      </w:r>
      <w:r>
        <w:rPr/>
        <w:t>61, 182 – 199. Available at doi: </w:t>
      </w:r>
      <w:r>
        <w:rPr>
          <w:spacing w:val="-2"/>
        </w:rPr>
        <w:t>10.1016/j.socsimed.2005.03.025</w:t>
      </w:r>
    </w:p>
    <w:p>
      <w:pPr>
        <w:pStyle w:val="BodyText"/>
        <w:spacing w:before="241"/>
        <w:ind w:left="0" w:right="1118"/>
        <w:jc w:val="right"/>
      </w:pPr>
      <w:r>
        <w:rPr/>
        <w:t>Berland,</w:t>
      </w:r>
      <w:r>
        <w:rPr>
          <w:spacing w:val="10"/>
        </w:rPr>
        <w:t> </w:t>
      </w:r>
      <w:r>
        <w:rPr/>
        <w:t>G.</w:t>
      </w:r>
      <w:r>
        <w:rPr>
          <w:spacing w:val="15"/>
        </w:rPr>
        <w:t> </w:t>
      </w:r>
      <w:r>
        <w:rPr/>
        <w:t>K.,</w:t>
      </w:r>
      <w:r>
        <w:rPr>
          <w:spacing w:val="13"/>
        </w:rPr>
        <w:t> </w:t>
      </w:r>
      <w:r>
        <w:rPr/>
        <w:t>Elliott,</w:t>
      </w:r>
      <w:r>
        <w:rPr>
          <w:spacing w:val="14"/>
        </w:rPr>
        <w:t> </w:t>
      </w:r>
      <w:r>
        <w:rPr/>
        <w:t>M.</w:t>
      </w:r>
      <w:r>
        <w:rPr>
          <w:spacing w:val="13"/>
        </w:rPr>
        <w:t> </w:t>
      </w:r>
      <w:r>
        <w:rPr/>
        <w:t>N.,</w:t>
      </w:r>
      <w:r>
        <w:rPr>
          <w:spacing w:val="13"/>
        </w:rPr>
        <w:t> </w:t>
      </w:r>
      <w:r>
        <w:rPr/>
        <w:t>Morales,</w:t>
      </w:r>
      <w:r>
        <w:rPr>
          <w:spacing w:val="14"/>
        </w:rPr>
        <w:t> </w:t>
      </w:r>
      <w:r>
        <w:rPr/>
        <w:t>L.</w:t>
      </w:r>
      <w:r>
        <w:rPr>
          <w:spacing w:val="15"/>
        </w:rPr>
        <w:t> </w:t>
      </w:r>
      <w:r>
        <w:rPr/>
        <w:t>S.,</w:t>
      </w:r>
      <w:r>
        <w:rPr>
          <w:spacing w:val="13"/>
        </w:rPr>
        <w:t> </w:t>
      </w:r>
      <w:r>
        <w:rPr/>
        <w:t>Algazy,</w:t>
      </w:r>
      <w:r>
        <w:rPr>
          <w:spacing w:val="12"/>
        </w:rPr>
        <w:t> </w:t>
      </w:r>
      <w:r>
        <w:rPr/>
        <w:t>J.</w:t>
      </w:r>
      <w:r>
        <w:rPr>
          <w:spacing w:val="15"/>
        </w:rPr>
        <w:t> </w:t>
      </w:r>
      <w:r>
        <w:rPr/>
        <w:t>I.,</w:t>
      </w:r>
      <w:r>
        <w:rPr>
          <w:spacing w:val="13"/>
        </w:rPr>
        <w:t> </w:t>
      </w:r>
      <w:r>
        <w:rPr/>
        <w:t>Kravitz,</w:t>
      </w:r>
      <w:r>
        <w:rPr>
          <w:spacing w:val="12"/>
        </w:rPr>
        <w:t> </w:t>
      </w:r>
      <w:r>
        <w:rPr/>
        <w:t>R.</w:t>
      </w:r>
      <w:r>
        <w:rPr>
          <w:spacing w:val="15"/>
        </w:rPr>
        <w:t> </w:t>
      </w:r>
      <w:r>
        <w:rPr/>
        <w:t>L.,</w:t>
      </w:r>
      <w:r>
        <w:rPr>
          <w:spacing w:val="15"/>
        </w:rPr>
        <w:t> </w:t>
      </w:r>
      <w:r>
        <w:rPr/>
        <w:t>Broder,</w:t>
      </w:r>
      <w:r>
        <w:rPr>
          <w:spacing w:val="15"/>
        </w:rPr>
        <w:t> </w:t>
      </w:r>
      <w:r>
        <w:rPr>
          <w:spacing w:val="-5"/>
        </w:rPr>
        <w:t>M.</w:t>
      </w:r>
    </w:p>
    <w:p>
      <w:pPr>
        <w:pStyle w:val="BodyText"/>
        <w:ind w:left="0" w:right="1120"/>
        <w:jc w:val="right"/>
      </w:pPr>
      <w:r>
        <w:rPr/>
        <w:t>S.,</w:t>
      </w:r>
      <w:r>
        <w:rPr>
          <w:spacing w:val="5"/>
        </w:rPr>
        <w:t> </w:t>
      </w:r>
      <w:r>
        <w:rPr/>
        <w:t>Kanouse,</w:t>
      </w:r>
      <w:r>
        <w:rPr>
          <w:spacing w:val="8"/>
        </w:rPr>
        <w:t> </w:t>
      </w:r>
      <w:r>
        <w:rPr/>
        <w:t>D.</w:t>
      </w:r>
      <w:r>
        <w:rPr>
          <w:spacing w:val="8"/>
        </w:rPr>
        <w:t> </w:t>
      </w:r>
      <w:r>
        <w:rPr/>
        <w:t>E.,</w:t>
      </w:r>
      <w:r>
        <w:rPr>
          <w:spacing w:val="11"/>
        </w:rPr>
        <w:t> </w:t>
      </w:r>
      <w:r>
        <w:rPr/>
        <w:t>Munoz,</w:t>
      </w:r>
      <w:r>
        <w:rPr>
          <w:spacing w:val="8"/>
        </w:rPr>
        <w:t> </w:t>
      </w:r>
      <w:r>
        <w:rPr/>
        <w:t>J.</w:t>
      </w:r>
      <w:r>
        <w:rPr>
          <w:spacing w:val="8"/>
        </w:rPr>
        <w:t> </w:t>
      </w:r>
      <w:r>
        <w:rPr/>
        <w:t>A.,</w:t>
      </w:r>
      <w:r>
        <w:rPr>
          <w:spacing w:val="8"/>
        </w:rPr>
        <w:t> </w:t>
      </w:r>
      <w:r>
        <w:rPr/>
        <w:t>Puyol,</w:t>
      </w:r>
      <w:r>
        <w:rPr>
          <w:spacing w:val="8"/>
        </w:rPr>
        <w:t> </w:t>
      </w:r>
      <w:r>
        <w:rPr/>
        <w:t>J.-A.,</w:t>
      </w:r>
      <w:r>
        <w:rPr>
          <w:spacing w:val="11"/>
        </w:rPr>
        <w:t> </w:t>
      </w:r>
      <w:r>
        <w:rPr/>
        <w:t>Lara,</w:t>
      </w:r>
      <w:r>
        <w:rPr>
          <w:spacing w:val="8"/>
        </w:rPr>
        <w:t> </w:t>
      </w:r>
      <w:r>
        <w:rPr/>
        <w:t>M.,</w:t>
      </w:r>
      <w:r>
        <w:rPr>
          <w:spacing w:val="8"/>
        </w:rPr>
        <w:t> </w:t>
      </w:r>
      <w:r>
        <w:rPr/>
        <w:t>Watkins,</w:t>
      </w:r>
      <w:r>
        <w:rPr>
          <w:spacing w:val="8"/>
        </w:rPr>
        <w:t> </w:t>
      </w:r>
      <w:r>
        <w:rPr/>
        <w:t>K.</w:t>
      </w:r>
      <w:r>
        <w:rPr>
          <w:spacing w:val="8"/>
        </w:rPr>
        <w:t> </w:t>
      </w:r>
      <w:r>
        <w:rPr/>
        <w:t>E.,</w:t>
      </w:r>
      <w:r>
        <w:rPr>
          <w:spacing w:val="13"/>
        </w:rPr>
        <w:t> </w:t>
      </w:r>
      <w:r>
        <w:rPr>
          <w:spacing w:val="-2"/>
        </w:rPr>
        <w:t>Yang,</w:t>
      </w:r>
    </w:p>
    <w:p>
      <w:pPr>
        <w:spacing w:before="0"/>
        <w:ind w:left="980" w:right="1118" w:firstLine="0"/>
        <w:jc w:val="both"/>
        <w:rPr>
          <w:sz w:val="24"/>
        </w:rPr>
      </w:pPr>
      <w:r>
        <w:rPr>
          <w:sz w:val="24"/>
        </w:rPr>
        <w:t>H. &amp; McGlynn, E. A. (2001). Health information on the Internet: accessibility, quality, and readability in English and Spanish. </w:t>
      </w:r>
      <w:r>
        <w:rPr>
          <w:i/>
          <w:sz w:val="24"/>
        </w:rPr>
        <w:t>Journal of the American Medical Association</w:t>
      </w:r>
      <w:r>
        <w:rPr>
          <w:sz w:val="24"/>
        </w:rPr>
        <w:t>, 285, 2612–2637.</w:t>
      </w:r>
    </w:p>
    <w:p>
      <w:pPr>
        <w:pStyle w:val="BodyText"/>
        <w:spacing w:before="240"/>
        <w:ind w:left="980" w:right="1118" w:hanging="720"/>
      </w:pPr>
      <w:r>
        <w:rPr/>
        <w:t>Birpreet, S. A.&amp;Kumar, K. (2011). Quality of health information available on Internet &amp; its use by students of Panjab University Chandigarh, India. </w:t>
      </w:r>
      <w:r>
        <w:rPr>
          <w:i/>
        </w:rPr>
        <w:t>Indian Health Journal</w:t>
      </w:r>
      <w:r>
        <w:rPr/>
        <w:t>. Retrieved form </w:t>
      </w:r>
      <w:hyperlink r:id="rId75">
        <w:r>
          <w:rPr/>
          <w:t>http://www.slideshare.net/indianhealthjournal/quality-</w:t>
        </w:r>
      </w:hyperlink>
      <w:r>
        <w:rPr/>
        <w:t> </w:t>
      </w:r>
      <w:hyperlink r:id="rId75">
        <w:r>
          <w:rPr>
            <w:spacing w:val="-2"/>
          </w:rPr>
          <w:t>of-health-information-on-the-Internet-indian-medical-students-perspective.</w:t>
        </w:r>
      </w:hyperlink>
    </w:p>
    <w:p>
      <w:pPr>
        <w:spacing w:before="240"/>
        <w:ind w:left="980" w:right="1116" w:hanging="720"/>
        <w:jc w:val="both"/>
        <w:rPr>
          <w:sz w:val="24"/>
        </w:rPr>
      </w:pPr>
      <w:r>
        <w:rPr>
          <w:sz w:val="24"/>
        </w:rPr>
        <w:t>Blumler, J.G and Katz, E. (1974). </w:t>
      </w:r>
      <w:r>
        <w:rPr>
          <w:i/>
          <w:sz w:val="24"/>
        </w:rPr>
        <w:t>The uses of mass communication: Current perspectives on gratifications research.</w:t>
      </w:r>
      <w:r>
        <w:rPr>
          <w:sz w:val="24"/>
        </w:rPr>
        <w:t>Beverly Hills: C.A Sage.</w:t>
      </w:r>
    </w:p>
    <w:p>
      <w:pPr>
        <w:pStyle w:val="BodyText"/>
        <w:spacing w:before="240"/>
        <w:ind w:left="980" w:right="1116" w:hanging="720"/>
      </w:pPr>
      <w:r>
        <w:rPr/>
        <w:t>Bonnar-Kidd, K., Black, D., Mattson, M. &amp; Coster, D. (2009). Online physical activity information: WIll typical users find quality information? </w:t>
      </w:r>
      <w:r>
        <w:rPr>
          <w:i/>
        </w:rPr>
        <w:t>Health Communication, </w:t>
      </w:r>
      <w:r>
        <w:rPr/>
        <w:t>24, 165 – 175.</w:t>
      </w:r>
    </w:p>
    <w:p>
      <w:pPr>
        <w:pStyle w:val="BodyText"/>
        <w:spacing w:before="240"/>
        <w:ind w:left="980" w:right="1120" w:hanging="720"/>
      </w:pPr>
      <w:r>
        <w:rPr/>
        <w:t>Borzekowski, D. L. G. &amp;Rickert, V. I. (2001). Adolescent Cybersurfing for Health Information, </w:t>
      </w:r>
      <w:r>
        <w:rPr>
          <w:i/>
        </w:rPr>
        <w:t>Arch Pediatr Adolesc Med,</w:t>
      </w:r>
      <w:r>
        <w:rPr/>
        <w:t>15(5), 813-817.</w:t>
      </w:r>
    </w:p>
    <w:p>
      <w:pPr>
        <w:pStyle w:val="BodyText"/>
        <w:spacing w:before="240"/>
        <w:ind w:left="980" w:right="1116" w:hanging="720"/>
      </w:pPr>
      <w:r>
        <w:rPr/>
        <w:t>Boyer, C., Selby, M. and Appel, R. D. (1998). The Health on the Net Code of Conduct for medical and health Web sites. </w:t>
      </w:r>
      <w:r>
        <w:rPr>
          <w:i/>
        </w:rPr>
        <w:t>Medinfo</w:t>
      </w:r>
      <w:r>
        <w:rPr/>
        <w:t>, 9(Part 2), 1163–1166.</w:t>
      </w:r>
    </w:p>
    <w:p>
      <w:pPr>
        <w:spacing w:after="0"/>
        <w:sectPr>
          <w:pgSz w:w="12240" w:h="15840"/>
          <w:pgMar w:header="722" w:footer="0" w:top="1300" w:bottom="280" w:left="1720" w:right="680"/>
        </w:sectPr>
      </w:pPr>
    </w:p>
    <w:p>
      <w:pPr>
        <w:pStyle w:val="BodyText"/>
        <w:tabs>
          <w:tab w:pos="8146" w:val="left" w:leader="none"/>
        </w:tabs>
        <w:spacing w:before="123"/>
        <w:ind w:left="980" w:right="1116" w:hanging="720"/>
      </w:pPr>
      <w:r>
        <w:rPr/>
        <w:t>British Medical Association, Board of Science and Education, Adolescent Health, </w:t>
      </w:r>
      <w:r>
        <w:rPr>
          <w:spacing w:val="-2"/>
        </w:rPr>
        <w:t>(2003),</w:t>
      </w:r>
      <w:r>
        <w:rPr/>
        <w:tab/>
      </w:r>
      <w:r>
        <w:rPr>
          <w:spacing w:val="-2"/>
        </w:rPr>
        <w:t>http://</w:t>
      </w:r>
    </w:p>
    <w:p>
      <w:pPr>
        <w:pStyle w:val="BodyText"/>
        <w:ind w:left="980" w:right="1121"/>
      </w:pPr>
      <w:hyperlink r:id="rId76">
        <w:r>
          <w:rPr>
            <w:spacing w:val="-2"/>
          </w:rPr>
          <w:t>www.bma.org.uk/ap.nsf/AttachmentsByTitle/PDFAdolescentHealth/$FILE/Adh</w:t>
        </w:r>
      </w:hyperlink>
      <w:r>
        <w:rPr>
          <w:spacing w:val="-2"/>
        </w:rPr>
        <w:t> </w:t>
      </w:r>
      <w:r>
        <w:rPr/>
        <w:t>ealth.pdf. Archived at: </w:t>
      </w:r>
      <w:hyperlink r:id="rId77">
        <w:r>
          <w:rPr/>
          <w:t>http://www.webcitation.org/5LmPtPZ8e.</w:t>
        </w:r>
      </w:hyperlink>
      <w:r>
        <w:rPr/>
        <w:t> Accessed on December 5, 2016.</w:t>
      </w:r>
    </w:p>
    <w:p>
      <w:pPr>
        <w:pStyle w:val="BodyText"/>
        <w:spacing w:before="240"/>
        <w:ind w:left="980" w:right="1118" w:hanging="720"/>
      </w:pPr>
      <w:r>
        <w:rPr/>
        <w:t>Bryan, M. S., Matthew, D. and Fowler PhD, C. (2012). Local Health Department Provision of WIC Services Relative to Local “Need”—Examining 3 States and</w:t>
      </w:r>
      <w:r>
        <w:rPr>
          <w:spacing w:val="40"/>
        </w:rPr>
        <w:t> </w:t>
      </w:r>
      <w:r>
        <w:rPr/>
        <w:t>5 Years. Frontiers in Public </w:t>
      </w:r>
      <w:r>
        <w:rPr>
          <w:i/>
        </w:rPr>
        <w:t>Health Services and Systems Research</w:t>
      </w:r>
      <w:r>
        <w:rPr/>
        <w:t>, 1(1), 2.</w:t>
      </w:r>
    </w:p>
    <w:p>
      <w:pPr>
        <w:pStyle w:val="BodyText"/>
        <w:spacing w:before="240"/>
        <w:ind w:left="979" w:right="1116" w:hanging="720"/>
      </w:pPr>
      <w:r>
        <w:rPr/>
        <w:t>Buhi, E. R., Daley, E. M., Fuhrmann, H. J. and Smith, S. A. (2009). An observational study</w:t>
      </w:r>
      <w:r>
        <w:rPr>
          <w:spacing w:val="-1"/>
        </w:rPr>
        <w:t> </w:t>
      </w:r>
      <w:r>
        <w:rPr/>
        <w:t>of how young people search for online sexual health information. </w:t>
      </w:r>
      <w:r>
        <w:rPr>
          <w:i/>
        </w:rPr>
        <w:t>Journal of American College Health, </w:t>
      </w:r>
      <w:r>
        <w:rPr/>
        <w:t>58(2), 101-111.</w:t>
      </w:r>
    </w:p>
    <w:p>
      <w:pPr>
        <w:pStyle w:val="BodyText"/>
        <w:spacing w:before="240"/>
        <w:ind w:left="979" w:right="1116" w:hanging="720"/>
      </w:pPr>
      <w:r>
        <w:rPr/>
        <w:t>Carpenter, C. J. (2010). A meta-analysis of the effectiveness of health belief model variables in predicting behavior. </w:t>
      </w:r>
      <w:r>
        <w:rPr>
          <w:i/>
        </w:rPr>
        <w:t>Health Communication, </w:t>
      </w:r>
      <w:r>
        <w:rPr/>
        <w:t>25 (8): 661-669</w:t>
      </w:r>
    </w:p>
    <w:p>
      <w:pPr>
        <w:pStyle w:val="BodyText"/>
        <w:spacing w:before="240"/>
        <w:ind w:left="979" w:right="1117" w:hanging="720"/>
      </w:pPr>
      <w:r>
        <w:rPr/>
        <w:t>Cassell, M. M., Jackson, C. and Cheuvront, B. (1998). Health Communication on the Internet: An effective channel for health behavior change?</w:t>
      </w:r>
      <w:r>
        <w:rPr>
          <w:i/>
        </w:rPr>
        <w:t>Journal of health Communication, </w:t>
      </w:r>
      <w:r>
        <w:rPr/>
        <w:t>3, 71-82.</w:t>
      </w:r>
    </w:p>
    <w:p>
      <w:pPr>
        <w:spacing w:before="241"/>
        <w:ind w:left="979" w:right="1118" w:hanging="720"/>
        <w:jc w:val="both"/>
        <w:rPr>
          <w:sz w:val="24"/>
        </w:rPr>
      </w:pPr>
      <w:r>
        <w:rPr>
          <w:sz w:val="24"/>
        </w:rPr>
        <w:t>Center for Science in the Public Interest (2003).</w:t>
      </w:r>
      <w:r>
        <w:rPr>
          <w:i/>
          <w:sz w:val="24"/>
        </w:rPr>
        <w:t>Pestering parents: How food</w:t>
      </w:r>
      <w:r>
        <w:rPr>
          <w:i/>
          <w:spacing w:val="40"/>
          <w:sz w:val="24"/>
        </w:rPr>
        <w:t> </w:t>
      </w:r>
      <w:r>
        <w:rPr>
          <w:i/>
          <w:sz w:val="24"/>
        </w:rPr>
        <w:t>companies market obesity to children. </w:t>
      </w:r>
      <w:r>
        <w:rPr>
          <w:sz w:val="24"/>
        </w:rPr>
        <w:t>Download from </w:t>
      </w:r>
      <w:hyperlink r:id="rId78">
        <w:r>
          <w:rPr>
            <w:sz w:val="24"/>
          </w:rPr>
          <w:t>http://www.cspinet.org/new/200311101.html.</w:t>
        </w:r>
      </w:hyperlink>
      <w:r>
        <w:rPr>
          <w:spacing w:val="40"/>
          <w:sz w:val="24"/>
        </w:rPr>
        <w:t> </w:t>
      </w:r>
      <w:r>
        <w:rPr>
          <w:sz w:val="24"/>
        </w:rPr>
        <w:t>Accessed on December 5, 2016.</w:t>
      </w:r>
    </w:p>
    <w:p>
      <w:pPr>
        <w:spacing w:before="240"/>
        <w:ind w:left="979" w:right="1117" w:hanging="720"/>
        <w:jc w:val="both"/>
        <w:rPr>
          <w:sz w:val="24"/>
        </w:rPr>
      </w:pPr>
      <w:r>
        <w:rPr>
          <w:sz w:val="24"/>
        </w:rPr>
        <w:t>Chima, C. D. (2015). </w:t>
      </w:r>
      <w:r>
        <w:rPr>
          <w:i/>
          <w:sz w:val="24"/>
        </w:rPr>
        <w:t>Socio-economic determinants of modern agricultural technology adoption in multiple food crops and its impact on productivity and food availability at the farm-level: A case study from South-Eastern Nigeria. </w:t>
      </w:r>
      <w:r>
        <w:rPr>
          <w:sz w:val="24"/>
        </w:rPr>
        <w:t>(An Unpublished Doctoral Thesis) Plymouth University, England.</w:t>
      </w:r>
    </w:p>
    <w:p>
      <w:pPr>
        <w:pStyle w:val="BodyText"/>
        <w:spacing w:before="240"/>
        <w:ind w:left="979" w:right="1121" w:hanging="720"/>
      </w:pPr>
      <w:r>
        <w:rPr/>
        <w:t>Christopher, J. A. &amp; Conner, M. (2000): Social cognition models and health behaviour: A structured review, </w:t>
      </w:r>
      <w:r>
        <w:rPr>
          <w:i/>
        </w:rPr>
        <w:t>Psychology &amp; Health, </w:t>
      </w:r>
      <w:r>
        <w:rPr/>
        <w:t>15:2, 173-189</w:t>
      </w:r>
    </w:p>
    <w:p>
      <w:pPr>
        <w:pStyle w:val="BodyText"/>
        <w:spacing w:before="240"/>
        <w:ind w:left="979" w:right="1117" w:hanging="720"/>
      </w:pPr>
      <w:r>
        <w:rPr/>
        <w:t>Cline R. J. W. and Haynes K. M. (2001). Consumer health information seeking on the Internet: The state of the art. </w:t>
      </w:r>
      <w:r>
        <w:rPr>
          <w:i/>
        </w:rPr>
        <w:t>Health Education Research, </w:t>
      </w:r>
      <w:r>
        <w:rPr/>
        <w:t>16, 671-692.</w:t>
      </w:r>
    </w:p>
    <w:p>
      <w:pPr>
        <w:spacing w:before="240"/>
        <w:ind w:left="979" w:right="1118" w:hanging="720"/>
        <w:jc w:val="both"/>
        <w:rPr>
          <w:sz w:val="24"/>
        </w:rPr>
      </w:pPr>
      <w:r>
        <w:rPr>
          <w:sz w:val="24"/>
        </w:rPr>
        <w:t>Cochran, W.G. (1977). </w:t>
      </w:r>
      <w:r>
        <w:rPr>
          <w:i/>
          <w:sz w:val="24"/>
        </w:rPr>
        <w:t>Sampling Techniques (3rd Edition). </w:t>
      </w:r>
      <w:r>
        <w:rPr>
          <w:sz w:val="24"/>
        </w:rPr>
        <w:t>New York: John Wiley &amp; </w:t>
      </w:r>
      <w:r>
        <w:rPr>
          <w:spacing w:val="-2"/>
          <w:sz w:val="24"/>
        </w:rPr>
        <w:t>Sons.</w:t>
      </w:r>
    </w:p>
    <w:p>
      <w:pPr>
        <w:spacing w:before="240"/>
        <w:ind w:left="259" w:right="0" w:firstLine="0"/>
        <w:jc w:val="left"/>
        <w:rPr>
          <w:sz w:val="24"/>
        </w:rPr>
      </w:pPr>
      <w:r>
        <w:rPr>
          <w:sz w:val="24"/>
        </w:rPr>
        <w:t>Cohen, L. and</w:t>
      </w:r>
      <w:r>
        <w:rPr>
          <w:spacing w:val="-2"/>
          <w:sz w:val="24"/>
        </w:rPr>
        <w:t> </w:t>
      </w:r>
      <w:r>
        <w:rPr>
          <w:sz w:val="24"/>
        </w:rPr>
        <w:t>Manion, L.,</w:t>
      </w:r>
      <w:r>
        <w:rPr>
          <w:spacing w:val="-2"/>
          <w:sz w:val="24"/>
        </w:rPr>
        <w:t> </w:t>
      </w:r>
      <w:r>
        <w:rPr>
          <w:sz w:val="24"/>
        </w:rPr>
        <w:t>(2000).</w:t>
      </w:r>
      <w:r>
        <w:rPr>
          <w:spacing w:val="-2"/>
          <w:sz w:val="24"/>
        </w:rPr>
        <w:t> </w:t>
      </w:r>
      <w:r>
        <w:rPr>
          <w:i/>
          <w:sz w:val="24"/>
        </w:rPr>
        <w:t>Research</w:t>
      </w:r>
      <w:r>
        <w:rPr>
          <w:i/>
          <w:spacing w:val="-2"/>
          <w:sz w:val="24"/>
        </w:rPr>
        <w:t> </w:t>
      </w:r>
      <w:r>
        <w:rPr>
          <w:i/>
          <w:sz w:val="24"/>
        </w:rPr>
        <w:t>Methods</w:t>
      </w:r>
      <w:r>
        <w:rPr>
          <w:i/>
          <w:spacing w:val="-2"/>
          <w:sz w:val="24"/>
        </w:rPr>
        <w:t> </w:t>
      </w:r>
      <w:r>
        <w:rPr>
          <w:i/>
          <w:sz w:val="24"/>
        </w:rPr>
        <w:t>in</w:t>
      </w:r>
      <w:r>
        <w:rPr>
          <w:i/>
          <w:spacing w:val="-2"/>
          <w:sz w:val="24"/>
        </w:rPr>
        <w:t> </w:t>
      </w:r>
      <w:r>
        <w:rPr>
          <w:i/>
          <w:sz w:val="24"/>
        </w:rPr>
        <w:t>Education.</w:t>
      </w:r>
      <w:r>
        <w:rPr>
          <w:i/>
          <w:spacing w:val="-1"/>
          <w:sz w:val="24"/>
        </w:rPr>
        <w:t> </w:t>
      </w:r>
      <w:r>
        <w:rPr>
          <w:sz w:val="24"/>
        </w:rPr>
        <w:t>Routledge.</w:t>
      </w:r>
      <w:r>
        <w:rPr>
          <w:spacing w:val="-2"/>
          <w:sz w:val="24"/>
        </w:rPr>
        <w:t> </w:t>
      </w:r>
      <w:r>
        <w:rPr>
          <w:sz w:val="24"/>
        </w:rPr>
        <w:t>5</w:t>
      </w:r>
      <w:r>
        <w:rPr>
          <w:sz w:val="24"/>
          <w:vertAlign w:val="superscript"/>
        </w:rPr>
        <w:t>th</w:t>
      </w:r>
      <w:r>
        <w:rPr>
          <w:spacing w:val="-1"/>
          <w:sz w:val="24"/>
          <w:vertAlign w:val="baseline"/>
        </w:rPr>
        <w:t> </w:t>
      </w:r>
      <w:r>
        <w:rPr>
          <w:spacing w:val="-5"/>
          <w:sz w:val="24"/>
          <w:vertAlign w:val="baseline"/>
        </w:rPr>
        <w:t>ed.</w:t>
      </w:r>
    </w:p>
    <w:p>
      <w:pPr>
        <w:pStyle w:val="BodyText"/>
        <w:spacing w:before="240"/>
        <w:ind w:left="980" w:right="1116" w:hanging="720"/>
      </w:pPr>
      <w:r>
        <w:rPr/>
        <w:t>Dixey, R., Sahota, P., Atwal, S. and Turner, A. (2001), “Children talking about healthy eating: Data from focus groups with 300 9-11 year-olds”, </w:t>
      </w:r>
      <w:r>
        <w:rPr>
          <w:i/>
        </w:rPr>
        <w:t>Nutrition Bulletin, </w:t>
      </w:r>
      <w:r>
        <w:rPr/>
        <w:t>Vol. 26 No. 1, pp. 71–79.</w:t>
      </w:r>
    </w:p>
    <w:p>
      <w:pPr>
        <w:spacing w:before="240"/>
        <w:ind w:left="980" w:right="1118" w:hanging="720"/>
        <w:jc w:val="both"/>
        <w:rPr>
          <w:sz w:val="24"/>
        </w:rPr>
      </w:pPr>
      <w:r>
        <w:rPr>
          <w:sz w:val="24"/>
        </w:rPr>
        <w:t>Doyle, D. J., Ruskin, K. J. and Engel, T. P. (1996) The Internet and medicine: past, present, and future. </w:t>
      </w:r>
      <w:r>
        <w:rPr>
          <w:i/>
          <w:sz w:val="24"/>
        </w:rPr>
        <w:t>Yale Journal of Biology and Medicine</w:t>
      </w:r>
      <w:r>
        <w:rPr>
          <w:sz w:val="24"/>
        </w:rPr>
        <w:t>, 69, 429–437.</w:t>
      </w:r>
    </w:p>
    <w:p>
      <w:pPr>
        <w:spacing w:after="0"/>
        <w:jc w:val="both"/>
        <w:rPr>
          <w:sz w:val="24"/>
        </w:rPr>
        <w:sectPr>
          <w:pgSz w:w="12240" w:h="15840"/>
          <w:pgMar w:header="722" w:footer="0" w:top="1300" w:bottom="280" w:left="1720" w:right="680"/>
        </w:sectPr>
      </w:pPr>
    </w:p>
    <w:p>
      <w:pPr>
        <w:pStyle w:val="BodyText"/>
        <w:spacing w:before="123"/>
        <w:ind w:left="980" w:right="1117" w:hanging="720"/>
      </w:pPr>
      <w:r>
        <w:rPr/>
        <w:t>Drentea, P. and Moren-Cross, J. L. (2005). Social Capital and Social Support on the Web: The Case of an Internet Mother Site. </w:t>
      </w:r>
      <w:r>
        <w:rPr>
          <w:i/>
        </w:rPr>
        <w:t>Sociology of Health and Illness, </w:t>
      </w:r>
      <w:r>
        <w:rPr/>
        <w:t>27, </w:t>
      </w:r>
      <w:r>
        <w:rPr>
          <w:spacing w:val="-2"/>
        </w:rPr>
        <w:t>920-943.</w:t>
      </w:r>
    </w:p>
    <w:p>
      <w:pPr>
        <w:spacing w:before="240"/>
        <w:ind w:left="979" w:right="1117" w:hanging="720"/>
        <w:jc w:val="both"/>
        <w:rPr>
          <w:sz w:val="24"/>
        </w:rPr>
      </w:pPr>
      <w:r>
        <w:rPr>
          <w:sz w:val="24"/>
        </w:rPr>
        <w:t>Eastin, M. S. (2001). Credibility Assessments of Online Health Information: The Effects of Source Expertise and Knowledge of Content. </w:t>
      </w:r>
      <w:r>
        <w:rPr>
          <w:i/>
          <w:sz w:val="24"/>
        </w:rPr>
        <w:t>Journal of Computer- Mediated Communication </w:t>
      </w:r>
      <w:r>
        <w:rPr>
          <w:sz w:val="24"/>
        </w:rPr>
        <w:t>6 (2) 112-125.</w:t>
      </w:r>
    </w:p>
    <w:p>
      <w:pPr>
        <w:spacing w:before="240"/>
        <w:ind w:left="979" w:right="1119" w:hanging="720"/>
        <w:jc w:val="both"/>
        <w:rPr>
          <w:sz w:val="24"/>
        </w:rPr>
      </w:pPr>
      <w:r>
        <w:rPr>
          <w:sz w:val="24"/>
        </w:rPr>
        <w:t>Edegoh, L. O. N., Nwanolue, I. and Eze, N. (2013). Audience assessment of the use of models in billboard advertising: A study of consumers of Amstel Malt in Onitsha, Nigeria. </w:t>
      </w:r>
      <w:r>
        <w:rPr>
          <w:i/>
          <w:sz w:val="24"/>
        </w:rPr>
        <w:t>International Review of Social Sciences and Humanities</w:t>
      </w:r>
      <w:r>
        <w:rPr>
          <w:sz w:val="24"/>
        </w:rPr>
        <w:t>. Vol. 6 No. 1</w:t>
      </w:r>
    </w:p>
    <w:p>
      <w:pPr>
        <w:spacing w:before="240"/>
        <w:ind w:left="979" w:right="1118" w:hanging="720"/>
        <w:jc w:val="both"/>
        <w:rPr>
          <w:sz w:val="24"/>
        </w:rPr>
      </w:pPr>
      <w:r>
        <w:rPr>
          <w:sz w:val="24"/>
        </w:rPr>
        <w:t>Ekpe, I. I, Okporie, E.O., Ogbodo, E. N and Nwite, J. N. (2005) ‘Physico-Chemical Properties of Four Ultisols Under Different Vegetation Cover in South-Eastern Nigeria’, </w:t>
      </w:r>
      <w:r>
        <w:rPr>
          <w:i/>
          <w:sz w:val="24"/>
        </w:rPr>
        <w:t>Journal of Science. Agriculture, Food Technology, Environment</w:t>
      </w:r>
      <w:r>
        <w:rPr>
          <w:sz w:val="24"/>
        </w:rPr>
        <w:t>, 5:</w:t>
      </w:r>
      <w:r>
        <w:rPr>
          <w:spacing w:val="40"/>
          <w:sz w:val="24"/>
        </w:rPr>
        <w:t> </w:t>
      </w:r>
      <w:r>
        <w:rPr>
          <w:spacing w:val="-2"/>
          <w:sz w:val="24"/>
        </w:rPr>
        <w:t>74-78.</w:t>
      </w:r>
    </w:p>
    <w:p>
      <w:pPr>
        <w:pStyle w:val="BodyText"/>
        <w:spacing w:before="240"/>
        <w:ind w:left="979" w:right="1117" w:hanging="720"/>
      </w:pPr>
      <w:r>
        <w:rPr/>
        <w:t>Elkin, N. (2008). How America Searches: Health and Wellness. Accessed October, 17, 2016 from </w:t>
      </w:r>
      <w:hyperlink r:id="rId79">
        <w:r>
          <w:rPr/>
          <w:t>http://www.icrossing.com/sites/default/files/how-america-searches-</w:t>
        </w:r>
      </w:hyperlink>
      <w:r>
        <w:rPr/>
        <w:t> </w:t>
      </w:r>
      <w:hyperlink r:id="rId79">
        <w:r>
          <w:rPr>
            <w:spacing w:val="-2"/>
          </w:rPr>
          <w:t>health-and-wellness.pdf</w:t>
        </w:r>
      </w:hyperlink>
    </w:p>
    <w:p>
      <w:pPr>
        <w:pStyle w:val="BodyText"/>
        <w:spacing w:before="241"/>
        <w:ind w:left="979" w:right="1117" w:hanging="720"/>
      </w:pPr>
      <w:r>
        <w:rPr/>
        <w:t>Emenyeanu, B. N (1995). Media uses and Gratifications: A Review. African Media Review Vol. 9 No 3 90-112</w:t>
      </w:r>
    </w:p>
    <w:p>
      <w:pPr>
        <w:pStyle w:val="BodyText"/>
        <w:spacing w:before="240"/>
        <w:ind w:left="979" w:right="1118" w:hanging="720"/>
      </w:pPr>
      <w:r>
        <w:rPr/>
        <w:t>Escoffery C., Miner K. R., Adame D. D., Butler S., McCormick L. and Mendell E. (2005). Internet use for health information among college students. </w:t>
      </w:r>
      <w:r>
        <w:rPr>
          <w:i/>
        </w:rPr>
        <w:t>Journal of American College Health, </w:t>
      </w:r>
      <w:r>
        <w:rPr/>
        <w:t>53, 183-188.</w:t>
      </w:r>
    </w:p>
    <w:p>
      <w:pPr>
        <w:pStyle w:val="BodyText"/>
        <w:spacing w:before="240"/>
        <w:ind w:left="979" w:right="1118" w:hanging="720"/>
      </w:pPr>
      <w:r>
        <w:rPr/>
        <w:t>Essex, D. (1999) Life line: consumer informatics has gone beyond patient education on the Web. </w:t>
      </w:r>
      <w:r>
        <w:rPr>
          <w:i/>
        </w:rPr>
        <w:t>Healthcare Informatics, </w:t>
      </w:r>
      <w:r>
        <w:rPr/>
        <w:t>16(2), 119–120, 124, 128–129.</w:t>
      </w:r>
    </w:p>
    <w:p>
      <w:pPr>
        <w:pStyle w:val="BodyText"/>
        <w:spacing w:before="240"/>
        <w:ind w:left="979" w:right="1119" w:hanging="720"/>
      </w:pPr>
      <w:r>
        <w:rPr/>
        <w:t>Eysenbach, G. and Köhler, C. (2002). How do consumers search for and appraise</w:t>
      </w:r>
      <w:r>
        <w:rPr>
          <w:spacing w:val="40"/>
        </w:rPr>
        <w:t> </w:t>
      </w:r>
      <w:r>
        <w:rPr/>
        <w:t>health information on the world wide web? Qualitative study using focus groups, usability tests, and in-depth interviews. </w:t>
      </w:r>
      <w:r>
        <w:rPr>
          <w:i/>
        </w:rPr>
        <w:t>BMJ, </w:t>
      </w:r>
      <w:r>
        <w:rPr/>
        <w:t>324(7337), 573-577.</w:t>
      </w:r>
    </w:p>
    <w:p>
      <w:pPr>
        <w:spacing w:before="240"/>
        <w:ind w:left="979" w:right="1113" w:hanging="720"/>
        <w:jc w:val="both"/>
        <w:rPr>
          <w:sz w:val="24"/>
        </w:rPr>
      </w:pPr>
      <w:r>
        <w:rPr>
          <w:sz w:val="24"/>
        </w:rPr>
        <w:t>Eysenck, M. (1998), </w:t>
      </w:r>
      <w:r>
        <w:rPr>
          <w:i/>
          <w:sz w:val="24"/>
        </w:rPr>
        <w:t>Psychology: An Integrated Approach. </w:t>
      </w:r>
      <w:r>
        <w:rPr>
          <w:sz w:val="24"/>
        </w:rPr>
        <w:t>England: Addison Wesley Longman, UK.</w:t>
      </w:r>
    </w:p>
    <w:p>
      <w:pPr>
        <w:pStyle w:val="BodyText"/>
        <w:tabs>
          <w:tab w:pos="1843" w:val="left" w:leader="none"/>
          <w:tab w:pos="2844" w:val="left" w:leader="none"/>
          <w:tab w:pos="5103" w:val="left" w:leader="none"/>
          <w:tab w:pos="6574" w:val="left" w:leader="none"/>
          <w:tab w:pos="7846" w:val="left" w:leader="none"/>
        </w:tabs>
        <w:spacing w:before="240"/>
        <w:ind w:left="979" w:right="1120" w:hanging="720"/>
      </w:pPr>
      <w:r>
        <w:rPr>
          <w:spacing w:val="-2"/>
        </w:rPr>
        <w:t>Farrand,</w:t>
      </w:r>
      <w:r>
        <w:rPr/>
        <w:tab/>
      </w:r>
      <w:r>
        <w:rPr>
          <w:spacing w:val="-6"/>
        </w:rPr>
        <w:t>C.</w:t>
      </w:r>
      <w:r>
        <w:rPr/>
        <w:tab/>
      </w:r>
      <w:r>
        <w:rPr>
          <w:spacing w:val="-2"/>
        </w:rPr>
        <w:t>(2016).</w:t>
      </w:r>
      <w:r>
        <w:rPr/>
        <w:tab/>
      </w:r>
      <w:r>
        <w:rPr>
          <w:spacing w:val="-2"/>
        </w:rPr>
        <w:t>“Know</w:t>
      </w:r>
      <w:r>
        <w:rPr/>
        <w:tab/>
      </w:r>
      <w:r>
        <w:rPr>
          <w:spacing w:val="-4"/>
        </w:rPr>
        <w:t>Your</w:t>
      </w:r>
      <w:r>
        <w:rPr/>
        <w:tab/>
      </w:r>
      <w:r>
        <w:rPr>
          <w:spacing w:val="-2"/>
        </w:rPr>
        <w:t>Noodle”. </w:t>
      </w:r>
      <w:hyperlink r:id="rId80">
        <w:r>
          <w:rPr>
            <w:spacing w:val="-2"/>
          </w:rPr>
          <w:t>https://www.georgeinstitute.org/sites/default/files/know_your_noodles_2016.pd</w:t>
        </w:r>
      </w:hyperlink>
      <w:r>
        <w:rPr>
          <w:spacing w:val="80"/>
        </w:rPr>
        <w:t> </w:t>
      </w:r>
      <w:hyperlink r:id="rId80">
        <w:r>
          <w:rPr/>
          <w:t>f,</w:t>
        </w:r>
      </w:hyperlink>
      <w:r>
        <w:rPr/>
        <w:t> Retrieved on 11/5/2018</w:t>
      </w:r>
    </w:p>
    <w:p>
      <w:pPr>
        <w:pStyle w:val="BodyText"/>
        <w:ind w:left="0"/>
        <w:jc w:val="left"/>
      </w:pPr>
    </w:p>
    <w:p>
      <w:pPr>
        <w:pStyle w:val="BodyText"/>
        <w:ind w:left="0"/>
        <w:jc w:val="left"/>
      </w:pPr>
    </w:p>
    <w:p>
      <w:pPr>
        <w:tabs>
          <w:tab w:pos="2918" w:val="left" w:leader="none"/>
          <w:tab w:pos="4282" w:val="left" w:leader="none"/>
          <w:tab w:pos="6127" w:val="left" w:leader="none"/>
          <w:tab w:pos="8093" w:val="left" w:leader="none"/>
        </w:tabs>
        <w:spacing w:before="0"/>
        <w:ind w:left="979" w:right="1117" w:hanging="720"/>
        <w:jc w:val="both"/>
        <w:rPr>
          <w:sz w:val="24"/>
        </w:rPr>
      </w:pPr>
      <w:r>
        <w:rPr>
          <w:sz w:val="24"/>
        </w:rPr>
        <w:t>Farrand, C., Charton, C., Crino, C., Santos, J., Rodriquez, R., Mhuruchu, C. and Webster, J. (2017). </w:t>
      </w:r>
      <w:r>
        <w:rPr>
          <w:i/>
          <w:sz w:val="24"/>
        </w:rPr>
        <w:t>Know Your Noodles! Assessing Variations in Sodium </w:t>
      </w:r>
      <w:r>
        <w:rPr>
          <w:i/>
          <w:spacing w:val="-2"/>
          <w:sz w:val="24"/>
        </w:rPr>
        <w:t>Content</w:t>
      </w:r>
      <w:r>
        <w:rPr>
          <w:i/>
          <w:sz w:val="24"/>
        </w:rPr>
        <w:tab/>
      </w:r>
      <w:r>
        <w:rPr>
          <w:i/>
          <w:spacing w:val="-6"/>
          <w:sz w:val="24"/>
        </w:rPr>
        <w:t>of</w:t>
      </w:r>
      <w:r>
        <w:rPr>
          <w:i/>
          <w:sz w:val="24"/>
        </w:rPr>
        <w:tab/>
      </w:r>
      <w:r>
        <w:rPr>
          <w:i/>
          <w:spacing w:val="-2"/>
          <w:sz w:val="24"/>
        </w:rPr>
        <w:t>Instant</w:t>
      </w:r>
      <w:r>
        <w:rPr>
          <w:i/>
          <w:sz w:val="24"/>
        </w:rPr>
        <w:tab/>
      </w:r>
      <w:r>
        <w:rPr>
          <w:i/>
          <w:spacing w:val="-2"/>
          <w:sz w:val="24"/>
        </w:rPr>
        <w:t>Noodles</w:t>
      </w:r>
      <w:r>
        <w:rPr>
          <w:i/>
          <w:sz w:val="24"/>
        </w:rPr>
        <w:tab/>
      </w:r>
      <w:r>
        <w:rPr>
          <w:i/>
          <w:spacing w:val="-2"/>
          <w:sz w:val="24"/>
        </w:rPr>
        <w:t>across </w:t>
      </w:r>
      <w:r>
        <w:rPr>
          <w:i/>
          <w:sz w:val="24"/>
        </w:rPr>
        <w:t>Countries.</w:t>
      </w:r>
      <w:r>
        <w:rPr>
          <w:sz w:val="24"/>
        </w:rPr>
        <w:t>(</w:t>
      </w:r>
      <w:hyperlink r:id="rId81">
        <w:r>
          <w:rPr>
            <w:sz w:val="24"/>
          </w:rPr>
          <w:t>http://creativecommons.org/licenses/by/4.0/</w:t>
        </w:r>
      </w:hyperlink>
      <w:r>
        <w:rPr>
          <w:sz w:val="24"/>
        </w:rPr>
        <w:t>). Retrieved 11/5/2018.</w:t>
      </w:r>
    </w:p>
    <w:p>
      <w:pPr>
        <w:spacing w:after="0"/>
        <w:jc w:val="both"/>
        <w:rPr>
          <w:sz w:val="24"/>
        </w:rPr>
        <w:sectPr>
          <w:pgSz w:w="12240" w:h="15840"/>
          <w:pgMar w:header="722" w:footer="0" w:top="1300" w:bottom="280" w:left="1720" w:right="680"/>
        </w:sectPr>
      </w:pPr>
    </w:p>
    <w:p>
      <w:pPr>
        <w:pStyle w:val="BodyText"/>
        <w:spacing w:before="123"/>
        <w:ind w:left="0"/>
        <w:jc w:val="left"/>
      </w:pPr>
    </w:p>
    <w:p>
      <w:pPr>
        <w:pStyle w:val="BodyText"/>
        <w:ind w:left="979" w:right="1118" w:hanging="720"/>
      </w:pPr>
      <w:r>
        <w:rPr/>
        <w:t>Federal Trade Commission (1997). North American Health claim Surf Day targets Internet ads, hundreds of E-mails messages sent [</w:t>
      </w:r>
      <w:r>
        <w:rPr>
          <w:i/>
        </w:rPr>
        <w:t>Press release]. </w:t>
      </w:r>
      <w:r>
        <w:rPr/>
        <w:t>Available: </w:t>
      </w:r>
      <w:hyperlink r:id="rId82">
        <w:r>
          <w:rPr/>
          <w:t>http://www.ftc.gov/opa/1997/9711/hlthsurf.htm.</w:t>
        </w:r>
      </w:hyperlink>
      <w:r>
        <w:rPr/>
        <w:t> Accessed: 1 September 2016</w:t>
      </w:r>
    </w:p>
    <w:p>
      <w:pPr>
        <w:spacing w:before="240"/>
        <w:ind w:left="979" w:right="1117" w:hanging="720"/>
        <w:jc w:val="both"/>
        <w:rPr>
          <w:sz w:val="24"/>
        </w:rPr>
      </w:pPr>
      <w:r>
        <w:rPr>
          <w:sz w:val="24"/>
        </w:rPr>
        <w:t>Flory, J. (1998). Patient and physician satisfaction is aim of new program. </w:t>
      </w:r>
      <w:r>
        <w:rPr>
          <w:i/>
          <w:sz w:val="24"/>
        </w:rPr>
        <w:t>The Healthcare Strategist</w:t>
      </w:r>
      <w:r>
        <w:rPr>
          <w:sz w:val="24"/>
        </w:rPr>
        <w:t>, 29 (12), 9</w:t>
      </w:r>
    </w:p>
    <w:p>
      <w:pPr>
        <w:spacing w:before="240"/>
        <w:ind w:left="979" w:right="1118" w:hanging="720"/>
        <w:jc w:val="both"/>
        <w:rPr>
          <w:sz w:val="24"/>
        </w:rPr>
      </w:pPr>
      <w:r>
        <w:rPr>
          <w:sz w:val="24"/>
        </w:rPr>
        <w:t>Forkner-Dunn, J. (2003). Internet-based patient self-care: the next generation of health care delivery. </w:t>
      </w:r>
      <w:r>
        <w:rPr>
          <w:i/>
          <w:sz w:val="24"/>
        </w:rPr>
        <w:t>Journal of Medical Internet Research, </w:t>
      </w:r>
      <w:r>
        <w:rPr>
          <w:sz w:val="24"/>
        </w:rPr>
        <w:t>5(2) 53-63.</w:t>
      </w:r>
    </w:p>
    <w:p>
      <w:pPr>
        <w:pStyle w:val="BodyText"/>
        <w:tabs>
          <w:tab w:pos="3526" w:val="left" w:leader="none"/>
          <w:tab w:pos="5513" w:val="left" w:leader="none"/>
          <w:tab w:pos="8251" w:val="left" w:leader="none"/>
        </w:tabs>
        <w:spacing w:before="240"/>
        <w:ind w:left="980" w:right="1118" w:hanging="720"/>
      </w:pPr>
      <w:r>
        <w:rPr/>
        <w:t>Fox, S. (2011). The social life of health information. Pew Internet &amp; American Life </w:t>
      </w:r>
      <w:r>
        <w:rPr>
          <w:spacing w:val="-2"/>
        </w:rPr>
        <w:t>Project,</w:t>
      </w:r>
      <w:r>
        <w:rPr/>
        <w:tab/>
      </w:r>
      <w:r>
        <w:rPr>
          <w:spacing w:val="-6"/>
        </w:rPr>
        <w:t>5.</w:t>
      </w:r>
      <w:r>
        <w:rPr/>
        <w:tab/>
      </w:r>
      <w:r>
        <w:rPr>
          <w:spacing w:val="-2"/>
        </w:rPr>
        <w:t>Retrieved</w:t>
      </w:r>
      <w:r>
        <w:rPr/>
        <w:tab/>
      </w:r>
      <w:r>
        <w:rPr>
          <w:spacing w:val="-4"/>
        </w:rPr>
        <w:t>from </w:t>
      </w:r>
      <w:hyperlink r:id="rId83">
        <w:r>
          <w:rPr>
            <w:spacing w:val="-2"/>
          </w:rPr>
          <w:t>http://www.pewinternet.org/~/media/Files/Reports/2011/PIP_Social_Life_of_H</w:t>
        </w:r>
      </w:hyperlink>
      <w:r>
        <w:rPr>
          <w:spacing w:val="-2"/>
        </w:rPr>
        <w:t> </w:t>
      </w:r>
      <w:hyperlink r:id="rId83">
        <w:r>
          <w:rPr/>
          <w:t>ealth_Info.pdf</w:t>
        </w:r>
      </w:hyperlink>
      <w:r>
        <w:rPr/>
        <w:t>Accessed on December 5, 2016.</w:t>
      </w:r>
    </w:p>
    <w:p>
      <w:pPr>
        <w:pStyle w:val="BodyText"/>
        <w:tabs>
          <w:tab w:pos="2842" w:val="left" w:leader="none"/>
          <w:tab w:pos="4486" w:val="left" w:leader="none"/>
          <w:tab w:pos="5998" w:val="left" w:leader="none"/>
          <w:tab w:pos="7034" w:val="left" w:leader="none"/>
          <w:tab w:pos="8254" w:val="left" w:leader="none"/>
        </w:tabs>
        <w:spacing w:before="240"/>
        <w:ind w:left="980" w:right="1118" w:hanging="720"/>
      </w:pPr>
      <w:r>
        <w:rPr/>
        <w:t>Fox, S., Rainie, l., Horrigan, j., Lenhart, A., Spooner, T. and Burke, M. (2000). The online health care revolution: How the Web helps Americans take better care of </w:t>
      </w:r>
      <w:r>
        <w:rPr>
          <w:spacing w:val="-2"/>
        </w:rPr>
        <w:t>themselves.</w:t>
      </w:r>
      <w:r>
        <w:rPr/>
        <w:tab/>
      </w:r>
      <w:r>
        <w:rPr>
          <w:spacing w:val="-2"/>
        </w:rPr>
        <w:t>Accessed</w:t>
      </w:r>
      <w:r>
        <w:rPr/>
        <w:tab/>
      </w:r>
      <w:r>
        <w:rPr>
          <w:spacing w:val="-2"/>
        </w:rPr>
        <w:t>October</w:t>
      </w:r>
      <w:r>
        <w:rPr/>
        <w:tab/>
      </w:r>
      <w:r>
        <w:rPr>
          <w:spacing w:val="-4"/>
        </w:rPr>
        <w:t>17,</w:t>
      </w:r>
      <w:r>
        <w:rPr/>
        <w:tab/>
      </w:r>
      <w:r>
        <w:rPr>
          <w:spacing w:val="-4"/>
        </w:rPr>
        <w:t>2016</w:t>
      </w:r>
      <w:r>
        <w:rPr/>
        <w:tab/>
      </w:r>
      <w:r>
        <w:rPr>
          <w:spacing w:val="-4"/>
        </w:rPr>
        <w:t>from </w:t>
      </w:r>
      <w:hyperlink r:id="rId84">
        <w:r>
          <w:rPr>
            <w:spacing w:val="-2"/>
          </w:rPr>
          <w:t>http://fe01.pewinternet.org/~/media/Files/Reports/2000/PIP_Health_Report.pdf.</w:t>
        </w:r>
      </w:hyperlink>
      <w:r>
        <w:rPr>
          <w:spacing w:val="-2"/>
        </w:rPr>
        <w:t> </w:t>
      </w:r>
      <w:hyperlink r:id="rId84">
        <w:r>
          <w:rPr>
            <w:spacing w:val="-4"/>
          </w:rPr>
          <w:t>pdf</w:t>
        </w:r>
      </w:hyperlink>
    </w:p>
    <w:p>
      <w:pPr>
        <w:spacing w:before="241"/>
        <w:ind w:left="980" w:right="1122" w:hanging="720"/>
        <w:jc w:val="both"/>
        <w:rPr>
          <w:sz w:val="24"/>
        </w:rPr>
      </w:pPr>
      <w:r>
        <w:rPr>
          <w:sz w:val="24"/>
        </w:rPr>
        <w:t>Garrison, S. (1998). Evaluating health internet sites: a White Paper's criteria. </w:t>
      </w:r>
      <w:r>
        <w:rPr>
          <w:i/>
          <w:sz w:val="24"/>
        </w:rPr>
        <w:t>Medical Reference Services Quarterly, </w:t>
      </w:r>
      <w:r>
        <w:rPr>
          <w:sz w:val="24"/>
        </w:rPr>
        <w:t>17(3), 41–47.</w:t>
      </w:r>
    </w:p>
    <w:p>
      <w:pPr>
        <w:spacing w:before="240"/>
        <w:ind w:left="979" w:right="1118" w:hanging="720"/>
        <w:jc w:val="both"/>
        <w:rPr>
          <w:sz w:val="24"/>
        </w:rPr>
      </w:pPr>
      <w:r>
        <w:rPr>
          <w:sz w:val="24"/>
        </w:rPr>
        <w:t>Gatero, G. (2011). Utilization of ICTs for Accessing Health Information by Medical Professionals in Kenya: A Case Study</w:t>
      </w:r>
      <w:r>
        <w:rPr>
          <w:spacing w:val="-1"/>
          <w:sz w:val="24"/>
        </w:rPr>
        <w:t> </w:t>
      </w:r>
      <w:r>
        <w:rPr>
          <w:sz w:val="24"/>
        </w:rPr>
        <w:t>of Kenyatta National Hospital.</w:t>
      </w:r>
      <w:r>
        <w:rPr>
          <w:i/>
          <w:sz w:val="24"/>
        </w:rPr>
        <w:t>Journal of Health Informatics in Developing Countries</w:t>
      </w:r>
      <w:r>
        <w:rPr>
          <w:sz w:val="24"/>
        </w:rPr>
        <w:t>, 5(1).</w:t>
      </w:r>
    </w:p>
    <w:p>
      <w:pPr>
        <w:pStyle w:val="BodyText"/>
        <w:tabs>
          <w:tab w:pos="7812" w:val="left" w:leader="none"/>
        </w:tabs>
        <w:spacing w:before="240"/>
        <w:ind w:left="979" w:right="1118" w:hanging="720"/>
      </w:pPr>
      <w:r>
        <w:rPr/>
        <w:t>Georgia Tech. Online survey of internet users. 1999. Available at </w:t>
      </w:r>
      <w:hyperlink r:id="rId85">
        <w:r>
          <w:rPr>
            <w:spacing w:val="-2"/>
          </w:rPr>
          <w:t>http://www.cc.gatech.edu/gvu/user_surveys/survey-1998-10/.</w:t>
        </w:r>
      </w:hyperlink>
      <w:r>
        <w:rPr/>
        <w:tab/>
      </w:r>
      <w:r>
        <w:rPr>
          <w:spacing w:val="-2"/>
        </w:rPr>
        <w:t>Accessed </w:t>
      </w:r>
      <w:r>
        <w:rPr/>
        <w:t>October, 2016.</w:t>
      </w:r>
    </w:p>
    <w:p>
      <w:pPr>
        <w:pStyle w:val="BodyText"/>
        <w:spacing w:before="240"/>
        <w:ind w:left="979" w:right="1119" w:hanging="720"/>
      </w:pPr>
      <w:r>
        <w:rPr/>
        <w:t>Gibbons, M. C. (2005). A Historical Overview of Health Disparities and the Potential</w:t>
      </w:r>
      <w:r>
        <w:rPr>
          <w:spacing w:val="40"/>
        </w:rPr>
        <w:t> </w:t>
      </w:r>
      <w:r>
        <w:rPr/>
        <w:t>of eHealth Solutions. </w:t>
      </w:r>
      <w:r>
        <w:rPr>
          <w:i/>
        </w:rPr>
        <w:t>Journal of Medical Internet Research, </w:t>
      </w:r>
      <w:r>
        <w:rPr/>
        <w:t>7(4) 112-117. Available at e50 doi:10.2196/jmir.7.5.e50. Accessed on December 5, 2016.</w:t>
      </w:r>
    </w:p>
    <w:p>
      <w:pPr>
        <w:spacing w:before="240"/>
        <w:ind w:left="979" w:right="1115" w:hanging="720"/>
        <w:jc w:val="both"/>
        <w:rPr>
          <w:sz w:val="24"/>
        </w:rPr>
      </w:pPr>
      <w:r>
        <w:rPr>
          <w:sz w:val="24"/>
        </w:rPr>
        <w:t>Glanz, K., Rimer, B.K. and Lewis, F.M. (2002). </w:t>
      </w:r>
      <w:r>
        <w:rPr>
          <w:i/>
          <w:sz w:val="24"/>
        </w:rPr>
        <w:t>Health behavior and health educationtheory, research and practice</w:t>
      </w:r>
      <w:r>
        <w:rPr>
          <w:sz w:val="24"/>
        </w:rPr>
        <w:t>. San Francisco: Wiley &amp; Sons.</w:t>
      </w:r>
    </w:p>
    <w:p>
      <w:pPr>
        <w:pStyle w:val="BodyText"/>
        <w:spacing w:before="240"/>
        <w:ind w:left="979" w:right="1116" w:hanging="720"/>
      </w:pPr>
      <w:r>
        <w:rPr/>
        <w:t>Hagner, P. (2001). Interesting practices and best systems in faculty engagement and support. Final Report to the National Learning Infra- structure Initiative. </w:t>
      </w:r>
      <w:hyperlink r:id="rId86">
        <w:r>
          <w:rPr/>
          <w:t>http://net.educause.</w:t>
        </w:r>
      </w:hyperlink>
      <w:r>
        <w:rPr/>
        <w:t> edu/ir/library/pdf/NLI0017.pdf. Accessed November 8, </w:t>
      </w:r>
      <w:r>
        <w:rPr>
          <w:spacing w:val="-2"/>
        </w:rPr>
        <w:t>2016.</w:t>
      </w:r>
    </w:p>
    <w:p>
      <w:pPr>
        <w:pStyle w:val="BodyText"/>
        <w:spacing w:before="240"/>
        <w:ind w:left="979" w:right="1116" w:hanging="720"/>
      </w:pPr>
      <w:r>
        <w:rPr/>
        <w:t>Hanauer, D., Dibble, E., Fortin, J. &amp; Col, N. F. (2004). Internet use among community college students: Implications in designing healthcare interventions. </w:t>
      </w:r>
      <w:r>
        <w:rPr>
          <w:i/>
        </w:rPr>
        <w:t>Journal of American College Health, </w:t>
      </w:r>
      <w:r>
        <w:rPr/>
        <w:t>52(5), 197-202.</w:t>
      </w:r>
    </w:p>
    <w:p>
      <w:pPr>
        <w:spacing w:after="0"/>
        <w:sectPr>
          <w:pgSz w:w="12240" w:h="15840"/>
          <w:pgMar w:header="722" w:footer="0" w:top="1300" w:bottom="280" w:left="1720" w:right="680"/>
        </w:sectPr>
      </w:pPr>
    </w:p>
    <w:p>
      <w:pPr>
        <w:pStyle w:val="BodyText"/>
        <w:spacing w:before="123"/>
        <w:ind w:left="980" w:right="1115" w:hanging="720"/>
      </w:pPr>
      <w:r>
        <w:rPr/>
        <w:t>Hardey, M. (1999). Doctor in the House: the internet as a Source of Lay Health Knowledge and the Challenge to Expertise. </w:t>
      </w:r>
      <w:r>
        <w:rPr>
          <w:i/>
        </w:rPr>
        <w:t>Sociology of Health and Illness, </w:t>
      </w:r>
      <w:r>
        <w:rPr/>
        <w:t>21, </w:t>
      </w:r>
      <w:r>
        <w:rPr>
          <w:spacing w:val="-2"/>
        </w:rPr>
        <w:t>820-835.</w:t>
      </w:r>
    </w:p>
    <w:p>
      <w:pPr>
        <w:pStyle w:val="BodyText"/>
        <w:spacing w:before="240"/>
        <w:ind w:left="980" w:right="1116" w:hanging="720"/>
      </w:pPr>
      <w:r>
        <w:rPr/>
        <w:t>Hargittai, E. (2010). Digital Na(t)ives? Variation in internet Skills and Uses among Members of the “Net Generation”. </w:t>
      </w:r>
      <w:r>
        <w:rPr>
          <w:i/>
        </w:rPr>
        <w:t>Sociological Inquiry. </w:t>
      </w:r>
      <w:r>
        <w:rPr/>
        <w:t>80, 92-113.</w:t>
      </w:r>
    </w:p>
    <w:p>
      <w:pPr>
        <w:pStyle w:val="BodyText"/>
        <w:spacing w:before="240"/>
        <w:ind w:left="980" w:right="1118" w:hanging="720"/>
      </w:pPr>
      <w:r>
        <w:rPr/>
        <w:t>Hargittai, E. and Hinnant, A. (2008). Digital Inequality: Differences in Young Adults’ Use of the Internet. </w:t>
      </w:r>
      <w:r>
        <w:rPr>
          <w:i/>
        </w:rPr>
        <w:t>Communication Research. </w:t>
      </w:r>
      <w:r>
        <w:rPr/>
        <w:t>35, 602-621.</w:t>
      </w:r>
    </w:p>
    <w:p>
      <w:pPr>
        <w:spacing w:before="240"/>
        <w:ind w:left="980" w:right="1117" w:hanging="720"/>
        <w:jc w:val="both"/>
        <w:rPr>
          <w:sz w:val="24"/>
        </w:rPr>
      </w:pPr>
      <w:r>
        <w:rPr>
          <w:sz w:val="24"/>
        </w:rPr>
        <w:t>Hargittai, E. and Walejko, G. (2008). The Participation Divide: Content Creation and Sharing in the Digital Age. </w:t>
      </w:r>
      <w:r>
        <w:rPr>
          <w:i/>
          <w:sz w:val="24"/>
        </w:rPr>
        <w:t>Information, Communication and Society.</w:t>
      </w:r>
      <w:r>
        <w:rPr>
          <w:sz w:val="24"/>
        </w:rPr>
        <w:t>11, 239- </w:t>
      </w:r>
      <w:r>
        <w:rPr>
          <w:spacing w:val="-4"/>
          <w:sz w:val="24"/>
        </w:rPr>
        <w:t>256.</w:t>
      </w:r>
    </w:p>
    <w:p>
      <w:pPr>
        <w:pStyle w:val="BodyText"/>
        <w:spacing w:before="240"/>
        <w:ind w:left="980" w:right="1117" w:hanging="720"/>
      </w:pPr>
      <w:r>
        <w:rPr/>
        <w:t>Harrison, J.A., Mullen, P.D. and Green, L.W. (1992) A meta-analysis of studies of the health belief model with adults. </w:t>
      </w:r>
      <w:r>
        <w:rPr>
          <w:i/>
        </w:rPr>
        <w:t>Health Education Research , </w:t>
      </w:r>
      <w:r>
        <w:rPr/>
        <w:t>7, 107–116.</w:t>
      </w:r>
    </w:p>
    <w:p>
      <w:pPr>
        <w:pStyle w:val="BodyText"/>
        <w:spacing w:before="240"/>
        <w:ind w:left="980" w:right="1117" w:hanging="720"/>
      </w:pPr>
      <w:r>
        <w:rPr/>
        <w:t>Hesketh,</w:t>
      </w:r>
      <w:r>
        <w:rPr>
          <w:spacing w:val="-1"/>
        </w:rPr>
        <w:t> </w:t>
      </w:r>
      <w:r>
        <w:rPr/>
        <w:t>K.,</w:t>
      </w:r>
      <w:r>
        <w:rPr>
          <w:spacing w:val="-1"/>
        </w:rPr>
        <w:t> </w:t>
      </w:r>
      <w:r>
        <w:rPr/>
        <w:t>Waters,</w:t>
      </w:r>
      <w:r>
        <w:rPr>
          <w:spacing w:val="-1"/>
        </w:rPr>
        <w:t> </w:t>
      </w:r>
      <w:r>
        <w:rPr/>
        <w:t>E.,</w:t>
      </w:r>
      <w:r>
        <w:rPr>
          <w:spacing w:val="-1"/>
        </w:rPr>
        <w:t> </w:t>
      </w:r>
      <w:r>
        <w:rPr/>
        <w:t>Green,</w:t>
      </w:r>
      <w:r>
        <w:rPr>
          <w:spacing w:val="-1"/>
        </w:rPr>
        <w:t> </w:t>
      </w:r>
      <w:r>
        <w:rPr/>
        <w:t>J.,</w:t>
      </w:r>
      <w:r>
        <w:rPr>
          <w:spacing w:val="-1"/>
        </w:rPr>
        <w:t> </w:t>
      </w:r>
      <w:r>
        <w:rPr/>
        <w:t>Salmon,</w:t>
      </w:r>
      <w:r>
        <w:rPr>
          <w:spacing w:val="-1"/>
        </w:rPr>
        <w:t> </w:t>
      </w:r>
      <w:r>
        <w:rPr/>
        <w:t>L.</w:t>
      </w:r>
      <w:r>
        <w:rPr>
          <w:spacing w:val="-1"/>
        </w:rPr>
        <w:t> </w:t>
      </w:r>
      <w:r>
        <w:rPr/>
        <w:t>and Williams,</w:t>
      </w:r>
      <w:r>
        <w:rPr>
          <w:spacing w:val="-3"/>
        </w:rPr>
        <w:t> </w:t>
      </w:r>
      <w:r>
        <w:rPr/>
        <w:t>J.</w:t>
      </w:r>
      <w:r>
        <w:rPr>
          <w:spacing w:val="-1"/>
        </w:rPr>
        <w:t> </w:t>
      </w:r>
      <w:r>
        <w:rPr/>
        <w:t>(2005),</w:t>
      </w:r>
      <w:r>
        <w:rPr>
          <w:spacing w:val="-1"/>
        </w:rPr>
        <w:t> </w:t>
      </w:r>
      <w:r>
        <w:rPr/>
        <w:t>“Healthy</w:t>
      </w:r>
      <w:r>
        <w:rPr>
          <w:spacing w:val="-6"/>
        </w:rPr>
        <w:t> </w:t>
      </w:r>
      <w:r>
        <w:rPr/>
        <w:t>eating, activity and obesity prevention: A qualitative study of parent and child perceptions in Australia”, </w:t>
      </w:r>
      <w:r>
        <w:rPr>
          <w:i/>
        </w:rPr>
        <w:t>Health Promotion International, </w:t>
      </w:r>
      <w:r>
        <w:rPr/>
        <w:t>Vol. 20 No. 1, pp. </w:t>
      </w:r>
      <w:r>
        <w:rPr>
          <w:spacing w:val="-2"/>
        </w:rPr>
        <w:t>19-26.</w:t>
      </w:r>
    </w:p>
    <w:p>
      <w:pPr>
        <w:spacing w:before="241"/>
        <w:ind w:left="260" w:right="0" w:firstLine="0"/>
        <w:jc w:val="left"/>
        <w:rPr>
          <w:sz w:val="24"/>
        </w:rPr>
      </w:pPr>
      <w:r>
        <w:rPr>
          <w:sz w:val="24"/>
        </w:rPr>
        <w:t>Hoiberg,</w:t>
      </w:r>
      <w:r>
        <w:rPr>
          <w:spacing w:val="40"/>
          <w:sz w:val="24"/>
        </w:rPr>
        <w:t> </w:t>
      </w:r>
      <w:r>
        <w:rPr>
          <w:sz w:val="24"/>
        </w:rPr>
        <w:t>D.</w:t>
      </w:r>
      <w:r>
        <w:rPr>
          <w:spacing w:val="43"/>
          <w:sz w:val="24"/>
        </w:rPr>
        <w:t> </w:t>
      </w:r>
      <w:r>
        <w:rPr>
          <w:sz w:val="24"/>
        </w:rPr>
        <w:t>H.</w:t>
      </w:r>
      <w:r>
        <w:rPr>
          <w:spacing w:val="43"/>
          <w:sz w:val="24"/>
        </w:rPr>
        <w:t> </w:t>
      </w:r>
      <w:r>
        <w:rPr>
          <w:sz w:val="24"/>
        </w:rPr>
        <w:t>(2010).</w:t>
      </w:r>
      <w:r>
        <w:rPr>
          <w:spacing w:val="43"/>
          <w:sz w:val="24"/>
        </w:rPr>
        <w:t> </w:t>
      </w:r>
      <w:r>
        <w:rPr>
          <w:sz w:val="24"/>
        </w:rPr>
        <w:t>‘</w:t>
      </w:r>
      <w:r>
        <w:rPr>
          <w:i/>
          <w:sz w:val="24"/>
        </w:rPr>
        <w:t>Abia’</w:t>
      </w:r>
      <w:r>
        <w:rPr>
          <w:i/>
          <w:spacing w:val="42"/>
          <w:sz w:val="24"/>
        </w:rPr>
        <w:t> </w:t>
      </w:r>
      <w:r>
        <w:rPr>
          <w:i/>
          <w:sz w:val="24"/>
        </w:rPr>
        <w:t>Encyclopaedia</w:t>
      </w:r>
      <w:r>
        <w:rPr>
          <w:i/>
          <w:spacing w:val="43"/>
          <w:sz w:val="24"/>
        </w:rPr>
        <w:t> </w:t>
      </w:r>
      <w:r>
        <w:rPr>
          <w:i/>
          <w:sz w:val="24"/>
        </w:rPr>
        <w:t>Britannica,</w:t>
      </w:r>
      <w:r>
        <w:rPr>
          <w:i/>
          <w:spacing w:val="43"/>
          <w:sz w:val="24"/>
        </w:rPr>
        <w:t> </w:t>
      </w:r>
      <w:r>
        <w:rPr>
          <w:i/>
          <w:sz w:val="24"/>
        </w:rPr>
        <w:t>A-akBayes</w:t>
      </w:r>
      <w:r>
        <w:rPr>
          <w:i/>
          <w:spacing w:val="43"/>
          <w:sz w:val="24"/>
        </w:rPr>
        <w:t> </w:t>
      </w:r>
      <w:r>
        <w:rPr>
          <w:sz w:val="24"/>
        </w:rPr>
        <w:t>(15th</w:t>
      </w:r>
      <w:r>
        <w:rPr>
          <w:spacing w:val="43"/>
          <w:sz w:val="24"/>
        </w:rPr>
        <w:t> </w:t>
      </w:r>
      <w:r>
        <w:rPr>
          <w:spacing w:val="-2"/>
          <w:sz w:val="24"/>
        </w:rPr>
        <w:t>Edition).</w:t>
      </w:r>
    </w:p>
    <w:p>
      <w:pPr>
        <w:pStyle w:val="BodyText"/>
        <w:ind w:left="979"/>
        <w:jc w:val="left"/>
      </w:pPr>
      <w:r>
        <w:rPr/>
        <w:t>Chicago</w:t>
      </w:r>
      <w:r>
        <w:rPr>
          <w:spacing w:val="-3"/>
        </w:rPr>
        <w:t> </w:t>
      </w:r>
      <w:r>
        <w:rPr/>
        <w:t>: </w:t>
      </w:r>
      <w:r>
        <w:rPr>
          <w:spacing w:val="-2"/>
        </w:rPr>
        <w:t>Illinois.</w:t>
      </w:r>
    </w:p>
    <w:p>
      <w:pPr>
        <w:pStyle w:val="BodyText"/>
        <w:spacing w:before="240"/>
        <w:ind w:left="979" w:right="1116" w:hanging="720"/>
      </w:pPr>
      <w:r>
        <w:rPr/>
        <w:t>Holland, M. L. and Fagnano, M. (2008). Appropriate antibiotic use for acute otitis media: What consumers find using web searches. </w:t>
      </w:r>
      <w:r>
        <w:rPr>
          <w:i/>
        </w:rPr>
        <w:t>Clinical Pediatrics, </w:t>
      </w:r>
      <w:r>
        <w:rPr/>
        <w:t>47, 452- </w:t>
      </w:r>
      <w:r>
        <w:rPr>
          <w:spacing w:val="-4"/>
        </w:rPr>
        <w:t>456.</w:t>
      </w:r>
    </w:p>
    <w:p>
      <w:pPr>
        <w:pStyle w:val="BodyText"/>
        <w:spacing w:before="240"/>
        <w:ind w:left="979" w:right="1114" w:hanging="720"/>
      </w:pPr>
      <w:r>
        <w:rPr/>
        <w:t>Horgan A. and Sweeney J. (2012). University students’ online habits and their use of the internet for health information. </w:t>
      </w:r>
      <w:r>
        <w:rPr>
          <w:i/>
        </w:rPr>
        <w:t>Computers Informatics Nursing, </w:t>
      </w:r>
      <w:r>
        <w:rPr/>
        <w:t>30, 402- </w:t>
      </w:r>
      <w:r>
        <w:rPr>
          <w:spacing w:val="-4"/>
        </w:rPr>
        <w:t>408.</w:t>
      </w:r>
    </w:p>
    <w:p>
      <w:pPr>
        <w:pStyle w:val="BodyText"/>
        <w:spacing w:before="240"/>
        <w:ind w:left="980" w:right="1121" w:hanging="720"/>
      </w:pPr>
      <w:r>
        <w:rPr/>
        <w:t>Imo State Government (2010). Industries in Imo State. Archived. Retrieved from </w:t>
      </w:r>
      <w:hyperlink r:id="rId56">
        <w:r>
          <w:rPr/>
          <w:t>http://www.imogov.org</w:t>
        </w:r>
      </w:hyperlink>
      <w:r>
        <w:rPr/>
        <w:t> on 14</w:t>
      </w:r>
      <w:r>
        <w:rPr>
          <w:vertAlign w:val="superscript"/>
        </w:rPr>
        <w:t>th</w:t>
      </w:r>
      <w:r>
        <w:rPr>
          <w:vertAlign w:val="baseline"/>
        </w:rPr>
        <w:t> March, 2010.</w:t>
      </w:r>
    </w:p>
    <w:p>
      <w:pPr>
        <w:pStyle w:val="BodyText"/>
        <w:ind w:left="0"/>
        <w:jc w:val="left"/>
      </w:pPr>
    </w:p>
    <w:p>
      <w:pPr>
        <w:pStyle w:val="BodyText"/>
        <w:tabs>
          <w:tab w:pos="2698" w:val="left" w:leader="none"/>
          <w:tab w:pos="4363" w:val="left" w:leader="none"/>
          <w:tab w:pos="5242" w:val="left" w:leader="none"/>
          <w:tab w:pos="6336" w:val="left" w:leader="none"/>
          <w:tab w:pos="7941" w:val="left" w:leader="none"/>
        </w:tabs>
        <w:ind w:left="980" w:right="1119" w:hanging="720"/>
      </w:pPr>
      <w:r>
        <w:rPr/>
        <w:t>Iniobong A., Atieme J. andInimfon U. (2017) Health risk assessment of instant noodles </w:t>
      </w:r>
      <w:r>
        <w:rPr>
          <w:spacing w:val="-2"/>
        </w:rPr>
        <w:t>commonly</w:t>
      </w:r>
      <w:r>
        <w:rPr/>
        <w:tab/>
      </w:r>
      <w:r>
        <w:rPr>
          <w:spacing w:val="-2"/>
        </w:rPr>
        <w:t>consumed</w:t>
      </w:r>
      <w:r>
        <w:rPr/>
        <w:tab/>
      </w:r>
      <w:r>
        <w:rPr>
          <w:spacing w:val="-6"/>
        </w:rPr>
        <w:t>in</w:t>
      </w:r>
      <w:r>
        <w:rPr/>
        <w:tab/>
      </w:r>
      <w:r>
        <w:rPr>
          <w:spacing w:val="-4"/>
        </w:rPr>
        <w:t>Port</w:t>
      </w:r>
      <w:r>
        <w:rPr/>
        <w:tab/>
      </w:r>
      <w:r>
        <w:rPr>
          <w:spacing w:val="-2"/>
        </w:rPr>
        <w:t>Harcourt,</w:t>
      </w:r>
      <w:r>
        <w:rPr/>
        <w:tab/>
      </w:r>
      <w:r>
        <w:rPr>
          <w:spacing w:val="-2"/>
        </w:rPr>
        <w:t>Nigeria</w:t>
      </w:r>
      <w:hyperlink r:id="rId87">
        <w:r>
          <w:rPr>
            <w:spacing w:val="-2"/>
          </w:rPr>
          <w:t>.</w:t>
        </w:r>
      </w:hyperlink>
      <w:r>
        <w:rPr>
          <w:spacing w:val="-2"/>
        </w:rPr>
        <w:t> </w:t>
      </w:r>
      <w:hyperlink r:id="rId87">
        <w:r>
          <w:rPr>
            <w:spacing w:val="-2"/>
          </w:rPr>
          <w:t>researchgate.net/publication/320891254_Health_risk_assessment_of_instant_no</w:t>
        </w:r>
      </w:hyperlink>
      <w:r>
        <w:rPr>
          <w:spacing w:val="-2"/>
        </w:rPr>
        <w:t> </w:t>
      </w:r>
      <w:hyperlink r:id="rId87">
        <w:r>
          <w:rPr/>
          <w:t>odles_commonly_consumed_in_Port_Harcourt_Nigeria</w:t>
        </w:r>
      </w:hyperlink>
      <w:r>
        <w:rPr>
          <w:spacing w:val="-7"/>
        </w:rPr>
        <w:t> </w:t>
      </w:r>
      <w:r>
        <w:rPr/>
        <w:t>[accessed</w:t>
      </w:r>
      <w:r>
        <w:rPr>
          <w:spacing w:val="-3"/>
        </w:rPr>
        <w:t> </w:t>
      </w:r>
      <w:r>
        <w:rPr/>
        <w:t>Jun</w:t>
      </w:r>
      <w:r>
        <w:rPr>
          <w:spacing w:val="-3"/>
        </w:rPr>
        <w:t> </w:t>
      </w:r>
      <w:r>
        <w:rPr/>
        <w:t>19</w:t>
      </w:r>
      <w:r>
        <w:rPr>
          <w:spacing w:val="-3"/>
        </w:rPr>
        <w:t> </w:t>
      </w:r>
      <w:r>
        <w:rPr>
          <w:spacing w:val="-2"/>
        </w:rPr>
        <w:t>2018].</w:t>
      </w:r>
    </w:p>
    <w:p>
      <w:pPr>
        <w:pStyle w:val="BodyText"/>
        <w:ind w:left="0"/>
        <w:jc w:val="left"/>
      </w:pPr>
    </w:p>
    <w:p>
      <w:pPr>
        <w:spacing w:before="0"/>
        <w:ind w:left="980" w:right="1116" w:hanging="720"/>
        <w:jc w:val="both"/>
        <w:rPr>
          <w:sz w:val="24"/>
        </w:rPr>
      </w:pPr>
      <w:r>
        <w:rPr>
          <w:sz w:val="24"/>
        </w:rPr>
        <w:t>Inoni, O.R. (2017). Impact of Product Attributes and Advertisement on Consumer Buying Behaviour of Instant Noodles. </w:t>
      </w:r>
      <w:r>
        <w:rPr>
          <w:i/>
          <w:sz w:val="24"/>
        </w:rPr>
        <w:t>Izvestiya Journal of Varna University of Economics</w:t>
      </w:r>
      <w:r>
        <w:rPr>
          <w:sz w:val="24"/>
        </w:rPr>
        <w:t>, 2367-6957</w:t>
      </w:r>
    </w:p>
    <w:p>
      <w:pPr>
        <w:pStyle w:val="BodyText"/>
        <w:spacing w:before="240"/>
        <w:ind w:left="980" w:right="1119" w:hanging="720"/>
      </w:pPr>
      <w:r>
        <w:rPr/>
        <w:t>Internet World Stats (2012). Internet Usage Statistics for Africa, Available at </w:t>
      </w:r>
      <w:hyperlink r:id="rId88">
        <w:r>
          <w:rPr/>
          <w:t>http://www.internetworldstats.com/stats1.htm,</w:t>
        </w:r>
      </w:hyperlink>
      <w:r>
        <w:rPr/>
        <w:t> Accessed September, 27, 2016.</w:t>
      </w:r>
    </w:p>
    <w:p>
      <w:pPr>
        <w:spacing w:after="0"/>
        <w:sectPr>
          <w:pgSz w:w="12240" w:h="15840"/>
          <w:pgMar w:header="722" w:footer="0" w:top="1300" w:bottom="280" w:left="1720" w:right="680"/>
        </w:sectPr>
      </w:pPr>
    </w:p>
    <w:p>
      <w:pPr>
        <w:pStyle w:val="BodyText"/>
        <w:spacing w:before="123"/>
        <w:ind w:left="980" w:right="1115" w:hanging="720"/>
      </w:pPr>
      <w:r>
        <w:rPr/>
        <w:t>Ivanitskaya, L., O’Boyle, I. and Casey, A. M. (2006). Health Information Literacy and Competencies</w:t>
      </w:r>
      <w:r>
        <w:rPr>
          <w:spacing w:val="-4"/>
        </w:rPr>
        <w:t> </w:t>
      </w:r>
      <w:r>
        <w:rPr/>
        <w:t>of</w:t>
      </w:r>
      <w:r>
        <w:rPr>
          <w:spacing w:val="-3"/>
        </w:rPr>
        <w:t> </w:t>
      </w:r>
      <w:r>
        <w:rPr/>
        <w:t>Information</w:t>
      </w:r>
      <w:r>
        <w:rPr>
          <w:spacing w:val="-4"/>
        </w:rPr>
        <w:t> </w:t>
      </w:r>
      <w:r>
        <w:rPr/>
        <w:t>Age</w:t>
      </w:r>
      <w:r>
        <w:rPr>
          <w:spacing w:val="-5"/>
        </w:rPr>
        <w:t> </w:t>
      </w:r>
      <w:r>
        <w:rPr/>
        <w:t>Students:</w:t>
      </w:r>
      <w:r>
        <w:rPr>
          <w:spacing w:val="-4"/>
        </w:rPr>
        <w:t> </w:t>
      </w:r>
      <w:r>
        <w:rPr/>
        <w:t>Results</w:t>
      </w:r>
      <w:r>
        <w:rPr>
          <w:spacing w:val="-4"/>
        </w:rPr>
        <w:t> </w:t>
      </w:r>
      <w:r>
        <w:rPr/>
        <w:t>From</w:t>
      </w:r>
      <w:r>
        <w:rPr>
          <w:spacing w:val="-4"/>
        </w:rPr>
        <w:t> </w:t>
      </w:r>
      <w:r>
        <w:rPr/>
        <w:t>the</w:t>
      </w:r>
      <w:r>
        <w:rPr>
          <w:spacing w:val="-3"/>
        </w:rPr>
        <w:t> </w:t>
      </w:r>
      <w:r>
        <w:rPr/>
        <w:t>Interactive</w:t>
      </w:r>
      <w:r>
        <w:rPr>
          <w:spacing w:val="-3"/>
        </w:rPr>
        <w:t> </w:t>
      </w:r>
      <w:r>
        <w:rPr/>
        <w:t>Online Research Readiness Self- Assessment (RRSA). </w:t>
      </w:r>
      <w:r>
        <w:rPr>
          <w:i/>
        </w:rPr>
        <w:t>Journal of Medical Internet Research</w:t>
      </w:r>
      <w:r>
        <w:rPr/>
        <w:t>, 8(2), e6-e6.</w:t>
      </w:r>
    </w:p>
    <w:p>
      <w:pPr>
        <w:spacing w:before="240"/>
        <w:ind w:left="979" w:right="1119" w:hanging="720"/>
        <w:jc w:val="both"/>
        <w:rPr>
          <w:sz w:val="24"/>
        </w:rPr>
      </w:pPr>
      <w:r>
        <w:rPr>
          <w:sz w:val="24"/>
        </w:rPr>
        <w:t>Jadad, A. R. and Gagliari, A. (1998). Rating health information on the Internet: navigating to knowledge or to Babel? </w:t>
      </w:r>
      <w:r>
        <w:rPr>
          <w:i/>
          <w:sz w:val="24"/>
        </w:rPr>
        <w:t>Journal of the American Medical Association</w:t>
      </w:r>
      <w:r>
        <w:rPr>
          <w:sz w:val="24"/>
        </w:rPr>
        <w:t>, 279, 611–614.</w:t>
      </w:r>
    </w:p>
    <w:p>
      <w:pPr>
        <w:pStyle w:val="BodyText"/>
        <w:spacing w:before="240"/>
        <w:ind w:left="979" w:right="1118" w:hanging="720"/>
        <w:jc w:val="left"/>
      </w:pPr>
      <w:r>
        <w:rPr/>
        <w:t>Jillian Rose Lim, J. R. (2014). All those instant noodles you eat may</w:t>
      </w:r>
      <w:r>
        <w:rPr>
          <w:spacing w:val="-3"/>
        </w:rPr>
        <w:t> </w:t>
      </w:r>
      <w:r>
        <w:rPr/>
        <w:t>put you at risk for heart</w:t>
      </w:r>
      <w:r>
        <w:rPr>
          <w:spacing w:val="31"/>
        </w:rPr>
        <w:t> </w:t>
      </w:r>
      <w:r>
        <w:rPr/>
        <w:t>problems.</w:t>
      </w:r>
      <w:r>
        <w:rPr>
          <w:spacing w:val="30"/>
        </w:rPr>
        <w:t> </w:t>
      </w:r>
      <w:r>
        <w:rPr/>
        <w:t>Available</w:t>
      </w:r>
      <w:r>
        <w:rPr>
          <w:spacing w:val="29"/>
        </w:rPr>
        <w:t> </w:t>
      </w:r>
      <w:r>
        <w:rPr/>
        <w:t>at</w:t>
      </w:r>
      <w:r>
        <w:rPr>
          <w:spacing w:val="31"/>
        </w:rPr>
        <w:t> </w:t>
      </w:r>
      <w:hyperlink r:id="rId89">
        <w:r>
          <w:rPr/>
          <w:t>https://www.washingtonpost.com/national/health-</w:t>
        </w:r>
      </w:hyperlink>
      <w:r>
        <w:rPr/>
        <w:t> </w:t>
      </w:r>
      <w:hyperlink r:id="rId89">
        <w:r>
          <w:rPr>
            <w:spacing w:val="-2"/>
          </w:rPr>
          <w:t>science/all-those-instant-noodles-you-eat-may-put-you-at-risk-for-heart-</w:t>
        </w:r>
      </w:hyperlink>
      <w:r>
        <w:rPr>
          <w:spacing w:val="-2"/>
        </w:rPr>
        <w:t> </w:t>
      </w:r>
      <w:hyperlink r:id="rId89">
        <w:r>
          <w:rPr>
            <w:spacing w:val="-2"/>
          </w:rPr>
          <w:t>problems/2014/08/29/e1181a32-2a36-11e4-958c-</w:t>
        </w:r>
      </w:hyperlink>
      <w:r>
        <w:rPr>
          <w:spacing w:val="-2"/>
        </w:rPr>
        <w:t> </w:t>
      </w:r>
      <w:hyperlink r:id="rId89">
        <w:r>
          <w:rPr/>
          <w:t>268a320a60ce_story.html?utm_term=.7b03e7830d9f</w:t>
        </w:r>
      </w:hyperlink>
      <w:r>
        <w:rPr>
          <w:spacing w:val="-3"/>
        </w:rPr>
        <w:t> </w:t>
      </w:r>
      <w:r>
        <w:rPr/>
        <w:t>accessed</w:t>
      </w:r>
      <w:r>
        <w:rPr>
          <w:spacing w:val="-3"/>
        </w:rPr>
        <w:t> </w:t>
      </w:r>
      <w:r>
        <w:rPr/>
        <w:t>on</w:t>
      </w:r>
      <w:r>
        <w:rPr>
          <w:spacing w:val="-3"/>
        </w:rPr>
        <w:t> </w:t>
      </w:r>
      <w:r>
        <w:rPr/>
        <w:t>December</w:t>
      </w:r>
      <w:r>
        <w:rPr>
          <w:spacing w:val="-4"/>
        </w:rPr>
        <w:t> </w:t>
      </w:r>
      <w:r>
        <w:rPr/>
        <w:t>10, </w:t>
      </w:r>
      <w:r>
        <w:rPr>
          <w:spacing w:val="-4"/>
        </w:rPr>
        <w:t>2016</w:t>
      </w:r>
    </w:p>
    <w:p>
      <w:pPr>
        <w:pStyle w:val="BodyText"/>
        <w:spacing w:before="240"/>
        <w:ind w:left="259"/>
        <w:jc w:val="left"/>
      </w:pPr>
      <w:r>
        <w:rPr/>
        <w:t>Janz,</w:t>
      </w:r>
      <w:r>
        <w:rPr>
          <w:spacing w:val="34"/>
        </w:rPr>
        <w:t> </w:t>
      </w:r>
      <w:r>
        <w:rPr/>
        <w:t>N.</w:t>
      </w:r>
      <w:r>
        <w:rPr>
          <w:spacing w:val="39"/>
        </w:rPr>
        <w:t> </w:t>
      </w:r>
      <w:r>
        <w:rPr/>
        <w:t>K.</w:t>
      </w:r>
      <w:r>
        <w:rPr>
          <w:spacing w:val="39"/>
        </w:rPr>
        <w:t> </w:t>
      </w:r>
      <w:r>
        <w:rPr/>
        <w:t>and</w:t>
      </w:r>
      <w:r>
        <w:rPr>
          <w:spacing w:val="39"/>
        </w:rPr>
        <w:t> </w:t>
      </w:r>
      <w:r>
        <w:rPr/>
        <w:t>Marshall</w:t>
      </w:r>
      <w:r>
        <w:rPr>
          <w:spacing w:val="40"/>
        </w:rPr>
        <w:t> </w:t>
      </w:r>
      <w:r>
        <w:rPr/>
        <w:t>H.</w:t>
      </w:r>
      <w:r>
        <w:rPr>
          <w:spacing w:val="39"/>
        </w:rPr>
        <w:t> </w:t>
      </w:r>
      <w:r>
        <w:rPr/>
        <w:t>B.</w:t>
      </w:r>
      <w:r>
        <w:rPr>
          <w:spacing w:val="39"/>
        </w:rPr>
        <w:t> </w:t>
      </w:r>
      <w:r>
        <w:rPr/>
        <w:t>(1984).</w:t>
      </w:r>
      <w:r>
        <w:rPr>
          <w:spacing w:val="38"/>
        </w:rPr>
        <w:t> </w:t>
      </w:r>
      <w:r>
        <w:rPr/>
        <w:t>The</w:t>
      </w:r>
      <w:r>
        <w:rPr>
          <w:spacing w:val="38"/>
        </w:rPr>
        <w:t> </w:t>
      </w:r>
      <w:r>
        <w:rPr/>
        <w:t>Health</w:t>
      </w:r>
      <w:r>
        <w:rPr>
          <w:spacing w:val="39"/>
        </w:rPr>
        <w:t> </w:t>
      </w:r>
      <w:r>
        <w:rPr/>
        <w:t>Belief</w:t>
      </w:r>
      <w:r>
        <w:rPr>
          <w:spacing w:val="39"/>
        </w:rPr>
        <w:t> </w:t>
      </w:r>
      <w:r>
        <w:rPr/>
        <w:t>Model:</w:t>
      </w:r>
      <w:r>
        <w:rPr>
          <w:spacing w:val="40"/>
        </w:rPr>
        <w:t> </w:t>
      </w:r>
      <w:r>
        <w:rPr/>
        <w:t>A</w:t>
      </w:r>
      <w:r>
        <w:rPr>
          <w:spacing w:val="39"/>
        </w:rPr>
        <w:t> </w:t>
      </w:r>
      <w:r>
        <w:rPr/>
        <w:t>Decade</w:t>
      </w:r>
      <w:r>
        <w:rPr>
          <w:spacing w:val="41"/>
        </w:rPr>
        <w:t> </w:t>
      </w:r>
      <w:r>
        <w:rPr>
          <w:spacing w:val="-2"/>
        </w:rPr>
        <w:t>Later.</w:t>
      </w:r>
    </w:p>
    <w:p>
      <w:pPr>
        <w:spacing w:before="0"/>
        <w:ind w:left="979" w:right="0" w:firstLine="0"/>
        <w:jc w:val="left"/>
        <w:rPr>
          <w:sz w:val="24"/>
        </w:rPr>
      </w:pPr>
      <w:r>
        <w:rPr>
          <w:i/>
          <w:sz w:val="24"/>
        </w:rPr>
        <w:t>Health</w:t>
      </w:r>
      <w:r>
        <w:rPr>
          <w:i/>
          <w:spacing w:val="-1"/>
          <w:sz w:val="24"/>
        </w:rPr>
        <w:t> </w:t>
      </w:r>
      <w:r>
        <w:rPr>
          <w:i/>
          <w:sz w:val="24"/>
        </w:rPr>
        <w:t>Education</w:t>
      </w:r>
      <w:r>
        <w:rPr>
          <w:i/>
          <w:spacing w:val="3"/>
          <w:sz w:val="24"/>
        </w:rPr>
        <w:t> </w:t>
      </w:r>
      <w:r>
        <w:rPr>
          <w:i/>
          <w:sz w:val="24"/>
        </w:rPr>
        <w:t>&amp;</w:t>
      </w:r>
      <w:r>
        <w:rPr>
          <w:i/>
          <w:spacing w:val="-8"/>
          <w:sz w:val="24"/>
        </w:rPr>
        <w:t> </w:t>
      </w:r>
      <w:r>
        <w:rPr>
          <w:i/>
          <w:sz w:val="24"/>
        </w:rPr>
        <w:t>Behaviour</w:t>
      </w:r>
      <w:r>
        <w:rPr>
          <w:i/>
          <w:spacing w:val="-1"/>
          <w:sz w:val="24"/>
        </w:rPr>
        <w:t> </w:t>
      </w:r>
      <w:r>
        <w:rPr>
          <w:i/>
          <w:sz w:val="24"/>
        </w:rPr>
        <w:t>Quarterly. </w:t>
      </w:r>
      <w:r>
        <w:rPr>
          <w:sz w:val="24"/>
        </w:rPr>
        <w:t>Vol.</w:t>
      </w:r>
      <w:r>
        <w:rPr>
          <w:spacing w:val="-1"/>
          <w:sz w:val="24"/>
        </w:rPr>
        <w:t> </w:t>
      </w:r>
      <w:r>
        <w:rPr>
          <w:sz w:val="24"/>
        </w:rPr>
        <w:t>11</w:t>
      </w:r>
      <w:r>
        <w:rPr>
          <w:spacing w:val="-1"/>
          <w:sz w:val="24"/>
        </w:rPr>
        <w:t> </w:t>
      </w:r>
      <w:r>
        <w:rPr>
          <w:sz w:val="24"/>
        </w:rPr>
        <w:t>(1),</w:t>
      </w:r>
      <w:r>
        <w:rPr>
          <w:spacing w:val="-1"/>
          <w:sz w:val="24"/>
        </w:rPr>
        <w:t> </w:t>
      </w:r>
      <w:r>
        <w:rPr>
          <w:sz w:val="24"/>
        </w:rPr>
        <w:t>p. 1-</w:t>
      </w:r>
      <w:r>
        <w:rPr>
          <w:spacing w:val="-5"/>
          <w:sz w:val="24"/>
        </w:rPr>
        <w:t>47</w:t>
      </w:r>
    </w:p>
    <w:p>
      <w:pPr>
        <w:pStyle w:val="BodyText"/>
        <w:tabs>
          <w:tab w:pos="8254" w:val="left" w:leader="none"/>
        </w:tabs>
        <w:spacing w:before="240"/>
        <w:ind w:left="979" w:right="1116" w:hanging="720"/>
      </w:pPr>
      <w:r>
        <w:rPr/>
        <w:t>Kadiri K. and Alabi O. (2014). Price comparisons of MTN, Globacom, Etisalat and Airtel Data bundle services in Nigeria with Foreign jurisdictions. </w:t>
      </w:r>
      <w:r>
        <w:rPr>
          <w:i/>
        </w:rPr>
        <w:t>World, </w:t>
      </w:r>
      <w:r>
        <w:rPr/>
        <w:t>3(3). </w:t>
      </w:r>
      <w:r>
        <w:rPr>
          <w:spacing w:val="-2"/>
        </w:rPr>
        <w:t>Retrieved</w:t>
      </w:r>
      <w:r>
        <w:rPr/>
        <w:tab/>
      </w:r>
      <w:r>
        <w:rPr>
          <w:spacing w:val="-4"/>
        </w:rPr>
        <w:t>from</w:t>
      </w:r>
    </w:p>
    <w:p>
      <w:pPr>
        <w:pStyle w:val="BodyText"/>
        <w:spacing w:before="1"/>
        <w:ind w:left="980"/>
        <w:jc w:val="left"/>
      </w:pPr>
      <w:hyperlink r:id="rId90">
        <w:r>
          <w:rPr>
            <w:spacing w:val="-2"/>
          </w:rPr>
          <w:t>http://www.academia.edu/6145799/Price_Comparisons_of_MTN_GLO_Etizala</w:t>
        </w:r>
      </w:hyperlink>
      <w:r>
        <w:rPr>
          <w:spacing w:val="-2"/>
        </w:rPr>
        <w:t> </w:t>
      </w:r>
      <w:hyperlink r:id="rId90">
        <w:r>
          <w:rPr>
            <w:spacing w:val="-2"/>
          </w:rPr>
          <w:t>t_and_Airtel_Services_in_Nigeria_and_with_Foreign_Jurisdiction</w:t>
        </w:r>
      </w:hyperlink>
    </w:p>
    <w:p>
      <w:pPr>
        <w:spacing w:before="240"/>
        <w:ind w:left="980" w:right="1115" w:hanging="720"/>
        <w:jc w:val="left"/>
        <w:rPr>
          <w:sz w:val="24"/>
        </w:rPr>
      </w:pPr>
      <w:r>
        <w:rPr>
          <w:sz w:val="24"/>
        </w:rPr>
        <w:t>Katz,</w:t>
      </w:r>
      <w:r>
        <w:rPr>
          <w:spacing w:val="33"/>
          <w:sz w:val="24"/>
        </w:rPr>
        <w:t> </w:t>
      </w:r>
      <w:r>
        <w:rPr>
          <w:sz w:val="24"/>
        </w:rPr>
        <w:t>E.,</w:t>
      </w:r>
      <w:r>
        <w:rPr>
          <w:spacing w:val="33"/>
          <w:sz w:val="24"/>
        </w:rPr>
        <w:t> </w:t>
      </w:r>
      <w:r>
        <w:rPr>
          <w:sz w:val="24"/>
        </w:rPr>
        <w:t>Guveritch,</w:t>
      </w:r>
      <w:r>
        <w:rPr>
          <w:spacing w:val="33"/>
          <w:sz w:val="24"/>
        </w:rPr>
        <w:t> </w:t>
      </w:r>
      <w:r>
        <w:rPr>
          <w:sz w:val="24"/>
        </w:rPr>
        <w:t>M.</w:t>
      </w:r>
      <w:r>
        <w:rPr>
          <w:spacing w:val="30"/>
          <w:sz w:val="24"/>
        </w:rPr>
        <w:t> </w:t>
      </w:r>
      <w:r>
        <w:rPr>
          <w:sz w:val="24"/>
        </w:rPr>
        <w:t>and</w:t>
      </w:r>
      <w:r>
        <w:rPr>
          <w:spacing w:val="33"/>
          <w:sz w:val="24"/>
        </w:rPr>
        <w:t> </w:t>
      </w:r>
      <w:r>
        <w:rPr>
          <w:sz w:val="24"/>
        </w:rPr>
        <w:t>Haas,</w:t>
      </w:r>
      <w:r>
        <w:rPr>
          <w:spacing w:val="33"/>
          <w:sz w:val="24"/>
        </w:rPr>
        <w:t> </w:t>
      </w:r>
      <w:r>
        <w:rPr>
          <w:sz w:val="24"/>
        </w:rPr>
        <w:t>H</w:t>
      </w:r>
      <w:r>
        <w:rPr>
          <w:spacing w:val="32"/>
          <w:sz w:val="24"/>
        </w:rPr>
        <w:t> </w:t>
      </w:r>
      <w:r>
        <w:rPr>
          <w:sz w:val="24"/>
        </w:rPr>
        <w:t>(1973).</w:t>
      </w:r>
      <w:r>
        <w:rPr>
          <w:spacing w:val="33"/>
          <w:sz w:val="24"/>
        </w:rPr>
        <w:t> </w:t>
      </w:r>
      <w:r>
        <w:rPr>
          <w:sz w:val="24"/>
        </w:rPr>
        <w:t>On</w:t>
      </w:r>
      <w:r>
        <w:rPr>
          <w:spacing w:val="35"/>
          <w:sz w:val="24"/>
        </w:rPr>
        <w:t> </w:t>
      </w:r>
      <w:r>
        <w:rPr>
          <w:sz w:val="24"/>
        </w:rPr>
        <w:t>the</w:t>
      </w:r>
      <w:r>
        <w:rPr>
          <w:spacing w:val="32"/>
          <w:sz w:val="24"/>
        </w:rPr>
        <w:t> </w:t>
      </w:r>
      <w:r>
        <w:rPr>
          <w:sz w:val="24"/>
        </w:rPr>
        <w:t>use</w:t>
      </w:r>
      <w:r>
        <w:rPr>
          <w:spacing w:val="32"/>
          <w:sz w:val="24"/>
        </w:rPr>
        <w:t> </w:t>
      </w:r>
      <w:r>
        <w:rPr>
          <w:sz w:val="24"/>
        </w:rPr>
        <w:t>of</w:t>
      </w:r>
      <w:r>
        <w:rPr>
          <w:spacing w:val="32"/>
          <w:sz w:val="24"/>
        </w:rPr>
        <w:t> </w:t>
      </w:r>
      <w:r>
        <w:rPr>
          <w:sz w:val="24"/>
        </w:rPr>
        <w:t>the</w:t>
      </w:r>
      <w:r>
        <w:rPr>
          <w:spacing w:val="32"/>
          <w:sz w:val="24"/>
        </w:rPr>
        <w:t> </w:t>
      </w:r>
      <w:r>
        <w:rPr>
          <w:sz w:val="24"/>
        </w:rPr>
        <w:t>media</w:t>
      </w:r>
      <w:r>
        <w:rPr>
          <w:spacing w:val="32"/>
          <w:sz w:val="24"/>
        </w:rPr>
        <w:t> </w:t>
      </w:r>
      <w:r>
        <w:rPr>
          <w:sz w:val="24"/>
        </w:rPr>
        <w:t>for</w:t>
      </w:r>
      <w:r>
        <w:rPr>
          <w:spacing w:val="32"/>
          <w:sz w:val="24"/>
        </w:rPr>
        <w:t> </w:t>
      </w:r>
      <w:r>
        <w:rPr>
          <w:sz w:val="24"/>
        </w:rPr>
        <w:t>important things. </w:t>
      </w:r>
      <w:r>
        <w:rPr>
          <w:i/>
          <w:sz w:val="24"/>
        </w:rPr>
        <w:t>American Sociological Review </w:t>
      </w:r>
      <w:r>
        <w:rPr>
          <w:sz w:val="24"/>
        </w:rPr>
        <w:t>38 pp164-181</w:t>
      </w:r>
    </w:p>
    <w:p>
      <w:pPr>
        <w:spacing w:before="240"/>
        <w:ind w:left="979" w:right="1115" w:hanging="720"/>
        <w:jc w:val="left"/>
        <w:rPr>
          <w:sz w:val="24"/>
        </w:rPr>
      </w:pPr>
      <w:r>
        <w:rPr>
          <w:sz w:val="24"/>
        </w:rPr>
        <w:t>Keen,</w:t>
      </w:r>
      <w:r>
        <w:rPr>
          <w:spacing w:val="40"/>
          <w:sz w:val="24"/>
        </w:rPr>
        <w:t> </w:t>
      </w:r>
      <w:r>
        <w:rPr>
          <w:sz w:val="24"/>
        </w:rPr>
        <w:t>C.</w:t>
      </w:r>
      <w:r>
        <w:rPr>
          <w:spacing w:val="40"/>
          <w:sz w:val="24"/>
        </w:rPr>
        <w:t> </w:t>
      </w:r>
      <w:r>
        <w:rPr>
          <w:sz w:val="24"/>
        </w:rPr>
        <w:t>(1997).</w:t>
      </w:r>
      <w:r>
        <w:rPr>
          <w:spacing w:val="40"/>
          <w:sz w:val="24"/>
        </w:rPr>
        <w:t> </w:t>
      </w:r>
      <w:r>
        <w:rPr>
          <w:sz w:val="24"/>
        </w:rPr>
        <w:t>Doctors</w:t>
      </w:r>
      <w:r>
        <w:rPr>
          <w:spacing w:val="40"/>
          <w:sz w:val="24"/>
        </w:rPr>
        <w:t> </w:t>
      </w:r>
      <w:r>
        <w:rPr>
          <w:sz w:val="24"/>
        </w:rPr>
        <w:t>soon</w:t>
      </w:r>
      <w:r>
        <w:rPr>
          <w:spacing w:val="40"/>
          <w:sz w:val="24"/>
        </w:rPr>
        <w:t> </w:t>
      </w:r>
      <w:r>
        <w:rPr>
          <w:sz w:val="24"/>
        </w:rPr>
        <w:t>may</w:t>
      </w:r>
      <w:r>
        <w:rPr>
          <w:spacing w:val="40"/>
          <w:sz w:val="24"/>
        </w:rPr>
        <w:t> </w:t>
      </w:r>
      <w:r>
        <w:rPr>
          <w:sz w:val="24"/>
        </w:rPr>
        <w:t>make</w:t>
      </w:r>
      <w:r>
        <w:rPr>
          <w:spacing w:val="40"/>
          <w:sz w:val="24"/>
        </w:rPr>
        <w:t> </w:t>
      </w:r>
      <w:r>
        <w:rPr>
          <w:sz w:val="24"/>
        </w:rPr>
        <w:t>internet</w:t>
      </w:r>
      <w:r>
        <w:rPr>
          <w:spacing w:val="40"/>
          <w:sz w:val="24"/>
        </w:rPr>
        <w:t> </w:t>
      </w:r>
      <w:r>
        <w:rPr>
          <w:sz w:val="24"/>
        </w:rPr>
        <w:t>calls.</w:t>
      </w:r>
      <w:r>
        <w:rPr>
          <w:spacing w:val="40"/>
          <w:sz w:val="24"/>
        </w:rPr>
        <w:t> </w:t>
      </w:r>
      <w:r>
        <w:rPr>
          <w:i/>
          <w:sz w:val="24"/>
        </w:rPr>
        <w:t>The</w:t>
      </w:r>
      <w:r>
        <w:rPr>
          <w:i/>
          <w:spacing w:val="40"/>
          <w:sz w:val="24"/>
        </w:rPr>
        <w:t> </w:t>
      </w:r>
      <w:r>
        <w:rPr>
          <w:i/>
          <w:sz w:val="24"/>
        </w:rPr>
        <w:t>Gainesville</w:t>
      </w:r>
      <w:r>
        <w:rPr>
          <w:i/>
          <w:spacing w:val="40"/>
          <w:sz w:val="24"/>
        </w:rPr>
        <w:t> </w:t>
      </w:r>
      <w:r>
        <w:rPr>
          <w:i/>
          <w:sz w:val="24"/>
        </w:rPr>
        <w:t>Sun,</w:t>
      </w:r>
      <w:r>
        <w:rPr>
          <w:i/>
          <w:spacing w:val="40"/>
          <w:sz w:val="24"/>
        </w:rPr>
        <w:t> </w:t>
      </w:r>
      <w:r>
        <w:rPr>
          <w:i/>
          <w:sz w:val="24"/>
        </w:rPr>
        <w:t>21</w:t>
      </w:r>
      <w:r>
        <w:rPr>
          <w:i/>
          <w:spacing w:val="80"/>
          <w:sz w:val="24"/>
        </w:rPr>
        <w:t> </w:t>
      </w:r>
      <w:r>
        <w:rPr>
          <w:i/>
          <w:sz w:val="24"/>
        </w:rPr>
        <w:t>January</w:t>
      </w:r>
      <w:r>
        <w:rPr>
          <w:sz w:val="24"/>
        </w:rPr>
        <w:t>, B1, B2. , 7(7), 40–42, 44, 46–49.</w:t>
      </w:r>
    </w:p>
    <w:p>
      <w:pPr>
        <w:pStyle w:val="BodyText"/>
        <w:spacing w:before="240"/>
        <w:ind w:left="979" w:right="1115" w:hanging="720"/>
        <w:jc w:val="left"/>
      </w:pPr>
      <w:r>
        <w:rPr/>
        <w:t>Kelly,</w:t>
      </w:r>
      <w:r>
        <w:rPr>
          <w:spacing w:val="35"/>
        </w:rPr>
        <w:t> </w:t>
      </w:r>
      <w:r>
        <w:rPr/>
        <w:t>J.,</w:t>
      </w:r>
      <w:r>
        <w:rPr>
          <w:spacing w:val="35"/>
        </w:rPr>
        <w:t> </w:t>
      </w:r>
      <w:r>
        <w:rPr/>
        <w:t>Turner,</w:t>
      </w:r>
      <w:r>
        <w:rPr>
          <w:spacing w:val="35"/>
        </w:rPr>
        <w:t> </w:t>
      </w:r>
      <w:r>
        <w:rPr/>
        <w:t>J.</w:t>
      </w:r>
      <w:r>
        <w:rPr>
          <w:spacing w:val="35"/>
        </w:rPr>
        <w:t> </w:t>
      </w:r>
      <w:r>
        <w:rPr/>
        <w:t>J.</w:t>
      </w:r>
      <w:r>
        <w:rPr>
          <w:spacing w:val="35"/>
        </w:rPr>
        <w:t> </w:t>
      </w:r>
      <w:r>
        <w:rPr/>
        <w:t>and</w:t>
      </w:r>
      <w:r>
        <w:rPr>
          <w:spacing w:val="35"/>
        </w:rPr>
        <w:t> </w:t>
      </w:r>
      <w:r>
        <w:rPr/>
        <w:t>McKenna,</w:t>
      </w:r>
      <w:r>
        <w:rPr>
          <w:spacing w:val="37"/>
        </w:rPr>
        <w:t> </w:t>
      </w:r>
      <w:r>
        <w:rPr/>
        <w:t>K.</w:t>
      </w:r>
      <w:r>
        <w:rPr>
          <w:spacing w:val="35"/>
        </w:rPr>
        <w:t> </w:t>
      </w:r>
      <w:r>
        <w:rPr/>
        <w:t>(2006).</w:t>
      </w:r>
      <w:r>
        <w:rPr>
          <w:spacing w:val="35"/>
        </w:rPr>
        <w:t> </w:t>
      </w:r>
      <w:r>
        <w:rPr/>
        <w:t>“What</w:t>
      </w:r>
      <w:r>
        <w:rPr>
          <w:spacing w:val="35"/>
        </w:rPr>
        <w:t> </w:t>
      </w:r>
      <w:r>
        <w:rPr/>
        <w:t>parents</w:t>
      </w:r>
      <w:r>
        <w:rPr>
          <w:spacing w:val="35"/>
        </w:rPr>
        <w:t> </w:t>
      </w:r>
      <w:r>
        <w:rPr/>
        <w:t>think:</w:t>
      </w:r>
      <w:r>
        <w:rPr>
          <w:spacing w:val="35"/>
        </w:rPr>
        <w:t> </w:t>
      </w:r>
      <w:r>
        <w:rPr/>
        <w:t>Children</w:t>
      </w:r>
      <w:r>
        <w:rPr>
          <w:spacing w:val="35"/>
        </w:rPr>
        <w:t> </w:t>
      </w:r>
      <w:r>
        <w:rPr/>
        <w:t>and healthy eating”, </w:t>
      </w:r>
      <w:r>
        <w:rPr>
          <w:i/>
        </w:rPr>
        <w:t>British Food Journal, </w:t>
      </w:r>
      <w:r>
        <w:rPr/>
        <w:t>Vol. 108 No. 5, pp. 413-432.</w:t>
      </w:r>
    </w:p>
    <w:p>
      <w:pPr>
        <w:pStyle w:val="BodyText"/>
        <w:spacing w:before="240"/>
        <w:ind w:left="979" w:right="1119" w:hanging="720"/>
      </w:pPr>
      <w:r>
        <w:rPr/>
        <w:t>Kibbe, D. C., Smith, P. P., LaVallee, R., Bailey, D. and Bard,M. (1997) A guide tofinding and evaluating best practices health care information on the Internet: the truth is out there? </w:t>
      </w:r>
      <w:r>
        <w:rPr>
          <w:i/>
        </w:rPr>
        <w:t>Joint Commission Journal on Quality Improvement, </w:t>
      </w:r>
      <w:r>
        <w:rPr/>
        <w:t>23, </w:t>
      </w:r>
      <w:r>
        <w:rPr>
          <w:spacing w:val="-2"/>
        </w:rPr>
        <w:t>678–689.</w:t>
      </w:r>
    </w:p>
    <w:p>
      <w:pPr>
        <w:spacing w:before="240"/>
        <w:ind w:left="979" w:right="1115" w:hanging="720"/>
        <w:jc w:val="both"/>
        <w:rPr>
          <w:sz w:val="24"/>
        </w:rPr>
      </w:pPr>
      <w:r>
        <w:rPr>
          <w:sz w:val="24"/>
        </w:rPr>
        <w:t>Kitikannakorn N. and Sitthiworanan C. (2009). Searching for health information on the internet by undergraduate students in Phitsanulok, Thailand. </w:t>
      </w:r>
      <w:r>
        <w:rPr>
          <w:i/>
          <w:sz w:val="24"/>
        </w:rPr>
        <w:t>International Journal of Adolescent Medicine and Health, </w:t>
      </w:r>
      <w:r>
        <w:rPr>
          <w:sz w:val="24"/>
        </w:rPr>
        <w:t>21, 313-318.</w:t>
      </w:r>
    </w:p>
    <w:p>
      <w:pPr>
        <w:pStyle w:val="BodyText"/>
        <w:spacing w:before="5"/>
        <w:ind w:left="0"/>
        <w:jc w:val="left"/>
      </w:pPr>
    </w:p>
    <w:p>
      <w:pPr>
        <w:pStyle w:val="BodyText"/>
        <w:ind w:left="979" w:right="1120" w:hanging="720"/>
      </w:pPr>
      <w:r>
        <w:rPr/>
        <w:t>Kivuti-Bitok, L. W., McDonnell, G., Pokhariyal, G. P. and Roudsari, A. V. (2012).</w:t>
      </w:r>
      <w:r>
        <w:rPr>
          <w:spacing w:val="40"/>
        </w:rPr>
        <w:t> </w:t>
      </w:r>
      <w:r>
        <w:rPr/>
        <w:t>Self-reported use of internet by cervical cancer clients in two National Referral Hospitals in Kenya. </w:t>
      </w:r>
      <w:r>
        <w:rPr>
          <w:i/>
        </w:rPr>
        <w:t>BMC research notes, </w:t>
      </w:r>
      <w:r>
        <w:rPr/>
        <w:t>5(1), 559.</w:t>
      </w:r>
    </w:p>
    <w:p>
      <w:pPr>
        <w:spacing w:after="0"/>
        <w:sectPr>
          <w:pgSz w:w="12240" w:h="15840"/>
          <w:pgMar w:header="722" w:footer="0" w:top="1300" w:bottom="280" w:left="1720" w:right="680"/>
        </w:sectPr>
      </w:pPr>
    </w:p>
    <w:p>
      <w:pPr>
        <w:spacing w:before="123"/>
        <w:ind w:left="980" w:right="1119" w:hanging="720"/>
        <w:jc w:val="both"/>
        <w:rPr>
          <w:sz w:val="24"/>
        </w:rPr>
      </w:pPr>
      <w:r>
        <w:rPr>
          <w:sz w:val="24"/>
        </w:rPr>
        <w:t>Kreps, G.L. (2006). Disseminating relevant health information to underserved audiences: Implications of the digital divide projects. </w:t>
      </w:r>
      <w:r>
        <w:rPr>
          <w:i/>
          <w:sz w:val="24"/>
        </w:rPr>
        <w:t>Journal of Medical Library Association, </w:t>
      </w:r>
      <w:r>
        <w:rPr>
          <w:sz w:val="24"/>
        </w:rPr>
        <w:t>93(supplement):S68-73.</w:t>
      </w:r>
    </w:p>
    <w:p>
      <w:pPr>
        <w:pStyle w:val="BodyText"/>
        <w:spacing w:before="5"/>
        <w:ind w:left="0"/>
        <w:jc w:val="left"/>
      </w:pPr>
    </w:p>
    <w:p>
      <w:pPr>
        <w:spacing w:before="0"/>
        <w:ind w:left="980" w:right="1121" w:hanging="720"/>
        <w:jc w:val="both"/>
        <w:rPr>
          <w:sz w:val="24"/>
        </w:rPr>
      </w:pPr>
      <w:r>
        <w:rPr>
          <w:sz w:val="24"/>
        </w:rPr>
        <w:t>Krueger, R.A. (1988). </w:t>
      </w:r>
      <w:r>
        <w:rPr>
          <w:i/>
          <w:sz w:val="24"/>
        </w:rPr>
        <w:t>Focus Groups: A practical guide for applied research</w:t>
      </w:r>
      <w:r>
        <w:rPr>
          <w:sz w:val="24"/>
        </w:rPr>
        <w:t>. Sage,</w:t>
      </w:r>
      <w:r>
        <w:rPr>
          <w:spacing w:val="40"/>
          <w:sz w:val="24"/>
        </w:rPr>
        <w:t> </w:t>
      </w:r>
      <w:r>
        <w:rPr>
          <w:spacing w:val="-4"/>
          <w:sz w:val="24"/>
        </w:rPr>
        <w:t>UK.</w:t>
      </w:r>
    </w:p>
    <w:p>
      <w:pPr>
        <w:pStyle w:val="BodyText"/>
        <w:spacing w:before="2"/>
        <w:ind w:left="0"/>
        <w:jc w:val="left"/>
      </w:pPr>
    </w:p>
    <w:p>
      <w:pPr>
        <w:pStyle w:val="BodyText"/>
        <w:spacing w:before="1"/>
        <w:jc w:val="left"/>
      </w:pPr>
      <w:r>
        <w:rPr/>
        <w:t>Kwan, M.</w:t>
      </w:r>
      <w:r>
        <w:rPr>
          <w:spacing w:val="2"/>
        </w:rPr>
        <w:t> </w:t>
      </w:r>
      <w:r>
        <w:rPr/>
        <w:t>Y.</w:t>
      </w:r>
      <w:r>
        <w:rPr>
          <w:spacing w:val="2"/>
        </w:rPr>
        <w:t> </w:t>
      </w:r>
      <w:r>
        <w:rPr/>
        <w:t>W.,</w:t>
      </w:r>
      <w:r>
        <w:rPr>
          <w:spacing w:val="2"/>
        </w:rPr>
        <w:t> </w:t>
      </w:r>
      <w:r>
        <w:rPr/>
        <w:t>Arbour-Nicitopoulos,</w:t>
      </w:r>
      <w:r>
        <w:rPr>
          <w:spacing w:val="2"/>
        </w:rPr>
        <w:t> </w:t>
      </w:r>
      <w:r>
        <w:rPr/>
        <w:t>K.</w:t>
      </w:r>
      <w:r>
        <w:rPr>
          <w:spacing w:val="2"/>
        </w:rPr>
        <w:t> </w:t>
      </w:r>
      <w:r>
        <w:rPr/>
        <w:t>P.,</w:t>
      </w:r>
      <w:r>
        <w:rPr>
          <w:spacing w:val="2"/>
        </w:rPr>
        <w:t> </w:t>
      </w:r>
      <w:r>
        <w:rPr/>
        <w:t>Lowe,</w:t>
      </w:r>
      <w:r>
        <w:rPr>
          <w:spacing w:val="2"/>
        </w:rPr>
        <w:t> </w:t>
      </w:r>
      <w:r>
        <w:rPr/>
        <w:t>D.,</w:t>
      </w:r>
      <w:r>
        <w:rPr>
          <w:spacing w:val="2"/>
        </w:rPr>
        <w:t> </w:t>
      </w:r>
      <w:r>
        <w:rPr/>
        <w:t>Taman,</w:t>
      </w:r>
      <w:r>
        <w:rPr>
          <w:spacing w:val="2"/>
        </w:rPr>
        <w:t> </w:t>
      </w:r>
      <w:r>
        <w:rPr/>
        <w:t>S.</w:t>
      </w:r>
      <w:r>
        <w:rPr>
          <w:spacing w:val="2"/>
        </w:rPr>
        <w:t> </w:t>
      </w:r>
      <w:r>
        <w:rPr/>
        <w:t>and</w:t>
      </w:r>
      <w:r>
        <w:rPr>
          <w:spacing w:val="2"/>
        </w:rPr>
        <w:t> </w:t>
      </w:r>
      <w:r>
        <w:rPr/>
        <w:t>Faulkner,</w:t>
      </w:r>
      <w:r>
        <w:rPr>
          <w:spacing w:val="2"/>
        </w:rPr>
        <w:t> </w:t>
      </w:r>
      <w:r>
        <w:rPr/>
        <w:t>G.</w:t>
      </w:r>
      <w:r>
        <w:rPr>
          <w:spacing w:val="3"/>
        </w:rPr>
        <w:t> </w:t>
      </w:r>
      <w:r>
        <w:rPr>
          <w:spacing w:val="-5"/>
        </w:rPr>
        <w:t>E.</w:t>
      </w:r>
    </w:p>
    <w:p>
      <w:pPr>
        <w:spacing w:before="0"/>
        <w:ind w:left="980" w:right="896" w:firstLine="0"/>
        <w:jc w:val="left"/>
        <w:rPr>
          <w:sz w:val="24"/>
        </w:rPr>
      </w:pPr>
      <w:r>
        <w:rPr>
          <w:sz w:val="24"/>
        </w:rPr>
        <w:t>J.</w:t>
      </w:r>
      <w:r>
        <w:rPr>
          <w:spacing w:val="40"/>
          <w:sz w:val="24"/>
        </w:rPr>
        <w:t> </w:t>
      </w:r>
      <w:r>
        <w:rPr>
          <w:sz w:val="24"/>
        </w:rPr>
        <w:t>(2010).</w:t>
      </w:r>
      <w:r>
        <w:rPr>
          <w:spacing w:val="40"/>
          <w:sz w:val="24"/>
        </w:rPr>
        <w:t> </w:t>
      </w:r>
      <w:r>
        <w:rPr>
          <w:sz w:val="24"/>
        </w:rPr>
        <w:t>Student</w:t>
      </w:r>
      <w:r>
        <w:rPr>
          <w:spacing w:val="40"/>
          <w:sz w:val="24"/>
        </w:rPr>
        <w:t> </w:t>
      </w:r>
      <w:r>
        <w:rPr>
          <w:sz w:val="24"/>
        </w:rPr>
        <w:t>Reception,</w:t>
      </w:r>
      <w:r>
        <w:rPr>
          <w:spacing w:val="40"/>
          <w:sz w:val="24"/>
        </w:rPr>
        <w:t> </w:t>
      </w:r>
      <w:r>
        <w:rPr>
          <w:sz w:val="24"/>
        </w:rPr>
        <w:t>Sources,</w:t>
      </w:r>
      <w:r>
        <w:rPr>
          <w:spacing w:val="40"/>
          <w:sz w:val="24"/>
        </w:rPr>
        <w:t> </w:t>
      </w:r>
      <w:r>
        <w:rPr>
          <w:sz w:val="24"/>
        </w:rPr>
        <w:t>and</w:t>
      </w:r>
      <w:r>
        <w:rPr>
          <w:spacing w:val="40"/>
          <w:sz w:val="24"/>
        </w:rPr>
        <w:t> </w:t>
      </w:r>
      <w:r>
        <w:rPr>
          <w:sz w:val="24"/>
        </w:rPr>
        <w:t>Believability</w:t>
      </w:r>
      <w:r>
        <w:rPr>
          <w:spacing w:val="40"/>
          <w:sz w:val="24"/>
        </w:rPr>
        <w:t> </w:t>
      </w:r>
      <w:r>
        <w:rPr>
          <w:sz w:val="24"/>
        </w:rPr>
        <w:t>of</w:t>
      </w:r>
      <w:r>
        <w:rPr>
          <w:spacing w:val="40"/>
          <w:sz w:val="24"/>
        </w:rPr>
        <w:t> </w:t>
      </w:r>
      <w:r>
        <w:rPr>
          <w:sz w:val="24"/>
        </w:rPr>
        <w:t>Health-Related</w:t>
      </w:r>
      <w:r>
        <w:rPr>
          <w:spacing w:val="40"/>
          <w:sz w:val="24"/>
        </w:rPr>
        <w:t> </w:t>
      </w:r>
      <w:r>
        <w:rPr>
          <w:sz w:val="24"/>
        </w:rPr>
        <w:t>Information. </w:t>
      </w:r>
      <w:r>
        <w:rPr>
          <w:i/>
          <w:sz w:val="24"/>
        </w:rPr>
        <w:t>Journal of American College Health, </w:t>
      </w:r>
      <w:r>
        <w:rPr>
          <w:sz w:val="24"/>
        </w:rPr>
        <w:t>58(6), 555-562.</w:t>
      </w:r>
    </w:p>
    <w:p>
      <w:pPr>
        <w:pStyle w:val="BodyText"/>
        <w:spacing w:before="240"/>
        <w:ind w:left="980" w:right="1118" w:hanging="720"/>
      </w:pPr>
      <w:r>
        <w:rPr/>
        <w:t>Lambert, S. D. and Loiselle, C. G. (2007). Health information-seeking behavior. </w:t>
      </w:r>
      <w:r>
        <w:rPr>
          <w:i/>
        </w:rPr>
        <w:t>Qualitative Health Research</w:t>
      </w:r>
      <w:r>
        <w:rPr/>
        <w:t>, 17, 1006-1019. Available at doi: 10.1177/1049732307305199Accessed on December 5, 2016.</w:t>
      </w:r>
    </w:p>
    <w:p>
      <w:pPr>
        <w:spacing w:before="240"/>
        <w:ind w:left="980" w:right="1118" w:hanging="720"/>
        <w:jc w:val="both"/>
        <w:rPr>
          <w:sz w:val="24"/>
        </w:rPr>
      </w:pPr>
      <w:r>
        <w:rPr>
          <w:sz w:val="24"/>
        </w:rPr>
        <w:t>Lamp,</w:t>
      </w:r>
      <w:r>
        <w:rPr>
          <w:spacing w:val="-1"/>
          <w:sz w:val="24"/>
        </w:rPr>
        <w:t> </w:t>
      </w:r>
      <w:r>
        <w:rPr>
          <w:sz w:val="24"/>
        </w:rPr>
        <w:t>J.</w:t>
      </w:r>
      <w:r>
        <w:rPr>
          <w:spacing w:val="-1"/>
          <w:sz w:val="24"/>
        </w:rPr>
        <w:t> </w:t>
      </w:r>
      <w:r>
        <w:rPr>
          <w:sz w:val="24"/>
        </w:rPr>
        <w:t>M.</w:t>
      </w:r>
      <w:r>
        <w:rPr>
          <w:spacing w:val="-1"/>
          <w:sz w:val="24"/>
        </w:rPr>
        <w:t> </w:t>
      </w:r>
      <w:r>
        <w:rPr>
          <w:sz w:val="24"/>
        </w:rPr>
        <w:t>and</w:t>
      </w:r>
      <w:r>
        <w:rPr>
          <w:spacing w:val="-1"/>
          <w:sz w:val="24"/>
        </w:rPr>
        <w:t> </w:t>
      </w:r>
      <w:r>
        <w:rPr>
          <w:sz w:val="24"/>
        </w:rPr>
        <w:t>Howard,</w:t>
      </w:r>
      <w:r>
        <w:rPr>
          <w:spacing w:val="-1"/>
          <w:sz w:val="24"/>
        </w:rPr>
        <w:t> </w:t>
      </w:r>
      <w:r>
        <w:rPr>
          <w:sz w:val="24"/>
        </w:rPr>
        <w:t>P.</w:t>
      </w:r>
      <w:r>
        <w:rPr>
          <w:spacing w:val="-1"/>
          <w:sz w:val="24"/>
        </w:rPr>
        <w:t> </w:t>
      </w:r>
      <w:r>
        <w:rPr>
          <w:sz w:val="24"/>
        </w:rPr>
        <w:t>A.</w:t>
      </w:r>
      <w:r>
        <w:rPr>
          <w:spacing w:val="-3"/>
          <w:sz w:val="24"/>
        </w:rPr>
        <w:t> </w:t>
      </w:r>
      <w:r>
        <w:rPr>
          <w:sz w:val="24"/>
        </w:rPr>
        <w:t>(1999).</w:t>
      </w:r>
      <w:r>
        <w:rPr>
          <w:spacing w:val="-1"/>
          <w:sz w:val="24"/>
        </w:rPr>
        <w:t> </w:t>
      </w:r>
      <w:r>
        <w:rPr>
          <w:sz w:val="24"/>
        </w:rPr>
        <w:t>Guiding</w:t>
      </w:r>
      <w:r>
        <w:rPr>
          <w:spacing w:val="-3"/>
          <w:sz w:val="24"/>
        </w:rPr>
        <w:t> </w:t>
      </w:r>
      <w:r>
        <w:rPr>
          <w:sz w:val="24"/>
        </w:rPr>
        <w:t>parents'</w:t>
      </w:r>
      <w:r>
        <w:rPr>
          <w:spacing w:val="-3"/>
          <w:sz w:val="24"/>
        </w:rPr>
        <w:t> </w:t>
      </w:r>
      <w:r>
        <w:rPr>
          <w:sz w:val="24"/>
        </w:rPr>
        <w:t>use</w:t>
      </w:r>
      <w:r>
        <w:rPr>
          <w:spacing w:val="-2"/>
          <w:sz w:val="24"/>
        </w:rPr>
        <w:t> </w:t>
      </w:r>
      <w:r>
        <w:rPr>
          <w:sz w:val="24"/>
        </w:rPr>
        <w:t>of</w:t>
      </w:r>
      <w:r>
        <w:rPr>
          <w:spacing w:val="-2"/>
          <w:sz w:val="24"/>
        </w:rPr>
        <w:t> </w:t>
      </w:r>
      <w:r>
        <w:rPr>
          <w:sz w:val="24"/>
        </w:rPr>
        <w:t>the</w:t>
      </w:r>
      <w:r>
        <w:rPr>
          <w:spacing w:val="-2"/>
          <w:sz w:val="24"/>
        </w:rPr>
        <w:t> </w:t>
      </w:r>
      <w:r>
        <w:rPr>
          <w:sz w:val="24"/>
        </w:rPr>
        <w:t>internet</w:t>
      </w:r>
      <w:r>
        <w:rPr>
          <w:spacing w:val="-1"/>
          <w:sz w:val="24"/>
        </w:rPr>
        <w:t> </w:t>
      </w:r>
      <w:r>
        <w:rPr>
          <w:sz w:val="24"/>
        </w:rPr>
        <w:t>for</w:t>
      </w:r>
      <w:r>
        <w:rPr>
          <w:spacing w:val="-2"/>
          <w:sz w:val="24"/>
        </w:rPr>
        <w:t> </w:t>
      </w:r>
      <w:r>
        <w:rPr>
          <w:sz w:val="24"/>
        </w:rPr>
        <w:t>newborn education. MCN, </w:t>
      </w:r>
      <w:r>
        <w:rPr>
          <w:i/>
          <w:sz w:val="24"/>
        </w:rPr>
        <w:t>American Journal of Maternal Child Nursing, </w:t>
      </w:r>
      <w:r>
        <w:rPr>
          <w:sz w:val="24"/>
        </w:rPr>
        <w:t>24(1), 33–36.</w:t>
      </w:r>
    </w:p>
    <w:p>
      <w:pPr>
        <w:pStyle w:val="BodyText"/>
        <w:spacing w:before="240"/>
        <w:ind w:left="980" w:right="1118" w:hanging="720"/>
      </w:pPr>
      <w:r>
        <w:rPr/>
        <w:t>Lenhart, A., Rainie, L. and Lewis, O. (2001). Teenage Life Online: The Rise of the Instant-Message Generation and the Internet’s Impact on Friendships and Family Relationships, available at </w:t>
      </w:r>
      <w:hyperlink r:id="rId91">
        <w:r>
          <w:rPr/>
          <w:t>http://www.</w:t>
        </w:r>
      </w:hyperlink>
      <w:r>
        <w:rPr/>
        <w:t> pewinternet.org/pdfs/PIP Teens Report.pdf. Archived at: </w:t>
      </w:r>
      <w:hyperlink r:id="rId92">
        <w:r>
          <w:rPr/>
          <w:t>http://www.webcitation.org/5I8mIrL6f.</w:t>
        </w:r>
      </w:hyperlink>
      <w:r>
        <w:rPr/>
        <w:t> accessed on December 5, 2016.</w:t>
      </w:r>
    </w:p>
    <w:p>
      <w:pPr>
        <w:spacing w:before="240"/>
        <w:ind w:left="979" w:right="1118" w:hanging="720"/>
        <w:jc w:val="both"/>
        <w:rPr>
          <w:sz w:val="24"/>
        </w:rPr>
      </w:pPr>
      <w:r>
        <w:rPr>
          <w:sz w:val="24"/>
        </w:rPr>
        <w:t>Marful W. A. and Winter A. (2015). When information technology</w:t>
      </w:r>
      <w:r>
        <w:rPr>
          <w:spacing w:val="-1"/>
          <w:sz w:val="24"/>
        </w:rPr>
        <w:t> </w:t>
      </w:r>
      <w:r>
        <w:rPr>
          <w:sz w:val="24"/>
        </w:rPr>
        <w:t>meets healthcare in West Africa: A literature review. </w:t>
      </w:r>
      <w:r>
        <w:rPr>
          <w:i/>
          <w:sz w:val="24"/>
        </w:rPr>
        <w:t>Journal of Health Informatics in Africa</w:t>
      </w:r>
      <w:r>
        <w:rPr>
          <w:sz w:val="24"/>
        </w:rPr>
        <w:t>, 2(2), </w:t>
      </w:r>
      <w:r>
        <w:rPr>
          <w:spacing w:val="-2"/>
          <w:sz w:val="24"/>
        </w:rPr>
        <w:t>29-35.</w:t>
      </w:r>
    </w:p>
    <w:p>
      <w:pPr>
        <w:spacing w:before="240"/>
        <w:ind w:left="979" w:right="1115" w:hanging="720"/>
        <w:jc w:val="both"/>
        <w:rPr>
          <w:sz w:val="24"/>
        </w:rPr>
      </w:pPr>
      <w:r>
        <w:rPr>
          <w:sz w:val="24"/>
        </w:rPr>
        <w:t>McGinnis,</w:t>
      </w:r>
      <w:r>
        <w:rPr>
          <w:spacing w:val="-1"/>
          <w:sz w:val="24"/>
        </w:rPr>
        <w:t> </w:t>
      </w:r>
      <w:r>
        <w:rPr>
          <w:sz w:val="24"/>
        </w:rPr>
        <w:t>J.</w:t>
      </w:r>
      <w:r>
        <w:rPr>
          <w:spacing w:val="-1"/>
          <w:sz w:val="24"/>
        </w:rPr>
        <w:t> </w:t>
      </w:r>
      <w:r>
        <w:rPr>
          <w:sz w:val="24"/>
        </w:rPr>
        <w:t>M.,</w:t>
      </w:r>
      <w:r>
        <w:rPr>
          <w:spacing w:val="-1"/>
          <w:sz w:val="24"/>
        </w:rPr>
        <w:t> </w:t>
      </w:r>
      <w:r>
        <w:rPr>
          <w:sz w:val="24"/>
        </w:rPr>
        <w:t>Gootman,</w:t>
      </w:r>
      <w:r>
        <w:rPr>
          <w:spacing w:val="-1"/>
          <w:sz w:val="24"/>
        </w:rPr>
        <w:t> </w:t>
      </w:r>
      <w:r>
        <w:rPr>
          <w:sz w:val="24"/>
        </w:rPr>
        <w:t>J.</w:t>
      </w:r>
      <w:r>
        <w:rPr>
          <w:spacing w:val="-1"/>
          <w:sz w:val="24"/>
        </w:rPr>
        <w:t> </w:t>
      </w:r>
      <w:r>
        <w:rPr>
          <w:sz w:val="24"/>
        </w:rPr>
        <w:t>and</w:t>
      </w:r>
      <w:r>
        <w:rPr>
          <w:spacing w:val="-1"/>
          <w:sz w:val="24"/>
        </w:rPr>
        <w:t> </w:t>
      </w:r>
      <w:r>
        <w:rPr>
          <w:sz w:val="24"/>
        </w:rPr>
        <w:t>Kraak,</w:t>
      </w:r>
      <w:r>
        <w:rPr>
          <w:spacing w:val="-1"/>
          <w:sz w:val="24"/>
        </w:rPr>
        <w:t> </w:t>
      </w:r>
      <w:r>
        <w:rPr>
          <w:sz w:val="24"/>
        </w:rPr>
        <w:t>V. I.</w:t>
      </w:r>
      <w:r>
        <w:rPr>
          <w:spacing w:val="-1"/>
          <w:sz w:val="24"/>
        </w:rPr>
        <w:t> </w:t>
      </w:r>
      <w:r>
        <w:rPr>
          <w:sz w:val="24"/>
        </w:rPr>
        <w:t>(2006).</w:t>
      </w:r>
      <w:r>
        <w:rPr>
          <w:spacing w:val="-1"/>
          <w:sz w:val="24"/>
        </w:rPr>
        <w:t> </w:t>
      </w:r>
      <w:r>
        <w:rPr>
          <w:i/>
          <w:sz w:val="24"/>
        </w:rPr>
        <w:t>Food</w:t>
      </w:r>
      <w:r>
        <w:rPr>
          <w:i/>
          <w:spacing w:val="-1"/>
          <w:sz w:val="24"/>
        </w:rPr>
        <w:t> </w:t>
      </w:r>
      <w:r>
        <w:rPr>
          <w:i/>
          <w:sz w:val="24"/>
        </w:rPr>
        <w:t>Marketing</w:t>
      </w:r>
      <w:r>
        <w:rPr>
          <w:i/>
          <w:spacing w:val="-1"/>
          <w:sz w:val="24"/>
        </w:rPr>
        <w:t> </w:t>
      </w:r>
      <w:r>
        <w:rPr>
          <w:i/>
          <w:sz w:val="24"/>
        </w:rPr>
        <w:t>to Children</w:t>
      </w:r>
      <w:r>
        <w:rPr>
          <w:i/>
          <w:spacing w:val="-1"/>
          <w:sz w:val="24"/>
        </w:rPr>
        <w:t> </w:t>
      </w:r>
      <w:r>
        <w:rPr>
          <w:i/>
          <w:sz w:val="24"/>
        </w:rPr>
        <w:t>and Youth:</w:t>
      </w:r>
      <w:r>
        <w:rPr>
          <w:i/>
          <w:spacing w:val="-2"/>
          <w:sz w:val="24"/>
        </w:rPr>
        <w:t> </w:t>
      </w:r>
      <w:r>
        <w:rPr>
          <w:i/>
          <w:sz w:val="24"/>
        </w:rPr>
        <w:t>Threat</w:t>
      </w:r>
      <w:r>
        <w:rPr>
          <w:i/>
          <w:spacing w:val="-1"/>
          <w:sz w:val="24"/>
        </w:rPr>
        <w:t> </w:t>
      </w:r>
      <w:r>
        <w:rPr>
          <w:i/>
          <w:sz w:val="24"/>
        </w:rPr>
        <w:t>or</w:t>
      </w:r>
      <w:r>
        <w:rPr>
          <w:i/>
          <w:spacing w:val="-1"/>
          <w:sz w:val="24"/>
        </w:rPr>
        <w:t> </w:t>
      </w:r>
      <w:r>
        <w:rPr>
          <w:i/>
          <w:sz w:val="24"/>
        </w:rPr>
        <w:t>Opportunity,</w:t>
      </w:r>
      <w:r>
        <w:rPr>
          <w:i/>
          <w:spacing w:val="-1"/>
          <w:sz w:val="24"/>
        </w:rPr>
        <w:t> </w:t>
      </w:r>
      <w:r>
        <w:rPr>
          <w:sz w:val="24"/>
        </w:rPr>
        <w:t>The</w:t>
      </w:r>
      <w:r>
        <w:rPr>
          <w:spacing w:val="-2"/>
          <w:sz w:val="24"/>
        </w:rPr>
        <w:t> </w:t>
      </w:r>
      <w:r>
        <w:rPr>
          <w:sz w:val="24"/>
        </w:rPr>
        <w:t>National</w:t>
      </w:r>
      <w:r>
        <w:rPr>
          <w:spacing w:val="-1"/>
          <w:sz w:val="24"/>
        </w:rPr>
        <w:t> </w:t>
      </w:r>
      <w:r>
        <w:rPr>
          <w:sz w:val="24"/>
        </w:rPr>
        <w:t>Academies</w:t>
      </w:r>
      <w:r>
        <w:rPr>
          <w:spacing w:val="-1"/>
          <w:sz w:val="24"/>
        </w:rPr>
        <w:t> </w:t>
      </w:r>
      <w:r>
        <w:rPr>
          <w:sz w:val="24"/>
        </w:rPr>
        <w:t>Press,</w:t>
      </w:r>
      <w:r>
        <w:rPr>
          <w:spacing w:val="-1"/>
          <w:sz w:val="24"/>
        </w:rPr>
        <w:t> </w:t>
      </w:r>
      <w:r>
        <w:rPr>
          <w:sz w:val="24"/>
        </w:rPr>
        <w:t>Washington,</w:t>
      </w:r>
      <w:r>
        <w:rPr>
          <w:spacing w:val="-1"/>
          <w:sz w:val="24"/>
        </w:rPr>
        <w:t> </w:t>
      </w:r>
      <w:r>
        <w:rPr>
          <w:sz w:val="24"/>
        </w:rPr>
        <w:t>DC.</w:t>
      </w:r>
    </w:p>
    <w:p>
      <w:pPr>
        <w:spacing w:before="240"/>
        <w:ind w:left="979" w:right="1120" w:hanging="720"/>
        <w:jc w:val="both"/>
        <w:rPr>
          <w:sz w:val="24"/>
        </w:rPr>
      </w:pPr>
      <w:r>
        <w:rPr>
          <w:sz w:val="24"/>
        </w:rPr>
        <w:t>McGrath, I. (1997). Information superhighway</w:t>
      </w:r>
      <w:r>
        <w:rPr>
          <w:spacing w:val="-3"/>
          <w:sz w:val="24"/>
        </w:rPr>
        <w:t> </w:t>
      </w:r>
      <w:r>
        <w:rPr>
          <w:sz w:val="24"/>
        </w:rPr>
        <w:t>or information traffic jam for healthcare consumers? </w:t>
      </w:r>
      <w:r>
        <w:rPr>
          <w:i/>
          <w:sz w:val="24"/>
        </w:rPr>
        <w:t>Clinical Performance and Quality Health </w:t>
      </w:r>
      <w:r>
        <w:rPr>
          <w:sz w:val="24"/>
        </w:rPr>
        <w:t>Care , 5(2), 90–93.</w:t>
      </w:r>
    </w:p>
    <w:p>
      <w:pPr>
        <w:spacing w:before="240"/>
        <w:ind w:left="979" w:right="1116" w:hanging="720"/>
        <w:jc w:val="both"/>
        <w:rPr>
          <w:sz w:val="24"/>
        </w:rPr>
      </w:pPr>
      <w:r>
        <w:rPr>
          <w:sz w:val="24"/>
        </w:rPr>
        <w:t>McKinley, J., Cattermole, H. and Oliver, C. W. (1999). The quality of surgical information on the Internet. </w:t>
      </w:r>
      <w:r>
        <w:rPr>
          <w:i/>
          <w:sz w:val="24"/>
        </w:rPr>
        <w:t>Journal of the Royal College of Surgeons of Edinburgh</w:t>
      </w:r>
      <w:r>
        <w:rPr>
          <w:sz w:val="24"/>
        </w:rPr>
        <w:t>, 44, 265–268.</w:t>
      </w:r>
    </w:p>
    <w:p>
      <w:pPr>
        <w:pStyle w:val="BodyText"/>
        <w:spacing w:before="240"/>
        <w:ind w:left="979" w:right="1118" w:hanging="720"/>
      </w:pPr>
      <w:r>
        <w:rPr/>
        <w:t>McLeod, S. D. (1998) The quality</w:t>
      </w:r>
      <w:r>
        <w:rPr>
          <w:spacing w:val="-1"/>
        </w:rPr>
        <w:t> </w:t>
      </w:r>
      <w:r>
        <w:rPr/>
        <w:t>of medical information on the Internet: a new public health concern. </w:t>
      </w:r>
      <w:r>
        <w:rPr>
          <w:i/>
        </w:rPr>
        <w:t>Archives of Ophthamology</w:t>
      </w:r>
      <w:r>
        <w:rPr/>
        <w:t>, 116, 1663–1665.</w:t>
      </w:r>
    </w:p>
    <w:p>
      <w:pPr>
        <w:pStyle w:val="BodyText"/>
        <w:spacing w:before="240"/>
        <w:ind w:left="979" w:right="1115" w:hanging="720"/>
      </w:pPr>
      <w:r>
        <w:rPr/>
        <w:t>McNeal, J. U. and Ji, M. F. (1999). “Chinese children as consumers: An analysis of their new product information sources”, </w:t>
      </w:r>
      <w:r>
        <w:rPr>
          <w:i/>
        </w:rPr>
        <w:t>Journal of Consumer Marketing, </w:t>
      </w:r>
      <w:r>
        <w:rPr/>
        <w:t>Vol. 16 No. 4, pp. 345-364.</w:t>
      </w:r>
    </w:p>
    <w:p>
      <w:pPr>
        <w:spacing w:before="240"/>
        <w:ind w:left="979" w:right="1117" w:hanging="720"/>
        <w:jc w:val="both"/>
        <w:rPr>
          <w:sz w:val="24"/>
        </w:rPr>
      </w:pPr>
      <w:r>
        <w:rPr>
          <w:sz w:val="24"/>
        </w:rPr>
        <w:t>McQuail, D. (2010). </w:t>
      </w:r>
      <w:r>
        <w:rPr>
          <w:i/>
          <w:sz w:val="24"/>
        </w:rPr>
        <w:t>Mass Communication Theory: An Introduction</w:t>
      </w:r>
      <w:r>
        <w:rPr>
          <w:sz w:val="24"/>
        </w:rPr>
        <w:t>. London: Sage </w:t>
      </w:r>
      <w:r>
        <w:rPr>
          <w:spacing w:val="-2"/>
          <w:sz w:val="24"/>
        </w:rPr>
        <w:t>Publications</w:t>
      </w:r>
    </w:p>
    <w:p>
      <w:pPr>
        <w:spacing w:after="0"/>
        <w:jc w:val="both"/>
        <w:rPr>
          <w:sz w:val="24"/>
        </w:rPr>
        <w:sectPr>
          <w:pgSz w:w="12240" w:h="15840"/>
          <w:pgMar w:header="722" w:footer="0" w:top="1300" w:bottom="280" w:left="1720" w:right="680"/>
        </w:sectPr>
      </w:pPr>
    </w:p>
    <w:p>
      <w:pPr>
        <w:pStyle w:val="BodyText"/>
        <w:spacing w:before="123"/>
        <w:ind w:left="980" w:right="1117" w:hanging="720"/>
      </w:pPr>
      <w:r>
        <w:rPr/>
        <w:t>Mercola, J. (2014) “What happens inside your stomach when you eat instant noodles” </w:t>
      </w:r>
      <w:hyperlink r:id="rId93">
        <w:r>
          <w:rPr>
            <w:color w:val="595958"/>
            <w:u w:val="single" w:color="595958"/>
          </w:rPr>
          <w:t>https://articles.mercola.com/sites/articles/archive/2014/09/03/.Retrieved</w:t>
        </w:r>
      </w:hyperlink>
      <w:r>
        <w:rPr>
          <w:color w:val="595958"/>
        </w:rPr>
        <w:t> on </w:t>
      </w:r>
      <w:r>
        <w:rPr>
          <w:color w:val="595958"/>
          <w:spacing w:val="-2"/>
        </w:rPr>
        <w:t>4/4/19</w:t>
      </w:r>
    </w:p>
    <w:p>
      <w:pPr>
        <w:pStyle w:val="BodyText"/>
        <w:tabs>
          <w:tab w:pos="4634" w:val="left" w:leader="none"/>
          <w:tab w:pos="8256" w:val="left" w:leader="none"/>
        </w:tabs>
        <w:spacing w:before="240"/>
        <w:ind w:left="980" w:right="1116" w:hanging="720"/>
      </w:pPr>
      <w:r>
        <w:rPr/>
        <w:t>Medical Library Association (2012). For Health Consumers: "Top Ten" Most Useful </w:t>
      </w:r>
      <w:r>
        <w:rPr>
          <w:spacing w:val="-2"/>
        </w:rPr>
        <w:t>Websites,</w:t>
      </w:r>
      <w:r>
        <w:rPr/>
        <w:tab/>
      </w:r>
      <w:r>
        <w:rPr>
          <w:spacing w:val="-2"/>
        </w:rPr>
        <w:t>Accessed</w:t>
      </w:r>
      <w:r>
        <w:rPr/>
        <w:tab/>
      </w:r>
      <w:r>
        <w:rPr>
          <w:spacing w:val="-4"/>
        </w:rPr>
        <w:t>from </w:t>
      </w:r>
      <w:hyperlink r:id="rId94">
        <w:r>
          <w:rPr/>
          <w:t>http://www.mlanet.org/resources/medspeak/topten.html</w:t>
        </w:r>
      </w:hyperlink>
      <w:r>
        <w:rPr/>
        <w:t> on October 4, 2016.</w:t>
      </w:r>
    </w:p>
    <w:p>
      <w:pPr>
        <w:pStyle w:val="BodyText"/>
        <w:spacing w:before="240"/>
        <w:ind w:left="980" w:right="1117" w:hanging="720"/>
      </w:pPr>
      <w:r>
        <w:rPr/>
        <w:t>Morahan-Martin, J. M. (2004). How internet users find, evaluate, and use online health information: A cross-cultural review. </w:t>
      </w:r>
      <w:r>
        <w:rPr>
          <w:i/>
        </w:rPr>
        <w:t>CyberPsychology &amp; Behavior</w:t>
      </w:r>
      <w:r>
        <w:rPr/>
        <w:t>, 7(5), 497- </w:t>
      </w:r>
      <w:r>
        <w:rPr>
          <w:spacing w:val="-4"/>
        </w:rPr>
        <w:t>510.</w:t>
      </w:r>
    </w:p>
    <w:p>
      <w:pPr>
        <w:pStyle w:val="BodyText"/>
        <w:spacing w:before="5"/>
        <w:ind w:left="0"/>
        <w:jc w:val="left"/>
      </w:pPr>
    </w:p>
    <w:p>
      <w:pPr>
        <w:pStyle w:val="BodyText"/>
      </w:pPr>
      <w:r>
        <w:rPr/>
        <w:t>Morgan,</w:t>
      </w:r>
      <w:r>
        <w:rPr>
          <w:spacing w:val="-2"/>
        </w:rPr>
        <w:t> </w:t>
      </w:r>
      <w:r>
        <w:rPr/>
        <w:t>D.L.</w:t>
      </w:r>
      <w:r>
        <w:rPr>
          <w:spacing w:val="-2"/>
        </w:rPr>
        <w:t> </w:t>
      </w:r>
      <w:r>
        <w:rPr/>
        <w:t>(1988).</w:t>
      </w:r>
      <w:r>
        <w:rPr>
          <w:spacing w:val="-1"/>
        </w:rPr>
        <w:t> </w:t>
      </w:r>
      <w:r>
        <w:rPr/>
        <w:t>Focus</w:t>
      </w:r>
      <w:r>
        <w:rPr>
          <w:spacing w:val="-2"/>
        </w:rPr>
        <w:t> </w:t>
      </w:r>
      <w:r>
        <w:rPr/>
        <w:t>Group</w:t>
      </w:r>
      <w:r>
        <w:rPr>
          <w:spacing w:val="-2"/>
        </w:rPr>
        <w:t> </w:t>
      </w:r>
      <w:r>
        <w:rPr/>
        <w:t>as</w:t>
      </w:r>
      <w:r>
        <w:rPr>
          <w:spacing w:val="-1"/>
        </w:rPr>
        <w:t> </w:t>
      </w:r>
      <w:r>
        <w:rPr/>
        <w:t>qualitative</w:t>
      </w:r>
      <w:r>
        <w:rPr>
          <w:spacing w:val="-3"/>
        </w:rPr>
        <w:t> </w:t>
      </w:r>
      <w:r>
        <w:rPr/>
        <w:t>research.</w:t>
      </w:r>
      <w:r>
        <w:rPr>
          <w:spacing w:val="-2"/>
        </w:rPr>
        <w:t> </w:t>
      </w:r>
      <w:r>
        <w:rPr/>
        <w:t>Sage,</w:t>
      </w:r>
      <w:r>
        <w:rPr>
          <w:spacing w:val="1"/>
        </w:rPr>
        <w:t> </w:t>
      </w:r>
      <w:r>
        <w:rPr>
          <w:spacing w:val="-5"/>
        </w:rPr>
        <w:t>UK.</w:t>
      </w:r>
    </w:p>
    <w:p>
      <w:pPr>
        <w:pStyle w:val="BodyText"/>
        <w:spacing w:before="2"/>
        <w:ind w:left="0"/>
        <w:jc w:val="left"/>
      </w:pPr>
    </w:p>
    <w:p>
      <w:pPr>
        <w:pStyle w:val="BodyText"/>
        <w:spacing w:before="1"/>
        <w:ind w:left="980" w:right="1116" w:hanging="720"/>
      </w:pPr>
      <w:r>
        <w:rPr/>
        <w:t>Ngoo, A. (2012). Peripheral blood gene expression profile of atherosclerotic coronary artery disease in patients of different ethnicity in Malaysia. </w:t>
      </w:r>
      <w:hyperlink r:id="rId95">
        <w:r>
          <w:rPr>
            <w:i/>
          </w:rPr>
          <w:t>Journal of</w:t>
        </w:r>
      </w:hyperlink>
      <w:r>
        <w:rPr>
          <w:i/>
        </w:rPr>
        <w:t> </w:t>
      </w:r>
      <w:hyperlink r:id="rId95">
        <w:r>
          <w:rPr>
            <w:i/>
          </w:rPr>
          <w:t>Cardiology</w:t>
        </w:r>
      </w:hyperlink>
      <w:r>
        <w:rPr>
          <w:i/>
        </w:rPr>
        <w:t> </w:t>
      </w:r>
      <w:r>
        <w:rPr/>
        <w:t>60(3):192-203.</w:t>
      </w:r>
    </w:p>
    <w:p>
      <w:pPr>
        <w:pStyle w:val="BodyText"/>
        <w:spacing w:before="240"/>
        <w:ind w:left="979" w:right="1118" w:hanging="720"/>
        <w:jc w:val="left"/>
      </w:pPr>
      <w:r>
        <w:rPr/>
        <w:t>Nigerian Monitor (2015) NAFDAC Warns Nigerians Against Consumption Of Maggi Noodles. Find Out Why. Available at </w:t>
      </w:r>
      <w:hyperlink r:id="rId96">
        <w:r>
          <w:rPr/>
          <w:t>http://www.nigerianmonitor.com/nafdac-</w:t>
        </w:r>
      </w:hyperlink>
      <w:r>
        <w:rPr/>
        <w:t> </w:t>
      </w:r>
      <w:hyperlink r:id="rId96">
        <w:r>
          <w:rPr>
            <w:spacing w:val="-2"/>
          </w:rPr>
          <w:t>warns-nigerians-against-consumption-of-maggi-noodles-find-out-why/</w:t>
        </w:r>
      </w:hyperlink>
      <w:r>
        <w:rPr>
          <w:spacing w:val="40"/>
        </w:rPr>
        <w:t>  </w:t>
      </w:r>
      <w:r>
        <w:rPr/>
        <w:t>Accessed on 12/01/2017</w:t>
      </w:r>
    </w:p>
    <w:p>
      <w:pPr>
        <w:pStyle w:val="BodyText"/>
        <w:spacing w:before="240"/>
        <w:ind w:left="979" w:right="1115" w:hanging="720"/>
        <w:jc w:val="left"/>
      </w:pPr>
      <w:r>
        <w:rPr/>
        <w:t>Norman, C.D; Skinner, H. A (2006). </w:t>
      </w:r>
      <w:hyperlink r:id="rId97">
        <w:r>
          <w:rPr/>
          <w:t>eHealth Literacy: Essential Skills for Consumer</w:t>
        </w:r>
      </w:hyperlink>
      <w:r>
        <w:rPr>
          <w:spacing w:val="80"/>
        </w:rPr>
        <w:t> </w:t>
      </w:r>
      <w:hyperlink r:id="rId97">
        <w:r>
          <w:rPr/>
          <w:t>Health in a Networked World"</w:t>
        </w:r>
      </w:hyperlink>
      <w:r>
        <w:rPr/>
        <w:t> 8 (2), 224 -231</w:t>
      </w:r>
    </w:p>
    <w:p>
      <w:pPr>
        <w:pStyle w:val="BodyText"/>
        <w:spacing w:before="240"/>
        <w:ind w:left="259"/>
      </w:pPr>
      <w:r>
        <w:rPr/>
        <w:t>National</w:t>
      </w:r>
      <w:r>
        <w:rPr>
          <w:spacing w:val="-5"/>
        </w:rPr>
        <w:t> </w:t>
      </w:r>
      <w:r>
        <w:rPr/>
        <w:t>Population</w:t>
      </w:r>
      <w:r>
        <w:rPr>
          <w:spacing w:val="-2"/>
        </w:rPr>
        <w:t> </w:t>
      </w:r>
      <w:r>
        <w:rPr/>
        <w:t>Commission</w:t>
      </w:r>
      <w:r>
        <w:rPr>
          <w:spacing w:val="-2"/>
        </w:rPr>
        <w:t> </w:t>
      </w:r>
      <w:r>
        <w:rPr/>
        <w:t>(2006).</w:t>
      </w:r>
      <w:r>
        <w:rPr>
          <w:spacing w:val="-3"/>
        </w:rPr>
        <w:t> </w:t>
      </w:r>
      <w:r>
        <w:rPr/>
        <w:t>‘Enumerators</w:t>
      </w:r>
      <w:r>
        <w:rPr>
          <w:spacing w:val="-2"/>
        </w:rPr>
        <w:t> </w:t>
      </w:r>
      <w:r>
        <w:rPr/>
        <w:t>manual’,</w:t>
      </w:r>
      <w:r>
        <w:rPr>
          <w:spacing w:val="-2"/>
        </w:rPr>
        <w:t> </w:t>
      </w:r>
      <w:r>
        <w:rPr/>
        <w:t>March,</w:t>
      </w:r>
      <w:r>
        <w:rPr>
          <w:spacing w:val="-2"/>
        </w:rPr>
        <w:t> 2006.</w:t>
      </w:r>
    </w:p>
    <w:p>
      <w:pPr>
        <w:pStyle w:val="BodyText"/>
        <w:spacing w:before="240"/>
        <w:ind w:left="979" w:right="1118" w:hanging="720"/>
      </w:pPr>
      <w:r>
        <w:rPr/>
        <w:t>Nsuangani, N. M., and Pérez, M. A. (2006). Accessing web-based health related information by college students: An exploratory study. </w:t>
      </w:r>
      <w:r>
        <w:rPr>
          <w:i/>
        </w:rPr>
        <w:t>Californian J Health Promot, </w:t>
      </w:r>
      <w:r>
        <w:rPr/>
        <w:t>4(1), 64-74.</w:t>
      </w:r>
    </w:p>
    <w:p>
      <w:pPr>
        <w:pStyle w:val="BodyText"/>
        <w:spacing w:before="240"/>
        <w:ind w:left="979" w:right="1115" w:hanging="720"/>
        <w:jc w:val="left"/>
      </w:pPr>
      <w:r>
        <w:rPr/>
        <w:t>Norman,</w:t>
      </w:r>
      <w:r>
        <w:rPr>
          <w:spacing w:val="80"/>
        </w:rPr>
        <w:t> </w:t>
      </w:r>
      <w:r>
        <w:rPr/>
        <w:t>C.D.</w:t>
      </w:r>
      <w:r>
        <w:rPr>
          <w:spacing w:val="80"/>
        </w:rPr>
        <w:t> </w:t>
      </w:r>
      <w:r>
        <w:rPr/>
        <w:t>and</w:t>
      </w:r>
      <w:r>
        <w:rPr>
          <w:spacing w:val="80"/>
        </w:rPr>
        <w:t> </w:t>
      </w:r>
      <w:r>
        <w:rPr/>
        <w:t>Skinner,</w:t>
      </w:r>
      <w:r>
        <w:rPr>
          <w:spacing w:val="80"/>
        </w:rPr>
        <w:t> </w:t>
      </w:r>
      <w:r>
        <w:rPr/>
        <w:t>H.</w:t>
      </w:r>
      <w:r>
        <w:rPr>
          <w:spacing w:val="80"/>
        </w:rPr>
        <w:t> </w:t>
      </w:r>
      <w:r>
        <w:rPr/>
        <w:t>A</w:t>
      </w:r>
      <w:r>
        <w:rPr>
          <w:spacing w:val="80"/>
        </w:rPr>
        <w:t> </w:t>
      </w:r>
      <w:r>
        <w:rPr/>
        <w:t>(2006).</w:t>
      </w:r>
      <w:hyperlink r:id="rId97">
        <w:r>
          <w:rPr/>
          <w:t>Ehealth</w:t>
        </w:r>
        <w:r>
          <w:rPr>
            <w:spacing w:val="80"/>
          </w:rPr>
          <w:t> </w:t>
        </w:r>
        <w:r>
          <w:rPr/>
          <w:t>Literacy:</w:t>
        </w:r>
        <w:r>
          <w:rPr>
            <w:spacing w:val="80"/>
          </w:rPr>
          <w:t> </w:t>
        </w:r>
        <w:r>
          <w:rPr/>
          <w:t>Essential</w:t>
        </w:r>
        <w:r>
          <w:rPr>
            <w:spacing w:val="80"/>
          </w:rPr>
          <w:t> </w:t>
        </w:r>
        <w:r>
          <w:rPr/>
          <w:t>Skills</w:t>
        </w:r>
        <w:r>
          <w:rPr>
            <w:spacing w:val="80"/>
          </w:rPr>
          <w:t> </w:t>
        </w:r>
        <w:r>
          <w:rPr/>
          <w:t>For</w:t>
        </w:r>
      </w:hyperlink>
      <w:r>
        <w:rPr/>
        <w:t> </w:t>
      </w:r>
      <w:hyperlink r:id="rId97">
        <w:r>
          <w:rPr/>
          <w:t>Consumer Health In A Networked World</w:t>
        </w:r>
        <w:r>
          <w:rPr>
            <w:i/>
          </w:rPr>
          <w:t>,</w:t>
        </w:r>
      </w:hyperlink>
      <w:r>
        <w:rPr>
          <w:i/>
        </w:rPr>
        <w:t> </w:t>
      </w:r>
      <w:r>
        <w:rPr/>
        <w:t>8(2), 111 – 123.</w:t>
      </w:r>
    </w:p>
    <w:p>
      <w:pPr>
        <w:pStyle w:val="BodyText"/>
        <w:spacing w:before="240"/>
        <w:ind w:left="979" w:right="1116" w:hanging="720"/>
      </w:pPr>
      <w:r>
        <w:rPr/>
        <w:t>Nutbeam, D. (2000). “Health literacy as a public goal: A challenge for contemporary health education and communication strategies into the 21st century”, </w:t>
      </w:r>
      <w:r>
        <w:rPr>
          <w:i/>
        </w:rPr>
        <w:t>Health Promotion International</w:t>
      </w:r>
      <w:r>
        <w:rPr/>
        <w:t>, 15(3), 259-267.</w:t>
      </w:r>
    </w:p>
    <w:p>
      <w:pPr>
        <w:pStyle w:val="BodyText"/>
        <w:spacing w:before="240"/>
        <w:ind w:left="979" w:right="1119" w:hanging="720"/>
      </w:pPr>
      <w:r>
        <w:rPr/>
        <w:t>Nwagwu, W. E. (2007). The internet as a source of reproductive health information among adolescent girls in an urban city in Nigeria. </w:t>
      </w:r>
      <w:r>
        <w:rPr>
          <w:i/>
        </w:rPr>
        <w:t>BMC Public Health, </w:t>
      </w:r>
      <w:r>
        <w:rPr/>
        <w:t>7(1), </w:t>
      </w:r>
      <w:r>
        <w:rPr>
          <w:spacing w:val="-4"/>
        </w:rPr>
        <w:t>354.</w:t>
      </w:r>
    </w:p>
    <w:p>
      <w:pPr>
        <w:pStyle w:val="BodyText"/>
        <w:spacing w:line="510" w:lineRule="atLeast" w:before="6"/>
        <w:ind w:left="259" w:right="1114"/>
      </w:pPr>
      <w:r>
        <w:rPr/>
        <w:t>O'Keefe, D. J. (1990) </w:t>
      </w:r>
      <w:r>
        <w:rPr>
          <w:i/>
        </w:rPr>
        <w:t>Persuasion: Theory and research</w:t>
      </w:r>
      <w:r>
        <w:rPr/>
        <w:t>. Sage, Newbury Park, CA.</w:t>
      </w:r>
      <w:r>
        <w:rPr>
          <w:spacing w:val="40"/>
        </w:rPr>
        <w:t> </w:t>
      </w:r>
      <w:r>
        <w:rPr/>
        <w:t>Oke,</w:t>
      </w:r>
      <w:r>
        <w:rPr>
          <w:spacing w:val="19"/>
        </w:rPr>
        <w:t> </w:t>
      </w:r>
      <w:r>
        <w:rPr/>
        <w:t>O.</w:t>
      </w:r>
      <w:r>
        <w:rPr>
          <w:spacing w:val="19"/>
        </w:rPr>
        <w:t> </w:t>
      </w:r>
      <w:r>
        <w:rPr/>
        <w:t>(2016)</w:t>
      </w:r>
      <w:r>
        <w:rPr>
          <w:spacing w:val="18"/>
        </w:rPr>
        <w:t> </w:t>
      </w:r>
      <w:r>
        <w:rPr/>
        <w:t>An</w:t>
      </w:r>
      <w:r>
        <w:rPr>
          <w:spacing w:val="19"/>
        </w:rPr>
        <w:t> </w:t>
      </w:r>
      <w:r>
        <w:rPr/>
        <w:t>Assessment</w:t>
      </w:r>
      <w:r>
        <w:rPr>
          <w:spacing w:val="20"/>
        </w:rPr>
        <w:t> </w:t>
      </w:r>
      <w:r>
        <w:rPr/>
        <w:t>of</w:t>
      </w:r>
      <w:r>
        <w:rPr>
          <w:spacing w:val="19"/>
        </w:rPr>
        <w:t> </w:t>
      </w:r>
      <w:r>
        <w:rPr/>
        <w:t>Undergraduates’</w:t>
      </w:r>
      <w:r>
        <w:rPr>
          <w:spacing w:val="18"/>
        </w:rPr>
        <w:t> </w:t>
      </w:r>
      <w:r>
        <w:rPr/>
        <w:t>Autrition</w:t>
      </w:r>
      <w:r>
        <w:rPr>
          <w:spacing w:val="19"/>
        </w:rPr>
        <w:t> </w:t>
      </w:r>
      <w:r>
        <w:rPr/>
        <w:t>Awareness</w:t>
      </w:r>
      <w:r>
        <w:rPr>
          <w:spacing w:val="22"/>
        </w:rPr>
        <w:t> </w:t>
      </w:r>
      <w:r>
        <w:rPr/>
        <w:t>Level</w:t>
      </w:r>
      <w:r>
        <w:rPr>
          <w:spacing w:val="20"/>
        </w:rPr>
        <w:t> </w:t>
      </w:r>
      <w:r>
        <w:rPr/>
        <w:t>on</w:t>
      </w:r>
      <w:r>
        <w:rPr>
          <w:spacing w:val="20"/>
        </w:rPr>
        <w:t> </w:t>
      </w:r>
      <w:r>
        <w:rPr>
          <w:spacing w:val="-5"/>
        </w:rPr>
        <w:t>the</w:t>
      </w:r>
    </w:p>
    <w:p>
      <w:pPr>
        <w:spacing w:before="6"/>
        <w:ind w:left="979" w:right="1113" w:firstLine="0"/>
        <w:jc w:val="both"/>
        <w:rPr>
          <w:sz w:val="24"/>
        </w:rPr>
      </w:pPr>
      <w:r>
        <w:rPr>
          <w:sz w:val="24"/>
        </w:rPr>
        <w:t>Scourge Of Cancer As A Current Devastating Phenomenon In Nigeria. </w:t>
      </w:r>
      <w:r>
        <w:rPr>
          <w:i/>
          <w:sz w:val="24"/>
        </w:rPr>
        <w:t>Global Journal</w:t>
      </w:r>
      <w:r>
        <w:rPr>
          <w:i/>
          <w:spacing w:val="39"/>
          <w:sz w:val="24"/>
        </w:rPr>
        <w:t> </w:t>
      </w:r>
      <w:r>
        <w:rPr>
          <w:i/>
          <w:sz w:val="24"/>
        </w:rPr>
        <w:t>of</w:t>
      </w:r>
      <w:r>
        <w:rPr>
          <w:i/>
          <w:spacing w:val="39"/>
          <w:sz w:val="24"/>
        </w:rPr>
        <w:t> </w:t>
      </w:r>
      <w:r>
        <w:rPr>
          <w:i/>
          <w:sz w:val="24"/>
        </w:rPr>
        <w:t>Arts,</w:t>
      </w:r>
      <w:r>
        <w:rPr>
          <w:i/>
          <w:spacing w:val="39"/>
          <w:sz w:val="24"/>
        </w:rPr>
        <w:t> </w:t>
      </w:r>
      <w:r>
        <w:rPr>
          <w:i/>
          <w:sz w:val="24"/>
        </w:rPr>
        <w:t>Humanities</w:t>
      </w:r>
      <w:r>
        <w:rPr>
          <w:i/>
          <w:spacing w:val="39"/>
          <w:sz w:val="24"/>
        </w:rPr>
        <w:t> </w:t>
      </w:r>
      <w:r>
        <w:rPr>
          <w:i/>
          <w:sz w:val="24"/>
        </w:rPr>
        <w:t>and</w:t>
      </w:r>
      <w:r>
        <w:rPr>
          <w:i/>
          <w:spacing w:val="39"/>
          <w:sz w:val="24"/>
        </w:rPr>
        <w:t> </w:t>
      </w:r>
      <w:r>
        <w:rPr>
          <w:i/>
          <w:sz w:val="24"/>
        </w:rPr>
        <w:t>Social</w:t>
      </w:r>
      <w:r>
        <w:rPr>
          <w:i/>
          <w:spacing w:val="39"/>
          <w:sz w:val="24"/>
        </w:rPr>
        <w:t> </w:t>
      </w:r>
      <w:r>
        <w:rPr>
          <w:i/>
          <w:sz w:val="24"/>
        </w:rPr>
        <w:t>Sciences</w:t>
      </w:r>
      <w:r>
        <w:rPr>
          <w:i/>
          <w:spacing w:val="39"/>
          <w:sz w:val="24"/>
        </w:rPr>
        <w:t> </w:t>
      </w:r>
      <w:r>
        <w:rPr>
          <w:sz w:val="24"/>
        </w:rPr>
        <w:t>Vol.4,</w:t>
      </w:r>
      <w:r>
        <w:rPr>
          <w:spacing w:val="39"/>
          <w:sz w:val="24"/>
        </w:rPr>
        <w:t> </w:t>
      </w:r>
      <w:r>
        <w:rPr>
          <w:sz w:val="24"/>
        </w:rPr>
        <w:t>No.7,</w:t>
      </w:r>
      <w:r>
        <w:rPr>
          <w:spacing w:val="38"/>
          <w:sz w:val="24"/>
        </w:rPr>
        <w:t> </w:t>
      </w:r>
      <w:r>
        <w:rPr>
          <w:sz w:val="24"/>
        </w:rPr>
        <w:t>pp.21-28,</w:t>
      </w:r>
      <w:r>
        <w:rPr>
          <w:spacing w:val="39"/>
          <w:sz w:val="24"/>
        </w:rPr>
        <w:t> </w:t>
      </w:r>
      <w:r>
        <w:rPr>
          <w:spacing w:val="-4"/>
          <w:sz w:val="24"/>
        </w:rPr>
        <w:t>July</w:t>
      </w:r>
    </w:p>
    <w:p>
      <w:pPr>
        <w:spacing w:after="0"/>
        <w:jc w:val="both"/>
        <w:rPr>
          <w:sz w:val="24"/>
        </w:rPr>
        <w:sectPr>
          <w:pgSz w:w="12240" w:h="15840"/>
          <w:pgMar w:header="722" w:footer="0" w:top="1300" w:bottom="280" w:left="1720" w:right="680"/>
        </w:sectPr>
      </w:pPr>
    </w:p>
    <w:p>
      <w:pPr>
        <w:pStyle w:val="BodyText"/>
        <w:tabs>
          <w:tab w:pos="1687" w:val="left" w:leader="none"/>
          <w:tab w:pos="2047" w:val="left" w:leader="none"/>
          <w:tab w:pos="3223" w:val="left" w:leader="none"/>
          <w:tab w:pos="3687" w:val="left" w:leader="none"/>
          <w:tab w:pos="4834" w:val="left" w:leader="none"/>
          <w:tab w:pos="5702" w:val="left" w:leader="none"/>
          <w:tab w:pos="6211" w:val="left" w:leader="none"/>
          <w:tab w:pos="7317" w:val="left" w:leader="none"/>
          <w:tab w:pos="8373" w:val="left" w:leader="none"/>
        </w:tabs>
        <w:spacing w:before="123"/>
        <w:ind w:left="980" w:right="1118"/>
        <w:jc w:val="left"/>
      </w:pPr>
      <w:r>
        <w:rPr>
          <w:spacing w:val="-4"/>
        </w:rPr>
        <w:t>2016</w:t>
      </w:r>
      <w:r>
        <w:rPr/>
        <w:tab/>
      </w:r>
      <w:r>
        <w:rPr>
          <w:u w:val="single"/>
        </w:rPr>
        <w:tab/>
      </w:r>
      <w:r>
        <w:rPr>
          <w:spacing w:val="-2"/>
        </w:rPr>
        <w:t>Published</w:t>
      </w:r>
      <w:r>
        <w:rPr/>
        <w:tab/>
      </w:r>
      <w:r>
        <w:rPr>
          <w:spacing w:val="-6"/>
        </w:rPr>
        <w:t>by</w:t>
      </w:r>
      <w:r>
        <w:rPr/>
        <w:tab/>
      </w:r>
      <w:r>
        <w:rPr>
          <w:spacing w:val="-2"/>
        </w:rPr>
        <w:t>European</w:t>
      </w:r>
      <w:r>
        <w:rPr/>
        <w:tab/>
      </w:r>
      <w:r>
        <w:rPr>
          <w:spacing w:val="-2"/>
        </w:rPr>
        <w:t>Centre</w:t>
      </w:r>
      <w:r>
        <w:rPr/>
        <w:tab/>
      </w:r>
      <w:r>
        <w:rPr>
          <w:spacing w:val="-4"/>
        </w:rPr>
        <w:t>for</w:t>
      </w:r>
      <w:r>
        <w:rPr/>
        <w:tab/>
      </w:r>
      <w:r>
        <w:rPr>
          <w:spacing w:val="-2"/>
        </w:rPr>
        <w:t>Research</w:t>
      </w:r>
      <w:r>
        <w:rPr/>
        <w:tab/>
      </w:r>
      <w:r>
        <w:rPr>
          <w:spacing w:val="-2"/>
        </w:rPr>
        <w:t>Training</w:t>
      </w:r>
      <w:r>
        <w:rPr/>
        <w:tab/>
      </w:r>
      <w:r>
        <w:rPr>
          <w:spacing w:val="-4"/>
        </w:rPr>
        <w:t>and </w:t>
      </w:r>
      <w:r>
        <w:rPr/>
        <w:t>Development UK (www.eajournals.org)</w:t>
      </w:r>
    </w:p>
    <w:p>
      <w:pPr>
        <w:spacing w:before="240"/>
        <w:ind w:left="980" w:right="1115" w:hanging="720"/>
        <w:jc w:val="both"/>
        <w:rPr>
          <w:sz w:val="24"/>
        </w:rPr>
      </w:pPr>
      <w:r>
        <w:rPr>
          <w:sz w:val="24"/>
        </w:rPr>
        <w:t>O'Mahoney,</w:t>
      </w:r>
      <w:r>
        <w:rPr>
          <w:spacing w:val="-2"/>
          <w:sz w:val="24"/>
        </w:rPr>
        <w:t> </w:t>
      </w:r>
      <w:r>
        <w:rPr>
          <w:sz w:val="24"/>
        </w:rPr>
        <w:t>B.</w:t>
      </w:r>
      <w:r>
        <w:rPr>
          <w:spacing w:val="-2"/>
          <w:sz w:val="24"/>
        </w:rPr>
        <w:t> </w:t>
      </w:r>
      <w:r>
        <w:rPr>
          <w:sz w:val="24"/>
        </w:rPr>
        <w:t>(1999) Irish</w:t>
      </w:r>
      <w:r>
        <w:rPr>
          <w:spacing w:val="-2"/>
          <w:sz w:val="24"/>
        </w:rPr>
        <w:t> </w:t>
      </w:r>
      <w:r>
        <w:rPr>
          <w:sz w:val="24"/>
        </w:rPr>
        <w:t>health</w:t>
      </w:r>
      <w:r>
        <w:rPr>
          <w:spacing w:val="-2"/>
          <w:sz w:val="24"/>
        </w:rPr>
        <w:t> </w:t>
      </w:r>
      <w:r>
        <w:rPr>
          <w:sz w:val="24"/>
        </w:rPr>
        <w:t>Web</w:t>
      </w:r>
      <w:r>
        <w:rPr>
          <w:spacing w:val="-2"/>
          <w:sz w:val="24"/>
        </w:rPr>
        <w:t> </w:t>
      </w:r>
      <w:r>
        <w:rPr>
          <w:sz w:val="24"/>
        </w:rPr>
        <w:t>sites:</w:t>
      </w:r>
      <w:r>
        <w:rPr>
          <w:spacing w:val="-2"/>
          <w:sz w:val="24"/>
        </w:rPr>
        <w:t> </w:t>
      </w:r>
      <w:r>
        <w:rPr>
          <w:sz w:val="24"/>
        </w:rPr>
        <w:t>a</w:t>
      </w:r>
      <w:r>
        <w:rPr>
          <w:spacing w:val="-3"/>
          <w:sz w:val="24"/>
        </w:rPr>
        <w:t> </w:t>
      </w:r>
      <w:r>
        <w:rPr>
          <w:sz w:val="24"/>
        </w:rPr>
        <w:t>review.</w:t>
      </w:r>
      <w:r>
        <w:rPr>
          <w:spacing w:val="-2"/>
          <w:sz w:val="24"/>
        </w:rPr>
        <w:t> </w:t>
      </w:r>
      <w:r>
        <w:rPr>
          <w:i/>
          <w:sz w:val="24"/>
        </w:rPr>
        <w:t>Irish</w:t>
      </w:r>
      <w:r>
        <w:rPr>
          <w:i/>
          <w:spacing w:val="-2"/>
          <w:sz w:val="24"/>
        </w:rPr>
        <w:t> </w:t>
      </w:r>
      <w:r>
        <w:rPr>
          <w:i/>
          <w:sz w:val="24"/>
        </w:rPr>
        <w:t>Medical</w:t>
      </w:r>
      <w:r>
        <w:rPr>
          <w:i/>
          <w:spacing w:val="-2"/>
          <w:sz w:val="24"/>
        </w:rPr>
        <w:t> </w:t>
      </w:r>
      <w:r>
        <w:rPr>
          <w:i/>
          <w:sz w:val="24"/>
        </w:rPr>
        <w:t>Journal,</w:t>
      </w:r>
      <w:r>
        <w:rPr>
          <w:i/>
          <w:spacing w:val="-2"/>
          <w:sz w:val="24"/>
        </w:rPr>
        <w:t> </w:t>
      </w:r>
      <w:r>
        <w:rPr>
          <w:sz w:val="24"/>
        </w:rPr>
        <w:t>92,</w:t>
      </w:r>
      <w:r>
        <w:rPr>
          <w:spacing w:val="-2"/>
          <w:sz w:val="24"/>
        </w:rPr>
        <w:t> </w:t>
      </w:r>
      <w:r>
        <w:rPr>
          <w:sz w:val="24"/>
        </w:rPr>
        <w:t>334– </w:t>
      </w:r>
      <w:r>
        <w:rPr>
          <w:spacing w:val="-4"/>
          <w:sz w:val="24"/>
        </w:rPr>
        <w:t>337.</w:t>
      </w:r>
    </w:p>
    <w:p>
      <w:pPr>
        <w:pStyle w:val="BodyText"/>
        <w:spacing w:before="240"/>
        <w:ind w:left="980" w:right="1118" w:hanging="720"/>
      </w:pPr>
      <w:r>
        <w:rPr/>
        <w:t>Onwugbenu, E. (2014), ‘How Instant Noodles Destroy Health’ </w:t>
      </w:r>
      <w:hyperlink r:id="rId98">
        <w:r>
          <w:rPr/>
          <w:t>http://natural</w:t>
        </w:r>
      </w:hyperlink>
      <w:r>
        <w:rPr/>
        <w:t> Nigerian.com/author/natural- Nigeria accessed on 18/4/17</w:t>
      </w:r>
    </w:p>
    <w:p>
      <w:pPr>
        <w:pStyle w:val="BodyText"/>
        <w:spacing w:before="240"/>
        <w:ind w:left="980" w:right="1118" w:hanging="720"/>
      </w:pPr>
      <w:r>
        <w:rPr/>
        <w:t>Onyema, C. T., Ekpunobi, U. E., Edowube, A. A., Odinma, S. &amp; Sokwaibe, C. E (2014). Quality Assessment of Common Instant Noodles Sold in Nigeria Markets. </w:t>
      </w:r>
      <w:r>
        <w:rPr>
          <w:i/>
        </w:rPr>
        <w:t>American Journal of Analytical Chemistry,</w:t>
      </w:r>
      <w:r>
        <w:rPr/>
        <w:t>5, 1174-1177 Published Online at </w:t>
      </w:r>
      <w:hyperlink r:id="rId99">
        <w:r>
          <w:rPr/>
          <w:t>http://www.scirp.org/journal/ajac Accessed January 20,</w:t>
        </w:r>
      </w:hyperlink>
      <w:r>
        <w:rPr/>
        <w:t> 2017.</w:t>
      </w:r>
    </w:p>
    <w:p>
      <w:pPr>
        <w:pStyle w:val="BodyText"/>
        <w:spacing w:before="5"/>
        <w:ind w:left="0"/>
        <w:jc w:val="left"/>
      </w:pPr>
    </w:p>
    <w:p>
      <w:pPr>
        <w:pStyle w:val="BodyText"/>
        <w:ind w:left="980" w:right="1116" w:hanging="720"/>
      </w:pPr>
      <w:bookmarkStart w:name="Oyelami, O. M. and Okuboyejo, Sena and E" w:id="3"/>
      <w:bookmarkEnd w:id="3"/>
      <w:r>
        <w:rPr/>
      </w:r>
      <w:r>
        <w:rPr/>
        <w:t>Oyelami, O. M. and Okuboyejo, Sena and Ebiye, Victoria (2013). Awareness and Usage of Internet-based Health Information for Self-Care in Lagos State, Nigeria: Implications for Healthcare Improvement</w:t>
      </w:r>
      <w:r>
        <w:rPr>
          <w:i/>
        </w:rPr>
        <w:t>Implications for Healthcare Improvement. </w:t>
      </w:r>
      <w:r>
        <w:rPr/>
        <w:t>Journal of Health Informatics in Developing Countries, 7 (2). pp. </w:t>
      </w:r>
      <w:r>
        <w:rPr>
          <w:spacing w:val="-2"/>
        </w:rPr>
        <w:t>165-177.</w:t>
      </w:r>
    </w:p>
    <w:p>
      <w:pPr>
        <w:pStyle w:val="BodyText"/>
        <w:spacing w:before="3"/>
        <w:ind w:left="0"/>
        <w:jc w:val="left"/>
      </w:pPr>
    </w:p>
    <w:p>
      <w:pPr>
        <w:pStyle w:val="BodyText"/>
        <w:ind w:left="980" w:right="1118" w:hanging="720"/>
      </w:pPr>
      <w:r>
        <w:rPr/>
        <w:t>Oyedemi T. D. (2012). Digital inequalities and implications for social inequalities: A study of Internet penetration amongst university students in South Africa. </w:t>
      </w:r>
      <w:r>
        <w:rPr>
          <w:i/>
        </w:rPr>
        <w:t>Telematics and Informatics</w:t>
      </w:r>
      <w:r>
        <w:rPr/>
        <w:t>, 29, 302-313.</w:t>
      </w:r>
    </w:p>
    <w:p>
      <w:pPr>
        <w:pStyle w:val="BodyText"/>
        <w:spacing w:before="240"/>
        <w:ind w:left="979" w:right="1116" w:hanging="720"/>
      </w:pPr>
      <w:r>
        <w:rPr/>
        <w:t>Park,</w:t>
      </w:r>
      <w:r>
        <w:rPr>
          <w:spacing w:val="-1"/>
        </w:rPr>
        <w:t> </w:t>
      </w:r>
      <w:r>
        <w:rPr/>
        <w:t>S.,</w:t>
      </w:r>
      <w:r>
        <w:rPr>
          <w:spacing w:val="-1"/>
        </w:rPr>
        <w:t> </w:t>
      </w:r>
      <w:r>
        <w:rPr/>
        <w:t>Choi</w:t>
      </w:r>
      <w:r>
        <w:rPr>
          <w:spacing w:val="-1"/>
        </w:rPr>
        <w:t> </w:t>
      </w:r>
      <w:r>
        <w:rPr/>
        <w:t>H.</w:t>
      </w:r>
      <w:r>
        <w:rPr>
          <w:spacing w:val="-1"/>
        </w:rPr>
        <w:t> </w:t>
      </w:r>
      <w:r>
        <w:rPr/>
        <w:t>and</w:t>
      </w:r>
      <w:r>
        <w:rPr>
          <w:spacing w:val="-1"/>
        </w:rPr>
        <w:t> </w:t>
      </w:r>
      <w:r>
        <w:rPr/>
        <w:t>Bae,</w:t>
      </w:r>
      <w:r>
        <w:rPr>
          <w:spacing w:val="-1"/>
        </w:rPr>
        <w:t> </w:t>
      </w:r>
      <w:r>
        <w:rPr/>
        <w:t>J.</w:t>
      </w:r>
      <w:r>
        <w:rPr>
          <w:spacing w:val="-1"/>
        </w:rPr>
        <w:t> </w:t>
      </w:r>
      <w:r>
        <w:rPr/>
        <w:t>(2016). Instant</w:t>
      </w:r>
      <w:r>
        <w:rPr>
          <w:spacing w:val="-1"/>
        </w:rPr>
        <w:t> </w:t>
      </w:r>
      <w:r>
        <w:rPr/>
        <w:t>noodles,</w:t>
      </w:r>
      <w:r>
        <w:rPr>
          <w:spacing w:val="-1"/>
        </w:rPr>
        <w:t> </w:t>
      </w:r>
      <w:r>
        <w:rPr/>
        <w:t>processed</w:t>
      </w:r>
      <w:r>
        <w:rPr>
          <w:spacing w:val="-1"/>
        </w:rPr>
        <w:t> </w:t>
      </w:r>
      <w:r>
        <w:rPr/>
        <w:t>food</w:t>
      </w:r>
      <w:r>
        <w:rPr>
          <w:spacing w:val="-1"/>
        </w:rPr>
        <w:t> </w:t>
      </w:r>
      <w:r>
        <w:rPr/>
        <w:t>intake,</w:t>
      </w:r>
      <w:r>
        <w:rPr>
          <w:spacing w:val="-1"/>
        </w:rPr>
        <w:t> </w:t>
      </w:r>
      <w:r>
        <w:rPr/>
        <w:t>and</w:t>
      </w:r>
      <w:r>
        <w:rPr>
          <w:spacing w:val="-1"/>
        </w:rPr>
        <w:t> </w:t>
      </w:r>
      <w:r>
        <w:rPr/>
        <w:t>dietary pattern are associated with atopic dermatitis in an adult population. </w:t>
      </w:r>
      <w:r>
        <w:rPr>
          <w:i/>
        </w:rPr>
        <w:t>Asia Pac J Clin Nutr</w:t>
      </w:r>
      <w:r>
        <w:rPr/>
        <w:t>, 25(3):602-613</w:t>
      </w:r>
    </w:p>
    <w:p>
      <w:pPr>
        <w:pStyle w:val="BodyText"/>
        <w:spacing w:before="199"/>
        <w:ind w:left="979" w:right="1118" w:hanging="720"/>
        <w:jc w:val="left"/>
      </w:pPr>
      <w:r>
        <w:rPr/>
        <w:t>Pew</w:t>
      </w:r>
      <w:r>
        <w:rPr>
          <w:spacing w:val="80"/>
        </w:rPr>
        <w:t> </w:t>
      </w:r>
      <w:r>
        <w:rPr/>
        <w:t>Research</w:t>
      </w:r>
      <w:r>
        <w:rPr>
          <w:spacing w:val="80"/>
        </w:rPr>
        <w:t> </w:t>
      </w:r>
      <w:r>
        <w:rPr/>
        <w:t>Center.</w:t>
      </w:r>
      <w:r>
        <w:rPr>
          <w:spacing w:val="80"/>
        </w:rPr>
        <w:t> </w:t>
      </w:r>
      <w:r>
        <w:rPr/>
        <w:t>2000.</w:t>
      </w:r>
      <w:r>
        <w:rPr>
          <w:spacing w:val="80"/>
        </w:rPr>
        <w:t> </w:t>
      </w:r>
      <w:r>
        <w:rPr/>
        <w:t>“Teens</w:t>
      </w:r>
      <w:r>
        <w:rPr>
          <w:spacing w:val="80"/>
        </w:rPr>
        <w:t> </w:t>
      </w:r>
      <w:r>
        <w:rPr/>
        <w:t>and</w:t>
      </w:r>
      <w:r>
        <w:rPr>
          <w:spacing w:val="80"/>
        </w:rPr>
        <w:t> </w:t>
      </w:r>
      <w:r>
        <w:rPr/>
        <w:t>Technology.”</w:t>
      </w:r>
      <w:r>
        <w:rPr>
          <w:spacing w:val="80"/>
        </w:rPr>
        <w:t> </w:t>
      </w:r>
      <w:r>
        <w:rPr/>
        <w:t>Washington</w:t>
      </w:r>
      <w:r>
        <w:rPr>
          <w:spacing w:val="80"/>
        </w:rPr>
        <w:t> </w:t>
      </w:r>
      <w:r>
        <w:rPr/>
        <w:t>D.C.,</w:t>
      </w:r>
      <w:r>
        <w:rPr>
          <w:spacing w:val="80"/>
        </w:rPr>
        <w:t> </w:t>
      </w:r>
      <w:r>
        <w:rPr/>
        <w:t>June. </w:t>
      </w:r>
      <w:hyperlink r:id="rId100">
        <w:r>
          <w:rPr>
            <w:spacing w:val="-2"/>
          </w:rPr>
          <w:t>http://www.pewsocialtrends.org/files/2015/06/2000-06-11_multiracialin-</w:t>
        </w:r>
      </w:hyperlink>
      <w:r>
        <w:rPr>
          <w:spacing w:val="-2"/>
        </w:rPr>
        <w:t> </w:t>
      </w:r>
      <w:hyperlink r:id="rId100">
        <w:r>
          <w:rPr>
            <w:spacing w:val="-2"/>
          </w:rPr>
          <w:t>america_final-updated.pdf</w:t>
        </w:r>
      </w:hyperlink>
    </w:p>
    <w:p>
      <w:pPr>
        <w:pStyle w:val="BodyText"/>
        <w:spacing w:before="240"/>
        <w:ind w:left="259"/>
        <w:jc w:val="left"/>
      </w:pPr>
      <w:r>
        <w:rPr/>
        <w:t>Percheski,</w:t>
      </w:r>
      <w:r>
        <w:rPr>
          <w:spacing w:val="29"/>
        </w:rPr>
        <w:t> </w:t>
      </w:r>
      <w:r>
        <w:rPr/>
        <w:t>C.</w:t>
      </w:r>
      <w:r>
        <w:rPr>
          <w:spacing w:val="29"/>
        </w:rPr>
        <w:t> </w:t>
      </w:r>
      <w:r>
        <w:rPr/>
        <w:t>and</w:t>
      </w:r>
      <w:r>
        <w:rPr>
          <w:spacing w:val="32"/>
        </w:rPr>
        <w:t> </w:t>
      </w:r>
      <w:r>
        <w:rPr/>
        <w:t>Hargittai,</w:t>
      </w:r>
      <w:r>
        <w:rPr>
          <w:spacing w:val="29"/>
        </w:rPr>
        <w:t> </w:t>
      </w:r>
      <w:r>
        <w:rPr/>
        <w:t>E.</w:t>
      </w:r>
      <w:r>
        <w:rPr>
          <w:spacing w:val="29"/>
        </w:rPr>
        <w:t> </w:t>
      </w:r>
      <w:r>
        <w:rPr/>
        <w:t>(2011).</w:t>
      </w:r>
      <w:r>
        <w:rPr>
          <w:spacing w:val="32"/>
        </w:rPr>
        <w:t> </w:t>
      </w:r>
      <w:r>
        <w:rPr/>
        <w:t>Health</w:t>
      </w:r>
      <w:r>
        <w:rPr>
          <w:spacing w:val="29"/>
        </w:rPr>
        <w:t> </w:t>
      </w:r>
      <w:r>
        <w:rPr/>
        <w:t>information-seeking</w:t>
      </w:r>
      <w:r>
        <w:rPr>
          <w:spacing w:val="26"/>
        </w:rPr>
        <w:t> </w:t>
      </w:r>
      <w:r>
        <w:rPr/>
        <w:t>in</w:t>
      </w:r>
      <w:r>
        <w:rPr>
          <w:spacing w:val="30"/>
        </w:rPr>
        <w:t> </w:t>
      </w:r>
      <w:r>
        <w:rPr/>
        <w:t>the</w:t>
      </w:r>
      <w:r>
        <w:rPr>
          <w:spacing w:val="30"/>
        </w:rPr>
        <w:t> </w:t>
      </w:r>
      <w:r>
        <w:rPr/>
        <w:t>digital</w:t>
      </w:r>
      <w:r>
        <w:rPr>
          <w:spacing w:val="30"/>
        </w:rPr>
        <w:t> </w:t>
      </w:r>
      <w:r>
        <w:rPr>
          <w:spacing w:val="-4"/>
        </w:rPr>
        <w:t>age.</w:t>
      </w:r>
    </w:p>
    <w:p>
      <w:pPr>
        <w:spacing w:before="0"/>
        <w:ind w:left="979" w:right="0" w:firstLine="0"/>
        <w:jc w:val="left"/>
        <w:rPr>
          <w:sz w:val="24"/>
        </w:rPr>
      </w:pPr>
      <w:r>
        <w:rPr>
          <w:i/>
          <w:sz w:val="24"/>
        </w:rPr>
        <w:t>Journal</w:t>
      </w:r>
      <w:r>
        <w:rPr>
          <w:i/>
          <w:spacing w:val="-2"/>
          <w:sz w:val="24"/>
        </w:rPr>
        <w:t> </w:t>
      </w:r>
      <w:r>
        <w:rPr>
          <w:i/>
          <w:sz w:val="24"/>
        </w:rPr>
        <w:t>of</w:t>
      </w:r>
      <w:r>
        <w:rPr>
          <w:i/>
          <w:spacing w:val="-1"/>
          <w:sz w:val="24"/>
        </w:rPr>
        <w:t> </w:t>
      </w:r>
      <w:r>
        <w:rPr>
          <w:i/>
          <w:sz w:val="24"/>
        </w:rPr>
        <w:t>American</w:t>
      </w:r>
      <w:r>
        <w:rPr>
          <w:i/>
          <w:spacing w:val="-1"/>
          <w:sz w:val="24"/>
        </w:rPr>
        <w:t> </w:t>
      </w:r>
      <w:r>
        <w:rPr>
          <w:i/>
          <w:sz w:val="24"/>
        </w:rPr>
        <w:t>College</w:t>
      </w:r>
      <w:r>
        <w:rPr>
          <w:i/>
          <w:spacing w:val="-3"/>
          <w:sz w:val="24"/>
        </w:rPr>
        <w:t> </w:t>
      </w:r>
      <w:r>
        <w:rPr>
          <w:i/>
          <w:sz w:val="24"/>
        </w:rPr>
        <w:t>Health,</w:t>
      </w:r>
      <w:r>
        <w:rPr>
          <w:i/>
          <w:spacing w:val="-1"/>
          <w:sz w:val="24"/>
        </w:rPr>
        <w:t> </w:t>
      </w:r>
      <w:r>
        <w:rPr>
          <w:sz w:val="24"/>
        </w:rPr>
        <w:t>59,</w:t>
      </w:r>
      <w:r>
        <w:rPr>
          <w:spacing w:val="-1"/>
          <w:sz w:val="24"/>
        </w:rPr>
        <w:t> </w:t>
      </w:r>
      <w:r>
        <w:rPr>
          <w:sz w:val="24"/>
        </w:rPr>
        <w:t>5,</w:t>
      </w:r>
      <w:r>
        <w:rPr>
          <w:spacing w:val="-1"/>
          <w:sz w:val="24"/>
        </w:rPr>
        <w:t> </w:t>
      </w:r>
      <w:r>
        <w:rPr>
          <w:sz w:val="24"/>
        </w:rPr>
        <w:t>379-</w:t>
      </w:r>
      <w:r>
        <w:rPr>
          <w:spacing w:val="-4"/>
          <w:sz w:val="24"/>
        </w:rPr>
        <w:t>386.</w:t>
      </w:r>
    </w:p>
    <w:p>
      <w:pPr>
        <w:spacing w:before="240"/>
        <w:ind w:left="259" w:right="0" w:firstLine="0"/>
        <w:jc w:val="left"/>
        <w:rPr>
          <w:i/>
          <w:sz w:val="24"/>
        </w:rPr>
      </w:pPr>
      <w:r>
        <w:rPr>
          <w:sz w:val="24"/>
        </w:rPr>
        <w:t>Post,</w:t>
      </w:r>
      <w:r>
        <w:rPr>
          <w:spacing w:val="22"/>
          <w:sz w:val="24"/>
        </w:rPr>
        <w:t> </w:t>
      </w:r>
      <w:r>
        <w:rPr>
          <w:sz w:val="24"/>
        </w:rPr>
        <w:t>J.</w:t>
      </w:r>
      <w:r>
        <w:rPr>
          <w:spacing w:val="25"/>
          <w:sz w:val="24"/>
        </w:rPr>
        <w:t> </w:t>
      </w:r>
      <w:r>
        <w:rPr>
          <w:sz w:val="24"/>
        </w:rPr>
        <w:t>A.</w:t>
      </w:r>
      <w:r>
        <w:rPr>
          <w:spacing w:val="25"/>
          <w:sz w:val="24"/>
        </w:rPr>
        <w:t> </w:t>
      </w:r>
      <w:r>
        <w:rPr>
          <w:sz w:val="24"/>
        </w:rPr>
        <w:t>(1996).</w:t>
      </w:r>
      <w:r>
        <w:rPr>
          <w:spacing w:val="25"/>
          <w:sz w:val="24"/>
        </w:rPr>
        <w:t> </w:t>
      </w:r>
      <w:r>
        <w:rPr>
          <w:sz w:val="24"/>
        </w:rPr>
        <w:t>Internet</w:t>
      </w:r>
      <w:r>
        <w:rPr>
          <w:spacing w:val="24"/>
          <w:sz w:val="24"/>
        </w:rPr>
        <w:t> </w:t>
      </w:r>
      <w:r>
        <w:rPr>
          <w:sz w:val="24"/>
        </w:rPr>
        <w:t>resources</w:t>
      </w:r>
      <w:r>
        <w:rPr>
          <w:spacing w:val="25"/>
          <w:sz w:val="24"/>
        </w:rPr>
        <w:t> </w:t>
      </w:r>
      <w:r>
        <w:rPr>
          <w:sz w:val="24"/>
        </w:rPr>
        <w:t>on</w:t>
      </w:r>
      <w:r>
        <w:rPr>
          <w:spacing w:val="25"/>
          <w:sz w:val="24"/>
        </w:rPr>
        <w:t> </w:t>
      </w:r>
      <w:r>
        <w:rPr>
          <w:sz w:val="24"/>
        </w:rPr>
        <w:t>aging:</w:t>
      </w:r>
      <w:r>
        <w:rPr>
          <w:spacing w:val="25"/>
          <w:sz w:val="24"/>
        </w:rPr>
        <w:t> </w:t>
      </w:r>
      <w:r>
        <w:rPr>
          <w:sz w:val="24"/>
        </w:rPr>
        <w:t>ten</w:t>
      </w:r>
      <w:r>
        <w:rPr>
          <w:spacing w:val="24"/>
          <w:sz w:val="24"/>
        </w:rPr>
        <w:t> </w:t>
      </w:r>
      <w:r>
        <w:rPr>
          <w:sz w:val="24"/>
        </w:rPr>
        <w:t>top</w:t>
      </w:r>
      <w:r>
        <w:rPr>
          <w:spacing w:val="25"/>
          <w:sz w:val="24"/>
        </w:rPr>
        <w:t> </w:t>
      </w:r>
      <w:r>
        <w:rPr>
          <w:sz w:val="24"/>
        </w:rPr>
        <w:t>Web</w:t>
      </w:r>
      <w:r>
        <w:rPr>
          <w:spacing w:val="25"/>
          <w:sz w:val="24"/>
        </w:rPr>
        <w:t> </w:t>
      </w:r>
      <w:r>
        <w:rPr>
          <w:sz w:val="24"/>
        </w:rPr>
        <w:t>sites.</w:t>
      </w:r>
      <w:r>
        <w:rPr>
          <w:spacing w:val="23"/>
          <w:sz w:val="24"/>
        </w:rPr>
        <w:t> </w:t>
      </w:r>
      <w:r>
        <w:rPr>
          <w:i/>
          <w:sz w:val="24"/>
        </w:rPr>
        <w:t>The</w:t>
      </w:r>
      <w:r>
        <w:rPr>
          <w:i/>
          <w:spacing w:val="24"/>
          <w:sz w:val="24"/>
        </w:rPr>
        <w:t> </w:t>
      </w:r>
      <w:r>
        <w:rPr>
          <w:i/>
          <w:spacing w:val="-2"/>
          <w:sz w:val="24"/>
        </w:rPr>
        <w:t>Gerontologist,</w:t>
      </w:r>
    </w:p>
    <w:p>
      <w:pPr>
        <w:pStyle w:val="BodyText"/>
        <w:ind w:left="979"/>
        <w:jc w:val="left"/>
      </w:pPr>
      <w:r>
        <w:rPr/>
        <w:t>36, </w:t>
      </w:r>
      <w:r>
        <w:rPr>
          <w:spacing w:val="-2"/>
        </w:rPr>
        <w:t>728–733.</w:t>
      </w:r>
    </w:p>
    <w:p>
      <w:pPr>
        <w:pStyle w:val="BodyText"/>
        <w:spacing w:before="240"/>
        <w:ind w:left="979" w:right="1115" w:hanging="720"/>
        <w:jc w:val="left"/>
      </w:pPr>
      <w:r>
        <w:rPr/>
        <w:t>Raiha,</w:t>
      </w:r>
      <w:r>
        <w:rPr>
          <w:spacing w:val="40"/>
        </w:rPr>
        <w:t> </w:t>
      </w:r>
      <w:r>
        <w:rPr/>
        <w:t>T.,</w:t>
      </w:r>
      <w:r>
        <w:rPr>
          <w:spacing w:val="40"/>
        </w:rPr>
        <w:t> </w:t>
      </w:r>
      <w:r>
        <w:rPr/>
        <w:t>Tossavainen,</w:t>
      </w:r>
      <w:r>
        <w:rPr>
          <w:spacing w:val="40"/>
        </w:rPr>
        <w:t> </w:t>
      </w:r>
      <w:r>
        <w:rPr/>
        <w:t>K.</w:t>
      </w:r>
      <w:r>
        <w:rPr>
          <w:spacing w:val="40"/>
        </w:rPr>
        <w:t> </w:t>
      </w:r>
      <w:r>
        <w:rPr/>
        <w:t>and</w:t>
      </w:r>
      <w:r>
        <w:rPr>
          <w:spacing w:val="40"/>
        </w:rPr>
        <w:t> </w:t>
      </w:r>
      <w:r>
        <w:rPr/>
        <w:t>Turunen,</w:t>
      </w:r>
      <w:r>
        <w:rPr>
          <w:spacing w:val="40"/>
        </w:rPr>
        <w:t> </w:t>
      </w:r>
      <w:r>
        <w:rPr/>
        <w:t>H.</w:t>
      </w:r>
      <w:r>
        <w:rPr>
          <w:spacing w:val="40"/>
        </w:rPr>
        <w:t> </w:t>
      </w:r>
      <w:r>
        <w:rPr/>
        <w:t>(2006).</w:t>
      </w:r>
      <w:r>
        <w:rPr>
          <w:spacing w:val="40"/>
        </w:rPr>
        <w:t> </w:t>
      </w:r>
      <w:r>
        <w:rPr/>
        <w:t>“Adolescents’</w:t>
      </w:r>
      <w:r>
        <w:rPr>
          <w:spacing w:val="40"/>
        </w:rPr>
        <w:t> </w:t>
      </w:r>
      <w:r>
        <w:rPr/>
        <w:t>nutrition</w:t>
      </w:r>
      <w:r>
        <w:rPr>
          <w:spacing w:val="40"/>
        </w:rPr>
        <w:t> </w:t>
      </w:r>
      <w:r>
        <w:rPr/>
        <w:t>health issues:</w:t>
      </w:r>
      <w:r>
        <w:rPr>
          <w:spacing w:val="-2"/>
        </w:rPr>
        <w:t> </w:t>
      </w:r>
      <w:r>
        <w:rPr/>
        <w:t>Opinions</w:t>
      </w:r>
      <w:r>
        <w:rPr>
          <w:spacing w:val="-1"/>
        </w:rPr>
        <w:t> </w:t>
      </w:r>
      <w:r>
        <w:rPr/>
        <w:t>of</w:t>
      </w:r>
      <w:r>
        <w:rPr>
          <w:spacing w:val="-3"/>
        </w:rPr>
        <w:t> </w:t>
      </w:r>
      <w:r>
        <w:rPr/>
        <w:t>Finnish</w:t>
      </w:r>
      <w:r>
        <w:rPr>
          <w:spacing w:val="-1"/>
        </w:rPr>
        <w:t> </w:t>
      </w:r>
      <w:r>
        <w:rPr/>
        <w:t>seventh-graders”, </w:t>
      </w:r>
      <w:r>
        <w:rPr>
          <w:i/>
        </w:rPr>
        <w:t>Health</w:t>
      </w:r>
      <w:r>
        <w:rPr>
          <w:i/>
          <w:spacing w:val="-1"/>
        </w:rPr>
        <w:t> </w:t>
      </w:r>
      <w:r>
        <w:rPr>
          <w:i/>
        </w:rPr>
        <w:t>Education,</w:t>
      </w:r>
      <w:r>
        <w:rPr>
          <w:i/>
          <w:spacing w:val="-2"/>
        </w:rPr>
        <w:t> </w:t>
      </w:r>
      <w:r>
        <w:rPr/>
        <w:t>Vol.</w:t>
      </w:r>
      <w:r>
        <w:rPr>
          <w:spacing w:val="-1"/>
        </w:rPr>
        <w:t> </w:t>
      </w:r>
      <w:r>
        <w:rPr/>
        <w:t>106</w:t>
      </w:r>
      <w:r>
        <w:rPr>
          <w:spacing w:val="-2"/>
        </w:rPr>
        <w:t> </w:t>
      </w:r>
      <w:r>
        <w:rPr/>
        <w:t>No.</w:t>
      </w:r>
      <w:r>
        <w:rPr>
          <w:spacing w:val="-1"/>
        </w:rPr>
        <w:t> </w:t>
      </w:r>
      <w:r>
        <w:rPr>
          <w:spacing w:val="-5"/>
        </w:rPr>
        <w:t>2,</w:t>
      </w:r>
    </w:p>
    <w:p>
      <w:pPr>
        <w:pStyle w:val="BodyText"/>
        <w:ind w:left="979"/>
        <w:jc w:val="left"/>
      </w:pPr>
      <w:r>
        <w:rPr/>
        <w:t>pp.</w:t>
      </w:r>
      <w:r>
        <w:rPr>
          <w:spacing w:val="-1"/>
        </w:rPr>
        <w:t> </w:t>
      </w:r>
      <w:r>
        <w:rPr/>
        <w:t>114-</w:t>
      </w:r>
      <w:r>
        <w:rPr>
          <w:spacing w:val="-4"/>
        </w:rPr>
        <w:t>132.</w:t>
      </w:r>
    </w:p>
    <w:p>
      <w:pPr>
        <w:pStyle w:val="BodyText"/>
        <w:spacing w:before="240"/>
        <w:ind w:left="979" w:right="1119" w:hanging="720"/>
      </w:pPr>
      <w:r>
        <w:rPr/>
        <w:t>Reinaerts, E., De Nooijer, J. and De Vries, N.K. (2008). “Using intervention mapping for systematic development of two school-based interventions aimed at increasing children’s fruit and vegetable intake”, </w:t>
      </w:r>
      <w:r>
        <w:rPr>
          <w:i/>
        </w:rPr>
        <w:t>Health Education, </w:t>
      </w:r>
      <w:r>
        <w:rPr/>
        <w:t>Vol. 108 No. 4, pp. 301-320.</w:t>
      </w:r>
    </w:p>
    <w:p>
      <w:pPr>
        <w:spacing w:after="0"/>
        <w:sectPr>
          <w:pgSz w:w="12240" w:h="15840"/>
          <w:pgMar w:header="722" w:footer="0" w:top="1300" w:bottom="280" w:left="1720" w:right="680"/>
        </w:sectPr>
      </w:pPr>
    </w:p>
    <w:p>
      <w:pPr>
        <w:spacing w:before="123"/>
        <w:ind w:left="980" w:right="1117" w:hanging="720"/>
        <w:jc w:val="both"/>
        <w:rPr>
          <w:sz w:val="24"/>
        </w:rPr>
      </w:pPr>
      <w:r>
        <w:rPr>
          <w:sz w:val="24"/>
        </w:rPr>
        <w:t>Rice, R. E. and Katz, J. E. (2001). </w:t>
      </w:r>
      <w:r>
        <w:rPr>
          <w:i/>
          <w:sz w:val="24"/>
        </w:rPr>
        <w:t>The Internet and Health Communication: Experiences and Expectations. </w:t>
      </w:r>
      <w:r>
        <w:rPr>
          <w:sz w:val="24"/>
        </w:rPr>
        <w:t>Thousand Oaks, CA, Sage.</w:t>
      </w:r>
    </w:p>
    <w:p>
      <w:pPr>
        <w:spacing w:before="240"/>
        <w:ind w:left="980" w:right="1117" w:hanging="720"/>
        <w:jc w:val="both"/>
        <w:rPr>
          <w:sz w:val="24"/>
        </w:rPr>
      </w:pPr>
      <w:r>
        <w:rPr>
          <w:sz w:val="24"/>
        </w:rPr>
        <w:t>Richards, B., Colman, A. W. and Hollingsworth, R. A. (1998). The current and future role of the internet in patient education. </w:t>
      </w:r>
      <w:r>
        <w:rPr>
          <w:i/>
          <w:sz w:val="24"/>
        </w:rPr>
        <w:t>International Journal of Medical Informatics</w:t>
      </w:r>
      <w:r>
        <w:rPr>
          <w:sz w:val="24"/>
        </w:rPr>
        <w:t>, 50(1), 279-285.</w:t>
      </w:r>
    </w:p>
    <w:p>
      <w:pPr>
        <w:pStyle w:val="BodyText"/>
        <w:tabs>
          <w:tab w:pos="3216" w:val="left" w:leader="none"/>
          <w:tab w:pos="6017" w:val="left" w:leader="none"/>
          <w:tab w:pos="6696" w:val="left" w:leader="none"/>
          <w:tab w:pos="8479" w:val="left" w:leader="none"/>
          <w:tab w:pos="8544" w:val="left" w:leader="none"/>
        </w:tabs>
        <w:spacing w:before="240"/>
        <w:ind w:left="980" w:right="1119" w:hanging="720"/>
      </w:pPr>
      <w:r>
        <w:rPr/>
        <w:t>Rideout, V. (2001). Generation Rx.com: How Young People Use the Internet for</w:t>
      </w:r>
      <w:r>
        <w:rPr>
          <w:spacing w:val="80"/>
        </w:rPr>
        <w:t> </w:t>
      </w:r>
      <w:r>
        <w:rPr>
          <w:spacing w:val="-2"/>
        </w:rPr>
        <w:t>Health</w:t>
      </w:r>
      <w:r>
        <w:rPr/>
        <w:tab/>
      </w:r>
      <w:r>
        <w:rPr>
          <w:spacing w:val="-2"/>
        </w:rPr>
        <w:t>Information.</w:t>
      </w:r>
      <w:r>
        <w:rPr/>
        <w:tab/>
      </w:r>
      <w:r>
        <w:rPr>
          <w:spacing w:val="-2"/>
        </w:rPr>
        <w:t>Available</w:t>
      </w:r>
      <w:r>
        <w:rPr/>
        <w:tab/>
        <w:tab/>
      </w:r>
      <w:r>
        <w:rPr>
          <w:spacing w:val="-6"/>
        </w:rPr>
        <w:t>at </w:t>
      </w:r>
      <w:hyperlink r:id="rId101">
        <w:r>
          <w:rPr>
            <w:spacing w:val="-2"/>
          </w:rPr>
          <w:t>http://www.kff.org/entmedia/upload/Toplines.pdf.</w:t>
        </w:r>
      </w:hyperlink>
      <w:r>
        <w:rPr/>
        <w:tab/>
        <w:tab/>
      </w:r>
      <w:r>
        <w:rPr>
          <w:spacing w:val="-2"/>
        </w:rPr>
        <w:t>Archived</w:t>
      </w:r>
      <w:r>
        <w:rPr/>
        <w:tab/>
      </w:r>
      <w:r>
        <w:rPr>
          <w:spacing w:val="-4"/>
        </w:rPr>
        <w:t>at: </w:t>
      </w:r>
      <w:hyperlink r:id="rId102">
        <w:r>
          <w:rPr/>
          <w:t>http://www.webcitation.org/</w:t>
        </w:r>
      </w:hyperlink>
      <w:r>
        <w:rPr/>
        <w:t> 5I8qkgufL. Accessed on December 5, 2016.</w:t>
      </w:r>
    </w:p>
    <w:p>
      <w:pPr>
        <w:pStyle w:val="BodyText"/>
        <w:spacing w:before="240"/>
        <w:ind w:left="980" w:right="1115" w:hanging="720"/>
      </w:pPr>
      <w:r>
        <w:rPr/>
        <w:t>Rippen, H. L. (1999). Criteria for assessing the quality of health information on the internet [Policy paper]. </w:t>
      </w:r>
      <w:r>
        <w:rPr>
          <w:i/>
        </w:rPr>
        <w:t>Health Summit Working Group, </w:t>
      </w:r>
      <w:r>
        <w:rPr/>
        <w:t>Mitretek. Available: </w:t>
      </w:r>
      <w:hyperlink r:id="rId103">
        <w:r>
          <w:rPr/>
          <w:t>http://hitiweb.mitretek.org/docs/policy.html.</w:t>
        </w:r>
      </w:hyperlink>
      <w:r>
        <w:rPr/>
        <w:t> Accessed: 24 July 2000.</w:t>
      </w:r>
    </w:p>
    <w:p>
      <w:pPr>
        <w:spacing w:before="240"/>
        <w:ind w:left="980" w:right="1115" w:hanging="720"/>
        <w:jc w:val="both"/>
        <w:rPr>
          <w:sz w:val="24"/>
        </w:rPr>
      </w:pPr>
      <w:r>
        <w:rPr>
          <w:sz w:val="24"/>
        </w:rPr>
        <w:t>Rudin, J. L. and Littleton, D. (1997). Searching for information on the World Wide Web—a guide for dental health professionals: part 1. </w:t>
      </w:r>
      <w:r>
        <w:rPr>
          <w:i/>
          <w:sz w:val="24"/>
        </w:rPr>
        <w:t>Compendium of Continuing Education in Dentistry </w:t>
      </w:r>
      <w:r>
        <w:rPr>
          <w:sz w:val="24"/>
        </w:rPr>
        <w:t>, 18, 930–932, 934, 936.</w:t>
      </w:r>
    </w:p>
    <w:p>
      <w:pPr>
        <w:spacing w:before="240"/>
        <w:ind w:left="980" w:right="1120" w:hanging="720"/>
        <w:jc w:val="both"/>
        <w:rPr>
          <w:sz w:val="24"/>
        </w:rPr>
      </w:pPr>
      <w:r>
        <w:rPr>
          <w:sz w:val="24"/>
        </w:rPr>
        <w:t>Ruggiero, T. E. (2000). Uses and gratifications theory in the 21st century. </w:t>
      </w:r>
      <w:r>
        <w:rPr>
          <w:i/>
          <w:sz w:val="24"/>
        </w:rPr>
        <w:t>Mass Communication &amp; Society, </w:t>
      </w:r>
      <w:r>
        <w:rPr>
          <w:sz w:val="24"/>
        </w:rPr>
        <w:t>3(1), 3–37</w:t>
      </w:r>
    </w:p>
    <w:p>
      <w:pPr>
        <w:pStyle w:val="BodyText"/>
        <w:tabs>
          <w:tab w:pos="2458" w:val="left" w:leader="none"/>
          <w:tab w:pos="4198" w:val="left" w:leader="none"/>
          <w:tab w:pos="5806" w:val="left" w:leader="none"/>
          <w:tab w:pos="6938" w:val="left" w:leader="none"/>
          <w:tab w:pos="8254" w:val="left" w:leader="none"/>
        </w:tabs>
        <w:spacing w:before="241"/>
        <w:ind w:left="980" w:right="1118" w:hanging="720"/>
        <w:jc w:val="left"/>
      </w:pPr>
      <w:r>
        <w:rPr/>
        <w:t>Sarasohn-Kahn,</w:t>
      </w:r>
      <w:r>
        <w:rPr>
          <w:spacing w:val="40"/>
        </w:rPr>
        <w:t> </w:t>
      </w:r>
      <w:r>
        <w:rPr/>
        <w:t>J.</w:t>
      </w:r>
      <w:r>
        <w:rPr>
          <w:spacing w:val="40"/>
        </w:rPr>
        <w:t> </w:t>
      </w:r>
      <w:r>
        <w:rPr/>
        <w:t>(2012).</w:t>
      </w:r>
      <w:r>
        <w:rPr>
          <w:spacing w:val="40"/>
        </w:rPr>
        <w:t> </w:t>
      </w:r>
      <w:r>
        <w:rPr/>
        <w:t>The</w:t>
      </w:r>
      <w:r>
        <w:rPr>
          <w:spacing w:val="40"/>
        </w:rPr>
        <w:t> </w:t>
      </w:r>
      <w:r>
        <w:rPr/>
        <w:t>wisdom</w:t>
      </w:r>
      <w:r>
        <w:rPr>
          <w:spacing w:val="40"/>
        </w:rPr>
        <w:t> </w:t>
      </w:r>
      <w:r>
        <w:rPr/>
        <w:t>of</w:t>
      </w:r>
      <w:r>
        <w:rPr>
          <w:spacing w:val="40"/>
        </w:rPr>
        <w:t> </w:t>
      </w:r>
      <w:r>
        <w:rPr/>
        <w:t>patients:</w:t>
      </w:r>
      <w:r>
        <w:rPr>
          <w:spacing w:val="40"/>
        </w:rPr>
        <w:t> </w:t>
      </w:r>
      <w:r>
        <w:rPr/>
        <w:t>health</w:t>
      </w:r>
      <w:r>
        <w:rPr>
          <w:spacing w:val="40"/>
        </w:rPr>
        <w:t> </w:t>
      </w:r>
      <w:r>
        <w:rPr/>
        <w:t>care</w:t>
      </w:r>
      <w:r>
        <w:rPr>
          <w:spacing w:val="40"/>
        </w:rPr>
        <w:t> </w:t>
      </w:r>
      <w:r>
        <w:rPr/>
        <w:t>meets</w:t>
      </w:r>
      <w:r>
        <w:rPr>
          <w:spacing w:val="40"/>
        </w:rPr>
        <w:t> </w:t>
      </w:r>
      <w:r>
        <w:rPr/>
        <w:t>online</w:t>
      </w:r>
      <w:r>
        <w:rPr>
          <w:spacing w:val="40"/>
        </w:rPr>
        <w:t> </w:t>
      </w:r>
      <w:r>
        <w:rPr/>
        <w:t>social </w:t>
      </w:r>
      <w:r>
        <w:rPr>
          <w:spacing w:val="-2"/>
        </w:rPr>
        <w:t>media.</w:t>
      </w:r>
      <w:r>
        <w:rPr/>
        <w:tab/>
      </w:r>
      <w:r>
        <w:rPr>
          <w:spacing w:val="-2"/>
        </w:rPr>
        <w:t>Accessed</w:t>
      </w:r>
      <w:r>
        <w:rPr/>
        <w:tab/>
      </w:r>
      <w:r>
        <w:rPr>
          <w:spacing w:val="-2"/>
        </w:rPr>
        <w:t>October</w:t>
      </w:r>
      <w:r>
        <w:rPr/>
        <w:tab/>
      </w:r>
      <w:r>
        <w:rPr>
          <w:spacing w:val="-4"/>
        </w:rPr>
        <w:t>17,</w:t>
      </w:r>
      <w:r>
        <w:rPr/>
        <w:tab/>
      </w:r>
      <w:r>
        <w:rPr>
          <w:spacing w:val="-4"/>
        </w:rPr>
        <w:t>2016</w:t>
      </w:r>
      <w:r>
        <w:rPr/>
        <w:tab/>
      </w:r>
      <w:r>
        <w:rPr>
          <w:spacing w:val="-4"/>
        </w:rPr>
        <w:t>from </w:t>
      </w:r>
      <w:hyperlink r:id="rId104">
        <w:r>
          <w:rPr>
            <w:spacing w:val="-2"/>
          </w:rPr>
          <w:t>http://www.chcf.org/~/media/MEDIA%20LIBRARY%20Files/PDF/H/PDF%2</w:t>
        </w:r>
      </w:hyperlink>
      <w:r>
        <w:rPr>
          <w:spacing w:val="-2"/>
        </w:rPr>
        <w:t> </w:t>
      </w:r>
      <w:r>
        <w:rPr/>
        <w:t>0HealthCareSocial Media.pdf.</w:t>
      </w:r>
    </w:p>
    <w:p>
      <w:pPr>
        <w:spacing w:before="240"/>
        <w:ind w:left="980" w:right="1115" w:hanging="720"/>
        <w:jc w:val="left"/>
        <w:rPr>
          <w:sz w:val="24"/>
        </w:rPr>
      </w:pPr>
      <w:r>
        <w:rPr>
          <w:sz w:val="24"/>
        </w:rPr>
        <w:t>Schor,</w:t>
      </w:r>
      <w:r>
        <w:rPr>
          <w:spacing w:val="30"/>
          <w:sz w:val="24"/>
        </w:rPr>
        <w:t> </w:t>
      </w:r>
      <w:r>
        <w:rPr>
          <w:sz w:val="24"/>
        </w:rPr>
        <w:t>J.B.</w:t>
      </w:r>
      <w:r>
        <w:rPr>
          <w:spacing w:val="30"/>
          <w:sz w:val="24"/>
        </w:rPr>
        <w:t> </w:t>
      </w:r>
      <w:r>
        <w:rPr>
          <w:sz w:val="24"/>
        </w:rPr>
        <w:t>(2004),</w:t>
      </w:r>
      <w:r>
        <w:rPr>
          <w:spacing w:val="30"/>
          <w:sz w:val="24"/>
        </w:rPr>
        <w:t> </w:t>
      </w:r>
      <w:r>
        <w:rPr>
          <w:i/>
          <w:sz w:val="24"/>
        </w:rPr>
        <w:t>Born</w:t>
      </w:r>
      <w:r>
        <w:rPr>
          <w:i/>
          <w:spacing w:val="30"/>
          <w:sz w:val="24"/>
        </w:rPr>
        <w:t> </w:t>
      </w:r>
      <w:r>
        <w:rPr>
          <w:i/>
          <w:sz w:val="24"/>
        </w:rPr>
        <w:t>to</w:t>
      </w:r>
      <w:r>
        <w:rPr>
          <w:i/>
          <w:spacing w:val="30"/>
          <w:sz w:val="24"/>
        </w:rPr>
        <w:t> </w:t>
      </w:r>
      <w:r>
        <w:rPr>
          <w:i/>
          <w:sz w:val="24"/>
        </w:rPr>
        <w:t>Buy:</w:t>
      </w:r>
      <w:r>
        <w:rPr>
          <w:i/>
          <w:spacing w:val="29"/>
          <w:sz w:val="24"/>
        </w:rPr>
        <w:t> </w:t>
      </w:r>
      <w:r>
        <w:rPr>
          <w:i/>
          <w:sz w:val="24"/>
        </w:rPr>
        <w:t>The</w:t>
      </w:r>
      <w:r>
        <w:rPr>
          <w:i/>
          <w:spacing w:val="29"/>
          <w:sz w:val="24"/>
        </w:rPr>
        <w:t> </w:t>
      </w:r>
      <w:r>
        <w:rPr>
          <w:i/>
          <w:sz w:val="24"/>
        </w:rPr>
        <w:t>Commercialized</w:t>
      </w:r>
      <w:r>
        <w:rPr>
          <w:i/>
          <w:spacing w:val="30"/>
          <w:sz w:val="24"/>
        </w:rPr>
        <w:t> </w:t>
      </w:r>
      <w:r>
        <w:rPr>
          <w:i/>
          <w:sz w:val="24"/>
        </w:rPr>
        <w:t>Child</w:t>
      </w:r>
      <w:r>
        <w:rPr>
          <w:i/>
          <w:spacing w:val="30"/>
          <w:sz w:val="24"/>
        </w:rPr>
        <w:t> </w:t>
      </w:r>
      <w:r>
        <w:rPr>
          <w:i/>
          <w:sz w:val="24"/>
        </w:rPr>
        <w:t>and</w:t>
      </w:r>
      <w:r>
        <w:rPr>
          <w:i/>
          <w:spacing w:val="28"/>
          <w:sz w:val="24"/>
        </w:rPr>
        <w:t> </w:t>
      </w:r>
      <w:r>
        <w:rPr>
          <w:i/>
          <w:sz w:val="24"/>
        </w:rPr>
        <w:t>the</w:t>
      </w:r>
      <w:r>
        <w:rPr>
          <w:i/>
          <w:spacing w:val="29"/>
          <w:sz w:val="24"/>
        </w:rPr>
        <w:t> </w:t>
      </w:r>
      <w:r>
        <w:rPr>
          <w:i/>
          <w:sz w:val="24"/>
        </w:rPr>
        <w:t>New</w:t>
      </w:r>
      <w:r>
        <w:rPr>
          <w:i/>
          <w:spacing w:val="31"/>
          <w:sz w:val="24"/>
        </w:rPr>
        <w:t> </w:t>
      </w:r>
      <w:r>
        <w:rPr>
          <w:i/>
          <w:sz w:val="24"/>
        </w:rPr>
        <w:t>Consumer Culture</w:t>
      </w:r>
      <w:r>
        <w:rPr>
          <w:sz w:val="24"/>
        </w:rPr>
        <w:t>, Scribner, New York.</w:t>
      </w:r>
    </w:p>
    <w:p>
      <w:pPr>
        <w:pStyle w:val="BodyText"/>
        <w:spacing w:before="240"/>
        <w:ind w:left="980" w:hanging="720"/>
        <w:jc w:val="left"/>
      </w:pPr>
      <w:r>
        <w:rPr/>
        <w:t>Scott,</w:t>
      </w:r>
      <w:r>
        <w:rPr>
          <w:spacing w:val="37"/>
        </w:rPr>
        <w:t> </w:t>
      </w:r>
      <w:r>
        <w:rPr/>
        <w:t>S.</w:t>
      </w:r>
      <w:r>
        <w:rPr>
          <w:spacing w:val="37"/>
        </w:rPr>
        <w:t> </w:t>
      </w:r>
      <w:r>
        <w:rPr/>
        <w:t>D.</w:t>
      </w:r>
      <w:r>
        <w:rPr>
          <w:spacing w:val="37"/>
        </w:rPr>
        <w:t> </w:t>
      </w:r>
      <w:r>
        <w:rPr/>
        <w:t>and</w:t>
      </w:r>
      <w:r>
        <w:rPr>
          <w:spacing w:val="37"/>
        </w:rPr>
        <w:t> </w:t>
      </w:r>
      <w:r>
        <w:rPr/>
        <w:t>Gilmour</w:t>
      </w:r>
      <w:r>
        <w:rPr>
          <w:spacing w:val="37"/>
        </w:rPr>
        <w:t> </w:t>
      </w:r>
      <w:r>
        <w:rPr/>
        <w:t>J.,</w:t>
      </w:r>
      <w:r>
        <w:rPr>
          <w:spacing w:val="37"/>
        </w:rPr>
        <w:t> </w:t>
      </w:r>
      <w:r>
        <w:rPr/>
        <w:t>Fielden</w:t>
      </w:r>
      <w:r>
        <w:rPr>
          <w:spacing w:val="37"/>
        </w:rPr>
        <w:t> </w:t>
      </w:r>
      <w:r>
        <w:rPr/>
        <w:t>J.</w:t>
      </w:r>
      <w:r>
        <w:rPr>
          <w:spacing w:val="37"/>
        </w:rPr>
        <w:t> </w:t>
      </w:r>
      <w:r>
        <w:rPr/>
        <w:t>(2008).</w:t>
      </w:r>
      <w:r>
        <w:rPr>
          <w:spacing w:val="35"/>
        </w:rPr>
        <w:t> </w:t>
      </w:r>
      <w:r>
        <w:rPr/>
        <w:t>Nursing</w:t>
      </w:r>
      <w:r>
        <w:rPr>
          <w:spacing w:val="35"/>
        </w:rPr>
        <w:t> </w:t>
      </w:r>
      <w:r>
        <w:rPr/>
        <w:t>students</w:t>
      </w:r>
      <w:r>
        <w:rPr>
          <w:spacing w:val="38"/>
        </w:rPr>
        <w:t> </w:t>
      </w:r>
      <w:r>
        <w:rPr/>
        <w:t>and</w:t>
      </w:r>
      <w:r>
        <w:rPr>
          <w:spacing w:val="37"/>
        </w:rPr>
        <w:t> </w:t>
      </w:r>
      <w:r>
        <w:rPr/>
        <w:t>internet</w:t>
      </w:r>
      <w:r>
        <w:rPr>
          <w:spacing w:val="38"/>
        </w:rPr>
        <w:t> </w:t>
      </w:r>
      <w:r>
        <w:rPr/>
        <w:t>health information. </w:t>
      </w:r>
      <w:r>
        <w:rPr>
          <w:i/>
        </w:rPr>
        <w:t>Nurse Education Today</w:t>
      </w:r>
      <w:r>
        <w:rPr/>
        <w:t>, 28, 993-1001.</w:t>
      </w:r>
    </w:p>
    <w:p>
      <w:pPr>
        <w:spacing w:before="240"/>
        <w:ind w:left="980" w:right="0" w:hanging="720"/>
        <w:jc w:val="left"/>
        <w:rPr>
          <w:sz w:val="24"/>
        </w:rPr>
      </w:pPr>
      <w:r>
        <w:rPr>
          <w:sz w:val="24"/>
        </w:rPr>
        <w:t>Severin,</w:t>
      </w:r>
      <w:r>
        <w:rPr>
          <w:spacing w:val="35"/>
          <w:sz w:val="24"/>
        </w:rPr>
        <w:t> </w:t>
      </w:r>
      <w:r>
        <w:rPr>
          <w:sz w:val="24"/>
        </w:rPr>
        <w:t>Werner,</w:t>
      </w:r>
      <w:r>
        <w:rPr>
          <w:spacing w:val="35"/>
          <w:sz w:val="24"/>
        </w:rPr>
        <w:t> </w:t>
      </w:r>
      <w:r>
        <w:rPr>
          <w:sz w:val="24"/>
        </w:rPr>
        <w:t>J.,</w:t>
      </w:r>
      <w:r>
        <w:rPr>
          <w:spacing w:val="35"/>
          <w:sz w:val="24"/>
        </w:rPr>
        <w:t> </w:t>
      </w:r>
      <w:r>
        <w:rPr>
          <w:sz w:val="24"/>
        </w:rPr>
        <w:t>Tankard,</w:t>
      </w:r>
      <w:r>
        <w:rPr>
          <w:spacing w:val="35"/>
          <w:sz w:val="24"/>
        </w:rPr>
        <w:t> </w:t>
      </w:r>
      <w:r>
        <w:rPr>
          <w:sz w:val="24"/>
        </w:rPr>
        <w:t>J.</w:t>
      </w:r>
      <w:r>
        <w:rPr>
          <w:spacing w:val="35"/>
          <w:sz w:val="24"/>
        </w:rPr>
        <w:t> </w:t>
      </w:r>
      <w:r>
        <w:rPr>
          <w:sz w:val="24"/>
        </w:rPr>
        <w:t>and</w:t>
      </w:r>
      <w:r>
        <w:rPr>
          <w:spacing w:val="33"/>
          <w:sz w:val="24"/>
        </w:rPr>
        <w:t> </w:t>
      </w:r>
      <w:r>
        <w:rPr>
          <w:sz w:val="24"/>
        </w:rPr>
        <w:t>James,</w:t>
      </w:r>
      <w:r>
        <w:rPr>
          <w:spacing w:val="33"/>
          <w:sz w:val="24"/>
        </w:rPr>
        <w:t> </w:t>
      </w:r>
      <w:r>
        <w:rPr>
          <w:sz w:val="24"/>
        </w:rPr>
        <w:t>W.</w:t>
      </w:r>
      <w:r>
        <w:rPr>
          <w:spacing w:val="33"/>
          <w:sz w:val="24"/>
        </w:rPr>
        <w:t> </w:t>
      </w:r>
      <w:r>
        <w:rPr>
          <w:sz w:val="24"/>
        </w:rPr>
        <w:t>(2000).</w:t>
      </w:r>
      <w:r>
        <w:rPr>
          <w:spacing w:val="35"/>
          <w:sz w:val="24"/>
        </w:rPr>
        <w:t> </w:t>
      </w:r>
      <w:r>
        <w:rPr>
          <w:i/>
          <w:sz w:val="24"/>
        </w:rPr>
        <w:t>New</w:t>
      </w:r>
      <w:r>
        <w:rPr>
          <w:i/>
          <w:spacing w:val="36"/>
          <w:sz w:val="24"/>
        </w:rPr>
        <w:t> </w:t>
      </w:r>
      <w:r>
        <w:rPr>
          <w:i/>
          <w:sz w:val="24"/>
        </w:rPr>
        <w:t>Media</w:t>
      </w:r>
      <w:r>
        <w:rPr>
          <w:i/>
          <w:spacing w:val="35"/>
          <w:sz w:val="24"/>
        </w:rPr>
        <w:t> </w:t>
      </w:r>
      <w:r>
        <w:rPr>
          <w:i/>
          <w:sz w:val="24"/>
        </w:rPr>
        <w:t>Theory</w:t>
      </w:r>
      <w:r>
        <w:rPr>
          <w:i/>
          <w:spacing w:val="34"/>
          <w:sz w:val="24"/>
        </w:rPr>
        <w:t> </w:t>
      </w:r>
      <w:r>
        <w:rPr>
          <w:i/>
          <w:sz w:val="24"/>
        </w:rPr>
        <w:t>of</w:t>
      </w:r>
      <w:r>
        <w:rPr>
          <w:i/>
          <w:spacing w:val="35"/>
          <w:sz w:val="24"/>
        </w:rPr>
        <w:t> </w:t>
      </w:r>
      <w:r>
        <w:rPr>
          <w:i/>
          <w:sz w:val="24"/>
        </w:rPr>
        <w:t>Mass Communication. </w:t>
      </w:r>
      <w:r>
        <w:rPr>
          <w:sz w:val="24"/>
        </w:rPr>
        <w:t>Addison Wesly: Longman.</w:t>
      </w:r>
    </w:p>
    <w:p>
      <w:pPr>
        <w:spacing w:before="240"/>
        <w:ind w:left="980" w:right="1119" w:hanging="720"/>
        <w:jc w:val="both"/>
        <w:rPr>
          <w:sz w:val="24"/>
        </w:rPr>
      </w:pPr>
      <w:r>
        <w:rPr>
          <w:sz w:val="24"/>
        </w:rPr>
        <w:t>Shaikh I. A., Shaikh M. A., Kamal A. and Masood S. (2008). Internet access and utilization for health information among university students in Islamabad. </w:t>
      </w:r>
      <w:r>
        <w:rPr>
          <w:i/>
          <w:sz w:val="24"/>
        </w:rPr>
        <w:t>Journal of Ayub Medical College, Abbottabad, </w:t>
      </w:r>
      <w:r>
        <w:rPr>
          <w:sz w:val="24"/>
        </w:rPr>
        <w:t>20, 153-156.</w:t>
      </w:r>
    </w:p>
    <w:p>
      <w:pPr>
        <w:spacing w:before="240"/>
        <w:ind w:left="260" w:right="0" w:firstLine="0"/>
        <w:jc w:val="left"/>
        <w:rPr>
          <w:sz w:val="24"/>
        </w:rPr>
      </w:pPr>
      <w:r>
        <w:rPr>
          <w:sz w:val="24"/>
        </w:rPr>
        <w:t>Sharma,</w:t>
      </w:r>
      <w:r>
        <w:rPr>
          <w:spacing w:val="29"/>
          <w:sz w:val="24"/>
        </w:rPr>
        <w:t> </w:t>
      </w:r>
      <w:r>
        <w:rPr>
          <w:sz w:val="24"/>
        </w:rPr>
        <w:t>V.</w:t>
      </w:r>
      <w:r>
        <w:rPr>
          <w:spacing w:val="31"/>
          <w:sz w:val="24"/>
        </w:rPr>
        <w:t> </w:t>
      </w:r>
      <w:r>
        <w:rPr>
          <w:sz w:val="24"/>
        </w:rPr>
        <w:t>(2014).</w:t>
      </w:r>
      <w:r>
        <w:rPr>
          <w:spacing w:val="32"/>
          <w:sz w:val="24"/>
        </w:rPr>
        <w:t> </w:t>
      </w:r>
      <w:r>
        <w:rPr>
          <w:i/>
          <w:sz w:val="24"/>
        </w:rPr>
        <w:t>Effects</w:t>
      </w:r>
      <w:r>
        <w:rPr>
          <w:i/>
          <w:spacing w:val="31"/>
          <w:sz w:val="24"/>
        </w:rPr>
        <w:t> </w:t>
      </w:r>
      <w:r>
        <w:rPr>
          <w:i/>
          <w:sz w:val="24"/>
        </w:rPr>
        <w:t>of</w:t>
      </w:r>
      <w:r>
        <w:rPr>
          <w:i/>
          <w:spacing w:val="33"/>
          <w:sz w:val="24"/>
        </w:rPr>
        <w:t> </w:t>
      </w:r>
      <w:r>
        <w:rPr>
          <w:i/>
          <w:sz w:val="24"/>
        </w:rPr>
        <w:t>processing</w:t>
      </w:r>
      <w:r>
        <w:rPr>
          <w:i/>
          <w:spacing w:val="31"/>
          <w:sz w:val="24"/>
        </w:rPr>
        <w:t> </w:t>
      </w:r>
      <w:r>
        <w:rPr>
          <w:i/>
          <w:sz w:val="24"/>
        </w:rPr>
        <w:t>variables</w:t>
      </w:r>
      <w:r>
        <w:rPr>
          <w:i/>
          <w:spacing w:val="31"/>
          <w:sz w:val="24"/>
        </w:rPr>
        <w:t> </w:t>
      </w:r>
      <w:r>
        <w:rPr>
          <w:i/>
          <w:sz w:val="24"/>
        </w:rPr>
        <w:t>on</w:t>
      </w:r>
      <w:r>
        <w:rPr>
          <w:i/>
          <w:spacing w:val="32"/>
          <w:sz w:val="24"/>
        </w:rPr>
        <w:t> </w:t>
      </w:r>
      <w:r>
        <w:rPr>
          <w:i/>
          <w:sz w:val="24"/>
        </w:rPr>
        <w:t>the</w:t>
      </w:r>
      <w:r>
        <w:rPr>
          <w:i/>
          <w:spacing w:val="30"/>
          <w:sz w:val="24"/>
        </w:rPr>
        <w:t> </w:t>
      </w:r>
      <w:r>
        <w:rPr>
          <w:i/>
          <w:sz w:val="24"/>
        </w:rPr>
        <w:t>quality</w:t>
      </w:r>
      <w:r>
        <w:rPr>
          <w:i/>
          <w:spacing w:val="31"/>
          <w:sz w:val="24"/>
        </w:rPr>
        <w:t> </w:t>
      </w:r>
      <w:r>
        <w:rPr>
          <w:i/>
          <w:sz w:val="24"/>
        </w:rPr>
        <w:t>of</w:t>
      </w:r>
      <w:r>
        <w:rPr>
          <w:i/>
          <w:spacing w:val="29"/>
          <w:sz w:val="24"/>
        </w:rPr>
        <w:t> </w:t>
      </w:r>
      <w:r>
        <w:rPr>
          <w:i/>
          <w:sz w:val="24"/>
        </w:rPr>
        <w:t>instant</w:t>
      </w:r>
      <w:r>
        <w:rPr>
          <w:i/>
          <w:spacing w:val="33"/>
          <w:sz w:val="24"/>
        </w:rPr>
        <w:t> </w:t>
      </w:r>
      <w:r>
        <w:rPr>
          <w:i/>
          <w:spacing w:val="-2"/>
          <w:sz w:val="24"/>
        </w:rPr>
        <w:t>noodles</w:t>
      </w:r>
      <w:r>
        <w:rPr>
          <w:spacing w:val="-2"/>
          <w:sz w:val="24"/>
        </w:rPr>
        <w:t>.</w:t>
      </w:r>
    </w:p>
    <w:p>
      <w:pPr>
        <w:pStyle w:val="BodyText"/>
        <w:ind w:left="980"/>
        <w:jc w:val="left"/>
      </w:pPr>
      <w:r>
        <w:rPr/>
        <w:t>Haemad:</w:t>
      </w:r>
      <w:r>
        <w:rPr>
          <w:spacing w:val="-3"/>
        </w:rPr>
        <w:t> </w:t>
      </w:r>
      <w:r>
        <w:rPr/>
        <w:t>LAP</w:t>
      </w:r>
      <w:r>
        <w:rPr>
          <w:spacing w:val="-1"/>
        </w:rPr>
        <w:t> </w:t>
      </w:r>
      <w:r>
        <w:rPr/>
        <w:t>LAMBERT</w:t>
      </w:r>
      <w:r>
        <w:rPr>
          <w:spacing w:val="-4"/>
        </w:rPr>
        <w:t> </w:t>
      </w:r>
      <w:r>
        <w:rPr/>
        <w:t>Academic</w:t>
      </w:r>
      <w:r>
        <w:rPr>
          <w:spacing w:val="-4"/>
        </w:rPr>
        <w:t> </w:t>
      </w:r>
      <w:r>
        <w:rPr>
          <w:spacing w:val="-2"/>
        </w:rPr>
        <w:t>Publishing</w:t>
      </w:r>
    </w:p>
    <w:p>
      <w:pPr>
        <w:pStyle w:val="BodyText"/>
        <w:spacing w:before="240"/>
        <w:ind w:left="979" w:right="1115" w:hanging="720"/>
      </w:pPr>
      <w:r>
        <w:rPr/>
        <w:t>Shin, H. J., Cho, E.,</w:t>
      </w:r>
      <w:r>
        <w:rPr>
          <w:spacing w:val="40"/>
        </w:rPr>
        <w:t> </w:t>
      </w:r>
      <w:r>
        <w:rPr/>
        <w:t>Lee, H. J., Fung, T. T., Rimm, E., Rosner, B., Manson, J. E., Wheelan, K. and Hu, F. B. (2014). Instant Noodles Intake and Dietary Patterns Are</w:t>
      </w:r>
      <w:r>
        <w:rPr>
          <w:spacing w:val="-2"/>
        </w:rPr>
        <w:t> </w:t>
      </w:r>
      <w:r>
        <w:rPr/>
        <w:t>Associated</w:t>
      </w:r>
      <w:r>
        <w:rPr>
          <w:spacing w:val="-1"/>
        </w:rPr>
        <w:t> </w:t>
      </w:r>
      <w:r>
        <w:rPr/>
        <w:t>with</w:t>
      </w:r>
      <w:r>
        <w:rPr>
          <w:spacing w:val="-1"/>
        </w:rPr>
        <w:t> </w:t>
      </w:r>
      <w:r>
        <w:rPr/>
        <w:t>Distinct</w:t>
      </w:r>
      <w:r>
        <w:rPr>
          <w:spacing w:val="-1"/>
        </w:rPr>
        <w:t> </w:t>
      </w:r>
      <w:r>
        <w:rPr/>
        <w:t>Cardiometabolic</w:t>
      </w:r>
      <w:r>
        <w:rPr>
          <w:spacing w:val="-2"/>
        </w:rPr>
        <w:t> </w:t>
      </w:r>
      <w:r>
        <w:rPr/>
        <w:t>Risk</w:t>
      </w:r>
      <w:r>
        <w:rPr>
          <w:spacing w:val="-1"/>
        </w:rPr>
        <w:t> </w:t>
      </w:r>
      <w:r>
        <w:rPr/>
        <w:t>Factors</w:t>
      </w:r>
      <w:r>
        <w:rPr>
          <w:spacing w:val="-1"/>
        </w:rPr>
        <w:t> </w:t>
      </w:r>
      <w:r>
        <w:rPr/>
        <w:t>in</w:t>
      </w:r>
      <w:r>
        <w:rPr>
          <w:spacing w:val="-1"/>
        </w:rPr>
        <w:t> </w:t>
      </w:r>
      <w:r>
        <w:rPr/>
        <w:t>Korea</w:t>
      </w:r>
      <w:r>
        <w:rPr>
          <w:b/>
        </w:rPr>
        <w:t>. </w:t>
      </w:r>
      <w:r>
        <w:rPr>
          <w:i/>
        </w:rPr>
        <w:t>Journal</w:t>
      </w:r>
      <w:r>
        <w:rPr>
          <w:i/>
          <w:spacing w:val="-1"/>
        </w:rPr>
        <w:t> </w:t>
      </w:r>
      <w:r>
        <w:rPr>
          <w:i/>
        </w:rPr>
        <w:t>of Nutrition</w:t>
      </w:r>
      <w:r>
        <w:rPr/>
        <w:t>, 144 (8): 1247</w:t>
      </w:r>
    </w:p>
    <w:p>
      <w:pPr>
        <w:spacing w:after="0"/>
        <w:sectPr>
          <w:pgSz w:w="12240" w:h="15840"/>
          <w:pgMar w:header="722" w:footer="0" w:top="1300" w:bottom="280" w:left="1720" w:right="680"/>
        </w:sectPr>
      </w:pPr>
    </w:p>
    <w:p>
      <w:pPr>
        <w:pStyle w:val="BodyText"/>
        <w:spacing w:before="123"/>
        <w:ind w:left="979" w:right="1116" w:hanging="720"/>
      </w:pPr>
      <w:bookmarkStart w:name="Sholeye, O. O.,Animasahun, V., Salako, A" w:id="4"/>
      <w:bookmarkEnd w:id="4"/>
      <w:r>
        <w:rPr/>
      </w:r>
      <w:r>
        <w:rPr/>
        <w:t>Sholeye, O. O.,Animasahun, V., Salako, A.A. and Oduwole A.D (2018) Snacking and sweetened beverage consumption among adolescents in Sagamu, Southwest Nigeria Journal of </w:t>
      </w:r>
      <w:r>
        <w:rPr>
          <w:i/>
        </w:rPr>
        <w:t>Nutrition &amp;</w:t>
      </w:r>
      <w:r>
        <w:rPr>
          <w:i/>
          <w:spacing w:val="-6"/>
        </w:rPr>
        <w:t> </w:t>
      </w:r>
      <w:r>
        <w:rPr>
          <w:i/>
        </w:rPr>
        <w:t>Food Science, </w:t>
      </w:r>
      <w:hyperlink r:id="rId105">
        <w:r>
          <w:rPr/>
          <w:t>DOI: 10.1108/NFS-08-2017-0173</w:t>
        </w:r>
      </w:hyperlink>
    </w:p>
    <w:p>
      <w:pPr>
        <w:pStyle w:val="BodyText"/>
        <w:ind w:left="0"/>
        <w:jc w:val="left"/>
      </w:pPr>
    </w:p>
    <w:p>
      <w:pPr>
        <w:pStyle w:val="BodyText"/>
        <w:ind w:left="979" w:right="1118" w:hanging="720"/>
      </w:pPr>
      <w:r>
        <w:rPr/>
        <w:t>Siebert, D. C., Wilke, D. J., Delva, J., Smith, M. P. and Howell, R. L. (2003). Differences in African American and White college students' drinking behaviors: Consequences, harm reduction strategies, and health information sources. </w:t>
      </w:r>
      <w:r>
        <w:rPr>
          <w:i/>
        </w:rPr>
        <w:t>Journal of American College Health</w:t>
      </w:r>
      <w:r>
        <w:rPr/>
        <w:t>, 52, 3, 123-129.</w:t>
      </w:r>
    </w:p>
    <w:p>
      <w:pPr>
        <w:pStyle w:val="BodyText"/>
        <w:spacing w:before="240"/>
        <w:ind w:left="979" w:right="1118" w:hanging="720"/>
      </w:pPr>
      <w:r>
        <w:rPr/>
        <w:t>Silberg, W. M., Lundberg, G. D. and Musaccio, R. A. (1997). Assessing, controlling, and assuring the quality of medical information on the Internet: caveat lector et viewor—let thereader and viewer beware. </w:t>
      </w:r>
      <w:r>
        <w:rPr>
          <w:i/>
        </w:rPr>
        <w:t>Journal of the American MedicalAssociation</w:t>
      </w:r>
      <w:r>
        <w:rPr/>
        <w:t>,277, 1244–1245</w:t>
      </w:r>
    </w:p>
    <w:p>
      <w:pPr>
        <w:pStyle w:val="BodyText"/>
        <w:spacing w:before="240"/>
        <w:ind w:left="979" w:right="1117" w:hanging="720"/>
      </w:pPr>
      <w:r>
        <w:rPr/>
        <w:t>Sillence, E., Briggs, P., Fishwick, L. and Harris, P. (2004). Trust and mistrust of online health sites. </w:t>
      </w:r>
      <w:r>
        <w:rPr>
          <w:i/>
        </w:rPr>
        <w:t>Proceedings of CHI 2004</w:t>
      </w:r>
      <w:r>
        <w:rPr/>
        <w:t>, 663-670.</w:t>
      </w:r>
    </w:p>
    <w:p>
      <w:pPr>
        <w:pStyle w:val="BodyText"/>
        <w:spacing w:before="240"/>
        <w:ind w:left="979" w:right="1119" w:hanging="720"/>
      </w:pPr>
      <w:r>
        <w:rPr/>
        <w:t>Sillence E., Briggs P., Harris P. R. and Fishwick L. (2007). How do patients evaluate and make use of online health information? </w:t>
      </w:r>
      <w:r>
        <w:rPr>
          <w:i/>
        </w:rPr>
        <w:t>Social Science &amp; Medicine, </w:t>
      </w:r>
      <w:r>
        <w:rPr/>
        <w:t>64, </w:t>
      </w:r>
      <w:r>
        <w:rPr>
          <w:spacing w:val="-2"/>
        </w:rPr>
        <w:t>18531862.</w:t>
      </w:r>
    </w:p>
    <w:p>
      <w:pPr>
        <w:pStyle w:val="BodyText"/>
        <w:spacing w:before="241"/>
        <w:ind w:left="980" w:right="1115" w:hanging="720"/>
      </w:pPr>
      <w:r>
        <w:rPr/>
        <w:t>Silva, O.O, Ayankogbe O.O. and Odugbemi, T. . Knowledge and consumption of fruits and vegetables among secondary school students of Obele Community Junior High School, Surulere, Lagos State, Nigeria. J Clin Sci 2017;14:68-73</w:t>
      </w:r>
    </w:p>
    <w:p>
      <w:pPr>
        <w:pStyle w:val="BodyText"/>
        <w:spacing w:before="240"/>
        <w:ind w:left="980" w:right="1117" w:hanging="720"/>
      </w:pPr>
      <w:r>
        <w:rPr/>
        <w:t>Skinner, H., Biscope, S. and Poland, B. (2003). Quality of internet access: Barrier behind internet use statistics, </w:t>
      </w:r>
      <w:r>
        <w:rPr>
          <w:i/>
        </w:rPr>
        <w:t>Social Science &amp; Medicine </w:t>
      </w:r>
      <w:r>
        <w:rPr/>
        <w:t>57: 875–80.</w:t>
      </w:r>
    </w:p>
    <w:p>
      <w:pPr>
        <w:spacing w:line="240" w:lineRule="auto" w:before="240"/>
        <w:ind w:left="980" w:right="1117" w:hanging="721"/>
        <w:jc w:val="both"/>
        <w:rPr>
          <w:sz w:val="23"/>
        </w:rPr>
      </w:pPr>
      <w:r>
        <w:rPr>
          <w:sz w:val="24"/>
        </w:rPr>
        <w:t>Soojin, K. (2015). </w:t>
      </w:r>
      <w:r>
        <w:rPr>
          <w:sz w:val="23"/>
        </w:rPr>
        <w:t>Study on the correlation between instant noodles intake and cardiometabolic risk factors</w:t>
      </w:r>
      <w:r>
        <w:rPr>
          <w:spacing w:val="-1"/>
          <w:sz w:val="23"/>
        </w:rPr>
        <w:t> </w:t>
      </w:r>
      <w:r>
        <w:rPr>
          <w:sz w:val="23"/>
        </w:rPr>
        <w:t>of</w:t>
      </w:r>
      <w:r>
        <w:rPr>
          <w:spacing w:val="-2"/>
          <w:sz w:val="23"/>
        </w:rPr>
        <w:t> </w:t>
      </w:r>
      <w:r>
        <w:rPr>
          <w:sz w:val="23"/>
        </w:rPr>
        <w:t>healthy</w:t>
      </w:r>
      <w:r>
        <w:rPr>
          <w:spacing w:val="-2"/>
          <w:sz w:val="23"/>
        </w:rPr>
        <w:t> </w:t>
      </w:r>
      <w:r>
        <w:rPr>
          <w:sz w:val="23"/>
        </w:rPr>
        <w:t>Korean university</w:t>
      </w:r>
      <w:r>
        <w:rPr>
          <w:spacing w:val="-2"/>
          <w:sz w:val="23"/>
        </w:rPr>
        <w:t> </w:t>
      </w:r>
      <w:r>
        <w:rPr>
          <w:sz w:val="23"/>
        </w:rPr>
        <w:t>students</w:t>
      </w:r>
      <w:r>
        <w:rPr>
          <w:spacing w:val="-1"/>
          <w:sz w:val="23"/>
        </w:rPr>
        <w:t> </w:t>
      </w:r>
      <w:r>
        <w:rPr>
          <w:i/>
          <w:sz w:val="23"/>
        </w:rPr>
        <w:t>HCCR and Open access Journal </w:t>
      </w:r>
      <w:r>
        <w:rPr>
          <w:sz w:val="23"/>
        </w:rPr>
        <w:t>Vol. 2</w:t>
      </w:r>
      <w:r>
        <w:rPr>
          <w:spacing w:val="40"/>
          <w:sz w:val="23"/>
        </w:rPr>
        <w:t> </w:t>
      </w:r>
      <w:r>
        <w:rPr>
          <w:sz w:val="23"/>
        </w:rPr>
        <w:t>Issue 5</w:t>
      </w:r>
    </w:p>
    <w:p>
      <w:pPr>
        <w:pStyle w:val="BodyText"/>
        <w:spacing w:before="239"/>
        <w:ind w:left="980" w:right="1120" w:hanging="720"/>
        <w:rPr>
          <w:i/>
        </w:rPr>
      </w:pPr>
      <w:r>
        <w:rPr/>
        <w:t>Stellefson, M.; Hanik, B.; Chaney, B.; Chaney, D.; Tennant, B. &amp; Chavarria, E. A.(2011). </w:t>
      </w:r>
      <w:hyperlink r:id="rId106">
        <w:r>
          <w:rPr/>
          <w:t>eHealth Literacy Among College Students: A Systematic Review</w:t>
        </w:r>
      </w:hyperlink>
      <w:r>
        <w:rPr/>
        <w:t> </w:t>
      </w:r>
      <w:hyperlink r:id="rId106">
        <w:r>
          <w:rPr/>
          <w:t>With Implications for eHealth Education"</w:t>
        </w:r>
        <w:r>
          <w:rPr>
            <w:i/>
          </w:rPr>
          <w:t>.</w:t>
        </w:r>
      </w:hyperlink>
      <w:r>
        <w:rPr>
          <w:i/>
        </w:rPr>
        <w:t> 13 (4).</w:t>
      </w:r>
    </w:p>
    <w:p>
      <w:pPr>
        <w:spacing w:before="240"/>
        <w:ind w:left="980" w:right="1121" w:hanging="720"/>
        <w:jc w:val="both"/>
        <w:rPr>
          <w:sz w:val="24"/>
        </w:rPr>
      </w:pPr>
      <w:r>
        <w:rPr>
          <w:sz w:val="24"/>
        </w:rPr>
        <w:t>Stevens, L.</w:t>
      </w:r>
      <w:r>
        <w:rPr>
          <w:spacing w:val="-2"/>
          <w:sz w:val="24"/>
        </w:rPr>
        <w:t> </w:t>
      </w:r>
      <w:r>
        <w:rPr>
          <w:sz w:val="24"/>
        </w:rPr>
        <w:t>(1998).</w:t>
      </w:r>
      <w:r>
        <w:rPr>
          <w:spacing w:val="-2"/>
          <w:sz w:val="24"/>
        </w:rPr>
        <w:t> </w:t>
      </w:r>
      <w:r>
        <w:rPr>
          <w:sz w:val="24"/>
        </w:rPr>
        <w:t>A</w:t>
      </w:r>
      <w:r>
        <w:rPr>
          <w:spacing w:val="-2"/>
          <w:sz w:val="24"/>
        </w:rPr>
        <w:t> </w:t>
      </w:r>
      <w:r>
        <w:rPr>
          <w:sz w:val="24"/>
        </w:rPr>
        <w:t>primer</w:t>
      </w:r>
      <w:r>
        <w:rPr>
          <w:spacing w:val="-2"/>
          <w:sz w:val="24"/>
        </w:rPr>
        <w:t> </w:t>
      </w:r>
      <w:r>
        <w:rPr>
          <w:sz w:val="24"/>
        </w:rPr>
        <w:t>on Internet-based</w:t>
      </w:r>
      <w:r>
        <w:rPr>
          <w:spacing w:val="-2"/>
          <w:sz w:val="24"/>
        </w:rPr>
        <w:t> </w:t>
      </w:r>
      <w:r>
        <w:rPr>
          <w:sz w:val="24"/>
        </w:rPr>
        <w:t>patient</w:t>
      </w:r>
      <w:r>
        <w:rPr>
          <w:spacing w:val="-1"/>
          <w:sz w:val="24"/>
        </w:rPr>
        <w:t> </w:t>
      </w:r>
      <w:r>
        <w:rPr>
          <w:sz w:val="24"/>
        </w:rPr>
        <w:t>education.</w:t>
      </w:r>
      <w:r>
        <w:rPr>
          <w:spacing w:val="-4"/>
          <w:sz w:val="24"/>
        </w:rPr>
        <w:t> </w:t>
      </w:r>
      <w:r>
        <w:rPr>
          <w:i/>
          <w:sz w:val="24"/>
        </w:rPr>
        <w:t>Medical Management News</w:t>
      </w:r>
      <w:r>
        <w:rPr>
          <w:sz w:val="24"/>
        </w:rPr>
        <w:t>, 6(7), 6–9.</w:t>
      </w:r>
    </w:p>
    <w:p>
      <w:pPr>
        <w:pStyle w:val="BodyText"/>
        <w:spacing w:before="240"/>
        <w:ind w:left="980" w:right="1120" w:hanging="720"/>
      </w:pPr>
      <w:r>
        <w:rPr/>
        <w:t>Stevenson, C., Doherty, G.., Barnett, J., Muldoon, O.T. and Trew, K. (2007), “Adolescents’ views of food and eating: Identifying barriers to healthy eating”, </w:t>
      </w:r>
      <w:r>
        <w:rPr>
          <w:i/>
        </w:rPr>
        <w:t>Journal of Adolescence, </w:t>
      </w:r>
      <w:r>
        <w:rPr/>
        <w:t>Vol. 30 No. 3, pp. 417-434.</w:t>
      </w:r>
    </w:p>
    <w:p>
      <w:pPr>
        <w:pStyle w:val="BodyText"/>
        <w:spacing w:before="5"/>
        <w:ind w:left="0"/>
        <w:jc w:val="left"/>
      </w:pPr>
    </w:p>
    <w:p>
      <w:pPr>
        <w:pStyle w:val="BodyText"/>
        <w:ind w:left="980" w:right="1118" w:hanging="720"/>
      </w:pPr>
      <w:r>
        <w:rPr/>
        <w:t>Stewart,</w:t>
      </w:r>
      <w:r>
        <w:rPr>
          <w:spacing w:val="-2"/>
        </w:rPr>
        <w:t> </w:t>
      </w:r>
      <w:r>
        <w:rPr/>
        <w:t>D.W.</w:t>
      </w:r>
      <w:r>
        <w:rPr>
          <w:spacing w:val="-2"/>
        </w:rPr>
        <w:t> </w:t>
      </w:r>
      <w:r>
        <w:rPr/>
        <w:t>and</w:t>
      </w:r>
      <w:r>
        <w:rPr>
          <w:spacing w:val="-2"/>
        </w:rPr>
        <w:t> </w:t>
      </w:r>
      <w:r>
        <w:rPr/>
        <w:t>Shamdasani,</w:t>
      </w:r>
      <w:r>
        <w:rPr>
          <w:spacing w:val="-2"/>
        </w:rPr>
        <w:t> </w:t>
      </w:r>
      <w:r>
        <w:rPr/>
        <w:t>P.N.</w:t>
      </w:r>
      <w:r>
        <w:rPr>
          <w:spacing w:val="-2"/>
        </w:rPr>
        <w:t> </w:t>
      </w:r>
      <w:r>
        <w:rPr/>
        <w:t>(1990)</w:t>
      </w:r>
      <w:r>
        <w:rPr>
          <w:spacing w:val="-3"/>
        </w:rPr>
        <w:t> </w:t>
      </w:r>
      <w:r>
        <w:rPr/>
        <w:t>Focus</w:t>
      </w:r>
      <w:r>
        <w:rPr>
          <w:spacing w:val="-2"/>
        </w:rPr>
        <w:t> </w:t>
      </w:r>
      <w:r>
        <w:rPr/>
        <w:t>Groups:</w:t>
      </w:r>
      <w:r>
        <w:rPr>
          <w:spacing w:val="-2"/>
        </w:rPr>
        <w:t> </w:t>
      </w:r>
      <w:r>
        <w:rPr/>
        <w:t>Theory</w:t>
      </w:r>
      <w:r>
        <w:rPr>
          <w:spacing w:val="-7"/>
        </w:rPr>
        <w:t> </w:t>
      </w:r>
      <w:r>
        <w:rPr/>
        <w:t>and</w:t>
      </w:r>
      <w:r>
        <w:rPr>
          <w:spacing w:val="-2"/>
        </w:rPr>
        <w:t> </w:t>
      </w:r>
      <w:r>
        <w:rPr/>
        <w:t>Practices.</w:t>
      </w:r>
      <w:r>
        <w:rPr>
          <w:spacing w:val="-2"/>
        </w:rPr>
        <w:t> </w:t>
      </w:r>
      <w:r>
        <w:rPr/>
        <w:t>Sage, </w:t>
      </w:r>
      <w:r>
        <w:rPr>
          <w:spacing w:val="-4"/>
        </w:rPr>
        <w:t>UK.</w:t>
      </w:r>
    </w:p>
    <w:p>
      <w:pPr>
        <w:pStyle w:val="BodyText"/>
        <w:spacing w:before="2"/>
        <w:ind w:left="0"/>
        <w:jc w:val="left"/>
      </w:pPr>
    </w:p>
    <w:p>
      <w:pPr>
        <w:pStyle w:val="BodyText"/>
        <w:ind w:left="980" w:right="1118" w:hanging="720"/>
      </w:pPr>
      <w:r>
        <w:rPr/>
        <w:t>Stork C., Calandro E. and Gillwald A. N. (2013). Internet going</w:t>
      </w:r>
      <w:r>
        <w:rPr>
          <w:spacing w:val="-1"/>
        </w:rPr>
        <w:t> </w:t>
      </w:r>
      <w:r>
        <w:rPr/>
        <w:t>mobile: Internet access and use in 11 </w:t>
      </w:r>
      <w:r>
        <w:rPr>
          <w:i/>
        </w:rPr>
        <w:t>African countries</w:t>
      </w:r>
      <w:r>
        <w:rPr/>
        <w:t>. </w:t>
      </w:r>
      <w:r>
        <w:rPr>
          <w:i/>
        </w:rPr>
        <w:t>Info, </w:t>
      </w:r>
      <w:r>
        <w:rPr/>
        <w:t>15(5), 34-51</w:t>
      </w:r>
    </w:p>
    <w:p>
      <w:pPr>
        <w:spacing w:after="0"/>
        <w:sectPr>
          <w:pgSz w:w="12240" w:h="15840"/>
          <w:pgMar w:header="722" w:footer="0" w:top="1300" w:bottom="280" w:left="1720" w:right="680"/>
        </w:sectPr>
      </w:pPr>
    </w:p>
    <w:p>
      <w:pPr>
        <w:pStyle w:val="BodyText"/>
        <w:spacing w:before="123"/>
        <w:ind w:left="979" w:right="1114" w:hanging="720"/>
      </w:pPr>
      <w:r>
        <w:rPr/>
        <w:t>Taneya, M. L. J., Biswas, M. M. H. and Shams-Ud-Din, M.</w:t>
      </w:r>
      <w:r>
        <w:rPr>
          <w:spacing w:val="40"/>
        </w:rPr>
        <w:t> </w:t>
      </w:r>
      <w:r>
        <w:rPr/>
        <w:t>(2014). The studies on the preparation of instant noodles from wheat flour supplementing with sweet</w:t>
      </w:r>
      <w:r>
        <w:rPr>
          <w:spacing w:val="40"/>
        </w:rPr>
        <w:t> </w:t>
      </w:r>
      <w:r>
        <w:rPr/>
        <w:t>potato flour. </w:t>
      </w:r>
      <w:r>
        <w:rPr>
          <w:i/>
        </w:rPr>
        <w:t>Journal Bangladesh Agril. University. </w:t>
      </w:r>
      <w:r>
        <w:rPr/>
        <w:t>12(1): 135–142.</w:t>
      </w:r>
    </w:p>
    <w:p>
      <w:pPr>
        <w:pStyle w:val="BodyText"/>
        <w:spacing w:before="240"/>
        <w:ind w:left="259"/>
      </w:pPr>
      <w:r>
        <w:rPr/>
        <w:t>Taylor,</w:t>
      </w:r>
      <w:r>
        <w:rPr>
          <w:spacing w:val="15"/>
        </w:rPr>
        <w:t> </w:t>
      </w:r>
      <w:r>
        <w:rPr/>
        <w:t>D.,</w:t>
      </w:r>
      <w:r>
        <w:rPr>
          <w:spacing w:val="20"/>
        </w:rPr>
        <w:t> </w:t>
      </w:r>
      <w:r>
        <w:rPr/>
        <w:t>Bury,</w:t>
      </w:r>
      <w:r>
        <w:rPr>
          <w:spacing w:val="18"/>
        </w:rPr>
        <w:t> </w:t>
      </w:r>
      <w:r>
        <w:rPr/>
        <w:t>M.,</w:t>
      </w:r>
      <w:r>
        <w:rPr>
          <w:spacing w:val="18"/>
        </w:rPr>
        <w:t> </w:t>
      </w:r>
      <w:r>
        <w:rPr/>
        <w:t>Campling,</w:t>
      </w:r>
      <w:r>
        <w:rPr>
          <w:spacing w:val="17"/>
        </w:rPr>
        <w:t> </w:t>
      </w:r>
      <w:r>
        <w:rPr/>
        <w:t>N.,</w:t>
      </w:r>
      <w:r>
        <w:rPr>
          <w:spacing w:val="18"/>
        </w:rPr>
        <w:t> </w:t>
      </w:r>
      <w:r>
        <w:rPr/>
        <w:t>Carter,</w:t>
      </w:r>
      <w:r>
        <w:rPr>
          <w:spacing w:val="18"/>
        </w:rPr>
        <w:t> </w:t>
      </w:r>
      <w:r>
        <w:rPr/>
        <w:t>S.,</w:t>
      </w:r>
      <w:r>
        <w:rPr>
          <w:spacing w:val="18"/>
        </w:rPr>
        <w:t> </w:t>
      </w:r>
      <w:r>
        <w:rPr/>
        <w:t>Garfied,</w:t>
      </w:r>
      <w:r>
        <w:rPr>
          <w:spacing w:val="17"/>
        </w:rPr>
        <w:t> </w:t>
      </w:r>
      <w:r>
        <w:rPr/>
        <w:t>S.,</w:t>
      </w:r>
      <w:r>
        <w:rPr>
          <w:spacing w:val="18"/>
        </w:rPr>
        <w:t> </w:t>
      </w:r>
      <w:r>
        <w:rPr/>
        <w:t>Newbould,</w:t>
      </w:r>
      <w:r>
        <w:rPr>
          <w:spacing w:val="18"/>
        </w:rPr>
        <w:t> </w:t>
      </w:r>
      <w:r>
        <w:rPr/>
        <w:t>J.</w:t>
      </w:r>
      <w:r>
        <w:rPr>
          <w:spacing w:val="18"/>
        </w:rPr>
        <w:t> </w:t>
      </w:r>
      <w:r>
        <w:rPr/>
        <w:t>and</w:t>
      </w:r>
      <w:r>
        <w:rPr>
          <w:spacing w:val="18"/>
        </w:rPr>
        <w:t> </w:t>
      </w:r>
      <w:r>
        <w:rPr>
          <w:spacing w:val="-2"/>
        </w:rPr>
        <w:t>Rennie,</w:t>
      </w:r>
    </w:p>
    <w:p>
      <w:pPr>
        <w:spacing w:before="0"/>
        <w:ind w:left="979" w:right="1117" w:firstLine="0"/>
        <w:jc w:val="both"/>
        <w:rPr>
          <w:sz w:val="24"/>
        </w:rPr>
      </w:pPr>
      <w:r>
        <w:rPr>
          <w:sz w:val="24"/>
        </w:rPr>
        <w:t>T. (2007</w:t>
      </w:r>
      <w:r>
        <w:rPr>
          <w:i/>
          <w:sz w:val="24"/>
        </w:rPr>
        <w:t>). A Review of the use of the Health Belief Model (HBM), the Theory of Reasoned</w:t>
      </w:r>
      <w:r>
        <w:rPr>
          <w:i/>
          <w:spacing w:val="-1"/>
          <w:sz w:val="24"/>
        </w:rPr>
        <w:t> </w:t>
      </w:r>
      <w:r>
        <w:rPr>
          <w:i/>
          <w:sz w:val="24"/>
        </w:rPr>
        <w:t>Action (TRA), the</w:t>
      </w:r>
      <w:r>
        <w:rPr>
          <w:i/>
          <w:spacing w:val="-2"/>
          <w:sz w:val="24"/>
        </w:rPr>
        <w:t> </w:t>
      </w:r>
      <w:r>
        <w:rPr>
          <w:i/>
          <w:sz w:val="24"/>
        </w:rPr>
        <w:t>Theory</w:t>
      </w:r>
      <w:r>
        <w:rPr>
          <w:i/>
          <w:spacing w:val="-2"/>
          <w:sz w:val="24"/>
        </w:rPr>
        <w:t> </w:t>
      </w:r>
      <w:r>
        <w:rPr>
          <w:i/>
          <w:sz w:val="24"/>
        </w:rPr>
        <w:t>of</w:t>
      </w:r>
      <w:r>
        <w:rPr>
          <w:i/>
          <w:spacing w:val="-1"/>
          <w:sz w:val="24"/>
        </w:rPr>
        <w:t> </w:t>
      </w:r>
      <w:r>
        <w:rPr>
          <w:i/>
          <w:sz w:val="24"/>
        </w:rPr>
        <w:t>Planned</w:t>
      </w:r>
      <w:r>
        <w:rPr>
          <w:i/>
          <w:spacing w:val="-1"/>
          <w:sz w:val="24"/>
        </w:rPr>
        <w:t> </w:t>
      </w:r>
      <w:r>
        <w:rPr>
          <w:i/>
          <w:sz w:val="24"/>
        </w:rPr>
        <w:t>Behaviour (TPB)</w:t>
      </w:r>
      <w:r>
        <w:rPr>
          <w:i/>
          <w:spacing w:val="-2"/>
          <w:sz w:val="24"/>
        </w:rPr>
        <w:t> </w:t>
      </w:r>
      <w:r>
        <w:rPr>
          <w:i/>
          <w:sz w:val="24"/>
        </w:rPr>
        <w:t>and</w:t>
      </w:r>
      <w:r>
        <w:rPr>
          <w:i/>
          <w:spacing w:val="-1"/>
          <w:sz w:val="24"/>
        </w:rPr>
        <w:t> </w:t>
      </w:r>
      <w:r>
        <w:rPr>
          <w:i/>
          <w:sz w:val="24"/>
        </w:rPr>
        <w:t>the Trans- Theoretical Model (TTM) to study and predict health related behaviour change. </w:t>
      </w:r>
      <w:r>
        <w:rPr>
          <w:sz w:val="24"/>
        </w:rPr>
        <w:t>School of Pharmacy: University of London.</w:t>
      </w:r>
    </w:p>
    <w:p>
      <w:pPr>
        <w:pStyle w:val="BodyText"/>
        <w:tabs>
          <w:tab w:pos="4558" w:val="left" w:leader="none"/>
          <w:tab w:pos="8203" w:val="left" w:leader="none"/>
        </w:tabs>
        <w:spacing w:before="240"/>
        <w:ind w:left="980" w:right="1119" w:hanging="720"/>
      </w:pPr>
      <w:r>
        <w:rPr/>
        <w:t>The Kaiser Family Foundation (2011). “Focus on health reform: summary of new</w:t>
      </w:r>
      <w:r>
        <w:rPr>
          <w:spacing w:val="40"/>
        </w:rPr>
        <w:t> </w:t>
      </w:r>
      <w:r>
        <w:rPr>
          <w:spacing w:val="-2"/>
        </w:rPr>
        <w:t>health</w:t>
      </w:r>
      <w:r>
        <w:rPr/>
        <w:tab/>
      </w:r>
      <w:r>
        <w:rPr>
          <w:spacing w:val="-2"/>
        </w:rPr>
        <w:t>reform</w:t>
      </w:r>
      <w:r>
        <w:rPr/>
        <w:tab/>
      </w:r>
      <w:r>
        <w:rPr>
          <w:spacing w:val="-2"/>
        </w:rPr>
        <w:t>law,” </w:t>
      </w:r>
      <w:r>
        <w:rPr/>
        <w:t>2011, </w:t>
      </w:r>
      <w:hyperlink r:id="rId107">
        <w:r>
          <w:rPr/>
          <w:t>http://kaiserfamilyfoundation.files.wordpress.com/2011/04/8061-021.pdf.</w:t>
        </w:r>
      </w:hyperlink>
    </w:p>
    <w:p>
      <w:pPr>
        <w:pStyle w:val="BodyText"/>
        <w:spacing w:before="240"/>
        <w:ind w:left="980" w:right="1117" w:hanging="720"/>
      </w:pPr>
      <w:r>
        <w:rPr/>
        <w:t>Vader, A. M., Walters, S. T., Roudsari, B. and Nguyen, N. (2011). Where Do College Students Get Health Information? Believability and Use of Health Information Sources. </w:t>
      </w:r>
      <w:r>
        <w:rPr>
          <w:i/>
        </w:rPr>
        <w:t>Health Promotion Practice, </w:t>
      </w:r>
      <w:r>
        <w:rPr/>
        <w:t>12, 5, 713-722.</w:t>
      </w:r>
    </w:p>
    <w:p>
      <w:pPr>
        <w:pStyle w:val="BodyText"/>
        <w:spacing w:before="240"/>
        <w:ind w:left="980" w:right="1120" w:hanging="720"/>
      </w:pPr>
      <w:r>
        <w:rPr/>
        <w:t>Vance, K., Howe, W. and Dellavalle, R. P. (2009). Social internet sites as a source of public health information. </w:t>
      </w:r>
      <w:r>
        <w:rPr>
          <w:i/>
        </w:rPr>
        <w:t>Dermatologic clinics, </w:t>
      </w:r>
      <w:r>
        <w:rPr/>
        <w:t>27(2), 133-136.</w:t>
      </w:r>
    </w:p>
    <w:p>
      <w:pPr>
        <w:pStyle w:val="BodyText"/>
        <w:spacing w:before="241"/>
        <w:ind w:left="980" w:right="1115" w:hanging="720"/>
      </w:pPr>
      <w:r>
        <w:rPr/>
        <w:t>W3C (1999). Web content accessibility guidelines 1.0. Available: </w:t>
      </w:r>
      <w:hyperlink r:id="rId108">
        <w:r>
          <w:rPr/>
          <w:t>http://www/w3/org/TR/1999/WAI-WEBCONTENT-19990505.</w:t>
        </w:r>
      </w:hyperlink>
      <w:r>
        <w:rPr>
          <w:spacing w:val="30"/>
        </w:rPr>
        <w:t>  </w:t>
      </w:r>
      <w:r>
        <w:rPr/>
        <w:t>Accessed:</w:t>
      </w:r>
      <w:r>
        <w:rPr>
          <w:spacing w:val="33"/>
        </w:rPr>
        <w:t>  </w:t>
      </w:r>
      <w:r>
        <w:rPr>
          <w:spacing w:val="-5"/>
        </w:rPr>
        <w:t>10</w:t>
      </w:r>
    </w:p>
    <w:p>
      <w:pPr>
        <w:pStyle w:val="BodyText"/>
        <w:ind w:left="980"/>
        <w:jc w:val="left"/>
      </w:pPr>
      <w:r>
        <w:rPr/>
        <w:t>July</w:t>
      </w:r>
      <w:r>
        <w:rPr>
          <w:spacing w:val="-4"/>
        </w:rPr>
        <w:t> 2016</w:t>
      </w:r>
    </w:p>
    <w:p>
      <w:pPr>
        <w:pStyle w:val="BodyText"/>
        <w:spacing w:before="240"/>
      </w:pPr>
      <w:r>
        <w:rPr/>
        <w:t>Wootton,</w:t>
      </w:r>
      <w:r>
        <w:rPr>
          <w:spacing w:val="19"/>
        </w:rPr>
        <w:t> </w:t>
      </w:r>
      <w:r>
        <w:rPr/>
        <w:t>J.</w:t>
      </w:r>
      <w:r>
        <w:rPr>
          <w:spacing w:val="24"/>
        </w:rPr>
        <w:t> </w:t>
      </w:r>
      <w:r>
        <w:rPr/>
        <w:t>C.</w:t>
      </w:r>
      <w:r>
        <w:rPr>
          <w:spacing w:val="24"/>
        </w:rPr>
        <w:t> </w:t>
      </w:r>
      <w:r>
        <w:rPr/>
        <w:t>(1997).</w:t>
      </w:r>
      <w:r>
        <w:rPr>
          <w:spacing w:val="26"/>
        </w:rPr>
        <w:t> </w:t>
      </w:r>
      <w:r>
        <w:rPr/>
        <w:t>The</w:t>
      </w:r>
      <w:r>
        <w:rPr>
          <w:spacing w:val="23"/>
        </w:rPr>
        <w:t> </w:t>
      </w:r>
      <w:r>
        <w:rPr/>
        <w:t>quality</w:t>
      </w:r>
      <w:r>
        <w:rPr>
          <w:spacing w:val="19"/>
        </w:rPr>
        <w:t> </w:t>
      </w:r>
      <w:r>
        <w:rPr/>
        <w:t>of</w:t>
      </w:r>
      <w:r>
        <w:rPr>
          <w:spacing w:val="25"/>
        </w:rPr>
        <w:t> </w:t>
      </w:r>
      <w:r>
        <w:rPr/>
        <w:t>information</w:t>
      </w:r>
      <w:r>
        <w:rPr>
          <w:spacing w:val="24"/>
        </w:rPr>
        <w:t> </w:t>
      </w:r>
      <w:r>
        <w:rPr/>
        <w:t>on</w:t>
      </w:r>
      <w:r>
        <w:rPr>
          <w:spacing w:val="24"/>
        </w:rPr>
        <w:t> </w:t>
      </w:r>
      <w:r>
        <w:rPr/>
        <w:t>women's</w:t>
      </w:r>
      <w:r>
        <w:rPr>
          <w:spacing w:val="26"/>
        </w:rPr>
        <w:t> </w:t>
      </w:r>
      <w:r>
        <w:rPr/>
        <w:t>health</w:t>
      </w:r>
      <w:r>
        <w:rPr>
          <w:spacing w:val="24"/>
        </w:rPr>
        <w:t> </w:t>
      </w:r>
      <w:r>
        <w:rPr/>
        <w:t>on</w:t>
      </w:r>
      <w:r>
        <w:rPr>
          <w:spacing w:val="24"/>
        </w:rPr>
        <w:t> </w:t>
      </w:r>
      <w:r>
        <w:rPr/>
        <w:t>the</w:t>
      </w:r>
      <w:r>
        <w:rPr>
          <w:spacing w:val="25"/>
        </w:rPr>
        <w:t> </w:t>
      </w:r>
      <w:r>
        <w:rPr>
          <w:spacing w:val="-2"/>
        </w:rPr>
        <w:t>Internet.</w:t>
      </w:r>
    </w:p>
    <w:p>
      <w:pPr>
        <w:spacing w:before="0"/>
        <w:ind w:left="980" w:right="0" w:firstLine="0"/>
        <w:jc w:val="left"/>
        <w:rPr>
          <w:sz w:val="24"/>
        </w:rPr>
      </w:pPr>
      <w:r>
        <w:rPr>
          <w:i/>
          <w:sz w:val="24"/>
        </w:rPr>
        <w:t>Journal</w:t>
      </w:r>
      <w:r>
        <w:rPr>
          <w:i/>
          <w:spacing w:val="-2"/>
          <w:sz w:val="24"/>
        </w:rPr>
        <w:t> </w:t>
      </w:r>
      <w:r>
        <w:rPr>
          <w:i/>
          <w:sz w:val="24"/>
        </w:rPr>
        <w:t>of</w:t>
      </w:r>
      <w:r>
        <w:rPr>
          <w:i/>
          <w:spacing w:val="1"/>
          <w:sz w:val="24"/>
        </w:rPr>
        <w:t> </w:t>
      </w:r>
      <w:r>
        <w:rPr>
          <w:i/>
          <w:sz w:val="24"/>
        </w:rPr>
        <w:t>Women's</w:t>
      </w:r>
      <w:r>
        <w:rPr>
          <w:i/>
          <w:spacing w:val="-1"/>
          <w:sz w:val="24"/>
        </w:rPr>
        <w:t> </w:t>
      </w:r>
      <w:r>
        <w:rPr>
          <w:i/>
          <w:sz w:val="24"/>
        </w:rPr>
        <w:t>Health</w:t>
      </w:r>
      <w:r>
        <w:rPr>
          <w:sz w:val="24"/>
        </w:rPr>
        <w:t>,</w:t>
      </w:r>
      <w:r>
        <w:rPr>
          <w:spacing w:val="-1"/>
          <w:sz w:val="24"/>
        </w:rPr>
        <w:t> </w:t>
      </w:r>
      <w:r>
        <w:rPr>
          <w:sz w:val="24"/>
        </w:rPr>
        <w:t>6,</w:t>
      </w:r>
      <w:r>
        <w:rPr>
          <w:spacing w:val="-1"/>
          <w:sz w:val="24"/>
        </w:rPr>
        <w:t> </w:t>
      </w:r>
      <w:r>
        <w:rPr>
          <w:spacing w:val="-2"/>
          <w:sz w:val="24"/>
        </w:rPr>
        <w:t>575–581.</w:t>
      </w:r>
    </w:p>
    <w:p>
      <w:pPr>
        <w:pStyle w:val="BodyText"/>
        <w:spacing w:before="240"/>
        <w:ind w:left="980" w:right="1121" w:hanging="720"/>
      </w:pPr>
      <w:r>
        <w:rPr/>
        <w:t>World Health Organization (2007). What is the definition of health? Download from </w:t>
      </w:r>
      <w:hyperlink r:id="rId109">
        <w:r>
          <w:rPr/>
          <w:t>www.who.int/suggestions/faq/en.</w:t>
        </w:r>
      </w:hyperlink>
      <w:r>
        <w:rPr/>
        <w:t> Accessed on December 5, 2016.</w:t>
      </w:r>
    </w:p>
    <w:p>
      <w:pPr>
        <w:spacing w:before="240"/>
        <w:ind w:left="980" w:right="1115" w:hanging="720"/>
        <w:jc w:val="both"/>
        <w:rPr>
          <w:sz w:val="24"/>
        </w:rPr>
      </w:pPr>
      <w:r>
        <w:rPr>
          <w:sz w:val="24"/>
        </w:rPr>
        <w:t>Wyatt, J. C. (1997). Commentary: measuring quality and impact of the World Wide Web. </w:t>
      </w:r>
      <w:r>
        <w:rPr>
          <w:i/>
          <w:sz w:val="24"/>
        </w:rPr>
        <w:t>British Journal of Medicine </w:t>
      </w:r>
      <w:r>
        <w:rPr>
          <w:sz w:val="24"/>
        </w:rPr>
        <w:t>, 314, 1879–1881.</w:t>
      </w:r>
    </w:p>
    <w:p>
      <w:pPr>
        <w:pStyle w:val="BodyText"/>
        <w:spacing w:before="240"/>
        <w:ind w:left="980" w:right="1118" w:hanging="720"/>
      </w:pPr>
      <w:r>
        <w:rPr/>
        <w:t>Young, E.M. and Fors, S.W. (2001), “Factors related to the eating habits of students in grades 9-12”, </w:t>
      </w:r>
      <w:r>
        <w:rPr>
          <w:i/>
        </w:rPr>
        <w:t>Journal of School Health</w:t>
      </w:r>
      <w:r>
        <w:rPr/>
        <w:t>, Vol. 71 No. 10, pp. 483-488.</w:t>
      </w:r>
    </w:p>
    <w:p>
      <w:pPr>
        <w:pStyle w:val="BodyText"/>
        <w:spacing w:before="240"/>
        <w:ind w:left="980" w:right="1115" w:hanging="720"/>
      </w:pPr>
      <w:r>
        <w:rPr/>
        <w:t>Yuri Quintana, Y., Feightner, J. W., Wathen, C.N., Sangster, L.M., and Marshall, J.N. (2001). Providing Quality Preventive Health Information on the Internet: </w:t>
      </w:r>
      <w:r>
        <w:rPr>
          <w:i/>
        </w:rPr>
        <w:t>Consumers’ Perspectives. Can Fam Physician</w:t>
      </w:r>
      <w:r>
        <w:rPr/>
        <w:t>, 47, 1759-1765.</w:t>
      </w:r>
    </w:p>
    <w:p>
      <w:pPr>
        <w:pStyle w:val="BodyText"/>
        <w:spacing w:before="240"/>
        <w:ind w:left="980" w:right="1118" w:hanging="720"/>
      </w:pPr>
      <w:r>
        <w:rPr/>
        <w:t>Zickuhr, K. (2010). </w:t>
      </w:r>
      <w:r>
        <w:rPr>
          <w:i/>
        </w:rPr>
        <w:t>Generations 2010</w:t>
      </w:r>
      <w:r>
        <w:rPr/>
        <w:t>. Washington, D.C.: Pew Internet &amp; American Life Project.</w:t>
      </w:r>
    </w:p>
    <w:p>
      <w:pPr>
        <w:spacing w:before="240"/>
        <w:ind w:left="980" w:right="1115" w:hanging="720"/>
        <w:jc w:val="both"/>
        <w:rPr>
          <w:sz w:val="24"/>
        </w:rPr>
      </w:pPr>
      <w:r>
        <w:rPr>
          <w:sz w:val="24"/>
        </w:rPr>
        <w:t>Zimmerman, R.S. and Vernberg, D. (1994). Models of preventive health behavior: comparison, critique and meta-analysis. In Albrecht, G. (ed.), </w:t>
      </w:r>
      <w:r>
        <w:rPr>
          <w:i/>
          <w:sz w:val="24"/>
        </w:rPr>
        <w:t>Advances in Medical Sociology</w:t>
      </w:r>
      <w:r>
        <w:rPr>
          <w:sz w:val="24"/>
        </w:rPr>
        <w:t>, </w:t>
      </w:r>
      <w:r>
        <w:rPr>
          <w:i/>
          <w:sz w:val="24"/>
        </w:rPr>
        <w:t>Health Behavior Models: A Reformulation</w:t>
      </w:r>
      <w:r>
        <w:rPr>
          <w:sz w:val="24"/>
        </w:rPr>
        <w:t>. JAI Press, Greenwich, CT, vol. 4, pp. 45–67.</w:t>
      </w:r>
    </w:p>
    <w:p>
      <w:pPr>
        <w:spacing w:after="0"/>
        <w:jc w:val="both"/>
        <w:rPr>
          <w:sz w:val="24"/>
        </w:rPr>
        <w:sectPr>
          <w:pgSz w:w="12240" w:h="15840"/>
          <w:pgMar w:header="722" w:footer="0" w:top="1300" w:bottom="280" w:left="1720" w:right="680"/>
        </w:sectPr>
      </w:pPr>
    </w:p>
    <w:p>
      <w:pPr>
        <w:pStyle w:val="Heading1"/>
        <w:spacing w:line="451" w:lineRule="auto"/>
        <w:ind w:left="2840" w:right="4347" w:firstLine="300"/>
      </w:pPr>
      <w:r>
        <w:rPr/>
        <w:t>APPENDIX 1 </w:t>
      </w:r>
      <w:r>
        <w:rPr>
          <w:spacing w:val="-2"/>
        </w:rPr>
        <w:t>QUESTIONNAIRE</w:t>
      </w:r>
    </w:p>
    <w:p>
      <w:pPr>
        <w:pStyle w:val="BodyText"/>
        <w:spacing w:line="360" w:lineRule="auto" w:before="129"/>
        <w:ind w:left="4580" w:right="1115"/>
        <w:jc w:val="left"/>
      </w:pPr>
      <w:r>
        <w:rPr/>
        <w:t>Department</w:t>
      </w:r>
      <w:r>
        <w:rPr>
          <w:spacing w:val="-13"/>
        </w:rPr>
        <w:t> </w:t>
      </w:r>
      <w:r>
        <w:rPr/>
        <w:t>of</w:t>
      </w:r>
      <w:r>
        <w:rPr>
          <w:spacing w:val="-13"/>
        </w:rPr>
        <w:t> </w:t>
      </w:r>
      <w:r>
        <w:rPr/>
        <w:t>Mass</w:t>
      </w:r>
      <w:r>
        <w:rPr>
          <w:spacing w:val="-13"/>
        </w:rPr>
        <w:t> </w:t>
      </w:r>
      <w:r>
        <w:rPr/>
        <w:t>Communication, Nnamdi Azikiwe University,</w:t>
      </w:r>
    </w:p>
    <w:p>
      <w:pPr>
        <w:pStyle w:val="BodyText"/>
        <w:spacing w:line="360" w:lineRule="auto"/>
        <w:ind w:left="4580" w:right="3731"/>
        <w:jc w:val="left"/>
      </w:pPr>
      <w:r>
        <w:rPr>
          <w:spacing w:val="-2"/>
        </w:rPr>
        <w:t>Awka, </w:t>
      </w:r>
      <w:r>
        <w:rPr/>
        <w:t>Anambra</w:t>
      </w:r>
      <w:r>
        <w:rPr>
          <w:spacing w:val="-5"/>
        </w:rPr>
        <w:t> </w:t>
      </w:r>
      <w:r>
        <w:rPr/>
        <w:t>State. 26</w:t>
      </w:r>
      <w:r>
        <w:rPr>
          <w:vertAlign w:val="superscript"/>
        </w:rPr>
        <w:t>th</w:t>
      </w:r>
      <w:r>
        <w:rPr>
          <w:spacing w:val="-1"/>
          <w:vertAlign w:val="baseline"/>
        </w:rPr>
        <w:t> </w:t>
      </w:r>
      <w:r>
        <w:rPr>
          <w:vertAlign w:val="baseline"/>
        </w:rPr>
        <w:t>June,</w:t>
      </w:r>
      <w:r>
        <w:rPr>
          <w:spacing w:val="1"/>
          <w:vertAlign w:val="baseline"/>
        </w:rPr>
        <w:t> </w:t>
      </w:r>
      <w:r>
        <w:rPr>
          <w:spacing w:val="-2"/>
          <w:vertAlign w:val="baseline"/>
        </w:rPr>
        <w:t>2017.</w:t>
      </w:r>
    </w:p>
    <w:p>
      <w:pPr>
        <w:pStyle w:val="BodyText"/>
        <w:spacing w:before="138"/>
        <w:ind w:left="0"/>
        <w:jc w:val="left"/>
      </w:pPr>
    </w:p>
    <w:p>
      <w:pPr>
        <w:pStyle w:val="BodyText"/>
        <w:ind w:left="259"/>
      </w:pPr>
      <w:r>
        <w:rPr/>
        <w:t>Dear</w:t>
      </w:r>
      <w:r>
        <w:rPr>
          <w:spacing w:val="-4"/>
        </w:rPr>
        <w:t> </w:t>
      </w:r>
      <w:r>
        <w:rPr>
          <w:spacing w:val="-2"/>
        </w:rPr>
        <w:t>Respondent,</w:t>
      </w:r>
    </w:p>
    <w:p>
      <w:pPr>
        <w:pStyle w:val="BodyText"/>
        <w:spacing w:before="103"/>
        <w:ind w:left="0"/>
        <w:jc w:val="left"/>
      </w:pPr>
    </w:p>
    <w:p>
      <w:pPr>
        <w:pStyle w:val="BodyText"/>
        <w:spacing w:line="360" w:lineRule="auto"/>
        <w:ind w:left="259" w:right="1117"/>
      </w:pPr>
      <w:r>
        <w:rPr/>
        <w:t>I am a Ph.D student in the Department of Mass Communication, Nnamdi Azikiwe University Awka and currently carrying out a study on ‘EXPOSURE TO INTERNET WELLNESS INFORMATION ON INSTANT NOODLES CONSUMPTION AND DIETARY</w:t>
      </w:r>
      <w:r>
        <w:rPr>
          <w:spacing w:val="6"/>
        </w:rPr>
        <w:t> </w:t>
      </w:r>
      <w:r>
        <w:rPr/>
        <w:t>CHANGE</w:t>
      </w:r>
      <w:r>
        <w:rPr>
          <w:spacing w:val="9"/>
        </w:rPr>
        <w:t> </w:t>
      </w:r>
      <w:r>
        <w:rPr/>
        <w:t>AMONG</w:t>
      </w:r>
      <w:r>
        <w:rPr>
          <w:spacing w:val="8"/>
        </w:rPr>
        <w:t> </w:t>
      </w:r>
      <w:r>
        <w:rPr/>
        <w:t>UNDERGRADUATES</w:t>
      </w:r>
      <w:r>
        <w:rPr>
          <w:spacing w:val="12"/>
        </w:rPr>
        <w:t> </w:t>
      </w:r>
      <w:r>
        <w:rPr/>
        <w:t>IN</w:t>
      </w:r>
      <w:r>
        <w:rPr>
          <w:spacing w:val="8"/>
        </w:rPr>
        <w:t> </w:t>
      </w:r>
      <w:r>
        <w:rPr/>
        <w:t>SOUTHEAST</w:t>
      </w:r>
      <w:r>
        <w:rPr>
          <w:spacing w:val="10"/>
        </w:rPr>
        <w:t> </w:t>
      </w:r>
      <w:r>
        <w:rPr>
          <w:spacing w:val="-2"/>
        </w:rPr>
        <w:t>NIGERIA’.</w:t>
      </w:r>
    </w:p>
    <w:p>
      <w:pPr>
        <w:pStyle w:val="BodyText"/>
        <w:spacing w:line="360" w:lineRule="auto"/>
        <w:ind w:left="259" w:right="1118"/>
      </w:pPr>
      <w:r>
        <w:rPr/>
        <w:t>The purpose of the study is to establish whether exposure to Internet wellness information with regards to instant noodles consumption being unhealthful, prompts health action by</w:t>
      </w:r>
      <w:r>
        <w:rPr>
          <w:spacing w:val="-1"/>
        </w:rPr>
        <w:t> </w:t>
      </w:r>
      <w:r>
        <w:rPr/>
        <w:t>way</w:t>
      </w:r>
      <w:r>
        <w:rPr>
          <w:spacing w:val="-1"/>
        </w:rPr>
        <w:t> </w:t>
      </w:r>
      <w:r>
        <w:rPr/>
        <w:t>of dietary</w:t>
      </w:r>
      <w:r>
        <w:rPr>
          <w:spacing w:val="-1"/>
        </w:rPr>
        <w:t> </w:t>
      </w:r>
      <w:r>
        <w:rPr/>
        <w:t>change among the undergraduates in Southeast Nigeria.</w:t>
      </w:r>
    </w:p>
    <w:p>
      <w:pPr>
        <w:pStyle w:val="BodyText"/>
        <w:spacing w:line="360" w:lineRule="auto" w:before="239"/>
        <w:ind w:right="1115"/>
      </w:pPr>
      <w:r>
        <w:rPr/>
        <w:t>Kindly answer every question as accurately and objectively as possible to enable me obtain data for the study. Your participation is voluntary and anonymous. The study is strictly for academic purpose. Be assured that your confidentiality of information is </w:t>
      </w:r>
      <w:r>
        <w:rPr>
          <w:spacing w:val="-2"/>
        </w:rPr>
        <w:t>guaranteed.</w:t>
      </w:r>
    </w:p>
    <w:p>
      <w:pPr>
        <w:pStyle w:val="BodyText"/>
        <w:spacing w:line="568" w:lineRule="auto" w:before="240"/>
        <w:ind w:right="6426"/>
        <w:jc w:val="left"/>
      </w:pPr>
      <w:r>
        <w:rPr/>
        <w:t>Yours faithfully,</w:t>
      </w:r>
      <w:r>
        <w:rPr>
          <w:spacing w:val="40"/>
        </w:rPr>
        <w:t> </w:t>
      </w:r>
      <w:r>
        <w:rPr/>
        <w:t>Chukwuemeka,</w:t>
      </w:r>
      <w:r>
        <w:rPr>
          <w:spacing w:val="-15"/>
        </w:rPr>
        <w:t> </w:t>
      </w:r>
      <w:r>
        <w:rPr/>
        <w:t>Gloria</w:t>
      </w:r>
      <w:r>
        <w:rPr>
          <w:spacing w:val="-15"/>
        </w:rPr>
        <w:t> </w:t>
      </w:r>
      <w:r>
        <w:rPr/>
        <w:t>Nwakego </w:t>
      </w:r>
      <w:r>
        <w:rPr>
          <w:spacing w:val="-2"/>
        </w:rPr>
        <w:t>2013127010P</w:t>
      </w:r>
    </w:p>
    <w:p>
      <w:pPr>
        <w:spacing w:after="0" w:line="568" w:lineRule="auto"/>
        <w:jc w:val="left"/>
        <w:sectPr>
          <w:pgSz w:w="12240" w:h="15840"/>
          <w:pgMar w:header="722" w:footer="0" w:top="1300" w:bottom="280" w:left="1720" w:right="680"/>
        </w:sectPr>
      </w:pPr>
    </w:p>
    <w:p>
      <w:pPr>
        <w:pStyle w:val="BodyText"/>
        <w:spacing w:before="126"/>
        <w:jc w:val="left"/>
      </w:pPr>
      <w:r>
        <w:rPr/>
        <w:t>INSTRUCTION:</w:t>
      </w:r>
      <w:r>
        <w:rPr>
          <w:spacing w:val="4"/>
        </w:rPr>
        <w:t> </w:t>
      </w:r>
      <w:r>
        <w:rPr/>
        <w:t>Read</w:t>
      </w:r>
      <w:r>
        <w:rPr>
          <w:spacing w:val="6"/>
        </w:rPr>
        <w:t> </w:t>
      </w:r>
      <w:r>
        <w:rPr/>
        <w:t>the</w:t>
      </w:r>
      <w:r>
        <w:rPr>
          <w:spacing w:val="5"/>
        </w:rPr>
        <w:t> </w:t>
      </w:r>
      <w:r>
        <w:rPr/>
        <w:t>following</w:t>
      </w:r>
      <w:r>
        <w:rPr>
          <w:spacing w:val="6"/>
        </w:rPr>
        <w:t> </w:t>
      </w:r>
      <w:r>
        <w:rPr/>
        <w:t>question</w:t>
      </w:r>
      <w:r>
        <w:rPr>
          <w:spacing w:val="6"/>
        </w:rPr>
        <w:t> </w:t>
      </w:r>
      <w:r>
        <w:rPr/>
        <w:t>carefully</w:t>
      </w:r>
      <w:r>
        <w:rPr>
          <w:spacing w:val="2"/>
        </w:rPr>
        <w:t> </w:t>
      </w:r>
      <w:r>
        <w:rPr/>
        <w:t>and</w:t>
      </w:r>
      <w:r>
        <w:rPr>
          <w:spacing w:val="6"/>
        </w:rPr>
        <w:t> </w:t>
      </w:r>
      <w:r>
        <w:rPr/>
        <w:t>tick</w:t>
      </w:r>
      <w:r>
        <w:rPr>
          <w:spacing w:val="8"/>
        </w:rPr>
        <w:t> </w:t>
      </w:r>
      <w:r>
        <w:rPr/>
        <w:t>(√)</w:t>
      </w:r>
      <w:r>
        <w:rPr>
          <w:spacing w:val="5"/>
        </w:rPr>
        <w:t> </w:t>
      </w:r>
      <w:r>
        <w:rPr/>
        <w:t>for</w:t>
      </w:r>
      <w:r>
        <w:rPr>
          <w:spacing w:val="5"/>
        </w:rPr>
        <w:t> </w:t>
      </w:r>
      <w:r>
        <w:rPr/>
        <w:t>the</w:t>
      </w:r>
      <w:r>
        <w:rPr>
          <w:spacing w:val="6"/>
        </w:rPr>
        <w:t> </w:t>
      </w:r>
      <w:r>
        <w:rPr>
          <w:spacing w:val="-2"/>
        </w:rPr>
        <w:t>appropriate</w:t>
      </w:r>
    </w:p>
    <w:p>
      <w:pPr>
        <w:pStyle w:val="BodyText"/>
        <w:spacing w:before="136"/>
        <w:jc w:val="left"/>
      </w:pPr>
      <w:r>
        <w:rPr>
          <w:spacing w:val="-2"/>
        </w:rPr>
        <w:t>answer.</w:t>
      </w:r>
    </w:p>
    <w:p>
      <w:pPr>
        <w:pStyle w:val="BodyText"/>
        <w:spacing w:before="103"/>
        <w:ind w:left="0"/>
        <w:jc w:val="left"/>
      </w:pPr>
    </w:p>
    <w:p>
      <w:pPr>
        <w:pStyle w:val="BodyText"/>
        <w:tabs>
          <w:tab w:pos="1819" w:val="left" w:leader="none"/>
        </w:tabs>
        <w:spacing w:before="1"/>
        <w:jc w:val="left"/>
      </w:pPr>
      <w:r>
        <w:rPr/>
        <w:t>SECTION</w:t>
      </w:r>
      <w:r>
        <w:rPr>
          <w:spacing w:val="-7"/>
        </w:rPr>
        <w:t> </w:t>
      </w:r>
      <w:r>
        <w:rPr>
          <w:spacing w:val="-5"/>
        </w:rPr>
        <w:t>A:</w:t>
      </w:r>
      <w:r>
        <w:rPr/>
        <w:tab/>
      </w:r>
      <w:r>
        <w:rPr>
          <w:spacing w:val="-2"/>
        </w:rPr>
        <w:t>DEMOGRAPHICS</w:t>
      </w:r>
    </w:p>
    <w:p>
      <w:pPr>
        <w:pStyle w:val="BodyText"/>
        <w:spacing w:before="100"/>
        <w:ind w:left="0"/>
        <w:jc w:val="left"/>
      </w:pPr>
    </w:p>
    <w:p>
      <w:pPr>
        <w:pStyle w:val="ListParagraph"/>
        <w:numPr>
          <w:ilvl w:val="0"/>
          <w:numId w:val="31"/>
        </w:numPr>
        <w:tabs>
          <w:tab w:pos="980" w:val="left" w:leader="none"/>
          <w:tab w:pos="3466" w:val="left" w:leader="none"/>
          <w:tab w:pos="4543" w:val="left" w:leader="none"/>
          <w:tab w:pos="6343" w:val="left" w:leader="none"/>
        </w:tabs>
        <w:spacing w:line="240" w:lineRule="auto" w:before="0" w:after="0"/>
        <w:ind w:left="980" w:right="0" w:hanging="360"/>
        <w:jc w:val="left"/>
        <w:rPr>
          <w:sz w:val="24"/>
        </w:rPr>
      </w:pPr>
      <w:r>
        <w:rPr>
          <w:sz w:val="24"/>
        </w:rPr>
        <w:t>Age:</w:t>
      </w:r>
      <w:r>
        <w:rPr>
          <w:spacing w:val="-3"/>
          <w:sz w:val="24"/>
        </w:rPr>
        <w:t> </w:t>
      </w:r>
      <w:r>
        <w:rPr>
          <w:sz w:val="24"/>
        </w:rPr>
        <w:t>10-19 (</w:t>
      </w:r>
      <w:r>
        <w:rPr>
          <w:spacing w:val="29"/>
          <w:sz w:val="24"/>
        </w:rPr>
        <w:t>  </w:t>
      </w:r>
      <w:r>
        <w:rPr>
          <w:sz w:val="24"/>
        </w:rPr>
        <w:t>)</w:t>
      </w:r>
      <w:r>
        <w:rPr>
          <w:spacing w:val="-1"/>
          <w:sz w:val="24"/>
        </w:rPr>
        <w:t> </w:t>
      </w:r>
      <w:r>
        <w:rPr>
          <w:sz w:val="24"/>
        </w:rPr>
        <w:t>20-29 </w:t>
      </w:r>
      <w:r>
        <w:rPr>
          <w:spacing w:val="-10"/>
          <w:sz w:val="24"/>
        </w:rPr>
        <w:t>(</w:t>
      </w:r>
      <w:r>
        <w:rPr>
          <w:sz w:val="24"/>
        </w:rPr>
        <w:tab/>
        <w:t>)</w:t>
      </w:r>
      <w:r>
        <w:rPr>
          <w:spacing w:val="-4"/>
          <w:sz w:val="24"/>
        </w:rPr>
        <w:t> </w:t>
      </w:r>
      <w:r>
        <w:rPr>
          <w:sz w:val="24"/>
        </w:rPr>
        <w:t>30-39 </w:t>
      </w:r>
      <w:r>
        <w:rPr>
          <w:spacing w:val="-10"/>
          <w:sz w:val="24"/>
        </w:rPr>
        <w:t>(</w:t>
      </w:r>
      <w:r>
        <w:rPr>
          <w:sz w:val="24"/>
        </w:rPr>
        <w:tab/>
        <w:t>)</w:t>
      </w:r>
      <w:r>
        <w:rPr>
          <w:spacing w:val="-3"/>
          <w:sz w:val="24"/>
        </w:rPr>
        <w:t> </w:t>
      </w:r>
      <w:r>
        <w:rPr>
          <w:sz w:val="24"/>
        </w:rPr>
        <w:t>40</w:t>
      </w:r>
      <w:r>
        <w:rPr>
          <w:spacing w:val="2"/>
          <w:sz w:val="24"/>
        </w:rPr>
        <w:t> </w:t>
      </w:r>
      <w:r>
        <w:rPr>
          <w:sz w:val="24"/>
        </w:rPr>
        <w:t>and above</w:t>
      </w:r>
      <w:r>
        <w:rPr>
          <w:spacing w:val="-1"/>
          <w:sz w:val="24"/>
        </w:rPr>
        <w:t> </w:t>
      </w:r>
      <w:r>
        <w:rPr>
          <w:spacing w:val="-10"/>
          <w:sz w:val="24"/>
        </w:rPr>
        <w:t>(</w:t>
      </w:r>
      <w:r>
        <w:rPr>
          <w:sz w:val="24"/>
        </w:rPr>
        <w:tab/>
      </w:r>
      <w:r>
        <w:rPr>
          <w:spacing w:val="-10"/>
          <w:sz w:val="24"/>
        </w:rPr>
        <w:t>)</w:t>
      </w:r>
    </w:p>
    <w:p>
      <w:pPr>
        <w:pStyle w:val="BodyText"/>
        <w:spacing w:before="104"/>
        <w:ind w:left="0"/>
        <w:jc w:val="left"/>
      </w:pPr>
    </w:p>
    <w:p>
      <w:pPr>
        <w:pStyle w:val="ListParagraph"/>
        <w:numPr>
          <w:ilvl w:val="0"/>
          <w:numId w:val="31"/>
        </w:numPr>
        <w:tabs>
          <w:tab w:pos="979" w:val="left" w:leader="none"/>
          <w:tab w:pos="2400" w:val="left" w:leader="none"/>
          <w:tab w:pos="3804" w:val="left" w:leader="none"/>
        </w:tabs>
        <w:spacing w:line="240" w:lineRule="auto" w:before="0" w:after="0"/>
        <w:ind w:left="979" w:right="0" w:hanging="360"/>
        <w:jc w:val="left"/>
        <w:rPr>
          <w:sz w:val="24"/>
        </w:rPr>
      </w:pPr>
      <w:r>
        <w:rPr>
          <w:sz w:val="24"/>
        </w:rPr>
        <w:t>Sex: Male</w:t>
      </w:r>
      <w:r>
        <w:rPr>
          <w:spacing w:val="-1"/>
          <w:sz w:val="24"/>
        </w:rPr>
        <w:t> </w:t>
      </w:r>
      <w:r>
        <w:rPr>
          <w:spacing w:val="-10"/>
          <w:sz w:val="24"/>
        </w:rPr>
        <w:t>(</w:t>
      </w:r>
      <w:r>
        <w:rPr>
          <w:sz w:val="24"/>
        </w:rPr>
        <w:tab/>
        <w:t>)</w:t>
      </w:r>
      <w:r>
        <w:rPr>
          <w:spacing w:val="57"/>
          <w:sz w:val="24"/>
        </w:rPr>
        <w:t> </w:t>
      </w:r>
      <w:r>
        <w:rPr>
          <w:sz w:val="24"/>
        </w:rPr>
        <w:t>Female</w:t>
      </w:r>
      <w:r>
        <w:rPr>
          <w:spacing w:val="59"/>
          <w:sz w:val="24"/>
        </w:rPr>
        <w:t> </w:t>
      </w:r>
      <w:r>
        <w:rPr>
          <w:spacing w:val="-10"/>
          <w:sz w:val="24"/>
        </w:rPr>
        <w:t>(</w:t>
      </w:r>
      <w:r>
        <w:rPr>
          <w:sz w:val="24"/>
        </w:rPr>
        <w:tab/>
      </w:r>
      <w:r>
        <w:rPr>
          <w:spacing w:val="-10"/>
          <w:sz w:val="24"/>
        </w:rPr>
        <w:t>)</w:t>
      </w:r>
    </w:p>
    <w:p>
      <w:pPr>
        <w:pStyle w:val="BodyText"/>
        <w:spacing w:before="100"/>
        <w:ind w:left="0"/>
        <w:jc w:val="left"/>
      </w:pPr>
    </w:p>
    <w:p>
      <w:pPr>
        <w:pStyle w:val="ListParagraph"/>
        <w:numPr>
          <w:ilvl w:val="0"/>
          <w:numId w:val="31"/>
        </w:numPr>
        <w:tabs>
          <w:tab w:pos="979" w:val="left" w:leader="none"/>
          <w:tab w:pos="3513" w:val="left" w:leader="none"/>
          <w:tab w:pos="4805" w:val="left" w:leader="none"/>
        </w:tabs>
        <w:spacing w:line="240" w:lineRule="auto" w:before="1" w:after="0"/>
        <w:ind w:left="979" w:right="0" w:hanging="360"/>
        <w:jc w:val="left"/>
        <w:rPr>
          <w:sz w:val="24"/>
        </w:rPr>
      </w:pPr>
      <w:r>
        <w:rPr>
          <w:sz w:val="24"/>
        </w:rPr>
        <w:t>Marital</w:t>
      </w:r>
      <w:r>
        <w:rPr>
          <w:spacing w:val="-3"/>
          <w:sz w:val="24"/>
        </w:rPr>
        <w:t> </w:t>
      </w:r>
      <w:r>
        <w:rPr>
          <w:sz w:val="24"/>
        </w:rPr>
        <w:t>Status:</w:t>
      </w:r>
      <w:r>
        <w:rPr>
          <w:spacing w:val="-2"/>
          <w:sz w:val="24"/>
        </w:rPr>
        <w:t> </w:t>
      </w:r>
      <w:r>
        <w:rPr>
          <w:sz w:val="24"/>
        </w:rPr>
        <w:t>Single</w:t>
      </w:r>
      <w:r>
        <w:rPr>
          <w:spacing w:val="-3"/>
          <w:sz w:val="24"/>
        </w:rPr>
        <w:t> </w:t>
      </w:r>
      <w:r>
        <w:rPr>
          <w:spacing w:val="-10"/>
          <w:sz w:val="24"/>
        </w:rPr>
        <w:t>(</w:t>
      </w:r>
      <w:r>
        <w:rPr>
          <w:sz w:val="24"/>
        </w:rPr>
        <w:tab/>
        <w:t>)</w:t>
      </w:r>
      <w:r>
        <w:rPr>
          <w:spacing w:val="-5"/>
          <w:sz w:val="24"/>
        </w:rPr>
        <w:t> </w:t>
      </w:r>
      <w:r>
        <w:rPr>
          <w:sz w:val="24"/>
        </w:rPr>
        <w:t>Married </w:t>
      </w:r>
      <w:r>
        <w:rPr>
          <w:spacing w:val="-10"/>
          <w:sz w:val="24"/>
        </w:rPr>
        <w:t>(</w:t>
      </w:r>
      <w:r>
        <w:rPr>
          <w:sz w:val="24"/>
        </w:rPr>
        <w:tab/>
      </w:r>
      <w:r>
        <w:rPr>
          <w:spacing w:val="-10"/>
          <w:sz w:val="24"/>
        </w:rPr>
        <w:t>)</w:t>
      </w:r>
    </w:p>
    <w:p>
      <w:pPr>
        <w:pStyle w:val="BodyText"/>
        <w:spacing w:before="103"/>
        <w:ind w:left="0"/>
        <w:jc w:val="left"/>
      </w:pPr>
    </w:p>
    <w:p>
      <w:pPr>
        <w:pStyle w:val="ListParagraph"/>
        <w:numPr>
          <w:ilvl w:val="0"/>
          <w:numId w:val="31"/>
        </w:numPr>
        <w:tabs>
          <w:tab w:pos="979" w:val="left" w:leader="none"/>
          <w:tab w:pos="3600" w:val="left" w:leader="none"/>
          <w:tab w:pos="5064" w:val="left" w:leader="none"/>
          <w:tab w:pos="6471" w:val="left" w:leader="none"/>
          <w:tab w:pos="7877" w:val="left" w:leader="none"/>
        </w:tabs>
        <w:spacing w:line="568" w:lineRule="auto" w:before="0" w:after="0"/>
        <w:ind w:left="619" w:right="1880" w:firstLine="0"/>
        <w:jc w:val="left"/>
        <w:rPr>
          <w:sz w:val="24"/>
        </w:rPr>
      </w:pPr>
      <w:r>
        <w:rPr>
          <w:sz w:val="24"/>
        </w:rPr>
        <w:t>Study Level: 100 level (</w:t>
        <w:tab/>
        <w:t>) 200 level (</w:t>
        <w:tab/>
        <w:t>) 300 level (</w:t>
        <w:tab/>
        <w:t>) 400 level (</w:t>
        <w:tab/>
      </w:r>
      <w:r>
        <w:rPr>
          <w:spacing w:val="-10"/>
          <w:sz w:val="24"/>
        </w:rPr>
        <w:t>) </w:t>
      </w:r>
      <w:r>
        <w:rPr>
          <w:sz w:val="24"/>
        </w:rPr>
        <w:t>SECTION B:</w:t>
      </w:r>
    </w:p>
    <w:p>
      <w:pPr>
        <w:pStyle w:val="ListParagraph"/>
        <w:numPr>
          <w:ilvl w:val="0"/>
          <w:numId w:val="31"/>
        </w:numPr>
        <w:tabs>
          <w:tab w:pos="979" w:val="left" w:leader="none"/>
        </w:tabs>
        <w:spacing w:line="240" w:lineRule="auto" w:before="0" w:after="0"/>
        <w:ind w:left="979" w:right="0" w:hanging="360"/>
        <w:jc w:val="left"/>
        <w:rPr>
          <w:sz w:val="24"/>
        </w:rPr>
      </w:pPr>
      <w:r>
        <w:rPr>
          <w:sz w:val="24"/>
        </w:rPr>
        <w:t>Do</w:t>
      </w:r>
      <w:r>
        <w:rPr>
          <w:spacing w:val="-2"/>
          <w:sz w:val="24"/>
        </w:rPr>
        <w:t> </w:t>
      </w:r>
      <w:r>
        <w:rPr>
          <w:sz w:val="24"/>
        </w:rPr>
        <w:t>you</w:t>
      </w:r>
      <w:r>
        <w:rPr>
          <w:spacing w:val="1"/>
          <w:sz w:val="24"/>
        </w:rPr>
        <w:t> </w:t>
      </w:r>
      <w:r>
        <w:rPr>
          <w:sz w:val="24"/>
        </w:rPr>
        <w:t>eat</w:t>
      </w:r>
      <w:r>
        <w:rPr>
          <w:spacing w:val="1"/>
          <w:sz w:val="24"/>
        </w:rPr>
        <w:t> </w:t>
      </w:r>
      <w:r>
        <w:rPr>
          <w:sz w:val="24"/>
        </w:rPr>
        <w:t>Instant</w:t>
      </w:r>
      <w:r>
        <w:rPr>
          <w:spacing w:val="-1"/>
          <w:sz w:val="24"/>
        </w:rPr>
        <w:t> </w:t>
      </w:r>
      <w:r>
        <w:rPr>
          <w:sz w:val="24"/>
        </w:rPr>
        <w:t>Noodles?</w:t>
      </w:r>
      <w:r>
        <w:rPr>
          <w:spacing w:val="2"/>
          <w:sz w:val="24"/>
        </w:rPr>
        <w:t> </w:t>
      </w:r>
      <w:r>
        <w:rPr>
          <w:sz w:val="24"/>
        </w:rPr>
        <w:t>Yes</w:t>
      </w:r>
      <w:r>
        <w:rPr>
          <w:spacing w:val="-1"/>
          <w:sz w:val="24"/>
        </w:rPr>
        <w:t> </w:t>
      </w:r>
      <w:r>
        <w:rPr>
          <w:sz w:val="24"/>
        </w:rPr>
        <w:t>(</w:t>
      </w:r>
      <w:r>
        <w:rPr>
          <w:spacing w:val="27"/>
          <w:sz w:val="24"/>
        </w:rPr>
        <w:t>  </w:t>
      </w:r>
      <w:r>
        <w:rPr>
          <w:sz w:val="24"/>
        </w:rPr>
        <w:t>)</w:t>
      </w:r>
      <w:r>
        <w:rPr>
          <w:spacing w:val="-1"/>
          <w:sz w:val="24"/>
        </w:rPr>
        <w:t> </w:t>
      </w:r>
      <w:r>
        <w:rPr>
          <w:sz w:val="24"/>
        </w:rPr>
        <w:t>No</w:t>
      </w:r>
      <w:r>
        <w:rPr>
          <w:spacing w:val="-1"/>
          <w:sz w:val="24"/>
        </w:rPr>
        <w:t> </w:t>
      </w:r>
      <w:r>
        <w:rPr>
          <w:sz w:val="24"/>
        </w:rPr>
        <w:t>(</w:t>
      </w:r>
      <w:r>
        <w:rPr>
          <w:spacing w:val="28"/>
          <w:sz w:val="24"/>
        </w:rPr>
        <w:t>  </w:t>
      </w:r>
      <w:r>
        <w:rPr>
          <w:spacing w:val="-12"/>
          <w:sz w:val="24"/>
        </w:rPr>
        <w:t>)</w:t>
      </w:r>
    </w:p>
    <w:p>
      <w:pPr>
        <w:pStyle w:val="BodyText"/>
        <w:spacing w:before="100"/>
        <w:ind w:left="0"/>
        <w:jc w:val="left"/>
      </w:pPr>
    </w:p>
    <w:p>
      <w:pPr>
        <w:pStyle w:val="ListParagraph"/>
        <w:numPr>
          <w:ilvl w:val="0"/>
          <w:numId w:val="31"/>
        </w:numPr>
        <w:tabs>
          <w:tab w:pos="979" w:val="left" w:leader="none"/>
        </w:tabs>
        <w:spacing w:line="240" w:lineRule="auto" w:before="1" w:after="0"/>
        <w:ind w:left="979" w:right="0" w:hanging="360"/>
        <w:jc w:val="left"/>
        <w:rPr>
          <w:sz w:val="24"/>
        </w:rPr>
      </w:pPr>
      <w:r>
        <w:rPr>
          <w:sz w:val="24"/>
        </w:rPr>
        <w:t>How</w:t>
      </w:r>
      <w:r>
        <w:rPr>
          <w:spacing w:val="-3"/>
          <w:sz w:val="24"/>
        </w:rPr>
        <w:t> </w:t>
      </w:r>
      <w:r>
        <w:rPr>
          <w:sz w:val="24"/>
        </w:rPr>
        <w:t>often</w:t>
      </w:r>
      <w:r>
        <w:rPr>
          <w:spacing w:val="1"/>
          <w:sz w:val="24"/>
        </w:rPr>
        <w:t> </w:t>
      </w:r>
      <w:r>
        <w:rPr>
          <w:sz w:val="24"/>
        </w:rPr>
        <w:t>do</w:t>
      </w:r>
      <w:r>
        <w:rPr>
          <w:spacing w:val="3"/>
          <w:sz w:val="24"/>
        </w:rPr>
        <w:t> </w:t>
      </w:r>
      <w:r>
        <w:rPr>
          <w:sz w:val="24"/>
        </w:rPr>
        <w:t>you</w:t>
      </w:r>
      <w:r>
        <w:rPr>
          <w:spacing w:val="1"/>
          <w:sz w:val="24"/>
        </w:rPr>
        <w:t> </w:t>
      </w:r>
      <w:r>
        <w:rPr>
          <w:sz w:val="24"/>
        </w:rPr>
        <w:t>eat</w:t>
      </w:r>
      <w:r>
        <w:rPr>
          <w:spacing w:val="4"/>
          <w:sz w:val="24"/>
        </w:rPr>
        <w:t> </w:t>
      </w:r>
      <w:r>
        <w:rPr>
          <w:sz w:val="24"/>
        </w:rPr>
        <w:t>Instant noodles?</w:t>
      </w:r>
      <w:r>
        <w:rPr>
          <w:spacing w:val="5"/>
          <w:sz w:val="24"/>
        </w:rPr>
        <w:t> </w:t>
      </w:r>
      <w:r>
        <w:rPr>
          <w:sz w:val="24"/>
        </w:rPr>
        <w:t>Often</w:t>
      </w:r>
      <w:r>
        <w:rPr>
          <w:spacing w:val="1"/>
          <w:sz w:val="24"/>
        </w:rPr>
        <w:t> </w:t>
      </w:r>
      <w:r>
        <w:rPr>
          <w:sz w:val="24"/>
        </w:rPr>
        <w:t>(</w:t>
      </w:r>
      <w:r>
        <w:rPr>
          <w:spacing w:val="30"/>
          <w:sz w:val="24"/>
        </w:rPr>
        <w:t>  </w:t>
      </w:r>
      <w:r>
        <w:rPr>
          <w:sz w:val="24"/>
        </w:rPr>
        <w:t>)</w:t>
      </w:r>
      <w:r>
        <w:rPr>
          <w:spacing w:val="-2"/>
          <w:sz w:val="24"/>
        </w:rPr>
        <w:t> </w:t>
      </w:r>
      <w:r>
        <w:rPr>
          <w:sz w:val="24"/>
        </w:rPr>
        <w:t>Very</w:t>
      </w:r>
      <w:r>
        <w:rPr>
          <w:spacing w:val="-4"/>
          <w:sz w:val="24"/>
        </w:rPr>
        <w:t> </w:t>
      </w:r>
      <w:r>
        <w:rPr>
          <w:sz w:val="24"/>
        </w:rPr>
        <w:t>Often</w:t>
      </w:r>
      <w:r>
        <w:rPr>
          <w:spacing w:val="1"/>
          <w:sz w:val="24"/>
        </w:rPr>
        <w:t> </w:t>
      </w:r>
      <w:r>
        <w:rPr>
          <w:sz w:val="24"/>
        </w:rPr>
        <w:t>(</w:t>
      </w:r>
      <w:r>
        <w:rPr>
          <w:spacing w:val="31"/>
          <w:sz w:val="24"/>
        </w:rPr>
        <w:t>  </w:t>
      </w:r>
      <w:r>
        <w:rPr>
          <w:sz w:val="24"/>
        </w:rPr>
        <w:t>)</w:t>
      </w:r>
      <w:r>
        <w:rPr>
          <w:spacing w:val="1"/>
          <w:sz w:val="24"/>
        </w:rPr>
        <w:t> </w:t>
      </w:r>
      <w:r>
        <w:rPr>
          <w:sz w:val="24"/>
        </w:rPr>
        <w:t>Occasionally</w:t>
      </w:r>
      <w:r>
        <w:rPr>
          <w:spacing w:val="-4"/>
          <w:sz w:val="24"/>
        </w:rPr>
        <w:t> </w:t>
      </w:r>
      <w:r>
        <w:rPr>
          <w:spacing w:val="-10"/>
          <w:sz w:val="24"/>
        </w:rPr>
        <w:t>(</w:t>
      </w:r>
    </w:p>
    <w:p>
      <w:pPr>
        <w:pStyle w:val="BodyText"/>
        <w:spacing w:before="139"/>
        <w:ind w:left="979"/>
        <w:jc w:val="left"/>
      </w:pPr>
      <w:r>
        <w:rPr/>
        <w:t>)</w:t>
      </w:r>
      <w:r>
        <w:rPr>
          <w:spacing w:val="-2"/>
        </w:rPr>
        <w:t> </w:t>
      </w:r>
      <w:r>
        <w:rPr/>
        <w:t>Always</w:t>
      </w:r>
      <w:r>
        <w:rPr>
          <w:spacing w:val="-1"/>
        </w:rPr>
        <w:t> </w:t>
      </w:r>
      <w:r>
        <w:rPr/>
        <w:t>(</w:t>
      </w:r>
      <w:r>
        <w:rPr>
          <w:spacing w:val="28"/>
        </w:rPr>
        <w:t>  </w:t>
      </w:r>
      <w:r>
        <w:rPr>
          <w:spacing w:val="-10"/>
        </w:rPr>
        <w:t>)</w:t>
      </w:r>
    </w:p>
    <w:p>
      <w:pPr>
        <w:pStyle w:val="BodyText"/>
        <w:spacing w:before="100"/>
        <w:ind w:left="0"/>
        <w:jc w:val="left"/>
      </w:pPr>
    </w:p>
    <w:p>
      <w:pPr>
        <w:pStyle w:val="ListParagraph"/>
        <w:numPr>
          <w:ilvl w:val="0"/>
          <w:numId w:val="31"/>
        </w:numPr>
        <w:tabs>
          <w:tab w:pos="979" w:val="left" w:leader="none"/>
        </w:tabs>
        <w:spacing w:line="568" w:lineRule="auto" w:before="1" w:after="5"/>
        <w:ind w:left="619" w:right="1126" w:firstLine="0"/>
        <w:jc w:val="left"/>
        <w:rPr>
          <w:sz w:val="24"/>
        </w:rPr>
      </w:pPr>
      <w:r>
        <w:rPr>
          <w:sz w:val="24"/>
        </w:rPr>
        <w:t>Do you</w:t>
      </w:r>
      <w:r>
        <w:rPr>
          <w:spacing w:val="-2"/>
          <w:sz w:val="24"/>
        </w:rPr>
        <w:t> </w:t>
      </w:r>
      <w:r>
        <w:rPr>
          <w:sz w:val="24"/>
        </w:rPr>
        <w:t>know</w:t>
      </w:r>
      <w:r>
        <w:rPr>
          <w:spacing w:val="-3"/>
          <w:sz w:val="24"/>
        </w:rPr>
        <w:t> </w:t>
      </w:r>
      <w:r>
        <w:rPr>
          <w:sz w:val="24"/>
        </w:rPr>
        <w:t>that</w:t>
      </w:r>
      <w:r>
        <w:rPr>
          <w:spacing w:val="-2"/>
          <w:sz w:val="24"/>
        </w:rPr>
        <w:t> </w:t>
      </w:r>
      <w:r>
        <w:rPr>
          <w:sz w:val="24"/>
        </w:rPr>
        <w:t>instant</w:t>
      </w:r>
      <w:r>
        <w:rPr>
          <w:spacing w:val="-2"/>
          <w:sz w:val="24"/>
        </w:rPr>
        <w:t> </w:t>
      </w:r>
      <w:r>
        <w:rPr>
          <w:sz w:val="24"/>
        </w:rPr>
        <w:t>noodles</w:t>
      </w:r>
      <w:r>
        <w:rPr>
          <w:spacing w:val="-2"/>
          <w:sz w:val="24"/>
        </w:rPr>
        <w:t> </w:t>
      </w:r>
      <w:r>
        <w:rPr>
          <w:sz w:val="24"/>
        </w:rPr>
        <w:t>are</w:t>
      </w:r>
      <w:r>
        <w:rPr>
          <w:spacing w:val="-3"/>
          <w:sz w:val="24"/>
        </w:rPr>
        <w:t> </w:t>
      </w:r>
      <w:r>
        <w:rPr>
          <w:sz w:val="24"/>
        </w:rPr>
        <w:t>unhealthy</w:t>
      </w:r>
      <w:r>
        <w:rPr>
          <w:spacing w:val="-7"/>
          <w:sz w:val="24"/>
        </w:rPr>
        <w:t> </w:t>
      </w:r>
      <w:r>
        <w:rPr>
          <w:sz w:val="24"/>
        </w:rPr>
        <w:t>processed</w:t>
      </w:r>
      <w:r>
        <w:rPr>
          <w:spacing w:val="-2"/>
          <w:sz w:val="24"/>
        </w:rPr>
        <w:t> </w:t>
      </w:r>
      <w:r>
        <w:rPr>
          <w:sz w:val="24"/>
        </w:rPr>
        <w:t>food? Yes</w:t>
      </w:r>
      <w:r>
        <w:rPr>
          <w:spacing w:val="-2"/>
          <w:sz w:val="24"/>
        </w:rPr>
        <w:t> </w:t>
      </w:r>
      <w:r>
        <w:rPr>
          <w:sz w:val="24"/>
        </w:rPr>
        <w:t>(</w:t>
      </w:r>
      <w:r>
        <w:rPr>
          <w:spacing w:val="40"/>
          <w:sz w:val="24"/>
        </w:rPr>
        <w:t> </w:t>
      </w:r>
      <w:r>
        <w:rPr>
          <w:sz w:val="24"/>
        </w:rPr>
        <w:t>)</w:t>
      </w:r>
      <w:r>
        <w:rPr>
          <w:spacing w:val="-3"/>
          <w:sz w:val="24"/>
        </w:rPr>
        <w:t> </w:t>
      </w:r>
      <w:r>
        <w:rPr>
          <w:sz w:val="24"/>
        </w:rPr>
        <w:t>No</w:t>
      </w:r>
      <w:r>
        <w:rPr>
          <w:spacing w:val="-2"/>
          <w:sz w:val="24"/>
        </w:rPr>
        <w:t> </w:t>
      </w:r>
      <w:r>
        <w:rPr>
          <w:sz w:val="24"/>
        </w:rPr>
        <w:t>(</w:t>
      </w:r>
      <w:r>
        <w:rPr>
          <w:spacing w:val="80"/>
          <w:sz w:val="24"/>
        </w:rPr>
        <w:t> </w:t>
      </w:r>
      <w:r>
        <w:rPr>
          <w:sz w:val="24"/>
        </w:rPr>
        <w:t>) Using the following scales, kindly rate your responses to the following statements.</w:t>
      </w: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2971"/>
        <w:gridCol w:w="1080"/>
        <w:gridCol w:w="809"/>
        <w:gridCol w:w="1080"/>
        <w:gridCol w:w="1080"/>
        <w:gridCol w:w="1188"/>
      </w:tblGrid>
      <w:tr>
        <w:trPr>
          <w:trHeight w:val="1355" w:hRule="atLeast"/>
        </w:trPr>
        <w:tc>
          <w:tcPr>
            <w:tcW w:w="809" w:type="dxa"/>
          </w:tcPr>
          <w:p>
            <w:pPr>
              <w:pStyle w:val="TableParagraph"/>
              <w:spacing w:before="234"/>
              <w:ind w:left="105"/>
              <w:rPr>
                <w:sz w:val="24"/>
              </w:rPr>
            </w:pPr>
            <w:r>
              <w:rPr>
                <w:spacing w:val="-5"/>
                <w:sz w:val="24"/>
              </w:rPr>
              <w:t>S/N</w:t>
            </w:r>
          </w:p>
        </w:tc>
        <w:tc>
          <w:tcPr>
            <w:tcW w:w="2971" w:type="dxa"/>
          </w:tcPr>
          <w:p>
            <w:pPr>
              <w:pStyle w:val="TableParagraph"/>
              <w:spacing w:before="234"/>
              <w:ind w:left="107"/>
              <w:rPr>
                <w:sz w:val="24"/>
              </w:rPr>
            </w:pPr>
            <w:r>
              <w:rPr>
                <w:spacing w:val="-2"/>
                <w:sz w:val="24"/>
              </w:rPr>
              <w:t>Statements</w:t>
            </w:r>
          </w:p>
        </w:tc>
        <w:tc>
          <w:tcPr>
            <w:tcW w:w="1080" w:type="dxa"/>
          </w:tcPr>
          <w:p>
            <w:pPr>
              <w:pStyle w:val="TableParagraph"/>
              <w:spacing w:line="560" w:lineRule="exact" w:before="10"/>
              <w:ind w:left="105" w:right="106"/>
              <w:rPr>
                <w:sz w:val="24"/>
              </w:rPr>
            </w:pPr>
            <w:r>
              <w:rPr>
                <w:spacing w:val="-2"/>
                <w:sz w:val="24"/>
              </w:rPr>
              <w:t>Strongly Agree</w:t>
            </w:r>
          </w:p>
        </w:tc>
        <w:tc>
          <w:tcPr>
            <w:tcW w:w="809" w:type="dxa"/>
          </w:tcPr>
          <w:p>
            <w:pPr>
              <w:pStyle w:val="TableParagraph"/>
              <w:spacing w:before="234"/>
              <w:ind w:left="105"/>
              <w:rPr>
                <w:sz w:val="24"/>
              </w:rPr>
            </w:pPr>
            <w:r>
              <w:rPr>
                <w:spacing w:val="-2"/>
                <w:sz w:val="24"/>
              </w:rPr>
              <w:t>Agree</w:t>
            </w:r>
          </w:p>
        </w:tc>
        <w:tc>
          <w:tcPr>
            <w:tcW w:w="1080" w:type="dxa"/>
          </w:tcPr>
          <w:p>
            <w:pPr>
              <w:pStyle w:val="TableParagraph"/>
              <w:spacing w:line="560" w:lineRule="exact" w:before="10"/>
              <w:ind w:left="107" w:right="106"/>
              <w:rPr>
                <w:sz w:val="24"/>
              </w:rPr>
            </w:pPr>
            <w:r>
              <w:rPr>
                <w:spacing w:val="-2"/>
                <w:sz w:val="24"/>
              </w:rPr>
              <w:t>Strongly Disagree</w:t>
            </w:r>
          </w:p>
        </w:tc>
        <w:tc>
          <w:tcPr>
            <w:tcW w:w="1080" w:type="dxa"/>
          </w:tcPr>
          <w:p>
            <w:pPr>
              <w:pStyle w:val="TableParagraph"/>
              <w:spacing w:before="234"/>
              <w:ind w:left="107"/>
              <w:rPr>
                <w:sz w:val="24"/>
              </w:rPr>
            </w:pPr>
            <w:r>
              <w:rPr>
                <w:spacing w:val="-2"/>
                <w:sz w:val="24"/>
              </w:rPr>
              <w:t>Disagree</w:t>
            </w:r>
          </w:p>
        </w:tc>
        <w:tc>
          <w:tcPr>
            <w:tcW w:w="1188" w:type="dxa"/>
          </w:tcPr>
          <w:p>
            <w:pPr>
              <w:pStyle w:val="TableParagraph"/>
              <w:spacing w:line="278" w:lineRule="auto" w:before="234"/>
              <w:ind w:left="107" w:right="150"/>
              <w:rPr>
                <w:sz w:val="24"/>
              </w:rPr>
            </w:pPr>
            <w:r>
              <w:rPr>
                <w:spacing w:val="-2"/>
                <w:sz w:val="24"/>
              </w:rPr>
              <w:t>Undecide </w:t>
            </w:r>
            <w:r>
              <w:rPr>
                <w:spacing w:val="-10"/>
                <w:sz w:val="24"/>
              </w:rPr>
              <w:t>d</w:t>
            </w:r>
          </w:p>
        </w:tc>
      </w:tr>
      <w:tr>
        <w:trPr>
          <w:trHeight w:val="1115" w:hRule="atLeast"/>
        </w:trPr>
        <w:tc>
          <w:tcPr>
            <w:tcW w:w="809" w:type="dxa"/>
          </w:tcPr>
          <w:p>
            <w:pPr>
              <w:pStyle w:val="TableParagraph"/>
              <w:spacing w:before="234"/>
              <w:ind w:left="105"/>
              <w:rPr>
                <w:sz w:val="24"/>
              </w:rPr>
            </w:pPr>
            <w:r>
              <w:rPr>
                <w:spacing w:val="-5"/>
                <w:sz w:val="24"/>
              </w:rPr>
              <w:t>9.</w:t>
            </w:r>
          </w:p>
        </w:tc>
        <w:tc>
          <w:tcPr>
            <w:tcW w:w="2971" w:type="dxa"/>
          </w:tcPr>
          <w:p>
            <w:pPr>
              <w:pStyle w:val="TableParagraph"/>
              <w:tabs>
                <w:tab w:pos="961" w:val="left" w:leader="none"/>
                <w:tab w:pos="1909" w:val="left" w:leader="none"/>
                <w:tab w:pos="2555" w:val="left" w:leader="none"/>
              </w:tabs>
              <w:spacing w:line="276" w:lineRule="auto" w:before="234"/>
              <w:ind w:left="107" w:right="96"/>
              <w:rPr>
                <w:sz w:val="24"/>
              </w:rPr>
            </w:pPr>
            <w:r>
              <w:rPr>
                <w:spacing w:val="-2"/>
                <w:sz w:val="24"/>
              </w:rPr>
              <w:t>Instant</w:t>
            </w:r>
            <w:r>
              <w:rPr>
                <w:sz w:val="24"/>
              </w:rPr>
              <w:tab/>
            </w:r>
            <w:r>
              <w:rPr>
                <w:spacing w:val="-2"/>
                <w:sz w:val="24"/>
              </w:rPr>
              <w:t>noodles</w:t>
            </w:r>
            <w:r>
              <w:rPr>
                <w:sz w:val="24"/>
              </w:rPr>
              <w:tab/>
            </w:r>
            <w:r>
              <w:rPr>
                <w:spacing w:val="-4"/>
                <w:sz w:val="24"/>
              </w:rPr>
              <w:t>does</w:t>
            </w:r>
            <w:r>
              <w:rPr>
                <w:sz w:val="24"/>
              </w:rPr>
              <w:tab/>
            </w:r>
            <w:r>
              <w:rPr>
                <w:spacing w:val="-4"/>
                <w:sz w:val="24"/>
              </w:rPr>
              <w:t>not </w:t>
            </w:r>
            <w:r>
              <w:rPr>
                <w:sz w:val="24"/>
              </w:rPr>
              <w:t>digest easily when eaten</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113" w:hRule="atLeast"/>
        </w:trPr>
        <w:tc>
          <w:tcPr>
            <w:tcW w:w="809" w:type="dxa"/>
          </w:tcPr>
          <w:p>
            <w:pPr>
              <w:pStyle w:val="TableParagraph"/>
              <w:spacing w:before="234"/>
              <w:ind w:left="105"/>
              <w:rPr>
                <w:sz w:val="24"/>
              </w:rPr>
            </w:pPr>
            <w:r>
              <w:rPr>
                <w:spacing w:val="-5"/>
                <w:sz w:val="24"/>
              </w:rPr>
              <w:t>10.</w:t>
            </w:r>
          </w:p>
        </w:tc>
        <w:tc>
          <w:tcPr>
            <w:tcW w:w="2971" w:type="dxa"/>
          </w:tcPr>
          <w:p>
            <w:pPr>
              <w:pStyle w:val="TableParagraph"/>
              <w:tabs>
                <w:tab w:pos="1081" w:val="left" w:leader="none"/>
                <w:tab w:pos="2154" w:val="left" w:leader="none"/>
              </w:tabs>
              <w:spacing w:line="276" w:lineRule="auto" w:before="234"/>
              <w:ind w:left="107" w:right="96"/>
              <w:rPr>
                <w:sz w:val="24"/>
              </w:rPr>
            </w:pPr>
            <w:r>
              <w:rPr>
                <w:spacing w:val="-2"/>
                <w:sz w:val="24"/>
              </w:rPr>
              <w:t>Instant</w:t>
            </w:r>
            <w:r>
              <w:rPr>
                <w:sz w:val="24"/>
              </w:rPr>
              <w:tab/>
            </w:r>
            <w:r>
              <w:rPr>
                <w:spacing w:val="-2"/>
                <w:sz w:val="24"/>
              </w:rPr>
              <w:t>noodles</w:t>
            </w:r>
            <w:r>
              <w:rPr>
                <w:sz w:val="24"/>
              </w:rPr>
              <w:tab/>
            </w:r>
            <w:r>
              <w:rPr>
                <w:spacing w:val="-2"/>
                <w:sz w:val="24"/>
              </w:rPr>
              <w:t>contain </w:t>
            </w:r>
            <w:r>
              <w:rPr>
                <w:sz w:val="24"/>
              </w:rPr>
              <w:t>much fibre</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115" w:hRule="atLeast"/>
        </w:trPr>
        <w:tc>
          <w:tcPr>
            <w:tcW w:w="809" w:type="dxa"/>
          </w:tcPr>
          <w:p>
            <w:pPr>
              <w:pStyle w:val="TableParagraph"/>
              <w:spacing w:before="234"/>
              <w:ind w:left="105"/>
              <w:rPr>
                <w:sz w:val="24"/>
              </w:rPr>
            </w:pPr>
            <w:r>
              <w:rPr>
                <w:spacing w:val="-5"/>
                <w:sz w:val="24"/>
              </w:rPr>
              <w:t>11.</w:t>
            </w:r>
          </w:p>
        </w:tc>
        <w:tc>
          <w:tcPr>
            <w:tcW w:w="2971" w:type="dxa"/>
          </w:tcPr>
          <w:p>
            <w:pPr>
              <w:pStyle w:val="TableParagraph"/>
              <w:tabs>
                <w:tab w:pos="961" w:val="left" w:leader="none"/>
                <w:tab w:pos="1912" w:val="left" w:leader="none"/>
              </w:tabs>
              <w:spacing w:line="278" w:lineRule="auto" w:before="234"/>
              <w:ind w:left="107" w:right="96"/>
              <w:rPr>
                <w:sz w:val="24"/>
              </w:rPr>
            </w:pPr>
            <w:r>
              <w:rPr>
                <w:spacing w:val="-2"/>
                <w:sz w:val="24"/>
              </w:rPr>
              <w:t>Instant</w:t>
            </w:r>
            <w:r>
              <w:rPr>
                <w:sz w:val="24"/>
              </w:rPr>
              <w:tab/>
            </w:r>
            <w:r>
              <w:rPr>
                <w:spacing w:val="-2"/>
                <w:sz w:val="24"/>
              </w:rPr>
              <w:t>noodles</w:t>
            </w:r>
            <w:r>
              <w:rPr>
                <w:sz w:val="24"/>
              </w:rPr>
              <w:tab/>
            </w:r>
            <w:r>
              <w:rPr>
                <w:spacing w:val="-2"/>
                <w:sz w:val="24"/>
              </w:rPr>
              <w:t>seasoning </w:t>
            </w:r>
            <w:r>
              <w:rPr>
                <w:sz w:val="24"/>
              </w:rPr>
              <w:t>contains so much salt</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bl>
    <w:p>
      <w:pPr>
        <w:spacing w:after="0"/>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2971"/>
        <w:gridCol w:w="1080"/>
        <w:gridCol w:w="809"/>
        <w:gridCol w:w="1080"/>
        <w:gridCol w:w="1080"/>
        <w:gridCol w:w="1188"/>
      </w:tblGrid>
      <w:tr>
        <w:trPr>
          <w:trHeight w:val="1115" w:hRule="atLeast"/>
        </w:trPr>
        <w:tc>
          <w:tcPr>
            <w:tcW w:w="809" w:type="dxa"/>
          </w:tcPr>
          <w:p>
            <w:pPr>
              <w:pStyle w:val="TableParagraph"/>
              <w:spacing w:before="234"/>
              <w:ind w:left="105"/>
              <w:rPr>
                <w:sz w:val="24"/>
              </w:rPr>
            </w:pPr>
            <w:r>
              <w:rPr>
                <w:spacing w:val="-5"/>
                <w:sz w:val="24"/>
              </w:rPr>
              <w:t>12.</w:t>
            </w:r>
          </w:p>
        </w:tc>
        <w:tc>
          <w:tcPr>
            <w:tcW w:w="2971" w:type="dxa"/>
          </w:tcPr>
          <w:p>
            <w:pPr>
              <w:pStyle w:val="TableParagraph"/>
              <w:spacing w:line="276" w:lineRule="auto" w:before="234"/>
              <w:ind w:left="107"/>
              <w:rPr>
                <w:sz w:val="24"/>
              </w:rPr>
            </w:pPr>
            <w:r>
              <w:rPr>
                <w:sz w:val="24"/>
              </w:rPr>
              <w:t>Instant</w:t>
            </w:r>
            <w:r>
              <w:rPr>
                <w:spacing w:val="80"/>
                <w:sz w:val="24"/>
              </w:rPr>
              <w:t> </w:t>
            </w:r>
            <w:r>
              <w:rPr>
                <w:sz w:val="24"/>
              </w:rPr>
              <w:t>noodles</w:t>
            </w:r>
            <w:r>
              <w:rPr>
                <w:spacing w:val="80"/>
                <w:sz w:val="24"/>
              </w:rPr>
              <w:t> </w:t>
            </w:r>
            <w:r>
              <w:rPr>
                <w:sz w:val="24"/>
              </w:rPr>
              <w:t>is</w:t>
            </w:r>
            <w:r>
              <w:rPr>
                <w:spacing w:val="80"/>
                <w:sz w:val="24"/>
              </w:rPr>
              <w:t> </w:t>
            </w:r>
            <w:r>
              <w:rPr>
                <w:sz w:val="24"/>
              </w:rPr>
              <w:t>low</w:t>
            </w:r>
            <w:r>
              <w:rPr>
                <w:spacing w:val="80"/>
                <w:sz w:val="24"/>
              </w:rPr>
              <w:t> </w:t>
            </w:r>
            <w:r>
              <w:rPr>
                <w:sz w:val="24"/>
              </w:rPr>
              <w:t>in </w:t>
            </w:r>
            <w:r>
              <w:rPr>
                <w:spacing w:val="-2"/>
                <w:sz w:val="24"/>
              </w:rPr>
              <w:t>carbohydrates</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432" w:hRule="atLeast"/>
        </w:trPr>
        <w:tc>
          <w:tcPr>
            <w:tcW w:w="809" w:type="dxa"/>
          </w:tcPr>
          <w:p>
            <w:pPr>
              <w:pStyle w:val="TableParagraph"/>
              <w:spacing w:before="234"/>
              <w:ind w:left="105"/>
              <w:rPr>
                <w:sz w:val="24"/>
              </w:rPr>
            </w:pPr>
            <w:r>
              <w:rPr>
                <w:spacing w:val="-5"/>
                <w:sz w:val="24"/>
              </w:rPr>
              <w:t>13.</w:t>
            </w:r>
          </w:p>
        </w:tc>
        <w:tc>
          <w:tcPr>
            <w:tcW w:w="2971" w:type="dxa"/>
          </w:tcPr>
          <w:p>
            <w:pPr>
              <w:pStyle w:val="TableParagraph"/>
              <w:spacing w:line="276" w:lineRule="auto" w:before="234"/>
              <w:ind w:left="107" w:right="97"/>
              <w:jc w:val="both"/>
              <w:rPr>
                <w:sz w:val="24"/>
              </w:rPr>
            </w:pPr>
            <w:r>
              <w:rPr>
                <w:sz w:val="24"/>
              </w:rPr>
              <w:t>Instant noodles is </w:t>
            </w:r>
            <w:r>
              <w:rPr>
                <w:sz w:val="24"/>
              </w:rPr>
              <w:t>a processed</w:t>
            </w:r>
            <w:r>
              <w:rPr>
                <w:spacing w:val="-2"/>
                <w:sz w:val="24"/>
              </w:rPr>
              <w:t> </w:t>
            </w:r>
            <w:r>
              <w:rPr>
                <w:sz w:val="24"/>
              </w:rPr>
              <w:t>food</w:t>
            </w:r>
            <w:r>
              <w:rPr>
                <w:spacing w:val="-5"/>
                <w:sz w:val="24"/>
              </w:rPr>
              <w:t> </w:t>
            </w:r>
            <w:r>
              <w:rPr>
                <w:sz w:val="24"/>
              </w:rPr>
              <w:t>that</w:t>
            </w:r>
            <w:r>
              <w:rPr>
                <w:spacing w:val="-4"/>
                <w:sz w:val="24"/>
              </w:rPr>
              <w:t> </w:t>
            </w:r>
            <w:r>
              <w:rPr>
                <w:sz w:val="24"/>
              </w:rPr>
              <w:t>contains balanced diet</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113" w:hRule="atLeast"/>
        </w:trPr>
        <w:tc>
          <w:tcPr>
            <w:tcW w:w="809" w:type="dxa"/>
          </w:tcPr>
          <w:p>
            <w:pPr>
              <w:pStyle w:val="TableParagraph"/>
              <w:spacing w:before="234"/>
              <w:ind w:left="105"/>
              <w:rPr>
                <w:sz w:val="24"/>
              </w:rPr>
            </w:pPr>
            <w:r>
              <w:rPr>
                <w:spacing w:val="-5"/>
                <w:sz w:val="24"/>
              </w:rPr>
              <w:t>14.</w:t>
            </w:r>
          </w:p>
        </w:tc>
        <w:tc>
          <w:tcPr>
            <w:tcW w:w="2971" w:type="dxa"/>
          </w:tcPr>
          <w:p>
            <w:pPr>
              <w:pStyle w:val="TableParagraph"/>
              <w:spacing w:line="276" w:lineRule="auto" w:before="234"/>
              <w:ind w:left="107"/>
              <w:rPr>
                <w:sz w:val="24"/>
              </w:rPr>
            </w:pPr>
            <w:r>
              <w:rPr>
                <w:sz w:val="24"/>
              </w:rPr>
              <w:t>Instant noodles can</w:t>
            </w:r>
            <w:r>
              <w:rPr>
                <w:spacing w:val="20"/>
                <w:sz w:val="24"/>
              </w:rPr>
              <w:t> </w:t>
            </w:r>
            <w:r>
              <w:rPr>
                <w:sz w:val="24"/>
              </w:rPr>
              <w:t>damage the kidney</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355" w:hRule="atLeast"/>
        </w:trPr>
        <w:tc>
          <w:tcPr>
            <w:tcW w:w="809" w:type="dxa"/>
          </w:tcPr>
          <w:p>
            <w:pPr>
              <w:pStyle w:val="TableParagraph"/>
              <w:spacing w:before="234"/>
              <w:ind w:left="105"/>
              <w:rPr>
                <w:sz w:val="24"/>
              </w:rPr>
            </w:pPr>
            <w:r>
              <w:rPr>
                <w:spacing w:val="-5"/>
                <w:sz w:val="24"/>
              </w:rPr>
              <w:t>15.</w:t>
            </w:r>
          </w:p>
        </w:tc>
        <w:tc>
          <w:tcPr>
            <w:tcW w:w="2971" w:type="dxa"/>
          </w:tcPr>
          <w:p>
            <w:pPr>
              <w:pStyle w:val="TableParagraph"/>
              <w:spacing w:line="278" w:lineRule="auto" w:before="234"/>
              <w:ind w:left="107"/>
              <w:rPr>
                <w:sz w:val="24"/>
              </w:rPr>
            </w:pPr>
            <w:r>
              <w:rPr>
                <w:sz w:val="24"/>
              </w:rPr>
              <w:t>Instant</w:t>
            </w:r>
            <w:r>
              <w:rPr>
                <w:spacing w:val="33"/>
                <w:sz w:val="24"/>
              </w:rPr>
              <w:t> </w:t>
            </w:r>
            <w:r>
              <w:rPr>
                <w:sz w:val="24"/>
              </w:rPr>
              <w:t>noodles</w:t>
            </w:r>
            <w:r>
              <w:rPr>
                <w:spacing w:val="31"/>
                <w:sz w:val="24"/>
              </w:rPr>
              <w:t> </w:t>
            </w:r>
            <w:r>
              <w:rPr>
                <w:sz w:val="24"/>
              </w:rPr>
              <w:t>is</w:t>
            </w:r>
            <w:r>
              <w:rPr>
                <w:spacing w:val="31"/>
                <w:sz w:val="24"/>
              </w:rPr>
              <w:t> </w:t>
            </w:r>
            <w:r>
              <w:rPr>
                <w:sz w:val="24"/>
              </w:rPr>
              <w:t>not</w:t>
            </w:r>
            <w:r>
              <w:rPr>
                <w:spacing w:val="35"/>
                <w:sz w:val="24"/>
              </w:rPr>
              <w:t> </w:t>
            </w:r>
            <w:r>
              <w:rPr>
                <w:sz w:val="24"/>
              </w:rPr>
              <w:t>good for old people</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115" w:hRule="atLeast"/>
        </w:trPr>
        <w:tc>
          <w:tcPr>
            <w:tcW w:w="809" w:type="dxa"/>
          </w:tcPr>
          <w:p>
            <w:pPr>
              <w:pStyle w:val="TableParagraph"/>
              <w:spacing w:before="234"/>
              <w:ind w:left="105"/>
              <w:rPr>
                <w:sz w:val="24"/>
              </w:rPr>
            </w:pPr>
            <w:r>
              <w:rPr>
                <w:spacing w:val="-5"/>
                <w:sz w:val="24"/>
              </w:rPr>
              <w:t>16.</w:t>
            </w:r>
          </w:p>
        </w:tc>
        <w:tc>
          <w:tcPr>
            <w:tcW w:w="2971" w:type="dxa"/>
          </w:tcPr>
          <w:p>
            <w:pPr>
              <w:pStyle w:val="TableParagraph"/>
              <w:spacing w:line="276" w:lineRule="auto" w:before="234"/>
              <w:ind w:left="107"/>
              <w:rPr>
                <w:sz w:val="24"/>
              </w:rPr>
            </w:pPr>
            <w:r>
              <w:rPr>
                <w:sz w:val="24"/>
              </w:rPr>
              <w:t>Instant</w:t>
            </w:r>
            <w:r>
              <w:rPr>
                <w:spacing w:val="-8"/>
                <w:sz w:val="24"/>
              </w:rPr>
              <w:t> </w:t>
            </w:r>
            <w:r>
              <w:rPr>
                <w:sz w:val="24"/>
              </w:rPr>
              <w:t>noodles</w:t>
            </w:r>
            <w:r>
              <w:rPr>
                <w:spacing w:val="-8"/>
                <w:sz w:val="24"/>
              </w:rPr>
              <w:t> </w:t>
            </w:r>
            <w:r>
              <w:rPr>
                <w:sz w:val="24"/>
              </w:rPr>
              <w:t>contains</w:t>
            </w:r>
            <w:r>
              <w:rPr>
                <w:spacing w:val="40"/>
                <w:sz w:val="24"/>
              </w:rPr>
              <w:t> </w:t>
            </w:r>
            <w:r>
              <w:rPr>
                <w:sz w:val="24"/>
              </w:rPr>
              <w:t>too much fat and oil</w:t>
            </w:r>
          </w:p>
        </w:tc>
        <w:tc>
          <w:tcPr>
            <w:tcW w:w="1080" w:type="dxa"/>
          </w:tcPr>
          <w:p>
            <w:pPr>
              <w:pStyle w:val="TableParagraph"/>
              <w:rPr>
                <w:sz w:val="24"/>
              </w:rPr>
            </w:pPr>
          </w:p>
        </w:tc>
        <w:tc>
          <w:tcPr>
            <w:tcW w:w="809" w:type="dxa"/>
          </w:tcPr>
          <w:p>
            <w:pPr>
              <w:pStyle w:val="TableParagraph"/>
              <w:rPr>
                <w:sz w:val="24"/>
              </w:rPr>
            </w:pPr>
          </w:p>
        </w:tc>
        <w:tc>
          <w:tcPr>
            <w:tcW w:w="1080"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bl>
    <w:p>
      <w:pPr>
        <w:pStyle w:val="ListParagraph"/>
        <w:numPr>
          <w:ilvl w:val="1"/>
          <w:numId w:val="31"/>
        </w:numPr>
        <w:tabs>
          <w:tab w:pos="1340" w:val="left" w:leader="none"/>
        </w:tabs>
        <w:spacing w:line="240" w:lineRule="auto" w:before="236" w:after="0"/>
        <w:ind w:left="1340" w:right="0" w:hanging="360"/>
        <w:jc w:val="left"/>
        <w:rPr>
          <w:sz w:val="24"/>
        </w:rPr>
      </w:pPr>
      <w:r>
        <w:rPr>
          <w:sz w:val="24"/>
        </w:rPr>
        <w:t>Do</w:t>
      </w:r>
      <w:r>
        <w:rPr>
          <w:spacing w:val="1"/>
          <w:sz w:val="24"/>
        </w:rPr>
        <w:t> </w:t>
      </w:r>
      <w:r>
        <w:rPr>
          <w:sz w:val="24"/>
        </w:rPr>
        <w:t>you</w:t>
      </w:r>
      <w:r>
        <w:rPr>
          <w:spacing w:val="-1"/>
          <w:sz w:val="24"/>
        </w:rPr>
        <w:t> </w:t>
      </w:r>
      <w:r>
        <w:rPr>
          <w:sz w:val="24"/>
        </w:rPr>
        <w:t>use</w:t>
      </w:r>
      <w:r>
        <w:rPr>
          <w:spacing w:val="-2"/>
          <w:sz w:val="24"/>
        </w:rPr>
        <w:t> </w:t>
      </w:r>
      <w:r>
        <w:rPr>
          <w:sz w:val="24"/>
        </w:rPr>
        <w:t>the</w:t>
      </w:r>
      <w:r>
        <w:rPr>
          <w:spacing w:val="1"/>
          <w:sz w:val="24"/>
        </w:rPr>
        <w:t> </w:t>
      </w:r>
      <w:r>
        <w:rPr>
          <w:sz w:val="24"/>
        </w:rPr>
        <w:t>Internet?</w:t>
      </w:r>
      <w:r>
        <w:rPr>
          <w:spacing w:val="2"/>
          <w:sz w:val="24"/>
        </w:rPr>
        <w:t> </w:t>
      </w:r>
      <w:r>
        <w:rPr>
          <w:sz w:val="24"/>
        </w:rPr>
        <w:t>Yes</w:t>
      </w:r>
      <w:r>
        <w:rPr>
          <w:spacing w:val="-1"/>
          <w:sz w:val="24"/>
        </w:rPr>
        <w:t> </w:t>
      </w:r>
      <w:r>
        <w:rPr>
          <w:sz w:val="24"/>
        </w:rPr>
        <w:t>(</w:t>
      </w:r>
      <w:r>
        <w:rPr>
          <w:spacing w:val="28"/>
          <w:sz w:val="24"/>
        </w:rPr>
        <w:t>  </w:t>
      </w:r>
      <w:r>
        <w:rPr>
          <w:sz w:val="24"/>
        </w:rPr>
        <w:t>)</w:t>
      </w:r>
      <w:r>
        <w:rPr>
          <w:spacing w:val="-1"/>
          <w:sz w:val="24"/>
        </w:rPr>
        <w:t> </w:t>
      </w:r>
      <w:r>
        <w:rPr>
          <w:sz w:val="24"/>
        </w:rPr>
        <w:t>No (</w:t>
      </w:r>
      <w:r>
        <w:rPr>
          <w:spacing w:val="28"/>
          <w:sz w:val="24"/>
        </w:rPr>
        <w:t>  </w:t>
      </w:r>
      <w:r>
        <w:rPr>
          <w:spacing w:val="-10"/>
          <w:sz w:val="24"/>
        </w:rPr>
        <w:t>)</w:t>
      </w:r>
    </w:p>
    <w:p>
      <w:pPr>
        <w:pStyle w:val="BodyText"/>
        <w:spacing w:before="101"/>
        <w:ind w:left="0"/>
        <w:jc w:val="left"/>
      </w:pPr>
    </w:p>
    <w:p>
      <w:pPr>
        <w:pStyle w:val="ListParagraph"/>
        <w:numPr>
          <w:ilvl w:val="1"/>
          <w:numId w:val="31"/>
        </w:numPr>
        <w:tabs>
          <w:tab w:pos="1344" w:val="left" w:leader="none"/>
        </w:tabs>
        <w:spacing w:line="240" w:lineRule="auto" w:before="0" w:after="0"/>
        <w:ind w:left="1344" w:right="0" w:hanging="364"/>
        <w:jc w:val="left"/>
        <w:rPr>
          <w:sz w:val="24"/>
        </w:rPr>
      </w:pPr>
      <w:r>
        <w:rPr>
          <w:sz w:val="24"/>
        </w:rPr>
        <w:t>How</w:t>
      </w:r>
      <w:r>
        <w:rPr>
          <w:spacing w:val="3"/>
          <w:sz w:val="24"/>
        </w:rPr>
        <w:t> </w:t>
      </w:r>
      <w:r>
        <w:rPr>
          <w:sz w:val="24"/>
        </w:rPr>
        <w:t>often</w:t>
      </w:r>
      <w:r>
        <w:rPr>
          <w:spacing w:val="3"/>
          <w:sz w:val="24"/>
        </w:rPr>
        <w:t> </w:t>
      </w:r>
      <w:r>
        <w:rPr>
          <w:sz w:val="24"/>
        </w:rPr>
        <w:t>do</w:t>
      </w:r>
      <w:r>
        <w:rPr>
          <w:spacing w:val="9"/>
          <w:sz w:val="24"/>
        </w:rPr>
        <w:t> </w:t>
      </w:r>
      <w:r>
        <w:rPr>
          <w:sz w:val="24"/>
        </w:rPr>
        <w:t>you</w:t>
      </w:r>
      <w:r>
        <w:rPr>
          <w:spacing w:val="3"/>
          <w:sz w:val="24"/>
        </w:rPr>
        <w:t> </w:t>
      </w:r>
      <w:r>
        <w:rPr>
          <w:sz w:val="24"/>
        </w:rPr>
        <w:t>use</w:t>
      </w:r>
      <w:r>
        <w:rPr>
          <w:spacing w:val="3"/>
          <w:sz w:val="24"/>
        </w:rPr>
        <w:t> </w:t>
      </w:r>
      <w:r>
        <w:rPr>
          <w:sz w:val="24"/>
        </w:rPr>
        <w:t>the</w:t>
      </w:r>
      <w:r>
        <w:rPr>
          <w:spacing w:val="5"/>
          <w:sz w:val="24"/>
        </w:rPr>
        <w:t> </w:t>
      </w:r>
      <w:r>
        <w:rPr>
          <w:sz w:val="24"/>
        </w:rPr>
        <w:t>Internet?</w:t>
      </w:r>
      <w:r>
        <w:rPr>
          <w:spacing w:val="7"/>
          <w:sz w:val="24"/>
        </w:rPr>
        <w:t> </w:t>
      </w:r>
      <w:r>
        <w:rPr>
          <w:sz w:val="24"/>
        </w:rPr>
        <w:t>often</w:t>
      </w:r>
      <w:r>
        <w:rPr>
          <w:spacing w:val="4"/>
          <w:sz w:val="24"/>
        </w:rPr>
        <w:t> </w:t>
      </w:r>
      <w:r>
        <w:rPr>
          <w:sz w:val="24"/>
        </w:rPr>
        <w:t>(</w:t>
      </w:r>
      <w:r>
        <w:rPr>
          <w:spacing w:val="35"/>
          <w:sz w:val="24"/>
        </w:rPr>
        <w:t>  </w:t>
      </w:r>
      <w:r>
        <w:rPr>
          <w:sz w:val="24"/>
        </w:rPr>
        <w:t>)</w:t>
      </w:r>
      <w:r>
        <w:rPr>
          <w:spacing w:val="5"/>
          <w:sz w:val="24"/>
        </w:rPr>
        <w:t> </w:t>
      </w:r>
      <w:r>
        <w:rPr>
          <w:sz w:val="24"/>
        </w:rPr>
        <w:t>Very</w:t>
      </w:r>
      <w:r>
        <w:rPr>
          <w:spacing w:val="-1"/>
          <w:sz w:val="24"/>
        </w:rPr>
        <w:t> </w:t>
      </w:r>
      <w:r>
        <w:rPr>
          <w:sz w:val="24"/>
        </w:rPr>
        <w:t>often</w:t>
      </w:r>
      <w:r>
        <w:rPr>
          <w:spacing w:val="6"/>
          <w:sz w:val="24"/>
        </w:rPr>
        <w:t> </w:t>
      </w:r>
      <w:r>
        <w:rPr>
          <w:sz w:val="24"/>
        </w:rPr>
        <w:t>(</w:t>
      </w:r>
      <w:r>
        <w:rPr>
          <w:spacing w:val="36"/>
          <w:sz w:val="24"/>
        </w:rPr>
        <w:t>  </w:t>
      </w:r>
      <w:r>
        <w:rPr>
          <w:sz w:val="24"/>
        </w:rPr>
        <w:t>)</w:t>
      </w:r>
      <w:r>
        <w:rPr>
          <w:spacing w:val="3"/>
          <w:sz w:val="24"/>
        </w:rPr>
        <w:t> </w:t>
      </w:r>
      <w:r>
        <w:rPr>
          <w:sz w:val="24"/>
        </w:rPr>
        <w:t>Occasionally </w:t>
      </w:r>
      <w:r>
        <w:rPr>
          <w:spacing w:val="-10"/>
          <w:sz w:val="24"/>
        </w:rPr>
        <w:t>(</w:t>
      </w:r>
    </w:p>
    <w:p>
      <w:pPr>
        <w:pStyle w:val="BodyText"/>
        <w:tabs>
          <w:tab w:pos="2230" w:val="left" w:leader="none"/>
        </w:tabs>
        <w:spacing w:before="139"/>
        <w:ind w:left="979"/>
        <w:jc w:val="left"/>
      </w:pPr>
      <w:r>
        <w:rPr/>
        <w:t>)</w:t>
      </w:r>
      <w:r>
        <w:rPr>
          <w:spacing w:val="-3"/>
        </w:rPr>
        <w:t> </w:t>
      </w:r>
      <w:r>
        <w:rPr/>
        <w:t>Always</w:t>
      </w:r>
      <w:r>
        <w:rPr>
          <w:spacing w:val="-2"/>
        </w:rPr>
        <w:t> </w:t>
      </w:r>
      <w:r>
        <w:rPr>
          <w:spacing w:val="-10"/>
        </w:rPr>
        <w:t>(</w:t>
      </w:r>
      <w:r>
        <w:rPr/>
        <w:tab/>
      </w:r>
      <w:r>
        <w:rPr>
          <w:spacing w:val="-10"/>
        </w:rPr>
        <w:t>)</w:t>
      </w:r>
    </w:p>
    <w:p>
      <w:pPr>
        <w:pStyle w:val="BodyText"/>
        <w:spacing w:before="101"/>
        <w:ind w:left="0"/>
        <w:jc w:val="left"/>
      </w:pPr>
    </w:p>
    <w:p>
      <w:pPr>
        <w:pStyle w:val="ListParagraph"/>
        <w:numPr>
          <w:ilvl w:val="1"/>
          <w:numId w:val="31"/>
        </w:numPr>
        <w:tabs>
          <w:tab w:pos="1372" w:val="left" w:leader="none"/>
        </w:tabs>
        <w:spacing w:line="360" w:lineRule="auto" w:before="0" w:after="0"/>
        <w:ind w:left="979" w:right="1118" w:firstLine="0"/>
        <w:jc w:val="left"/>
        <w:rPr>
          <w:sz w:val="24"/>
        </w:rPr>
      </w:pPr>
      <w:r>
        <w:rPr>
          <w:sz w:val="24"/>
        </w:rPr>
        <w:t>Have</w:t>
      </w:r>
      <w:r>
        <w:rPr>
          <w:spacing w:val="33"/>
          <w:sz w:val="24"/>
        </w:rPr>
        <w:t> </w:t>
      </w:r>
      <w:r>
        <w:rPr>
          <w:sz w:val="24"/>
        </w:rPr>
        <w:t>you</w:t>
      </w:r>
      <w:r>
        <w:rPr>
          <w:spacing w:val="29"/>
          <w:sz w:val="24"/>
        </w:rPr>
        <w:t> </w:t>
      </w:r>
      <w:r>
        <w:rPr>
          <w:sz w:val="24"/>
        </w:rPr>
        <w:t>ever</w:t>
      </w:r>
      <w:r>
        <w:rPr>
          <w:spacing w:val="28"/>
          <w:sz w:val="24"/>
        </w:rPr>
        <w:t> </w:t>
      </w:r>
      <w:r>
        <w:rPr>
          <w:sz w:val="24"/>
        </w:rPr>
        <w:t>used</w:t>
      </w:r>
      <w:r>
        <w:rPr>
          <w:spacing w:val="32"/>
          <w:sz w:val="24"/>
        </w:rPr>
        <w:t> </w:t>
      </w:r>
      <w:r>
        <w:rPr>
          <w:sz w:val="24"/>
        </w:rPr>
        <w:t>the</w:t>
      </w:r>
      <w:r>
        <w:rPr>
          <w:spacing w:val="31"/>
          <w:sz w:val="24"/>
        </w:rPr>
        <w:t> </w:t>
      </w:r>
      <w:r>
        <w:rPr>
          <w:sz w:val="24"/>
        </w:rPr>
        <w:t>Internet</w:t>
      </w:r>
      <w:r>
        <w:rPr>
          <w:spacing w:val="30"/>
          <w:sz w:val="24"/>
        </w:rPr>
        <w:t> </w:t>
      </w:r>
      <w:r>
        <w:rPr>
          <w:sz w:val="24"/>
        </w:rPr>
        <w:t>to</w:t>
      </w:r>
      <w:r>
        <w:rPr>
          <w:spacing w:val="29"/>
          <w:sz w:val="24"/>
        </w:rPr>
        <w:t> </w:t>
      </w:r>
      <w:r>
        <w:rPr>
          <w:sz w:val="24"/>
        </w:rPr>
        <w:t>source</w:t>
      </w:r>
      <w:r>
        <w:rPr>
          <w:spacing w:val="28"/>
          <w:sz w:val="24"/>
        </w:rPr>
        <w:t> </w:t>
      </w:r>
      <w:r>
        <w:rPr>
          <w:sz w:val="24"/>
        </w:rPr>
        <w:t>for</w:t>
      </w:r>
      <w:r>
        <w:rPr>
          <w:spacing w:val="28"/>
          <w:sz w:val="24"/>
        </w:rPr>
        <w:t> </w:t>
      </w:r>
      <w:r>
        <w:rPr>
          <w:sz w:val="24"/>
        </w:rPr>
        <w:t>information</w:t>
      </w:r>
      <w:r>
        <w:rPr>
          <w:spacing w:val="29"/>
          <w:sz w:val="24"/>
        </w:rPr>
        <w:t> </w:t>
      </w:r>
      <w:r>
        <w:rPr>
          <w:sz w:val="24"/>
        </w:rPr>
        <w:t>about</w:t>
      </w:r>
      <w:r>
        <w:rPr>
          <w:spacing w:val="30"/>
          <w:sz w:val="24"/>
        </w:rPr>
        <w:t> </w:t>
      </w:r>
      <w:r>
        <w:rPr>
          <w:sz w:val="24"/>
        </w:rPr>
        <w:t>diet</w:t>
      </w:r>
      <w:r>
        <w:rPr>
          <w:spacing w:val="30"/>
          <w:sz w:val="24"/>
        </w:rPr>
        <w:t> </w:t>
      </w:r>
      <w:r>
        <w:rPr>
          <w:sz w:val="24"/>
        </w:rPr>
        <w:t>and healthy eating ? Yes (</w:t>
      </w:r>
      <w:r>
        <w:rPr>
          <w:spacing w:val="80"/>
          <w:sz w:val="24"/>
        </w:rPr>
        <w:t> </w:t>
      </w:r>
      <w:r>
        <w:rPr>
          <w:sz w:val="24"/>
        </w:rPr>
        <w:t>) No (</w:t>
      </w:r>
      <w:r>
        <w:rPr>
          <w:spacing w:val="80"/>
          <w:sz w:val="24"/>
        </w:rPr>
        <w:t> </w:t>
      </w:r>
      <w:r>
        <w:rPr>
          <w:sz w:val="24"/>
        </w:rPr>
        <w:t>)</w:t>
      </w:r>
    </w:p>
    <w:p>
      <w:pPr>
        <w:pStyle w:val="ListParagraph"/>
        <w:numPr>
          <w:ilvl w:val="1"/>
          <w:numId w:val="31"/>
        </w:numPr>
        <w:tabs>
          <w:tab w:pos="1353" w:val="left" w:leader="none"/>
        </w:tabs>
        <w:spacing w:line="240" w:lineRule="auto" w:before="240" w:after="0"/>
        <w:ind w:left="1353" w:right="0" w:hanging="374"/>
        <w:jc w:val="left"/>
        <w:rPr>
          <w:sz w:val="24"/>
        </w:rPr>
      </w:pPr>
      <w:r>
        <w:rPr>
          <w:sz w:val="24"/>
        </w:rPr>
        <w:t>Do</w:t>
      </w:r>
      <w:r>
        <w:rPr>
          <w:spacing w:val="15"/>
          <w:sz w:val="24"/>
        </w:rPr>
        <w:t> </w:t>
      </w:r>
      <w:r>
        <w:rPr>
          <w:sz w:val="24"/>
        </w:rPr>
        <w:t>you</w:t>
      </w:r>
      <w:r>
        <w:rPr>
          <w:spacing w:val="13"/>
          <w:sz w:val="24"/>
        </w:rPr>
        <w:t> </w:t>
      </w:r>
      <w:r>
        <w:rPr>
          <w:sz w:val="24"/>
        </w:rPr>
        <w:t>know</w:t>
      </w:r>
      <w:r>
        <w:rPr>
          <w:spacing w:val="12"/>
          <w:sz w:val="24"/>
        </w:rPr>
        <w:t> </w:t>
      </w:r>
      <w:r>
        <w:rPr>
          <w:sz w:val="24"/>
        </w:rPr>
        <w:t>that</w:t>
      </w:r>
      <w:r>
        <w:rPr>
          <w:spacing w:val="15"/>
          <w:sz w:val="24"/>
        </w:rPr>
        <w:t> </w:t>
      </w:r>
      <w:r>
        <w:rPr>
          <w:sz w:val="24"/>
        </w:rPr>
        <w:t>eating</w:t>
      </w:r>
      <w:r>
        <w:rPr>
          <w:spacing w:val="11"/>
          <w:sz w:val="24"/>
        </w:rPr>
        <w:t> </w:t>
      </w:r>
      <w:r>
        <w:rPr>
          <w:sz w:val="24"/>
        </w:rPr>
        <w:t>instant</w:t>
      </w:r>
      <w:r>
        <w:rPr>
          <w:spacing w:val="13"/>
          <w:sz w:val="24"/>
        </w:rPr>
        <w:t> </w:t>
      </w:r>
      <w:r>
        <w:rPr>
          <w:sz w:val="24"/>
        </w:rPr>
        <w:t>noodles</w:t>
      </w:r>
      <w:r>
        <w:rPr>
          <w:spacing w:val="15"/>
          <w:sz w:val="24"/>
        </w:rPr>
        <w:t> </w:t>
      </w:r>
      <w:r>
        <w:rPr>
          <w:sz w:val="24"/>
        </w:rPr>
        <w:t>is</w:t>
      </w:r>
      <w:r>
        <w:rPr>
          <w:spacing w:val="13"/>
          <w:sz w:val="24"/>
        </w:rPr>
        <w:t> </w:t>
      </w:r>
      <w:r>
        <w:rPr>
          <w:sz w:val="24"/>
        </w:rPr>
        <w:t>unhealthy</w:t>
      </w:r>
      <w:r>
        <w:rPr>
          <w:spacing w:val="11"/>
          <w:sz w:val="24"/>
        </w:rPr>
        <w:t> </w:t>
      </w:r>
      <w:r>
        <w:rPr>
          <w:sz w:val="24"/>
        </w:rPr>
        <w:t>for</w:t>
      </w:r>
      <w:r>
        <w:rPr>
          <w:spacing w:val="18"/>
          <w:sz w:val="24"/>
        </w:rPr>
        <w:t> </w:t>
      </w:r>
      <w:r>
        <w:rPr>
          <w:sz w:val="24"/>
        </w:rPr>
        <w:t>your</w:t>
      </w:r>
      <w:r>
        <w:rPr>
          <w:spacing w:val="12"/>
          <w:sz w:val="24"/>
        </w:rPr>
        <w:t> </w:t>
      </w:r>
      <w:r>
        <w:rPr>
          <w:sz w:val="24"/>
        </w:rPr>
        <w:t>body?</w:t>
      </w:r>
      <w:r>
        <w:rPr>
          <w:spacing w:val="19"/>
          <w:sz w:val="24"/>
        </w:rPr>
        <w:t> </w:t>
      </w:r>
      <w:r>
        <w:rPr>
          <w:sz w:val="24"/>
        </w:rPr>
        <w:t>Yes</w:t>
      </w:r>
      <w:r>
        <w:rPr>
          <w:spacing w:val="13"/>
          <w:sz w:val="24"/>
        </w:rPr>
        <w:t> </w:t>
      </w:r>
      <w:r>
        <w:rPr>
          <w:spacing w:val="-10"/>
          <w:sz w:val="24"/>
        </w:rPr>
        <w:t>(</w:t>
      </w:r>
    </w:p>
    <w:p>
      <w:pPr>
        <w:pStyle w:val="BodyText"/>
        <w:spacing w:before="139"/>
        <w:ind w:left="979"/>
        <w:jc w:val="left"/>
      </w:pPr>
      <w:r>
        <w:rPr/>
        <w:t>)</w:t>
      </w:r>
      <w:r>
        <w:rPr>
          <w:spacing w:val="-2"/>
        </w:rPr>
        <w:t> </w:t>
      </w:r>
      <w:r>
        <w:rPr/>
        <w:t>No (</w:t>
      </w:r>
      <w:r>
        <w:rPr>
          <w:spacing w:val="29"/>
        </w:rPr>
        <w:t>  </w:t>
      </w:r>
      <w:r>
        <w:rPr>
          <w:spacing w:val="-10"/>
        </w:rPr>
        <w:t>)</w:t>
      </w:r>
    </w:p>
    <w:p>
      <w:pPr>
        <w:pStyle w:val="BodyText"/>
        <w:spacing w:before="101"/>
        <w:ind w:left="0"/>
        <w:jc w:val="left"/>
      </w:pPr>
    </w:p>
    <w:p>
      <w:pPr>
        <w:pStyle w:val="BodyText"/>
        <w:spacing w:line="360" w:lineRule="auto"/>
        <w:ind w:left="979" w:right="1115"/>
        <w:jc w:val="left"/>
      </w:pPr>
      <w:r>
        <w:rPr/>
        <w:t>Using</w:t>
      </w:r>
      <w:r>
        <w:rPr>
          <w:spacing w:val="80"/>
        </w:rPr>
        <w:t> </w:t>
      </w:r>
      <w:r>
        <w:rPr/>
        <w:t>the</w:t>
      </w:r>
      <w:r>
        <w:rPr>
          <w:spacing w:val="80"/>
        </w:rPr>
        <w:t> </w:t>
      </w:r>
      <w:r>
        <w:rPr/>
        <w:t>following</w:t>
      </w:r>
      <w:r>
        <w:rPr>
          <w:spacing w:val="80"/>
        </w:rPr>
        <w:t> </w:t>
      </w:r>
      <w:r>
        <w:rPr/>
        <w:t>scale,</w:t>
      </w:r>
      <w:r>
        <w:rPr>
          <w:spacing w:val="80"/>
        </w:rPr>
        <w:t> </w:t>
      </w:r>
      <w:r>
        <w:rPr/>
        <w:t>Kindly</w:t>
      </w:r>
      <w:r>
        <w:rPr>
          <w:spacing w:val="80"/>
        </w:rPr>
        <w:t> </w:t>
      </w:r>
      <w:r>
        <w:rPr/>
        <w:t>rate</w:t>
      </w:r>
      <w:r>
        <w:rPr>
          <w:spacing w:val="80"/>
        </w:rPr>
        <w:t> </w:t>
      </w:r>
      <w:r>
        <w:rPr/>
        <w:t>your</w:t>
      </w:r>
      <w:r>
        <w:rPr>
          <w:spacing w:val="80"/>
        </w:rPr>
        <w:t> </w:t>
      </w:r>
      <w:r>
        <w:rPr/>
        <w:t>responses</w:t>
      </w:r>
      <w:r>
        <w:rPr>
          <w:spacing w:val="80"/>
        </w:rPr>
        <w:t> </w:t>
      </w:r>
      <w:r>
        <w:rPr/>
        <w:t>to</w:t>
      </w:r>
      <w:r>
        <w:rPr>
          <w:spacing w:val="80"/>
        </w:rPr>
        <w:t> </w:t>
      </w:r>
      <w:r>
        <w:rPr/>
        <w:t>the</w:t>
      </w:r>
      <w:r>
        <w:rPr>
          <w:spacing w:val="80"/>
        </w:rPr>
        <w:t> </w:t>
      </w:r>
      <w:r>
        <w:rPr/>
        <w:t>following </w:t>
      </w:r>
      <w:r>
        <w:rPr>
          <w:spacing w:val="-2"/>
        </w:rPr>
        <w:t>statements.</w:t>
      </w:r>
    </w:p>
    <w:p>
      <w:pPr>
        <w:pStyle w:val="BodyText"/>
        <w:spacing w:before="16"/>
        <w:ind w:left="0"/>
        <w:jc w:val="left"/>
        <w:rPr>
          <w:sz w:val="20"/>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715"/>
        <w:gridCol w:w="1185"/>
        <w:gridCol w:w="1183"/>
        <w:gridCol w:w="1109"/>
        <w:gridCol w:w="1015"/>
      </w:tblGrid>
      <w:tr>
        <w:trPr>
          <w:trHeight w:val="1307" w:hRule="atLeast"/>
        </w:trPr>
        <w:tc>
          <w:tcPr>
            <w:tcW w:w="648" w:type="dxa"/>
          </w:tcPr>
          <w:p>
            <w:pPr>
              <w:pStyle w:val="TableParagraph"/>
              <w:spacing w:before="234"/>
              <w:ind w:left="107"/>
              <w:rPr>
                <w:sz w:val="24"/>
              </w:rPr>
            </w:pPr>
            <w:r>
              <w:rPr>
                <w:spacing w:val="-5"/>
                <w:sz w:val="24"/>
              </w:rPr>
              <w:t>S/N</w:t>
            </w:r>
          </w:p>
        </w:tc>
        <w:tc>
          <w:tcPr>
            <w:tcW w:w="3715" w:type="dxa"/>
          </w:tcPr>
          <w:p>
            <w:pPr>
              <w:pStyle w:val="TableParagraph"/>
              <w:spacing w:before="234"/>
              <w:ind w:left="107"/>
              <w:rPr>
                <w:sz w:val="24"/>
              </w:rPr>
            </w:pPr>
            <w:r>
              <w:rPr>
                <w:spacing w:val="-2"/>
                <w:sz w:val="24"/>
              </w:rPr>
              <w:t>Statement</w:t>
            </w:r>
          </w:p>
        </w:tc>
        <w:tc>
          <w:tcPr>
            <w:tcW w:w="1185" w:type="dxa"/>
          </w:tcPr>
          <w:p>
            <w:pPr>
              <w:pStyle w:val="TableParagraph"/>
              <w:spacing w:line="360" w:lineRule="auto" w:before="234"/>
              <w:ind w:left="107"/>
              <w:rPr>
                <w:sz w:val="24"/>
              </w:rPr>
            </w:pPr>
            <w:r>
              <w:rPr>
                <w:sz w:val="24"/>
              </w:rPr>
              <w:t>To a </w:t>
            </w:r>
            <w:r>
              <w:rPr>
                <w:sz w:val="24"/>
              </w:rPr>
              <w:t>very </w:t>
            </w:r>
            <w:r>
              <w:rPr>
                <w:spacing w:val="-2"/>
                <w:sz w:val="24"/>
              </w:rPr>
              <w:t>large</w:t>
            </w:r>
          </w:p>
        </w:tc>
        <w:tc>
          <w:tcPr>
            <w:tcW w:w="1183" w:type="dxa"/>
          </w:tcPr>
          <w:p>
            <w:pPr>
              <w:pStyle w:val="TableParagraph"/>
              <w:tabs>
                <w:tab w:pos="970" w:val="left" w:leader="none"/>
              </w:tabs>
              <w:spacing w:before="234"/>
              <w:ind w:left="108"/>
              <w:rPr>
                <w:sz w:val="24"/>
              </w:rPr>
            </w:pPr>
            <w:r>
              <w:rPr>
                <w:spacing w:val="-5"/>
                <w:sz w:val="24"/>
              </w:rPr>
              <w:t>To</w:t>
            </w:r>
            <w:r>
              <w:rPr>
                <w:sz w:val="24"/>
              </w:rPr>
              <w:tab/>
            </w:r>
            <w:r>
              <w:rPr>
                <w:spacing w:val="-10"/>
                <w:sz w:val="24"/>
              </w:rPr>
              <w:t>a</w:t>
            </w:r>
          </w:p>
          <w:p>
            <w:pPr>
              <w:pStyle w:val="TableParagraph"/>
              <w:spacing w:before="139"/>
              <w:ind w:left="108"/>
              <w:rPr>
                <w:sz w:val="24"/>
              </w:rPr>
            </w:pPr>
            <w:r>
              <w:rPr>
                <w:spacing w:val="-2"/>
                <w:sz w:val="24"/>
              </w:rPr>
              <w:t>large</w:t>
            </w:r>
          </w:p>
        </w:tc>
        <w:tc>
          <w:tcPr>
            <w:tcW w:w="1109" w:type="dxa"/>
          </w:tcPr>
          <w:p>
            <w:pPr>
              <w:pStyle w:val="TableParagraph"/>
              <w:spacing w:line="360" w:lineRule="auto" w:before="234"/>
              <w:ind w:left="108" w:right="94"/>
              <w:rPr>
                <w:sz w:val="24"/>
              </w:rPr>
            </w:pPr>
            <w:r>
              <w:rPr>
                <w:sz w:val="24"/>
              </w:rPr>
              <w:t>To</w:t>
            </w:r>
            <w:r>
              <w:rPr>
                <w:spacing w:val="23"/>
                <w:sz w:val="24"/>
              </w:rPr>
              <w:t> </w:t>
            </w:r>
            <w:r>
              <w:rPr>
                <w:sz w:val="24"/>
              </w:rPr>
              <w:t>some </w:t>
            </w:r>
            <w:r>
              <w:rPr>
                <w:spacing w:val="-2"/>
                <w:sz w:val="24"/>
              </w:rPr>
              <w:t>extent</w:t>
            </w:r>
          </w:p>
        </w:tc>
        <w:tc>
          <w:tcPr>
            <w:tcW w:w="1015" w:type="dxa"/>
          </w:tcPr>
          <w:p>
            <w:pPr>
              <w:pStyle w:val="TableParagraph"/>
              <w:tabs>
                <w:tab w:pos="734" w:val="left" w:leader="none"/>
              </w:tabs>
              <w:spacing w:line="360" w:lineRule="auto" w:before="234"/>
              <w:ind w:left="108" w:right="95"/>
              <w:rPr>
                <w:sz w:val="24"/>
              </w:rPr>
            </w:pPr>
            <w:r>
              <w:rPr>
                <w:spacing w:val="-4"/>
                <w:sz w:val="24"/>
              </w:rPr>
              <w:t>Not</w:t>
            </w:r>
            <w:r>
              <w:rPr>
                <w:sz w:val="24"/>
              </w:rPr>
              <w:tab/>
            </w:r>
            <w:r>
              <w:rPr>
                <w:spacing w:val="-6"/>
                <w:sz w:val="24"/>
              </w:rPr>
              <w:t>at </w:t>
            </w:r>
            <w:r>
              <w:rPr>
                <w:spacing w:val="-4"/>
                <w:sz w:val="24"/>
              </w:rPr>
              <w:t>all</w:t>
            </w:r>
          </w:p>
        </w:tc>
      </w:tr>
    </w:tbl>
    <w:p>
      <w:pPr>
        <w:spacing w:after="0" w:line="360" w:lineRule="auto"/>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611"/>
        <w:gridCol w:w="1104"/>
        <w:gridCol w:w="156"/>
        <w:gridCol w:w="900"/>
        <w:gridCol w:w="130"/>
        <w:gridCol w:w="1040"/>
        <w:gridCol w:w="145"/>
        <w:gridCol w:w="937"/>
        <w:gridCol w:w="174"/>
        <w:gridCol w:w="1016"/>
      </w:tblGrid>
      <w:tr>
        <w:trPr>
          <w:trHeight w:val="654" w:hRule="atLeast"/>
        </w:trPr>
        <w:tc>
          <w:tcPr>
            <w:tcW w:w="648" w:type="dxa"/>
          </w:tcPr>
          <w:p>
            <w:pPr>
              <w:pStyle w:val="TableParagraph"/>
              <w:rPr>
                <w:sz w:val="24"/>
              </w:rPr>
            </w:pPr>
          </w:p>
        </w:tc>
        <w:tc>
          <w:tcPr>
            <w:tcW w:w="3715" w:type="dxa"/>
            <w:gridSpan w:val="2"/>
          </w:tcPr>
          <w:p>
            <w:pPr>
              <w:pStyle w:val="TableParagraph"/>
              <w:rPr>
                <w:sz w:val="24"/>
              </w:rPr>
            </w:pPr>
          </w:p>
        </w:tc>
        <w:tc>
          <w:tcPr>
            <w:tcW w:w="1186" w:type="dxa"/>
            <w:gridSpan w:val="3"/>
          </w:tcPr>
          <w:p>
            <w:pPr>
              <w:pStyle w:val="TableParagraph"/>
              <w:spacing w:line="270" w:lineRule="exact"/>
              <w:ind w:left="107"/>
              <w:rPr>
                <w:sz w:val="24"/>
              </w:rPr>
            </w:pPr>
            <w:r>
              <w:rPr>
                <w:spacing w:val="-2"/>
                <w:sz w:val="24"/>
              </w:rPr>
              <w:t>extent</w:t>
            </w:r>
          </w:p>
        </w:tc>
        <w:tc>
          <w:tcPr>
            <w:tcW w:w="1185" w:type="dxa"/>
            <w:gridSpan w:val="2"/>
          </w:tcPr>
          <w:p>
            <w:pPr>
              <w:pStyle w:val="TableParagraph"/>
              <w:spacing w:line="270" w:lineRule="exact"/>
              <w:ind w:left="107"/>
              <w:rPr>
                <w:sz w:val="24"/>
              </w:rPr>
            </w:pPr>
            <w:r>
              <w:rPr>
                <w:spacing w:val="-2"/>
                <w:sz w:val="24"/>
              </w:rPr>
              <w:t>extent</w:t>
            </w: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right="120"/>
              <w:jc w:val="center"/>
              <w:rPr>
                <w:sz w:val="24"/>
              </w:rPr>
            </w:pPr>
            <w:r>
              <w:rPr>
                <w:spacing w:val="-5"/>
                <w:sz w:val="24"/>
              </w:rPr>
              <w:t>21.</w:t>
            </w:r>
          </w:p>
        </w:tc>
        <w:tc>
          <w:tcPr>
            <w:tcW w:w="3715" w:type="dxa"/>
            <w:gridSpan w:val="2"/>
          </w:tcPr>
          <w:p>
            <w:pPr>
              <w:pStyle w:val="TableParagraph"/>
              <w:spacing w:line="360" w:lineRule="auto" w:before="234"/>
              <w:ind w:left="107"/>
              <w:rPr>
                <w:sz w:val="24"/>
              </w:rPr>
            </w:pPr>
            <w:r>
              <w:rPr>
                <w:sz w:val="24"/>
              </w:rPr>
              <w:t>Eating</w:t>
            </w:r>
            <w:r>
              <w:rPr>
                <w:spacing w:val="38"/>
                <w:sz w:val="24"/>
              </w:rPr>
              <w:t> </w:t>
            </w:r>
            <w:r>
              <w:rPr>
                <w:sz w:val="24"/>
              </w:rPr>
              <w:t>instant</w:t>
            </w:r>
            <w:r>
              <w:rPr>
                <w:spacing w:val="40"/>
                <w:sz w:val="24"/>
              </w:rPr>
              <w:t> </w:t>
            </w:r>
            <w:r>
              <w:rPr>
                <w:sz w:val="24"/>
              </w:rPr>
              <w:t>noodles</w:t>
            </w:r>
            <w:r>
              <w:rPr>
                <w:spacing w:val="40"/>
                <w:sz w:val="24"/>
              </w:rPr>
              <w:t> </w:t>
            </w:r>
            <w:r>
              <w:rPr>
                <w:sz w:val="24"/>
              </w:rPr>
              <w:t>can</w:t>
            </w:r>
            <w:r>
              <w:rPr>
                <w:spacing w:val="40"/>
                <w:sz w:val="24"/>
              </w:rPr>
              <w:t> </w:t>
            </w:r>
            <w:r>
              <w:rPr>
                <w:sz w:val="24"/>
              </w:rPr>
              <w:t>kill</w:t>
            </w:r>
            <w:r>
              <w:rPr>
                <w:spacing w:val="40"/>
                <w:sz w:val="24"/>
              </w:rPr>
              <w:t> </w:t>
            </w:r>
            <w:r>
              <w:rPr>
                <w:sz w:val="24"/>
              </w:rPr>
              <w:t>the kidney faster</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547" w:hRule="atLeast"/>
        </w:trPr>
        <w:tc>
          <w:tcPr>
            <w:tcW w:w="648" w:type="dxa"/>
          </w:tcPr>
          <w:p>
            <w:pPr>
              <w:pStyle w:val="TableParagraph"/>
              <w:spacing w:before="234"/>
              <w:ind w:right="120"/>
              <w:jc w:val="center"/>
              <w:rPr>
                <w:sz w:val="24"/>
              </w:rPr>
            </w:pPr>
            <w:r>
              <w:rPr>
                <w:spacing w:val="-5"/>
                <w:sz w:val="24"/>
              </w:rPr>
              <w:t>22.</w:t>
            </w:r>
          </w:p>
        </w:tc>
        <w:tc>
          <w:tcPr>
            <w:tcW w:w="3715" w:type="dxa"/>
            <w:gridSpan w:val="2"/>
          </w:tcPr>
          <w:p>
            <w:pPr>
              <w:pStyle w:val="TableParagraph"/>
              <w:spacing w:line="360" w:lineRule="auto" w:before="234"/>
              <w:ind w:left="107"/>
              <w:rPr>
                <w:sz w:val="24"/>
              </w:rPr>
            </w:pPr>
            <w:r>
              <w:rPr>
                <w:sz w:val="24"/>
              </w:rPr>
              <w:t>Instant noodles increases the rate of </w:t>
            </w:r>
            <w:r>
              <w:rPr>
                <w:spacing w:val="-2"/>
                <w:sz w:val="24"/>
              </w:rPr>
              <w:t>hypertension</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right="120"/>
              <w:jc w:val="center"/>
              <w:rPr>
                <w:sz w:val="24"/>
              </w:rPr>
            </w:pPr>
            <w:r>
              <w:rPr>
                <w:spacing w:val="-5"/>
                <w:sz w:val="24"/>
              </w:rPr>
              <w:t>23.</w:t>
            </w:r>
          </w:p>
        </w:tc>
        <w:tc>
          <w:tcPr>
            <w:tcW w:w="3715" w:type="dxa"/>
            <w:gridSpan w:val="2"/>
          </w:tcPr>
          <w:p>
            <w:pPr>
              <w:pStyle w:val="TableParagraph"/>
              <w:spacing w:line="360" w:lineRule="auto" w:before="234"/>
              <w:ind w:left="107"/>
              <w:rPr>
                <w:sz w:val="24"/>
              </w:rPr>
            </w:pPr>
            <w:r>
              <w:rPr>
                <w:sz w:val="24"/>
              </w:rPr>
              <w:t>Instant</w:t>
            </w:r>
            <w:r>
              <w:rPr>
                <w:spacing w:val="80"/>
                <w:sz w:val="24"/>
              </w:rPr>
              <w:t> </w:t>
            </w:r>
            <w:r>
              <w:rPr>
                <w:sz w:val="24"/>
              </w:rPr>
              <w:t>noodles</w:t>
            </w:r>
            <w:r>
              <w:rPr>
                <w:spacing w:val="80"/>
                <w:sz w:val="24"/>
              </w:rPr>
              <w:t> </w:t>
            </w:r>
            <w:r>
              <w:rPr>
                <w:sz w:val="24"/>
              </w:rPr>
              <w:t>can</w:t>
            </w:r>
            <w:r>
              <w:rPr>
                <w:spacing w:val="80"/>
                <w:sz w:val="24"/>
              </w:rPr>
              <w:t> </w:t>
            </w:r>
            <w:r>
              <w:rPr>
                <w:sz w:val="24"/>
              </w:rPr>
              <w:t>be</w:t>
            </w:r>
            <w:r>
              <w:rPr>
                <w:spacing w:val="80"/>
                <w:sz w:val="24"/>
              </w:rPr>
              <w:t> </w:t>
            </w:r>
            <w:r>
              <w:rPr>
                <w:sz w:val="24"/>
              </w:rPr>
              <w:t>slow</w:t>
            </w:r>
            <w:r>
              <w:rPr>
                <w:spacing w:val="80"/>
                <w:sz w:val="24"/>
              </w:rPr>
              <w:t> </w:t>
            </w:r>
            <w:r>
              <w:rPr>
                <w:sz w:val="24"/>
              </w:rPr>
              <w:t>in </w:t>
            </w:r>
            <w:r>
              <w:rPr>
                <w:spacing w:val="-2"/>
                <w:sz w:val="24"/>
              </w:rPr>
              <w:t>digestion</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right="120"/>
              <w:jc w:val="center"/>
              <w:rPr>
                <w:sz w:val="24"/>
              </w:rPr>
            </w:pPr>
            <w:r>
              <w:rPr>
                <w:spacing w:val="-5"/>
                <w:sz w:val="24"/>
              </w:rPr>
              <w:t>24.</w:t>
            </w:r>
          </w:p>
        </w:tc>
        <w:tc>
          <w:tcPr>
            <w:tcW w:w="3715" w:type="dxa"/>
            <w:gridSpan w:val="2"/>
          </w:tcPr>
          <w:p>
            <w:pPr>
              <w:pStyle w:val="TableParagraph"/>
              <w:tabs>
                <w:tab w:pos="993" w:val="left" w:leader="none"/>
                <w:tab w:pos="1974" w:val="left" w:leader="none"/>
                <w:tab w:pos="2545" w:val="left" w:leader="none"/>
                <w:tab w:pos="3313" w:val="left" w:leader="none"/>
              </w:tabs>
              <w:spacing w:line="360" w:lineRule="auto" w:before="234"/>
              <w:ind w:left="107" w:right="95"/>
              <w:rPr>
                <w:sz w:val="24"/>
              </w:rPr>
            </w:pPr>
            <w:r>
              <w:rPr>
                <w:spacing w:val="-2"/>
                <w:sz w:val="24"/>
              </w:rPr>
              <w:t>Instant</w:t>
            </w:r>
            <w:r>
              <w:rPr>
                <w:sz w:val="24"/>
              </w:rPr>
              <w:tab/>
            </w:r>
            <w:r>
              <w:rPr>
                <w:spacing w:val="-2"/>
                <w:sz w:val="24"/>
              </w:rPr>
              <w:t>noodles</w:t>
            </w:r>
            <w:r>
              <w:rPr>
                <w:sz w:val="24"/>
              </w:rPr>
              <w:tab/>
            </w:r>
            <w:r>
              <w:rPr>
                <w:spacing w:val="-4"/>
                <w:sz w:val="24"/>
              </w:rPr>
              <w:t>can</w:t>
            </w:r>
            <w:r>
              <w:rPr>
                <w:sz w:val="24"/>
              </w:rPr>
              <w:tab/>
            </w:r>
            <w:r>
              <w:rPr>
                <w:spacing w:val="-2"/>
                <w:sz w:val="24"/>
              </w:rPr>
              <w:t>block</w:t>
            </w:r>
            <w:r>
              <w:rPr>
                <w:sz w:val="24"/>
              </w:rPr>
              <w:tab/>
            </w:r>
            <w:r>
              <w:rPr>
                <w:spacing w:val="-4"/>
                <w:sz w:val="24"/>
              </w:rPr>
              <w:t>the </w:t>
            </w:r>
            <w:r>
              <w:rPr>
                <w:sz w:val="24"/>
              </w:rPr>
              <w:t>intestine after a long time</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right="120"/>
              <w:jc w:val="center"/>
              <w:rPr>
                <w:sz w:val="24"/>
              </w:rPr>
            </w:pPr>
            <w:r>
              <w:rPr>
                <w:spacing w:val="-5"/>
                <w:sz w:val="24"/>
              </w:rPr>
              <w:t>25.</w:t>
            </w:r>
          </w:p>
        </w:tc>
        <w:tc>
          <w:tcPr>
            <w:tcW w:w="3715" w:type="dxa"/>
            <w:gridSpan w:val="2"/>
          </w:tcPr>
          <w:p>
            <w:pPr>
              <w:pStyle w:val="TableParagraph"/>
              <w:spacing w:line="360" w:lineRule="auto" w:before="234"/>
              <w:ind w:left="107"/>
              <w:rPr>
                <w:sz w:val="24"/>
              </w:rPr>
            </w:pPr>
            <w:r>
              <w:rPr>
                <w:sz w:val="24"/>
              </w:rPr>
              <w:t>Eating</w:t>
            </w:r>
            <w:r>
              <w:rPr>
                <w:spacing w:val="80"/>
                <w:sz w:val="24"/>
              </w:rPr>
              <w:t> </w:t>
            </w:r>
            <w:r>
              <w:rPr>
                <w:sz w:val="24"/>
              </w:rPr>
              <w:t>instant noodles can lead</w:t>
            </w:r>
            <w:r>
              <w:rPr>
                <w:spacing w:val="80"/>
                <w:sz w:val="24"/>
              </w:rPr>
              <w:t> </w:t>
            </w:r>
            <w:r>
              <w:rPr>
                <w:sz w:val="24"/>
              </w:rPr>
              <w:t>to excess weight gain</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6"/>
              <w:ind w:right="120"/>
              <w:jc w:val="center"/>
              <w:rPr>
                <w:sz w:val="24"/>
              </w:rPr>
            </w:pPr>
            <w:r>
              <w:rPr>
                <w:spacing w:val="-5"/>
                <w:sz w:val="24"/>
              </w:rPr>
              <w:t>26.</w:t>
            </w:r>
          </w:p>
        </w:tc>
        <w:tc>
          <w:tcPr>
            <w:tcW w:w="3715" w:type="dxa"/>
            <w:gridSpan w:val="2"/>
          </w:tcPr>
          <w:p>
            <w:pPr>
              <w:pStyle w:val="TableParagraph"/>
              <w:spacing w:line="360" w:lineRule="auto" w:before="236"/>
              <w:ind w:left="107"/>
              <w:rPr>
                <w:sz w:val="24"/>
              </w:rPr>
            </w:pPr>
            <w:r>
              <w:rPr>
                <w:sz w:val="24"/>
              </w:rPr>
              <w:t>Eating</w:t>
            </w:r>
            <w:r>
              <w:rPr>
                <w:spacing w:val="-5"/>
                <w:sz w:val="24"/>
              </w:rPr>
              <w:t> </w:t>
            </w:r>
            <w:r>
              <w:rPr>
                <w:sz w:val="24"/>
              </w:rPr>
              <w:t>instant</w:t>
            </w:r>
            <w:r>
              <w:rPr>
                <w:spacing w:val="-2"/>
                <w:sz w:val="24"/>
              </w:rPr>
              <w:t> </w:t>
            </w:r>
            <w:r>
              <w:rPr>
                <w:sz w:val="24"/>
              </w:rPr>
              <w:t>noodles</w:t>
            </w:r>
            <w:r>
              <w:rPr>
                <w:spacing w:val="-1"/>
                <w:sz w:val="24"/>
              </w:rPr>
              <w:t> </w:t>
            </w:r>
            <w:r>
              <w:rPr>
                <w:sz w:val="24"/>
              </w:rPr>
              <w:t>can</w:t>
            </w:r>
            <w:r>
              <w:rPr>
                <w:spacing w:val="-3"/>
                <w:sz w:val="24"/>
              </w:rPr>
              <w:t> </w:t>
            </w:r>
            <w:r>
              <w:rPr>
                <w:sz w:val="24"/>
              </w:rPr>
              <w:t>be</w:t>
            </w:r>
            <w:r>
              <w:rPr>
                <w:spacing w:val="-4"/>
                <w:sz w:val="24"/>
              </w:rPr>
              <w:t> </w:t>
            </w:r>
            <w:r>
              <w:rPr>
                <w:sz w:val="24"/>
              </w:rPr>
              <w:t>linked to cancer</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10" w:hRule="atLeast"/>
        </w:trPr>
        <w:tc>
          <w:tcPr>
            <w:tcW w:w="648" w:type="dxa"/>
          </w:tcPr>
          <w:p>
            <w:pPr>
              <w:pStyle w:val="TableParagraph"/>
              <w:spacing w:before="236"/>
              <w:ind w:right="120"/>
              <w:jc w:val="center"/>
              <w:rPr>
                <w:sz w:val="24"/>
              </w:rPr>
            </w:pPr>
            <w:r>
              <w:rPr>
                <w:spacing w:val="-5"/>
                <w:sz w:val="24"/>
              </w:rPr>
              <w:t>27.</w:t>
            </w:r>
          </w:p>
        </w:tc>
        <w:tc>
          <w:tcPr>
            <w:tcW w:w="3715" w:type="dxa"/>
            <w:gridSpan w:val="2"/>
          </w:tcPr>
          <w:p>
            <w:pPr>
              <w:pStyle w:val="TableParagraph"/>
              <w:spacing w:line="360" w:lineRule="auto" w:before="236"/>
              <w:ind w:left="107"/>
              <w:rPr>
                <w:sz w:val="24"/>
              </w:rPr>
            </w:pPr>
            <w:r>
              <w:rPr>
                <w:sz w:val="24"/>
              </w:rPr>
              <w:t>Eating instant noodles</w:t>
            </w:r>
            <w:r>
              <w:rPr>
                <w:spacing w:val="24"/>
                <w:sz w:val="24"/>
              </w:rPr>
              <w:t> </w:t>
            </w:r>
            <w:r>
              <w:rPr>
                <w:sz w:val="24"/>
              </w:rPr>
              <w:t>weakens the </w:t>
            </w:r>
            <w:r>
              <w:rPr>
                <w:spacing w:val="-4"/>
                <w:sz w:val="24"/>
              </w:rPr>
              <w:t>bone</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right="120"/>
              <w:jc w:val="center"/>
              <w:rPr>
                <w:sz w:val="24"/>
              </w:rPr>
            </w:pPr>
            <w:r>
              <w:rPr>
                <w:spacing w:val="-5"/>
                <w:sz w:val="24"/>
              </w:rPr>
              <w:t>28.</w:t>
            </w:r>
          </w:p>
        </w:tc>
        <w:tc>
          <w:tcPr>
            <w:tcW w:w="3715" w:type="dxa"/>
            <w:gridSpan w:val="2"/>
          </w:tcPr>
          <w:p>
            <w:pPr>
              <w:pStyle w:val="TableParagraph"/>
              <w:spacing w:line="360" w:lineRule="auto" w:before="234"/>
              <w:ind w:left="107"/>
              <w:rPr>
                <w:sz w:val="24"/>
              </w:rPr>
            </w:pPr>
            <w:r>
              <w:rPr>
                <w:sz w:val="24"/>
              </w:rPr>
              <w:t>Eating instant noodles</w:t>
            </w:r>
            <w:r>
              <w:rPr>
                <w:spacing w:val="24"/>
                <w:sz w:val="24"/>
              </w:rPr>
              <w:t> </w:t>
            </w:r>
            <w:r>
              <w:rPr>
                <w:sz w:val="24"/>
              </w:rPr>
              <w:t>weakens the </w:t>
            </w:r>
            <w:r>
              <w:rPr>
                <w:spacing w:val="-2"/>
                <w:sz w:val="24"/>
              </w:rPr>
              <w:t>heart</w:t>
            </w:r>
          </w:p>
        </w:tc>
        <w:tc>
          <w:tcPr>
            <w:tcW w:w="1186" w:type="dxa"/>
            <w:gridSpan w:val="3"/>
          </w:tcPr>
          <w:p>
            <w:pPr>
              <w:pStyle w:val="TableParagraph"/>
              <w:rPr>
                <w:sz w:val="24"/>
              </w:rPr>
            </w:pPr>
          </w:p>
        </w:tc>
        <w:tc>
          <w:tcPr>
            <w:tcW w:w="1185" w:type="dxa"/>
            <w:gridSpan w:val="2"/>
          </w:tcPr>
          <w:p>
            <w:pPr>
              <w:pStyle w:val="TableParagraph"/>
              <w:rPr>
                <w:sz w:val="24"/>
              </w:rPr>
            </w:pPr>
          </w:p>
        </w:tc>
        <w:tc>
          <w:tcPr>
            <w:tcW w:w="1111" w:type="dxa"/>
            <w:gridSpan w:val="2"/>
          </w:tcPr>
          <w:p>
            <w:pPr>
              <w:pStyle w:val="TableParagraph"/>
              <w:rPr>
                <w:sz w:val="24"/>
              </w:rPr>
            </w:pPr>
          </w:p>
        </w:tc>
        <w:tc>
          <w:tcPr>
            <w:tcW w:w="1016" w:type="dxa"/>
          </w:tcPr>
          <w:p>
            <w:pPr>
              <w:pStyle w:val="TableParagraph"/>
              <w:rPr>
                <w:sz w:val="24"/>
              </w:rPr>
            </w:pPr>
          </w:p>
        </w:tc>
      </w:tr>
      <w:tr>
        <w:trPr>
          <w:trHeight w:val="1307" w:hRule="atLeast"/>
        </w:trPr>
        <w:tc>
          <w:tcPr>
            <w:tcW w:w="648" w:type="dxa"/>
          </w:tcPr>
          <w:p>
            <w:pPr>
              <w:pStyle w:val="TableParagraph"/>
              <w:spacing w:before="234"/>
              <w:ind w:left="75" w:right="120"/>
              <w:jc w:val="center"/>
              <w:rPr>
                <w:sz w:val="24"/>
              </w:rPr>
            </w:pPr>
            <w:r>
              <w:rPr>
                <w:spacing w:val="-5"/>
                <w:sz w:val="24"/>
              </w:rPr>
              <w:t>S/N</w:t>
            </w:r>
          </w:p>
        </w:tc>
        <w:tc>
          <w:tcPr>
            <w:tcW w:w="2611" w:type="dxa"/>
          </w:tcPr>
          <w:p>
            <w:pPr>
              <w:pStyle w:val="TableParagraph"/>
              <w:spacing w:before="234"/>
              <w:ind w:left="107"/>
              <w:rPr>
                <w:sz w:val="24"/>
              </w:rPr>
            </w:pPr>
            <w:r>
              <w:rPr>
                <w:spacing w:val="-2"/>
                <w:sz w:val="24"/>
              </w:rPr>
              <w:t>Statement</w:t>
            </w:r>
          </w:p>
        </w:tc>
        <w:tc>
          <w:tcPr>
            <w:tcW w:w="1260" w:type="dxa"/>
            <w:gridSpan w:val="2"/>
          </w:tcPr>
          <w:p>
            <w:pPr>
              <w:pStyle w:val="TableParagraph"/>
              <w:spacing w:before="234"/>
              <w:ind w:left="105"/>
              <w:rPr>
                <w:sz w:val="24"/>
              </w:rPr>
            </w:pPr>
            <w:r>
              <w:rPr>
                <w:spacing w:val="-2"/>
                <w:sz w:val="24"/>
              </w:rPr>
              <w:t>Strongly</w:t>
            </w:r>
          </w:p>
        </w:tc>
        <w:tc>
          <w:tcPr>
            <w:tcW w:w="900" w:type="dxa"/>
          </w:tcPr>
          <w:p>
            <w:pPr>
              <w:pStyle w:val="TableParagraph"/>
              <w:spacing w:before="234"/>
              <w:ind w:left="105"/>
              <w:rPr>
                <w:sz w:val="24"/>
              </w:rPr>
            </w:pPr>
            <w:r>
              <w:rPr>
                <w:spacing w:val="-2"/>
                <w:sz w:val="24"/>
              </w:rPr>
              <w:t>Agree</w:t>
            </w:r>
          </w:p>
        </w:tc>
        <w:tc>
          <w:tcPr>
            <w:tcW w:w="1170" w:type="dxa"/>
            <w:gridSpan w:val="2"/>
          </w:tcPr>
          <w:p>
            <w:pPr>
              <w:pStyle w:val="TableParagraph"/>
              <w:spacing w:line="360" w:lineRule="auto" w:before="234"/>
              <w:ind w:left="105" w:right="202"/>
              <w:rPr>
                <w:sz w:val="24"/>
              </w:rPr>
            </w:pPr>
            <w:r>
              <w:rPr>
                <w:spacing w:val="-2"/>
                <w:sz w:val="24"/>
              </w:rPr>
              <w:t>Strongly Disagree</w:t>
            </w:r>
          </w:p>
        </w:tc>
        <w:tc>
          <w:tcPr>
            <w:tcW w:w="1082" w:type="dxa"/>
            <w:gridSpan w:val="2"/>
          </w:tcPr>
          <w:p>
            <w:pPr>
              <w:pStyle w:val="TableParagraph"/>
              <w:spacing w:before="234"/>
              <w:ind w:left="106"/>
              <w:rPr>
                <w:sz w:val="24"/>
              </w:rPr>
            </w:pPr>
            <w:r>
              <w:rPr>
                <w:spacing w:val="-2"/>
                <w:sz w:val="24"/>
              </w:rPr>
              <w:t>Disagree</w:t>
            </w:r>
          </w:p>
        </w:tc>
        <w:tc>
          <w:tcPr>
            <w:tcW w:w="1190" w:type="dxa"/>
            <w:gridSpan w:val="2"/>
          </w:tcPr>
          <w:p>
            <w:pPr>
              <w:pStyle w:val="TableParagraph"/>
              <w:spacing w:line="360" w:lineRule="auto" w:before="234"/>
              <w:ind w:left="104" w:right="155"/>
              <w:rPr>
                <w:sz w:val="24"/>
              </w:rPr>
            </w:pPr>
            <w:r>
              <w:rPr>
                <w:spacing w:val="-2"/>
                <w:sz w:val="24"/>
              </w:rPr>
              <w:t>Undecide </w:t>
            </w:r>
            <w:r>
              <w:rPr>
                <w:spacing w:val="-10"/>
                <w:sz w:val="24"/>
              </w:rPr>
              <w:t>d</w:t>
            </w:r>
          </w:p>
        </w:tc>
      </w:tr>
    </w:tbl>
    <w:p>
      <w:pPr>
        <w:spacing w:after="0" w:line="360" w:lineRule="auto"/>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611"/>
        <w:gridCol w:w="1260"/>
        <w:gridCol w:w="900"/>
        <w:gridCol w:w="1169"/>
        <w:gridCol w:w="1080"/>
        <w:gridCol w:w="1188"/>
      </w:tblGrid>
      <w:tr>
        <w:trPr>
          <w:trHeight w:val="654" w:hRule="atLeast"/>
        </w:trPr>
        <w:tc>
          <w:tcPr>
            <w:tcW w:w="648" w:type="dxa"/>
          </w:tcPr>
          <w:p>
            <w:pPr>
              <w:pStyle w:val="TableParagraph"/>
              <w:rPr>
                <w:sz w:val="24"/>
              </w:rPr>
            </w:pPr>
          </w:p>
        </w:tc>
        <w:tc>
          <w:tcPr>
            <w:tcW w:w="2611" w:type="dxa"/>
          </w:tcPr>
          <w:p>
            <w:pPr>
              <w:pStyle w:val="TableParagraph"/>
              <w:rPr>
                <w:sz w:val="24"/>
              </w:rPr>
            </w:pPr>
          </w:p>
        </w:tc>
        <w:tc>
          <w:tcPr>
            <w:tcW w:w="1260" w:type="dxa"/>
          </w:tcPr>
          <w:p>
            <w:pPr>
              <w:pStyle w:val="TableParagraph"/>
              <w:spacing w:line="270" w:lineRule="exact"/>
              <w:ind w:left="105"/>
              <w:rPr>
                <w:sz w:val="24"/>
              </w:rPr>
            </w:pPr>
            <w:r>
              <w:rPr>
                <w:spacing w:val="-2"/>
                <w:sz w:val="24"/>
              </w:rPr>
              <w:t>Agree</w:t>
            </w: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2548" w:hRule="atLeast"/>
        </w:trPr>
        <w:tc>
          <w:tcPr>
            <w:tcW w:w="648" w:type="dxa"/>
          </w:tcPr>
          <w:p>
            <w:pPr>
              <w:pStyle w:val="TableParagraph"/>
              <w:spacing w:before="234"/>
              <w:ind w:right="120"/>
              <w:jc w:val="center"/>
              <w:rPr>
                <w:sz w:val="24"/>
              </w:rPr>
            </w:pPr>
            <w:r>
              <w:rPr>
                <w:spacing w:val="-5"/>
                <w:sz w:val="24"/>
              </w:rPr>
              <w:t>29.</w:t>
            </w:r>
          </w:p>
        </w:tc>
        <w:tc>
          <w:tcPr>
            <w:tcW w:w="2611" w:type="dxa"/>
          </w:tcPr>
          <w:p>
            <w:pPr>
              <w:pStyle w:val="TableParagraph"/>
              <w:tabs>
                <w:tab w:pos="1833" w:val="left" w:leader="none"/>
              </w:tabs>
              <w:spacing w:line="360" w:lineRule="auto" w:before="234"/>
              <w:ind w:left="107" w:right="93"/>
              <w:jc w:val="both"/>
              <w:rPr>
                <w:sz w:val="24"/>
              </w:rPr>
            </w:pPr>
            <w:r>
              <w:rPr>
                <w:sz w:val="24"/>
              </w:rPr>
              <w:t>I don’t eat instant noodles because of </w:t>
            </w:r>
            <w:r>
              <w:rPr>
                <w:sz w:val="24"/>
              </w:rPr>
              <w:t>the </w:t>
            </w:r>
            <w:r>
              <w:rPr>
                <w:spacing w:val="-2"/>
                <w:sz w:val="24"/>
              </w:rPr>
              <w:t>unhealthy</w:t>
            </w:r>
            <w:r>
              <w:rPr>
                <w:sz w:val="24"/>
              </w:rPr>
              <w:tab/>
            </w:r>
            <w:r>
              <w:rPr>
                <w:spacing w:val="-2"/>
                <w:sz w:val="24"/>
              </w:rPr>
              <w:t>dietar</w:t>
            </w:r>
            <w:r>
              <w:rPr>
                <w:spacing w:val="-2"/>
                <w:sz w:val="24"/>
              </w:rPr>
              <w:t>y</w:t>
            </w:r>
            <w:r>
              <w:rPr>
                <w:spacing w:val="-2"/>
                <w:sz w:val="24"/>
              </w:rPr>
              <w:t> </w:t>
            </w:r>
            <w:r>
              <w:rPr>
                <w:sz w:val="24"/>
              </w:rPr>
              <w:t>information</w:t>
            </w:r>
            <w:r>
              <w:rPr>
                <w:spacing w:val="-5"/>
                <w:sz w:val="24"/>
              </w:rPr>
              <w:t> </w:t>
            </w:r>
            <w:r>
              <w:rPr>
                <w:sz w:val="24"/>
              </w:rPr>
              <w:t>I</w:t>
            </w:r>
            <w:r>
              <w:rPr>
                <w:spacing w:val="-10"/>
                <w:sz w:val="24"/>
              </w:rPr>
              <w:t> </w:t>
            </w:r>
            <w:r>
              <w:rPr>
                <w:sz w:val="24"/>
              </w:rPr>
              <w:t>have</w:t>
            </w:r>
            <w:r>
              <w:rPr>
                <w:spacing w:val="-6"/>
                <w:sz w:val="24"/>
              </w:rPr>
              <w:t> </w:t>
            </w:r>
            <w:r>
              <w:rPr>
                <w:sz w:val="24"/>
              </w:rPr>
              <w:t>about </w:t>
            </w:r>
            <w:r>
              <w:rPr>
                <w:spacing w:val="-6"/>
                <w:sz w:val="24"/>
              </w:rPr>
              <w:t>it</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2963" w:hRule="atLeast"/>
        </w:trPr>
        <w:tc>
          <w:tcPr>
            <w:tcW w:w="648" w:type="dxa"/>
          </w:tcPr>
          <w:p>
            <w:pPr>
              <w:pStyle w:val="TableParagraph"/>
              <w:spacing w:before="234"/>
              <w:ind w:right="120"/>
              <w:jc w:val="center"/>
              <w:rPr>
                <w:sz w:val="24"/>
              </w:rPr>
            </w:pPr>
            <w:r>
              <w:rPr>
                <w:spacing w:val="-5"/>
                <w:sz w:val="24"/>
              </w:rPr>
              <w:t>30.</w:t>
            </w:r>
          </w:p>
        </w:tc>
        <w:tc>
          <w:tcPr>
            <w:tcW w:w="2611" w:type="dxa"/>
          </w:tcPr>
          <w:p>
            <w:pPr>
              <w:pStyle w:val="TableParagraph"/>
              <w:spacing w:line="360" w:lineRule="auto" w:before="234"/>
              <w:ind w:left="107" w:right="93"/>
              <w:jc w:val="both"/>
              <w:rPr>
                <w:sz w:val="24"/>
              </w:rPr>
            </w:pPr>
            <w:r>
              <w:rPr>
                <w:sz w:val="24"/>
              </w:rPr>
              <w:t>I don’t eat instant noodles not for </w:t>
            </w:r>
            <w:r>
              <w:rPr>
                <w:sz w:val="24"/>
              </w:rPr>
              <w:t>any information I received about</w:t>
            </w:r>
            <w:r>
              <w:rPr>
                <w:spacing w:val="40"/>
                <w:sz w:val="24"/>
              </w:rPr>
              <w:t> </w:t>
            </w:r>
            <w:r>
              <w:rPr>
                <w:sz w:val="24"/>
              </w:rPr>
              <w:t>its harmful effect but just because I don’t like eating it</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722" w:hRule="atLeast"/>
        </w:trPr>
        <w:tc>
          <w:tcPr>
            <w:tcW w:w="648" w:type="dxa"/>
          </w:tcPr>
          <w:p>
            <w:pPr>
              <w:pStyle w:val="TableParagraph"/>
              <w:spacing w:before="234"/>
              <w:ind w:right="120"/>
              <w:jc w:val="center"/>
              <w:rPr>
                <w:sz w:val="24"/>
              </w:rPr>
            </w:pPr>
            <w:r>
              <w:rPr>
                <w:spacing w:val="-5"/>
                <w:sz w:val="24"/>
              </w:rPr>
              <w:t>31.</w:t>
            </w:r>
          </w:p>
        </w:tc>
        <w:tc>
          <w:tcPr>
            <w:tcW w:w="2611" w:type="dxa"/>
          </w:tcPr>
          <w:p>
            <w:pPr>
              <w:pStyle w:val="TableParagraph"/>
              <w:spacing w:line="360" w:lineRule="auto" w:before="234"/>
              <w:ind w:left="107" w:right="99"/>
              <w:jc w:val="both"/>
              <w:rPr>
                <w:sz w:val="24"/>
              </w:rPr>
            </w:pPr>
            <w:r>
              <w:rPr>
                <w:sz w:val="24"/>
              </w:rPr>
              <w:t>I don’t eat </w:t>
            </w:r>
            <w:r>
              <w:rPr>
                <w:sz w:val="24"/>
              </w:rPr>
              <w:t>instant noodles because it </w:t>
            </w:r>
            <w:r>
              <w:rPr>
                <w:sz w:val="24"/>
              </w:rPr>
              <w:t>doe</w:t>
            </w:r>
            <w:r>
              <w:rPr>
                <w:sz w:val="24"/>
              </w:rPr>
              <w:t>s</w:t>
            </w:r>
            <w:r>
              <w:rPr>
                <w:sz w:val="24"/>
              </w:rPr>
              <w:t> not satisfy me.</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722" w:hRule="atLeast"/>
        </w:trPr>
        <w:tc>
          <w:tcPr>
            <w:tcW w:w="648" w:type="dxa"/>
          </w:tcPr>
          <w:p>
            <w:pPr>
              <w:pStyle w:val="TableParagraph"/>
              <w:spacing w:before="234"/>
              <w:ind w:right="120"/>
              <w:jc w:val="center"/>
              <w:rPr>
                <w:sz w:val="24"/>
              </w:rPr>
            </w:pPr>
            <w:r>
              <w:rPr>
                <w:spacing w:val="-5"/>
                <w:sz w:val="24"/>
              </w:rPr>
              <w:t>32.</w:t>
            </w:r>
          </w:p>
        </w:tc>
        <w:tc>
          <w:tcPr>
            <w:tcW w:w="2611" w:type="dxa"/>
          </w:tcPr>
          <w:p>
            <w:pPr>
              <w:pStyle w:val="TableParagraph"/>
              <w:spacing w:line="360" w:lineRule="auto" w:before="234"/>
              <w:ind w:left="107" w:right="97"/>
              <w:jc w:val="both"/>
              <w:rPr>
                <w:sz w:val="24"/>
              </w:rPr>
            </w:pPr>
            <w:r>
              <w:rPr>
                <w:sz w:val="24"/>
              </w:rPr>
              <w:t>I eat instant </w:t>
            </w:r>
            <w:r>
              <w:rPr>
                <w:sz w:val="24"/>
              </w:rPr>
              <w:t>noodle</w:t>
            </w:r>
            <w:r>
              <w:rPr>
                <w:sz w:val="24"/>
              </w:rPr>
              <w:t>s even though I know </w:t>
            </w:r>
            <w:r>
              <w:rPr>
                <w:sz w:val="24"/>
              </w:rPr>
              <w:t>o</w:t>
            </w:r>
            <w:r>
              <w:rPr>
                <w:sz w:val="24"/>
              </w:rPr>
              <w:t>f its harmful effects</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720" w:hRule="atLeast"/>
        </w:trPr>
        <w:tc>
          <w:tcPr>
            <w:tcW w:w="648" w:type="dxa"/>
          </w:tcPr>
          <w:p>
            <w:pPr>
              <w:pStyle w:val="TableParagraph"/>
              <w:spacing w:before="234"/>
              <w:ind w:right="120"/>
              <w:jc w:val="center"/>
              <w:rPr>
                <w:sz w:val="24"/>
              </w:rPr>
            </w:pPr>
            <w:r>
              <w:rPr>
                <w:spacing w:val="-5"/>
                <w:sz w:val="24"/>
              </w:rPr>
              <w:t>33.</w:t>
            </w:r>
          </w:p>
        </w:tc>
        <w:tc>
          <w:tcPr>
            <w:tcW w:w="2611" w:type="dxa"/>
          </w:tcPr>
          <w:p>
            <w:pPr>
              <w:pStyle w:val="TableParagraph"/>
              <w:spacing w:line="360" w:lineRule="auto" w:before="234"/>
              <w:ind w:left="107" w:right="98"/>
              <w:jc w:val="both"/>
              <w:rPr>
                <w:sz w:val="24"/>
              </w:rPr>
            </w:pPr>
            <w:r>
              <w:rPr>
                <w:sz w:val="24"/>
              </w:rPr>
              <w:t>I don’t eat </w:t>
            </w:r>
            <w:r>
              <w:rPr>
                <w:sz w:val="24"/>
              </w:rPr>
              <w:t>instant noodles because I </w:t>
            </w:r>
            <w:r>
              <w:rPr>
                <w:sz w:val="24"/>
              </w:rPr>
              <w:t>think it is for children</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1482" w:hRule="atLeast"/>
        </w:trPr>
        <w:tc>
          <w:tcPr>
            <w:tcW w:w="648" w:type="dxa"/>
          </w:tcPr>
          <w:p>
            <w:pPr>
              <w:pStyle w:val="TableParagraph"/>
              <w:spacing w:before="234"/>
              <w:ind w:right="120"/>
              <w:jc w:val="center"/>
              <w:rPr>
                <w:sz w:val="24"/>
              </w:rPr>
            </w:pPr>
            <w:r>
              <w:rPr>
                <w:spacing w:val="-5"/>
                <w:sz w:val="24"/>
              </w:rPr>
              <w:t>34.</w:t>
            </w:r>
          </w:p>
        </w:tc>
        <w:tc>
          <w:tcPr>
            <w:tcW w:w="2611" w:type="dxa"/>
          </w:tcPr>
          <w:p>
            <w:pPr>
              <w:pStyle w:val="TableParagraph"/>
              <w:spacing w:before="234"/>
              <w:ind w:left="107"/>
              <w:rPr>
                <w:sz w:val="24"/>
              </w:rPr>
            </w:pPr>
            <w:r>
              <w:rPr>
                <w:sz w:val="24"/>
              </w:rPr>
              <w:t>Since</w:t>
            </w:r>
            <w:r>
              <w:rPr>
                <w:spacing w:val="48"/>
                <w:sz w:val="24"/>
              </w:rPr>
              <w:t> </w:t>
            </w:r>
            <w:r>
              <w:rPr>
                <w:sz w:val="24"/>
              </w:rPr>
              <w:t>I</w:t>
            </w:r>
            <w:r>
              <w:rPr>
                <w:spacing w:val="44"/>
                <w:sz w:val="24"/>
              </w:rPr>
              <w:t> </w:t>
            </w:r>
            <w:r>
              <w:rPr>
                <w:sz w:val="24"/>
              </w:rPr>
              <w:t>knew</w:t>
            </w:r>
            <w:r>
              <w:rPr>
                <w:spacing w:val="47"/>
                <w:sz w:val="24"/>
              </w:rPr>
              <w:t> </w:t>
            </w:r>
            <w:r>
              <w:rPr>
                <w:sz w:val="24"/>
              </w:rPr>
              <w:t>about</w:t>
            </w:r>
            <w:r>
              <w:rPr>
                <w:spacing w:val="48"/>
                <w:sz w:val="24"/>
              </w:rPr>
              <w:t> </w:t>
            </w:r>
            <w:r>
              <w:rPr>
                <w:spacing w:val="-5"/>
                <w:sz w:val="24"/>
              </w:rPr>
              <w:t>the</w:t>
            </w:r>
          </w:p>
          <w:p>
            <w:pPr>
              <w:pStyle w:val="TableParagraph"/>
              <w:tabs>
                <w:tab w:pos="549" w:val="left" w:leader="none"/>
                <w:tab w:pos="1432" w:val="left" w:leader="none"/>
                <w:tab w:pos="2423" w:val="left" w:leader="none"/>
              </w:tabs>
              <w:spacing w:line="410" w:lineRule="atLeast" w:before="5"/>
              <w:ind w:left="107" w:right="95"/>
              <w:rPr>
                <w:sz w:val="24"/>
              </w:rPr>
            </w:pPr>
            <w:r>
              <w:rPr>
                <w:sz w:val="24"/>
              </w:rPr>
              <w:t>unhealthy</w:t>
            </w:r>
            <w:r>
              <w:rPr>
                <w:spacing w:val="38"/>
                <w:sz w:val="24"/>
              </w:rPr>
              <w:t> </w:t>
            </w:r>
            <w:r>
              <w:rPr>
                <w:sz w:val="24"/>
              </w:rPr>
              <w:t>dietary</w:t>
            </w:r>
            <w:r>
              <w:rPr>
                <w:spacing w:val="-13"/>
                <w:sz w:val="24"/>
              </w:rPr>
              <w:t> </w:t>
            </w:r>
            <w:r>
              <w:rPr>
                <w:sz w:val="24"/>
              </w:rPr>
              <w:t>nature </w:t>
            </w:r>
            <w:r>
              <w:rPr>
                <w:spacing w:val="-5"/>
                <w:sz w:val="24"/>
              </w:rPr>
              <w:t>of</w:t>
            </w:r>
            <w:r>
              <w:rPr>
                <w:sz w:val="24"/>
              </w:rPr>
              <w:tab/>
            </w:r>
            <w:r>
              <w:rPr>
                <w:spacing w:val="-2"/>
                <w:sz w:val="24"/>
              </w:rPr>
              <w:t>instant</w:t>
            </w:r>
            <w:r>
              <w:rPr>
                <w:sz w:val="24"/>
              </w:rPr>
              <w:tab/>
            </w:r>
            <w:r>
              <w:rPr>
                <w:spacing w:val="-2"/>
                <w:sz w:val="24"/>
              </w:rPr>
              <w:t>noodles</w:t>
            </w:r>
            <w:r>
              <w:rPr>
                <w:sz w:val="24"/>
              </w:rPr>
              <w:tab/>
            </w:r>
            <w:r>
              <w:rPr>
                <w:spacing w:val="-10"/>
                <w:sz w:val="24"/>
              </w:rPr>
              <w:t>I</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bl>
    <w:p>
      <w:pPr>
        <w:spacing w:after="0"/>
        <w:rPr>
          <w:sz w:val="24"/>
        </w:rPr>
        <w:sectPr>
          <w:pgSz w:w="12240" w:h="15840"/>
          <w:pgMar w:header="722" w:footer="0" w:top="1300" w:bottom="280" w:left="1720" w:right="680"/>
        </w:sectPr>
      </w:pPr>
    </w:p>
    <w:p>
      <w:pPr>
        <w:pStyle w:val="BodyText"/>
        <w:spacing w:before="5"/>
        <w:ind w:left="0"/>
        <w:jc w:val="left"/>
        <w:rPr>
          <w:sz w:val="11"/>
        </w:rPr>
      </w:pPr>
    </w:p>
    <w:tbl>
      <w:tblPr>
        <w:tblW w:w="0" w:type="auto"/>
        <w:jc w:val="left"/>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611"/>
        <w:gridCol w:w="1260"/>
        <w:gridCol w:w="900"/>
        <w:gridCol w:w="1169"/>
        <w:gridCol w:w="1080"/>
        <w:gridCol w:w="1188"/>
      </w:tblGrid>
      <w:tr>
        <w:trPr>
          <w:trHeight w:val="654" w:hRule="atLeast"/>
        </w:trPr>
        <w:tc>
          <w:tcPr>
            <w:tcW w:w="648" w:type="dxa"/>
          </w:tcPr>
          <w:p>
            <w:pPr>
              <w:pStyle w:val="TableParagraph"/>
              <w:rPr>
                <w:sz w:val="24"/>
              </w:rPr>
            </w:pPr>
          </w:p>
        </w:tc>
        <w:tc>
          <w:tcPr>
            <w:tcW w:w="2611" w:type="dxa"/>
          </w:tcPr>
          <w:p>
            <w:pPr>
              <w:pStyle w:val="TableParagraph"/>
              <w:spacing w:line="270" w:lineRule="exact"/>
              <w:ind w:left="107"/>
              <w:rPr>
                <w:sz w:val="24"/>
              </w:rPr>
            </w:pPr>
            <w:r>
              <w:rPr>
                <w:sz w:val="24"/>
              </w:rPr>
              <w:t>stopped</w:t>
            </w:r>
            <w:r>
              <w:rPr>
                <w:spacing w:val="-4"/>
                <w:sz w:val="24"/>
              </w:rPr>
              <w:t> </w:t>
            </w:r>
            <w:r>
              <w:rPr>
                <w:sz w:val="24"/>
              </w:rPr>
              <w:t>eating</w:t>
            </w:r>
            <w:r>
              <w:rPr>
                <w:spacing w:val="-4"/>
                <w:sz w:val="24"/>
              </w:rPr>
              <w:t> </w:t>
            </w:r>
            <w:r>
              <w:rPr>
                <w:spacing w:val="-5"/>
                <w:sz w:val="24"/>
              </w:rPr>
              <w:t>it</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r>
        <w:trPr>
          <w:trHeight w:val="2135" w:hRule="atLeast"/>
        </w:trPr>
        <w:tc>
          <w:tcPr>
            <w:tcW w:w="648" w:type="dxa"/>
          </w:tcPr>
          <w:p>
            <w:pPr>
              <w:pStyle w:val="TableParagraph"/>
              <w:spacing w:before="234"/>
              <w:ind w:left="107"/>
              <w:rPr>
                <w:sz w:val="24"/>
              </w:rPr>
            </w:pPr>
            <w:r>
              <w:rPr>
                <w:spacing w:val="-5"/>
                <w:sz w:val="24"/>
              </w:rPr>
              <w:t>35.</w:t>
            </w:r>
          </w:p>
        </w:tc>
        <w:tc>
          <w:tcPr>
            <w:tcW w:w="2611" w:type="dxa"/>
          </w:tcPr>
          <w:p>
            <w:pPr>
              <w:pStyle w:val="TableParagraph"/>
              <w:spacing w:line="360" w:lineRule="auto" w:before="234"/>
              <w:ind w:left="107" w:right="96"/>
              <w:jc w:val="both"/>
              <w:rPr>
                <w:sz w:val="24"/>
              </w:rPr>
            </w:pPr>
            <w:r>
              <w:rPr>
                <w:sz w:val="24"/>
              </w:rPr>
              <w:t>My dietary habit is </w:t>
            </w:r>
            <w:r>
              <w:rPr>
                <w:sz w:val="24"/>
              </w:rPr>
              <w:t>not</w:t>
            </w:r>
            <w:r>
              <w:rPr>
                <w:spacing w:val="40"/>
                <w:sz w:val="24"/>
              </w:rPr>
              <w:t> </w:t>
            </w:r>
            <w:r>
              <w:rPr>
                <w:sz w:val="24"/>
              </w:rPr>
              <w:t>in any way influenced</w:t>
            </w:r>
            <w:r>
              <w:rPr>
                <w:spacing w:val="40"/>
                <w:sz w:val="24"/>
              </w:rPr>
              <w:t> </w:t>
            </w:r>
            <w:r>
              <w:rPr>
                <w:sz w:val="24"/>
              </w:rPr>
              <w:t>by any Internet wellness </w:t>
            </w:r>
            <w:r>
              <w:rPr>
                <w:spacing w:val="-2"/>
                <w:sz w:val="24"/>
              </w:rPr>
              <w:t>information</w:t>
            </w:r>
          </w:p>
        </w:tc>
        <w:tc>
          <w:tcPr>
            <w:tcW w:w="1260" w:type="dxa"/>
          </w:tcPr>
          <w:p>
            <w:pPr>
              <w:pStyle w:val="TableParagraph"/>
              <w:rPr>
                <w:sz w:val="24"/>
              </w:rPr>
            </w:pPr>
          </w:p>
        </w:tc>
        <w:tc>
          <w:tcPr>
            <w:tcW w:w="900" w:type="dxa"/>
          </w:tcPr>
          <w:p>
            <w:pPr>
              <w:pStyle w:val="TableParagraph"/>
              <w:rPr>
                <w:sz w:val="24"/>
              </w:rPr>
            </w:pPr>
          </w:p>
        </w:tc>
        <w:tc>
          <w:tcPr>
            <w:tcW w:w="1169" w:type="dxa"/>
          </w:tcPr>
          <w:p>
            <w:pPr>
              <w:pStyle w:val="TableParagraph"/>
              <w:rPr>
                <w:sz w:val="24"/>
              </w:rPr>
            </w:pPr>
          </w:p>
        </w:tc>
        <w:tc>
          <w:tcPr>
            <w:tcW w:w="1080" w:type="dxa"/>
          </w:tcPr>
          <w:p>
            <w:pPr>
              <w:pStyle w:val="TableParagraph"/>
              <w:rPr>
                <w:sz w:val="24"/>
              </w:rPr>
            </w:pPr>
          </w:p>
        </w:tc>
        <w:tc>
          <w:tcPr>
            <w:tcW w:w="1188" w:type="dxa"/>
          </w:tcPr>
          <w:p>
            <w:pPr>
              <w:pStyle w:val="TableParagraph"/>
              <w:rPr>
                <w:sz w:val="24"/>
              </w:rPr>
            </w:pPr>
          </w:p>
        </w:tc>
      </w:tr>
    </w:tbl>
    <w:p>
      <w:pPr>
        <w:spacing w:after="0"/>
        <w:rPr>
          <w:sz w:val="24"/>
        </w:rPr>
        <w:sectPr>
          <w:pgSz w:w="12240" w:h="15840"/>
          <w:pgMar w:header="722" w:footer="0" w:top="1300" w:bottom="280" w:left="1720" w:right="680"/>
        </w:sectPr>
      </w:pPr>
    </w:p>
    <w:p>
      <w:pPr>
        <w:pStyle w:val="Heading1"/>
        <w:spacing w:before="130"/>
        <w:ind w:left="3140"/>
      </w:pPr>
      <w:r>
        <w:rPr/>
        <w:t>APPENDIX</w:t>
      </w:r>
      <w:r>
        <w:rPr>
          <w:spacing w:val="-6"/>
        </w:rPr>
        <w:t> </w:t>
      </w:r>
      <w:r>
        <w:rPr>
          <w:spacing w:val="-5"/>
        </w:rPr>
        <w:t>11</w:t>
      </w:r>
    </w:p>
    <w:p>
      <w:pPr>
        <w:pStyle w:val="BodyText"/>
        <w:ind w:left="0"/>
        <w:jc w:val="left"/>
        <w:rPr>
          <w:b/>
        </w:rPr>
      </w:pPr>
    </w:p>
    <w:p>
      <w:pPr>
        <w:pStyle w:val="BodyText"/>
        <w:ind w:left="0"/>
        <w:jc w:val="left"/>
        <w:rPr>
          <w:b/>
        </w:rPr>
      </w:pPr>
    </w:p>
    <w:p>
      <w:pPr>
        <w:spacing w:before="0"/>
        <w:ind w:left="680" w:right="0" w:firstLine="0"/>
        <w:jc w:val="left"/>
        <w:rPr>
          <w:b/>
          <w:sz w:val="24"/>
        </w:rPr>
      </w:pPr>
      <w:r>
        <w:rPr>
          <w:b/>
          <w:sz w:val="24"/>
        </w:rPr>
        <w:t>FGD</w:t>
      </w:r>
      <w:r>
        <w:rPr>
          <w:b/>
          <w:spacing w:val="-6"/>
          <w:sz w:val="24"/>
        </w:rPr>
        <w:t> </w:t>
      </w:r>
      <w:r>
        <w:rPr>
          <w:b/>
          <w:sz w:val="24"/>
        </w:rPr>
        <w:t>SCREENER</w:t>
      </w:r>
      <w:r>
        <w:rPr>
          <w:b/>
          <w:spacing w:val="-3"/>
          <w:sz w:val="24"/>
        </w:rPr>
        <w:t> </w:t>
      </w:r>
      <w:r>
        <w:rPr>
          <w:b/>
          <w:sz w:val="24"/>
        </w:rPr>
        <w:t>QUESTIONS</w:t>
      </w:r>
      <w:r>
        <w:rPr>
          <w:b/>
          <w:spacing w:val="-4"/>
          <w:sz w:val="24"/>
        </w:rPr>
        <w:t> </w:t>
      </w:r>
      <w:r>
        <w:rPr>
          <w:b/>
          <w:sz w:val="24"/>
        </w:rPr>
        <w:t>/</w:t>
      </w:r>
      <w:r>
        <w:rPr>
          <w:b/>
          <w:spacing w:val="-2"/>
          <w:sz w:val="24"/>
        </w:rPr>
        <w:t> </w:t>
      </w:r>
      <w:r>
        <w:rPr>
          <w:b/>
          <w:sz w:val="24"/>
        </w:rPr>
        <w:t>PRE</w:t>
      </w:r>
      <w:r>
        <w:rPr>
          <w:b/>
          <w:spacing w:val="-2"/>
          <w:sz w:val="24"/>
        </w:rPr>
        <w:t> </w:t>
      </w:r>
      <w:r>
        <w:rPr>
          <w:b/>
          <w:sz w:val="24"/>
        </w:rPr>
        <w:t>SESSION</w:t>
      </w:r>
      <w:r>
        <w:rPr>
          <w:b/>
          <w:spacing w:val="-3"/>
          <w:sz w:val="24"/>
        </w:rPr>
        <w:t> </w:t>
      </w:r>
      <w:r>
        <w:rPr>
          <w:b/>
          <w:spacing w:val="-2"/>
          <w:sz w:val="24"/>
        </w:rPr>
        <w:t>QUESTIONNAIRE</w:t>
      </w:r>
    </w:p>
    <w:p>
      <w:pPr>
        <w:pStyle w:val="ListParagraph"/>
        <w:numPr>
          <w:ilvl w:val="0"/>
          <w:numId w:val="32"/>
        </w:numPr>
        <w:tabs>
          <w:tab w:pos="980" w:val="left" w:leader="none"/>
        </w:tabs>
        <w:spacing w:line="240" w:lineRule="auto" w:before="132" w:after="0"/>
        <w:ind w:left="980" w:right="0" w:hanging="360"/>
        <w:jc w:val="left"/>
        <w:rPr>
          <w:sz w:val="24"/>
        </w:rPr>
      </w:pPr>
      <w:r>
        <w:rPr>
          <w:sz w:val="24"/>
        </w:rPr>
        <w:t>Are</w:t>
      </w:r>
      <w:r>
        <w:rPr>
          <w:spacing w:val="1"/>
          <w:sz w:val="24"/>
        </w:rPr>
        <w:t> </w:t>
      </w:r>
      <w:r>
        <w:rPr>
          <w:sz w:val="24"/>
        </w:rPr>
        <w:t>you</w:t>
      </w:r>
      <w:r>
        <w:rPr>
          <w:spacing w:val="-1"/>
          <w:sz w:val="24"/>
        </w:rPr>
        <w:t> </w:t>
      </w:r>
      <w:r>
        <w:rPr>
          <w:sz w:val="24"/>
        </w:rPr>
        <w:t>a</w:t>
      </w:r>
      <w:r>
        <w:rPr>
          <w:spacing w:val="-2"/>
          <w:sz w:val="24"/>
        </w:rPr>
        <w:t> </w:t>
      </w:r>
      <w:r>
        <w:rPr>
          <w:sz w:val="24"/>
        </w:rPr>
        <w:t>student</w:t>
      </w:r>
      <w:r>
        <w:rPr>
          <w:spacing w:val="-1"/>
          <w:sz w:val="24"/>
        </w:rPr>
        <w:t> </w:t>
      </w:r>
      <w:r>
        <w:rPr>
          <w:sz w:val="24"/>
        </w:rPr>
        <w:t>of</w:t>
      </w:r>
      <w:r>
        <w:rPr>
          <w:spacing w:val="-1"/>
          <w:sz w:val="24"/>
        </w:rPr>
        <w:t> </w:t>
      </w:r>
      <w:r>
        <w:rPr>
          <w:sz w:val="24"/>
        </w:rPr>
        <w:t>this</w:t>
      </w:r>
      <w:r>
        <w:rPr>
          <w:spacing w:val="-1"/>
          <w:sz w:val="24"/>
        </w:rPr>
        <w:t> </w:t>
      </w:r>
      <w:r>
        <w:rPr>
          <w:spacing w:val="-2"/>
          <w:sz w:val="24"/>
        </w:rPr>
        <w:t>university?</w:t>
      </w:r>
    </w:p>
    <w:p>
      <w:pPr>
        <w:pStyle w:val="ListParagraph"/>
        <w:numPr>
          <w:ilvl w:val="0"/>
          <w:numId w:val="32"/>
        </w:numPr>
        <w:tabs>
          <w:tab w:pos="980" w:val="left" w:leader="none"/>
        </w:tabs>
        <w:spacing w:line="240" w:lineRule="auto" w:before="140" w:after="0"/>
        <w:ind w:left="980" w:right="0" w:hanging="360"/>
        <w:jc w:val="left"/>
        <w:rPr>
          <w:sz w:val="24"/>
        </w:rPr>
      </w:pPr>
      <w:r>
        <w:rPr>
          <w:sz w:val="24"/>
        </w:rPr>
        <w:t>What</w:t>
      </w:r>
      <w:r>
        <w:rPr>
          <w:spacing w:val="-2"/>
          <w:sz w:val="24"/>
        </w:rPr>
        <w:t> </w:t>
      </w:r>
      <w:r>
        <w:rPr>
          <w:sz w:val="24"/>
        </w:rPr>
        <w:t>is</w:t>
      </w:r>
      <w:r>
        <w:rPr>
          <w:spacing w:val="-1"/>
          <w:sz w:val="24"/>
        </w:rPr>
        <w:t> </w:t>
      </w:r>
      <w:r>
        <w:rPr>
          <w:sz w:val="24"/>
        </w:rPr>
        <w:t>your</w:t>
      </w:r>
      <w:r>
        <w:rPr>
          <w:spacing w:val="-2"/>
          <w:sz w:val="24"/>
        </w:rPr>
        <w:t> discipline?</w:t>
      </w:r>
    </w:p>
    <w:p>
      <w:pPr>
        <w:pStyle w:val="ListParagraph"/>
        <w:numPr>
          <w:ilvl w:val="0"/>
          <w:numId w:val="32"/>
        </w:numPr>
        <w:tabs>
          <w:tab w:pos="980" w:val="left" w:leader="none"/>
        </w:tabs>
        <w:spacing w:line="240" w:lineRule="auto" w:before="136" w:after="0"/>
        <w:ind w:left="980" w:right="0" w:hanging="360"/>
        <w:jc w:val="left"/>
        <w:rPr>
          <w:sz w:val="24"/>
        </w:rPr>
      </w:pPr>
      <w:r>
        <w:rPr>
          <w:sz w:val="24"/>
        </w:rPr>
        <w:t>What</w:t>
      </w:r>
      <w:r>
        <w:rPr>
          <w:spacing w:val="-1"/>
          <w:sz w:val="24"/>
        </w:rPr>
        <w:t> </w:t>
      </w:r>
      <w:r>
        <w:rPr>
          <w:sz w:val="24"/>
        </w:rPr>
        <w:t>level of</w:t>
      </w:r>
      <w:r>
        <w:rPr>
          <w:spacing w:val="-2"/>
          <w:sz w:val="24"/>
        </w:rPr>
        <w:t> </w:t>
      </w:r>
      <w:r>
        <w:rPr>
          <w:sz w:val="24"/>
        </w:rPr>
        <w:t>study</w:t>
      </w:r>
      <w:r>
        <w:rPr>
          <w:spacing w:val="-5"/>
          <w:sz w:val="24"/>
        </w:rPr>
        <w:t> </w:t>
      </w:r>
      <w:r>
        <w:rPr>
          <w:sz w:val="24"/>
        </w:rPr>
        <w:t>are</w:t>
      </w:r>
      <w:r>
        <w:rPr>
          <w:spacing w:val="2"/>
          <w:sz w:val="24"/>
        </w:rPr>
        <w:t> </w:t>
      </w:r>
      <w:r>
        <w:rPr>
          <w:sz w:val="24"/>
        </w:rPr>
        <w:t>you in </w:t>
      </w:r>
      <w:r>
        <w:rPr>
          <w:spacing w:val="-4"/>
          <w:sz w:val="24"/>
        </w:rPr>
        <w:t>now?</w:t>
      </w:r>
    </w:p>
    <w:p>
      <w:pPr>
        <w:pStyle w:val="ListParagraph"/>
        <w:numPr>
          <w:ilvl w:val="0"/>
          <w:numId w:val="32"/>
        </w:numPr>
        <w:tabs>
          <w:tab w:pos="980" w:val="left" w:leader="none"/>
        </w:tabs>
        <w:spacing w:line="240" w:lineRule="auto" w:before="140" w:after="0"/>
        <w:ind w:left="980" w:right="0" w:hanging="360"/>
        <w:jc w:val="left"/>
        <w:rPr>
          <w:sz w:val="24"/>
        </w:rPr>
      </w:pPr>
      <w:r>
        <w:rPr>
          <w:sz w:val="24"/>
        </w:rPr>
        <w:t>Do you</w:t>
      </w:r>
      <w:r>
        <w:rPr>
          <w:spacing w:val="-1"/>
          <w:sz w:val="24"/>
        </w:rPr>
        <w:t> </w:t>
      </w:r>
      <w:r>
        <w:rPr>
          <w:sz w:val="24"/>
        </w:rPr>
        <w:t>use</w:t>
      </w:r>
      <w:r>
        <w:rPr>
          <w:spacing w:val="-1"/>
          <w:sz w:val="24"/>
        </w:rPr>
        <w:t> </w:t>
      </w:r>
      <w:r>
        <w:rPr>
          <w:sz w:val="24"/>
        </w:rPr>
        <w:t>the </w:t>
      </w:r>
      <w:r>
        <w:rPr>
          <w:spacing w:val="-2"/>
          <w:sz w:val="24"/>
        </w:rPr>
        <w:t>Internet?</w:t>
      </w:r>
    </w:p>
    <w:p>
      <w:pPr>
        <w:pStyle w:val="ListParagraph"/>
        <w:numPr>
          <w:ilvl w:val="0"/>
          <w:numId w:val="32"/>
        </w:numPr>
        <w:tabs>
          <w:tab w:pos="979" w:val="left" w:leader="none"/>
        </w:tabs>
        <w:spacing w:line="240" w:lineRule="auto" w:before="137" w:after="0"/>
        <w:ind w:left="979" w:right="0" w:hanging="360"/>
        <w:jc w:val="left"/>
        <w:rPr>
          <w:sz w:val="24"/>
        </w:rPr>
      </w:pPr>
      <w:r>
        <w:rPr>
          <w:sz w:val="24"/>
        </w:rPr>
        <w:t>Do</w:t>
      </w:r>
      <w:r>
        <w:rPr>
          <w:spacing w:val="-2"/>
          <w:sz w:val="24"/>
        </w:rPr>
        <w:t> </w:t>
      </w:r>
      <w:r>
        <w:rPr>
          <w:sz w:val="24"/>
        </w:rPr>
        <w:t>you</w:t>
      </w:r>
      <w:r>
        <w:rPr>
          <w:spacing w:val="-1"/>
          <w:sz w:val="24"/>
        </w:rPr>
        <w:t> </w:t>
      </w:r>
      <w:r>
        <w:rPr>
          <w:sz w:val="24"/>
        </w:rPr>
        <w:t>use</w:t>
      </w:r>
      <w:r>
        <w:rPr>
          <w:spacing w:val="-2"/>
          <w:sz w:val="24"/>
        </w:rPr>
        <w:t> </w:t>
      </w:r>
      <w:r>
        <w:rPr>
          <w:sz w:val="24"/>
        </w:rPr>
        <w:t>the Internet</w:t>
      </w:r>
      <w:r>
        <w:rPr>
          <w:spacing w:val="-1"/>
          <w:sz w:val="24"/>
        </w:rPr>
        <w:t> </w:t>
      </w:r>
      <w:r>
        <w:rPr>
          <w:sz w:val="24"/>
        </w:rPr>
        <w:t>to</w:t>
      </w:r>
      <w:r>
        <w:rPr>
          <w:spacing w:val="-1"/>
          <w:sz w:val="24"/>
        </w:rPr>
        <w:t> </w:t>
      </w:r>
      <w:r>
        <w:rPr>
          <w:sz w:val="24"/>
        </w:rPr>
        <w:t>source</w:t>
      </w:r>
      <w:r>
        <w:rPr>
          <w:spacing w:val="-2"/>
          <w:sz w:val="24"/>
        </w:rPr>
        <w:t> </w:t>
      </w:r>
      <w:r>
        <w:rPr>
          <w:sz w:val="24"/>
        </w:rPr>
        <w:t>for</w:t>
      </w:r>
      <w:r>
        <w:rPr>
          <w:spacing w:val="-2"/>
          <w:sz w:val="24"/>
        </w:rPr>
        <w:t> </w:t>
      </w:r>
      <w:r>
        <w:rPr>
          <w:sz w:val="24"/>
        </w:rPr>
        <w:t>information</w:t>
      </w:r>
      <w:r>
        <w:rPr>
          <w:spacing w:val="1"/>
          <w:sz w:val="24"/>
        </w:rPr>
        <w:t> </w:t>
      </w:r>
      <w:r>
        <w:rPr>
          <w:sz w:val="24"/>
        </w:rPr>
        <w:t>about</w:t>
      </w:r>
      <w:r>
        <w:rPr>
          <w:spacing w:val="-1"/>
          <w:sz w:val="24"/>
        </w:rPr>
        <w:t> </w:t>
      </w:r>
      <w:r>
        <w:rPr>
          <w:sz w:val="24"/>
        </w:rPr>
        <w:t>diet</w:t>
      </w:r>
      <w:r>
        <w:rPr>
          <w:spacing w:val="-1"/>
          <w:sz w:val="24"/>
        </w:rPr>
        <w:t> </w:t>
      </w:r>
      <w:r>
        <w:rPr>
          <w:sz w:val="24"/>
        </w:rPr>
        <w:t>and</w:t>
      </w:r>
      <w:r>
        <w:rPr>
          <w:spacing w:val="-1"/>
          <w:sz w:val="24"/>
        </w:rPr>
        <w:t> </w:t>
      </w:r>
      <w:r>
        <w:rPr>
          <w:sz w:val="24"/>
        </w:rPr>
        <w:t>healthy</w:t>
      </w:r>
      <w:r>
        <w:rPr>
          <w:spacing w:val="-6"/>
          <w:sz w:val="24"/>
        </w:rPr>
        <w:t> </w:t>
      </w:r>
      <w:r>
        <w:rPr>
          <w:spacing w:val="-2"/>
          <w:sz w:val="24"/>
        </w:rPr>
        <w:t>eating?</w:t>
      </w:r>
    </w:p>
    <w:p>
      <w:pPr>
        <w:pStyle w:val="ListParagraph"/>
        <w:numPr>
          <w:ilvl w:val="0"/>
          <w:numId w:val="32"/>
        </w:numPr>
        <w:tabs>
          <w:tab w:pos="980" w:val="left" w:leader="none"/>
        </w:tabs>
        <w:spacing w:line="240" w:lineRule="auto" w:before="139" w:after="0"/>
        <w:ind w:left="980" w:right="0" w:hanging="360"/>
        <w:jc w:val="left"/>
        <w:rPr>
          <w:sz w:val="24"/>
        </w:rPr>
      </w:pPr>
      <w:r>
        <w:rPr>
          <w:sz w:val="24"/>
        </w:rPr>
        <w:t>Do</w:t>
      </w:r>
      <w:r>
        <w:rPr>
          <w:spacing w:val="-1"/>
          <w:sz w:val="24"/>
        </w:rPr>
        <w:t> </w:t>
      </w:r>
      <w:r>
        <w:rPr>
          <w:sz w:val="24"/>
        </w:rPr>
        <w:t>you eat</w:t>
      </w:r>
      <w:r>
        <w:rPr>
          <w:spacing w:val="-2"/>
          <w:sz w:val="24"/>
        </w:rPr>
        <w:t> </w:t>
      </w:r>
      <w:r>
        <w:rPr>
          <w:sz w:val="24"/>
        </w:rPr>
        <w:t>instant</w:t>
      </w:r>
      <w:r>
        <w:rPr>
          <w:spacing w:val="-2"/>
          <w:sz w:val="24"/>
        </w:rPr>
        <w:t> noodles?</w:t>
      </w:r>
    </w:p>
    <w:p>
      <w:pPr>
        <w:pStyle w:val="ListParagraph"/>
        <w:numPr>
          <w:ilvl w:val="0"/>
          <w:numId w:val="32"/>
        </w:numPr>
        <w:tabs>
          <w:tab w:pos="980" w:val="left" w:leader="none"/>
        </w:tabs>
        <w:spacing w:line="240" w:lineRule="auto" w:before="137" w:after="0"/>
        <w:ind w:left="980" w:right="0" w:hanging="360"/>
        <w:jc w:val="left"/>
        <w:rPr>
          <w:sz w:val="24"/>
        </w:rPr>
      </w:pPr>
      <w:r>
        <w:rPr>
          <w:sz w:val="24"/>
        </w:rPr>
        <w:t>Do</w:t>
      </w:r>
      <w:r>
        <w:rPr>
          <w:spacing w:val="-1"/>
          <w:sz w:val="24"/>
        </w:rPr>
        <w:t> </w:t>
      </w:r>
      <w:r>
        <w:rPr>
          <w:sz w:val="24"/>
        </w:rPr>
        <w:t>you</w:t>
      </w:r>
      <w:r>
        <w:rPr>
          <w:spacing w:val="-1"/>
          <w:sz w:val="24"/>
        </w:rPr>
        <w:t> </w:t>
      </w:r>
      <w:r>
        <w:rPr>
          <w:sz w:val="24"/>
        </w:rPr>
        <w:t>know</w:t>
      </w:r>
      <w:r>
        <w:rPr>
          <w:spacing w:val="-2"/>
          <w:sz w:val="24"/>
        </w:rPr>
        <w:t> </w:t>
      </w:r>
      <w:r>
        <w:rPr>
          <w:sz w:val="24"/>
        </w:rPr>
        <w:t>that</w:t>
      </w:r>
      <w:r>
        <w:rPr>
          <w:spacing w:val="-1"/>
          <w:sz w:val="24"/>
        </w:rPr>
        <w:t> </w:t>
      </w:r>
      <w:r>
        <w:rPr>
          <w:sz w:val="24"/>
        </w:rPr>
        <w:t>instant</w:t>
      </w:r>
      <w:r>
        <w:rPr>
          <w:spacing w:val="-1"/>
          <w:sz w:val="24"/>
        </w:rPr>
        <w:t> </w:t>
      </w:r>
      <w:r>
        <w:rPr>
          <w:sz w:val="24"/>
        </w:rPr>
        <w:t>noodles</w:t>
      </w:r>
      <w:r>
        <w:rPr>
          <w:spacing w:val="-1"/>
          <w:sz w:val="24"/>
        </w:rPr>
        <w:t> </w:t>
      </w:r>
      <w:r>
        <w:rPr>
          <w:sz w:val="24"/>
        </w:rPr>
        <w:t>are</w:t>
      </w:r>
      <w:r>
        <w:rPr>
          <w:spacing w:val="-2"/>
          <w:sz w:val="24"/>
        </w:rPr>
        <w:t> </w:t>
      </w:r>
      <w:r>
        <w:rPr>
          <w:sz w:val="24"/>
        </w:rPr>
        <w:t>Junk </w:t>
      </w:r>
      <w:r>
        <w:rPr>
          <w:spacing w:val="-4"/>
          <w:sz w:val="24"/>
        </w:rPr>
        <w:t>food?</w:t>
      </w:r>
    </w:p>
    <w:p>
      <w:pPr>
        <w:pStyle w:val="ListParagraph"/>
        <w:numPr>
          <w:ilvl w:val="0"/>
          <w:numId w:val="32"/>
        </w:numPr>
        <w:tabs>
          <w:tab w:pos="979" w:val="left" w:leader="none"/>
        </w:tabs>
        <w:spacing w:line="240" w:lineRule="auto" w:before="139" w:after="0"/>
        <w:ind w:left="979" w:right="0" w:hanging="360"/>
        <w:jc w:val="left"/>
        <w:rPr>
          <w:sz w:val="24"/>
        </w:rPr>
      </w:pPr>
      <w:r>
        <w:rPr>
          <w:sz w:val="24"/>
        </w:rPr>
        <w:t>Do</w:t>
      </w:r>
      <w:r>
        <w:rPr>
          <w:spacing w:val="1"/>
          <w:sz w:val="24"/>
        </w:rPr>
        <w:t> </w:t>
      </w:r>
      <w:r>
        <w:rPr>
          <w:sz w:val="24"/>
        </w:rPr>
        <w:t>you</w:t>
      </w:r>
      <w:r>
        <w:rPr>
          <w:spacing w:val="-1"/>
          <w:sz w:val="24"/>
        </w:rPr>
        <w:t> </w:t>
      </w:r>
      <w:r>
        <w:rPr>
          <w:sz w:val="24"/>
        </w:rPr>
        <w:t>know</w:t>
      </w:r>
      <w:r>
        <w:rPr>
          <w:spacing w:val="-2"/>
          <w:sz w:val="24"/>
        </w:rPr>
        <w:t> </w:t>
      </w:r>
      <w:r>
        <w:rPr>
          <w:sz w:val="24"/>
        </w:rPr>
        <w:t>that</w:t>
      </w:r>
      <w:r>
        <w:rPr>
          <w:spacing w:val="-1"/>
          <w:sz w:val="24"/>
        </w:rPr>
        <w:t> </w:t>
      </w:r>
      <w:r>
        <w:rPr>
          <w:sz w:val="24"/>
        </w:rPr>
        <w:t>eating</w:t>
      </w:r>
      <w:r>
        <w:rPr>
          <w:spacing w:val="-1"/>
          <w:sz w:val="24"/>
        </w:rPr>
        <w:t> </w:t>
      </w:r>
      <w:r>
        <w:rPr>
          <w:sz w:val="24"/>
        </w:rPr>
        <w:t>instant</w:t>
      </w:r>
      <w:r>
        <w:rPr>
          <w:spacing w:val="-1"/>
          <w:sz w:val="24"/>
        </w:rPr>
        <w:t> </w:t>
      </w:r>
      <w:r>
        <w:rPr>
          <w:sz w:val="24"/>
        </w:rPr>
        <w:t>noodles</w:t>
      </w:r>
      <w:r>
        <w:rPr>
          <w:spacing w:val="-1"/>
          <w:sz w:val="24"/>
        </w:rPr>
        <w:t> </w:t>
      </w:r>
      <w:r>
        <w:rPr>
          <w:sz w:val="24"/>
        </w:rPr>
        <w:t>is </w:t>
      </w:r>
      <w:r>
        <w:rPr>
          <w:spacing w:val="-2"/>
          <w:sz w:val="24"/>
        </w:rPr>
        <w:t>unhealthy?</w:t>
      </w:r>
    </w:p>
    <w:p>
      <w:pPr>
        <w:pStyle w:val="BodyText"/>
        <w:ind w:left="0"/>
        <w:jc w:val="left"/>
      </w:pPr>
    </w:p>
    <w:p>
      <w:pPr>
        <w:pStyle w:val="BodyText"/>
        <w:spacing w:before="4"/>
        <w:ind w:left="0"/>
        <w:jc w:val="left"/>
      </w:pPr>
    </w:p>
    <w:p>
      <w:pPr>
        <w:pStyle w:val="Heading1"/>
        <w:tabs>
          <w:tab w:pos="1759" w:val="left" w:leader="none"/>
        </w:tabs>
        <w:spacing w:before="1"/>
        <w:ind w:left="979"/>
      </w:pPr>
      <w:r>
        <w:rPr>
          <w:spacing w:val="-10"/>
        </w:rPr>
        <w:t>B</w:t>
      </w:r>
      <w:r>
        <w:rPr/>
        <w:tab/>
        <w:t>MODERATORS</w:t>
      </w:r>
      <w:r>
        <w:rPr>
          <w:spacing w:val="-5"/>
        </w:rPr>
        <w:t> </w:t>
      </w:r>
      <w:r>
        <w:rPr>
          <w:spacing w:val="-4"/>
        </w:rPr>
        <w:t>GUIDE</w:t>
      </w:r>
    </w:p>
    <w:p>
      <w:pPr>
        <w:pStyle w:val="BodyText"/>
        <w:ind w:left="0"/>
        <w:jc w:val="left"/>
        <w:rPr>
          <w:b/>
        </w:rPr>
      </w:pPr>
    </w:p>
    <w:p>
      <w:pPr>
        <w:pStyle w:val="BodyText"/>
        <w:ind w:left="0"/>
        <w:jc w:val="left"/>
        <w:rPr>
          <w:b/>
        </w:rPr>
      </w:pPr>
    </w:p>
    <w:p>
      <w:pPr>
        <w:pStyle w:val="Heading2"/>
        <w:spacing w:before="0"/>
        <w:ind w:left="259"/>
        <w:jc w:val="left"/>
      </w:pPr>
      <w:r>
        <w:rPr/>
        <w:t>Segment</w:t>
      </w:r>
      <w:r>
        <w:rPr>
          <w:spacing w:val="-3"/>
        </w:rPr>
        <w:t> </w:t>
      </w:r>
      <w:r>
        <w:rPr/>
        <w:t>one:</w:t>
      </w:r>
      <w:r>
        <w:rPr>
          <w:spacing w:val="-3"/>
        </w:rPr>
        <w:t> </w:t>
      </w:r>
      <w:r>
        <w:rPr/>
        <w:t>15-20</w:t>
      </w:r>
      <w:r>
        <w:rPr>
          <w:spacing w:val="1"/>
        </w:rPr>
        <w:t> </w:t>
      </w:r>
      <w:r>
        <w:rPr>
          <w:spacing w:val="-2"/>
        </w:rPr>
        <w:t>minutes</w:t>
      </w:r>
    </w:p>
    <w:p>
      <w:pPr>
        <w:pStyle w:val="ListParagraph"/>
        <w:numPr>
          <w:ilvl w:val="1"/>
          <w:numId w:val="32"/>
        </w:numPr>
        <w:tabs>
          <w:tab w:pos="1221" w:val="left" w:leader="none"/>
        </w:tabs>
        <w:spacing w:line="240" w:lineRule="auto" w:before="132" w:after="0"/>
        <w:ind w:left="1221" w:right="0" w:hanging="242"/>
        <w:jc w:val="left"/>
        <w:rPr>
          <w:sz w:val="24"/>
        </w:rPr>
      </w:pPr>
      <w:r>
        <w:rPr>
          <w:sz w:val="24"/>
        </w:rPr>
        <w:t>Introduce</w:t>
      </w:r>
      <w:r>
        <w:rPr>
          <w:spacing w:val="-4"/>
          <w:sz w:val="24"/>
        </w:rPr>
        <w:t> </w:t>
      </w:r>
      <w:r>
        <w:rPr>
          <w:sz w:val="24"/>
        </w:rPr>
        <w:t>the</w:t>
      </w:r>
      <w:r>
        <w:rPr>
          <w:spacing w:val="-3"/>
          <w:sz w:val="24"/>
        </w:rPr>
        <w:t> </w:t>
      </w:r>
      <w:r>
        <w:rPr>
          <w:sz w:val="24"/>
        </w:rPr>
        <w:t>dissertation</w:t>
      </w:r>
      <w:r>
        <w:rPr>
          <w:spacing w:val="-2"/>
          <w:sz w:val="24"/>
        </w:rPr>
        <w:t> title.</w:t>
      </w:r>
    </w:p>
    <w:p>
      <w:pPr>
        <w:pStyle w:val="ListParagraph"/>
        <w:numPr>
          <w:ilvl w:val="1"/>
          <w:numId w:val="32"/>
        </w:numPr>
        <w:tabs>
          <w:tab w:pos="1219" w:val="left" w:leader="none"/>
        </w:tabs>
        <w:spacing w:line="240" w:lineRule="auto" w:before="139" w:after="0"/>
        <w:ind w:left="1219" w:right="0" w:hanging="240"/>
        <w:jc w:val="left"/>
        <w:rPr>
          <w:sz w:val="24"/>
        </w:rPr>
      </w:pPr>
      <w:r>
        <w:rPr>
          <w:sz w:val="24"/>
        </w:rPr>
        <w:t>Explain</w:t>
      </w:r>
      <w:r>
        <w:rPr>
          <w:spacing w:val="-1"/>
          <w:sz w:val="24"/>
        </w:rPr>
        <w:t> </w:t>
      </w:r>
      <w:r>
        <w:rPr>
          <w:sz w:val="24"/>
        </w:rPr>
        <w:t>the</w:t>
      </w:r>
      <w:r>
        <w:rPr>
          <w:spacing w:val="-1"/>
          <w:sz w:val="24"/>
        </w:rPr>
        <w:t> </w:t>
      </w:r>
      <w:r>
        <w:rPr>
          <w:sz w:val="24"/>
        </w:rPr>
        <w:t>purpose</w:t>
      </w:r>
      <w:r>
        <w:rPr>
          <w:spacing w:val="-1"/>
          <w:sz w:val="24"/>
        </w:rPr>
        <w:t> </w:t>
      </w:r>
      <w:r>
        <w:rPr>
          <w:sz w:val="24"/>
        </w:rPr>
        <w:t>of</w:t>
      </w:r>
      <w:r>
        <w:rPr>
          <w:spacing w:val="-1"/>
          <w:sz w:val="24"/>
        </w:rPr>
        <w:t> </w:t>
      </w:r>
      <w:r>
        <w:rPr>
          <w:sz w:val="24"/>
        </w:rPr>
        <w:t>the</w:t>
      </w:r>
      <w:r>
        <w:rPr>
          <w:spacing w:val="-1"/>
          <w:sz w:val="24"/>
        </w:rPr>
        <w:t> </w:t>
      </w:r>
      <w:r>
        <w:rPr>
          <w:spacing w:val="-2"/>
          <w:sz w:val="24"/>
        </w:rPr>
        <w:t>study.</w:t>
      </w:r>
    </w:p>
    <w:p>
      <w:pPr>
        <w:pStyle w:val="ListParagraph"/>
        <w:numPr>
          <w:ilvl w:val="1"/>
          <w:numId w:val="32"/>
        </w:numPr>
        <w:tabs>
          <w:tab w:pos="1233" w:val="left" w:leader="none"/>
        </w:tabs>
        <w:spacing w:line="360" w:lineRule="auto" w:before="137" w:after="0"/>
        <w:ind w:left="979" w:right="1116" w:firstLine="0"/>
        <w:jc w:val="left"/>
        <w:rPr>
          <w:sz w:val="24"/>
        </w:rPr>
      </w:pPr>
      <w:r>
        <w:rPr>
          <w:sz w:val="24"/>
        </w:rPr>
        <w:t>Build rapport. It can dramatically influence the willingness of participants to answer questions.</w:t>
      </w:r>
    </w:p>
    <w:p>
      <w:pPr>
        <w:pStyle w:val="ListParagraph"/>
        <w:numPr>
          <w:ilvl w:val="1"/>
          <w:numId w:val="32"/>
        </w:numPr>
        <w:tabs>
          <w:tab w:pos="1219" w:val="left" w:leader="none"/>
        </w:tabs>
        <w:spacing w:line="240" w:lineRule="auto" w:before="0" w:after="0"/>
        <w:ind w:left="1219" w:right="0" w:hanging="240"/>
        <w:jc w:val="left"/>
        <w:rPr>
          <w:sz w:val="24"/>
        </w:rPr>
      </w:pPr>
      <w:r>
        <w:rPr>
          <w:sz w:val="24"/>
        </w:rPr>
        <w:t>Set</w:t>
      </w:r>
      <w:r>
        <w:rPr>
          <w:spacing w:val="-3"/>
          <w:sz w:val="24"/>
        </w:rPr>
        <w:t> </w:t>
      </w:r>
      <w:r>
        <w:rPr>
          <w:sz w:val="24"/>
        </w:rPr>
        <w:t>the</w:t>
      </w:r>
      <w:r>
        <w:rPr>
          <w:spacing w:val="-2"/>
          <w:sz w:val="24"/>
        </w:rPr>
        <w:t> </w:t>
      </w:r>
      <w:r>
        <w:rPr>
          <w:sz w:val="24"/>
        </w:rPr>
        <w:t>tone</w:t>
      </w:r>
      <w:r>
        <w:rPr>
          <w:spacing w:val="-2"/>
          <w:sz w:val="24"/>
        </w:rPr>
        <w:t> </w:t>
      </w:r>
      <w:r>
        <w:rPr>
          <w:sz w:val="24"/>
        </w:rPr>
        <w:t>so</w:t>
      </w:r>
      <w:r>
        <w:rPr>
          <w:spacing w:val="-1"/>
          <w:sz w:val="24"/>
        </w:rPr>
        <w:t> </w:t>
      </w:r>
      <w:r>
        <w:rPr>
          <w:sz w:val="24"/>
        </w:rPr>
        <w:t>that</w:t>
      </w:r>
      <w:r>
        <w:rPr>
          <w:spacing w:val="-1"/>
          <w:sz w:val="24"/>
        </w:rPr>
        <w:t> </w:t>
      </w:r>
      <w:r>
        <w:rPr>
          <w:sz w:val="24"/>
        </w:rPr>
        <w:t>participants</w:t>
      </w:r>
      <w:r>
        <w:rPr>
          <w:spacing w:val="-1"/>
          <w:sz w:val="24"/>
        </w:rPr>
        <w:t> </w:t>
      </w:r>
      <w:r>
        <w:rPr>
          <w:sz w:val="24"/>
        </w:rPr>
        <w:t>become</w:t>
      </w:r>
      <w:r>
        <w:rPr>
          <w:spacing w:val="-2"/>
          <w:sz w:val="24"/>
        </w:rPr>
        <w:t> </w:t>
      </w:r>
      <w:r>
        <w:rPr>
          <w:sz w:val="24"/>
        </w:rPr>
        <w:t>enthusiastic</w:t>
      </w:r>
      <w:r>
        <w:rPr>
          <w:spacing w:val="-2"/>
          <w:sz w:val="24"/>
        </w:rPr>
        <w:t> </w:t>
      </w:r>
      <w:r>
        <w:rPr>
          <w:sz w:val="24"/>
        </w:rPr>
        <w:t>to</w:t>
      </w:r>
      <w:r>
        <w:rPr>
          <w:spacing w:val="-1"/>
          <w:sz w:val="24"/>
        </w:rPr>
        <w:t> </w:t>
      </w:r>
      <w:r>
        <w:rPr>
          <w:sz w:val="24"/>
        </w:rPr>
        <w:t>discuss</w:t>
      </w:r>
      <w:r>
        <w:rPr>
          <w:spacing w:val="-1"/>
          <w:sz w:val="24"/>
        </w:rPr>
        <w:t> </w:t>
      </w:r>
      <w:r>
        <w:rPr>
          <w:sz w:val="24"/>
        </w:rPr>
        <w:t>raised </w:t>
      </w:r>
      <w:r>
        <w:rPr>
          <w:spacing w:val="-2"/>
          <w:sz w:val="24"/>
        </w:rPr>
        <w:t>issues.</w:t>
      </w:r>
    </w:p>
    <w:p>
      <w:pPr>
        <w:pStyle w:val="Heading2"/>
        <w:spacing w:before="144"/>
        <w:ind w:left="259"/>
        <w:jc w:val="left"/>
      </w:pPr>
      <w:r>
        <w:rPr/>
        <w:t>Segment</w:t>
      </w:r>
      <w:r>
        <w:rPr>
          <w:spacing w:val="-3"/>
        </w:rPr>
        <w:t> </w:t>
      </w:r>
      <w:r>
        <w:rPr/>
        <w:t>Two:</w:t>
      </w:r>
      <w:r>
        <w:rPr>
          <w:spacing w:val="-2"/>
        </w:rPr>
        <w:t> </w:t>
      </w:r>
      <w:r>
        <w:rPr/>
        <w:t>45</w:t>
      </w:r>
      <w:r>
        <w:rPr>
          <w:spacing w:val="-2"/>
        </w:rPr>
        <w:t> </w:t>
      </w:r>
      <w:r>
        <w:rPr/>
        <w:t>minutes</w:t>
      </w:r>
      <w:r>
        <w:rPr>
          <w:spacing w:val="-1"/>
        </w:rPr>
        <w:t> </w:t>
      </w:r>
      <w:r>
        <w:rPr/>
        <w:t>to</w:t>
      </w:r>
      <w:r>
        <w:rPr>
          <w:spacing w:val="-1"/>
        </w:rPr>
        <w:t> </w:t>
      </w:r>
      <w:r>
        <w:rPr/>
        <w:t>1</w:t>
      </w:r>
      <w:r>
        <w:rPr>
          <w:spacing w:val="-1"/>
        </w:rPr>
        <w:t> </w:t>
      </w:r>
      <w:r>
        <w:rPr>
          <w:spacing w:val="-4"/>
        </w:rPr>
        <w:t>hour</w:t>
      </w:r>
    </w:p>
    <w:p>
      <w:pPr>
        <w:pStyle w:val="ListParagraph"/>
        <w:numPr>
          <w:ilvl w:val="0"/>
          <w:numId w:val="33"/>
        </w:numPr>
        <w:tabs>
          <w:tab w:pos="1340" w:val="left" w:leader="none"/>
        </w:tabs>
        <w:spacing w:line="360" w:lineRule="auto" w:before="132" w:after="0"/>
        <w:ind w:left="1340" w:right="1123" w:hanging="360"/>
        <w:jc w:val="left"/>
        <w:rPr>
          <w:sz w:val="24"/>
        </w:rPr>
      </w:pPr>
      <w:r>
        <w:rPr>
          <w:sz w:val="24"/>
        </w:rPr>
        <w:t>Raise salient issues related to the theme and research objective in the study, which include.</w:t>
      </w:r>
    </w:p>
    <w:p>
      <w:pPr>
        <w:pStyle w:val="ListParagraph"/>
        <w:numPr>
          <w:ilvl w:val="1"/>
          <w:numId w:val="33"/>
        </w:numPr>
        <w:tabs>
          <w:tab w:pos="1699" w:val="left" w:leader="none"/>
        </w:tabs>
        <w:spacing w:line="240" w:lineRule="auto" w:before="0" w:after="0"/>
        <w:ind w:left="1699" w:right="0" w:hanging="359"/>
        <w:jc w:val="left"/>
        <w:rPr>
          <w:sz w:val="24"/>
        </w:rPr>
      </w:pPr>
      <w:r>
        <w:rPr>
          <w:sz w:val="24"/>
        </w:rPr>
        <w:t>Student</w:t>
      </w:r>
      <w:r>
        <w:rPr>
          <w:spacing w:val="-2"/>
          <w:sz w:val="24"/>
        </w:rPr>
        <w:t> </w:t>
      </w:r>
      <w:r>
        <w:rPr>
          <w:sz w:val="24"/>
        </w:rPr>
        <w:t>knowledge</w:t>
      </w:r>
      <w:r>
        <w:rPr>
          <w:spacing w:val="-2"/>
          <w:sz w:val="24"/>
        </w:rPr>
        <w:t> </w:t>
      </w:r>
      <w:r>
        <w:rPr>
          <w:sz w:val="24"/>
        </w:rPr>
        <w:t>of</w:t>
      </w:r>
      <w:r>
        <w:rPr>
          <w:spacing w:val="-2"/>
          <w:sz w:val="24"/>
        </w:rPr>
        <w:t> </w:t>
      </w:r>
      <w:r>
        <w:rPr>
          <w:sz w:val="24"/>
        </w:rPr>
        <w:t>instant</w:t>
      </w:r>
      <w:r>
        <w:rPr>
          <w:spacing w:val="-1"/>
          <w:sz w:val="24"/>
        </w:rPr>
        <w:t> </w:t>
      </w:r>
      <w:r>
        <w:rPr>
          <w:sz w:val="24"/>
        </w:rPr>
        <w:t>noodles</w:t>
      </w:r>
      <w:r>
        <w:rPr>
          <w:spacing w:val="-1"/>
          <w:sz w:val="24"/>
        </w:rPr>
        <w:t> </w:t>
      </w:r>
      <w:r>
        <w:rPr>
          <w:sz w:val="24"/>
        </w:rPr>
        <w:t>being</w:t>
      </w:r>
      <w:r>
        <w:rPr>
          <w:spacing w:val="-4"/>
          <w:sz w:val="24"/>
        </w:rPr>
        <w:t> </w:t>
      </w:r>
      <w:r>
        <w:rPr>
          <w:spacing w:val="-2"/>
          <w:sz w:val="24"/>
        </w:rPr>
        <w:t>unhealthful.</w:t>
      </w:r>
    </w:p>
    <w:p>
      <w:pPr>
        <w:pStyle w:val="ListParagraph"/>
        <w:numPr>
          <w:ilvl w:val="1"/>
          <w:numId w:val="33"/>
        </w:numPr>
        <w:tabs>
          <w:tab w:pos="1699" w:val="left" w:leader="none"/>
        </w:tabs>
        <w:spacing w:line="240" w:lineRule="auto" w:before="139" w:after="0"/>
        <w:ind w:left="1699" w:right="0" w:hanging="360"/>
        <w:jc w:val="left"/>
        <w:rPr>
          <w:sz w:val="24"/>
        </w:rPr>
      </w:pPr>
      <w:r>
        <w:rPr>
          <w:sz w:val="24"/>
        </w:rPr>
        <w:t>Student</w:t>
      </w:r>
      <w:r>
        <w:rPr>
          <w:spacing w:val="-2"/>
          <w:sz w:val="24"/>
        </w:rPr>
        <w:t> </w:t>
      </w:r>
      <w:r>
        <w:rPr>
          <w:sz w:val="24"/>
        </w:rPr>
        <w:t>exposure</w:t>
      </w:r>
      <w:r>
        <w:rPr>
          <w:spacing w:val="-3"/>
          <w:sz w:val="24"/>
        </w:rPr>
        <w:t> </w:t>
      </w:r>
      <w:r>
        <w:rPr>
          <w:sz w:val="24"/>
        </w:rPr>
        <w:t>to Internet</w:t>
      </w:r>
      <w:r>
        <w:rPr>
          <w:spacing w:val="-2"/>
          <w:sz w:val="24"/>
        </w:rPr>
        <w:t> </w:t>
      </w:r>
      <w:r>
        <w:rPr>
          <w:sz w:val="24"/>
        </w:rPr>
        <w:t>wellness</w:t>
      </w:r>
      <w:r>
        <w:rPr>
          <w:spacing w:val="-2"/>
          <w:sz w:val="24"/>
        </w:rPr>
        <w:t> </w:t>
      </w:r>
      <w:r>
        <w:rPr>
          <w:sz w:val="24"/>
        </w:rPr>
        <w:t>information</w:t>
      </w:r>
      <w:r>
        <w:rPr>
          <w:spacing w:val="-1"/>
          <w:sz w:val="24"/>
        </w:rPr>
        <w:t> </w:t>
      </w:r>
      <w:r>
        <w:rPr>
          <w:sz w:val="24"/>
        </w:rPr>
        <w:t>about</w:t>
      </w:r>
      <w:r>
        <w:rPr>
          <w:spacing w:val="-2"/>
          <w:sz w:val="24"/>
        </w:rPr>
        <w:t> </w:t>
      </w:r>
      <w:r>
        <w:rPr>
          <w:sz w:val="24"/>
        </w:rPr>
        <w:t>instant</w:t>
      </w:r>
      <w:r>
        <w:rPr>
          <w:spacing w:val="-1"/>
          <w:sz w:val="24"/>
        </w:rPr>
        <w:t> </w:t>
      </w:r>
      <w:r>
        <w:rPr>
          <w:spacing w:val="-2"/>
          <w:sz w:val="24"/>
        </w:rPr>
        <w:t>noodles.</w:t>
      </w:r>
    </w:p>
    <w:p>
      <w:pPr>
        <w:pStyle w:val="ListParagraph"/>
        <w:numPr>
          <w:ilvl w:val="0"/>
          <w:numId w:val="33"/>
        </w:numPr>
        <w:tabs>
          <w:tab w:pos="1339" w:val="left" w:leader="none"/>
        </w:tabs>
        <w:spacing w:line="240" w:lineRule="auto" w:before="137" w:after="0"/>
        <w:ind w:left="1339" w:right="0" w:hanging="360"/>
        <w:jc w:val="left"/>
        <w:rPr>
          <w:sz w:val="24"/>
        </w:rPr>
      </w:pPr>
      <w:r>
        <w:rPr>
          <w:sz w:val="24"/>
        </w:rPr>
        <w:t>Ask</w:t>
      </w:r>
      <w:r>
        <w:rPr>
          <w:spacing w:val="-1"/>
          <w:sz w:val="24"/>
        </w:rPr>
        <w:t> </w:t>
      </w:r>
      <w:r>
        <w:rPr>
          <w:sz w:val="24"/>
        </w:rPr>
        <w:t>follow</w:t>
      </w:r>
      <w:r>
        <w:rPr>
          <w:spacing w:val="-2"/>
          <w:sz w:val="24"/>
        </w:rPr>
        <w:t> </w:t>
      </w:r>
      <w:r>
        <w:rPr>
          <w:sz w:val="24"/>
        </w:rPr>
        <w:t>up </w:t>
      </w:r>
      <w:r>
        <w:rPr>
          <w:spacing w:val="-2"/>
          <w:sz w:val="24"/>
        </w:rPr>
        <w:t>questions.</w:t>
      </w:r>
    </w:p>
    <w:p>
      <w:pPr>
        <w:pStyle w:val="ListParagraph"/>
        <w:numPr>
          <w:ilvl w:val="0"/>
          <w:numId w:val="33"/>
        </w:numPr>
        <w:tabs>
          <w:tab w:pos="1339" w:val="left" w:leader="none"/>
        </w:tabs>
        <w:spacing w:line="360" w:lineRule="auto" w:before="139" w:after="0"/>
        <w:ind w:left="1339" w:right="1117" w:hanging="360"/>
        <w:jc w:val="left"/>
        <w:rPr>
          <w:sz w:val="24"/>
        </w:rPr>
      </w:pPr>
      <w:r>
        <w:rPr>
          <w:sz w:val="24"/>
        </w:rPr>
        <w:t>Make</w:t>
      </w:r>
      <w:r>
        <w:rPr>
          <w:spacing w:val="34"/>
          <w:sz w:val="24"/>
        </w:rPr>
        <w:t> </w:t>
      </w:r>
      <w:r>
        <w:rPr>
          <w:sz w:val="24"/>
        </w:rPr>
        <w:t>sure</w:t>
      </w:r>
      <w:r>
        <w:rPr>
          <w:spacing w:val="34"/>
          <w:sz w:val="24"/>
        </w:rPr>
        <w:t> </w:t>
      </w:r>
      <w:r>
        <w:rPr>
          <w:sz w:val="24"/>
        </w:rPr>
        <w:t>every</w:t>
      </w:r>
      <w:r>
        <w:rPr>
          <w:spacing w:val="30"/>
          <w:sz w:val="24"/>
        </w:rPr>
        <w:t> </w:t>
      </w:r>
      <w:r>
        <w:rPr>
          <w:sz w:val="24"/>
        </w:rPr>
        <w:t>participant</w:t>
      </w:r>
      <w:r>
        <w:rPr>
          <w:spacing w:val="35"/>
          <w:sz w:val="24"/>
        </w:rPr>
        <w:t> </w:t>
      </w:r>
      <w:r>
        <w:rPr>
          <w:sz w:val="24"/>
        </w:rPr>
        <w:t>is</w:t>
      </w:r>
      <w:r>
        <w:rPr>
          <w:spacing w:val="35"/>
          <w:sz w:val="24"/>
        </w:rPr>
        <w:t> </w:t>
      </w:r>
      <w:r>
        <w:rPr>
          <w:sz w:val="24"/>
        </w:rPr>
        <w:t>heard.</w:t>
      </w:r>
      <w:r>
        <w:rPr>
          <w:spacing w:val="40"/>
          <w:sz w:val="24"/>
        </w:rPr>
        <w:t> </w:t>
      </w:r>
      <w:r>
        <w:rPr>
          <w:sz w:val="24"/>
        </w:rPr>
        <w:t>Identify</w:t>
      </w:r>
      <w:r>
        <w:rPr>
          <w:spacing w:val="30"/>
          <w:sz w:val="24"/>
        </w:rPr>
        <w:t> </w:t>
      </w:r>
      <w:r>
        <w:rPr>
          <w:sz w:val="24"/>
        </w:rPr>
        <w:t>quiet</w:t>
      </w:r>
      <w:r>
        <w:rPr>
          <w:spacing w:val="35"/>
          <w:sz w:val="24"/>
        </w:rPr>
        <w:t> </w:t>
      </w:r>
      <w:r>
        <w:rPr>
          <w:sz w:val="24"/>
        </w:rPr>
        <w:t>participants</w:t>
      </w:r>
      <w:r>
        <w:rPr>
          <w:spacing w:val="35"/>
          <w:sz w:val="24"/>
        </w:rPr>
        <w:t> </w:t>
      </w:r>
      <w:r>
        <w:rPr>
          <w:sz w:val="24"/>
        </w:rPr>
        <w:t>and</w:t>
      </w:r>
      <w:r>
        <w:rPr>
          <w:spacing w:val="37"/>
          <w:sz w:val="24"/>
        </w:rPr>
        <w:t> </w:t>
      </w:r>
      <w:r>
        <w:rPr>
          <w:sz w:val="24"/>
        </w:rPr>
        <w:t>urge them to express their view.</w:t>
      </w:r>
    </w:p>
    <w:p>
      <w:pPr>
        <w:spacing w:after="0" w:line="360" w:lineRule="auto"/>
        <w:jc w:val="left"/>
        <w:rPr>
          <w:sz w:val="24"/>
        </w:rPr>
        <w:sectPr>
          <w:pgSz w:w="12240" w:h="15840"/>
          <w:pgMar w:header="722" w:footer="0" w:top="1300" w:bottom="280" w:left="1720" w:right="680"/>
        </w:sectPr>
      </w:pPr>
    </w:p>
    <w:p>
      <w:pPr>
        <w:pStyle w:val="Heading2"/>
        <w:spacing w:before="130"/>
        <w:jc w:val="left"/>
      </w:pPr>
      <w:r>
        <w:rPr/>
        <w:t>Segment</w:t>
      </w:r>
      <w:r>
        <w:rPr>
          <w:spacing w:val="-3"/>
        </w:rPr>
        <w:t> </w:t>
      </w:r>
      <w:r>
        <w:rPr/>
        <w:t>Three:</w:t>
      </w:r>
      <w:r>
        <w:rPr>
          <w:spacing w:val="-3"/>
        </w:rPr>
        <w:t> </w:t>
      </w:r>
      <w:r>
        <w:rPr/>
        <w:t>15-20</w:t>
      </w:r>
      <w:r>
        <w:rPr>
          <w:spacing w:val="1"/>
        </w:rPr>
        <w:t> </w:t>
      </w:r>
      <w:r>
        <w:rPr>
          <w:spacing w:val="-2"/>
        </w:rPr>
        <w:t>minutes</w:t>
      </w:r>
    </w:p>
    <w:p>
      <w:pPr>
        <w:pStyle w:val="BodyText"/>
        <w:spacing w:before="271"/>
        <w:ind w:left="0"/>
        <w:jc w:val="left"/>
        <w:rPr>
          <w:b/>
        </w:rPr>
      </w:pPr>
    </w:p>
    <w:p>
      <w:pPr>
        <w:pStyle w:val="ListParagraph"/>
        <w:numPr>
          <w:ilvl w:val="0"/>
          <w:numId w:val="34"/>
        </w:numPr>
        <w:tabs>
          <w:tab w:pos="980" w:val="left" w:leader="none"/>
        </w:tabs>
        <w:spacing w:line="240" w:lineRule="auto" w:before="1" w:after="0"/>
        <w:ind w:left="980" w:right="0" w:hanging="360"/>
        <w:jc w:val="left"/>
        <w:rPr>
          <w:sz w:val="24"/>
        </w:rPr>
      </w:pPr>
      <w:r>
        <w:rPr>
          <w:sz w:val="24"/>
        </w:rPr>
        <w:t>Summarize</w:t>
      </w:r>
      <w:r>
        <w:rPr>
          <w:spacing w:val="-4"/>
          <w:sz w:val="24"/>
        </w:rPr>
        <w:t> </w:t>
      </w:r>
      <w:r>
        <w:rPr>
          <w:sz w:val="24"/>
        </w:rPr>
        <w:t>the</w:t>
      </w:r>
      <w:r>
        <w:rPr>
          <w:spacing w:val="-2"/>
          <w:sz w:val="24"/>
        </w:rPr>
        <w:t> </w:t>
      </w:r>
      <w:r>
        <w:rPr>
          <w:sz w:val="24"/>
        </w:rPr>
        <w:t>views of</w:t>
      </w:r>
      <w:r>
        <w:rPr>
          <w:spacing w:val="-2"/>
          <w:sz w:val="24"/>
        </w:rPr>
        <w:t> </w:t>
      </w:r>
      <w:r>
        <w:rPr>
          <w:sz w:val="24"/>
        </w:rPr>
        <w:t>the</w:t>
      </w:r>
      <w:r>
        <w:rPr>
          <w:spacing w:val="-1"/>
          <w:sz w:val="24"/>
        </w:rPr>
        <w:t> </w:t>
      </w:r>
      <w:r>
        <w:rPr>
          <w:spacing w:val="-2"/>
          <w:sz w:val="24"/>
        </w:rPr>
        <w:t>group.</w:t>
      </w:r>
    </w:p>
    <w:p>
      <w:pPr>
        <w:pStyle w:val="ListParagraph"/>
        <w:numPr>
          <w:ilvl w:val="0"/>
          <w:numId w:val="34"/>
        </w:numPr>
        <w:tabs>
          <w:tab w:pos="980" w:val="left" w:leader="none"/>
        </w:tabs>
        <w:spacing w:line="240" w:lineRule="auto" w:before="136" w:after="0"/>
        <w:ind w:left="980" w:right="0" w:hanging="360"/>
        <w:jc w:val="left"/>
        <w:rPr>
          <w:sz w:val="24"/>
        </w:rPr>
      </w:pPr>
      <w:r>
        <w:rPr>
          <w:sz w:val="24"/>
        </w:rPr>
        <w:t>Listen</w:t>
      </w:r>
      <w:r>
        <w:rPr>
          <w:spacing w:val="-2"/>
          <w:sz w:val="24"/>
        </w:rPr>
        <w:t> </w:t>
      </w:r>
      <w:r>
        <w:rPr>
          <w:sz w:val="24"/>
        </w:rPr>
        <w:t>to</w:t>
      </w:r>
      <w:r>
        <w:rPr>
          <w:spacing w:val="-2"/>
          <w:sz w:val="24"/>
        </w:rPr>
        <w:t> </w:t>
      </w:r>
      <w:r>
        <w:rPr>
          <w:sz w:val="24"/>
        </w:rPr>
        <w:t>comments</w:t>
      </w:r>
      <w:r>
        <w:rPr>
          <w:spacing w:val="-2"/>
          <w:sz w:val="24"/>
        </w:rPr>
        <w:t> </w:t>
      </w:r>
      <w:r>
        <w:rPr>
          <w:sz w:val="24"/>
        </w:rPr>
        <w:t>and</w:t>
      </w:r>
      <w:r>
        <w:rPr>
          <w:spacing w:val="1"/>
          <w:sz w:val="24"/>
        </w:rPr>
        <w:t> </w:t>
      </w:r>
      <w:r>
        <w:rPr>
          <w:spacing w:val="-2"/>
          <w:sz w:val="24"/>
        </w:rPr>
        <w:t>reactions.</w:t>
      </w:r>
    </w:p>
    <w:p>
      <w:pPr>
        <w:pStyle w:val="ListParagraph"/>
        <w:numPr>
          <w:ilvl w:val="0"/>
          <w:numId w:val="34"/>
        </w:numPr>
        <w:tabs>
          <w:tab w:pos="980" w:val="left" w:leader="none"/>
        </w:tabs>
        <w:spacing w:line="240" w:lineRule="auto" w:before="140" w:after="0"/>
        <w:ind w:left="980" w:right="0" w:hanging="360"/>
        <w:jc w:val="left"/>
        <w:rPr>
          <w:sz w:val="24"/>
        </w:rPr>
      </w:pPr>
      <w:r>
        <w:rPr>
          <w:sz w:val="24"/>
        </w:rPr>
        <w:t>Appreciate</w:t>
      </w:r>
      <w:r>
        <w:rPr>
          <w:spacing w:val="-5"/>
          <w:sz w:val="24"/>
        </w:rPr>
        <w:t> </w:t>
      </w:r>
      <w:r>
        <w:rPr>
          <w:sz w:val="24"/>
        </w:rPr>
        <w:t>participants</w:t>
      </w:r>
      <w:r>
        <w:rPr>
          <w:spacing w:val="1"/>
          <w:sz w:val="24"/>
        </w:rPr>
        <w:t> </w:t>
      </w:r>
      <w:r>
        <w:rPr>
          <w:sz w:val="24"/>
        </w:rPr>
        <w:t>for</w:t>
      </w:r>
      <w:r>
        <w:rPr>
          <w:spacing w:val="-2"/>
          <w:sz w:val="24"/>
        </w:rPr>
        <w:t> </w:t>
      </w:r>
      <w:r>
        <w:rPr>
          <w:sz w:val="24"/>
        </w:rPr>
        <w:t>their</w:t>
      </w:r>
      <w:r>
        <w:rPr>
          <w:spacing w:val="-2"/>
          <w:sz w:val="24"/>
        </w:rPr>
        <w:t> </w:t>
      </w:r>
      <w:r>
        <w:rPr>
          <w:sz w:val="24"/>
        </w:rPr>
        <w:t>time</w:t>
      </w:r>
      <w:r>
        <w:rPr>
          <w:spacing w:val="-2"/>
          <w:sz w:val="24"/>
        </w:rPr>
        <w:t> </w:t>
      </w:r>
      <w:r>
        <w:rPr>
          <w:sz w:val="24"/>
        </w:rPr>
        <w:t>and</w:t>
      </w:r>
      <w:r>
        <w:rPr>
          <w:spacing w:val="58"/>
          <w:sz w:val="24"/>
        </w:rPr>
        <w:t> </w:t>
      </w:r>
      <w:r>
        <w:rPr>
          <w:spacing w:val="-2"/>
          <w:sz w:val="24"/>
        </w:rPr>
        <w:t>contributions</w:t>
      </w:r>
    </w:p>
    <w:p>
      <w:pPr>
        <w:pStyle w:val="ListParagraph"/>
        <w:numPr>
          <w:ilvl w:val="0"/>
          <w:numId w:val="34"/>
        </w:numPr>
        <w:tabs>
          <w:tab w:pos="980" w:val="left" w:leader="none"/>
        </w:tabs>
        <w:spacing w:line="240" w:lineRule="auto" w:before="136" w:after="0"/>
        <w:ind w:left="980" w:right="0" w:hanging="360"/>
        <w:jc w:val="left"/>
        <w:rPr>
          <w:sz w:val="24"/>
        </w:rPr>
      </w:pPr>
      <w:r>
        <w:rPr>
          <w:sz w:val="24"/>
        </w:rPr>
        <w:t>Offer</w:t>
      </w:r>
      <w:r>
        <w:rPr>
          <w:spacing w:val="-2"/>
          <w:sz w:val="24"/>
        </w:rPr>
        <w:t> </w:t>
      </w:r>
      <w:r>
        <w:rPr>
          <w:sz w:val="24"/>
        </w:rPr>
        <w:t>light refreshment</w:t>
      </w:r>
      <w:r>
        <w:rPr>
          <w:spacing w:val="-1"/>
          <w:sz w:val="24"/>
        </w:rPr>
        <w:t> </w:t>
      </w:r>
      <w:r>
        <w:rPr>
          <w:sz w:val="24"/>
        </w:rPr>
        <w:t>as a</w:t>
      </w:r>
      <w:r>
        <w:rPr>
          <w:spacing w:val="-1"/>
          <w:sz w:val="24"/>
        </w:rPr>
        <w:t> </w:t>
      </w:r>
      <w:r>
        <w:rPr>
          <w:sz w:val="24"/>
        </w:rPr>
        <w:t>way</w:t>
      </w:r>
      <w:r>
        <w:rPr>
          <w:spacing w:val="-6"/>
          <w:sz w:val="24"/>
        </w:rPr>
        <w:t> </w:t>
      </w:r>
      <w:r>
        <w:rPr>
          <w:sz w:val="24"/>
        </w:rPr>
        <w:t>of</w:t>
      </w:r>
      <w:r>
        <w:rPr>
          <w:spacing w:val="-1"/>
          <w:sz w:val="24"/>
        </w:rPr>
        <w:t> </w:t>
      </w:r>
      <w:r>
        <w:rPr>
          <w:sz w:val="24"/>
        </w:rPr>
        <w:t>showing </w:t>
      </w:r>
      <w:r>
        <w:rPr>
          <w:spacing w:val="-2"/>
          <w:sz w:val="24"/>
        </w:rPr>
        <w:t>gratitude</w:t>
      </w:r>
    </w:p>
    <w:p>
      <w:pPr>
        <w:pStyle w:val="ListParagraph"/>
        <w:numPr>
          <w:ilvl w:val="0"/>
          <w:numId w:val="34"/>
        </w:numPr>
        <w:tabs>
          <w:tab w:pos="980" w:val="left" w:leader="none"/>
        </w:tabs>
        <w:spacing w:line="360" w:lineRule="auto" w:before="140" w:after="0"/>
        <w:ind w:left="980" w:right="1118" w:hanging="360"/>
        <w:jc w:val="left"/>
        <w:rPr>
          <w:sz w:val="24"/>
        </w:rPr>
      </w:pPr>
      <w:r>
        <w:rPr>
          <w:sz w:val="24"/>
        </w:rPr>
        <w:t>Be</w:t>
      </w:r>
      <w:r>
        <w:rPr>
          <w:spacing w:val="34"/>
          <w:sz w:val="24"/>
        </w:rPr>
        <w:t> </w:t>
      </w:r>
      <w:r>
        <w:rPr>
          <w:sz w:val="24"/>
        </w:rPr>
        <w:t>attentive</w:t>
      </w:r>
      <w:r>
        <w:rPr>
          <w:spacing w:val="34"/>
          <w:sz w:val="24"/>
        </w:rPr>
        <w:t> </w:t>
      </w:r>
      <w:r>
        <w:rPr>
          <w:sz w:val="24"/>
        </w:rPr>
        <w:t>to</w:t>
      </w:r>
      <w:r>
        <w:rPr>
          <w:spacing w:val="35"/>
          <w:sz w:val="24"/>
        </w:rPr>
        <w:t> </w:t>
      </w:r>
      <w:r>
        <w:rPr>
          <w:sz w:val="24"/>
        </w:rPr>
        <w:t>the</w:t>
      </w:r>
      <w:r>
        <w:rPr>
          <w:spacing w:val="34"/>
          <w:sz w:val="24"/>
        </w:rPr>
        <w:t> </w:t>
      </w:r>
      <w:r>
        <w:rPr>
          <w:sz w:val="24"/>
        </w:rPr>
        <w:t>informal</w:t>
      </w:r>
      <w:r>
        <w:rPr>
          <w:spacing w:val="35"/>
          <w:sz w:val="24"/>
        </w:rPr>
        <w:t> </w:t>
      </w:r>
      <w:r>
        <w:rPr>
          <w:sz w:val="24"/>
        </w:rPr>
        <w:t>views</w:t>
      </w:r>
      <w:r>
        <w:rPr>
          <w:spacing w:val="35"/>
          <w:sz w:val="24"/>
        </w:rPr>
        <w:t> </w:t>
      </w:r>
      <w:r>
        <w:rPr>
          <w:sz w:val="24"/>
        </w:rPr>
        <w:t>expressed</w:t>
      </w:r>
      <w:r>
        <w:rPr>
          <w:spacing w:val="35"/>
          <w:sz w:val="24"/>
        </w:rPr>
        <w:t> </w:t>
      </w:r>
      <w:r>
        <w:rPr>
          <w:sz w:val="24"/>
        </w:rPr>
        <w:t>by</w:t>
      </w:r>
      <w:r>
        <w:rPr>
          <w:spacing w:val="30"/>
          <w:sz w:val="24"/>
        </w:rPr>
        <w:t> </w:t>
      </w:r>
      <w:r>
        <w:rPr>
          <w:sz w:val="24"/>
        </w:rPr>
        <w:t>the</w:t>
      </w:r>
      <w:r>
        <w:rPr>
          <w:spacing w:val="34"/>
          <w:sz w:val="24"/>
        </w:rPr>
        <w:t> </w:t>
      </w:r>
      <w:r>
        <w:rPr>
          <w:sz w:val="24"/>
        </w:rPr>
        <w:t>participants</w:t>
      </w:r>
      <w:r>
        <w:rPr>
          <w:spacing w:val="35"/>
          <w:sz w:val="24"/>
        </w:rPr>
        <w:t> </w:t>
      </w:r>
      <w:r>
        <w:rPr>
          <w:sz w:val="24"/>
        </w:rPr>
        <w:t>on</w:t>
      </w:r>
      <w:r>
        <w:rPr>
          <w:spacing w:val="35"/>
          <w:sz w:val="24"/>
        </w:rPr>
        <w:t> </w:t>
      </w:r>
      <w:r>
        <w:rPr>
          <w:sz w:val="24"/>
        </w:rPr>
        <w:t>the</w:t>
      </w:r>
      <w:r>
        <w:rPr>
          <w:spacing w:val="32"/>
          <w:sz w:val="24"/>
        </w:rPr>
        <w:t> </w:t>
      </w:r>
      <w:r>
        <w:rPr>
          <w:sz w:val="24"/>
        </w:rPr>
        <w:t>issue during the refreshment.</w:t>
      </w:r>
    </w:p>
    <w:p>
      <w:pPr>
        <w:spacing w:after="0" w:line="360" w:lineRule="auto"/>
        <w:jc w:val="left"/>
        <w:rPr>
          <w:sz w:val="24"/>
        </w:rPr>
        <w:sectPr>
          <w:pgSz w:w="12240" w:h="15840"/>
          <w:pgMar w:header="722" w:footer="0" w:top="1300" w:bottom="280" w:left="1720" w:right="680"/>
        </w:sectPr>
      </w:pPr>
    </w:p>
    <w:p>
      <w:pPr>
        <w:pStyle w:val="Heading1"/>
        <w:spacing w:before="130"/>
      </w:pPr>
      <w:r>
        <w:rPr/>
        <w:t>APPENDIX</w:t>
      </w:r>
      <w:r>
        <w:rPr>
          <w:spacing w:val="-6"/>
        </w:rPr>
        <w:t> </w:t>
      </w:r>
      <w:r>
        <w:rPr/>
        <w:t>III:</w:t>
      </w:r>
      <w:r>
        <w:rPr>
          <w:spacing w:val="-2"/>
        </w:rPr>
        <w:t> </w:t>
      </w:r>
      <w:r>
        <w:rPr/>
        <w:t>FOCUS</w:t>
      </w:r>
      <w:r>
        <w:rPr>
          <w:spacing w:val="-2"/>
        </w:rPr>
        <w:t> </w:t>
      </w:r>
      <w:r>
        <w:rPr/>
        <w:t>GROUP</w:t>
      </w:r>
      <w:r>
        <w:rPr>
          <w:spacing w:val="-6"/>
        </w:rPr>
        <w:t> </w:t>
      </w:r>
      <w:r>
        <w:rPr/>
        <w:t>DISCUSSION</w:t>
      </w:r>
      <w:r>
        <w:rPr>
          <w:spacing w:val="-3"/>
        </w:rPr>
        <w:t> </w:t>
      </w:r>
      <w:r>
        <w:rPr>
          <w:spacing w:val="-2"/>
        </w:rPr>
        <w:t>GUIDE</w:t>
      </w:r>
    </w:p>
    <w:p>
      <w:pPr>
        <w:spacing w:before="132"/>
        <w:ind w:left="1700" w:right="0" w:firstLine="0"/>
        <w:jc w:val="left"/>
        <w:rPr>
          <w:sz w:val="24"/>
        </w:rPr>
      </w:pPr>
      <w:r>
        <w:rPr>
          <w:spacing w:val="-10"/>
          <w:sz w:val="24"/>
        </w:rPr>
        <w:t>`</w:t>
      </w:r>
    </w:p>
    <w:p>
      <w:pPr>
        <w:pStyle w:val="BodyText"/>
        <w:tabs>
          <w:tab w:pos="1498" w:val="left" w:leader="none"/>
          <w:tab w:pos="1538" w:val="left" w:leader="none"/>
        </w:tabs>
        <w:spacing w:line="360" w:lineRule="auto" w:before="140"/>
        <w:ind w:right="6705"/>
        <w:jc w:val="left"/>
      </w:pPr>
      <w:r>
        <w:rPr>
          <w:spacing w:val="-2"/>
        </w:rPr>
        <w:t>Location:</w:t>
      </w:r>
      <w:r>
        <w:rPr/>
        <w:tab/>
        <w:tab/>
        <w:t>School</w:t>
      </w:r>
      <w:r>
        <w:rPr>
          <w:spacing w:val="-15"/>
        </w:rPr>
        <w:t> </w:t>
      </w:r>
      <w:r>
        <w:rPr/>
        <w:t>Premises </w:t>
      </w:r>
      <w:r>
        <w:rPr>
          <w:spacing w:val="-2"/>
        </w:rPr>
        <w:t>Date:</w:t>
      </w:r>
      <w:r>
        <w:rPr/>
        <w:tab/>
        <w:t>March 5, 2018 </w:t>
      </w:r>
      <w:r>
        <w:rPr>
          <w:spacing w:val="-2"/>
        </w:rPr>
        <w:t>State:</w:t>
      </w:r>
    </w:p>
    <w:p>
      <w:pPr>
        <w:pStyle w:val="BodyText"/>
        <w:spacing w:line="275" w:lineRule="exact"/>
        <w:ind w:left="320"/>
        <w:jc w:val="left"/>
      </w:pPr>
      <w:r>
        <w:rPr/>
        <w:t>Team</w:t>
      </w:r>
      <w:r>
        <w:rPr>
          <w:spacing w:val="-5"/>
        </w:rPr>
        <w:t> </w:t>
      </w:r>
      <w:r>
        <w:rPr>
          <w:spacing w:val="-2"/>
        </w:rPr>
        <w:t>Members:</w:t>
      </w:r>
    </w:p>
    <w:p>
      <w:pPr>
        <w:pStyle w:val="BodyText"/>
        <w:spacing w:line="360" w:lineRule="auto" w:before="139"/>
        <w:ind w:right="5923"/>
        <w:jc w:val="left"/>
      </w:pPr>
      <w:r>
        <w:rPr/>
        <w:t>Moderator:</w:t>
      </w:r>
      <w:r>
        <w:rPr>
          <w:spacing w:val="-10"/>
        </w:rPr>
        <w:t> </w:t>
      </w:r>
      <w:r>
        <w:rPr/>
        <w:t>Chukwuemeka</w:t>
      </w:r>
      <w:r>
        <w:rPr>
          <w:spacing w:val="80"/>
        </w:rPr>
        <w:t> </w:t>
      </w:r>
      <w:r>
        <w:rPr/>
        <w:t>Gloria Note Recorder:</w:t>
      </w:r>
    </w:p>
    <w:p>
      <w:pPr>
        <w:pStyle w:val="BodyText"/>
        <w:jc w:val="left"/>
      </w:pPr>
      <w:r>
        <w:rPr/>
        <w:t>Video</w:t>
      </w:r>
      <w:r>
        <w:rPr>
          <w:spacing w:val="-2"/>
        </w:rPr>
        <w:t> Recorder:</w:t>
      </w:r>
    </w:p>
    <w:p>
      <w:pPr>
        <w:pStyle w:val="BodyText"/>
        <w:tabs>
          <w:tab w:pos="1234" w:val="left" w:leader="none"/>
          <w:tab w:pos="2424" w:val="left" w:leader="none"/>
        </w:tabs>
        <w:spacing w:line="360" w:lineRule="auto" w:before="137"/>
        <w:ind w:right="5547"/>
        <w:jc w:val="left"/>
      </w:pPr>
      <w:r>
        <w:rPr/>
        <w:t>No of Discussants</w:t>
        <w:tab/>
        <w:t>7(5girls</w:t>
      </w:r>
      <w:r>
        <w:rPr>
          <w:spacing w:val="-17"/>
        </w:rPr>
        <w:t> </w:t>
      </w:r>
      <w:r>
        <w:rPr/>
        <w:t>and</w:t>
      </w:r>
      <w:r>
        <w:rPr>
          <w:spacing w:val="-15"/>
        </w:rPr>
        <w:t> </w:t>
      </w:r>
      <w:r>
        <w:rPr/>
        <w:t>2boys) </w:t>
      </w:r>
      <w:r>
        <w:rPr>
          <w:spacing w:val="-2"/>
        </w:rPr>
        <w:t>Starts:</w:t>
      </w:r>
      <w:r>
        <w:rPr/>
        <w:tab/>
      </w:r>
      <w:r>
        <w:rPr>
          <w:spacing w:val="-2"/>
        </w:rPr>
        <w:t>12noon</w:t>
      </w:r>
    </w:p>
    <w:p>
      <w:pPr>
        <w:pStyle w:val="BodyText"/>
        <w:tabs>
          <w:tab w:pos="1133" w:val="left" w:leader="none"/>
        </w:tabs>
        <w:jc w:val="left"/>
      </w:pPr>
      <w:r>
        <w:rPr>
          <w:spacing w:val="-4"/>
        </w:rPr>
        <w:t>End:</w:t>
      </w:r>
      <w:r>
        <w:rPr/>
        <w:tab/>
      </w:r>
      <w:r>
        <w:rPr>
          <w:spacing w:val="-2"/>
        </w:rPr>
        <w:t>12.55</w:t>
      </w:r>
    </w:p>
    <w:p>
      <w:pPr>
        <w:pStyle w:val="Heading2"/>
        <w:spacing w:before="144"/>
        <w:jc w:val="left"/>
      </w:pPr>
      <w:r>
        <w:rPr/>
        <w:t>Characteristics</w:t>
      </w:r>
      <w:r>
        <w:rPr>
          <w:spacing w:val="-3"/>
        </w:rPr>
        <w:t> </w:t>
      </w:r>
      <w:r>
        <w:rPr/>
        <w:t>of</w:t>
      </w:r>
      <w:r>
        <w:rPr>
          <w:spacing w:val="-2"/>
        </w:rPr>
        <w:t> Discussants</w:t>
      </w:r>
    </w:p>
    <w:p>
      <w:pPr>
        <w:pStyle w:val="BodyText"/>
        <w:spacing w:before="11"/>
        <w:ind w:left="0"/>
        <w:jc w:val="left"/>
        <w:rPr>
          <w:b/>
          <w:sz w:val="11"/>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713"/>
        <w:gridCol w:w="629"/>
        <w:gridCol w:w="2160"/>
        <w:gridCol w:w="1711"/>
      </w:tblGrid>
      <w:tr>
        <w:trPr>
          <w:trHeight w:val="414" w:hRule="atLeast"/>
        </w:trPr>
        <w:tc>
          <w:tcPr>
            <w:tcW w:w="511" w:type="dxa"/>
          </w:tcPr>
          <w:p>
            <w:pPr>
              <w:pStyle w:val="TableParagraph"/>
              <w:spacing w:line="270" w:lineRule="exact"/>
              <w:ind w:left="107"/>
              <w:rPr>
                <w:sz w:val="24"/>
              </w:rPr>
            </w:pPr>
            <w:r>
              <w:rPr>
                <w:spacing w:val="-5"/>
                <w:sz w:val="24"/>
              </w:rPr>
              <w:t>No</w:t>
            </w:r>
          </w:p>
        </w:tc>
        <w:tc>
          <w:tcPr>
            <w:tcW w:w="713" w:type="dxa"/>
          </w:tcPr>
          <w:p>
            <w:pPr>
              <w:pStyle w:val="TableParagraph"/>
              <w:spacing w:line="270" w:lineRule="exact"/>
              <w:ind w:left="108"/>
              <w:rPr>
                <w:sz w:val="24"/>
              </w:rPr>
            </w:pPr>
            <w:r>
              <w:rPr>
                <w:spacing w:val="-5"/>
                <w:sz w:val="24"/>
              </w:rPr>
              <w:t>Age</w:t>
            </w:r>
          </w:p>
        </w:tc>
        <w:tc>
          <w:tcPr>
            <w:tcW w:w="629" w:type="dxa"/>
          </w:tcPr>
          <w:p>
            <w:pPr>
              <w:pStyle w:val="TableParagraph"/>
              <w:spacing w:line="270" w:lineRule="exact"/>
              <w:ind w:left="107"/>
              <w:rPr>
                <w:sz w:val="24"/>
              </w:rPr>
            </w:pPr>
            <w:r>
              <w:rPr>
                <w:spacing w:val="-5"/>
                <w:sz w:val="24"/>
              </w:rPr>
              <w:t>Sex</w:t>
            </w:r>
          </w:p>
        </w:tc>
        <w:tc>
          <w:tcPr>
            <w:tcW w:w="2160" w:type="dxa"/>
          </w:tcPr>
          <w:p>
            <w:pPr>
              <w:pStyle w:val="TableParagraph"/>
              <w:spacing w:line="270" w:lineRule="exact"/>
              <w:ind w:left="107"/>
              <w:rPr>
                <w:sz w:val="24"/>
              </w:rPr>
            </w:pPr>
            <w:r>
              <w:rPr>
                <w:sz w:val="24"/>
              </w:rPr>
              <w:t>Study</w:t>
            </w:r>
            <w:r>
              <w:rPr>
                <w:spacing w:val="-1"/>
                <w:sz w:val="24"/>
              </w:rPr>
              <w:t> </w:t>
            </w:r>
            <w:r>
              <w:rPr>
                <w:spacing w:val="-2"/>
                <w:sz w:val="24"/>
              </w:rPr>
              <w:t>Level</w:t>
            </w:r>
          </w:p>
        </w:tc>
        <w:tc>
          <w:tcPr>
            <w:tcW w:w="1711" w:type="dxa"/>
          </w:tcPr>
          <w:p>
            <w:pPr>
              <w:pStyle w:val="TableParagraph"/>
              <w:spacing w:line="270" w:lineRule="exact"/>
              <w:ind w:left="107"/>
              <w:rPr>
                <w:sz w:val="24"/>
              </w:rPr>
            </w:pPr>
            <w:r>
              <w:rPr>
                <w:spacing w:val="-2"/>
                <w:sz w:val="24"/>
              </w:rPr>
              <w:t>Religion</w:t>
            </w:r>
          </w:p>
        </w:tc>
      </w:tr>
      <w:tr>
        <w:trPr>
          <w:trHeight w:val="414" w:hRule="atLeast"/>
        </w:trPr>
        <w:tc>
          <w:tcPr>
            <w:tcW w:w="511" w:type="dxa"/>
          </w:tcPr>
          <w:p>
            <w:pPr>
              <w:pStyle w:val="TableParagraph"/>
              <w:spacing w:line="270" w:lineRule="exact"/>
              <w:ind w:left="107"/>
              <w:rPr>
                <w:sz w:val="24"/>
              </w:rPr>
            </w:pPr>
            <w:r>
              <w:rPr>
                <w:spacing w:val="-10"/>
                <w:sz w:val="24"/>
              </w:rPr>
              <w:t>1</w:t>
            </w:r>
          </w:p>
        </w:tc>
        <w:tc>
          <w:tcPr>
            <w:tcW w:w="713" w:type="dxa"/>
          </w:tcPr>
          <w:p>
            <w:pPr>
              <w:pStyle w:val="TableParagraph"/>
              <w:spacing w:line="270" w:lineRule="exact"/>
              <w:ind w:left="108"/>
              <w:rPr>
                <w:sz w:val="24"/>
              </w:rPr>
            </w:pPr>
            <w:r>
              <w:rPr>
                <w:spacing w:val="-5"/>
                <w:sz w:val="24"/>
              </w:rPr>
              <w:t>23</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300</w:t>
            </w:r>
          </w:p>
        </w:tc>
        <w:tc>
          <w:tcPr>
            <w:tcW w:w="1711" w:type="dxa"/>
          </w:tcPr>
          <w:p>
            <w:pPr>
              <w:pStyle w:val="TableParagraph"/>
              <w:spacing w:line="270" w:lineRule="exact"/>
              <w:ind w:left="107"/>
              <w:rPr>
                <w:sz w:val="24"/>
              </w:rPr>
            </w:pPr>
            <w:r>
              <w:rPr>
                <w:spacing w:val="-2"/>
                <w:sz w:val="24"/>
              </w:rPr>
              <w:t>Christian</w:t>
            </w:r>
          </w:p>
        </w:tc>
      </w:tr>
      <w:tr>
        <w:trPr>
          <w:trHeight w:val="412" w:hRule="atLeast"/>
        </w:trPr>
        <w:tc>
          <w:tcPr>
            <w:tcW w:w="511" w:type="dxa"/>
          </w:tcPr>
          <w:p>
            <w:pPr>
              <w:pStyle w:val="TableParagraph"/>
              <w:spacing w:line="270" w:lineRule="exact"/>
              <w:ind w:left="107"/>
              <w:rPr>
                <w:sz w:val="24"/>
              </w:rPr>
            </w:pPr>
            <w:r>
              <w:rPr>
                <w:spacing w:val="-10"/>
                <w:sz w:val="24"/>
              </w:rPr>
              <w:t>2</w:t>
            </w:r>
          </w:p>
        </w:tc>
        <w:tc>
          <w:tcPr>
            <w:tcW w:w="713" w:type="dxa"/>
          </w:tcPr>
          <w:p>
            <w:pPr>
              <w:pStyle w:val="TableParagraph"/>
              <w:spacing w:line="270" w:lineRule="exact"/>
              <w:ind w:left="108"/>
              <w:rPr>
                <w:sz w:val="24"/>
              </w:rPr>
            </w:pPr>
            <w:r>
              <w:rPr>
                <w:spacing w:val="-5"/>
                <w:sz w:val="24"/>
              </w:rPr>
              <w:t>24</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300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3</w:t>
            </w:r>
          </w:p>
        </w:tc>
        <w:tc>
          <w:tcPr>
            <w:tcW w:w="713" w:type="dxa"/>
          </w:tcPr>
          <w:p>
            <w:pPr>
              <w:pStyle w:val="TableParagraph"/>
              <w:spacing w:line="270" w:lineRule="exact"/>
              <w:ind w:left="108"/>
              <w:rPr>
                <w:sz w:val="24"/>
              </w:rPr>
            </w:pPr>
            <w:r>
              <w:rPr>
                <w:spacing w:val="-5"/>
                <w:sz w:val="24"/>
              </w:rPr>
              <w:t>23</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200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4</w:t>
            </w:r>
          </w:p>
        </w:tc>
        <w:tc>
          <w:tcPr>
            <w:tcW w:w="713" w:type="dxa"/>
          </w:tcPr>
          <w:p>
            <w:pPr>
              <w:pStyle w:val="TableParagraph"/>
              <w:spacing w:line="270" w:lineRule="exact"/>
              <w:ind w:left="108"/>
              <w:rPr>
                <w:sz w:val="24"/>
              </w:rPr>
            </w:pPr>
            <w:r>
              <w:rPr>
                <w:spacing w:val="-5"/>
                <w:sz w:val="24"/>
              </w:rPr>
              <w:t>27</w:t>
            </w:r>
          </w:p>
        </w:tc>
        <w:tc>
          <w:tcPr>
            <w:tcW w:w="629" w:type="dxa"/>
          </w:tcPr>
          <w:p>
            <w:pPr>
              <w:pStyle w:val="TableParagraph"/>
              <w:spacing w:line="270" w:lineRule="exact"/>
              <w:ind w:left="107"/>
              <w:rPr>
                <w:sz w:val="24"/>
              </w:rPr>
            </w:pPr>
            <w:r>
              <w:rPr>
                <w:spacing w:val="-10"/>
                <w:sz w:val="24"/>
              </w:rPr>
              <w:t>M</w:t>
            </w:r>
          </w:p>
        </w:tc>
        <w:tc>
          <w:tcPr>
            <w:tcW w:w="2160" w:type="dxa"/>
          </w:tcPr>
          <w:p>
            <w:pPr>
              <w:pStyle w:val="TableParagraph"/>
              <w:spacing w:line="270" w:lineRule="exact"/>
              <w:ind w:left="107"/>
              <w:rPr>
                <w:sz w:val="24"/>
              </w:rPr>
            </w:pPr>
            <w:r>
              <w:rPr>
                <w:spacing w:val="-5"/>
                <w:sz w:val="24"/>
              </w:rPr>
              <w:t>400</w:t>
            </w:r>
          </w:p>
        </w:tc>
        <w:tc>
          <w:tcPr>
            <w:tcW w:w="1711" w:type="dxa"/>
          </w:tcPr>
          <w:p>
            <w:pPr>
              <w:pStyle w:val="TableParagraph"/>
              <w:spacing w:line="270" w:lineRule="exact"/>
              <w:ind w:left="107"/>
              <w:rPr>
                <w:sz w:val="24"/>
              </w:rPr>
            </w:pPr>
            <w:r>
              <w:rPr>
                <w:spacing w:val="-2"/>
                <w:sz w:val="24"/>
              </w:rPr>
              <w:t>Christian</w:t>
            </w:r>
          </w:p>
        </w:tc>
      </w:tr>
      <w:tr>
        <w:trPr>
          <w:trHeight w:val="412" w:hRule="atLeast"/>
        </w:trPr>
        <w:tc>
          <w:tcPr>
            <w:tcW w:w="511" w:type="dxa"/>
          </w:tcPr>
          <w:p>
            <w:pPr>
              <w:pStyle w:val="TableParagraph"/>
              <w:spacing w:line="270" w:lineRule="exact"/>
              <w:ind w:left="107"/>
              <w:rPr>
                <w:sz w:val="24"/>
              </w:rPr>
            </w:pPr>
            <w:r>
              <w:rPr>
                <w:spacing w:val="-10"/>
                <w:sz w:val="24"/>
              </w:rPr>
              <w:t>5</w:t>
            </w:r>
          </w:p>
        </w:tc>
        <w:tc>
          <w:tcPr>
            <w:tcW w:w="713" w:type="dxa"/>
          </w:tcPr>
          <w:p>
            <w:pPr>
              <w:pStyle w:val="TableParagraph"/>
              <w:spacing w:line="270" w:lineRule="exact"/>
              <w:ind w:left="108"/>
              <w:rPr>
                <w:sz w:val="24"/>
              </w:rPr>
            </w:pPr>
            <w:r>
              <w:rPr>
                <w:spacing w:val="-5"/>
                <w:sz w:val="24"/>
              </w:rPr>
              <w:t>19</w:t>
            </w:r>
          </w:p>
        </w:tc>
        <w:tc>
          <w:tcPr>
            <w:tcW w:w="629" w:type="dxa"/>
          </w:tcPr>
          <w:p>
            <w:pPr>
              <w:pStyle w:val="TableParagraph"/>
              <w:spacing w:line="270" w:lineRule="exact"/>
              <w:ind w:left="107"/>
              <w:rPr>
                <w:sz w:val="24"/>
              </w:rPr>
            </w:pPr>
            <w:r>
              <w:rPr>
                <w:spacing w:val="-10"/>
                <w:sz w:val="24"/>
              </w:rPr>
              <w:t>M</w:t>
            </w:r>
          </w:p>
        </w:tc>
        <w:tc>
          <w:tcPr>
            <w:tcW w:w="2160" w:type="dxa"/>
          </w:tcPr>
          <w:p>
            <w:pPr>
              <w:pStyle w:val="TableParagraph"/>
              <w:spacing w:line="270" w:lineRule="exact"/>
              <w:ind w:left="107"/>
              <w:rPr>
                <w:sz w:val="24"/>
              </w:rPr>
            </w:pPr>
            <w:r>
              <w:rPr>
                <w:spacing w:val="-5"/>
                <w:sz w:val="24"/>
              </w:rPr>
              <w:t>100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6</w:t>
            </w:r>
          </w:p>
        </w:tc>
        <w:tc>
          <w:tcPr>
            <w:tcW w:w="713" w:type="dxa"/>
          </w:tcPr>
          <w:p>
            <w:pPr>
              <w:pStyle w:val="TableParagraph"/>
              <w:spacing w:line="270" w:lineRule="exact"/>
              <w:ind w:left="108"/>
              <w:rPr>
                <w:sz w:val="24"/>
              </w:rPr>
            </w:pPr>
            <w:r>
              <w:rPr>
                <w:spacing w:val="-5"/>
                <w:sz w:val="24"/>
              </w:rPr>
              <w:t>24</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400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7</w:t>
            </w:r>
          </w:p>
        </w:tc>
        <w:tc>
          <w:tcPr>
            <w:tcW w:w="713" w:type="dxa"/>
          </w:tcPr>
          <w:p>
            <w:pPr>
              <w:pStyle w:val="TableParagraph"/>
              <w:spacing w:line="270" w:lineRule="exact"/>
              <w:ind w:left="108"/>
              <w:rPr>
                <w:sz w:val="24"/>
              </w:rPr>
            </w:pPr>
            <w:r>
              <w:rPr>
                <w:spacing w:val="-5"/>
                <w:sz w:val="24"/>
              </w:rPr>
              <w:t>22</w:t>
            </w:r>
          </w:p>
        </w:tc>
        <w:tc>
          <w:tcPr>
            <w:tcW w:w="629" w:type="dxa"/>
          </w:tcPr>
          <w:p>
            <w:pPr>
              <w:pStyle w:val="TableParagraph"/>
              <w:spacing w:line="270" w:lineRule="exact"/>
              <w:ind w:left="107"/>
              <w:rPr>
                <w:sz w:val="24"/>
              </w:rPr>
            </w:pPr>
            <w:r>
              <w:rPr>
                <w:spacing w:val="-10"/>
                <w:sz w:val="24"/>
              </w:rPr>
              <w:t>M</w:t>
            </w:r>
          </w:p>
        </w:tc>
        <w:tc>
          <w:tcPr>
            <w:tcW w:w="2160" w:type="dxa"/>
          </w:tcPr>
          <w:p>
            <w:pPr>
              <w:pStyle w:val="TableParagraph"/>
              <w:spacing w:line="270" w:lineRule="exact"/>
              <w:ind w:left="107"/>
              <w:rPr>
                <w:sz w:val="24"/>
              </w:rPr>
            </w:pPr>
            <w:r>
              <w:rPr>
                <w:spacing w:val="-5"/>
                <w:sz w:val="24"/>
              </w:rPr>
              <w:t>200</w:t>
            </w:r>
          </w:p>
        </w:tc>
        <w:tc>
          <w:tcPr>
            <w:tcW w:w="1711" w:type="dxa"/>
          </w:tcPr>
          <w:p>
            <w:pPr>
              <w:pStyle w:val="TableParagraph"/>
              <w:spacing w:line="270" w:lineRule="exact"/>
              <w:ind w:left="107"/>
              <w:rPr>
                <w:sz w:val="24"/>
              </w:rPr>
            </w:pPr>
            <w:r>
              <w:rPr>
                <w:spacing w:val="-2"/>
                <w:sz w:val="24"/>
              </w:rPr>
              <w:t>Christian</w:t>
            </w:r>
          </w:p>
        </w:tc>
      </w:tr>
    </w:tbl>
    <w:p>
      <w:pPr>
        <w:pStyle w:val="BodyText"/>
        <w:spacing w:before="136"/>
        <w:ind w:left="0"/>
        <w:jc w:val="left"/>
        <w:rPr>
          <w:b/>
        </w:rPr>
      </w:pPr>
    </w:p>
    <w:p>
      <w:pPr>
        <w:pStyle w:val="BodyText"/>
        <w:spacing w:line="360" w:lineRule="auto"/>
        <w:ind w:left="259" w:right="1115"/>
      </w:pPr>
      <w:r>
        <w:rPr/>
        <w:t>Use the Screener’s question /Pre session questionnaire to determine if the discussants conform to the criteria of inclusion in the group.</w:t>
      </w:r>
      <w:r>
        <w:rPr>
          <w:spacing w:val="24"/>
        </w:rPr>
        <w:t> </w:t>
      </w:r>
      <w:r>
        <w:rPr/>
        <w:t>If any does not qualify to be among</w:t>
      </w:r>
      <w:r>
        <w:rPr>
          <w:spacing w:val="40"/>
        </w:rPr>
        <w:t> </w:t>
      </w:r>
      <w:r>
        <w:rPr/>
        <w:t>the discussants, politely ask him/her to leave, explain reason why he or she is not qualified to participate and that it does not exclude their participation in other study.</w:t>
      </w:r>
    </w:p>
    <w:p>
      <w:pPr>
        <w:pStyle w:val="BodyText"/>
        <w:tabs>
          <w:tab w:pos="4913" w:val="left" w:leader="none"/>
        </w:tabs>
      </w:pPr>
      <w:r>
        <w:rPr/>
        <mc:AlternateContent>
          <mc:Choice Requires="wps">
            <w:drawing>
              <wp:anchor distT="0" distB="0" distL="0" distR="0" allowOverlap="1" layoutInCell="1" locked="0" behindDoc="1" simplePos="0" relativeHeight="484840448">
                <wp:simplePos x="0" y="0"/>
                <wp:positionH relativeFrom="page">
                  <wp:posOffset>2031443</wp:posOffset>
                </wp:positionH>
                <wp:positionV relativeFrom="paragraph">
                  <wp:posOffset>108457</wp:posOffset>
                </wp:positionV>
                <wp:extent cx="218122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181225" cy="1270"/>
                        </a:xfrm>
                        <a:custGeom>
                          <a:avLst/>
                          <a:gdLst/>
                          <a:ahLst/>
                          <a:cxnLst/>
                          <a:rect l="l" t="t" r="r" b="b"/>
                          <a:pathLst>
                            <a:path w="2181225" h="0">
                              <a:moveTo>
                                <a:pt x="0" y="0"/>
                              </a:moveTo>
                              <a:lnTo>
                                <a:pt x="218089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6032" from="159.956161pt,8.539982pt" to="331.680209pt,8.539982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36832">
                <wp:simplePos x="0" y="0"/>
                <wp:positionH relativeFrom="page">
                  <wp:posOffset>5714771</wp:posOffset>
                </wp:positionH>
                <wp:positionV relativeFrom="paragraph">
                  <wp:posOffset>108457</wp:posOffset>
                </wp:positionV>
                <wp:extent cx="91313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913130" cy="1270"/>
                        </a:xfrm>
                        <a:custGeom>
                          <a:avLst/>
                          <a:gdLst/>
                          <a:ahLst/>
                          <a:cxnLst/>
                          <a:rect l="l" t="t" r="r" b="b"/>
                          <a:pathLst>
                            <a:path w="913130" h="0">
                              <a:moveTo>
                                <a:pt x="0" y="0"/>
                              </a:moveTo>
                              <a:lnTo>
                                <a:pt x="91289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449.981995pt,8.539982pt" to="521.863689pt,8.539982pt" stroked="true" strokeweight=".885563pt" strokecolor="#000000">
                <v:stroke dashstyle="dash"/>
                <w10:wrap type="none"/>
              </v:line>
            </w:pict>
          </mc:Fallback>
        </mc:AlternateContent>
      </w:r>
      <w:r>
        <w:rPr/>
        <w:t>My</w:t>
      </w:r>
      <w:r>
        <w:rPr>
          <w:spacing w:val="2"/>
        </w:rPr>
        <w:t> </w:t>
      </w:r>
      <w:r>
        <w:rPr/>
        <w:t>name</w:t>
      </w:r>
      <w:r>
        <w:rPr>
          <w:spacing w:val="9"/>
        </w:rPr>
        <w:t> </w:t>
      </w:r>
      <w:r>
        <w:rPr>
          <w:spacing w:val="-5"/>
        </w:rPr>
        <w:t>is</w:t>
      </w:r>
      <w:r>
        <w:rPr/>
        <w:tab/>
        <w:t>,</w:t>
      </w:r>
      <w:r>
        <w:rPr>
          <w:spacing w:val="9"/>
        </w:rPr>
        <w:t> </w:t>
      </w:r>
      <w:r>
        <w:rPr/>
        <w:t>and</w:t>
      </w:r>
      <w:r>
        <w:rPr>
          <w:spacing w:val="8"/>
        </w:rPr>
        <w:t> </w:t>
      </w:r>
      <w:r>
        <w:rPr/>
        <w:t>my</w:t>
      </w:r>
      <w:r>
        <w:rPr>
          <w:spacing w:val="4"/>
        </w:rPr>
        <w:t> </w:t>
      </w:r>
      <w:r>
        <w:rPr/>
        <w:t>colleagues</w:t>
      </w:r>
      <w:r>
        <w:rPr>
          <w:spacing w:val="9"/>
        </w:rPr>
        <w:t> </w:t>
      </w:r>
      <w:r>
        <w:rPr>
          <w:spacing w:val="-5"/>
        </w:rPr>
        <w:t>are</w:t>
      </w:r>
    </w:p>
    <w:p>
      <w:pPr>
        <w:pStyle w:val="BodyText"/>
        <w:tabs>
          <w:tab w:pos="5739" w:val="left" w:leader="none"/>
        </w:tabs>
        <w:spacing w:before="139"/>
        <w:ind w:left="1637"/>
      </w:pPr>
      <w:r>
        <w:rPr/>
        <mc:AlternateContent>
          <mc:Choice Requires="wps">
            <w:drawing>
              <wp:anchor distT="0" distB="0" distL="0" distR="0" allowOverlap="1" layoutInCell="1" locked="0" behindDoc="0" simplePos="0" relativeHeight="15737344">
                <wp:simplePos x="0" y="0"/>
                <wp:positionH relativeFrom="page">
                  <wp:posOffset>1257300</wp:posOffset>
                </wp:positionH>
                <wp:positionV relativeFrom="paragraph">
                  <wp:posOffset>196864</wp:posOffset>
                </wp:positionV>
                <wp:extent cx="81089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810895" cy="1270"/>
                        </a:xfrm>
                        <a:custGeom>
                          <a:avLst/>
                          <a:gdLst/>
                          <a:ahLst/>
                          <a:cxnLst/>
                          <a:rect l="l" t="t" r="r" b="b"/>
                          <a:pathLst>
                            <a:path w="810895" h="0">
                              <a:moveTo>
                                <a:pt x="0" y="0"/>
                              </a:moveTo>
                              <a:lnTo>
                                <a:pt x="81080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99pt,15.501163pt" to="162.842706pt,15.501163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84841984">
                <wp:simplePos x="0" y="0"/>
                <wp:positionH relativeFrom="page">
                  <wp:posOffset>2351532</wp:posOffset>
                </wp:positionH>
                <wp:positionV relativeFrom="paragraph">
                  <wp:posOffset>196864</wp:posOffset>
                </wp:positionV>
                <wp:extent cx="2385695"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385695" cy="1270"/>
                        </a:xfrm>
                        <a:custGeom>
                          <a:avLst/>
                          <a:gdLst/>
                          <a:ahLst/>
                          <a:cxnLst/>
                          <a:rect l="l" t="t" r="r" b="b"/>
                          <a:pathLst>
                            <a:path w="2385695" h="0">
                              <a:moveTo>
                                <a:pt x="0" y="0"/>
                              </a:moveTo>
                              <a:lnTo>
                                <a:pt x="238513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74496" from="185.160004pt,15.501163pt" to="372.965628pt,15.501163pt" stroked="true" strokeweight=".885563pt" strokecolor="#000000">
                <v:stroke dashstyle="shortdash"/>
                <w10:wrap type="none"/>
              </v:line>
            </w:pict>
          </mc:Fallback>
        </mc:AlternateContent>
      </w:r>
      <w:r>
        <w:rPr>
          <w:spacing w:val="-5"/>
        </w:rPr>
        <w:t>and</w:t>
      </w:r>
      <w:r>
        <w:rPr/>
        <w:tab/>
        <w:t>.We</w:t>
      </w:r>
      <w:r>
        <w:rPr>
          <w:spacing w:val="38"/>
        </w:rPr>
        <w:t> </w:t>
      </w:r>
      <w:r>
        <w:rPr/>
        <w:t>are</w:t>
      </w:r>
      <w:r>
        <w:rPr>
          <w:spacing w:val="39"/>
        </w:rPr>
        <w:t> </w:t>
      </w:r>
      <w:r>
        <w:rPr/>
        <w:t>from</w:t>
      </w:r>
      <w:r>
        <w:rPr>
          <w:spacing w:val="41"/>
        </w:rPr>
        <w:t> </w:t>
      </w:r>
      <w:r>
        <w:rPr/>
        <w:t>the</w:t>
      </w:r>
      <w:r>
        <w:rPr>
          <w:spacing w:val="42"/>
        </w:rPr>
        <w:t> </w:t>
      </w:r>
      <w:r>
        <w:rPr>
          <w:spacing w:val="-2"/>
        </w:rPr>
        <w:t>Department</w:t>
      </w:r>
    </w:p>
    <w:p>
      <w:pPr>
        <w:pStyle w:val="BodyText"/>
        <w:spacing w:line="360" w:lineRule="auto" w:before="137"/>
        <w:ind w:right="1115"/>
      </w:pPr>
      <w:r>
        <w:rPr/>
        <w:t>of Mass Communication, Nnamdi</w:t>
      </w:r>
      <w:r>
        <w:rPr>
          <w:spacing w:val="40"/>
        </w:rPr>
        <w:t> </w:t>
      </w:r>
      <w:r>
        <w:rPr/>
        <w:t>Azikiwe</w:t>
      </w:r>
      <w:r>
        <w:rPr>
          <w:spacing w:val="40"/>
        </w:rPr>
        <w:t> </w:t>
      </w:r>
      <w:r>
        <w:rPr/>
        <w:t>University, Awka. We are carrying out a research study on ‘Exposure to Internet Wellness Information on Instant Noodles Consumption</w:t>
      </w:r>
      <w:r>
        <w:rPr>
          <w:spacing w:val="11"/>
        </w:rPr>
        <w:t> </w:t>
      </w:r>
      <w:r>
        <w:rPr/>
        <w:t>and</w:t>
      </w:r>
      <w:r>
        <w:rPr>
          <w:spacing w:val="11"/>
        </w:rPr>
        <w:t> </w:t>
      </w:r>
      <w:r>
        <w:rPr/>
        <w:t>Dietary</w:t>
      </w:r>
      <w:r>
        <w:rPr>
          <w:spacing w:val="8"/>
        </w:rPr>
        <w:t> </w:t>
      </w:r>
      <w:r>
        <w:rPr/>
        <w:t>Change</w:t>
      </w:r>
      <w:r>
        <w:rPr>
          <w:spacing w:val="10"/>
        </w:rPr>
        <w:t> </w:t>
      </w:r>
      <w:r>
        <w:rPr/>
        <w:t>among</w:t>
      </w:r>
      <w:r>
        <w:rPr>
          <w:spacing w:val="8"/>
        </w:rPr>
        <w:t> </w:t>
      </w:r>
      <w:r>
        <w:rPr/>
        <w:t>undergraduates</w:t>
      </w:r>
      <w:r>
        <w:rPr>
          <w:spacing w:val="11"/>
        </w:rPr>
        <w:t> </w:t>
      </w:r>
      <w:r>
        <w:rPr/>
        <w:t>in</w:t>
      </w:r>
      <w:r>
        <w:rPr>
          <w:spacing w:val="11"/>
        </w:rPr>
        <w:t> </w:t>
      </w:r>
      <w:r>
        <w:rPr/>
        <w:t>Southeast</w:t>
      </w:r>
      <w:r>
        <w:rPr>
          <w:spacing w:val="11"/>
        </w:rPr>
        <w:t> </w:t>
      </w:r>
      <w:r>
        <w:rPr/>
        <w:t>Nigeria.</w:t>
      </w:r>
      <w:r>
        <w:rPr>
          <w:spacing w:val="11"/>
        </w:rPr>
        <w:t> </w:t>
      </w:r>
      <w:r>
        <w:rPr/>
        <w:t>We</w:t>
      </w:r>
      <w:r>
        <w:rPr>
          <w:spacing w:val="11"/>
        </w:rPr>
        <w:t> </w:t>
      </w:r>
      <w:r>
        <w:rPr>
          <w:spacing w:val="-5"/>
        </w:rPr>
        <w:t>are</w:t>
      </w:r>
    </w:p>
    <w:p>
      <w:pPr>
        <w:spacing w:after="0" w:line="360" w:lineRule="auto"/>
        <w:sectPr>
          <w:pgSz w:w="12240" w:h="15840"/>
          <w:pgMar w:header="722" w:footer="0" w:top="1300" w:bottom="280" w:left="1720" w:right="680"/>
        </w:sectPr>
      </w:pPr>
    </w:p>
    <w:p>
      <w:pPr>
        <w:pStyle w:val="BodyText"/>
        <w:spacing w:line="360" w:lineRule="auto" w:before="126"/>
        <w:ind w:right="1115"/>
      </w:pPr>
      <w:r>
        <w:rPr/>
        <w:t>going to ask you questions relating to your exposure to wellness information on the Internet, consumption of instant noodles, and if the information affect your change of diet. Your response to the question will help us to ascertain if your exposure to Internet wellness information on Instant noodles affect your dietary change. Your utmost confidentiality is assured and data collected from this exercise is purely for academic </w:t>
      </w:r>
      <w:r>
        <w:rPr>
          <w:spacing w:val="-2"/>
        </w:rPr>
        <w:t>purposes.</w:t>
      </w:r>
    </w:p>
    <w:p>
      <w:pPr>
        <w:pStyle w:val="BodyText"/>
        <w:spacing w:before="141"/>
        <w:ind w:left="0"/>
        <w:jc w:val="left"/>
      </w:pPr>
    </w:p>
    <w:p>
      <w:pPr>
        <w:pStyle w:val="Heading2"/>
        <w:spacing w:before="0"/>
      </w:pPr>
      <w:r>
        <w:rPr/>
        <w:t>Conduct</w:t>
      </w:r>
      <w:r>
        <w:rPr>
          <w:spacing w:val="-2"/>
        </w:rPr>
        <w:t> </w:t>
      </w:r>
      <w:r>
        <w:rPr/>
        <w:t>of </w:t>
      </w:r>
      <w:r>
        <w:rPr>
          <w:spacing w:val="-2"/>
        </w:rPr>
        <w:t>Discussion:</w:t>
      </w:r>
    </w:p>
    <w:p>
      <w:pPr>
        <w:pStyle w:val="BodyText"/>
        <w:spacing w:line="360" w:lineRule="auto" w:before="135"/>
        <w:ind w:left="259" w:right="1116"/>
      </w:pPr>
      <w:r>
        <w:rPr/>
        <w:t>I want to encourage everyone to participate in the discussion. There are no wrong and right answers and everyone should please bring up all idea that they think or know in the way that they perceive it. We will contribute one by one to each discussion issue. One person will begin and others take turn to contribute. Thank you.</w:t>
      </w:r>
    </w:p>
    <w:p>
      <w:pPr>
        <w:pStyle w:val="BodyText"/>
        <w:spacing w:before="137"/>
        <w:ind w:left="0"/>
        <w:jc w:val="left"/>
      </w:pPr>
    </w:p>
    <w:p>
      <w:pPr>
        <w:pStyle w:val="ListParagraph"/>
        <w:numPr>
          <w:ilvl w:val="0"/>
          <w:numId w:val="35"/>
        </w:numPr>
        <w:tabs>
          <w:tab w:pos="980" w:val="left" w:leader="none"/>
        </w:tabs>
        <w:spacing w:line="360" w:lineRule="auto" w:before="0" w:after="0"/>
        <w:ind w:left="980" w:right="3339" w:hanging="360"/>
        <w:jc w:val="left"/>
        <w:rPr>
          <w:sz w:val="24"/>
        </w:rPr>
      </w:pPr>
      <w:r>
        <w:rPr>
          <w:sz w:val="24"/>
        </w:rPr>
        <w:t>Are</w:t>
      </w:r>
      <w:r>
        <w:rPr>
          <w:spacing w:val="-3"/>
          <w:sz w:val="24"/>
        </w:rPr>
        <w:t> </w:t>
      </w:r>
      <w:r>
        <w:rPr>
          <w:sz w:val="24"/>
        </w:rPr>
        <w:t>you</w:t>
      </w:r>
      <w:r>
        <w:rPr>
          <w:spacing w:val="-6"/>
          <w:sz w:val="24"/>
        </w:rPr>
        <w:t> </w:t>
      </w:r>
      <w:r>
        <w:rPr>
          <w:sz w:val="24"/>
        </w:rPr>
        <w:t>exposed</w:t>
      </w:r>
      <w:r>
        <w:rPr>
          <w:spacing w:val="-6"/>
          <w:sz w:val="24"/>
        </w:rPr>
        <w:t> </w:t>
      </w:r>
      <w:r>
        <w:rPr>
          <w:sz w:val="24"/>
        </w:rPr>
        <w:t>to</w:t>
      </w:r>
      <w:r>
        <w:rPr>
          <w:spacing w:val="-6"/>
          <w:sz w:val="24"/>
        </w:rPr>
        <w:t> </w:t>
      </w:r>
      <w:r>
        <w:rPr>
          <w:sz w:val="24"/>
        </w:rPr>
        <w:t>wellness</w:t>
      </w:r>
      <w:r>
        <w:rPr>
          <w:spacing w:val="-6"/>
          <w:sz w:val="24"/>
        </w:rPr>
        <w:t> </w:t>
      </w:r>
      <w:r>
        <w:rPr>
          <w:sz w:val="24"/>
        </w:rPr>
        <w:t>information</w:t>
      </w:r>
      <w:r>
        <w:rPr>
          <w:spacing w:val="-6"/>
          <w:sz w:val="24"/>
        </w:rPr>
        <w:t> </w:t>
      </w:r>
      <w:r>
        <w:rPr>
          <w:sz w:val="24"/>
        </w:rPr>
        <w:t>on</w:t>
      </w:r>
      <w:r>
        <w:rPr>
          <w:spacing w:val="-6"/>
          <w:sz w:val="24"/>
        </w:rPr>
        <w:t> </w:t>
      </w:r>
      <w:r>
        <w:rPr>
          <w:sz w:val="24"/>
        </w:rPr>
        <w:t>the</w:t>
      </w:r>
      <w:r>
        <w:rPr>
          <w:spacing w:val="-5"/>
          <w:sz w:val="24"/>
        </w:rPr>
        <w:t> </w:t>
      </w:r>
      <w:r>
        <w:rPr>
          <w:sz w:val="24"/>
        </w:rPr>
        <w:t>Internet? Probe for:</w:t>
      </w:r>
    </w:p>
    <w:p>
      <w:pPr>
        <w:pStyle w:val="ListParagraph"/>
        <w:numPr>
          <w:ilvl w:val="1"/>
          <w:numId w:val="35"/>
        </w:numPr>
        <w:tabs>
          <w:tab w:pos="1805" w:val="left" w:leader="none"/>
        </w:tabs>
        <w:spacing w:line="294" w:lineRule="exact" w:before="0" w:after="0"/>
        <w:ind w:left="1805" w:right="0" w:hanging="360"/>
        <w:jc w:val="left"/>
        <w:rPr>
          <w:sz w:val="24"/>
        </w:rPr>
      </w:pPr>
      <w:r>
        <w:rPr>
          <w:sz w:val="24"/>
        </w:rPr>
        <w:t>The</w:t>
      </w:r>
      <w:r>
        <w:rPr>
          <w:spacing w:val="-2"/>
          <w:sz w:val="24"/>
        </w:rPr>
        <w:t> </w:t>
      </w:r>
      <w:r>
        <w:rPr>
          <w:sz w:val="24"/>
        </w:rPr>
        <w:t>use</w:t>
      </w:r>
      <w:r>
        <w:rPr>
          <w:spacing w:val="-2"/>
          <w:sz w:val="24"/>
        </w:rPr>
        <w:t> </w:t>
      </w:r>
      <w:r>
        <w:rPr>
          <w:sz w:val="24"/>
        </w:rPr>
        <w:t>of</w:t>
      </w:r>
      <w:r>
        <w:rPr>
          <w:spacing w:val="-2"/>
          <w:sz w:val="24"/>
        </w:rPr>
        <w:t> </w:t>
      </w:r>
      <w:r>
        <w:rPr>
          <w:sz w:val="24"/>
        </w:rPr>
        <w:t>the</w:t>
      </w:r>
      <w:r>
        <w:rPr>
          <w:spacing w:val="2"/>
          <w:sz w:val="24"/>
        </w:rPr>
        <w:t> </w:t>
      </w:r>
      <w:r>
        <w:rPr>
          <w:sz w:val="24"/>
        </w:rPr>
        <w:t>Internet</w:t>
      </w:r>
      <w:r>
        <w:rPr>
          <w:spacing w:val="-1"/>
          <w:sz w:val="24"/>
        </w:rPr>
        <w:t> </w:t>
      </w:r>
      <w:r>
        <w:rPr>
          <w:sz w:val="24"/>
        </w:rPr>
        <w:t>to source</w:t>
      </w:r>
      <w:r>
        <w:rPr>
          <w:spacing w:val="-2"/>
          <w:sz w:val="24"/>
        </w:rPr>
        <w:t> </w:t>
      </w:r>
      <w:r>
        <w:rPr>
          <w:sz w:val="24"/>
        </w:rPr>
        <w:t>for</w:t>
      </w:r>
      <w:r>
        <w:rPr>
          <w:spacing w:val="-1"/>
          <w:sz w:val="24"/>
        </w:rPr>
        <w:t> </w:t>
      </w:r>
      <w:r>
        <w:rPr>
          <w:spacing w:val="-2"/>
          <w:sz w:val="24"/>
        </w:rPr>
        <w:t>information.</w:t>
      </w:r>
    </w:p>
    <w:p>
      <w:pPr>
        <w:pStyle w:val="ListParagraph"/>
        <w:numPr>
          <w:ilvl w:val="1"/>
          <w:numId w:val="35"/>
        </w:numPr>
        <w:tabs>
          <w:tab w:pos="1805" w:val="left" w:leader="none"/>
          <w:tab w:pos="1865" w:val="left" w:leader="none"/>
        </w:tabs>
        <w:spacing w:line="352" w:lineRule="auto" w:before="138" w:after="0"/>
        <w:ind w:left="1805" w:right="1120" w:hanging="360"/>
        <w:jc w:val="left"/>
        <w:rPr>
          <w:sz w:val="24"/>
        </w:rPr>
      </w:pPr>
      <w:r>
        <w:rPr>
          <w:sz w:val="24"/>
        </w:rPr>
        <w:tab/>
        <w:t>The</w:t>
      </w:r>
      <w:r>
        <w:rPr>
          <w:spacing w:val="80"/>
          <w:sz w:val="24"/>
        </w:rPr>
        <w:t> </w:t>
      </w:r>
      <w:r>
        <w:rPr>
          <w:sz w:val="24"/>
        </w:rPr>
        <w:t>frequency</w:t>
      </w:r>
      <w:r>
        <w:rPr>
          <w:spacing w:val="80"/>
          <w:sz w:val="24"/>
        </w:rPr>
        <w:t> </w:t>
      </w:r>
      <w:r>
        <w:rPr>
          <w:sz w:val="24"/>
        </w:rPr>
        <w:t>in</w:t>
      </w:r>
      <w:r>
        <w:rPr>
          <w:spacing w:val="80"/>
          <w:sz w:val="24"/>
        </w:rPr>
        <w:t> </w:t>
      </w:r>
      <w:r>
        <w:rPr>
          <w:sz w:val="24"/>
        </w:rPr>
        <w:t>the</w:t>
      </w:r>
      <w:r>
        <w:rPr>
          <w:spacing w:val="80"/>
          <w:sz w:val="24"/>
        </w:rPr>
        <w:t> </w:t>
      </w:r>
      <w:r>
        <w:rPr>
          <w:sz w:val="24"/>
        </w:rPr>
        <w:t>use</w:t>
      </w:r>
      <w:r>
        <w:rPr>
          <w:spacing w:val="80"/>
          <w:sz w:val="24"/>
        </w:rPr>
        <w:t> </w:t>
      </w:r>
      <w:r>
        <w:rPr>
          <w:sz w:val="24"/>
        </w:rPr>
        <w:t>of</w:t>
      </w:r>
      <w:r>
        <w:rPr>
          <w:spacing w:val="80"/>
          <w:sz w:val="24"/>
        </w:rPr>
        <w:t> </w:t>
      </w:r>
      <w:r>
        <w:rPr>
          <w:sz w:val="24"/>
        </w:rPr>
        <w:t>the</w:t>
      </w:r>
      <w:r>
        <w:rPr>
          <w:spacing w:val="80"/>
          <w:sz w:val="24"/>
        </w:rPr>
        <w:t> </w:t>
      </w:r>
      <w:r>
        <w:rPr>
          <w:sz w:val="24"/>
        </w:rPr>
        <w:t>Internet</w:t>
      </w:r>
      <w:r>
        <w:rPr>
          <w:spacing w:val="80"/>
          <w:sz w:val="24"/>
        </w:rPr>
        <w:t> </w:t>
      </w:r>
      <w:r>
        <w:rPr>
          <w:sz w:val="24"/>
        </w:rPr>
        <w:t>to</w:t>
      </w:r>
      <w:r>
        <w:rPr>
          <w:spacing w:val="80"/>
          <w:sz w:val="24"/>
        </w:rPr>
        <w:t> </w:t>
      </w:r>
      <w:r>
        <w:rPr>
          <w:sz w:val="24"/>
        </w:rPr>
        <w:t>source</w:t>
      </w:r>
      <w:r>
        <w:rPr>
          <w:spacing w:val="80"/>
          <w:sz w:val="24"/>
        </w:rPr>
        <w:t> </w:t>
      </w:r>
      <w:r>
        <w:rPr>
          <w:sz w:val="24"/>
        </w:rPr>
        <w:t>for</w:t>
      </w:r>
      <w:r>
        <w:rPr>
          <w:spacing w:val="80"/>
          <w:sz w:val="24"/>
        </w:rPr>
        <w:t> </w:t>
      </w:r>
      <w:r>
        <w:rPr>
          <w:sz w:val="24"/>
        </w:rPr>
        <w:t>health</w:t>
      </w:r>
      <w:r>
        <w:rPr>
          <w:spacing w:val="40"/>
          <w:sz w:val="24"/>
        </w:rPr>
        <w:t> </w:t>
      </w:r>
      <w:r>
        <w:rPr>
          <w:spacing w:val="-2"/>
          <w:sz w:val="24"/>
        </w:rPr>
        <w:t>information.</w:t>
      </w:r>
    </w:p>
    <w:p>
      <w:pPr>
        <w:pStyle w:val="ListParagraph"/>
        <w:numPr>
          <w:ilvl w:val="1"/>
          <w:numId w:val="35"/>
        </w:numPr>
        <w:tabs>
          <w:tab w:pos="1805" w:val="left" w:leader="none"/>
        </w:tabs>
        <w:spacing w:line="240" w:lineRule="auto" w:before="7" w:after="0"/>
        <w:ind w:left="1805" w:right="0" w:hanging="360"/>
        <w:jc w:val="left"/>
        <w:rPr>
          <w:sz w:val="24"/>
        </w:rPr>
      </w:pPr>
      <w:r>
        <w:rPr>
          <w:sz w:val="24"/>
        </w:rPr>
        <w:t>Do</w:t>
      </w:r>
      <w:r>
        <w:rPr>
          <w:spacing w:val="-3"/>
          <w:sz w:val="24"/>
        </w:rPr>
        <w:t> </w:t>
      </w:r>
      <w:r>
        <w:rPr>
          <w:sz w:val="24"/>
        </w:rPr>
        <w:t>they</w:t>
      </w:r>
      <w:r>
        <w:rPr>
          <w:spacing w:val="-5"/>
          <w:sz w:val="24"/>
        </w:rPr>
        <w:t> </w:t>
      </w:r>
      <w:r>
        <w:rPr>
          <w:sz w:val="24"/>
        </w:rPr>
        <w:t>use</w:t>
      </w:r>
      <w:r>
        <w:rPr>
          <w:spacing w:val="-2"/>
          <w:sz w:val="24"/>
        </w:rPr>
        <w:t> </w:t>
      </w:r>
      <w:r>
        <w:rPr>
          <w:sz w:val="24"/>
        </w:rPr>
        <w:t>the</w:t>
      </w:r>
      <w:r>
        <w:rPr>
          <w:spacing w:val="1"/>
          <w:sz w:val="24"/>
        </w:rPr>
        <w:t> </w:t>
      </w:r>
      <w:r>
        <w:rPr>
          <w:sz w:val="24"/>
        </w:rPr>
        <w:t>Internet</w:t>
      </w:r>
      <w:r>
        <w:rPr>
          <w:spacing w:val="-1"/>
          <w:sz w:val="24"/>
        </w:rPr>
        <w:t> </w:t>
      </w:r>
      <w:r>
        <w:rPr>
          <w:sz w:val="24"/>
        </w:rPr>
        <w:t>to source</w:t>
      </w:r>
      <w:r>
        <w:rPr>
          <w:spacing w:val="-2"/>
          <w:sz w:val="24"/>
        </w:rPr>
        <w:t> </w:t>
      </w:r>
      <w:r>
        <w:rPr>
          <w:sz w:val="24"/>
        </w:rPr>
        <w:t>for</w:t>
      </w:r>
      <w:r>
        <w:rPr>
          <w:spacing w:val="-1"/>
          <w:sz w:val="24"/>
        </w:rPr>
        <w:t> </w:t>
      </w:r>
      <w:r>
        <w:rPr>
          <w:sz w:val="24"/>
        </w:rPr>
        <w:t>information</w:t>
      </w:r>
      <w:r>
        <w:rPr>
          <w:spacing w:val="1"/>
          <w:sz w:val="24"/>
        </w:rPr>
        <w:t> </w:t>
      </w:r>
      <w:r>
        <w:rPr>
          <w:sz w:val="24"/>
        </w:rPr>
        <w:t>on </w:t>
      </w:r>
      <w:r>
        <w:rPr>
          <w:spacing w:val="-2"/>
          <w:sz w:val="24"/>
        </w:rPr>
        <w:t>dieting.</w:t>
      </w:r>
    </w:p>
    <w:p>
      <w:pPr>
        <w:pStyle w:val="ListParagraph"/>
        <w:numPr>
          <w:ilvl w:val="0"/>
          <w:numId w:val="35"/>
        </w:numPr>
        <w:tabs>
          <w:tab w:pos="980" w:val="left" w:leader="none"/>
        </w:tabs>
        <w:spacing w:line="360" w:lineRule="auto" w:before="138" w:after="0"/>
        <w:ind w:left="980" w:right="5272" w:hanging="360"/>
        <w:jc w:val="left"/>
        <w:rPr>
          <w:sz w:val="24"/>
        </w:rPr>
      </w:pPr>
      <w:r>
        <w:rPr>
          <w:sz w:val="24"/>
        </w:rPr>
        <w:t>How</w:t>
      </w:r>
      <w:r>
        <w:rPr>
          <w:spacing w:val="-8"/>
          <w:sz w:val="24"/>
        </w:rPr>
        <w:t> </w:t>
      </w:r>
      <w:r>
        <w:rPr>
          <w:sz w:val="24"/>
        </w:rPr>
        <w:t>often</w:t>
      </w:r>
      <w:r>
        <w:rPr>
          <w:spacing w:val="-7"/>
          <w:sz w:val="24"/>
        </w:rPr>
        <w:t> </w:t>
      </w:r>
      <w:r>
        <w:rPr>
          <w:sz w:val="24"/>
        </w:rPr>
        <w:t>do</w:t>
      </w:r>
      <w:r>
        <w:rPr>
          <w:spacing w:val="-4"/>
          <w:sz w:val="24"/>
        </w:rPr>
        <w:t> </w:t>
      </w:r>
      <w:r>
        <w:rPr>
          <w:sz w:val="24"/>
        </w:rPr>
        <w:t>you</w:t>
      </w:r>
      <w:r>
        <w:rPr>
          <w:spacing w:val="-7"/>
          <w:sz w:val="24"/>
        </w:rPr>
        <w:t> </w:t>
      </w:r>
      <w:r>
        <w:rPr>
          <w:sz w:val="24"/>
        </w:rPr>
        <w:t>eat</w:t>
      </w:r>
      <w:r>
        <w:rPr>
          <w:spacing w:val="-7"/>
          <w:sz w:val="24"/>
        </w:rPr>
        <w:t> </w:t>
      </w:r>
      <w:r>
        <w:rPr>
          <w:sz w:val="24"/>
        </w:rPr>
        <w:t>instant</w:t>
      </w:r>
      <w:r>
        <w:rPr>
          <w:spacing w:val="-7"/>
          <w:sz w:val="24"/>
        </w:rPr>
        <w:t> </w:t>
      </w:r>
      <w:r>
        <w:rPr>
          <w:sz w:val="24"/>
        </w:rPr>
        <w:t>noodles Probe for:</w:t>
      </w:r>
    </w:p>
    <w:p>
      <w:pPr>
        <w:pStyle w:val="ListParagraph"/>
        <w:numPr>
          <w:ilvl w:val="1"/>
          <w:numId w:val="35"/>
        </w:numPr>
        <w:tabs>
          <w:tab w:pos="2059" w:val="left" w:leader="none"/>
        </w:tabs>
        <w:spacing w:line="294" w:lineRule="exact" w:before="0" w:after="0"/>
        <w:ind w:left="2059" w:right="0" w:hanging="359"/>
        <w:jc w:val="left"/>
        <w:rPr>
          <w:sz w:val="24"/>
        </w:rPr>
      </w:pPr>
      <w:r>
        <w:rPr>
          <w:sz w:val="24"/>
        </w:rPr>
        <w:t>Daily</w:t>
      </w:r>
      <w:r>
        <w:rPr>
          <w:spacing w:val="-5"/>
          <w:sz w:val="24"/>
        </w:rPr>
        <w:t> </w:t>
      </w:r>
      <w:r>
        <w:rPr>
          <w:spacing w:val="-2"/>
          <w:sz w:val="24"/>
        </w:rPr>
        <w:t>consumption.</w:t>
      </w:r>
    </w:p>
    <w:p>
      <w:pPr>
        <w:pStyle w:val="ListParagraph"/>
        <w:numPr>
          <w:ilvl w:val="1"/>
          <w:numId w:val="35"/>
        </w:numPr>
        <w:tabs>
          <w:tab w:pos="2059" w:val="left" w:leader="none"/>
        </w:tabs>
        <w:spacing w:line="240" w:lineRule="auto" w:before="136" w:after="0"/>
        <w:ind w:left="2059" w:right="0" w:hanging="359"/>
        <w:jc w:val="left"/>
        <w:rPr>
          <w:sz w:val="24"/>
        </w:rPr>
      </w:pPr>
      <w:r>
        <w:rPr>
          <w:sz w:val="24"/>
        </w:rPr>
        <w:t>Forth</w:t>
      </w:r>
      <w:r>
        <w:rPr>
          <w:spacing w:val="-2"/>
          <w:sz w:val="24"/>
        </w:rPr>
        <w:t> </w:t>
      </w:r>
      <w:r>
        <w:rPr>
          <w:sz w:val="24"/>
        </w:rPr>
        <w:t>nightly</w:t>
      </w:r>
      <w:r>
        <w:rPr>
          <w:spacing w:val="-5"/>
          <w:sz w:val="24"/>
        </w:rPr>
        <w:t> </w:t>
      </w:r>
      <w:r>
        <w:rPr>
          <w:spacing w:val="-2"/>
          <w:sz w:val="24"/>
        </w:rPr>
        <w:t>consumption.</w:t>
      </w:r>
    </w:p>
    <w:p>
      <w:pPr>
        <w:pStyle w:val="ListParagraph"/>
        <w:numPr>
          <w:ilvl w:val="1"/>
          <w:numId w:val="35"/>
        </w:numPr>
        <w:tabs>
          <w:tab w:pos="2059" w:val="left" w:leader="none"/>
        </w:tabs>
        <w:spacing w:line="240" w:lineRule="auto" w:before="138" w:after="0"/>
        <w:ind w:left="2059" w:right="0" w:hanging="359"/>
        <w:jc w:val="left"/>
        <w:rPr>
          <w:sz w:val="24"/>
        </w:rPr>
      </w:pPr>
      <w:r>
        <w:rPr>
          <w:sz w:val="24"/>
        </w:rPr>
        <w:t>Weekly</w:t>
      </w:r>
      <w:r>
        <w:rPr>
          <w:spacing w:val="-4"/>
          <w:sz w:val="24"/>
        </w:rPr>
        <w:t> </w:t>
      </w:r>
      <w:r>
        <w:rPr>
          <w:spacing w:val="-2"/>
          <w:sz w:val="24"/>
        </w:rPr>
        <w:t>Consumption.</w:t>
      </w:r>
    </w:p>
    <w:p>
      <w:pPr>
        <w:pStyle w:val="ListParagraph"/>
        <w:numPr>
          <w:ilvl w:val="0"/>
          <w:numId w:val="35"/>
        </w:numPr>
        <w:tabs>
          <w:tab w:pos="980" w:val="left" w:leader="none"/>
          <w:tab w:pos="1700" w:val="left" w:leader="none"/>
        </w:tabs>
        <w:spacing w:line="360" w:lineRule="auto" w:before="138" w:after="0"/>
        <w:ind w:left="1700" w:right="2655" w:hanging="1080"/>
        <w:jc w:val="left"/>
        <w:rPr>
          <w:sz w:val="24"/>
        </w:rPr>
      </w:pPr>
      <w:r>
        <w:rPr>
          <w:sz w:val="24"/>
        </w:rPr>
        <w:t>Do</w:t>
      </w:r>
      <w:r>
        <w:rPr>
          <w:spacing w:val="-3"/>
          <w:sz w:val="24"/>
        </w:rPr>
        <w:t> </w:t>
      </w:r>
      <w:r>
        <w:rPr>
          <w:sz w:val="24"/>
        </w:rPr>
        <w:t>you</w:t>
      </w:r>
      <w:r>
        <w:rPr>
          <w:spacing w:val="-4"/>
          <w:sz w:val="24"/>
        </w:rPr>
        <w:t> </w:t>
      </w:r>
      <w:r>
        <w:rPr>
          <w:sz w:val="24"/>
        </w:rPr>
        <w:t>know</w:t>
      </w:r>
      <w:r>
        <w:rPr>
          <w:spacing w:val="-5"/>
          <w:sz w:val="24"/>
        </w:rPr>
        <w:t> </w:t>
      </w:r>
      <w:r>
        <w:rPr>
          <w:sz w:val="24"/>
        </w:rPr>
        <w:t>that</w:t>
      </w:r>
      <w:r>
        <w:rPr>
          <w:spacing w:val="-4"/>
          <w:sz w:val="24"/>
        </w:rPr>
        <w:t> </w:t>
      </w:r>
      <w:r>
        <w:rPr>
          <w:sz w:val="24"/>
        </w:rPr>
        <w:t>instant</w:t>
      </w:r>
      <w:r>
        <w:rPr>
          <w:spacing w:val="-4"/>
          <w:sz w:val="24"/>
        </w:rPr>
        <w:t> </w:t>
      </w:r>
      <w:r>
        <w:rPr>
          <w:sz w:val="24"/>
        </w:rPr>
        <w:t>noodles</w:t>
      </w:r>
      <w:r>
        <w:rPr>
          <w:spacing w:val="-4"/>
          <w:sz w:val="24"/>
        </w:rPr>
        <w:t> </w:t>
      </w:r>
      <w:r>
        <w:rPr>
          <w:sz w:val="24"/>
        </w:rPr>
        <w:t>are</w:t>
      </w:r>
      <w:r>
        <w:rPr>
          <w:spacing w:val="-5"/>
          <w:sz w:val="24"/>
        </w:rPr>
        <w:t> </w:t>
      </w:r>
      <w:r>
        <w:rPr>
          <w:sz w:val="24"/>
        </w:rPr>
        <w:t>unhealthy</w:t>
      </w:r>
      <w:r>
        <w:rPr>
          <w:spacing w:val="-9"/>
          <w:sz w:val="24"/>
        </w:rPr>
        <w:t> </w:t>
      </w:r>
      <w:r>
        <w:rPr>
          <w:sz w:val="24"/>
        </w:rPr>
        <w:t>processed</w:t>
      </w:r>
      <w:r>
        <w:rPr>
          <w:spacing w:val="-4"/>
          <w:sz w:val="24"/>
        </w:rPr>
        <w:t> </w:t>
      </w:r>
      <w:r>
        <w:rPr>
          <w:sz w:val="24"/>
        </w:rPr>
        <w:t>food? Probe for:</w:t>
      </w:r>
    </w:p>
    <w:p>
      <w:pPr>
        <w:pStyle w:val="ListParagraph"/>
        <w:numPr>
          <w:ilvl w:val="1"/>
          <w:numId w:val="35"/>
        </w:numPr>
        <w:tabs>
          <w:tab w:pos="1699" w:val="left" w:leader="none"/>
        </w:tabs>
        <w:spacing w:line="294" w:lineRule="exact" w:before="0" w:after="0"/>
        <w:ind w:left="1699" w:right="0" w:hanging="359"/>
        <w:jc w:val="left"/>
        <w:rPr>
          <w:sz w:val="24"/>
        </w:rPr>
      </w:pPr>
      <w:r>
        <w:rPr>
          <w:sz w:val="24"/>
        </w:rPr>
        <w:t>Their</w:t>
      </w:r>
      <w:r>
        <w:rPr>
          <w:spacing w:val="-4"/>
          <w:sz w:val="24"/>
        </w:rPr>
        <w:t> </w:t>
      </w:r>
      <w:r>
        <w:rPr>
          <w:sz w:val="24"/>
        </w:rPr>
        <w:t>knowledge</w:t>
      </w:r>
      <w:r>
        <w:rPr>
          <w:spacing w:val="-2"/>
          <w:sz w:val="24"/>
        </w:rPr>
        <w:t> </w:t>
      </w:r>
      <w:r>
        <w:rPr>
          <w:sz w:val="24"/>
        </w:rPr>
        <w:t>of</w:t>
      </w:r>
      <w:r>
        <w:rPr>
          <w:spacing w:val="-1"/>
          <w:sz w:val="24"/>
        </w:rPr>
        <w:t> </w:t>
      </w:r>
      <w:r>
        <w:rPr>
          <w:sz w:val="24"/>
        </w:rPr>
        <w:t>instant</w:t>
      </w:r>
      <w:r>
        <w:rPr>
          <w:spacing w:val="-1"/>
          <w:sz w:val="24"/>
        </w:rPr>
        <w:t> </w:t>
      </w:r>
      <w:r>
        <w:rPr>
          <w:sz w:val="24"/>
        </w:rPr>
        <w:t>noodles being</w:t>
      </w:r>
      <w:r>
        <w:rPr>
          <w:spacing w:val="-4"/>
          <w:sz w:val="24"/>
        </w:rPr>
        <w:t> </w:t>
      </w:r>
      <w:r>
        <w:rPr>
          <w:sz w:val="24"/>
        </w:rPr>
        <w:t>a</w:t>
      </w:r>
      <w:r>
        <w:rPr>
          <w:spacing w:val="-1"/>
          <w:sz w:val="24"/>
        </w:rPr>
        <w:t> </w:t>
      </w:r>
      <w:r>
        <w:rPr>
          <w:spacing w:val="-2"/>
          <w:sz w:val="24"/>
        </w:rPr>
        <w:t>junk.</w:t>
      </w:r>
    </w:p>
    <w:p>
      <w:pPr>
        <w:pStyle w:val="ListParagraph"/>
        <w:numPr>
          <w:ilvl w:val="1"/>
          <w:numId w:val="35"/>
        </w:numPr>
        <w:tabs>
          <w:tab w:pos="1699" w:val="left" w:leader="none"/>
        </w:tabs>
        <w:spacing w:line="240" w:lineRule="auto" w:before="136" w:after="0"/>
        <w:ind w:left="1699" w:right="0" w:hanging="359"/>
        <w:jc w:val="left"/>
        <w:rPr>
          <w:sz w:val="24"/>
        </w:rPr>
      </w:pPr>
      <w:r>
        <w:rPr>
          <w:sz w:val="24"/>
        </w:rPr>
        <w:t>Their</w:t>
      </w:r>
      <w:r>
        <w:rPr>
          <w:spacing w:val="-5"/>
          <w:sz w:val="24"/>
        </w:rPr>
        <w:t> </w:t>
      </w:r>
      <w:r>
        <w:rPr>
          <w:sz w:val="24"/>
        </w:rPr>
        <w:t>knowledge</w:t>
      </w:r>
      <w:r>
        <w:rPr>
          <w:spacing w:val="-2"/>
          <w:sz w:val="24"/>
        </w:rPr>
        <w:t> </w:t>
      </w:r>
      <w:r>
        <w:rPr>
          <w:sz w:val="24"/>
        </w:rPr>
        <w:t>of</w:t>
      </w:r>
      <w:r>
        <w:rPr>
          <w:spacing w:val="-2"/>
          <w:sz w:val="24"/>
        </w:rPr>
        <w:t> </w:t>
      </w:r>
      <w:r>
        <w:rPr>
          <w:sz w:val="24"/>
        </w:rPr>
        <w:t>how unhealthful</w:t>
      </w:r>
      <w:r>
        <w:rPr>
          <w:spacing w:val="-1"/>
          <w:sz w:val="24"/>
        </w:rPr>
        <w:t> </w:t>
      </w:r>
      <w:r>
        <w:rPr>
          <w:sz w:val="24"/>
        </w:rPr>
        <w:t>instant</w:t>
      </w:r>
      <w:r>
        <w:rPr>
          <w:spacing w:val="-1"/>
          <w:sz w:val="24"/>
        </w:rPr>
        <w:t> </w:t>
      </w:r>
      <w:r>
        <w:rPr>
          <w:sz w:val="24"/>
        </w:rPr>
        <w:t>noodles</w:t>
      </w:r>
      <w:r>
        <w:rPr>
          <w:spacing w:val="-1"/>
          <w:sz w:val="24"/>
        </w:rPr>
        <w:t> </w:t>
      </w:r>
      <w:r>
        <w:rPr>
          <w:spacing w:val="-4"/>
          <w:sz w:val="24"/>
        </w:rPr>
        <w:t>are.</w:t>
      </w:r>
    </w:p>
    <w:p>
      <w:pPr>
        <w:pStyle w:val="ListParagraph"/>
        <w:numPr>
          <w:ilvl w:val="1"/>
          <w:numId w:val="35"/>
        </w:numPr>
        <w:tabs>
          <w:tab w:pos="1699" w:val="left" w:leader="none"/>
        </w:tabs>
        <w:spacing w:line="240" w:lineRule="auto" w:before="138" w:after="0"/>
        <w:ind w:left="1699" w:right="0" w:hanging="359"/>
        <w:jc w:val="left"/>
        <w:rPr>
          <w:sz w:val="24"/>
        </w:rPr>
      </w:pPr>
      <w:r>
        <w:rPr>
          <w:sz w:val="24"/>
        </w:rPr>
        <w:t>The</w:t>
      </w:r>
      <w:r>
        <w:rPr>
          <w:spacing w:val="-3"/>
          <w:sz w:val="24"/>
        </w:rPr>
        <w:t> </w:t>
      </w:r>
      <w:r>
        <w:rPr>
          <w:sz w:val="24"/>
        </w:rPr>
        <w:t>health</w:t>
      </w:r>
      <w:r>
        <w:rPr>
          <w:spacing w:val="-1"/>
          <w:sz w:val="24"/>
        </w:rPr>
        <w:t> </w:t>
      </w:r>
      <w:r>
        <w:rPr>
          <w:sz w:val="24"/>
        </w:rPr>
        <w:t>implication</w:t>
      </w:r>
      <w:r>
        <w:rPr>
          <w:spacing w:val="-2"/>
          <w:sz w:val="24"/>
        </w:rPr>
        <w:t> </w:t>
      </w:r>
      <w:r>
        <w:rPr>
          <w:sz w:val="24"/>
        </w:rPr>
        <w:t>of regular consumption</w:t>
      </w:r>
      <w:r>
        <w:rPr>
          <w:spacing w:val="-2"/>
          <w:sz w:val="24"/>
        </w:rPr>
        <w:t> </w:t>
      </w:r>
      <w:r>
        <w:rPr>
          <w:sz w:val="24"/>
        </w:rPr>
        <w:t>of</w:t>
      </w:r>
      <w:r>
        <w:rPr>
          <w:spacing w:val="-2"/>
          <w:sz w:val="24"/>
        </w:rPr>
        <w:t> </w:t>
      </w:r>
      <w:r>
        <w:rPr>
          <w:sz w:val="24"/>
        </w:rPr>
        <w:t>instant</w:t>
      </w:r>
      <w:r>
        <w:rPr>
          <w:spacing w:val="-1"/>
          <w:sz w:val="24"/>
        </w:rPr>
        <w:t> </w:t>
      </w:r>
      <w:r>
        <w:rPr>
          <w:spacing w:val="-2"/>
          <w:sz w:val="24"/>
        </w:rPr>
        <w:t>noodles.</w:t>
      </w:r>
    </w:p>
    <w:p>
      <w:pPr>
        <w:pStyle w:val="ListParagraph"/>
        <w:numPr>
          <w:ilvl w:val="0"/>
          <w:numId w:val="35"/>
        </w:numPr>
        <w:tabs>
          <w:tab w:pos="980" w:val="left" w:leader="none"/>
        </w:tabs>
        <w:spacing w:line="360" w:lineRule="auto" w:before="138" w:after="0"/>
        <w:ind w:left="980" w:right="1116" w:hanging="360"/>
        <w:jc w:val="left"/>
        <w:rPr>
          <w:sz w:val="24"/>
        </w:rPr>
      </w:pPr>
      <w:r>
        <w:rPr>
          <w:sz w:val="24"/>
        </w:rPr>
        <w:t>Does</w:t>
      </w:r>
      <w:r>
        <w:rPr>
          <w:spacing w:val="80"/>
          <w:sz w:val="24"/>
        </w:rPr>
        <w:t> </w:t>
      </w:r>
      <w:r>
        <w:rPr>
          <w:sz w:val="24"/>
        </w:rPr>
        <w:t>your</w:t>
      </w:r>
      <w:r>
        <w:rPr>
          <w:spacing w:val="80"/>
          <w:sz w:val="24"/>
        </w:rPr>
        <w:t> </w:t>
      </w:r>
      <w:r>
        <w:rPr>
          <w:sz w:val="24"/>
        </w:rPr>
        <w:t>exposure</w:t>
      </w:r>
      <w:r>
        <w:rPr>
          <w:spacing w:val="78"/>
          <w:sz w:val="24"/>
        </w:rPr>
        <w:t> </w:t>
      </w:r>
      <w:r>
        <w:rPr>
          <w:sz w:val="24"/>
        </w:rPr>
        <w:t>to</w:t>
      </w:r>
      <w:r>
        <w:rPr>
          <w:spacing w:val="80"/>
          <w:sz w:val="24"/>
        </w:rPr>
        <w:t> </w:t>
      </w:r>
      <w:r>
        <w:rPr>
          <w:sz w:val="24"/>
        </w:rPr>
        <w:t>Internet</w:t>
      </w:r>
      <w:r>
        <w:rPr>
          <w:spacing w:val="80"/>
          <w:sz w:val="24"/>
        </w:rPr>
        <w:t> </w:t>
      </w:r>
      <w:r>
        <w:rPr>
          <w:sz w:val="24"/>
        </w:rPr>
        <w:t>wellness</w:t>
      </w:r>
      <w:r>
        <w:rPr>
          <w:spacing w:val="79"/>
          <w:sz w:val="24"/>
        </w:rPr>
        <w:t> </w:t>
      </w:r>
      <w:r>
        <w:rPr>
          <w:sz w:val="24"/>
        </w:rPr>
        <w:t>information</w:t>
      </w:r>
      <w:r>
        <w:rPr>
          <w:spacing w:val="79"/>
          <w:sz w:val="24"/>
        </w:rPr>
        <w:t> </w:t>
      </w:r>
      <w:r>
        <w:rPr>
          <w:sz w:val="24"/>
        </w:rPr>
        <w:t>induce</w:t>
      </w:r>
      <w:r>
        <w:rPr>
          <w:spacing w:val="80"/>
          <w:sz w:val="24"/>
        </w:rPr>
        <w:t> </w:t>
      </w:r>
      <w:r>
        <w:rPr>
          <w:sz w:val="24"/>
        </w:rPr>
        <w:t>your</w:t>
      </w:r>
      <w:r>
        <w:rPr>
          <w:spacing w:val="78"/>
          <w:sz w:val="24"/>
        </w:rPr>
        <w:t> </w:t>
      </w:r>
      <w:r>
        <w:rPr>
          <w:sz w:val="24"/>
        </w:rPr>
        <w:t>dietary behaviour change in regards to the consumption of processed food?</w:t>
      </w:r>
    </w:p>
    <w:p>
      <w:pPr>
        <w:spacing w:after="0" w:line="360" w:lineRule="auto"/>
        <w:jc w:val="left"/>
        <w:rPr>
          <w:sz w:val="24"/>
        </w:rPr>
        <w:sectPr>
          <w:pgSz w:w="12240" w:h="15840"/>
          <w:pgMar w:header="722" w:footer="0" w:top="1300" w:bottom="280" w:left="1720" w:right="680"/>
        </w:sectPr>
      </w:pPr>
    </w:p>
    <w:p>
      <w:pPr>
        <w:pStyle w:val="BodyText"/>
        <w:spacing w:before="126"/>
        <w:ind w:left="620"/>
        <w:jc w:val="left"/>
      </w:pPr>
      <w:r>
        <w:rPr/>
        <w:t>Probe</w:t>
      </w:r>
      <w:r>
        <w:rPr>
          <w:spacing w:val="-2"/>
        </w:rPr>
        <w:t> </w:t>
      </w:r>
      <w:r>
        <w:rPr>
          <w:spacing w:val="-5"/>
        </w:rPr>
        <w:t>for</w:t>
      </w:r>
    </w:p>
    <w:p>
      <w:pPr>
        <w:pStyle w:val="ListParagraph"/>
        <w:numPr>
          <w:ilvl w:val="1"/>
          <w:numId w:val="35"/>
        </w:numPr>
        <w:tabs>
          <w:tab w:pos="1385" w:val="left" w:leader="none"/>
        </w:tabs>
        <w:spacing w:line="352" w:lineRule="auto" w:before="136" w:after="0"/>
        <w:ind w:left="1385" w:right="1118" w:hanging="360"/>
        <w:jc w:val="left"/>
        <w:rPr>
          <w:sz w:val="24"/>
        </w:rPr>
      </w:pP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wellness</w:t>
      </w:r>
      <w:r>
        <w:rPr>
          <w:spacing w:val="40"/>
          <w:sz w:val="24"/>
        </w:rPr>
        <w:t> </w:t>
      </w:r>
      <w:r>
        <w:rPr>
          <w:sz w:val="24"/>
        </w:rPr>
        <w:t>information</w:t>
      </w:r>
      <w:r>
        <w:rPr>
          <w:spacing w:val="40"/>
          <w:sz w:val="24"/>
        </w:rPr>
        <w:t> </w:t>
      </w:r>
      <w:r>
        <w:rPr>
          <w:sz w:val="24"/>
        </w:rPr>
        <w:t>they</w:t>
      </w:r>
      <w:r>
        <w:rPr>
          <w:spacing w:val="40"/>
          <w:sz w:val="24"/>
        </w:rPr>
        <w:t> </w:t>
      </w:r>
      <w:r>
        <w:rPr>
          <w:sz w:val="24"/>
        </w:rPr>
        <w:t>are</w:t>
      </w:r>
      <w:r>
        <w:rPr>
          <w:spacing w:val="40"/>
          <w:sz w:val="24"/>
        </w:rPr>
        <w:t> </w:t>
      </w:r>
      <w:r>
        <w:rPr>
          <w:sz w:val="24"/>
        </w:rPr>
        <w:t>exposed</w:t>
      </w:r>
      <w:r>
        <w:rPr>
          <w:spacing w:val="40"/>
          <w:sz w:val="24"/>
        </w:rPr>
        <w:t> </w:t>
      </w:r>
      <w:r>
        <w:rPr>
          <w:sz w:val="24"/>
        </w:rPr>
        <w:t>to</w:t>
      </w:r>
      <w:r>
        <w:rPr>
          <w:spacing w:val="40"/>
          <w:sz w:val="24"/>
        </w:rPr>
        <w:t> </w:t>
      </w:r>
      <w:r>
        <w:rPr>
          <w:sz w:val="24"/>
        </w:rPr>
        <w:t>on</w:t>
      </w:r>
      <w:r>
        <w:rPr>
          <w:spacing w:val="40"/>
          <w:sz w:val="24"/>
        </w:rPr>
        <w:t> </w:t>
      </w:r>
      <w:r>
        <w:rPr>
          <w:sz w:val="24"/>
        </w:rPr>
        <w:t>their</w:t>
      </w:r>
      <w:r>
        <w:rPr>
          <w:spacing w:val="40"/>
          <w:sz w:val="24"/>
        </w:rPr>
        <w:t> </w:t>
      </w:r>
      <w:r>
        <w:rPr>
          <w:sz w:val="24"/>
        </w:rPr>
        <w:t>eating </w:t>
      </w:r>
      <w:r>
        <w:rPr>
          <w:spacing w:val="-2"/>
          <w:sz w:val="24"/>
        </w:rPr>
        <w:t>habits.</w:t>
      </w:r>
    </w:p>
    <w:p>
      <w:pPr>
        <w:pStyle w:val="ListParagraph"/>
        <w:numPr>
          <w:ilvl w:val="1"/>
          <w:numId w:val="35"/>
        </w:numPr>
        <w:tabs>
          <w:tab w:pos="1385" w:val="left" w:leader="none"/>
        </w:tabs>
        <w:spacing w:line="350" w:lineRule="auto" w:before="9" w:after="0"/>
        <w:ind w:left="1385" w:right="1118" w:hanging="360"/>
        <w:jc w:val="left"/>
        <w:rPr>
          <w:sz w:val="24"/>
        </w:rPr>
      </w:pPr>
      <w:r>
        <w:rPr>
          <w:sz w:val="24"/>
        </w:rPr>
        <w:t>The influence of the internet wellness information they are exposed to on</w:t>
      </w:r>
      <w:r>
        <w:rPr>
          <w:spacing w:val="80"/>
          <w:sz w:val="24"/>
        </w:rPr>
        <w:t> </w:t>
      </w:r>
      <w:r>
        <w:rPr>
          <w:sz w:val="24"/>
        </w:rPr>
        <w:t>their diet.</w:t>
      </w:r>
    </w:p>
    <w:p>
      <w:pPr>
        <w:pStyle w:val="ListParagraph"/>
        <w:numPr>
          <w:ilvl w:val="1"/>
          <w:numId w:val="35"/>
        </w:numPr>
        <w:tabs>
          <w:tab w:pos="1385" w:val="left" w:leader="none"/>
        </w:tabs>
        <w:spacing w:line="350" w:lineRule="auto" w:before="13" w:after="0"/>
        <w:ind w:left="1385" w:right="1115" w:hanging="360"/>
        <w:jc w:val="left"/>
        <w:rPr>
          <w:sz w:val="24"/>
        </w:rPr>
      </w:pPr>
      <w:r>
        <w:rPr>
          <w:sz w:val="24"/>
        </w:rPr>
        <w:t>How</w:t>
      </w:r>
      <w:r>
        <w:rPr>
          <w:spacing w:val="40"/>
          <w:sz w:val="24"/>
        </w:rPr>
        <w:t> </w:t>
      </w:r>
      <w:r>
        <w:rPr>
          <w:sz w:val="24"/>
        </w:rPr>
        <w:t>often</w:t>
      </w:r>
      <w:r>
        <w:rPr>
          <w:spacing w:val="40"/>
          <w:sz w:val="24"/>
        </w:rPr>
        <w:t> </w:t>
      </w:r>
      <w:r>
        <w:rPr>
          <w:sz w:val="24"/>
        </w:rPr>
        <w:t>they</w:t>
      </w:r>
      <w:r>
        <w:rPr>
          <w:spacing w:val="40"/>
          <w:sz w:val="24"/>
        </w:rPr>
        <w:t> </w:t>
      </w:r>
      <w:r>
        <w:rPr>
          <w:sz w:val="24"/>
        </w:rPr>
        <w:t>eat</w:t>
      </w:r>
      <w:r>
        <w:rPr>
          <w:spacing w:val="40"/>
          <w:sz w:val="24"/>
        </w:rPr>
        <w:t> </w:t>
      </w:r>
      <w:r>
        <w:rPr>
          <w:sz w:val="24"/>
        </w:rPr>
        <w:t>instant</w:t>
      </w:r>
      <w:r>
        <w:rPr>
          <w:spacing w:val="40"/>
          <w:sz w:val="24"/>
        </w:rPr>
        <w:t> </w:t>
      </w:r>
      <w:r>
        <w:rPr>
          <w:sz w:val="24"/>
        </w:rPr>
        <w:t>noodles</w:t>
      </w:r>
      <w:r>
        <w:rPr>
          <w:spacing w:val="40"/>
          <w:sz w:val="24"/>
        </w:rPr>
        <w:t> </w:t>
      </w:r>
      <w:r>
        <w:rPr>
          <w:sz w:val="24"/>
        </w:rPr>
        <w:t>and</w:t>
      </w:r>
      <w:r>
        <w:rPr>
          <w:spacing w:val="40"/>
          <w:sz w:val="24"/>
        </w:rPr>
        <w:t> </w:t>
      </w:r>
      <w:r>
        <w:rPr>
          <w:sz w:val="24"/>
        </w:rPr>
        <w:t>other</w:t>
      </w:r>
      <w:r>
        <w:rPr>
          <w:spacing w:val="40"/>
          <w:sz w:val="24"/>
        </w:rPr>
        <w:t> </w:t>
      </w:r>
      <w:r>
        <w:rPr>
          <w:sz w:val="24"/>
        </w:rPr>
        <w:t>processed</w:t>
      </w:r>
      <w:r>
        <w:rPr>
          <w:spacing w:val="40"/>
          <w:sz w:val="24"/>
        </w:rPr>
        <w:t> </w:t>
      </w:r>
      <w:r>
        <w:rPr>
          <w:sz w:val="24"/>
        </w:rPr>
        <w:t>food</w:t>
      </w:r>
      <w:r>
        <w:rPr>
          <w:spacing w:val="40"/>
          <w:sz w:val="24"/>
        </w:rPr>
        <w:t> </w:t>
      </w:r>
      <w:r>
        <w:rPr>
          <w:sz w:val="24"/>
        </w:rPr>
        <w:t>after</w:t>
      </w:r>
      <w:r>
        <w:rPr>
          <w:spacing w:val="40"/>
          <w:sz w:val="24"/>
        </w:rPr>
        <w:t> </w:t>
      </w:r>
      <w:r>
        <w:rPr>
          <w:sz w:val="24"/>
        </w:rPr>
        <w:t>their exposure to wellness information on the internet.</w:t>
      </w:r>
    </w:p>
    <w:p>
      <w:pPr>
        <w:pStyle w:val="ListParagraph"/>
        <w:numPr>
          <w:ilvl w:val="0"/>
          <w:numId w:val="35"/>
        </w:numPr>
        <w:tabs>
          <w:tab w:pos="1039" w:val="left" w:leader="none"/>
        </w:tabs>
        <w:spacing w:line="360" w:lineRule="auto" w:before="13" w:after="0"/>
        <w:ind w:left="620" w:right="2975" w:firstLine="0"/>
        <w:jc w:val="left"/>
        <w:rPr>
          <w:sz w:val="24"/>
        </w:rPr>
      </w:pPr>
      <w:r>
        <w:rPr>
          <w:sz w:val="24"/>
        </w:rPr>
        <w:t>Did</w:t>
      </w:r>
      <w:r>
        <w:rPr>
          <w:spacing w:val="-3"/>
          <w:sz w:val="24"/>
        </w:rPr>
        <w:t> </w:t>
      </w:r>
      <w:r>
        <w:rPr>
          <w:sz w:val="24"/>
        </w:rPr>
        <w:t>you</w:t>
      </w:r>
      <w:r>
        <w:rPr>
          <w:spacing w:val="-5"/>
          <w:sz w:val="24"/>
        </w:rPr>
        <w:t> </w:t>
      </w:r>
      <w:r>
        <w:rPr>
          <w:sz w:val="24"/>
        </w:rPr>
        <w:t>know</w:t>
      </w:r>
      <w:r>
        <w:rPr>
          <w:spacing w:val="-6"/>
          <w:sz w:val="24"/>
        </w:rPr>
        <w:t> </w:t>
      </w:r>
      <w:r>
        <w:rPr>
          <w:sz w:val="24"/>
        </w:rPr>
        <w:t>that</w:t>
      </w:r>
      <w:r>
        <w:rPr>
          <w:spacing w:val="-5"/>
          <w:sz w:val="24"/>
        </w:rPr>
        <w:t> </w:t>
      </w:r>
      <w:r>
        <w:rPr>
          <w:sz w:val="24"/>
        </w:rPr>
        <w:t>instant</w:t>
      </w:r>
      <w:r>
        <w:rPr>
          <w:spacing w:val="-5"/>
          <w:sz w:val="24"/>
        </w:rPr>
        <w:t> </w:t>
      </w:r>
      <w:r>
        <w:rPr>
          <w:sz w:val="24"/>
        </w:rPr>
        <w:t>noodles</w:t>
      </w:r>
      <w:r>
        <w:rPr>
          <w:spacing w:val="-5"/>
          <w:sz w:val="24"/>
        </w:rPr>
        <w:t> </w:t>
      </w:r>
      <w:r>
        <w:rPr>
          <w:sz w:val="24"/>
        </w:rPr>
        <w:t>do</w:t>
      </w:r>
      <w:r>
        <w:rPr>
          <w:spacing w:val="-5"/>
          <w:sz w:val="24"/>
        </w:rPr>
        <w:t> </w:t>
      </w:r>
      <w:r>
        <w:rPr>
          <w:sz w:val="24"/>
        </w:rPr>
        <w:t>more</w:t>
      </w:r>
      <w:r>
        <w:rPr>
          <w:spacing w:val="-6"/>
          <w:sz w:val="24"/>
        </w:rPr>
        <w:t> </w:t>
      </w:r>
      <w:r>
        <w:rPr>
          <w:sz w:val="24"/>
        </w:rPr>
        <w:t>harm</w:t>
      </w:r>
      <w:r>
        <w:rPr>
          <w:spacing w:val="-3"/>
          <w:sz w:val="24"/>
        </w:rPr>
        <w:t> </w:t>
      </w:r>
      <w:r>
        <w:rPr>
          <w:sz w:val="24"/>
        </w:rPr>
        <w:t>than</w:t>
      </w:r>
      <w:r>
        <w:rPr>
          <w:spacing w:val="-5"/>
          <w:sz w:val="24"/>
        </w:rPr>
        <w:t> </w:t>
      </w:r>
      <w:r>
        <w:rPr>
          <w:sz w:val="24"/>
        </w:rPr>
        <w:t>good? Probe for</w:t>
      </w:r>
    </w:p>
    <w:p>
      <w:pPr>
        <w:pStyle w:val="ListParagraph"/>
        <w:numPr>
          <w:ilvl w:val="1"/>
          <w:numId w:val="35"/>
        </w:numPr>
        <w:tabs>
          <w:tab w:pos="1339" w:val="left" w:leader="none"/>
        </w:tabs>
        <w:spacing w:line="294" w:lineRule="exact" w:before="0" w:after="0"/>
        <w:ind w:left="1339" w:right="0" w:hanging="359"/>
        <w:jc w:val="left"/>
        <w:rPr>
          <w:sz w:val="24"/>
        </w:rPr>
      </w:pPr>
      <w:r>
        <w:rPr>
          <w:sz w:val="24"/>
        </w:rPr>
        <w:t>Instant</w:t>
      </w:r>
      <w:r>
        <w:rPr>
          <w:spacing w:val="-4"/>
          <w:sz w:val="24"/>
        </w:rPr>
        <w:t> </w:t>
      </w:r>
      <w:r>
        <w:rPr>
          <w:sz w:val="24"/>
        </w:rPr>
        <w:t>noodles</w:t>
      </w:r>
      <w:r>
        <w:rPr>
          <w:spacing w:val="1"/>
          <w:sz w:val="24"/>
        </w:rPr>
        <w:t> </w:t>
      </w:r>
      <w:r>
        <w:rPr>
          <w:sz w:val="24"/>
        </w:rPr>
        <w:t>can</w:t>
      </w:r>
      <w:r>
        <w:rPr>
          <w:spacing w:val="-2"/>
          <w:sz w:val="24"/>
        </w:rPr>
        <w:t> </w:t>
      </w:r>
      <w:r>
        <w:rPr>
          <w:sz w:val="24"/>
        </w:rPr>
        <w:t>damage</w:t>
      </w:r>
      <w:r>
        <w:rPr>
          <w:spacing w:val="-2"/>
          <w:sz w:val="24"/>
        </w:rPr>
        <w:t> </w:t>
      </w:r>
      <w:r>
        <w:rPr>
          <w:sz w:val="24"/>
        </w:rPr>
        <w:t>the</w:t>
      </w:r>
      <w:r>
        <w:rPr>
          <w:spacing w:val="-2"/>
          <w:sz w:val="24"/>
        </w:rPr>
        <w:t> kidney.</w:t>
      </w:r>
    </w:p>
    <w:p>
      <w:pPr>
        <w:pStyle w:val="ListParagraph"/>
        <w:numPr>
          <w:ilvl w:val="1"/>
          <w:numId w:val="35"/>
        </w:numPr>
        <w:tabs>
          <w:tab w:pos="1339" w:val="left" w:leader="none"/>
        </w:tabs>
        <w:spacing w:line="240" w:lineRule="auto" w:before="138" w:after="0"/>
        <w:ind w:left="1339" w:right="0" w:hanging="359"/>
        <w:jc w:val="left"/>
        <w:rPr>
          <w:sz w:val="24"/>
        </w:rPr>
      </w:pPr>
      <w:r>
        <w:rPr>
          <w:sz w:val="24"/>
        </w:rPr>
        <w:t>Increased</w:t>
      </w:r>
      <w:r>
        <w:rPr>
          <w:spacing w:val="-2"/>
          <w:sz w:val="24"/>
        </w:rPr>
        <w:t> </w:t>
      </w:r>
      <w:r>
        <w:rPr>
          <w:sz w:val="24"/>
        </w:rPr>
        <w:t>risk</w:t>
      </w:r>
      <w:r>
        <w:rPr>
          <w:spacing w:val="-2"/>
          <w:sz w:val="24"/>
        </w:rPr>
        <w:t> </w:t>
      </w:r>
      <w:r>
        <w:rPr>
          <w:sz w:val="24"/>
        </w:rPr>
        <w:t>for</w:t>
      </w:r>
      <w:r>
        <w:rPr>
          <w:spacing w:val="-2"/>
          <w:sz w:val="24"/>
        </w:rPr>
        <w:t> </w:t>
      </w:r>
      <w:r>
        <w:rPr>
          <w:sz w:val="24"/>
        </w:rPr>
        <w:t>metabolic</w:t>
      </w:r>
      <w:r>
        <w:rPr>
          <w:spacing w:val="-2"/>
          <w:sz w:val="24"/>
        </w:rPr>
        <w:t> syndrome.</w:t>
      </w:r>
    </w:p>
    <w:p>
      <w:pPr>
        <w:pStyle w:val="ListParagraph"/>
        <w:numPr>
          <w:ilvl w:val="1"/>
          <w:numId w:val="35"/>
        </w:numPr>
        <w:tabs>
          <w:tab w:pos="1340" w:val="left" w:leader="none"/>
        </w:tabs>
        <w:spacing w:line="352" w:lineRule="auto" w:before="135" w:after="0"/>
        <w:ind w:left="1340" w:right="1118" w:hanging="360"/>
        <w:jc w:val="left"/>
        <w:rPr>
          <w:sz w:val="24"/>
        </w:rPr>
      </w:pPr>
      <w:r>
        <w:rPr>
          <w:sz w:val="24"/>
        </w:rPr>
        <w:t>Wheat</w:t>
      </w:r>
      <w:r>
        <w:rPr>
          <w:spacing w:val="40"/>
          <w:sz w:val="24"/>
        </w:rPr>
        <w:t> </w:t>
      </w:r>
      <w:r>
        <w:rPr>
          <w:sz w:val="24"/>
        </w:rPr>
        <w:t>flour</w:t>
      </w:r>
      <w:r>
        <w:rPr>
          <w:spacing w:val="40"/>
          <w:sz w:val="24"/>
        </w:rPr>
        <w:t> </w:t>
      </w:r>
      <w:r>
        <w:rPr>
          <w:sz w:val="24"/>
        </w:rPr>
        <w:t>used</w:t>
      </w:r>
      <w:r>
        <w:rPr>
          <w:spacing w:val="40"/>
          <w:sz w:val="24"/>
        </w:rPr>
        <w:t> </w:t>
      </w:r>
      <w:r>
        <w:rPr>
          <w:sz w:val="24"/>
        </w:rPr>
        <w:t>in</w:t>
      </w:r>
      <w:r>
        <w:rPr>
          <w:spacing w:val="40"/>
          <w:sz w:val="24"/>
        </w:rPr>
        <w:t> </w:t>
      </w:r>
      <w:r>
        <w:rPr>
          <w:sz w:val="24"/>
        </w:rPr>
        <w:t>making</w:t>
      </w:r>
      <w:r>
        <w:rPr>
          <w:spacing w:val="40"/>
          <w:sz w:val="24"/>
        </w:rPr>
        <w:t> </w:t>
      </w:r>
      <w:r>
        <w:rPr>
          <w:sz w:val="24"/>
        </w:rPr>
        <w:t>instant</w:t>
      </w:r>
      <w:r>
        <w:rPr>
          <w:spacing w:val="40"/>
          <w:sz w:val="24"/>
        </w:rPr>
        <w:t> </w:t>
      </w:r>
      <w:r>
        <w:rPr>
          <w:sz w:val="24"/>
        </w:rPr>
        <w:t>noodles</w:t>
      </w:r>
      <w:r>
        <w:rPr>
          <w:spacing w:val="40"/>
          <w:sz w:val="24"/>
        </w:rPr>
        <w:t> </w:t>
      </w:r>
      <w:r>
        <w:rPr>
          <w:sz w:val="24"/>
        </w:rPr>
        <w:t>is</w:t>
      </w:r>
      <w:r>
        <w:rPr>
          <w:spacing w:val="40"/>
          <w:sz w:val="24"/>
        </w:rPr>
        <w:t> </w:t>
      </w:r>
      <w:r>
        <w:rPr>
          <w:sz w:val="24"/>
        </w:rPr>
        <w:t>low</w:t>
      </w:r>
      <w:r>
        <w:rPr>
          <w:spacing w:val="40"/>
          <w:sz w:val="24"/>
        </w:rPr>
        <w:t> </w:t>
      </w:r>
      <w:r>
        <w:rPr>
          <w:sz w:val="24"/>
        </w:rPr>
        <w:t>in</w:t>
      </w:r>
      <w:r>
        <w:rPr>
          <w:spacing w:val="40"/>
          <w:sz w:val="24"/>
        </w:rPr>
        <w:t> </w:t>
      </w:r>
      <w:r>
        <w:rPr>
          <w:sz w:val="24"/>
        </w:rPr>
        <w:t>fibre</w:t>
      </w:r>
      <w:r>
        <w:rPr>
          <w:spacing w:val="40"/>
          <w:sz w:val="24"/>
        </w:rPr>
        <w:t> </w:t>
      </w:r>
      <w:r>
        <w:rPr>
          <w:sz w:val="24"/>
        </w:rPr>
        <w:t>and</w:t>
      </w:r>
      <w:r>
        <w:rPr>
          <w:spacing w:val="40"/>
          <w:sz w:val="24"/>
        </w:rPr>
        <w:t> </w:t>
      </w:r>
      <w:r>
        <w:rPr>
          <w:sz w:val="24"/>
        </w:rPr>
        <w:t>protein </w:t>
      </w:r>
      <w:r>
        <w:rPr>
          <w:spacing w:val="-2"/>
          <w:sz w:val="24"/>
        </w:rPr>
        <w:t>content.</w:t>
      </w:r>
    </w:p>
    <w:p>
      <w:pPr>
        <w:pStyle w:val="ListParagraph"/>
        <w:numPr>
          <w:ilvl w:val="0"/>
          <w:numId w:val="35"/>
        </w:numPr>
        <w:tabs>
          <w:tab w:pos="980" w:val="left" w:leader="none"/>
        </w:tabs>
        <w:spacing w:line="360" w:lineRule="auto" w:before="8" w:after="0"/>
        <w:ind w:left="980" w:right="1115" w:hanging="360"/>
        <w:jc w:val="left"/>
        <w:rPr>
          <w:sz w:val="24"/>
        </w:rPr>
      </w:pPr>
      <w:r>
        <w:rPr>
          <w:sz w:val="24"/>
        </w:rPr>
        <w:t>Did</w:t>
      </w:r>
      <w:r>
        <w:rPr>
          <w:spacing w:val="40"/>
          <w:sz w:val="24"/>
        </w:rPr>
        <w:t> </w:t>
      </w:r>
      <w:r>
        <w:rPr>
          <w:sz w:val="24"/>
        </w:rPr>
        <w:t>you</w:t>
      </w:r>
      <w:r>
        <w:rPr>
          <w:spacing w:val="40"/>
          <w:sz w:val="24"/>
        </w:rPr>
        <w:t> </w:t>
      </w:r>
      <w:r>
        <w:rPr>
          <w:sz w:val="24"/>
        </w:rPr>
        <w:t>know</w:t>
      </w:r>
      <w:r>
        <w:rPr>
          <w:spacing w:val="40"/>
          <w:sz w:val="24"/>
        </w:rPr>
        <w:t> </w:t>
      </w:r>
      <w:r>
        <w:rPr>
          <w:sz w:val="24"/>
        </w:rPr>
        <w:t>that</w:t>
      </w:r>
      <w:r>
        <w:rPr>
          <w:spacing w:val="40"/>
          <w:sz w:val="24"/>
        </w:rPr>
        <w:t> </w:t>
      </w:r>
      <w:r>
        <w:rPr>
          <w:sz w:val="24"/>
        </w:rPr>
        <w:t>instant</w:t>
      </w:r>
      <w:r>
        <w:rPr>
          <w:spacing w:val="40"/>
          <w:sz w:val="24"/>
        </w:rPr>
        <w:t> </w:t>
      </w:r>
      <w:r>
        <w:rPr>
          <w:sz w:val="24"/>
        </w:rPr>
        <w:t>noodles</w:t>
      </w:r>
      <w:r>
        <w:rPr>
          <w:spacing w:val="40"/>
          <w:sz w:val="24"/>
        </w:rPr>
        <w:t> </w:t>
      </w:r>
      <w:r>
        <w:rPr>
          <w:sz w:val="24"/>
        </w:rPr>
        <w:t>contain</w:t>
      </w:r>
      <w:r>
        <w:rPr>
          <w:spacing w:val="40"/>
          <w:sz w:val="24"/>
        </w:rPr>
        <w:t> </w:t>
      </w:r>
      <w:r>
        <w:rPr>
          <w:sz w:val="24"/>
        </w:rPr>
        <w:t>too</w:t>
      </w:r>
      <w:r>
        <w:rPr>
          <w:spacing w:val="40"/>
          <w:sz w:val="24"/>
        </w:rPr>
        <w:t> </w:t>
      </w:r>
      <w:r>
        <w:rPr>
          <w:sz w:val="24"/>
        </w:rPr>
        <w:t>many</w:t>
      </w:r>
      <w:r>
        <w:rPr>
          <w:spacing w:val="40"/>
          <w:sz w:val="24"/>
        </w:rPr>
        <w:t> </w:t>
      </w:r>
      <w:r>
        <w:rPr>
          <w:sz w:val="24"/>
        </w:rPr>
        <w:t>calories</w:t>
      </w:r>
      <w:r>
        <w:rPr>
          <w:spacing w:val="40"/>
          <w:sz w:val="24"/>
        </w:rPr>
        <w:t> </w:t>
      </w:r>
      <w:r>
        <w:rPr>
          <w:sz w:val="24"/>
        </w:rPr>
        <w:t>and</w:t>
      </w:r>
      <w:r>
        <w:rPr>
          <w:spacing w:val="40"/>
          <w:sz w:val="24"/>
        </w:rPr>
        <w:t> </w:t>
      </w:r>
      <w:r>
        <w:rPr>
          <w:sz w:val="24"/>
        </w:rPr>
        <w:t>too</w:t>
      </w:r>
      <w:r>
        <w:rPr>
          <w:spacing w:val="40"/>
          <w:sz w:val="24"/>
        </w:rPr>
        <w:t> </w:t>
      </w:r>
      <w:r>
        <w:rPr>
          <w:sz w:val="24"/>
        </w:rPr>
        <w:t>little </w:t>
      </w:r>
      <w:r>
        <w:rPr>
          <w:spacing w:val="-2"/>
          <w:sz w:val="24"/>
        </w:rPr>
        <w:t>nutrition?</w:t>
      </w:r>
    </w:p>
    <w:p>
      <w:pPr>
        <w:pStyle w:val="BodyText"/>
        <w:ind w:left="980"/>
        <w:jc w:val="left"/>
      </w:pPr>
      <w:r>
        <w:rPr/>
        <w:t>|Probe</w:t>
      </w:r>
      <w:r>
        <w:rPr>
          <w:spacing w:val="-3"/>
        </w:rPr>
        <w:t> </w:t>
      </w:r>
      <w:r>
        <w:rPr>
          <w:spacing w:val="-5"/>
        </w:rPr>
        <w:t>for</w:t>
      </w:r>
    </w:p>
    <w:p>
      <w:pPr>
        <w:pStyle w:val="ListParagraph"/>
        <w:numPr>
          <w:ilvl w:val="1"/>
          <w:numId w:val="35"/>
        </w:numPr>
        <w:tabs>
          <w:tab w:pos="1699" w:val="left" w:leader="none"/>
        </w:tabs>
        <w:spacing w:line="240" w:lineRule="auto" w:before="139" w:after="0"/>
        <w:ind w:left="1699" w:right="0" w:hanging="359"/>
        <w:jc w:val="left"/>
        <w:rPr>
          <w:sz w:val="24"/>
        </w:rPr>
      </w:pPr>
      <w:r>
        <w:rPr>
          <w:sz w:val="24"/>
        </w:rPr>
        <w:t>Weight</w:t>
      </w:r>
      <w:r>
        <w:rPr>
          <w:spacing w:val="-3"/>
          <w:sz w:val="24"/>
        </w:rPr>
        <w:t> </w:t>
      </w:r>
      <w:r>
        <w:rPr>
          <w:spacing w:val="-2"/>
          <w:sz w:val="24"/>
        </w:rPr>
        <w:t>problem.</w:t>
      </w:r>
    </w:p>
    <w:p>
      <w:pPr>
        <w:pStyle w:val="ListParagraph"/>
        <w:numPr>
          <w:ilvl w:val="1"/>
          <w:numId w:val="35"/>
        </w:numPr>
        <w:tabs>
          <w:tab w:pos="1700" w:val="left" w:leader="none"/>
        </w:tabs>
        <w:spacing w:line="352" w:lineRule="auto" w:before="135" w:after="0"/>
        <w:ind w:left="1700" w:right="1118" w:hanging="360"/>
        <w:jc w:val="left"/>
        <w:rPr>
          <w:sz w:val="24"/>
        </w:rPr>
      </w:pPr>
      <w:r>
        <w:rPr>
          <w:sz w:val="24"/>
        </w:rPr>
        <w:t>Healthy</w:t>
      </w:r>
      <w:r>
        <w:rPr>
          <w:spacing w:val="40"/>
          <w:sz w:val="24"/>
        </w:rPr>
        <w:t> </w:t>
      </w:r>
      <w:r>
        <w:rPr>
          <w:sz w:val="24"/>
        </w:rPr>
        <w:t>problems</w:t>
      </w:r>
      <w:r>
        <w:rPr>
          <w:spacing w:val="40"/>
          <w:sz w:val="24"/>
        </w:rPr>
        <w:t> </w:t>
      </w:r>
      <w:r>
        <w:rPr>
          <w:sz w:val="24"/>
        </w:rPr>
        <w:t>like</w:t>
      </w:r>
      <w:r>
        <w:rPr>
          <w:spacing w:val="40"/>
          <w:sz w:val="24"/>
        </w:rPr>
        <w:t> </w:t>
      </w:r>
      <w:r>
        <w:rPr>
          <w:sz w:val="24"/>
        </w:rPr>
        <w:t>insulin</w:t>
      </w:r>
      <w:r>
        <w:rPr>
          <w:spacing w:val="40"/>
          <w:sz w:val="24"/>
        </w:rPr>
        <w:t> </w:t>
      </w:r>
      <w:r>
        <w:rPr>
          <w:sz w:val="24"/>
        </w:rPr>
        <w:t>resistance,</w:t>
      </w:r>
      <w:r>
        <w:rPr>
          <w:spacing w:val="40"/>
          <w:sz w:val="24"/>
        </w:rPr>
        <w:t> </w:t>
      </w:r>
      <w:r>
        <w:rPr>
          <w:sz w:val="24"/>
        </w:rPr>
        <w:t>high</w:t>
      </w:r>
      <w:r>
        <w:rPr>
          <w:spacing w:val="40"/>
          <w:sz w:val="24"/>
        </w:rPr>
        <w:t> </w:t>
      </w:r>
      <w:r>
        <w:rPr>
          <w:sz w:val="24"/>
        </w:rPr>
        <w:t>blood</w:t>
      </w:r>
      <w:r>
        <w:rPr>
          <w:spacing w:val="40"/>
          <w:sz w:val="24"/>
        </w:rPr>
        <w:t> </w:t>
      </w:r>
      <w:r>
        <w:rPr>
          <w:sz w:val="24"/>
        </w:rPr>
        <w:t>pressure,</w:t>
      </w:r>
      <w:r>
        <w:rPr>
          <w:spacing w:val="40"/>
          <w:sz w:val="24"/>
        </w:rPr>
        <w:t> </w:t>
      </w:r>
      <w:r>
        <w:rPr>
          <w:sz w:val="24"/>
        </w:rPr>
        <w:t>high</w:t>
      </w:r>
      <w:r>
        <w:rPr>
          <w:spacing w:val="80"/>
          <w:sz w:val="24"/>
        </w:rPr>
        <w:t> </w:t>
      </w:r>
      <w:r>
        <w:rPr>
          <w:sz w:val="24"/>
        </w:rPr>
        <w:t>cholesterol. etc</w:t>
      </w:r>
    </w:p>
    <w:p>
      <w:pPr>
        <w:pStyle w:val="ListParagraph"/>
        <w:numPr>
          <w:ilvl w:val="0"/>
          <w:numId w:val="35"/>
        </w:numPr>
        <w:tabs>
          <w:tab w:pos="980" w:val="left" w:leader="none"/>
        </w:tabs>
        <w:spacing w:line="360" w:lineRule="auto" w:before="10" w:after="0"/>
        <w:ind w:left="980" w:right="3035" w:hanging="360"/>
        <w:jc w:val="left"/>
        <w:rPr>
          <w:sz w:val="24"/>
        </w:rPr>
      </w:pPr>
      <w:r>
        <w:rPr>
          <w:sz w:val="24"/>
        </w:rPr>
        <w:t>Did</w:t>
      </w:r>
      <w:r>
        <w:rPr>
          <w:spacing w:val="-3"/>
          <w:sz w:val="24"/>
        </w:rPr>
        <w:t> </w:t>
      </w:r>
      <w:r>
        <w:rPr>
          <w:sz w:val="24"/>
        </w:rPr>
        <w:t>you</w:t>
      </w:r>
      <w:r>
        <w:rPr>
          <w:spacing w:val="-5"/>
          <w:sz w:val="24"/>
        </w:rPr>
        <w:t> </w:t>
      </w:r>
      <w:r>
        <w:rPr>
          <w:sz w:val="24"/>
        </w:rPr>
        <w:t>know</w:t>
      </w:r>
      <w:r>
        <w:rPr>
          <w:spacing w:val="-6"/>
          <w:sz w:val="24"/>
        </w:rPr>
        <w:t> </w:t>
      </w:r>
      <w:r>
        <w:rPr>
          <w:sz w:val="24"/>
        </w:rPr>
        <w:t>that</w:t>
      </w:r>
      <w:r>
        <w:rPr>
          <w:spacing w:val="-5"/>
          <w:sz w:val="24"/>
        </w:rPr>
        <w:t> </w:t>
      </w:r>
      <w:r>
        <w:rPr>
          <w:sz w:val="24"/>
        </w:rPr>
        <w:t>instant</w:t>
      </w:r>
      <w:r>
        <w:rPr>
          <w:spacing w:val="-5"/>
          <w:sz w:val="24"/>
        </w:rPr>
        <w:t> </w:t>
      </w:r>
      <w:r>
        <w:rPr>
          <w:sz w:val="24"/>
        </w:rPr>
        <w:t>noodles</w:t>
      </w:r>
      <w:r>
        <w:rPr>
          <w:spacing w:val="-5"/>
          <w:sz w:val="24"/>
        </w:rPr>
        <w:t> </w:t>
      </w:r>
      <w:r>
        <w:rPr>
          <w:sz w:val="24"/>
        </w:rPr>
        <w:t>destroy</w:t>
      </w:r>
      <w:r>
        <w:rPr>
          <w:spacing w:val="-10"/>
          <w:sz w:val="24"/>
        </w:rPr>
        <w:t> </w:t>
      </w:r>
      <w:r>
        <w:rPr>
          <w:sz w:val="24"/>
        </w:rPr>
        <w:t>digestive</w:t>
      </w:r>
      <w:r>
        <w:rPr>
          <w:spacing w:val="-6"/>
          <w:sz w:val="24"/>
        </w:rPr>
        <w:t> </w:t>
      </w:r>
      <w:r>
        <w:rPr>
          <w:sz w:val="24"/>
        </w:rPr>
        <w:t>system? Probe for</w:t>
      </w:r>
    </w:p>
    <w:p>
      <w:pPr>
        <w:pStyle w:val="ListParagraph"/>
        <w:numPr>
          <w:ilvl w:val="1"/>
          <w:numId w:val="35"/>
        </w:numPr>
        <w:tabs>
          <w:tab w:pos="1699" w:val="left" w:leader="none"/>
        </w:tabs>
        <w:spacing w:line="294" w:lineRule="exact" w:before="0" w:after="0"/>
        <w:ind w:left="1699" w:right="0" w:hanging="359"/>
        <w:jc w:val="left"/>
        <w:rPr>
          <w:sz w:val="24"/>
        </w:rPr>
      </w:pPr>
      <w:r>
        <w:rPr>
          <w:sz w:val="24"/>
        </w:rPr>
        <w:t>Abdominal</w:t>
      </w:r>
      <w:r>
        <w:rPr>
          <w:spacing w:val="-2"/>
          <w:sz w:val="24"/>
        </w:rPr>
        <w:t> </w:t>
      </w:r>
      <w:r>
        <w:rPr>
          <w:sz w:val="24"/>
        </w:rPr>
        <w:t>pains</w:t>
      </w:r>
      <w:r>
        <w:rPr>
          <w:spacing w:val="-2"/>
          <w:sz w:val="24"/>
        </w:rPr>
        <w:t> </w:t>
      </w:r>
      <w:r>
        <w:rPr>
          <w:sz w:val="24"/>
        </w:rPr>
        <w:t>after eating</w:t>
      </w:r>
      <w:r>
        <w:rPr>
          <w:spacing w:val="-4"/>
          <w:sz w:val="24"/>
        </w:rPr>
        <w:t> </w:t>
      </w:r>
      <w:r>
        <w:rPr>
          <w:spacing w:val="-2"/>
          <w:sz w:val="24"/>
        </w:rPr>
        <w:t>noodles.</w:t>
      </w:r>
    </w:p>
    <w:p>
      <w:pPr>
        <w:pStyle w:val="ListParagraph"/>
        <w:numPr>
          <w:ilvl w:val="1"/>
          <w:numId w:val="35"/>
        </w:numPr>
        <w:tabs>
          <w:tab w:pos="1699" w:val="left" w:leader="none"/>
        </w:tabs>
        <w:spacing w:line="240" w:lineRule="auto" w:before="135" w:after="0"/>
        <w:ind w:left="1699" w:right="0" w:hanging="359"/>
        <w:jc w:val="left"/>
        <w:rPr>
          <w:sz w:val="24"/>
        </w:rPr>
      </w:pPr>
      <w:r>
        <w:rPr>
          <w:sz w:val="24"/>
        </w:rPr>
        <w:t>Bloating</w:t>
      </w:r>
      <w:r>
        <w:rPr>
          <w:spacing w:val="-3"/>
          <w:sz w:val="24"/>
        </w:rPr>
        <w:t> </w:t>
      </w:r>
      <w:r>
        <w:rPr>
          <w:sz w:val="24"/>
        </w:rPr>
        <w:t>and heavy</w:t>
      </w:r>
      <w:r>
        <w:rPr>
          <w:spacing w:val="-5"/>
          <w:sz w:val="24"/>
        </w:rPr>
        <w:t> </w:t>
      </w:r>
      <w:r>
        <w:rPr>
          <w:sz w:val="24"/>
        </w:rPr>
        <w:t>feeling</w:t>
      </w:r>
      <w:r>
        <w:rPr>
          <w:spacing w:val="-4"/>
          <w:sz w:val="24"/>
        </w:rPr>
        <w:t> </w:t>
      </w:r>
      <w:r>
        <w:rPr>
          <w:sz w:val="24"/>
        </w:rPr>
        <w:t>after</w:t>
      </w:r>
      <w:r>
        <w:rPr>
          <w:spacing w:val="1"/>
          <w:sz w:val="24"/>
        </w:rPr>
        <w:t> </w:t>
      </w:r>
      <w:r>
        <w:rPr>
          <w:sz w:val="24"/>
        </w:rPr>
        <w:t>eating</w:t>
      </w:r>
      <w:r>
        <w:rPr>
          <w:spacing w:val="-3"/>
          <w:sz w:val="24"/>
        </w:rPr>
        <w:t> </w:t>
      </w:r>
      <w:r>
        <w:rPr>
          <w:spacing w:val="-2"/>
          <w:sz w:val="24"/>
        </w:rPr>
        <w:t>noodles.</w:t>
      </w:r>
    </w:p>
    <w:p>
      <w:pPr>
        <w:pStyle w:val="ListParagraph"/>
        <w:numPr>
          <w:ilvl w:val="1"/>
          <w:numId w:val="35"/>
        </w:numPr>
        <w:tabs>
          <w:tab w:pos="1699" w:val="left" w:leader="none"/>
        </w:tabs>
        <w:spacing w:line="240" w:lineRule="auto" w:before="138" w:after="0"/>
        <w:ind w:left="1699" w:right="0" w:hanging="359"/>
        <w:jc w:val="left"/>
        <w:rPr>
          <w:sz w:val="24"/>
        </w:rPr>
      </w:pPr>
      <w:r>
        <w:rPr>
          <w:sz w:val="24"/>
        </w:rPr>
        <w:t>Diarrhea</w:t>
      </w:r>
      <w:r>
        <w:rPr>
          <w:spacing w:val="-3"/>
          <w:sz w:val="24"/>
        </w:rPr>
        <w:t> </w:t>
      </w:r>
      <w:r>
        <w:rPr>
          <w:sz w:val="24"/>
        </w:rPr>
        <w:t>and</w:t>
      </w:r>
      <w:r>
        <w:rPr>
          <w:spacing w:val="-1"/>
          <w:sz w:val="24"/>
        </w:rPr>
        <w:t> </w:t>
      </w:r>
      <w:r>
        <w:rPr>
          <w:sz w:val="24"/>
        </w:rPr>
        <w:t>stomach</w:t>
      </w:r>
      <w:r>
        <w:rPr>
          <w:spacing w:val="-2"/>
          <w:sz w:val="24"/>
        </w:rPr>
        <w:t> </w:t>
      </w:r>
      <w:r>
        <w:rPr>
          <w:sz w:val="24"/>
        </w:rPr>
        <w:t>problem</w:t>
      </w:r>
      <w:r>
        <w:rPr>
          <w:spacing w:val="-1"/>
          <w:sz w:val="24"/>
        </w:rPr>
        <w:t> </w:t>
      </w:r>
      <w:r>
        <w:rPr>
          <w:sz w:val="24"/>
        </w:rPr>
        <w:t>after</w:t>
      </w:r>
      <w:r>
        <w:rPr>
          <w:spacing w:val="-1"/>
          <w:sz w:val="24"/>
        </w:rPr>
        <w:t> </w:t>
      </w:r>
      <w:r>
        <w:rPr>
          <w:sz w:val="24"/>
        </w:rPr>
        <w:t>eating</w:t>
      </w:r>
      <w:r>
        <w:rPr>
          <w:spacing w:val="-1"/>
          <w:sz w:val="24"/>
        </w:rPr>
        <w:t> </w:t>
      </w:r>
      <w:r>
        <w:rPr>
          <w:spacing w:val="-2"/>
          <w:sz w:val="24"/>
        </w:rPr>
        <w:t>noodles.</w:t>
      </w:r>
    </w:p>
    <w:p>
      <w:pPr>
        <w:pStyle w:val="ListParagraph"/>
        <w:numPr>
          <w:ilvl w:val="0"/>
          <w:numId w:val="35"/>
        </w:numPr>
        <w:tabs>
          <w:tab w:pos="980" w:val="left" w:leader="none"/>
        </w:tabs>
        <w:spacing w:line="360" w:lineRule="auto" w:before="139" w:after="0"/>
        <w:ind w:left="980" w:right="1116" w:hanging="360"/>
        <w:jc w:val="left"/>
        <w:rPr>
          <w:sz w:val="24"/>
        </w:rPr>
      </w:pPr>
      <w:r>
        <w:rPr>
          <w:sz w:val="24"/>
        </w:rPr>
        <w:t>Did you know that Monosodium Glutamate that make noodles to taste delicious is dangerous?</w:t>
      </w:r>
    </w:p>
    <w:p>
      <w:pPr>
        <w:pStyle w:val="BodyText"/>
        <w:ind w:left="1700"/>
        <w:jc w:val="left"/>
      </w:pPr>
      <w:r>
        <w:rPr/>
        <w:t>Probe</w:t>
      </w:r>
      <w:r>
        <w:rPr>
          <w:spacing w:val="-2"/>
        </w:rPr>
        <w:t> </w:t>
      </w:r>
      <w:r>
        <w:rPr>
          <w:spacing w:val="-5"/>
        </w:rPr>
        <w:t>for</w:t>
      </w:r>
    </w:p>
    <w:p>
      <w:pPr>
        <w:pStyle w:val="ListParagraph"/>
        <w:numPr>
          <w:ilvl w:val="1"/>
          <w:numId w:val="35"/>
        </w:numPr>
        <w:tabs>
          <w:tab w:pos="2059" w:val="left" w:leader="none"/>
        </w:tabs>
        <w:spacing w:line="240" w:lineRule="auto" w:before="136" w:after="0"/>
        <w:ind w:left="2059" w:right="0" w:hanging="359"/>
        <w:jc w:val="left"/>
        <w:rPr>
          <w:sz w:val="24"/>
        </w:rPr>
      </w:pPr>
      <w:r>
        <w:rPr>
          <w:sz w:val="24"/>
        </w:rPr>
        <w:t>It</w:t>
      </w:r>
      <w:r>
        <w:rPr>
          <w:spacing w:val="-1"/>
          <w:sz w:val="24"/>
        </w:rPr>
        <w:t> </w:t>
      </w:r>
      <w:r>
        <w:rPr>
          <w:sz w:val="24"/>
        </w:rPr>
        <w:t>can</w:t>
      </w:r>
      <w:r>
        <w:rPr>
          <w:spacing w:val="-1"/>
          <w:sz w:val="24"/>
        </w:rPr>
        <w:t> </w:t>
      </w:r>
      <w:r>
        <w:rPr>
          <w:sz w:val="24"/>
        </w:rPr>
        <w:t>cause</w:t>
      </w:r>
      <w:r>
        <w:rPr>
          <w:spacing w:val="-2"/>
          <w:sz w:val="24"/>
        </w:rPr>
        <w:t> </w:t>
      </w:r>
      <w:r>
        <w:rPr>
          <w:sz w:val="24"/>
        </w:rPr>
        <w:t>brain</w:t>
      </w:r>
      <w:r>
        <w:rPr>
          <w:spacing w:val="-1"/>
          <w:sz w:val="24"/>
        </w:rPr>
        <w:t> </w:t>
      </w:r>
      <w:r>
        <w:rPr>
          <w:spacing w:val="-2"/>
          <w:sz w:val="24"/>
        </w:rPr>
        <w:t>damage.</w:t>
      </w:r>
    </w:p>
    <w:p>
      <w:pPr>
        <w:pStyle w:val="ListParagraph"/>
        <w:numPr>
          <w:ilvl w:val="1"/>
          <w:numId w:val="35"/>
        </w:numPr>
        <w:tabs>
          <w:tab w:pos="2059" w:val="left" w:leader="none"/>
        </w:tabs>
        <w:spacing w:line="240" w:lineRule="auto" w:before="138" w:after="0"/>
        <w:ind w:left="2059" w:right="0" w:hanging="359"/>
        <w:jc w:val="left"/>
        <w:rPr>
          <w:sz w:val="24"/>
        </w:rPr>
      </w:pPr>
      <w:r>
        <w:rPr>
          <w:sz w:val="24"/>
        </w:rPr>
        <w:t>It</w:t>
      </w:r>
      <w:r>
        <w:rPr>
          <w:spacing w:val="-1"/>
          <w:sz w:val="24"/>
        </w:rPr>
        <w:t> </w:t>
      </w:r>
      <w:r>
        <w:rPr>
          <w:sz w:val="24"/>
        </w:rPr>
        <w:t>can</w:t>
      </w:r>
      <w:r>
        <w:rPr>
          <w:spacing w:val="-1"/>
          <w:sz w:val="24"/>
        </w:rPr>
        <w:t> </w:t>
      </w:r>
      <w:r>
        <w:rPr>
          <w:sz w:val="24"/>
        </w:rPr>
        <w:t>cause</w:t>
      </w:r>
      <w:r>
        <w:rPr>
          <w:spacing w:val="-2"/>
          <w:sz w:val="24"/>
        </w:rPr>
        <w:t> </w:t>
      </w:r>
      <w:r>
        <w:rPr>
          <w:sz w:val="24"/>
        </w:rPr>
        <w:t>chest</w:t>
      </w:r>
      <w:r>
        <w:rPr>
          <w:spacing w:val="-1"/>
          <w:sz w:val="24"/>
        </w:rPr>
        <w:t> </w:t>
      </w:r>
      <w:r>
        <w:rPr>
          <w:spacing w:val="-4"/>
          <w:sz w:val="24"/>
        </w:rPr>
        <w:t>pain.</w:t>
      </w:r>
    </w:p>
    <w:p>
      <w:pPr>
        <w:pStyle w:val="ListParagraph"/>
        <w:numPr>
          <w:ilvl w:val="1"/>
          <w:numId w:val="35"/>
        </w:numPr>
        <w:tabs>
          <w:tab w:pos="2059" w:val="left" w:leader="none"/>
        </w:tabs>
        <w:spacing w:line="240" w:lineRule="auto" w:before="136" w:after="0"/>
        <w:ind w:left="2059" w:right="0" w:hanging="359"/>
        <w:jc w:val="left"/>
        <w:rPr>
          <w:sz w:val="24"/>
        </w:rPr>
      </w:pPr>
      <w:r>
        <w:rPr>
          <w:sz w:val="24"/>
        </w:rPr>
        <w:t>It</w:t>
      </w:r>
      <w:r>
        <w:rPr>
          <w:spacing w:val="-3"/>
          <w:sz w:val="24"/>
        </w:rPr>
        <w:t> </w:t>
      </w:r>
      <w:r>
        <w:rPr>
          <w:sz w:val="24"/>
        </w:rPr>
        <w:t>can cause</w:t>
      </w:r>
      <w:r>
        <w:rPr>
          <w:spacing w:val="-1"/>
          <w:sz w:val="24"/>
        </w:rPr>
        <w:t> </w:t>
      </w:r>
      <w:r>
        <w:rPr>
          <w:sz w:val="24"/>
        </w:rPr>
        <w:t>kidney</w:t>
      </w:r>
      <w:r>
        <w:rPr>
          <w:spacing w:val="-5"/>
          <w:sz w:val="24"/>
        </w:rPr>
        <w:t> </w:t>
      </w:r>
      <w:r>
        <w:rPr>
          <w:sz w:val="24"/>
        </w:rPr>
        <w:t>disease</w:t>
      </w:r>
      <w:r>
        <w:rPr>
          <w:spacing w:val="-1"/>
          <w:sz w:val="24"/>
        </w:rPr>
        <w:t> </w:t>
      </w:r>
      <w:r>
        <w:rPr>
          <w:sz w:val="24"/>
        </w:rPr>
        <w:t>and other</w:t>
      </w:r>
      <w:r>
        <w:rPr>
          <w:spacing w:val="-1"/>
          <w:sz w:val="24"/>
        </w:rPr>
        <w:t> </w:t>
      </w:r>
      <w:r>
        <w:rPr>
          <w:spacing w:val="-2"/>
          <w:sz w:val="24"/>
        </w:rPr>
        <w:t>illness.</w:t>
      </w:r>
    </w:p>
    <w:p>
      <w:pPr>
        <w:spacing w:after="0" w:line="240" w:lineRule="auto"/>
        <w:jc w:val="left"/>
        <w:rPr>
          <w:sz w:val="24"/>
        </w:rPr>
        <w:sectPr>
          <w:pgSz w:w="12240" w:h="15840"/>
          <w:pgMar w:header="722" w:footer="0" w:top="1300" w:bottom="280" w:left="1720" w:right="680"/>
        </w:sectPr>
      </w:pPr>
    </w:p>
    <w:p>
      <w:pPr>
        <w:pStyle w:val="ListParagraph"/>
        <w:numPr>
          <w:ilvl w:val="0"/>
          <w:numId w:val="35"/>
        </w:numPr>
        <w:tabs>
          <w:tab w:pos="980" w:val="left" w:leader="none"/>
        </w:tabs>
        <w:spacing w:line="360" w:lineRule="auto" w:before="126" w:after="0"/>
        <w:ind w:left="980" w:right="1118" w:hanging="360"/>
        <w:jc w:val="left"/>
        <w:rPr>
          <w:sz w:val="24"/>
        </w:rPr>
      </w:pPr>
      <w:r>
        <w:rPr>
          <w:sz w:val="24"/>
        </w:rPr>
        <w:t>Could you explain the role that the use of health websites and social networking sites play in your health information searching?</w:t>
      </w:r>
    </w:p>
    <w:p>
      <w:pPr>
        <w:pStyle w:val="BodyText"/>
        <w:ind w:left="980"/>
        <w:jc w:val="left"/>
      </w:pPr>
      <w:r>
        <w:rPr/>
        <w:t>Probe</w:t>
      </w:r>
      <w:r>
        <w:rPr>
          <w:spacing w:val="-2"/>
        </w:rPr>
        <w:t> </w:t>
      </w:r>
      <w:r>
        <w:rPr>
          <w:spacing w:val="-5"/>
        </w:rPr>
        <w:t>for</w:t>
      </w:r>
    </w:p>
    <w:p>
      <w:pPr>
        <w:pStyle w:val="ListParagraph"/>
        <w:numPr>
          <w:ilvl w:val="1"/>
          <w:numId w:val="35"/>
        </w:numPr>
        <w:tabs>
          <w:tab w:pos="1805" w:val="left" w:leader="none"/>
        </w:tabs>
        <w:spacing w:line="240" w:lineRule="auto" w:before="136" w:after="0"/>
        <w:ind w:left="1805" w:right="0" w:hanging="360"/>
        <w:jc w:val="left"/>
        <w:rPr>
          <w:sz w:val="24"/>
        </w:rPr>
      </w:pPr>
      <w:r>
        <w:rPr>
          <w:sz w:val="24"/>
        </w:rPr>
        <w:t>Doubting</w:t>
      </w:r>
      <w:r>
        <w:rPr>
          <w:spacing w:val="-6"/>
          <w:sz w:val="24"/>
        </w:rPr>
        <w:t> </w:t>
      </w:r>
      <w:r>
        <w:rPr>
          <w:sz w:val="24"/>
        </w:rPr>
        <w:t>the</w:t>
      </w:r>
      <w:r>
        <w:rPr>
          <w:spacing w:val="-1"/>
          <w:sz w:val="24"/>
        </w:rPr>
        <w:t> </w:t>
      </w:r>
      <w:r>
        <w:rPr>
          <w:sz w:val="24"/>
        </w:rPr>
        <w:t>credibility</w:t>
      </w:r>
      <w:r>
        <w:rPr>
          <w:spacing w:val="-4"/>
          <w:sz w:val="24"/>
        </w:rPr>
        <w:t> </w:t>
      </w:r>
      <w:r>
        <w:rPr>
          <w:sz w:val="24"/>
        </w:rPr>
        <w:t>of</w:t>
      </w:r>
      <w:r>
        <w:rPr>
          <w:spacing w:val="-1"/>
          <w:sz w:val="24"/>
        </w:rPr>
        <w:t> </w:t>
      </w:r>
      <w:r>
        <w:rPr>
          <w:sz w:val="24"/>
        </w:rPr>
        <w:t>the</w:t>
      </w:r>
      <w:r>
        <w:rPr>
          <w:spacing w:val="-1"/>
          <w:sz w:val="24"/>
        </w:rPr>
        <w:t> </w:t>
      </w:r>
      <w:r>
        <w:rPr>
          <w:sz w:val="24"/>
        </w:rPr>
        <w:t>information</w:t>
      </w:r>
      <w:r>
        <w:rPr>
          <w:spacing w:val="-1"/>
          <w:sz w:val="24"/>
        </w:rPr>
        <w:t> </w:t>
      </w:r>
      <w:r>
        <w:rPr>
          <w:sz w:val="24"/>
        </w:rPr>
        <w:t>on the</w:t>
      </w:r>
      <w:r>
        <w:rPr>
          <w:spacing w:val="1"/>
          <w:sz w:val="24"/>
        </w:rPr>
        <w:t> </w:t>
      </w:r>
      <w:r>
        <w:rPr>
          <w:spacing w:val="-2"/>
          <w:sz w:val="24"/>
        </w:rPr>
        <w:t>internet</w:t>
      </w:r>
    </w:p>
    <w:p>
      <w:pPr>
        <w:pStyle w:val="ListParagraph"/>
        <w:numPr>
          <w:ilvl w:val="1"/>
          <w:numId w:val="35"/>
        </w:numPr>
        <w:tabs>
          <w:tab w:pos="1805" w:val="left" w:leader="none"/>
        </w:tabs>
        <w:spacing w:line="240" w:lineRule="auto" w:before="138" w:after="0"/>
        <w:ind w:left="1805" w:right="0" w:hanging="360"/>
        <w:jc w:val="left"/>
        <w:rPr>
          <w:sz w:val="24"/>
        </w:rPr>
      </w:pPr>
      <w:r>
        <w:rPr>
          <w:sz w:val="24"/>
        </w:rPr>
        <w:t>Preferring</w:t>
      </w:r>
      <w:r>
        <w:rPr>
          <w:spacing w:val="-4"/>
          <w:sz w:val="24"/>
        </w:rPr>
        <w:t> </w:t>
      </w:r>
      <w:r>
        <w:rPr>
          <w:sz w:val="24"/>
        </w:rPr>
        <w:t>human</w:t>
      </w:r>
      <w:r>
        <w:rPr>
          <w:spacing w:val="-1"/>
          <w:sz w:val="24"/>
        </w:rPr>
        <w:t> </w:t>
      </w:r>
      <w:r>
        <w:rPr>
          <w:sz w:val="24"/>
        </w:rPr>
        <w:t>source like</w:t>
      </w:r>
      <w:r>
        <w:rPr>
          <w:spacing w:val="-1"/>
          <w:sz w:val="24"/>
        </w:rPr>
        <w:t> </w:t>
      </w:r>
      <w:r>
        <w:rPr>
          <w:sz w:val="24"/>
        </w:rPr>
        <w:t>family</w:t>
      </w:r>
      <w:r>
        <w:rPr>
          <w:spacing w:val="-6"/>
          <w:sz w:val="24"/>
        </w:rPr>
        <w:t> </w:t>
      </w:r>
      <w:r>
        <w:rPr>
          <w:sz w:val="24"/>
        </w:rPr>
        <w:t>and</w:t>
      </w:r>
      <w:r>
        <w:rPr>
          <w:spacing w:val="2"/>
          <w:sz w:val="24"/>
        </w:rPr>
        <w:t> </w:t>
      </w:r>
      <w:r>
        <w:rPr>
          <w:spacing w:val="-2"/>
          <w:sz w:val="24"/>
        </w:rPr>
        <w:t>friends</w:t>
      </w:r>
    </w:p>
    <w:p>
      <w:pPr>
        <w:pStyle w:val="ListParagraph"/>
        <w:numPr>
          <w:ilvl w:val="1"/>
          <w:numId w:val="35"/>
        </w:numPr>
        <w:tabs>
          <w:tab w:pos="1805" w:val="left" w:leader="none"/>
        </w:tabs>
        <w:spacing w:line="240" w:lineRule="auto" w:before="138" w:after="0"/>
        <w:ind w:left="1805" w:right="0" w:hanging="360"/>
        <w:jc w:val="left"/>
        <w:rPr>
          <w:sz w:val="24"/>
        </w:rPr>
      </w:pPr>
      <w:r>
        <w:rPr>
          <w:sz w:val="24"/>
        </w:rPr>
        <w:t>Comparing</w:t>
      </w:r>
      <w:r>
        <w:rPr>
          <w:spacing w:val="-4"/>
          <w:sz w:val="24"/>
        </w:rPr>
        <w:t> </w:t>
      </w:r>
      <w:r>
        <w:rPr>
          <w:sz w:val="24"/>
        </w:rPr>
        <w:t>it</w:t>
      </w:r>
      <w:r>
        <w:rPr>
          <w:spacing w:val="-1"/>
          <w:sz w:val="24"/>
        </w:rPr>
        <w:t> </w:t>
      </w:r>
      <w:r>
        <w:rPr>
          <w:sz w:val="24"/>
        </w:rPr>
        <w:t>with</w:t>
      </w:r>
      <w:r>
        <w:rPr>
          <w:spacing w:val="-1"/>
          <w:sz w:val="24"/>
        </w:rPr>
        <w:t> </w:t>
      </w:r>
      <w:r>
        <w:rPr>
          <w:sz w:val="24"/>
        </w:rPr>
        <w:t>medical</w:t>
      </w:r>
      <w:r>
        <w:rPr>
          <w:spacing w:val="-1"/>
          <w:sz w:val="24"/>
        </w:rPr>
        <w:t> </w:t>
      </w:r>
      <w:r>
        <w:rPr>
          <w:spacing w:val="-2"/>
          <w:sz w:val="24"/>
        </w:rPr>
        <w:t>reports</w:t>
      </w:r>
    </w:p>
    <w:p>
      <w:pPr>
        <w:pStyle w:val="ListParagraph"/>
        <w:numPr>
          <w:ilvl w:val="0"/>
          <w:numId w:val="35"/>
        </w:numPr>
        <w:tabs>
          <w:tab w:pos="980" w:val="left" w:leader="none"/>
        </w:tabs>
        <w:spacing w:line="360" w:lineRule="auto" w:before="136" w:after="0"/>
        <w:ind w:left="980" w:right="1120" w:hanging="360"/>
        <w:jc w:val="left"/>
        <w:rPr>
          <w:sz w:val="24"/>
        </w:rPr>
      </w:pPr>
      <w:r>
        <w:rPr>
          <w:sz w:val="24"/>
        </w:rPr>
        <w:t>Do</w:t>
      </w:r>
      <w:r>
        <w:rPr>
          <w:spacing w:val="34"/>
          <w:sz w:val="24"/>
        </w:rPr>
        <w:t> </w:t>
      </w:r>
      <w:r>
        <w:rPr>
          <w:sz w:val="24"/>
        </w:rPr>
        <w:t>you</w:t>
      </w:r>
      <w:r>
        <w:rPr>
          <w:spacing w:val="32"/>
          <w:sz w:val="24"/>
        </w:rPr>
        <w:t> </w:t>
      </w:r>
      <w:r>
        <w:rPr>
          <w:sz w:val="24"/>
        </w:rPr>
        <w:t>examine</w:t>
      </w:r>
      <w:r>
        <w:rPr>
          <w:spacing w:val="31"/>
          <w:sz w:val="24"/>
        </w:rPr>
        <w:t> </w:t>
      </w:r>
      <w:r>
        <w:rPr>
          <w:sz w:val="24"/>
        </w:rPr>
        <w:t>the</w:t>
      </w:r>
      <w:r>
        <w:rPr>
          <w:spacing w:val="31"/>
          <w:sz w:val="24"/>
        </w:rPr>
        <w:t> </w:t>
      </w:r>
      <w:r>
        <w:rPr>
          <w:sz w:val="24"/>
        </w:rPr>
        <w:t>criteria</w:t>
      </w:r>
      <w:r>
        <w:rPr>
          <w:spacing w:val="31"/>
          <w:sz w:val="24"/>
        </w:rPr>
        <w:t> </w:t>
      </w:r>
      <w:r>
        <w:rPr>
          <w:sz w:val="24"/>
        </w:rPr>
        <w:t>used</w:t>
      </w:r>
      <w:r>
        <w:rPr>
          <w:spacing w:val="32"/>
          <w:sz w:val="24"/>
        </w:rPr>
        <w:t> </w:t>
      </w:r>
      <w:r>
        <w:rPr>
          <w:sz w:val="24"/>
        </w:rPr>
        <w:t>in</w:t>
      </w:r>
      <w:r>
        <w:rPr>
          <w:spacing w:val="32"/>
          <w:sz w:val="24"/>
        </w:rPr>
        <w:t> </w:t>
      </w:r>
      <w:r>
        <w:rPr>
          <w:sz w:val="24"/>
        </w:rPr>
        <w:t>evaluating</w:t>
      </w:r>
      <w:r>
        <w:rPr>
          <w:spacing w:val="29"/>
          <w:sz w:val="24"/>
        </w:rPr>
        <w:t> </w:t>
      </w:r>
      <w:r>
        <w:rPr>
          <w:sz w:val="24"/>
        </w:rPr>
        <w:t>the</w:t>
      </w:r>
      <w:r>
        <w:rPr>
          <w:spacing w:val="31"/>
          <w:sz w:val="24"/>
        </w:rPr>
        <w:t> </w:t>
      </w:r>
      <w:r>
        <w:rPr>
          <w:sz w:val="24"/>
        </w:rPr>
        <w:t>health</w:t>
      </w:r>
      <w:r>
        <w:rPr>
          <w:spacing w:val="32"/>
          <w:sz w:val="24"/>
        </w:rPr>
        <w:t> </w:t>
      </w:r>
      <w:r>
        <w:rPr>
          <w:sz w:val="24"/>
        </w:rPr>
        <w:t>information</w:t>
      </w:r>
      <w:r>
        <w:rPr>
          <w:spacing w:val="32"/>
          <w:sz w:val="24"/>
        </w:rPr>
        <w:t> </w:t>
      </w:r>
      <w:r>
        <w:rPr>
          <w:sz w:val="24"/>
        </w:rPr>
        <w:t>before consuming it?</w:t>
      </w:r>
    </w:p>
    <w:p>
      <w:pPr>
        <w:pStyle w:val="BodyText"/>
        <w:ind w:left="980"/>
        <w:jc w:val="left"/>
      </w:pPr>
      <w:r>
        <w:rPr/>
        <w:t>Probe</w:t>
      </w:r>
      <w:r>
        <w:rPr>
          <w:spacing w:val="-2"/>
        </w:rPr>
        <w:t> </w:t>
      </w:r>
      <w:r>
        <w:rPr>
          <w:spacing w:val="-5"/>
        </w:rPr>
        <w:t>for</w:t>
      </w:r>
    </w:p>
    <w:p>
      <w:pPr>
        <w:pStyle w:val="ListParagraph"/>
        <w:numPr>
          <w:ilvl w:val="1"/>
          <w:numId w:val="35"/>
        </w:numPr>
        <w:tabs>
          <w:tab w:pos="1699" w:val="left" w:leader="none"/>
        </w:tabs>
        <w:spacing w:line="240" w:lineRule="auto" w:before="139" w:after="0"/>
        <w:ind w:left="1699" w:right="0" w:hanging="359"/>
        <w:jc w:val="left"/>
        <w:rPr>
          <w:sz w:val="24"/>
        </w:rPr>
      </w:pPr>
      <w:r>
        <w:rPr>
          <w:sz w:val="24"/>
        </w:rPr>
        <w:t>Topic</w:t>
      </w:r>
      <w:r>
        <w:rPr>
          <w:spacing w:val="-2"/>
          <w:sz w:val="24"/>
        </w:rPr>
        <w:t> coverage</w:t>
      </w:r>
    </w:p>
    <w:p>
      <w:pPr>
        <w:pStyle w:val="ListParagraph"/>
        <w:numPr>
          <w:ilvl w:val="1"/>
          <w:numId w:val="35"/>
        </w:numPr>
        <w:tabs>
          <w:tab w:pos="1699" w:val="left" w:leader="none"/>
        </w:tabs>
        <w:spacing w:line="240" w:lineRule="auto" w:before="138" w:after="0"/>
        <w:ind w:left="1699" w:right="0" w:hanging="359"/>
        <w:jc w:val="left"/>
        <w:rPr>
          <w:sz w:val="24"/>
        </w:rPr>
      </w:pPr>
      <w:r>
        <w:rPr>
          <w:spacing w:val="-2"/>
          <w:sz w:val="24"/>
        </w:rPr>
        <w:t>Readability</w:t>
      </w:r>
    </w:p>
    <w:p>
      <w:pPr>
        <w:pStyle w:val="ListParagraph"/>
        <w:numPr>
          <w:ilvl w:val="1"/>
          <w:numId w:val="35"/>
        </w:numPr>
        <w:tabs>
          <w:tab w:pos="1699" w:val="left" w:leader="none"/>
        </w:tabs>
        <w:spacing w:line="240" w:lineRule="auto" w:before="135" w:after="0"/>
        <w:ind w:left="1699" w:right="0" w:hanging="359"/>
        <w:jc w:val="left"/>
        <w:rPr>
          <w:sz w:val="24"/>
        </w:rPr>
      </w:pPr>
      <w:r>
        <w:rPr>
          <w:spacing w:val="-2"/>
          <w:sz w:val="24"/>
        </w:rPr>
        <w:t>accuracy</w:t>
      </w:r>
    </w:p>
    <w:p>
      <w:pPr>
        <w:spacing w:after="0" w:line="240" w:lineRule="auto"/>
        <w:jc w:val="left"/>
        <w:rPr>
          <w:sz w:val="24"/>
        </w:rPr>
        <w:sectPr>
          <w:pgSz w:w="12240" w:h="15840"/>
          <w:pgMar w:header="722" w:footer="0" w:top="1300" w:bottom="280" w:left="1720" w:right="680"/>
        </w:sectPr>
      </w:pPr>
    </w:p>
    <w:p>
      <w:pPr>
        <w:pStyle w:val="Heading1"/>
        <w:spacing w:before="130"/>
      </w:pPr>
      <w:r>
        <w:rPr/>
        <w:t>APPENDIX</w:t>
      </w:r>
      <w:r>
        <w:rPr>
          <w:spacing w:val="-6"/>
        </w:rPr>
        <w:t> </w:t>
      </w:r>
      <w:r>
        <w:rPr/>
        <w:t>IV:</w:t>
      </w:r>
      <w:r>
        <w:rPr>
          <w:spacing w:val="-2"/>
        </w:rPr>
        <w:t> </w:t>
      </w:r>
      <w:r>
        <w:rPr/>
        <w:t>FOCUS</w:t>
      </w:r>
      <w:r>
        <w:rPr>
          <w:spacing w:val="-3"/>
        </w:rPr>
        <w:t> </w:t>
      </w:r>
      <w:r>
        <w:rPr/>
        <w:t>GROUP</w:t>
      </w:r>
      <w:r>
        <w:rPr>
          <w:spacing w:val="-6"/>
        </w:rPr>
        <w:t> </w:t>
      </w:r>
      <w:r>
        <w:rPr/>
        <w:t>DISCUSSION</w:t>
      </w:r>
      <w:r>
        <w:rPr>
          <w:spacing w:val="-3"/>
        </w:rPr>
        <w:t> </w:t>
      </w:r>
      <w:r>
        <w:rPr>
          <w:spacing w:val="-2"/>
        </w:rPr>
        <w:t>REPORT</w:t>
      </w:r>
    </w:p>
    <w:p>
      <w:pPr>
        <w:spacing w:before="132"/>
        <w:ind w:left="1700" w:right="0" w:firstLine="0"/>
        <w:jc w:val="left"/>
        <w:rPr>
          <w:sz w:val="24"/>
        </w:rPr>
      </w:pPr>
      <w:r>
        <w:rPr>
          <w:spacing w:val="-10"/>
          <w:sz w:val="24"/>
        </w:rPr>
        <w:t>`</w:t>
      </w:r>
    </w:p>
    <w:p>
      <w:pPr>
        <w:pStyle w:val="BodyText"/>
        <w:tabs>
          <w:tab w:pos="2018" w:val="left" w:leader="none"/>
        </w:tabs>
        <w:spacing w:before="140"/>
        <w:jc w:val="left"/>
      </w:pPr>
      <w:r>
        <w:rPr>
          <w:spacing w:val="-2"/>
        </w:rPr>
        <w:t>Location:</w:t>
      </w:r>
      <w:r>
        <w:rPr/>
        <w:tab/>
        <w:t>School</w:t>
      </w:r>
      <w:r>
        <w:rPr>
          <w:spacing w:val="-1"/>
        </w:rPr>
        <w:t> </w:t>
      </w:r>
      <w:r>
        <w:rPr>
          <w:spacing w:val="-2"/>
        </w:rPr>
        <w:t>Premises</w:t>
      </w:r>
    </w:p>
    <w:p>
      <w:pPr>
        <w:pStyle w:val="BodyText"/>
        <w:tabs>
          <w:tab w:pos="2038" w:val="left" w:leader="none"/>
        </w:tabs>
        <w:spacing w:before="136"/>
        <w:ind w:left="259"/>
        <w:jc w:val="left"/>
      </w:pPr>
      <w:r>
        <w:rPr>
          <w:spacing w:val="-2"/>
        </w:rPr>
        <w:t>Date:</w:t>
      </w:r>
      <w:r>
        <w:rPr/>
        <w:tab/>
        <w:t>March</w:t>
      </w:r>
      <w:r>
        <w:rPr>
          <w:spacing w:val="-1"/>
        </w:rPr>
        <w:t> </w:t>
      </w:r>
      <w:r>
        <w:rPr/>
        <w:t>5, </w:t>
      </w:r>
      <w:r>
        <w:rPr>
          <w:spacing w:val="-4"/>
        </w:rPr>
        <w:t>2018</w:t>
      </w:r>
    </w:p>
    <w:p>
      <w:pPr>
        <w:pStyle w:val="BodyText"/>
        <w:tabs>
          <w:tab w:pos="2066" w:val="left" w:leader="none"/>
        </w:tabs>
        <w:spacing w:before="140"/>
        <w:ind w:left="259"/>
        <w:jc w:val="left"/>
      </w:pPr>
      <w:r>
        <w:rPr>
          <w:spacing w:val="-2"/>
        </w:rPr>
        <w:t>State:</w:t>
      </w:r>
      <w:r>
        <w:rPr/>
        <w:tab/>
      </w:r>
      <w:r>
        <w:rPr>
          <w:spacing w:val="-4"/>
        </w:rPr>
        <w:t>Enugu</w:t>
      </w:r>
    </w:p>
    <w:p>
      <w:pPr>
        <w:pStyle w:val="BodyText"/>
        <w:spacing w:before="136"/>
        <w:ind w:left="320"/>
        <w:jc w:val="left"/>
      </w:pPr>
      <w:r>
        <w:rPr/>
        <w:t>Team</w:t>
      </w:r>
      <w:r>
        <w:rPr>
          <w:spacing w:val="-5"/>
        </w:rPr>
        <w:t> </w:t>
      </w:r>
      <w:r>
        <w:rPr>
          <w:spacing w:val="-2"/>
        </w:rPr>
        <w:t>Members:</w:t>
      </w:r>
    </w:p>
    <w:p>
      <w:pPr>
        <w:pStyle w:val="BodyText"/>
        <w:tabs>
          <w:tab w:pos="2057" w:val="left" w:leader="none"/>
        </w:tabs>
        <w:spacing w:line="360" w:lineRule="auto" w:before="140"/>
        <w:ind w:left="259" w:right="5547"/>
        <w:jc w:val="left"/>
      </w:pPr>
      <w:r>
        <w:rPr>
          <w:spacing w:val="-2"/>
        </w:rPr>
        <w:t>Moderator:</w:t>
      </w:r>
      <w:r>
        <w:rPr/>
        <w:tab/>
        <w:t>Chukwuemeka</w:t>
      </w:r>
      <w:r>
        <w:rPr>
          <w:spacing w:val="80"/>
        </w:rPr>
        <w:t> </w:t>
      </w:r>
      <w:r>
        <w:rPr/>
        <w:t>Gloria Note Taker:</w:t>
        <w:tab/>
      </w:r>
      <w:r>
        <w:rPr>
          <w:spacing w:val="-58"/>
        </w:rPr>
        <w:t> </w:t>
      </w:r>
      <w:r>
        <w:rPr/>
        <w:t>Shalom Felix</w:t>
      </w:r>
    </w:p>
    <w:p>
      <w:pPr>
        <w:pStyle w:val="BodyText"/>
        <w:ind w:left="259"/>
        <w:jc w:val="left"/>
      </w:pPr>
      <w:r>
        <w:rPr/>
        <w:t>Video</w:t>
      </w:r>
      <w:r>
        <w:rPr>
          <w:spacing w:val="-2"/>
        </w:rPr>
        <w:t> Recorder:</w:t>
      </w:r>
    </w:p>
    <w:p>
      <w:pPr>
        <w:pStyle w:val="BodyText"/>
        <w:tabs>
          <w:tab w:pos="1234" w:val="left" w:leader="none"/>
          <w:tab w:pos="2424" w:val="left" w:leader="none"/>
        </w:tabs>
        <w:spacing w:line="360" w:lineRule="auto" w:before="137"/>
        <w:ind w:left="259" w:right="5487"/>
        <w:jc w:val="left"/>
      </w:pPr>
      <w:r>
        <w:rPr/>
        <w:t>No of Discussants</w:t>
        <w:tab/>
        <w:t>7</w:t>
      </w:r>
      <w:r>
        <w:rPr>
          <w:spacing w:val="-13"/>
        </w:rPr>
        <w:t> </w:t>
      </w:r>
      <w:r>
        <w:rPr/>
        <w:t>(5girls</w:t>
      </w:r>
      <w:r>
        <w:rPr>
          <w:spacing w:val="-13"/>
        </w:rPr>
        <w:t> </w:t>
      </w:r>
      <w:r>
        <w:rPr/>
        <w:t>and</w:t>
      </w:r>
      <w:r>
        <w:rPr>
          <w:spacing w:val="-13"/>
        </w:rPr>
        <w:t> </w:t>
      </w:r>
      <w:r>
        <w:rPr/>
        <w:t>2boys) </w:t>
      </w:r>
      <w:r>
        <w:rPr>
          <w:spacing w:val="-2"/>
        </w:rPr>
        <w:t>Starts:</w:t>
      </w:r>
      <w:r>
        <w:rPr/>
        <w:tab/>
      </w:r>
      <w:r>
        <w:rPr>
          <w:spacing w:val="-2"/>
        </w:rPr>
        <w:t>12noon</w:t>
      </w:r>
    </w:p>
    <w:p>
      <w:pPr>
        <w:pStyle w:val="BodyText"/>
        <w:tabs>
          <w:tab w:pos="1133" w:val="left" w:leader="none"/>
        </w:tabs>
        <w:ind w:left="259"/>
        <w:jc w:val="left"/>
      </w:pPr>
      <w:r>
        <w:rPr>
          <w:spacing w:val="-4"/>
        </w:rPr>
        <w:t>End:</w:t>
      </w:r>
      <w:r>
        <w:rPr/>
        <w:tab/>
      </w:r>
      <w:r>
        <w:rPr>
          <w:spacing w:val="-2"/>
        </w:rPr>
        <w:t>12.55</w:t>
      </w:r>
    </w:p>
    <w:p>
      <w:pPr>
        <w:pStyle w:val="BodyText"/>
        <w:ind w:left="0"/>
        <w:jc w:val="left"/>
      </w:pPr>
    </w:p>
    <w:p>
      <w:pPr>
        <w:pStyle w:val="BodyText"/>
        <w:spacing w:before="4"/>
        <w:ind w:left="0"/>
        <w:jc w:val="left"/>
      </w:pPr>
    </w:p>
    <w:p>
      <w:pPr>
        <w:pStyle w:val="Heading2"/>
        <w:spacing w:before="1"/>
        <w:ind w:left="259"/>
        <w:jc w:val="left"/>
      </w:pPr>
      <w:r>
        <w:rPr/>
        <w:t>Characteristics</w:t>
      </w:r>
      <w:r>
        <w:rPr>
          <w:spacing w:val="-3"/>
        </w:rPr>
        <w:t> </w:t>
      </w:r>
      <w:r>
        <w:rPr/>
        <w:t>of</w:t>
      </w:r>
      <w:r>
        <w:rPr>
          <w:spacing w:val="-2"/>
        </w:rPr>
        <w:t> Discussants</w:t>
      </w:r>
    </w:p>
    <w:p>
      <w:pPr>
        <w:pStyle w:val="BodyText"/>
        <w:spacing w:before="1" w:after="1"/>
        <w:ind w:left="0"/>
        <w:jc w:val="left"/>
        <w:rPr>
          <w:b/>
          <w:sz w:val="12"/>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713"/>
        <w:gridCol w:w="629"/>
        <w:gridCol w:w="2160"/>
        <w:gridCol w:w="1711"/>
      </w:tblGrid>
      <w:tr>
        <w:trPr>
          <w:trHeight w:val="412" w:hRule="atLeast"/>
        </w:trPr>
        <w:tc>
          <w:tcPr>
            <w:tcW w:w="511" w:type="dxa"/>
          </w:tcPr>
          <w:p>
            <w:pPr>
              <w:pStyle w:val="TableParagraph"/>
              <w:spacing w:line="270" w:lineRule="exact"/>
              <w:ind w:left="107"/>
              <w:rPr>
                <w:sz w:val="24"/>
              </w:rPr>
            </w:pPr>
            <w:r>
              <w:rPr>
                <w:spacing w:val="-5"/>
                <w:sz w:val="24"/>
              </w:rPr>
              <w:t>No</w:t>
            </w:r>
          </w:p>
        </w:tc>
        <w:tc>
          <w:tcPr>
            <w:tcW w:w="713" w:type="dxa"/>
          </w:tcPr>
          <w:p>
            <w:pPr>
              <w:pStyle w:val="TableParagraph"/>
              <w:spacing w:line="270" w:lineRule="exact"/>
              <w:ind w:left="108"/>
              <w:rPr>
                <w:sz w:val="24"/>
              </w:rPr>
            </w:pPr>
            <w:r>
              <w:rPr>
                <w:spacing w:val="-5"/>
                <w:sz w:val="24"/>
              </w:rPr>
              <w:t>Age</w:t>
            </w:r>
          </w:p>
        </w:tc>
        <w:tc>
          <w:tcPr>
            <w:tcW w:w="629" w:type="dxa"/>
          </w:tcPr>
          <w:p>
            <w:pPr>
              <w:pStyle w:val="TableParagraph"/>
              <w:spacing w:line="270" w:lineRule="exact"/>
              <w:ind w:left="107"/>
              <w:rPr>
                <w:sz w:val="24"/>
              </w:rPr>
            </w:pPr>
            <w:r>
              <w:rPr>
                <w:spacing w:val="-5"/>
                <w:sz w:val="24"/>
              </w:rPr>
              <w:t>Sex</w:t>
            </w:r>
          </w:p>
        </w:tc>
        <w:tc>
          <w:tcPr>
            <w:tcW w:w="2160" w:type="dxa"/>
          </w:tcPr>
          <w:p>
            <w:pPr>
              <w:pStyle w:val="TableParagraph"/>
              <w:spacing w:line="270" w:lineRule="exact"/>
              <w:ind w:left="107"/>
              <w:rPr>
                <w:sz w:val="24"/>
              </w:rPr>
            </w:pPr>
            <w:r>
              <w:rPr>
                <w:sz w:val="24"/>
              </w:rPr>
              <w:t>Study</w:t>
            </w:r>
            <w:r>
              <w:rPr>
                <w:spacing w:val="-1"/>
                <w:sz w:val="24"/>
              </w:rPr>
              <w:t> </w:t>
            </w:r>
            <w:r>
              <w:rPr>
                <w:spacing w:val="-2"/>
                <w:sz w:val="24"/>
              </w:rPr>
              <w:t>Level</w:t>
            </w:r>
          </w:p>
        </w:tc>
        <w:tc>
          <w:tcPr>
            <w:tcW w:w="1711" w:type="dxa"/>
          </w:tcPr>
          <w:p>
            <w:pPr>
              <w:pStyle w:val="TableParagraph"/>
              <w:spacing w:line="270" w:lineRule="exact"/>
              <w:ind w:left="107"/>
              <w:rPr>
                <w:sz w:val="24"/>
              </w:rPr>
            </w:pPr>
            <w:r>
              <w:rPr>
                <w:spacing w:val="-2"/>
                <w:sz w:val="24"/>
              </w:rPr>
              <w:t>Religion</w:t>
            </w:r>
          </w:p>
        </w:tc>
      </w:tr>
      <w:tr>
        <w:trPr>
          <w:trHeight w:val="414" w:hRule="atLeast"/>
        </w:trPr>
        <w:tc>
          <w:tcPr>
            <w:tcW w:w="511" w:type="dxa"/>
          </w:tcPr>
          <w:p>
            <w:pPr>
              <w:pStyle w:val="TableParagraph"/>
              <w:spacing w:line="273" w:lineRule="exact"/>
              <w:ind w:left="107"/>
              <w:rPr>
                <w:sz w:val="24"/>
              </w:rPr>
            </w:pPr>
            <w:r>
              <w:rPr>
                <w:spacing w:val="-10"/>
                <w:sz w:val="24"/>
              </w:rPr>
              <w:t>1</w:t>
            </w:r>
          </w:p>
        </w:tc>
        <w:tc>
          <w:tcPr>
            <w:tcW w:w="713" w:type="dxa"/>
          </w:tcPr>
          <w:p>
            <w:pPr>
              <w:pStyle w:val="TableParagraph"/>
              <w:spacing w:line="273" w:lineRule="exact"/>
              <w:ind w:left="108"/>
              <w:rPr>
                <w:sz w:val="24"/>
              </w:rPr>
            </w:pPr>
            <w:r>
              <w:rPr>
                <w:spacing w:val="-5"/>
                <w:sz w:val="24"/>
              </w:rPr>
              <w:t>23</w:t>
            </w:r>
          </w:p>
        </w:tc>
        <w:tc>
          <w:tcPr>
            <w:tcW w:w="629" w:type="dxa"/>
          </w:tcPr>
          <w:p>
            <w:pPr>
              <w:pStyle w:val="TableParagraph"/>
              <w:spacing w:line="273" w:lineRule="exact"/>
              <w:ind w:left="107"/>
              <w:rPr>
                <w:sz w:val="24"/>
              </w:rPr>
            </w:pPr>
            <w:r>
              <w:rPr>
                <w:spacing w:val="-10"/>
                <w:sz w:val="24"/>
              </w:rPr>
              <w:t>F</w:t>
            </w:r>
          </w:p>
        </w:tc>
        <w:tc>
          <w:tcPr>
            <w:tcW w:w="2160" w:type="dxa"/>
          </w:tcPr>
          <w:p>
            <w:pPr>
              <w:pStyle w:val="TableParagraph"/>
              <w:spacing w:line="273" w:lineRule="exact"/>
              <w:ind w:left="107"/>
              <w:rPr>
                <w:sz w:val="24"/>
              </w:rPr>
            </w:pPr>
            <w:r>
              <w:rPr>
                <w:spacing w:val="-5"/>
                <w:sz w:val="24"/>
              </w:rPr>
              <w:t>300</w:t>
            </w:r>
          </w:p>
        </w:tc>
        <w:tc>
          <w:tcPr>
            <w:tcW w:w="1711" w:type="dxa"/>
          </w:tcPr>
          <w:p>
            <w:pPr>
              <w:pStyle w:val="TableParagraph"/>
              <w:spacing w:line="273"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2</w:t>
            </w:r>
          </w:p>
        </w:tc>
        <w:tc>
          <w:tcPr>
            <w:tcW w:w="713" w:type="dxa"/>
          </w:tcPr>
          <w:p>
            <w:pPr>
              <w:pStyle w:val="TableParagraph"/>
              <w:spacing w:line="270" w:lineRule="exact"/>
              <w:ind w:left="108"/>
              <w:rPr>
                <w:sz w:val="24"/>
              </w:rPr>
            </w:pPr>
            <w:r>
              <w:rPr>
                <w:spacing w:val="-5"/>
                <w:sz w:val="24"/>
              </w:rPr>
              <w:t>24</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300</w:t>
            </w:r>
          </w:p>
        </w:tc>
        <w:tc>
          <w:tcPr>
            <w:tcW w:w="1711" w:type="dxa"/>
          </w:tcPr>
          <w:p>
            <w:pPr>
              <w:pStyle w:val="TableParagraph"/>
              <w:spacing w:line="270" w:lineRule="exact"/>
              <w:ind w:left="107"/>
              <w:rPr>
                <w:sz w:val="24"/>
              </w:rPr>
            </w:pPr>
            <w:r>
              <w:rPr>
                <w:spacing w:val="-2"/>
                <w:sz w:val="24"/>
              </w:rPr>
              <w:t>Christian</w:t>
            </w:r>
          </w:p>
        </w:tc>
      </w:tr>
      <w:tr>
        <w:trPr>
          <w:trHeight w:val="412" w:hRule="atLeast"/>
        </w:trPr>
        <w:tc>
          <w:tcPr>
            <w:tcW w:w="511" w:type="dxa"/>
          </w:tcPr>
          <w:p>
            <w:pPr>
              <w:pStyle w:val="TableParagraph"/>
              <w:spacing w:line="270" w:lineRule="exact"/>
              <w:ind w:left="107"/>
              <w:rPr>
                <w:sz w:val="24"/>
              </w:rPr>
            </w:pPr>
            <w:r>
              <w:rPr>
                <w:spacing w:val="-10"/>
                <w:sz w:val="24"/>
              </w:rPr>
              <w:t>3</w:t>
            </w:r>
          </w:p>
        </w:tc>
        <w:tc>
          <w:tcPr>
            <w:tcW w:w="713" w:type="dxa"/>
          </w:tcPr>
          <w:p>
            <w:pPr>
              <w:pStyle w:val="TableParagraph"/>
              <w:spacing w:line="270" w:lineRule="exact"/>
              <w:ind w:left="108"/>
              <w:rPr>
                <w:sz w:val="24"/>
              </w:rPr>
            </w:pPr>
            <w:r>
              <w:rPr>
                <w:spacing w:val="-5"/>
                <w:sz w:val="24"/>
              </w:rPr>
              <w:t>23</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200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3" w:lineRule="exact"/>
              <w:ind w:left="107"/>
              <w:rPr>
                <w:sz w:val="24"/>
              </w:rPr>
            </w:pPr>
            <w:r>
              <w:rPr>
                <w:spacing w:val="-10"/>
                <w:sz w:val="24"/>
              </w:rPr>
              <w:t>4</w:t>
            </w:r>
          </w:p>
        </w:tc>
        <w:tc>
          <w:tcPr>
            <w:tcW w:w="713" w:type="dxa"/>
          </w:tcPr>
          <w:p>
            <w:pPr>
              <w:pStyle w:val="TableParagraph"/>
              <w:spacing w:line="273" w:lineRule="exact"/>
              <w:ind w:left="108"/>
              <w:rPr>
                <w:sz w:val="24"/>
              </w:rPr>
            </w:pPr>
            <w:r>
              <w:rPr>
                <w:spacing w:val="-5"/>
                <w:sz w:val="24"/>
              </w:rPr>
              <w:t>27</w:t>
            </w:r>
          </w:p>
        </w:tc>
        <w:tc>
          <w:tcPr>
            <w:tcW w:w="629" w:type="dxa"/>
          </w:tcPr>
          <w:p>
            <w:pPr>
              <w:pStyle w:val="TableParagraph"/>
              <w:spacing w:line="273" w:lineRule="exact"/>
              <w:ind w:left="107"/>
              <w:rPr>
                <w:sz w:val="24"/>
              </w:rPr>
            </w:pPr>
            <w:r>
              <w:rPr>
                <w:spacing w:val="-10"/>
                <w:sz w:val="24"/>
              </w:rPr>
              <w:t>M</w:t>
            </w:r>
          </w:p>
        </w:tc>
        <w:tc>
          <w:tcPr>
            <w:tcW w:w="2160" w:type="dxa"/>
          </w:tcPr>
          <w:p>
            <w:pPr>
              <w:pStyle w:val="TableParagraph"/>
              <w:spacing w:line="273" w:lineRule="exact"/>
              <w:ind w:left="107"/>
              <w:rPr>
                <w:sz w:val="24"/>
              </w:rPr>
            </w:pPr>
            <w:r>
              <w:rPr>
                <w:spacing w:val="-5"/>
                <w:sz w:val="24"/>
              </w:rPr>
              <w:t>400</w:t>
            </w:r>
          </w:p>
        </w:tc>
        <w:tc>
          <w:tcPr>
            <w:tcW w:w="1711" w:type="dxa"/>
          </w:tcPr>
          <w:p>
            <w:pPr>
              <w:pStyle w:val="TableParagraph"/>
              <w:spacing w:line="273" w:lineRule="exact"/>
              <w:ind w:left="107"/>
              <w:rPr>
                <w:sz w:val="24"/>
              </w:rPr>
            </w:pPr>
            <w:r>
              <w:rPr>
                <w:spacing w:val="-2"/>
                <w:sz w:val="24"/>
              </w:rPr>
              <w:t>Christian</w:t>
            </w:r>
          </w:p>
        </w:tc>
      </w:tr>
      <w:tr>
        <w:trPr>
          <w:trHeight w:val="414" w:hRule="atLeast"/>
        </w:trPr>
        <w:tc>
          <w:tcPr>
            <w:tcW w:w="511" w:type="dxa"/>
          </w:tcPr>
          <w:p>
            <w:pPr>
              <w:pStyle w:val="TableParagraph"/>
              <w:spacing w:line="270" w:lineRule="exact"/>
              <w:ind w:left="107"/>
              <w:rPr>
                <w:sz w:val="24"/>
              </w:rPr>
            </w:pPr>
            <w:r>
              <w:rPr>
                <w:spacing w:val="-10"/>
                <w:sz w:val="24"/>
              </w:rPr>
              <w:t>5</w:t>
            </w:r>
          </w:p>
        </w:tc>
        <w:tc>
          <w:tcPr>
            <w:tcW w:w="713" w:type="dxa"/>
          </w:tcPr>
          <w:p>
            <w:pPr>
              <w:pStyle w:val="TableParagraph"/>
              <w:spacing w:line="270" w:lineRule="exact"/>
              <w:ind w:left="108"/>
              <w:rPr>
                <w:sz w:val="24"/>
              </w:rPr>
            </w:pPr>
            <w:r>
              <w:rPr>
                <w:spacing w:val="-5"/>
                <w:sz w:val="24"/>
              </w:rPr>
              <w:t>19</w:t>
            </w:r>
          </w:p>
        </w:tc>
        <w:tc>
          <w:tcPr>
            <w:tcW w:w="629" w:type="dxa"/>
          </w:tcPr>
          <w:p>
            <w:pPr>
              <w:pStyle w:val="TableParagraph"/>
              <w:spacing w:line="270" w:lineRule="exact"/>
              <w:ind w:left="107"/>
              <w:rPr>
                <w:sz w:val="24"/>
              </w:rPr>
            </w:pPr>
            <w:r>
              <w:rPr>
                <w:spacing w:val="-10"/>
                <w:sz w:val="24"/>
              </w:rPr>
              <w:t>M</w:t>
            </w:r>
          </w:p>
        </w:tc>
        <w:tc>
          <w:tcPr>
            <w:tcW w:w="2160" w:type="dxa"/>
          </w:tcPr>
          <w:p>
            <w:pPr>
              <w:pStyle w:val="TableParagraph"/>
              <w:spacing w:line="270" w:lineRule="exact"/>
              <w:ind w:left="107"/>
              <w:rPr>
                <w:sz w:val="24"/>
              </w:rPr>
            </w:pPr>
            <w:r>
              <w:rPr>
                <w:spacing w:val="-5"/>
                <w:sz w:val="24"/>
              </w:rPr>
              <w:t>100</w:t>
            </w:r>
          </w:p>
        </w:tc>
        <w:tc>
          <w:tcPr>
            <w:tcW w:w="1711" w:type="dxa"/>
          </w:tcPr>
          <w:p>
            <w:pPr>
              <w:pStyle w:val="TableParagraph"/>
              <w:spacing w:line="270" w:lineRule="exact"/>
              <w:ind w:left="107"/>
              <w:rPr>
                <w:sz w:val="24"/>
              </w:rPr>
            </w:pPr>
            <w:r>
              <w:rPr>
                <w:spacing w:val="-2"/>
                <w:sz w:val="24"/>
              </w:rPr>
              <w:t>Christian</w:t>
            </w:r>
          </w:p>
        </w:tc>
      </w:tr>
      <w:tr>
        <w:trPr>
          <w:trHeight w:val="412" w:hRule="atLeast"/>
        </w:trPr>
        <w:tc>
          <w:tcPr>
            <w:tcW w:w="511" w:type="dxa"/>
          </w:tcPr>
          <w:p>
            <w:pPr>
              <w:pStyle w:val="TableParagraph"/>
              <w:spacing w:line="270" w:lineRule="exact"/>
              <w:ind w:left="107"/>
              <w:rPr>
                <w:sz w:val="24"/>
              </w:rPr>
            </w:pPr>
            <w:r>
              <w:rPr>
                <w:spacing w:val="-10"/>
                <w:sz w:val="24"/>
              </w:rPr>
              <w:t>6</w:t>
            </w:r>
          </w:p>
        </w:tc>
        <w:tc>
          <w:tcPr>
            <w:tcW w:w="713" w:type="dxa"/>
          </w:tcPr>
          <w:p>
            <w:pPr>
              <w:pStyle w:val="TableParagraph"/>
              <w:spacing w:line="270" w:lineRule="exact"/>
              <w:ind w:left="108"/>
              <w:rPr>
                <w:sz w:val="24"/>
              </w:rPr>
            </w:pPr>
            <w:r>
              <w:rPr>
                <w:spacing w:val="-5"/>
                <w:sz w:val="24"/>
              </w:rPr>
              <w:t>24</w:t>
            </w:r>
          </w:p>
        </w:tc>
        <w:tc>
          <w:tcPr>
            <w:tcW w:w="629" w:type="dxa"/>
          </w:tcPr>
          <w:p>
            <w:pPr>
              <w:pStyle w:val="TableParagraph"/>
              <w:spacing w:line="270" w:lineRule="exact"/>
              <w:ind w:left="107"/>
              <w:rPr>
                <w:sz w:val="24"/>
              </w:rPr>
            </w:pPr>
            <w:r>
              <w:rPr>
                <w:spacing w:val="-10"/>
                <w:sz w:val="24"/>
              </w:rPr>
              <w:t>F</w:t>
            </w:r>
          </w:p>
        </w:tc>
        <w:tc>
          <w:tcPr>
            <w:tcW w:w="2160" w:type="dxa"/>
          </w:tcPr>
          <w:p>
            <w:pPr>
              <w:pStyle w:val="TableParagraph"/>
              <w:spacing w:line="270" w:lineRule="exact"/>
              <w:ind w:left="107"/>
              <w:rPr>
                <w:sz w:val="24"/>
              </w:rPr>
            </w:pPr>
            <w:r>
              <w:rPr>
                <w:spacing w:val="-5"/>
                <w:sz w:val="24"/>
              </w:rPr>
              <w:t>400</w:t>
            </w:r>
          </w:p>
        </w:tc>
        <w:tc>
          <w:tcPr>
            <w:tcW w:w="1711" w:type="dxa"/>
          </w:tcPr>
          <w:p>
            <w:pPr>
              <w:pStyle w:val="TableParagraph"/>
              <w:spacing w:line="270" w:lineRule="exact"/>
              <w:ind w:left="107"/>
              <w:rPr>
                <w:sz w:val="24"/>
              </w:rPr>
            </w:pPr>
            <w:r>
              <w:rPr>
                <w:spacing w:val="-2"/>
                <w:sz w:val="24"/>
              </w:rPr>
              <w:t>Christian</w:t>
            </w:r>
          </w:p>
        </w:tc>
      </w:tr>
      <w:tr>
        <w:trPr>
          <w:trHeight w:val="414" w:hRule="atLeast"/>
        </w:trPr>
        <w:tc>
          <w:tcPr>
            <w:tcW w:w="511" w:type="dxa"/>
          </w:tcPr>
          <w:p>
            <w:pPr>
              <w:pStyle w:val="TableParagraph"/>
              <w:spacing w:line="273" w:lineRule="exact"/>
              <w:ind w:left="107"/>
              <w:rPr>
                <w:sz w:val="24"/>
              </w:rPr>
            </w:pPr>
            <w:r>
              <w:rPr>
                <w:spacing w:val="-10"/>
                <w:sz w:val="24"/>
              </w:rPr>
              <w:t>7</w:t>
            </w:r>
          </w:p>
        </w:tc>
        <w:tc>
          <w:tcPr>
            <w:tcW w:w="713" w:type="dxa"/>
          </w:tcPr>
          <w:p>
            <w:pPr>
              <w:pStyle w:val="TableParagraph"/>
              <w:spacing w:line="273" w:lineRule="exact"/>
              <w:ind w:left="108"/>
              <w:rPr>
                <w:sz w:val="24"/>
              </w:rPr>
            </w:pPr>
            <w:r>
              <w:rPr>
                <w:spacing w:val="-5"/>
                <w:sz w:val="24"/>
              </w:rPr>
              <w:t>22</w:t>
            </w:r>
          </w:p>
        </w:tc>
        <w:tc>
          <w:tcPr>
            <w:tcW w:w="629" w:type="dxa"/>
          </w:tcPr>
          <w:p>
            <w:pPr>
              <w:pStyle w:val="TableParagraph"/>
              <w:spacing w:line="273" w:lineRule="exact"/>
              <w:ind w:left="107"/>
              <w:rPr>
                <w:sz w:val="24"/>
              </w:rPr>
            </w:pPr>
            <w:r>
              <w:rPr>
                <w:spacing w:val="-10"/>
                <w:sz w:val="24"/>
              </w:rPr>
              <w:t>M</w:t>
            </w:r>
          </w:p>
        </w:tc>
        <w:tc>
          <w:tcPr>
            <w:tcW w:w="2160" w:type="dxa"/>
          </w:tcPr>
          <w:p>
            <w:pPr>
              <w:pStyle w:val="TableParagraph"/>
              <w:spacing w:line="273" w:lineRule="exact"/>
              <w:ind w:left="107"/>
              <w:rPr>
                <w:sz w:val="24"/>
              </w:rPr>
            </w:pPr>
            <w:r>
              <w:rPr>
                <w:spacing w:val="-5"/>
                <w:sz w:val="24"/>
              </w:rPr>
              <w:t>200</w:t>
            </w:r>
          </w:p>
        </w:tc>
        <w:tc>
          <w:tcPr>
            <w:tcW w:w="1711" w:type="dxa"/>
          </w:tcPr>
          <w:p>
            <w:pPr>
              <w:pStyle w:val="TableParagraph"/>
              <w:spacing w:line="273" w:lineRule="exact"/>
              <w:ind w:left="107"/>
              <w:rPr>
                <w:sz w:val="24"/>
              </w:rPr>
            </w:pPr>
            <w:r>
              <w:rPr>
                <w:spacing w:val="-2"/>
                <w:sz w:val="24"/>
              </w:rPr>
              <w:t>Christian</w:t>
            </w:r>
          </w:p>
        </w:tc>
      </w:tr>
    </w:tbl>
    <w:p>
      <w:pPr>
        <w:pStyle w:val="BodyText"/>
        <w:ind w:left="0"/>
        <w:jc w:val="left"/>
        <w:rPr>
          <w:b/>
        </w:rPr>
      </w:pPr>
    </w:p>
    <w:p>
      <w:pPr>
        <w:pStyle w:val="BodyText"/>
        <w:spacing w:before="102"/>
        <w:ind w:left="0"/>
        <w:jc w:val="left"/>
        <w:rPr>
          <w:b/>
        </w:rPr>
      </w:pPr>
    </w:p>
    <w:p>
      <w:pPr>
        <w:spacing w:before="0"/>
        <w:ind w:left="260" w:right="0" w:firstLine="0"/>
        <w:jc w:val="left"/>
        <w:rPr>
          <w:sz w:val="24"/>
        </w:rPr>
      </w:pPr>
      <w:r>
        <w:rPr>
          <w:b/>
          <w:sz w:val="24"/>
        </w:rPr>
        <w:t>Moderator</w:t>
      </w:r>
      <w:r>
        <w:rPr>
          <w:b/>
          <w:spacing w:val="-3"/>
          <w:sz w:val="24"/>
        </w:rPr>
        <w:t> </w:t>
      </w:r>
      <w:r>
        <w:rPr>
          <w:sz w:val="24"/>
        </w:rPr>
        <w:t>–</w:t>
      </w:r>
      <w:r>
        <w:rPr>
          <w:spacing w:val="1"/>
          <w:sz w:val="24"/>
        </w:rPr>
        <w:t> </w:t>
      </w:r>
      <w:r>
        <w:rPr>
          <w:sz w:val="24"/>
        </w:rPr>
        <w:t>Good</w:t>
      </w:r>
      <w:r>
        <w:rPr>
          <w:spacing w:val="-1"/>
          <w:sz w:val="24"/>
        </w:rPr>
        <w:t> </w:t>
      </w:r>
      <w:r>
        <w:rPr>
          <w:sz w:val="24"/>
        </w:rPr>
        <w:t>afternoon</w:t>
      </w:r>
      <w:r>
        <w:rPr>
          <w:spacing w:val="-1"/>
          <w:sz w:val="24"/>
        </w:rPr>
        <w:t> </w:t>
      </w:r>
      <w:r>
        <w:rPr>
          <w:spacing w:val="-2"/>
          <w:sz w:val="24"/>
        </w:rPr>
        <w:t>students</w:t>
      </w:r>
    </w:p>
    <w:p>
      <w:pPr>
        <w:pStyle w:val="BodyText"/>
        <w:spacing w:before="101"/>
        <w:ind w:left="0"/>
        <w:jc w:val="left"/>
      </w:pPr>
    </w:p>
    <w:p>
      <w:pPr>
        <w:spacing w:before="0"/>
        <w:ind w:left="260" w:right="0" w:firstLine="0"/>
        <w:jc w:val="left"/>
        <w:rPr>
          <w:sz w:val="24"/>
        </w:rPr>
      </w:pPr>
      <w:r>
        <w:rPr>
          <w:b/>
          <w:sz w:val="24"/>
        </w:rPr>
        <w:t>Discussants</w:t>
      </w:r>
      <w:r>
        <w:rPr>
          <w:b/>
          <w:spacing w:val="-2"/>
          <w:sz w:val="24"/>
        </w:rPr>
        <w:t> </w:t>
      </w:r>
      <w:r>
        <w:rPr>
          <w:sz w:val="24"/>
        </w:rPr>
        <w:t>–</w:t>
      </w:r>
      <w:r>
        <w:rPr>
          <w:spacing w:val="-1"/>
          <w:sz w:val="24"/>
        </w:rPr>
        <w:t> </w:t>
      </w:r>
      <w:r>
        <w:rPr>
          <w:sz w:val="24"/>
        </w:rPr>
        <w:t>Good</w:t>
      </w:r>
      <w:r>
        <w:rPr>
          <w:spacing w:val="-1"/>
          <w:sz w:val="24"/>
        </w:rPr>
        <w:t> </w:t>
      </w:r>
      <w:r>
        <w:rPr>
          <w:sz w:val="24"/>
        </w:rPr>
        <w:t>afternoon</w:t>
      </w:r>
      <w:r>
        <w:rPr>
          <w:spacing w:val="-1"/>
          <w:sz w:val="24"/>
        </w:rPr>
        <w:t> </w:t>
      </w:r>
      <w:r>
        <w:rPr>
          <w:sz w:val="24"/>
        </w:rPr>
        <w:t>Aunty</w:t>
      </w:r>
      <w:r>
        <w:rPr>
          <w:spacing w:val="-4"/>
          <w:sz w:val="24"/>
        </w:rPr>
        <w:t> </w:t>
      </w:r>
      <w:r>
        <w:rPr>
          <w:spacing w:val="-2"/>
          <w:sz w:val="24"/>
        </w:rPr>
        <w:t>(chorus)</w:t>
      </w:r>
    </w:p>
    <w:p>
      <w:pPr>
        <w:pStyle w:val="BodyText"/>
        <w:spacing w:before="103"/>
        <w:ind w:left="0"/>
        <w:jc w:val="left"/>
      </w:pPr>
    </w:p>
    <w:p>
      <w:pPr>
        <w:pStyle w:val="BodyText"/>
        <w:spacing w:line="360" w:lineRule="auto"/>
        <w:ind w:left="259" w:right="1115"/>
      </w:pPr>
      <w:r>
        <w:rPr>
          <w:b/>
        </w:rPr>
        <w:t>Moderator –</w:t>
      </w:r>
      <w:r>
        <w:rPr/>
        <w:t>I welcome you all to today’s discussions, I appreciate you for honouring my</w:t>
      </w:r>
      <w:r>
        <w:rPr>
          <w:spacing w:val="-5"/>
        </w:rPr>
        <w:t> </w:t>
      </w:r>
      <w:r>
        <w:rPr/>
        <w:t>invitation, I</w:t>
      </w:r>
      <w:r>
        <w:rPr>
          <w:spacing w:val="-6"/>
        </w:rPr>
        <w:t> </w:t>
      </w:r>
      <w:r>
        <w:rPr/>
        <w:t>want</w:t>
      </w:r>
      <w:r>
        <w:rPr>
          <w:spacing w:val="-1"/>
        </w:rPr>
        <w:t> </w:t>
      </w:r>
      <w:r>
        <w:rPr/>
        <w:t>to</w:t>
      </w:r>
      <w:r>
        <w:rPr>
          <w:spacing w:val="-1"/>
        </w:rPr>
        <w:t> </w:t>
      </w:r>
      <w:r>
        <w:rPr/>
        <w:t>ask you</w:t>
      </w:r>
      <w:r>
        <w:rPr>
          <w:spacing w:val="-1"/>
        </w:rPr>
        <w:t> </w:t>
      </w:r>
      <w:r>
        <w:rPr/>
        <w:t>questions</w:t>
      </w:r>
      <w:r>
        <w:rPr>
          <w:spacing w:val="-1"/>
        </w:rPr>
        <w:t> </w:t>
      </w:r>
      <w:r>
        <w:rPr/>
        <w:t>relating</w:t>
      </w:r>
      <w:r>
        <w:rPr>
          <w:spacing w:val="-1"/>
        </w:rPr>
        <w:t> </w:t>
      </w:r>
      <w:r>
        <w:rPr/>
        <w:t>to your</w:t>
      </w:r>
      <w:r>
        <w:rPr>
          <w:spacing w:val="-2"/>
        </w:rPr>
        <w:t> </w:t>
      </w:r>
      <w:r>
        <w:rPr/>
        <w:t>exposure</w:t>
      </w:r>
      <w:r>
        <w:rPr>
          <w:spacing w:val="-2"/>
        </w:rPr>
        <w:t> </w:t>
      </w:r>
      <w:r>
        <w:rPr/>
        <w:t>to Internet</w:t>
      </w:r>
      <w:r>
        <w:rPr>
          <w:spacing w:val="-1"/>
        </w:rPr>
        <w:t> </w:t>
      </w:r>
      <w:r>
        <w:rPr/>
        <w:t>wellness information, consumption of instant noodles and dietary change. Your responses to the questions</w:t>
      </w:r>
      <w:r>
        <w:rPr>
          <w:spacing w:val="21"/>
        </w:rPr>
        <w:t> </w:t>
      </w:r>
      <w:r>
        <w:rPr/>
        <w:t>will</w:t>
      </w:r>
      <w:r>
        <w:rPr>
          <w:spacing w:val="23"/>
        </w:rPr>
        <w:t> </w:t>
      </w:r>
      <w:r>
        <w:rPr/>
        <w:t>help</w:t>
      </w:r>
      <w:r>
        <w:rPr>
          <w:spacing w:val="23"/>
        </w:rPr>
        <w:t> </w:t>
      </w:r>
      <w:r>
        <w:rPr/>
        <w:t>me</w:t>
      </w:r>
      <w:r>
        <w:rPr>
          <w:spacing w:val="23"/>
        </w:rPr>
        <w:t> </w:t>
      </w:r>
      <w:r>
        <w:rPr/>
        <w:t>to</w:t>
      </w:r>
      <w:r>
        <w:rPr>
          <w:spacing w:val="23"/>
        </w:rPr>
        <w:t> </w:t>
      </w:r>
      <w:r>
        <w:rPr/>
        <w:t>understand</w:t>
      </w:r>
      <w:r>
        <w:rPr>
          <w:spacing w:val="23"/>
        </w:rPr>
        <w:t> </w:t>
      </w:r>
      <w:r>
        <w:rPr/>
        <w:t>if</w:t>
      </w:r>
      <w:r>
        <w:rPr>
          <w:spacing w:val="28"/>
        </w:rPr>
        <w:t> </w:t>
      </w:r>
      <w:r>
        <w:rPr/>
        <w:t>your</w:t>
      </w:r>
      <w:r>
        <w:rPr>
          <w:spacing w:val="25"/>
        </w:rPr>
        <w:t> </w:t>
      </w:r>
      <w:r>
        <w:rPr/>
        <w:t>exposure</w:t>
      </w:r>
      <w:r>
        <w:rPr>
          <w:spacing w:val="22"/>
        </w:rPr>
        <w:t> </w:t>
      </w:r>
      <w:r>
        <w:rPr/>
        <w:t>to</w:t>
      </w:r>
      <w:r>
        <w:rPr>
          <w:spacing w:val="24"/>
        </w:rPr>
        <w:t> </w:t>
      </w:r>
      <w:r>
        <w:rPr/>
        <w:t>wellness</w:t>
      </w:r>
      <w:r>
        <w:rPr>
          <w:spacing w:val="23"/>
        </w:rPr>
        <w:t> </w:t>
      </w:r>
      <w:r>
        <w:rPr/>
        <w:t>information</w:t>
      </w:r>
      <w:r>
        <w:rPr>
          <w:spacing w:val="23"/>
        </w:rPr>
        <w:t> </w:t>
      </w:r>
      <w:r>
        <w:rPr/>
        <w:t>on</w:t>
      </w:r>
      <w:r>
        <w:rPr>
          <w:spacing w:val="24"/>
        </w:rPr>
        <w:t> </w:t>
      </w:r>
      <w:r>
        <w:rPr>
          <w:spacing w:val="-5"/>
        </w:rPr>
        <w:t>the</w:t>
      </w:r>
    </w:p>
    <w:p>
      <w:pPr>
        <w:spacing w:after="0" w:line="360" w:lineRule="auto"/>
        <w:sectPr>
          <w:pgSz w:w="12240" w:h="15840"/>
          <w:pgMar w:header="722" w:footer="0" w:top="1300" w:bottom="280" w:left="1720" w:right="680"/>
        </w:sectPr>
      </w:pPr>
    </w:p>
    <w:p>
      <w:pPr>
        <w:pStyle w:val="BodyText"/>
        <w:spacing w:line="360" w:lineRule="auto" w:before="126"/>
        <w:ind w:right="1117"/>
      </w:pPr>
      <w:r>
        <w:rPr/>
        <w:t>Internet concerning instant noodles consumption affects your dietary change. Your utmost confidentiality is assured and you are also assured that data collected from this exercise will be used purely for academic purposes. My first question is;</w:t>
      </w:r>
    </w:p>
    <w:p>
      <w:pPr>
        <w:spacing w:before="238"/>
        <w:ind w:left="260" w:right="0" w:firstLine="0"/>
        <w:jc w:val="left"/>
        <w:rPr>
          <w:sz w:val="24"/>
        </w:rPr>
      </w:pPr>
      <w:r>
        <w:rPr>
          <w:b/>
          <w:sz w:val="24"/>
        </w:rPr>
        <w:t>Moderator</w:t>
      </w:r>
      <w:r>
        <w:rPr>
          <w:b/>
          <w:spacing w:val="-3"/>
          <w:sz w:val="24"/>
        </w:rPr>
        <w:t> </w:t>
      </w:r>
      <w:r>
        <w:rPr>
          <w:sz w:val="24"/>
        </w:rPr>
        <w:t>–Do</w:t>
      </w:r>
      <w:r>
        <w:rPr>
          <w:spacing w:val="2"/>
          <w:sz w:val="24"/>
        </w:rPr>
        <w:t> </w:t>
      </w:r>
      <w:r>
        <w:rPr>
          <w:sz w:val="24"/>
        </w:rPr>
        <w:t>you</w:t>
      </w:r>
      <w:r>
        <w:rPr>
          <w:spacing w:val="-1"/>
          <w:sz w:val="24"/>
        </w:rPr>
        <w:t> </w:t>
      </w:r>
      <w:r>
        <w:rPr>
          <w:sz w:val="24"/>
        </w:rPr>
        <w:t>use</w:t>
      </w:r>
      <w:r>
        <w:rPr>
          <w:spacing w:val="-1"/>
          <w:sz w:val="24"/>
        </w:rPr>
        <w:t> </w:t>
      </w:r>
      <w:r>
        <w:rPr>
          <w:sz w:val="24"/>
        </w:rPr>
        <w:t>the </w:t>
      </w:r>
      <w:r>
        <w:rPr>
          <w:spacing w:val="-2"/>
          <w:sz w:val="24"/>
        </w:rPr>
        <w:t>Internet?</w:t>
      </w:r>
    </w:p>
    <w:p>
      <w:pPr>
        <w:pStyle w:val="BodyText"/>
        <w:spacing w:before="103"/>
        <w:ind w:left="0"/>
        <w:jc w:val="left"/>
      </w:pPr>
    </w:p>
    <w:p>
      <w:pPr>
        <w:spacing w:before="1"/>
        <w:ind w:left="260" w:right="0" w:firstLine="0"/>
        <w:jc w:val="left"/>
        <w:rPr>
          <w:sz w:val="24"/>
        </w:rPr>
      </w:pPr>
      <w:r>
        <w:rPr>
          <w:b/>
          <w:sz w:val="24"/>
        </w:rPr>
        <w:t>Discussants</w:t>
      </w:r>
      <w:r>
        <w:rPr>
          <w:b/>
          <w:spacing w:val="-4"/>
          <w:sz w:val="24"/>
        </w:rPr>
        <w:t> </w:t>
      </w:r>
      <w:r>
        <w:rPr>
          <w:sz w:val="24"/>
        </w:rPr>
        <w:t>–</w:t>
      </w:r>
      <w:r>
        <w:rPr>
          <w:spacing w:val="-2"/>
          <w:sz w:val="24"/>
        </w:rPr>
        <w:t> </w:t>
      </w:r>
      <w:r>
        <w:rPr>
          <w:sz w:val="24"/>
        </w:rPr>
        <w:t>Yes</w:t>
      </w:r>
      <w:r>
        <w:rPr>
          <w:spacing w:val="-2"/>
          <w:sz w:val="24"/>
        </w:rPr>
        <w:t> (chorus)</w:t>
      </w:r>
    </w:p>
    <w:p>
      <w:pPr>
        <w:pStyle w:val="BodyText"/>
        <w:spacing w:before="100"/>
        <w:ind w:left="0"/>
        <w:jc w:val="left"/>
      </w:pPr>
    </w:p>
    <w:p>
      <w:pPr>
        <w:pStyle w:val="BodyText"/>
        <w:spacing w:line="360" w:lineRule="auto" w:before="1"/>
        <w:ind w:right="1120"/>
      </w:pPr>
      <w:r>
        <w:rPr>
          <w:b/>
        </w:rPr>
        <w:t>Moderator </w:t>
      </w:r>
      <w:r>
        <w:rPr/>
        <w:t>– So everybody here use the Internet? </w:t>
      </w:r>
      <w:r>
        <w:rPr>
          <w:b/>
        </w:rPr>
        <w:t>D </w:t>
      </w:r>
      <w:r>
        <w:rPr/>
        <w:t>– Yes of course, we are living in digital age. I don’t think there is any undergraduate in this country that do not use the Internet for one thing or the other.</w:t>
      </w:r>
    </w:p>
    <w:p>
      <w:pPr>
        <w:spacing w:before="241"/>
        <w:ind w:left="260" w:right="0" w:firstLine="0"/>
        <w:jc w:val="left"/>
        <w:rPr>
          <w:sz w:val="24"/>
        </w:rPr>
      </w:pPr>
      <w:r>
        <w:rPr>
          <w:b/>
          <w:sz w:val="24"/>
        </w:rPr>
        <w:t>Moderator</w:t>
      </w:r>
      <w:r>
        <w:rPr>
          <w:b/>
          <w:spacing w:val="-3"/>
          <w:sz w:val="24"/>
        </w:rPr>
        <w:t> </w:t>
      </w:r>
      <w:r>
        <w:rPr>
          <w:sz w:val="24"/>
        </w:rPr>
        <w:t>–</w:t>
      </w:r>
      <w:r>
        <w:rPr>
          <w:spacing w:val="1"/>
          <w:sz w:val="24"/>
        </w:rPr>
        <w:t> </w:t>
      </w:r>
      <w:r>
        <w:rPr>
          <w:sz w:val="24"/>
        </w:rPr>
        <w:t>How</w:t>
      </w:r>
      <w:r>
        <w:rPr>
          <w:spacing w:val="-2"/>
          <w:sz w:val="24"/>
        </w:rPr>
        <w:t> </w:t>
      </w:r>
      <w:r>
        <w:rPr>
          <w:sz w:val="24"/>
        </w:rPr>
        <w:t>often</w:t>
      </w:r>
      <w:r>
        <w:rPr>
          <w:spacing w:val="1"/>
          <w:sz w:val="24"/>
        </w:rPr>
        <w:t> </w:t>
      </w:r>
      <w:r>
        <w:rPr>
          <w:sz w:val="24"/>
        </w:rPr>
        <w:t>do you</w:t>
      </w:r>
      <w:r>
        <w:rPr>
          <w:spacing w:val="-1"/>
          <w:sz w:val="24"/>
        </w:rPr>
        <w:t> </w:t>
      </w:r>
      <w:r>
        <w:rPr>
          <w:sz w:val="24"/>
        </w:rPr>
        <w:t>use</w:t>
      </w:r>
      <w:r>
        <w:rPr>
          <w:spacing w:val="-2"/>
          <w:sz w:val="24"/>
        </w:rPr>
        <w:t> </w:t>
      </w:r>
      <w:r>
        <w:rPr>
          <w:sz w:val="24"/>
        </w:rPr>
        <w:t>the </w:t>
      </w:r>
      <w:r>
        <w:rPr>
          <w:spacing w:val="-2"/>
          <w:sz w:val="24"/>
        </w:rPr>
        <w:t>Internet?</w:t>
      </w:r>
    </w:p>
    <w:p>
      <w:pPr>
        <w:pStyle w:val="BodyText"/>
        <w:spacing w:before="100"/>
        <w:ind w:left="0"/>
        <w:jc w:val="left"/>
      </w:pPr>
    </w:p>
    <w:p>
      <w:pPr>
        <w:pStyle w:val="BodyText"/>
        <w:spacing w:line="360" w:lineRule="auto" w:before="1"/>
        <w:ind w:right="1117"/>
      </w:pPr>
      <w:r>
        <w:rPr>
          <w:b/>
        </w:rPr>
        <w:t>Discussants </w:t>
      </w:r>
      <w:r>
        <w:rPr/>
        <w:t>– I</w:t>
      </w:r>
      <w:r>
        <w:rPr>
          <w:spacing w:val="-1"/>
        </w:rPr>
        <w:t> </w:t>
      </w:r>
      <w:r>
        <w:rPr/>
        <w:t>use the Internet every day.</w:t>
      </w:r>
      <w:r>
        <w:rPr>
          <w:spacing w:val="40"/>
        </w:rPr>
        <w:t> </w:t>
      </w:r>
      <w:r>
        <w:rPr>
          <w:b/>
        </w:rPr>
        <w:t>D </w:t>
      </w:r>
      <w:r>
        <w:rPr/>
        <w:t>– I browse anytime I am less busy. </w:t>
      </w:r>
      <w:r>
        <w:rPr>
          <w:b/>
        </w:rPr>
        <w:t>D </w:t>
      </w:r>
      <w:r>
        <w:rPr/>
        <w:t>– I browse every morning after my morning prayers for at least one hour. . </w:t>
      </w:r>
      <w:r>
        <w:rPr>
          <w:b/>
        </w:rPr>
        <w:t>D </w:t>
      </w:r>
      <w:r>
        <w:rPr/>
        <w:t>– I read information online anytime I am free. . </w:t>
      </w:r>
      <w:r>
        <w:rPr>
          <w:b/>
        </w:rPr>
        <w:t>D </w:t>
      </w:r>
      <w:r>
        <w:rPr/>
        <w:t>– Thank God for smart phones, I am always online doing one thing or the other, Even when someone is talking I can be listening</w:t>
      </w:r>
      <w:r>
        <w:rPr>
          <w:spacing w:val="40"/>
        </w:rPr>
        <w:t> </w:t>
      </w:r>
      <w:r>
        <w:rPr/>
        <w:t>and browsing at the same time.</w:t>
      </w:r>
    </w:p>
    <w:p>
      <w:pPr>
        <w:spacing w:before="241"/>
        <w:ind w:left="260" w:right="0" w:firstLine="0"/>
        <w:jc w:val="left"/>
        <w:rPr>
          <w:sz w:val="24"/>
        </w:rPr>
      </w:pPr>
      <w:r>
        <w:rPr>
          <w:b/>
          <w:sz w:val="24"/>
        </w:rPr>
        <w:t>Moderator</w:t>
      </w:r>
      <w:r>
        <w:rPr>
          <w:b/>
          <w:spacing w:val="-3"/>
          <w:sz w:val="24"/>
        </w:rPr>
        <w:t> </w:t>
      </w:r>
      <w:r>
        <w:rPr>
          <w:sz w:val="24"/>
        </w:rPr>
        <w:t>–</w:t>
      </w:r>
      <w:r>
        <w:rPr>
          <w:spacing w:val="-1"/>
          <w:sz w:val="24"/>
        </w:rPr>
        <w:t> </w:t>
      </w:r>
      <w:r>
        <w:rPr>
          <w:sz w:val="24"/>
        </w:rPr>
        <w:t>What</w:t>
      </w:r>
      <w:r>
        <w:rPr>
          <w:spacing w:val="-2"/>
          <w:sz w:val="24"/>
        </w:rPr>
        <w:t> </w:t>
      </w:r>
      <w:r>
        <w:rPr>
          <w:sz w:val="24"/>
        </w:rPr>
        <w:t>do</w:t>
      </w:r>
      <w:r>
        <w:rPr>
          <w:spacing w:val="3"/>
          <w:sz w:val="24"/>
        </w:rPr>
        <w:t> </w:t>
      </w:r>
      <w:r>
        <w:rPr>
          <w:sz w:val="24"/>
        </w:rPr>
        <w:t>you</w:t>
      </w:r>
      <w:r>
        <w:rPr>
          <w:spacing w:val="-1"/>
          <w:sz w:val="24"/>
        </w:rPr>
        <w:t> </w:t>
      </w:r>
      <w:r>
        <w:rPr>
          <w:sz w:val="24"/>
        </w:rPr>
        <w:t>use</w:t>
      </w:r>
      <w:r>
        <w:rPr>
          <w:spacing w:val="-3"/>
          <w:sz w:val="24"/>
        </w:rPr>
        <w:t> </w:t>
      </w:r>
      <w:r>
        <w:rPr>
          <w:sz w:val="24"/>
        </w:rPr>
        <w:t>the Internet</w:t>
      </w:r>
      <w:r>
        <w:rPr>
          <w:spacing w:val="-1"/>
          <w:sz w:val="24"/>
        </w:rPr>
        <w:t> </w:t>
      </w:r>
      <w:r>
        <w:rPr>
          <w:spacing w:val="-4"/>
          <w:sz w:val="24"/>
        </w:rPr>
        <w:t>for?</w:t>
      </w:r>
    </w:p>
    <w:p>
      <w:pPr>
        <w:pStyle w:val="BodyText"/>
        <w:spacing w:before="101"/>
        <w:ind w:left="0"/>
        <w:jc w:val="left"/>
      </w:pPr>
    </w:p>
    <w:p>
      <w:pPr>
        <w:pStyle w:val="BodyText"/>
        <w:spacing w:line="360" w:lineRule="auto"/>
        <w:ind w:right="1118"/>
      </w:pPr>
      <w:r>
        <w:rPr>
          <w:b/>
        </w:rPr>
        <w:t>Discussants </w:t>
      </w:r>
      <w:r>
        <w:rPr/>
        <w:t>– I use the Internet for social media, search engines and online business.</w:t>
      </w:r>
      <w:r>
        <w:rPr>
          <w:spacing w:val="40"/>
        </w:rPr>
        <w:t> </w:t>
      </w:r>
      <w:r>
        <w:rPr>
          <w:b/>
        </w:rPr>
        <w:t>M </w:t>
      </w:r>
      <w:r>
        <w:rPr/>
        <w:t>– Is that all? What about health information? How many of you use health websites to get health information from the net. </w:t>
      </w:r>
      <w:r>
        <w:rPr>
          <w:b/>
        </w:rPr>
        <w:t>D</w:t>
      </w:r>
      <w:r>
        <w:rPr/>
        <w:t>– Yes I often use health websites to get health information</w:t>
      </w:r>
      <w:r>
        <w:rPr>
          <w:spacing w:val="-3"/>
        </w:rPr>
        <w:t> </w:t>
      </w:r>
      <w:r>
        <w:rPr/>
        <w:t>from</w:t>
      </w:r>
      <w:r>
        <w:rPr>
          <w:spacing w:val="-3"/>
        </w:rPr>
        <w:t> </w:t>
      </w:r>
      <w:r>
        <w:rPr/>
        <w:t>the</w:t>
      </w:r>
      <w:r>
        <w:rPr>
          <w:spacing w:val="-2"/>
        </w:rPr>
        <w:t> </w:t>
      </w:r>
      <w:r>
        <w:rPr/>
        <w:t>Internet.</w:t>
      </w:r>
      <w:r>
        <w:rPr>
          <w:spacing w:val="-3"/>
        </w:rPr>
        <w:t> </w:t>
      </w:r>
      <w:r>
        <w:rPr>
          <w:b/>
        </w:rPr>
        <w:t>D</w:t>
      </w:r>
      <w:r>
        <w:rPr>
          <w:b/>
          <w:spacing w:val="-4"/>
        </w:rPr>
        <w:t> </w:t>
      </w:r>
      <w:r>
        <w:rPr/>
        <w:t>–</w:t>
      </w:r>
      <w:r>
        <w:rPr>
          <w:spacing w:val="-3"/>
        </w:rPr>
        <w:t> </w:t>
      </w:r>
      <w:r>
        <w:rPr/>
        <w:t>Yes</w:t>
      </w:r>
      <w:r>
        <w:rPr>
          <w:spacing w:val="-1"/>
        </w:rPr>
        <w:t> </w:t>
      </w:r>
      <w:r>
        <w:rPr/>
        <w:t>I</w:t>
      </w:r>
      <w:r>
        <w:rPr>
          <w:spacing w:val="-7"/>
        </w:rPr>
        <w:t> </w:t>
      </w:r>
      <w:r>
        <w:rPr/>
        <w:t>also</w:t>
      </w:r>
      <w:r>
        <w:rPr>
          <w:spacing w:val="-3"/>
        </w:rPr>
        <w:t> </w:t>
      </w:r>
      <w:r>
        <w:rPr/>
        <w:t>read</w:t>
      </w:r>
      <w:r>
        <w:rPr>
          <w:spacing w:val="-1"/>
        </w:rPr>
        <w:t> </w:t>
      </w:r>
      <w:r>
        <w:rPr/>
        <w:t>about</w:t>
      </w:r>
      <w:r>
        <w:rPr>
          <w:spacing w:val="-3"/>
        </w:rPr>
        <w:t> </w:t>
      </w:r>
      <w:r>
        <w:rPr/>
        <w:t>health</w:t>
      </w:r>
      <w:r>
        <w:rPr>
          <w:spacing w:val="-3"/>
        </w:rPr>
        <w:t> </w:t>
      </w:r>
      <w:r>
        <w:rPr/>
        <w:t>information</w:t>
      </w:r>
      <w:r>
        <w:rPr>
          <w:spacing w:val="-1"/>
        </w:rPr>
        <w:t> </w:t>
      </w:r>
      <w:r>
        <w:rPr/>
        <w:t>on</w:t>
      </w:r>
      <w:r>
        <w:rPr>
          <w:spacing w:val="-3"/>
        </w:rPr>
        <w:t> </w:t>
      </w:r>
      <w:r>
        <w:rPr/>
        <w:t>the</w:t>
      </w:r>
      <w:r>
        <w:rPr>
          <w:spacing w:val="-4"/>
        </w:rPr>
        <w:t> </w:t>
      </w:r>
      <w:r>
        <w:rPr/>
        <w:t>net</w:t>
      </w:r>
      <w:r>
        <w:rPr>
          <w:spacing w:val="-3"/>
        </w:rPr>
        <w:t> </w:t>
      </w:r>
      <w:r>
        <w:rPr/>
        <w:t>at my leisure time. </w:t>
      </w:r>
      <w:r>
        <w:rPr>
          <w:b/>
        </w:rPr>
        <w:t>M </w:t>
      </w:r>
      <w:r>
        <w:rPr/>
        <w:t>– So everybody here must have read about one health information</w:t>
      </w:r>
      <w:r>
        <w:rPr>
          <w:spacing w:val="40"/>
        </w:rPr>
        <w:t> </w:t>
      </w:r>
      <w:r>
        <w:rPr/>
        <w:t>or the other from the Internet. </w:t>
      </w:r>
      <w:r>
        <w:rPr>
          <w:b/>
        </w:rPr>
        <w:t>D </w:t>
      </w:r>
      <w:r>
        <w:rPr/>
        <w:t>– Yes (chorus).</w:t>
      </w:r>
    </w:p>
    <w:p>
      <w:pPr>
        <w:pStyle w:val="BodyText"/>
        <w:spacing w:before="240"/>
        <w:jc w:val="left"/>
      </w:pPr>
      <w:r>
        <w:rPr>
          <w:b/>
        </w:rPr>
        <w:t>Moderator</w:t>
      </w:r>
      <w:r>
        <w:rPr>
          <w:b/>
          <w:spacing w:val="-5"/>
        </w:rPr>
        <w:t> </w:t>
      </w:r>
      <w:r>
        <w:rPr/>
        <w:t>–</w:t>
      </w:r>
      <w:r>
        <w:rPr>
          <w:spacing w:val="-1"/>
        </w:rPr>
        <w:t> </w:t>
      </w:r>
      <w:r>
        <w:rPr/>
        <w:t>What</w:t>
      </w:r>
      <w:r>
        <w:rPr>
          <w:spacing w:val="-1"/>
        </w:rPr>
        <w:t> </w:t>
      </w:r>
      <w:r>
        <w:rPr/>
        <w:t>type</w:t>
      </w:r>
      <w:r>
        <w:rPr>
          <w:spacing w:val="-1"/>
        </w:rPr>
        <w:t> </w:t>
      </w:r>
      <w:r>
        <w:rPr/>
        <w:t>of</w:t>
      </w:r>
      <w:r>
        <w:rPr>
          <w:spacing w:val="-2"/>
        </w:rPr>
        <w:t> </w:t>
      </w:r>
      <w:r>
        <w:rPr/>
        <w:t>health</w:t>
      </w:r>
      <w:r>
        <w:rPr>
          <w:spacing w:val="-1"/>
        </w:rPr>
        <w:t> </w:t>
      </w:r>
      <w:r>
        <w:rPr/>
        <w:t>information</w:t>
      </w:r>
      <w:r>
        <w:rPr>
          <w:spacing w:val="-2"/>
        </w:rPr>
        <w:t> </w:t>
      </w:r>
      <w:r>
        <w:rPr/>
        <w:t>do</w:t>
      </w:r>
      <w:r>
        <w:rPr>
          <w:spacing w:val="1"/>
        </w:rPr>
        <w:t> </w:t>
      </w:r>
      <w:r>
        <w:rPr/>
        <w:t>you</w:t>
      </w:r>
      <w:r>
        <w:rPr>
          <w:spacing w:val="1"/>
        </w:rPr>
        <w:t> </w:t>
      </w:r>
      <w:r>
        <w:rPr/>
        <w:t>get</w:t>
      </w:r>
      <w:r>
        <w:rPr>
          <w:spacing w:val="-2"/>
        </w:rPr>
        <w:t> </w:t>
      </w:r>
      <w:r>
        <w:rPr/>
        <w:t>from</w:t>
      </w:r>
      <w:r>
        <w:rPr>
          <w:spacing w:val="-1"/>
        </w:rPr>
        <w:t> </w:t>
      </w:r>
      <w:r>
        <w:rPr/>
        <w:t>the </w:t>
      </w:r>
      <w:r>
        <w:rPr>
          <w:spacing w:val="-2"/>
        </w:rPr>
        <w:t>Internet?</w:t>
      </w:r>
    </w:p>
    <w:p>
      <w:pPr>
        <w:pStyle w:val="BodyText"/>
        <w:spacing w:before="103"/>
        <w:ind w:left="0"/>
        <w:jc w:val="left"/>
      </w:pPr>
    </w:p>
    <w:p>
      <w:pPr>
        <w:pStyle w:val="BodyText"/>
        <w:spacing w:line="360" w:lineRule="auto"/>
        <w:ind w:right="1114"/>
      </w:pPr>
      <w:r>
        <w:rPr>
          <w:b/>
        </w:rPr>
        <w:t>Discussants </w:t>
      </w:r>
      <w:r>
        <w:rPr/>
        <w:t>– Life- style choices like smoking, illegal drug use and alcohol. </w:t>
      </w:r>
      <w:r>
        <w:rPr>
          <w:b/>
        </w:rPr>
        <w:t>D </w:t>
      </w:r>
      <w:r>
        <w:rPr/>
        <w:t>– I</w:t>
      </w:r>
      <w:r>
        <w:rPr>
          <w:spacing w:val="40"/>
        </w:rPr>
        <w:t> </w:t>
      </w:r>
      <w:r>
        <w:rPr/>
        <w:t>enjoy</w:t>
      </w:r>
      <w:r>
        <w:rPr>
          <w:spacing w:val="-5"/>
        </w:rPr>
        <w:t> </w:t>
      </w:r>
      <w:r>
        <w:rPr/>
        <w:t>information on sexual health, such as contraceptive, sexually</w:t>
      </w:r>
      <w:r>
        <w:rPr>
          <w:spacing w:val="-5"/>
        </w:rPr>
        <w:t> </w:t>
      </w:r>
      <w:r>
        <w:rPr/>
        <w:t>transmitted diseases and dating violence. </w:t>
      </w:r>
      <w:r>
        <w:rPr>
          <w:b/>
        </w:rPr>
        <w:t>D </w:t>
      </w:r>
      <w:r>
        <w:rPr/>
        <w:t>- I love reading about mental health, cancer, and diabetes. </w:t>
      </w:r>
      <w:r>
        <w:rPr>
          <w:b/>
        </w:rPr>
        <w:t>D </w:t>
      </w:r>
      <w:r>
        <w:rPr/>
        <w:t>– I prefer latest information on fitness, exercise, diet, nutrition and healthy living.</w:t>
      </w:r>
    </w:p>
    <w:p>
      <w:pPr>
        <w:spacing w:after="0" w:line="360" w:lineRule="auto"/>
        <w:sectPr>
          <w:pgSz w:w="12240" w:h="15840"/>
          <w:pgMar w:header="722" w:footer="0" w:top="1300" w:bottom="280" w:left="1720" w:right="680"/>
        </w:sectPr>
      </w:pPr>
    </w:p>
    <w:p>
      <w:pPr>
        <w:pStyle w:val="BodyText"/>
        <w:spacing w:before="126"/>
      </w:pPr>
      <w:r>
        <w:rPr>
          <w:b/>
        </w:rPr>
        <w:t>Moderator</w:t>
      </w:r>
      <w:r>
        <w:rPr>
          <w:b/>
          <w:spacing w:val="-4"/>
        </w:rPr>
        <w:t> </w:t>
      </w:r>
      <w:r>
        <w:rPr/>
        <w:t>–</w:t>
      </w:r>
      <w:r>
        <w:rPr>
          <w:spacing w:val="1"/>
        </w:rPr>
        <w:t> </w:t>
      </w:r>
      <w:r>
        <w:rPr/>
        <w:t>How</w:t>
      </w:r>
      <w:r>
        <w:rPr>
          <w:spacing w:val="-2"/>
        </w:rPr>
        <w:t> </w:t>
      </w:r>
      <w:r>
        <w:rPr/>
        <w:t>many</w:t>
      </w:r>
      <w:r>
        <w:rPr>
          <w:spacing w:val="-4"/>
        </w:rPr>
        <w:t> </w:t>
      </w:r>
      <w:r>
        <w:rPr/>
        <w:t>of you</w:t>
      </w:r>
      <w:r>
        <w:rPr>
          <w:spacing w:val="-1"/>
        </w:rPr>
        <w:t> </w:t>
      </w:r>
      <w:r>
        <w:rPr/>
        <w:t>have</w:t>
      </w:r>
      <w:r>
        <w:rPr>
          <w:spacing w:val="-1"/>
        </w:rPr>
        <w:t> </w:t>
      </w:r>
      <w:r>
        <w:rPr/>
        <w:t>ever eaten</w:t>
      </w:r>
      <w:r>
        <w:rPr>
          <w:spacing w:val="-1"/>
        </w:rPr>
        <w:t> </w:t>
      </w:r>
      <w:r>
        <w:rPr/>
        <w:t>instant</w:t>
      </w:r>
      <w:r>
        <w:rPr>
          <w:spacing w:val="-1"/>
        </w:rPr>
        <w:t> </w:t>
      </w:r>
      <w:r>
        <w:rPr/>
        <w:t>noodles</w:t>
      </w:r>
      <w:r>
        <w:rPr>
          <w:spacing w:val="-1"/>
        </w:rPr>
        <w:t> </w:t>
      </w:r>
      <w:r>
        <w:rPr/>
        <w:t>as</w:t>
      </w:r>
      <w:r>
        <w:rPr>
          <w:spacing w:val="-1"/>
        </w:rPr>
        <w:t> </w:t>
      </w:r>
      <w:r>
        <w:rPr/>
        <w:t>an </w:t>
      </w:r>
      <w:r>
        <w:rPr>
          <w:spacing w:val="-2"/>
        </w:rPr>
        <w:t>undergraduate?</w:t>
      </w:r>
    </w:p>
    <w:p>
      <w:pPr>
        <w:pStyle w:val="BodyText"/>
        <w:spacing w:before="100"/>
        <w:ind w:left="0"/>
        <w:jc w:val="left"/>
      </w:pPr>
    </w:p>
    <w:p>
      <w:pPr>
        <w:pStyle w:val="BodyText"/>
        <w:spacing w:line="360" w:lineRule="auto"/>
        <w:ind w:left="259" w:right="1120"/>
      </w:pPr>
      <w:r>
        <w:rPr>
          <w:b/>
        </w:rPr>
        <w:t>Discussants – </w:t>
      </w:r>
      <w:r>
        <w:rPr/>
        <w:t>I have. </w:t>
      </w:r>
      <w:r>
        <w:rPr>
          <w:b/>
        </w:rPr>
        <w:t>D- </w:t>
      </w:r>
      <w:r>
        <w:rPr/>
        <w:t>I have too, </w:t>
      </w:r>
      <w:r>
        <w:rPr>
          <w:b/>
        </w:rPr>
        <w:t>M- </w:t>
      </w:r>
      <w:r>
        <w:rPr/>
        <w:t>Is there anybody in this group that has never consumed instant noodles since he or she became an undergraduate in this university.</w:t>
      </w:r>
    </w:p>
    <w:p>
      <w:pPr>
        <w:pStyle w:val="BodyText"/>
        <w:spacing w:line="360" w:lineRule="auto" w:before="240"/>
        <w:ind w:right="1121"/>
      </w:pPr>
      <w:r>
        <w:rPr>
          <w:b/>
        </w:rPr>
        <w:t>Discussants – </w:t>
      </w:r>
      <w:r>
        <w:rPr/>
        <w:t>No (chorus)</w:t>
      </w:r>
      <w:r>
        <w:rPr>
          <w:spacing w:val="-1"/>
        </w:rPr>
        <w:t> </w:t>
      </w:r>
      <w:r>
        <w:rPr>
          <w:b/>
        </w:rPr>
        <w:t>D</w:t>
      </w:r>
      <w:r>
        <w:rPr>
          <w:b/>
          <w:spacing w:val="-1"/>
        </w:rPr>
        <w:t> </w:t>
      </w:r>
      <w:r>
        <w:rPr/>
        <w:t>– I</w:t>
      </w:r>
      <w:r>
        <w:rPr>
          <w:spacing w:val="-1"/>
        </w:rPr>
        <w:t> </w:t>
      </w:r>
      <w:r>
        <w:rPr/>
        <w:t>have</w:t>
      </w:r>
      <w:r>
        <w:rPr>
          <w:spacing w:val="-1"/>
        </w:rPr>
        <w:t> </w:t>
      </w:r>
      <w:r>
        <w:rPr/>
        <w:t>not, I</w:t>
      </w:r>
      <w:r>
        <w:rPr>
          <w:spacing w:val="-3"/>
        </w:rPr>
        <w:t> </w:t>
      </w:r>
      <w:r>
        <w:rPr/>
        <w:t>do not like</w:t>
      </w:r>
      <w:r>
        <w:rPr>
          <w:spacing w:val="-1"/>
        </w:rPr>
        <w:t> </w:t>
      </w:r>
      <w:r>
        <w:rPr/>
        <w:t>instant noodles because</w:t>
      </w:r>
      <w:r>
        <w:rPr>
          <w:spacing w:val="-1"/>
        </w:rPr>
        <w:t> </w:t>
      </w:r>
      <w:r>
        <w:rPr/>
        <w:t>it looks like worm after cooking it.</w:t>
      </w:r>
    </w:p>
    <w:p>
      <w:pPr>
        <w:pStyle w:val="BodyText"/>
        <w:spacing w:line="360" w:lineRule="auto" w:before="241"/>
        <w:ind w:right="1116"/>
      </w:pPr>
      <w:r>
        <w:rPr>
          <w:b/>
        </w:rPr>
        <w:t>Moderator </w:t>
      </w:r>
      <w:r>
        <w:rPr/>
        <w:t>– Have any of you ever come across the health implication of instant noodles consumption on the Internet?</w:t>
      </w:r>
    </w:p>
    <w:p>
      <w:pPr>
        <w:pStyle w:val="BodyText"/>
        <w:spacing w:line="360" w:lineRule="auto" w:before="240"/>
        <w:ind w:right="1120"/>
      </w:pPr>
      <w:r>
        <w:rPr>
          <w:b/>
        </w:rPr>
        <w:t>Discussants </w:t>
      </w:r>
      <w:r>
        <w:rPr/>
        <w:t>– Yes of course (chorus) </w:t>
      </w:r>
      <w:r>
        <w:rPr>
          <w:b/>
        </w:rPr>
        <w:t>D </w:t>
      </w:r>
      <w:r>
        <w:rPr/>
        <w:t>- personally, I do not believe that all those information are true. </w:t>
      </w:r>
      <w:r>
        <w:rPr>
          <w:b/>
        </w:rPr>
        <w:t>D- </w:t>
      </w:r>
      <w:r>
        <w:rPr/>
        <w:t>They are at least 90% true and 10% false. </w:t>
      </w:r>
      <w:r>
        <w:rPr>
          <w:b/>
        </w:rPr>
        <w:t>D </w:t>
      </w:r>
      <w:r>
        <w:rPr/>
        <w:t>– Anyway, I scan through those information and ignore some of them.</w:t>
      </w:r>
    </w:p>
    <w:p>
      <w:pPr>
        <w:pStyle w:val="BodyText"/>
        <w:spacing w:line="360" w:lineRule="auto" w:before="241"/>
        <w:ind w:left="259" w:right="1118"/>
      </w:pPr>
      <w:r>
        <w:rPr>
          <w:b/>
        </w:rPr>
        <w:t>Moderator </w:t>
      </w:r>
      <w:r>
        <w:rPr/>
        <w:t>– Ok, can you tell this group the information on instant noodles consumption you came across on the Internet?</w:t>
      </w:r>
    </w:p>
    <w:p>
      <w:pPr>
        <w:pStyle w:val="BodyText"/>
        <w:spacing w:line="360" w:lineRule="auto" w:before="240"/>
        <w:ind w:left="259" w:right="1116"/>
      </w:pPr>
      <w:r>
        <w:rPr>
          <w:b/>
        </w:rPr>
        <w:t>Discussants– </w:t>
      </w:r>
      <w:r>
        <w:rPr/>
        <w:t>The shocking information I saw on the internet recently about instant noodles is that it contain some contents that triggers cancer, weakens the immune system, damages the kidney and liver. </w:t>
      </w:r>
      <w:r>
        <w:rPr>
          <w:b/>
        </w:rPr>
        <w:t>D- </w:t>
      </w:r>
      <w:r>
        <w:rPr/>
        <w:t>I read that the content of the little sachet inside every packet of instant noodles that makes it to taste delicious can cause chest pain, brain damage and headache and kidney disease.</w:t>
      </w:r>
    </w:p>
    <w:p>
      <w:pPr>
        <w:spacing w:before="239"/>
        <w:ind w:left="259" w:right="0" w:firstLine="0"/>
        <w:jc w:val="both"/>
        <w:rPr>
          <w:sz w:val="24"/>
        </w:rPr>
      </w:pPr>
      <w:r>
        <w:rPr>
          <w:b/>
          <w:sz w:val="24"/>
        </w:rPr>
        <w:t>Moderator</w:t>
      </w:r>
      <w:r>
        <w:rPr>
          <w:b/>
          <w:spacing w:val="-3"/>
          <w:sz w:val="24"/>
        </w:rPr>
        <w:t> </w:t>
      </w:r>
      <w:r>
        <w:rPr>
          <w:sz w:val="24"/>
        </w:rPr>
        <w:t>– Do</w:t>
      </w:r>
      <w:r>
        <w:rPr>
          <w:spacing w:val="2"/>
          <w:sz w:val="24"/>
        </w:rPr>
        <w:t> </w:t>
      </w:r>
      <w:r>
        <w:rPr>
          <w:sz w:val="24"/>
        </w:rPr>
        <w:t>you</w:t>
      </w:r>
      <w:r>
        <w:rPr>
          <w:spacing w:val="-1"/>
          <w:sz w:val="24"/>
        </w:rPr>
        <w:t> </w:t>
      </w:r>
      <w:r>
        <w:rPr>
          <w:sz w:val="24"/>
        </w:rPr>
        <w:t>have</w:t>
      </w:r>
      <w:r>
        <w:rPr>
          <w:spacing w:val="-3"/>
          <w:sz w:val="24"/>
        </w:rPr>
        <w:t> </w:t>
      </w:r>
      <w:r>
        <w:rPr>
          <w:sz w:val="24"/>
        </w:rPr>
        <w:t>other</w:t>
      </w:r>
      <w:r>
        <w:rPr>
          <w:spacing w:val="-2"/>
          <w:sz w:val="24"/>
        </w:rPr>
        <w:t> information?</w:t>
      </w:r>
    </w:p>
    <w:p>
      <w:pPr>
        <w:pStyle w:val="BodyText"/>
        <w:spacing w:before="103"/>
        <w:ind w:left="0"/>
        <w:jc w:val="left"/>
      </w:pPr>
    </w:p>
    <w:p>
      <w:pPr>
        <w:pStyle w:val="BodyText"/>
        <w:spacing w:line="360" w:lineRule="auto"/>
        <w:ind w:left="259" w:right="1116"/>
      </w:pPr>
      <w:r>
        <w:rPr>
          <w:b/>
        </w:rPr>
        <w:t>Discussants – </w:t>
      </w:r>
      <w:r>
        <w:rPr/>
        <w:t>Yes I read on the net that instant noodles contain lots of sodium that could stimulate increased blood pressure, fluid retention in the hands and feet and kidney damage. </w:t>
      </w:r>
      <w:r>
        <w:rPr>
          <w:b/>
        </w:rPr>
        <w:t>D-</w:t>
      </w:r>
      <w:r>
        <w:rPr/>
        <w:t>There is this experience I was having before I eventually come across it on the internet, whenever I eat instant noodles I will have abdominal pains, constipation and stomach problem.. </w:t>
      </w:r>
      <w:r>
        <w:rPr>
          <w:b/>
        </w:rPr>
        <w:t>D- </w:t>
      </w:r>
      <w:r>
        <w:rPr/>
        <w:t>I also read that regular intake of instant noodles add weight drastically and reduces body metabolism.</w:t>
      </w:r>
    </w:p>
    <w:p>
      <w:pPr>
        <w:pStyle w:val="BodyText"/>
        <w:spacing w:line="360" w:lineRule="auto" w:before="240"/>
        <w:ind w:left="259" w:right="1118"/>
      </w:pPr>
      <w:r>
        <w:rPr>
          <w:b/>
        </w:rPr>
        <w:t>Moderator </w:t>
      </w:r>
      <w:r>
        <w:rPr/>
        <w:t>– Almost all of you have read about an information or the other concerning the</w:t>
      </w:r>
      <w:r>
        <w:rPr>
          <w:spacing w:val="35"/>
        </w:rPr>
        <w:t> </w:t>
      </w:r>
      <w:r>
        <w:rPr/>
        <w:t>health</w:t>
      </w:r>
      <w:r>
        <w:rPr>
          <w:spacing w:val="39"/>
        </w:rPr>
        <w:t> </w:t>
      </w:r>
      <w:r>
        <w:rPr/>
        <w:t>implication</w:t>
      </w:r>
      <w:r>
        <w:rPr>
          <w:spacing w:val="39"/>
        </w:rPr>
        <w:t> </w:t>
      </w:r>
      <w:r>
        <w:rPr/>
        <w:t>of</w:t>
      </w:r>
      <w:r>
        <w:rPr>
          <w:spacing w:val="39"/>
        </w:rPr>
        <w:t> </w:t>
      </w:r>
      <w:r>
        <w:rPr/>
        <w:t>the</w:t>
      </w:r>
      <w:r>
        <w:rPr>
          <w:spacing w:val="38"/>
        </w:rPr>
        <w:t> </w:t>
      </w:r>
      <w:r>
        <w:rPr/>
        <w:t>consumption</w:t>
      </w:r>
      <w:r>
        <w:rPr>
          <w:spacing w:val="39"/>
        </w:rPr>
        <w:t> </w:t>
      </w:r>
      <w:r>
        <w:rPr/>
        <w:t>of</w:t>
      </w:r>
      <w:r>
        <w:rPr>
          <w:spacing w:val="39"/>
        </w:rPr>
        <w:t> </w:t>
      </w:r>
      <w:r>
        <w:rPr/>
        <w:t>instant</w:t>
      </w:r>
      <w:r>
        <w:rPr>
          <w:spacing w:val="40"/>
        </w:rPr>
        <w:t> </w:t>
      </w:r>
      <w:r>
        <w:rPr/>
        <w:t>noodles,</w:t>
      </w:r>
      <w:r>
        <w:rPr>
          <w:spacing w:val="42"/>
        </w:rPr>
        <w:t> </w:t>
      </w:r>
      <w:r>
        <w:rPr/>
        <w:t>I</w:t>
      </w:r>
      <w:r>
        <w:rPr>
          <w:spacing w:val="34"/>
        </w:rPr>
        <w:t> </w:t>
      </w:r>
      <w:r>
        <w:rPr/>
        <w:t>want</w:t>
      </w:r>
      <w:r>
        <w:rPr>
          <w:spacing w:val="40"/>
        </w:rPr>
        <w:t> </w:t>
      </w:r>
      <w:r>
        <w:rPr/>
        <w:t>to</w:t>
      </w:r>
      <w:r>
        <w:rPr>
          <w:spacing w:val="39"/>
        </w:rPr>
        <w:t> </w:t>
      </w:r>
      <w:r>
        <w:rPr/>
        <w:t>know</w:t>
      </w:r>
      <w:r>
        <w:rPr>
          <w:spacing w:val="39"/>
        </w:rPr>
        <w:t> </w:t>
      </w:r>
      <w:r>
        <w:rPr/>
        <w:t>if</w:t>
      </w:r>
      <w:r>
        <w:rPr>
          <w:spacing w:val="39"/>
        </w:rPr>
        <w:t> </w:t>
      </w:r>
      <w:r>
        <w:rPr>
          <w:spacing w:val="-5"/>
        </w:rPr>
        <w:t>the</w:t>
      </w:r>
    </w:p>
    <w:p>
      <w:pPr>
        <w:spacing w:after="0" w:line="360" w:lineRule="auto"/>
        <w:sectPr>
          <w:pgSz w:w="12240" w:h="15840"/>
          <w:pgMar w:header="722" w:footer="0" w:top="1300" w:bottom="280" w:left="1720" w:right="680"/>
        </w:sectPr>
      </w:pPr>
    </w:p>
    <w:p>
      <w:pPr>
        <w:pStyle w:val="BodyText"/>
        <w:spacing w:line="360" w:lineRule="auto" w:before="126"/>
        <w:ind w:right="1120"/>
      </w:pPr>
      <w:r>
        <w:rPr/>
        <w:t>wellness information you got from the Internet affect your dietary behaviour change in regard to instant noodles consumption. That is, what is your eating habit like</w:t>
      </w:r>
      <w:r>
        <w:rPr>
          <w:spacing w:val="40"/>
        </w:rPr>
        <w:t> </w:t>
      </w:r>
      <w:r>
        <w:rPr/>
        <w:t>concerning processed food especially instant noodles since you started reading about wellness information on the Internet.</w:t>
      </w:r>
    </w:p>
    <w:p>
      <w:pPr>
        <w:pStyle w:val="BodyText"/>
        <w:spacing w:line="360" w:lineRule="auto" w:before="240"/>
        <w:ind w:right="1117"/>
      </w:pPr>
      <w:r>
        <w:rPr>
          <w:b/>
        </w:rPr>
        <w:t>Discussants – </w:t>
      </w:r>
      <w:r>
        <w:rPr/>
        <w:t>I was an addict consumer of instant noodles before now, I like indomie</w:t>
      </w:r>
      <w:r>
        <w:rPr>
          <w:spacing w:val="40"/>
        </w:rPr>
        <w:t> </w:t>
      </w:r>
      <w:r>
        <w:rPr/>
        <w:t>to the extent that I</w:t>
      </w:r>
      <w:r>
        <w:rPr>
          <w:spacing w:val="-5"/>
        </w:rPr>
        <w:t> </w:t>
      </w:r>
      <w:r>
        <w:rPr/>
        <w:t>buy</w:t>
      </w:r>
      <w:r>
        <w:rPr>
          <w:spacing w:val="-6"/>
        </w:rPr>
        <w:t> </w:t>
      </w:r>
      <w:r>
        <w:rPr/>
        <w:t>it in cartons and I</w:t>
      </w:r>
      <w:r>
        <w:rPr>
          <w:spacing w:val="-5"/>
        </w:rPr>
        <w:t> </w:t>
      </w:r>
      <w:r>
        <w:rPr/>
        <w:t>eat it every</w:t>
      </w:r>
      <w:r>
        <w:rPr>
          <w:spacing w:val="-4"/>
        </w:rPr>
        <w:t> </w:t>
      </w:r>
      <w:r>
        <w:rPr/>
        <w:t>day</w:t>
      </w:r>
      <w:r>
        <w:rPr>
          <w:spacing w:val="-3"/>
        </w:rPr>
        <w:t> </w:t>
      </w:r>
      <w:r>
        <w:rPr/>
        <w:t>with or without, since I</w:t>
      </w:r>
      <w:r>
        <w:rPr>
          <w:spacing w:val="-5"/>
        </w:rPr>
        <w:t> </w:t>
      </w:r>
      <w:r>
        <w:rPr/>
        <w:t>started reading</w:t>
      </w:r>
      <w:r>
        <w:rPr>
          <w:spacing w:val="-3"/>
        </w:rPr>
        <w:t> </w:t>
      </w:r>
      <w:r>
        <w:rPr/>
        <w:t>about</w:t>
      </w:r>
      <w:r>
        <w:rPr>
          <w:spacing w:val="-1"/>
        </w:rPr>
        <w:t> </w:t>
      </w:r>
      <w:r>
        <w:rPr/>
        <w:t>wellness</w:t>
      </w:r>
      <w:r>
        <w:rPr>
          <w:spacing w:val="-1"/>
        </w:rPr>
        <w:t> </w:t>
      </w:r>
      <w:r>
        <w:rPr/>
        <w:t>information I</w:t>
      </w:r>
      <w:r>
        <w:rPr>
          <w:spacing w:val="-6"/>
        </w:rPr>
        <w:t> </w:t>
      </w:r>
      <w:r>
        <w:rPr/>
        <w:t>take</w:t>
      </w:r>
      <w:r>
        <w:rPr>
          <w:spacing w:val="-2"/>
        </w:rPr>
        <w:t> </w:t>
      </w:r>
      <w:r>
        <w:rPr/>
        <w:t>it</w:t>
      </w:r>
      <w:r>
        <w:rPr>
          <w:spacing w:val="-1"/>
        </w:rPr>
        <w:t> </w:t>
      </w:r>
      <w:r>
        <w:rPr/>
        <w:t>once</w:t>
      </w:r>
      <w:r>
        <w:rPr>
          <w:spacing w:val="-2"/>
        </w:rPr>
        <w:t> </w:t>
      </w:r>
      <w:r>
        <w:rPr/>
        <w:t>in</w:t>
      </w:r>
      <w:r>
        <w:rPr>
          <w:spacing w:val="-1"/>
        </w:rPr>
        <w:t> </w:t>
      </w:r>
      <w:r>
        <w:rPr/>
        <w:t>awhile</w:t>
      </w:r>
      <w:r>
        <w:rPr>
          <w:spacing w:val="-2"/>
        </w:rPr>
        <w:t> </w:t>
      </w:r>
      <w:r>
        <w:rPr/>
        <w:t>with</w:t>
      </w:r>
      <w:r>
        <w:rPr>
          <w:spacing w:val="-1"/>
        </w:rPr>
        <w:t> </w:t>
      </w:r>
      <w:r>
        <w:rPr/>
        <w:t>plenty</w:t>
      </w:r>
      <w:r>
        <w:rPr>
          <w:spacing w:val="-7"/>
        </w:rPr>
        <w:t> </w:t>
      </w:r>
      <w:r>
        <w:rPr/>
        <w:t>vegetables.</w:t>
      </w:r>
      <w:r>
        <w:rPr>
          <w:spacing w:val="-1"/>
        </w:rPr>
        <w:t> </w:t>
      </w:r>
      <w:r>
        <w:rPr>
          <w:b/>
        </w:rPr>
        <w:t>D-</w:t>
      </w:r>
      <w:r>
        <w:rPr/>
        <w:t>, I eat instant noodles when I</w:t>
      </w:r>
      <w:r>
        <w:rPr>
          <w:spacing w:val="-1"/>
        </w:rPr>
        <w:t> </w:t>
      </w:r>
      <w:r>
        <w:rPr/>
        <w:t>do not have good food or when I</w:t>
      </w:r>
      <w:r>
        <w:rPr>
          <w:spacing w:val="-1"/>
        </w:rPr>
        <w:t> </w:t>
      </w:r>
      <w:r>
        <w:rPr/>
        <w:t>am tired to cook</w:t>
      </w:r>
      <w:r>
        <w:rPr>
          <w:spacing w:val="80"/>
          <w:w w:val="150"/>
        </w:rPr>
        <w:t> </w:t>
      </w:r>
      <w:r>
        <w:rPr/>
        <w:t>but since</w:t>
      </w:r>
      <w:r>
        <w:rPr>
          <w:spacing w:val="40"/>
        </w:rPr>
        <w:t> </w:t>
      </w:r>
      <w:r>
        <w:rPr/>
        <w:t>I</w:t>
      </w:r>
      <w:r>
        <w:rPr>
          <w:spacing w:val="-4"/>
        </w:rPr>
        <w:t> </w:t>
      </w:r>
      <w:r>
        <w:rPr/>
        <w:t>saw</w:t>
      </w:r>
      <w:r>
        <w:rPr>
          <w:spacing w:val="-2"/>
        </w:rPr>
        <w:t> </w:t>
      </w:r>
      <w:r>
        <w:rPr/>
        <w:t>its</w:t>
      </w:r>
      <w:r>
        <w:rPr>
          <w:spacing w:val="-1"/>
        </w:rPr>
        <w:t> </w:t>
      </w:r>
      <w:r>
        <w:rPr/>
        <w:t>health</w:t>
      </w:r>
      <w:r>
        <w:rPr>
          <w:spacing w:val="-1"/>
        </w:rPr>
        <w:t> </w:t>
      </w:r>
      <w:r>
        <w:rPr/>
        <w:t>implication I</w:t>
      </w:r>
      <w:r>
        <w:rPr>
          <w:spacing w:val="-6"/>
        </w:rPr>
        <w:t> </w:t>
      </w:r>
      <w:r>
        <w:rPr/>
        <w:t>stopped</w:t>
      </w:r>
      <w:r>
        <w:rPr>
          <w:spacing w:val="-1"/>
        </w:rPr>
        <w:t> </w:t>
      </w:r>
      <w:r>
        <w:rPr/>
        <w:t>eating</w:t>
      </w:r>
      <w:r>
        <w:rPr>
          <w:spacing w:val="-3"/>
        </w:rPr>
        <w:t> </w:t>
      </w:r>
      <w:r>
        <w:rPr/>
        <w:t>it, I</w:t>
      </w:r>
      <w:r>
        <w:rPr>
          <w:spacing w:val="-6"/>
        </w:rPr>
        <w:t> </w:t>
      </w:r>
      <w:r>
        <w:rPr/>
        <w:t>will</w:t>
      </w:r>
      <w:r>
        <w:rPr>
          <w:spacing w:val="-1"/>
        </w:rPr>
        <w:t> </w:t>
      </w:r>
      <w:r>
        <w:rPr/>
        <w:t>rather</w:t>
      </w:r>
      <w:r>
        <w:rPr>
          <w:spacing w:val="-2"/>
        </w:rPr>
        <w:t> </w:t>
      </w:r>
      <w:r>
        <w:rPr/>
        <w:t>eat</w:t>
      </w:r>
      <w:r>
        <w:rPr>
          <w:spacing w:val="-1"/>
        </w:rPr>
        <w:t> </w:t>
      </w:r>
      <w:r>
        <w:rPr/>
        <w:t>fruits.</w:t>
      </w:r>
      <w:r>
        <w:rPr>
          <w:spacing w:val="-1"/>
        </w:rPr>
        <w:t> </w:t>
      </w:r>
      <w:r>
        <w:rPr>
          <w:b/>
        </w:rPr>
        <w:t>D- </w:t>
      </w:r>
      <w:r>
        <w:rPr/>
        <w:t>Instant</w:t>
      </w:r>
      <w:r>
        <w:rPr>
          <w:spacing w:val="-1"/>
        </w:rPr>
        <w:t> </w:t>
      </w:r>
      <w:r>
        <w:rPr/>
        <w:t>noodles are not my favourite food because it looks like worm after cooking it, before I saw the health implication on the Internet. </w:t>
      </w:r>
      <w:r>
        <w:rPr>
          <w:b/>
        </w:rPr>
        <w:t>D- </w:t>
      </w:r>
      <w:r>
        <w:rPr/>
        <w:t>I cannot do without instant noodles, I eat it even though I know its harmful effects, i love the taste. </w:t>
      </w:r>
      <w:r>
        <w:rPr>
          <w:b/>
        </w:rPr>
        <w:t>D- </w:t>
      </w:r>
      <w:r>
        <w:rPr/>
        <w:t>I stopped buying instant noodles since I started reading about wellness information on the Internet.</w:t>
      </w:r>
    </w:p>
    <w:p>
      <w:pPr>
        <w:pStyle w:val="BodyText"/>
        <w:spacing w:line="360" w:lineRule="auto" w:before="239"/>
        <w:ind w:right="1122"/>
      </w:pPr>
      <w:r>
        <w:rPr>
          <w:b/>
        </w:rPr>
        <w:t>Moderator: </w:t>
      </w:r>
      <w:r>
        <w:rPr/>
        <w:t>Apart from the Internet, have you ever heard from any other source that regular consumption of instant noodles is not healthy?</w:t>
      </w:r>
    </w:p>
    <w:p>
      <w:pPr>
        <w:pStyle w:val="BodyText"/>
        <w:spacing w:line="360" w:lineRule="auto" w:before="240"/>
        <w:ind w:left="259" w:right="1116"/>
      </w:pPr>
      <w:r>
        <w:rPr>
          <w:b/>
        </w:rPr>
        <w:t>Discussants: </w:t>
      </w:r>
      <w:r>
        <w:rPr/>
        <w:t>Yes, I</w:t>
      </w:r>
      <w:r>
        <w:rPr>
          <w:spacing w:val="-1"/>
        </w:rPr>
        <w:t> </w:t>
      </w:r>
      <w:r>
        <w:rPr/>
        <w:t>heard from nutritionist that it is not healthy</w:t>
      </w:r>
      <w:r>
        <w:rPr>
          <w:spacing w:val="-2"/>
        </w:rPr>
        <w:t> </w:t>
      </w:r>
      <w:r>
        <w:rPr/>
        <w:t>to take instant noodles. </w:t>
      </w:r>
      <w:r>
        <w:rPr>
          <w:b/>
        </w:rPr>
        <w:t>D- </w:t>
      </w:r>
      <w:r>
        <w:rPr/>
        <w:t>The last thing my Mum will do is to cook noodles for us. She said it is unhealthful. </w:t>
      </w:r>
      <w:r>
        <w:rPr>
          <w:b/>
        </w:rPr>
        <w:t>D- </w:t>
      </w:r>
      <w:r>
        <w:rPr/>
        <w:t>Our family doctor discouraged us from taking fast food and that noodles is a junk. </w:t>
      </w:r>
      <w:r>
        <w:rPr>
          <w:b/>
        </w:rPr>
        <w:t>D- </w:t>
      </w:r>
      <w:r>
        <w:rPr/>
        <w:t>There is this talk show on the television I watched, they were discussing about the type of food that we should take to diet and not to die. They condemned all junk food and carbonated drink as unhealthy.</w:t>
      </w:r>
    </w:p>
    <w:p>
      <w:pPr>
        <w:pStyle w:val="BodyText"/>
        <w:spacing w:line="360" w:lineRule="auto" w:before="240"/>
        <w:ind w:left="259" w:right="1117"/>
      </w:pPr>
      <w:r>
        <w:rPr>
          <w:b/>
        </w:rPr>
        <w:t>Moderator: </w:t>
      </w:r>
      <w:r>
        <w:rPr/>
        <w:t>You see, research from every area has shown that instant noodles consumption is not healthful. I</w:t>
      </w:r>
      <w:r>
        <w:rPr>
          <w:spacing w:val="-1"/>
        </w:rPr>
        <w:t> </w:t>
      </w:r>
      <w:r>
        <w:rPr/>
        <w:t>encourage all of you to consider dietary change to avoid the future health consequence of instant noodles consumption. At this point we have come to the end of our discussion. Again, I thank all of you who were able to leave what you are</w:t>
      </w:r>
      <w:r>
        <w:rPr>
          <w:spacing w:val="-1"/>
        </w:rPr>
        <w:t> </w:t>
      </w:r>
      <w:r>
        <w:rPr/>
        <w:t>doing</w:t>
      </w:r>
      <w:r>
        <w:rPr>
          <w:spacing w:val="-2"/>
        </w:rPr>
        <w:t> </w:t>
      </w:r>
      <w:r>
        <w:rPr/>
        <w:t>to participate</w:t>
      </w:r>
      <w:r>
        <w:rPr>
          <w:spacing w:val="-1"/>
        </w:rPr>
        <w:t> </w:t>
      </w:r>
      <w:r>
        <w:rPr/>
        <w:t>in this session.</w:t>
      </w:r>
      <w:r>
        <w:rPr>
          <w:spacing w:val="-2"/>
        </w:rPr>
        <w:t> </w:t>
      </w:r>
      <w:r>
        <w:rPr/>
        <w:t>May</w:t>
      </w:r>
      <w:r>
        <w:rPr>
          <w:spacing w:val="-5"/>
        </w:rPr>
        <w:t> </w:t>
      </w:r>
      <w:r>
        <w:rPr/>
        <w:t>the</w:t>
      </w:r>
      <w:r>
        <w:rPr>
          <w:spacing w:val="-1"/>
        </w:rPr>
        <w:t> </w:t>
      </w:r>
      <w:r>
        <w:rPr/>
        <w:t>lord God lead you safely</w:t>
      </w:r>
      <w:r>
        <w:rPr>
          <w:spacing w:val="-7"/>
        </w:rPr>
        <w:t> </w:t>
      </w:r>
      <w:r>
        <w:rPr/>
        <w:t>back home, </w:t>
      </w:r>
      <w:r>
        <w:rPr>
          <w:b/>
        </w:rPr>
        <w:t>Discussants: </w:t>
      </w:r>
      <w:r>
        <w:rPr/>
        <w:t>Amen (Chorus).</w:t>
      </w:r>
    </w:p>
    <w:p>
      <w:pPr>
        <w:spacing w:after="0" w:line="360" w:lineRule="auto"/>
        <w:sectPr>
          <w:pgSz w:w="12240" w:h="15840"/>
          <w:pgMar w:header="722" w:footer="0" w:top="1300" w:bottom="280" w:left="1720" w:right="680"/>
        </w:sectPr>
      </w:pPr>
    </w:p>
    <w:p>
      <w:pPr>
        <w:spacing w:before="130"/>
        <w:ind w:left="260" w:right="0" w:firstLine="0"/>
        <w:jc w:val="left"/>
        <w:rPr>
          <w:b/>
          <w:sz w:val="24"/>
        </w:rPr>
      </w:pPr>
      <w:r>
        <w:rPr>
          <w:b/>
          <w:sz w:val="24"/>
        </w:rPr>
        <w:t>APPENDIX</w:t>
      </w:r>
      <w:r>
        <w:rPr>
          <w:b/>
          <w:spacing w:val="-5"/>
          <w:sz w:val="24"/>
        </w:rPr>
        <w:t> </w:t>
      </w:r>
      <w:r>
        <w:rPr>
          <w:b/>
          <w:sz w:val="24"/>
        </w:rPr>
        <w:t>V:</w:t>
      </w:r>
      <w:r>
        <w:rPr>
          <w:b/>
          <w:spacing w:val="-3"/>
          <w:sz w:val="24"/>
        </w:rPr>
        <w:t> </w:t>
      </w:r>
      <w:r>
        <w:rPr>
          <w:b/>
          <w:sz w:val="24"/>
        </w:rPr>
        <w:t>ONE</w:t>
      </w:r>
      <w:r>
        <w:rPr>
          <w:b/>
          <w:spacing w:val="-1"/>
          <w:sz w:val="24"/>
        </w:rPr>
        <w:t> </w:t>
      </w:r>
      <w:r>
        <w:rPr>
          <w:b/>
          <w:sz w:val="24"/>
        </w:rPr>
        <w:t>OF</w:t>
      </w:r>
      <w:r>
        <w:rPr>
          <w:b/>
          <w:spacing w:val="-5"/>
          <w:sz w:val="24"/>
        </w:rPr>
        <w:t> </w:t>
      </w:r>
      <w:r>
        <w:rPr>
          <w:b/>
          <w:sz w:val="24"/>
        </w:rPr>
        <w:t>THE</w:t>
      </w:r>
      <w:r>
        <w:rPr>
          <w:b/>
          <w:spacing w:val="-2"/>
          <w:sz w:val="24"/>
        </w:rPr>
        <w:t> </w:t>
      </w:r>
      <w:r>
        <w:rPr>
          <w:b/>
          <w:sz w:val="24"/>
        </w:rPr>
        <w:t>FOCUS</w:t>
      </w:r>
      <w:r>
        <w:rPr>
          <w:b/>
          <w:spacing w:val="-1"/>
          <w:sz w:val="24"/>
        </w:rPr>
        <w:t> </w:t>
      </w:r>
      <w:r>
        <w:rPr>
          <w:b/>
          <w:sz w:val="24"/>
        </w:rPr>
        <w:t>GROUP</w:t>
      </w:r>
      <w:r>
        <w:rPr>
          <w:b/>
          <w:spacing w:val="-5"/>
          <w:sz w:val="24"/>
        </w:rPr>
        <w:t> </w:t>
      </w:r>
      <w:r>
        <w:rPr>
          <w:b/>
          <w:sz w:val="24"/>
        </w:rPr>
        <w:t>DISCUSSION</w:t>
      </w:r>
      <w:r>
        <w:rPr>
          <w:b/>
          <w:spacing w:val="-2"/>
          <w:sz w:val="24"/>
        </w:rPr>
        <w:t> SESSIONS</w:t>
      </w:r>
    </w:p>
    <w:p>
      <w:pPr>
        <w:pStyle w:val="BodyText"/>
        <w:spacing w:before="125"/>
        <w:ind w:left="0"/>
        <w:jc w:val="left"/>
        <w:rPr>
          <w:b/>
          <w:sz w:val="20"/>
        </w:rPr>
      </w:pPr>
      <w:r>
        <w:rPr/>
        <w:drawing>
          <wp:anchor distT="0" distB="0" distL="0" distR="0" allowOverlap="1" layoutInCell="1" locked="0" behindDoc="1" simplePos="0" relativeHeight="487597568">
            <wp:simplePos x="0" y="0"/>
            <wp:positionH relativeFrom="page">
              <wp:posOffset>1276350</wp:posOffset>
            </wp:positionH>
            <wp:positionV relativeFrom="paragraph">
              <wp:posOffset>240975</wp:posOffset>
            </wp:positionV>
            <wp:extent cx="5288164" cy="3750468"/>
            <wp:effectExtent l="0" t="0" r="0" b="0"/>
            <wp:wrapTopAndBottom/>
            <wp:docPr id="40" name="Image 40" descr="Scan 3"/>
            <wp:cNvGraphicFramePr>
              <a:graphicFrameLocks/>
            </wp:cNvGraphicFramePr>
            <a:graphic>
              <a:graphicData uri="http://schemas.openxmlformats.org/drawingml/2006/picture">
                <pic:pic>
                  <pic:nvPicPr>
                    <pic:cNvPr id="40" name="Image 40" descr="Scan 3"/>
                    <pic:cNvPicPr/>
                  </pic:nvPicPr>
                  <pic:blipFill>
                    <a:blip r:embed="rId110" cstate="print"/>
                    <a:stretch>
                      <a:fillRect/>
                    </a:stretch>
                  </pic:blipFill>
                  <pic:spPr>
                    <a:xfrm>
                      <a:off x="0" y="0"/>
                      <a:ext cx="5288164" cy="3750468"/>
                    </a:xfrm>
                    <a:prstGeom prst="rect">
                      <a:avLst/>
                    </a:prstGeom>
                  </pic:spPr>
                </pic:pic>
              </a:graphicData>
            </a:graphic>
          </wp:anchor>
        </w:drawing>
      </w:r>
    </w:p>
    <w:sectPr>
      <w:pgSz w:w="12240" w:h="15840"/>
      <w:pgMar w:header="722" w:footer="0" w:top="1300" w:bottom="280" w:left="17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832768">
              <wp:simplePos x="0" y="0"/>
              <wp:positionH relativeFrom="page">
                <wp:posOffset>6362700</wp:posOffset>
              </wp:positionH>
              <wp:positionV relativeFrom="page">
                <wp:posOffset>445854</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1pt;margin-top:35.10664pt;width:25pt;height:15.3pt;mso-position-horizontal-relative:page;mso-position-vertical-relative:page;z-index:-18483712"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380" w:hanging="360"/>
      </w:pPr>
      <w:rPr>
        <w:rFonts w:hint="default"/>
        <w:lang w:val="en-US" w:eastAsia="en-US" w:bidi="ar-SA"/>
      </w:rPr>
    </w:lvl>
    <w:lvl w:ilvl="3">
      <w:start w:val="0"/>
      <w:numFmt w:val="bullet"/>
      <w:lvlText w:val="•"/>
      <w:lvlJc w:val="left"/>
      <w:pPr>
        <w:ind w:left="1700" w:hanging="360"/>
      </w:pPr>
      <w:rPr>
        <w:rFonts w:hint="default"/>
        <w:lang w:val="en-US" w:eastAsia="en-US" w:bidi="ar-SA"/>
      </w:rPr>
    </w:lvl>
    <w:lvl w:ilvl="4">
      <w:start w:val="0"/>
      <w:numFmt w:val="bullet"/>
      <w:lvlText w:val="•"/>
      <w:lvlJc w:val="left"/>
      <w:pPr>
        <w:ind w:left="1800" w:hanging="360"/>
      </w:pPr>
      <w:rPr>
        <w:rFonts w:hint="default"/>
        <w:lang w:val="en-US" w:eastAsia="en-US" w:bidi="ar-SA"/>
      </w:rPr>
    </w:lvl>
    <w:lvl w:ilvl="5">
      <w:start w:val="0"/>
      <w:numFmt w:val="bullet"/>
      <w:lvlText w:val="•"/>
      <w:lvlJc w:val="left"/>
      <w:pPr>
        <w:ind w:left="2060" w:hanging="360"/>
      </w:pPr>
      <w:rPr>
        <w:rFonts w:hint="default"/>
        <w:lang w:val="en-US" w:eastAsia="en-US" w:bidi="ar-SA"/>
      </w:rPr>
    </w:lvl>
    <w:lvl w:ilvl="6">
      <w:start w:val="0"/>
      <w:numFmt w:val="bullet"/>
      <w:lvlText w:val="•"/>
      <w:lvlJc w:val="left"/>
      <w:pPr>
        <w:ind w:left="3616" w:hanging="360"/>
      </w:pPr>
      <w:rPr>
        <w:rFonts w:hint="default"/>
        <w:lang w:val="en-US" w:eastAsia="en-US" w:bidi="ar-SA"/>
      </w:rPr>
    </w:lvl>
    <w:lvl w:ilvl="7">
      <w:start w:val="0"/>
      <w:numFmt w:val="bullet"/>
      <w:lvlText w:val="•"/>
      <w:lvlJc w:val="left"/>
      <w:pPr>
        <w:ind w:left="5172" w:hanging="360"/>
      </w:pPr>
      <w:rPr>
        <w:rFonts w:hint="default"/>
        <w:lang w:val="en-US" w:eastAsia="en-US" w:bidi="ar-SA"/>
      </w:rPr>
    </w:lvl>
    <w:lvl w:ilvl="8">
      <w:start w:val="0"/>
      <w:numFmt w:val="bullet"/>
      <w:lvlText w:val="•"/>
      <w:lvlJc w:val="left"/>
      <w:pPr>
        <w:ind w:left="6728" w:hanging="360"/>
      </w:pPr>
      <w:rPr>
        <w:rFonts w:hint="default"/>
        <w:lang w:val="en-US" w:eastAsia="en-US" w:bidi="ar-SA"/>
      </w:rPr>
    </w:lvl>
  </w:abstractNum>
  <w:abstractNum w:abstractNumId="33">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32">
    <w:multiLevelType w:val="hybridMultilevel"/>
    <w:lvl w:ilvl="0">
      <w:start w:val="1"/>
      <w:numFmt w:val="decimal"/>
      <w:lvlText w:val="%1."/>
      <w:lvlJc w:val="left"/>
      <w:pPr>
        <w:ind w:left="13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7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04"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413" w:hanging="360"/>
      </w:pPr>
      <w:rPr>
        <w:rFonts w:hint="default"/>
        <w:lang w:val="en-US" w:eastAsia="en-US" w:bidi="ar-SA"/>
      </w:rPr>
    </w:lvl>
    <w:lvl w:ilvl="5">
      <w:start w:val="0"/>
      <w:numFmt w:val="bullet"/>
      <w:lvlText w:val="•"/>
      <w:lvlJc w:val="left"/>
      <w:pPr>
        <w:ind w:left="5317" w:hanging="360"/>
      </w:pPr>
      <w:rPr>
        <w:rFonts w:hint="default"/>
        <w:lang w:val="en-US" w:eastAsia="en-US" w:bidi="ar-SA"/>
      </w:rPr>
    </w:lvl>
    <w:lvl w:ilvl="6">
      <w:start w:val="0"/>
      <w:numFmt w:val="bullet"/>
      <w:lvlText w:val="•"/>
      <w:lvlJc w:val="left"/>
      <w:pPr>
        <w:ind w:left="6222" w:hanging="360"/>
      </w:pPr>
      <w:rPr>
        <w:rFonts w:hint="default"/>
        <w:lang w:val="en-US" w:eastAsia="en-US" w:bidi="ar-SA"/>
      </w:rPr>
    </w:lvl>
    <w:lvl w:ilvl="7">
      <w:start w:val="0"/>
      <w:numFmt w:val="bullet"/>
      <w:lvlText w:val="•"/>
      <w:lvlJc w:val="left"/>
      <w:pPr>
        <w:ind w:left="7126" w:hanging="360"/>
      </w:pPr>
      <w:rPr>
        <w:rFonts w:hint="default"/>
        <w:lang w:val="en-US" w:eastAsia="en-US" w:bidi="ar-SA"/>
      </w:rPr>
    </w:lvl>
    <w:lvl w:ilvl="8">
      <w:start w:val="0"/>
      <w:numFmt w:val="bullet"/>
      <w:lvlText w:val="•"/>
      <w:lvlJc w:val="left"/>
      <w:pPr>
        <w:ind w:left="8031" w:hanging="360"/>
      </w:pPr>
      <w:rPr>
        <w:rFonts w:hint="default"/>
        <w:lang w:val="en-US" w:eastAsia="en-US" w:bidi="ar-SA"/>
      </w:rPr>
    </w:lvl>
  </w:abstractNum>
  <w:abstractNum w:abstractNumId="31">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22" w:hanging="2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77" w:hanging="243"/>
      </w:pPr>
      <w:rPr>
        <w:rFonts w:hint="default"/>
        <w:lang w:val="en-US" w:eastAsia="en-US" w:bidi="ar-SA"/>
      </w:rPr>
    </w:lvl>
    <w:lvl w:ilvl="3">
      <w:start w:val="0"/>
      <w:numFmt w:val="bullet"/>
      <w:lvlText w:val="•"/>
      <w:lvlJc w:val="left"/>
      <w:pPr>
        <w:ind w:left="3135" w:hanging="243"/>
      </w:pPr>
      <w:rPr>
        <w:rFonts w:hint="default"/>
        <w:lang w:val="en-US" w:eastAsia="en-US" w:bidi="ar-SA"/>
      </w:rPr>
    </w:lvl>
    <w:lvl w:ilvl="4">
      <w:start w:val="0"/>
      <w:numFmt w:val="bullet"/>
      <w:lvlText w:val="•"/>
      <w:lvlJc w:val="left"/>
      <w:pPr>
        <w:ind w:left="4093" w:hanging="243"/>
      </w:pPr>
      <w:rPr>
        <w:rFonts w:hint="default"/>
        <w:lang w:val="en-US" w:eastAsia="en-US" w:bidi="ar-SA"/>
      </w:rPr>
    </w:lvl>
    <w:lvl w:ilvl="5">
      <w:start w:val="0"/>
      <w:numFmt w:val="bullet"/>
      <w:lvlText w:val="•"/>
      <w:lvlJc w:val="left"/>
      <w:pPr>
        <w:ind w:left="5051" w:hanging="243"/>
      </w:pPr>
      <w:rPr>
        <w:rFonts w:hint="default"/>
        <w:lang w:val="en-US" w:eastAsia="en-US" w:bidi="ar-SA"/>
      </w:rPr>
    </w:lvl>
    <w:lvl w:ilvl="6">
      <w:start w:val="0"/>
      <w:numFmt w:val="bullet"/>
      <w:lvlText w:val="•"/>
      <w:lvlJc w:val="left"/>
      <w:pPr>
        <w:ind w:left="6008" w:hanging="243"/>
      </w:pPr>
      <w:rPr>
        <w:rFonts w:hint="default"/>
        <w:lang w:val="en-US" w:eastAsia="en-US" w:bidi="ar-SA"/>
      </w:rPr>
    </w:lvl>
    <w:lvl w:ilvl="7">
      <w:start w:val="0"/>
      <w:numFmt w:val="bullet"/>
      <w:lvlText w:val="•"/>
      <w:lvlJc w:val="left"/>
      <w:pPr>
        <w:ind w:left="6966" w:hanging="243"/>
      </w:pPr>
      <w:rPr>
        <w:rFonts w:hint="default"/>
        <w:lang w:val="en-US" w:eastAsia="en-US" w:bidi="ar-SA"/>
      </w:rPr>
    </w:lvl>
    <w:lvl w:ilvl="8">
      <w:start w:val="0"/>
      <w:numFmt w:val="bullet"/>
      <w:lvlText w:val="•"/>
      <w:lvlJc w:val="left"/>
      <w:pPr>
        <w:ind w:left="7924" w:hanging="243"/>
      </w:pPr>
      <w:rPr>
        <w:rFonts w:hint="default"/>
        <w:lang w:val="en-US" w:eastAsia="en-US" w:bidi="ar-SA"/>
      </w:rPr>
    </w:lvl>
  </w:abstractNum>
  <w:abstractNum w:abstractNumId="30">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7"/>
      <w:numFmt w:val="decimal"/>
      <w:lvlText w:val="%2."/>
      <w:lvlJc w:val="left"/>
      <w:pPr>
        <w:ind w:left="13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228"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117" w:hanging="360"/>
      </w:pPr>
      <w:rPr>
        <w:rFonts w:hint="default"/>
        <w:lang w:val="en-US" w:eastAsia="en-US" w:bidi="ar-SA"/>
      </w:rPr>
    </w:lvl>
    <w:lvl w:ilvl="6">
      <w:start w:val="0"/>
      <w:numFmt w:val="bullet"/>
      <w:lvlText w:val="•"/>
      <w:lvlJc w:val="left"/>
      <w:pPr>
        <w:ind w:left="6062"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951" w:hanging="360"/>
      </w:pPr>
      <w:rPr>
        <w:rFonts w:hint="default"/>
        <w:lang w:val="en-US" w:eastAsia="en-US" w:bidi="ar-SA"/>
      </w:rPr>
    </w:lvl>
  </w:abstractNum>
  <w:abstractNum w:abstractNumId="29">
    <w:multiLevelType w:val="hybridMultilevel"/>
    <w:lvl w:ilvl="0">
      <w:start w:val="1"/>
      <w:numFmt w:val="decimal"/>
      <w:lvlText w:val="%1."/>
      <w:lvlJc w:val="left"/>
      <w:pPr>
        <w:ind w:left="9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6" w:hanging="720"/>
      </w:pPr>
      <w:rPr>
        <w:rFonts w:hint="default"/>
        <w:lang w:val="en-US" w:eastAsia="en-US" w:bidi="ar-SA"/>
      </w:rPr>
    </w:lvl>
    <w:lvl w:ilvl="2">
      <w:start w:val="0"/>
      <w:numFmt w:val="bullet"/>
      <w:lvlText w:val="•"/>
      <w:lvlJc w:val="left"/>
      <w:pPr>
        <w:ind w:left="2752"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524"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96" w:hanging="720"/>
      </w:pPr>
      <w:rPr>
        <w:rFonts w:hint="default"/>
        <w:lang w:val="en-US" w:eastAsia="en-US" w:bidi="ar-SA"/>
      </w:rPr>
    </w:lvl>
    <w:lvl w:ilvl="7">
      <w:start w:val="0"/>
      <w:numFmt w:val="bullet"/>
      <w:lvlText w:val="•"/>
      <w:lvlJc w:val="left"/>
      <w:pPr>
        <w:ind w:left="7182"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28">
    <w:multiLevelType w:val="hybridMultilevel"/>
    <w:lvl w:ilvl="0">
      <w:start w:val="1"/>
      <w:numFmt w:val="decimal"/>
      <w:lvlText w:val="(%1)"/>
      <w:lvlJc w:val="left"/>
      <w:pPr>
        <w:ind w:left="9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66" w:hanging="720"/>
      </w:pPr>
      <w:rPr>
        <w:rFonts w:hint="default"/>
        <w:lang w:val="en-US" w:eastAsia="en-US" w:bidi="ar-SA"/>
      </w:rPr>
    </w:lvl>
    <w:lvl w:ilvl="2">
      <w:start w:val="0"/>
      <w:numFmt w:val="bullet"/>
      <w:lvlText w:val="•"/>
      <w:lvlJc w:val="left"/>
      <w:pPr>
        <w:ind w:left="2752"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524"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96" w:hanging="720"/>
      </w:pPr>
      <w:rPr>
        <w:rFonts w:hint="default"/>
        <w:lang w:val="en-US" w:eastAsia="en-US" w:bidi="ar-SA"/>
      </w:rPr>
    </w:lvl>
    <w:lvl w:ilvl="7">
      <w:start w:val="0"/>
      <w:numFmt w:val="bullet"/>
      <w:lvlText w:val="•"/>
      <w:lvlJc w:val="left"/>
      <w:pPr>
        <w:ind w:left="7182"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27">
    <w:multiLevelType w:val="hybridMultilevel"/>
    <w:lvl w:ilvl="0">
      <w:start w:val="5"/>
      <w:numFmt w:val="decimal"/>
      <w:lvlText w:val="%1"/>
      <w:lvlJc w:val="left"/>
      <w:pPr>
        <w:ind w:left="620" w:hanging="360"/>
        <w:jc w:val="left"/>
      </w:pPr>
      <w:rPr>
        <w:rFonts w:hint="default"/>
        <w:lang w:val="en-US" w:eastAsia="en-US" w:bidi="ar-SA"/>
      </w:rPr>
    </w:lvl>
    <w:lvl w:ilvl="1">
      <w:start w:val="1"/>
      <w:numFmt w:val="decimal"/>
      <w:lvlText w:val="%1.%2"/>
      <w:lvlJc w:val="left"/>
      <w:pPr>
        <w:ind w:left="6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48" w:hanging="488"/>
      </w:pPr>
      <w:rPr>
        <w:rFonts w:hint="default"/>
        <w:lang w:val="en-US" w:eastAsia="en-US" w:bidi="ar-SA"/>
      </w:rPr>
    </w:lvl>
    <w:lvl w:ilvl="4">
      <w:start w:val="0"/>
      <w:numFmt w:val="bullet"/>
      <w:lvlText w:val="•"/>
      <w:lvlJc w:val="left"/>
      <w:pPr>
        <w:ind w:left="3933" w:hanging="488"/>
      </w:pPr>
      <w:rPr>
        <w:rFonts w:hint="default"/>
        <w:lang w:val="en-US" w:eastAsia="en-US" w:bidi="ar-SA"/>
      </w:rPr>
    </w:lvl>
    <w:lvl w:ilvl="5">
      <w:start w:val="0"/>
      <w:numFmt w:val="bullet"/>
      <w:lvlText w:val="•"/>
      <w:lvlJc w:val="left"/>
      <w:pPr>
        <w:ind w:left="4917" w:hanging="488"/>
      </w:pPr>
      <w:rPr>
        <w:rFonts w:hint="default"/>
        <w:lang w:val="en-US" w:eastAsia="en-US" w:bidi="ar-SA"/>
      </w:rPr>
    </w:lvl>
    <w:lvl w:ilvl="6">
      <w:start w:val="0"/>
      <w:numFmt w:val="bullet"/>
      <w:lvlText w:val="•"/>
      <w:lvlJc w:val="left"/>
      <w:pPr>
        <w:ind w:left="5902" w:hanging="488"/>
      </w:pPr>
      <w:rPr>
        <w:rFonts w:hint="default"/>
        <w:lang w:val="en-US" w:eastAsia="en-US" w:bidi="ar-SA"/>
      </w:rPr>
    </w:lvl>
    <w:lvl w:ilvl="7">
      <w:start w:val="0"/>
      <w:numFmt w:val="bullet"/>
      <w:lvlText w:val="•"/>
      <w:lvlJc w:val="left"/>
      <w:pPr>
        <w:ind w:left="6886" w:hanging="488"/>
      </w:pPr>
      <w:rPr>
        <w:rFonts w:hint="default"/>
        <w:lang w:val="en-US" w:eastAsia="en-US" w:bidi="ar-SA"/>
      </w:rPr>
    </w:lvl>
    <w:lvl w:ilvl="8">
      <w:start w:val="0"/>
      <w:numFmt w:val="bullet"/>
      <w:lvlText w:val="•"/>
      <w:lvlJc w:val="left"/>
      <w:pPr>
        <w:ind w:left="7871" w:hanging="488"/>
      </w:pPr>
      <w:rPr>
        <w:rFonts w:hint="default"/>
        <w:lang w:val="en-US" w:eastAsia="en-US" w:bidi="ar-SA"/>
      </w:rPr>
    </w:lvl>
  </w:abstractNum>
  <w:abstractNum w:abstractNumId="26">
    <w:multiLevelType w:val="hybridMultilevel"/>
    <w:lvl w:ilvl="0">
      <w:start w:val="0"/>
      <w:numFmt w:val="bullet"/>
      <w:lvlText w:val=""/>
      <w:lvlJc w:val="left"/>
      <w:pPr>
        <w:ind w:left="98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8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25">
    <w:multiLevelType w:val="hybridMultilevel"/>
    <w:lvl w:ilvl="0">
      <w:start w:val="0"/>
      <w:numFmt w:val="bullet"/>
      <w:lvlText w:val="-"/>
      <w:lvlJc w:val="left"/>
      <w:pPr>
        <w:ind w:left="677"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9" w:hanging="140"/>
      </w:pPr>
      <w:rPr>
        <w:rFonts w:hint="default"/>
        <w:lang w:val="en-US" w:eastAsia="en-US" w:bidi="ar-SA"/>
      </w:rPr>
    </w:lvl>
    <w:lvl w:ilvl="2">
      <w:start w:val="0"/>
      <w:numFmt w:val="bullet"/>
      <w:lvlText w:val="•"/>
      <w:lvlJc w:val="left"/>
      <w:pPr>
        <w:ind w:left="1378" w:hanging="140"/>
      </w:pPr>
      <w:rPr>
        <w:rFonts w:hint="default"/>
        <w:lang w:val="en-US" w:eastAsia="en-US" w:bidi="ar-SA"/>
      </w:rPr>
    </w:lvl>
    <w:lvl w:ilvl="3">
      <w:start w:val="0"/>
      <w:numFmt w:val="bullet"/>
      <w:lvlText w:val="•"/>
      <w:lvlJc w:val="left"/>
      <w:pPr>
        <w:ind w:left="1727" w:hanging="140"/>
      </w:pPr>
      <w:rPr>
        <w:rFonts w:hint="default"/>
        <w:lang w:val="en-US" w:eastAsia="en-US" w:bidi="ar-SA"/>
      </w:rPr>
    </w:lvl>
    <w:lvl w:ilvl="4">
      <w:start w:val="0"/>
      <w:numFmt w:val="bullet"/>
      <w:lvlText w:val="•"/>
      <w:lvlJc w:val="left"/>
      <w:pPr>
        <w:ind w:left="2076" w:hanging="140"/>
      </w:pPr>
      <w:rPr>
        <w:rFonts w:hint="default"/>
        <w:lang w:val="en-US" w:eastAsia="en-US" w:bidi="ar-SA"/>
      </w:rPr>
    </w:lvl>
    <w:lvl w:ilvl="5">
      <w:start w:val="0"/>
      <w:numFmt w:val="bullet"/>
      <w:lvlText w:val="•"/>
      <w:lvlJc w:val="left"/>
      <w:pPr>
        <w:ind w:left="2425" w:hanging="140"/>
      </w:pPr>
      <w:rPr>
        <w:rFonts w:hint="default"/>
        <w:lang w:val="en-US" w:eastAsia="en-US" w:bidi="ar-SA"/>
      </w:rPr>
    </w:lvl>
    <w:lvl w:ilvl="6">
      <w:start w:val="0"/>
      <w:numFmt w:val="bullet"/>
      <w:lvlText w:val="•"/>
      <w:lvlJc w:val="left"/>
      <w:pPr>
        <w:ind w:left="2774" w:hanging="140"/>
      </w:pPr>
      <w:rPr>
        <w:rFonts w:hint="default"/>
        <w:lang w:val="en-US" w:eastAsia="en-US" w:bidi="ar-SA"/>
      </w:rPr>
    </w:lvl>
    <w:lvl w:ilvl="7">
      <w:start w:val="0"/>
      <w:numFmt w:val="bullet"/>
      <w:lvlText w:val="•"/>
      <w:lvlJc w:val="left"/>
      <w:pPr>
        <w:ind w:left="3123" w:hanging="140"/>
      </w:pPr>
      <w:rPr>
        <w:rFonts w:hint="default"/>
        <w:lang w:val="en-US" w:eastAsia="en-US" w:bidi="ar-SA"/>
      </w:rPr>
    </w:lvl>
    <w:lvl w:ilvl="8">
      <w:start w:val="0"/>
      <w:numFmt w:val="bullet"/>
      <w:lvlText w:val="•"/>
      <w:lvlJc w:val="left"/>
      <w:pPr>
        <w:ind w:left="3472" w:hanging="140"/>
      </w:pPr>
      <w:rPr>
        <w:rFonts w:hint="default"/>
        <w:lang w:val="en-US" w:eastAsia="en-US" w:bidi="ar-SA"/>
      </w:rPr>
    </w:lvl>
  </w:abstractNum>
  <w:abstractNum w:abstractNumId="24">
    <w:multiLevelType w:val="hybridMultilevel"/>
    <w:lvl w:ilvl="0">
      <w:start w:val="0"/>
      <w:numFmt w:val="bullet"/>
      <w:lvlText w:val="-"/>
      <w:lvlJc w:val="left"/>
      <w:pPr>
        <w:ind w:left="677" w:hanging="14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9" w:hanging="142"/>
      </w:pPr>
      <w:rPr>
        <w:rFonts w:hint="default"/>
        <w:lang w:val="en-US" w:eastAsia="en-US" w:bidi="ar-SA"/>
      </w:rPr>
    </w:lvl>
    <w:lvl w:ilvl="2">
      <w:start w:val="0"/>
      <w:numFmt w:val="bullet"/>
      <w:lvlText w:val="•"/>
      <w:lvlJc w:val="left"/>
      <w:pPr>
        <w:ind w:left="1378" w:hanging="142"/>
      </w:pPr>
      <w:rPr>
        <w:rFonts w:hint="default"/>
        <w:lang w:val="en-US" w:eastAsia="en-US" w:bidi="ar-SA"/>
      </w:rPr>
    </w:lvl>
    <w:lvl w:ilvl="3">
      <w:start w:val="0"/>
      <w:numFmt w:val="bullet"/>
      <w:lvlText w:val="•"/>
      <w:lvlJc w:val="left"/>
      <w:pPr>
        <w:ind w:left="1727" w:hanging="142"/>
      </w:pPr>
      <w:rPr>
        <w:rFonts w:hint="default"/>
        <w:lang w:val="en-US" w:eastAsia="en-US" w:bidi="ar-SA"/>
      </w:rPr>
    </w:lvl>
    <w:lvl w:ilvl="4">
      <w:start w:val="0"/>
      <w:numFmt w:val="bullet"/>
      <w:lvlText w:val="•"/>
      <w:lvlJc w:val="left"/>
      <w:pPr>
        <w:ind w:left="2076" w:hanging="142"/>
      </w:pPr>
      <w:rPr>
        <w:rFonts w:hint="default"/>
        <w:lang w:val="en-US" w:eastAsia="en-US" w:bidi="ar-SA"/>
      </w:rPr>
    </w:lvl>
    <w:lvl w:ilvl="5">
      <w:start w:val="0"/>
      <w:numFmt w:val="bullet"/>
      <w:lvlText w:val="•"/>
      <w:lvlJc w:val="left"/>
      <w:pPr>
        <w:ind w:left="2425" w:hanging="142"/>
      </w:pPr>
      <w:rPr>
        <w:rFonts w:hint="default"/>
        <w:lang w:val="en-US" w:eastAsia="en-US" w:bidi="ar-SA"/>
      </w:rPr>
    </w:lvl>
    <w:lvl w:ilvl="6">
      <w:start w:val="0"/>
      <w:numFmt w:val="bullet"/>
      <w:lvlText w:val="•"/>
      <w:lvlJc w:val="left"/>
      <w:pPr>
        <w:ind w:left="2774" w:hanging="142"/>
      </w:pPr>
      <w:rPr>
        <w:rFonts w:hint="default"/>
        <w:lang w:val="en-US" w:eastAsia="en-US" w:bidi="ar-SA"/>
      </w:rPr>
    </w:lvl>
    <w:lvl w:ilvl="7">
      <w:start w:val="0"/>
      <w:numFmt w:val="bullet"/>
      <w:lvlText w:val="•"/>
      <w:lvlJc w:val="left"/>
      <w:pPr>
        <w:ind w:left="3123" w:hanging="142"/>
      </w:pPr>
      <w:rPr>
        <w:rFonts w:hint="default"/>
        <w:lang w:val="en-US" w:eastAsia="en-US" w:bidi="ar-SA"/>
      </w:rPr>
    </w:lvl>
    <w:lvl w:ilvl="8">
      <w:start w:val="0"/>
      <w:numFmt w:val="bullet"/>
      <w:lvlText w:val="•"/>
      <w:lvlJc w:val="left"/>
      <w:pPr>
        <w:ind w:left="3472" w:hanging="142"/>
      </w:pPr>
      <w:rPr>
        <w:rFonts w:hint="default"/>
        <w:lang w:val="en-US" w:eastAsia="en-US" w:bidi="ar-SA"/>
      </w:rPr>
    </w:lvl>
  </w:abstractNum>
  <w:abstractNum w:abstractNumId="23">
    <w:multiLevelType w:val="hybridMultilevel"/>
    <w:lvl w:ilvl="0">
      <w:start w:val="0"/>
      <w:numFmt w:val="bullet"/>
      <w:lvlText w:val="-"/>
      <w:lvlJc w:val="left"/>
      <w:pPr>
        <w:ind w:left="679" w:hanging="279"/>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8" w:hanging="279"/>
      </w:pPr>
      <w:rPr>
        <w:rFonts w:hint="default"/>
        <w:lang w:val="en-US" w:eastAsia="en-US" w:bidi="ar-SA"/>
      </w:rPr>
    </w:lvl>
    <w:lvl w:ilvl="2">
      <w:start w:val="0"/>
      <w:numFmt w:val="bullet"/>
      <w:lvlText w:val="•"/>
      <w:lvlJc w:val="left"/>
      <w:pPr>
        <w:ind w:left="1377" w:hanging="279"/>
      </w:pPr>
      <w:rPr>
        <w:rFonts w:hint="default"/>
        <w:lang w:val="en-US" w:eastAsia="en-US" w:bidi="ar-SA"/>
      </w:rPr>
    </w:lvl>
    <w:lvl w:ilvl="3">
      <w:start w:val="0"/>
      <w:numFmt w:val="bullet"/>
      <w:lvlText w:val="•"/>
      <w:lvlJc w:val="left"/>
      <w:pPr>
        <w:ind w:left="1726" w:hanging="279"/>
      </w:pPr>
      <w:rPr>
        <w:rFonts w:hint="default"/>
        <w:lang w:val="en-US" w:eastAsia="en-US" w:bidi="ar-SA"/>
      </w:rPr>
    </w:lvl>
    <w:lvl w:ilvl="4">
      <w:start w:val="0"/>
      <w:numFmt w:val="bullet"/>
      <w:lvlText w:val="•"/>
      <w:lvlJc w:val="left"/>
      <w:pPr>
        <w:ind w:left="2075" w:hanging="279"/>
      </w:pPr>
      <w:rPr>
        <w:rFonts w:hint="default"/>
        <w:lang w:val="en-US" w:eastAsia="en-US" w:bidi="ar-SA"/>
      </w:rPr>
    </w:lvl>
    <w:lvl w:ilvl="5">
      <w:start w:val="0"/>
      <w:numFmt w:val="bullet"/>
      <w:lvlText w:val="•"/>
      <w:lvlJc w:val="left"/>
      <w:pPr>
        <w:ind w:left="2424" w:hanging="279"/>
      </w:pPr>
      <w:rPr>
        <w:rFonts w:hint="default"/>
        <w:lang w:val="en-US" w:eastAsia="en-US" w:bidi="ar-SA"/>
      </w:rPr>
    </w:lvl>
    <w:lvl w:ilvl="6">
      <w:start w:val="0"/>
      <w:numFmt w:val="bullet"/>
      <w:lvlText w:val="•"/>
      <w:lvlJc w:val="left"/>
      <w:pPr>
        <w:ind w:left="2773" w:hanging="279"/>
      </w:pPr>
      <w:rPr>
        <w:rFonts w:hint="default"/>
        <w:lang w:val="en-US" w:eastAsia="en-US" w:bidi="ar-SA"/>
      </w:rPr>
    </w:lvl>
    <w:lvl w:ilvl="7">
      <w:start w:val="0"/>
      <w:numFmt w:val="bullet"/>
      <w:lvlText w:val="•"/>
      <w:lvlJc w:val="left"/>
      <w:pPr>
        <w:ind w:left="3122" w:hanging="279"/>
      </w:pPr>
      <w:rPr>
        <w:rFonts w:hint="default"/>
        <w:lang w:val="en-US" w:eastAsia="en-US" w:bidi="ar-SA"/>
      </w:rPr>
    </w:lvl>
    <w:lvl w:ilvl="8">
      <w:start w:val="0"/>
      <w:numFmt w:val="bullet"/>
      <w:lvlText w:val="•"/>
      <w:lvlJc w:val="left"/>
      <w:pPr>
        <w:ind w:left="3471" w:hanging="279"/>
      </w:pPr>
      <w:rPr>
        <w:rFonts w:hint="default"/>
        <w:lang w:val="en-US" w:eastAsia="en-US" w:bidi="ar-SA"/>
      </w:rPr>
    </w:lvl>
  </w:abstractNum>
  <w:abstractNum w:abstractNumId="22">
    <w:multiLevelType w:val="hybridMultilevel"/>
    <w:lvl w:ilvl="0">
      <w:start w:val="0"/>
      <w:numFmt w:val="bullet"/>
      <w:lvlText w:val="-"/>
      <w:lvlJc w:val="left"/>
      <w:pPr>
        <w:ind w:left="679" w:hanging="166"/>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8" w:hanging="166"/>
      </w:pPr>
      <w:rPr>
        <w:rFonts w:hint="default"/>
        <w:lang w:val="en-US" w:eastAsia="en-US" w:bidi="ar-SA"/>
      </w:rPr>
    </w:lvl>
    <w:lvl w:ilvl="2">
      <w:start w:val="0"/>
      <w:numFmt w:val="bullet"/>
      <w:lvlText w:val="•"/>
      <w:lvlJc w:val="left"/>
      <w:pPr>
        <w:ind w:left="1377" w:hanging="166"/>
      </w:pPr>
      <w:rPr>
        <w:rFonts w:hint="default"/>
        <w:lang w:val="en-US" w:eastAsia="en-US" w:bidi="ar-SA"/>
      </w:rPr>
    </w:lvl>
    <w:lvl w:ilvl="3">
      <w:start w:val="0"/>
      <w:numFmt w:val="bullet"/>
      <w:lvlText w:val="•"/>
      <w:lvlJc w:val="left"/>
      <w:pPr>
        <w:ind w:left="1726" w:hanging="166"/>
      </w:pPr>
      <w:rPr>
        <w:rFonts w:hint="default"/>
        <w:lang w:val="en-US" w:eastAsia="en-US" w:bidi="ar-SA"/>
      </w:rPr>
    </w:lvl>
    <w:lvl w:ilvl="4">
      <w:start w:val="0"/>
      <w:numFmt w:val="bullet"/>
      <w:lvlText w:val="•"/>
      <w:lvlJc w:val="left"/>
      <w:pPr>
        <w:ind w:left="2075" w:hanging="166"/>
      </w:pPr>
      <w:rPr>
        <w:rFonts w:hint="default"/>
        <w:lang w:val="en-US" w:eastAsia="en-US" w:bidi="ar-SA"/>
      </w:rPr>
    </w:lvl>
    <w:lvl w:ilvl="5">
      <w:start w:val="0"/>
      <w:numFmt w:val="bullet"/>
      <w:lvlText w:val="•"/>
      <w:lvlJc w:val="left"/>
      <w:pPr>
        <w:ind w:left="2424" w:hanging="166"/>
      </w:pPr>
      <w:rPr>
        <w:rFonts w:hint="default"/>
        <w:lang w:val="en-US" w:eastAsia="en-US" w:bidi="ar-SA"/>
      </w:rPr>
    </w:lvl>
    <w:lvl w:ilvl="6">
      <w:start w:val="0"/>
      <w:numFmt w:val="bullet"/>
      <w:lvlText w:val="•"/>
      <w:lvlJc w:val="left"/>
      <w:pPr>
        <w:ind w:left="2773" w:hanging="166"/>
      </w:pPr>
      <w:rPr>
        <w:rFonts w:hint="default"/>
        <w:lang w:val="en-US" w:eastAsia="en-US" w:bidi="ar-SA"/>
      </w:rPr>
    </w:lvl>
    <w:lvl w:ilvl="7">
      <w:start w:val="0"/>
      <w:numFmt w:val="bullet"/>
      <w:lvlText w:val="•"/>
      <w:lvlJc w:val="left"/>
      <w:pPr>
        <w:ind w:left="3122" w:hanging="166"/>
      </w:pPr>
      <w:rPr>
        <w:rFonts w:hint="default"/>
        <w:lang w:val="en-US" w:eastAsia="en-US" w:bidi="ar-SA"/>
      </w:rPr>
    </w:lvl>
    <w:lvl w:ilvl="8">
      <w:start w:val="0"/>
      <w:numFmt w:val="bullet"/>
      <w:lvlText w:val="•"/>
      <w:lvlJc w:val="left"/>
      <w:pPr>
        <w:ind w:left="3471" w:hanging="166"/>
      </w:pPr>
      <w:rPr>
        <w:rFonts w:hint="default"/>
        <w:lang w:val="en-US" w:eastAsia="en-US" w:bidi="ar-SA"/>
      </w:rPr>
    </w:lvl>
  </w:abstractNum>
  <w:abstractNum w:abstractNumId="21">
    <w:multiLevelType w:val="hybridMultilevel"/>
    <w:lvl w:ilvl="0">
      <w:start w:val="0"/>
      <w:numFmt w:val="bullet"/>
      <w:lvlText w:val="-"/>
      <w:lvlJc w:val="left"/>
      <w:pPr>
        <w:ind w:left="679" w:hanging="14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8" w:hanging="142"/>
      </w:pPr>
      <w:rPr>
        <w:rFonts w:hint="default"/>
        <w:lang w:val="en-US" w:eastAsia="en-US" w:bidi="ar-SA"/>
      </w:rPr>
    </w:lvl>
    <w:lvl w:ilvl="2">
      <w:start w:val="0"/>
      <w:numFmt w:val="bullet"/>
      <w:lvlText w:val="•"/>
      <w:lvlJc w:val="left"/>
      <w:pPr>
        <w:ind w:left="1377" w:hanging="142"/>
      </w:pPr>
      <w:rPr>
        <w:rFonts w:hint="default"/>
        <w:lang w:val="en-US" w:eastAsia="en-US" w:bidi="ar-SA"/>
      </w:rPr>
    </w:lvl>
    <w:lvl w:ilvl="3">
      <w:start w:val="0"/>
      <w:numFmt w:val="bullet"/>
      <w:lvlText w:val="•"/>
      <w:lvlJc w:val="left"/>
      <w:pPr>
        <w:ind w:left="1726" w:hanging="142"/>
      </w:pPr>
      <w:rPr>
        <w:rFonts w:hint="default"/>
        <w:lang w:val="en-US" w:eastAsia="en-US" w:bidi="ar-SA"/>
      </w:rPr>
    </w:lvl>
    <w:lvl w:ilvl="4">
      <w:start w:val="0"/>
      <w:numFmt w:val="bullet"/>
      <w:lvlText w:val="•"/>
      <w:lvlJc w:val="left"/>
      <w:pPr>
        <w:ind w:left="2075" w:hanging="142"/>
      </w:pPr>
      <w:rPr>
        <w:rFonts w:hint="default"/>
        <w:lang w:val="en-US" w:eastAsia="en-US" w:bidi="ar-SA"/>
      </w:rPr>
    </w:lvl>
    <w:lvl w:ilvl="5">
      <w:start w:val="0"/>
      <w:numFmt w:val="bullet"/>
      <w:lvlText w:val="•"/>
      <w:lvlJc w:val="left"/>
      <w:pPr>
        <w:ind w:left="2424" w:hanging="142"/>
      </w:pPr>
      <w:rPr>
        <w:rFonts w:hint="default"/>
        <w:lang w:val="en-US" w:eastAsia="en-US" w:bidi="ar-SA"/>
      </w:rPr>
    </w:lvl>
    <w:lvl w:ilvl="6">
      <w:start w:val="0"/>
      <w:numFmt w:val="bullet"/>
      <w:lvlText w:val="•"/>
      <w:lvlJc w:val="left"/>
      <w:pPr>
        <w:ind w:left="2773" w:hanging="142"/>
      </w:pPr>
      <w:rPr>
        <w:rFonts w:hint="default"/>
        <w:lang w:val="en-US" w:eastAsia="en-US" w:bidi="ar-SA"/>
      </w:rPr>
    </w:lvl>
    <w:lvl w:ilvl="7">
      <w:start w:val="0"/>
      <w:numFmt w:val="bullet"/>
      <w:lvlText w:val="•"/>
      <w:lvlJc w:val="left"/>
      <w:pPr>
        <w:ind w:left="3122" w:hanging="142"/>
      </w:pPr>
      <w:rPr>
        <w:rFonts w:hint="default"/>
        <w:lang w:val="en-US" w:eastAsia="en-US" w:bidi="ar-SA"/>
      </w:rPr>
    </w:lvl>
    <w:lvl w:ilvl="8">
      <w:start w:val="0"/>
      <w:numFmt w:val="bullet"/>
      <w:lvlText w:val="•"/>
      <w:lvlJc w:val="left"/>
      <w:pPr>
        <w:ind w:left="3471" w:hanging="142"/>
      </w:pPr>
      <w:rPr>
        <w:rFonts w:hint="default"/>
        <w:lang w:val="en-US" w:eastAsia="en-US" w:bidi="ar-SA"/>
      </w:rPr>
    </w:lvl>
  </w:abstractNum>
  <w:abstractNum w:abstractNumId="20">
    <w:multiLevelType w:val="hybridMultilevel"/>
    <w:lvl w:ilvl="0">
      <w:start w:val="0"/>
      <w:numFmt w:val="bullet"/>
      <w:lvlText w:val=""/>
      <w:lvlJc w:val="left"/>
      <w:pPr>
        <w:ind w:left="980" w:hanging="78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6" w:hanging="780"/>
      </w:pPr>
      <w:rPr>
        <w:rFonts w:hint="default"/>
        <w:lang w:val="en-US" w:eastAsia="en-US" w:bidi="ar-SA"/>
      </w:rPr>
    </w:lvl>
    <w:lvl w:ilvl="2">
      <w:start w:val="0"/>
      <w:numFmt w:val="bullet"/>
      <w:lvlText w:val="•"/>
      <w:lvlJc w:val="left"/>
      <w:pPr>
        <w:ind w:left="2752" w:hanging="780"/>
      </w:pPr>
      <w:rPr>
        <w:rFonts w:hint="default"/>
        <w:lang w:val="en-US" w:eastAsia="en-US" w:bidi="ar-SA"/>
      </w:rPr>
    </w:lvl>
    <w:lvl w:ilvl="3">
      <w:start w:val="0"/>
      <w:numFmt w:val="bullet"/>
      <w:lvlText w:val="•"/>
      <w:lvlJc w:val="left"/>
      <w:pPr>
        <w:ind w:left="3638" w:hanging="780"/>
      </w:pPr>
      <w:rPr>
        <w:rFonts w:hint="default"/>
        <w:lang w:val="en-US" w:eastAsia="en-US" w:bidi="ar-SA"/>
      </w:rPr>
    </w:lvl>
    <w:lvl w:ilvl="4">
      <w:start w:val="0"/>
      <w:numFmt w:val="bullet"/>
      <w:lvlText w:val="•"/>
      <w:lvlJc w:val="left"/>
      <w:pPr>
        <w:ind w:left="4524" w:hanging="780"/>
      </w:pPr>
      <w:rPr>
        <w:rFonts w:hint="default"/>
        <w:lang w:val="en-US" w:eastAsia="en-US" w:bidi="ar-SA"/>
      </w:rPr>
    </w:lvl>
    <w:lvl w:ilvl="5">
      <w:start w:val="0"/>
      <w:numFmt w:val="bullet"/>
      <w:lvlText w:val="•"/>
      <w:lvlJc w:val="left"/>
      <w:pPr>
        <w:ind w:left="5410" w:hanging="780"/>
      </w:pPr>
      <w:rPr>
        <w:rFonts w:hint="default"/>
        <w:lang w:val="en-US" w:eastAsia="en-US" w:bidi="ar-SA"/>
      </w:rPr>
    </w:lvl>
    <w:lvl w:ilvl="6">
      <w:start w:val="0"/>
      <w:numFmt w:val="bullet"/>
      <w:lvlText w:val="•"/>
      <w:lvlJc w:val="left"/>
      <w:pPr>
        <w:ind w:left="6296" w:hanging="780"/>
      </w:pPr>
      <w:rPr>
        <w:rFonts w:hint="default"/>
        <w:lang w:val="en-US" w:eastAsia="en-US" w:bidi="ar-SA"/>
      </w:rPr>
    </w:lvl>
    <w:lvl w:ilvl="7">
      <w:start w:val="0"/>
      <w:numFmt w:val="bullet"/>
      <w:lvlText w:val="•"/>
      <w:lvlJc w:val="left"/>
      <w:pPr>
        <w:ind w:left="7182" w:hanging="780"/>
      </w:pPr>
      <w:rPr>
        <w:rFonts w:hint="default"/>
        <w:lang w:val="en-US" w:eastAsia="en-US" w:bidi="ar-SA"/>
      </w:rPr>
    </w:lvl>
    <w:lvl w:ilvl="8">
      <w:start w:val="0"/>
      <w:numFmt w:val="bullet"/>
      <w:lvlText w:val="•"/>
      <w:lvlJc w:val="left"/>
      <w:pPr>
        <w:ind w:left="8068" w:hanging="780"/>
      </w:pPr>
      <w:rPr>
        <w:rFonts w:hint="default"/>
        <w:lang w:val="en-US" w:eastAsia="en-US" w:bidi="ar-SA"/>
      </w:rPr>
    </w:lvl>
  </w:abstractNum>
  <w:abstractNum w:abstractNumId="19">
    <w:multiLevelType w:val="hybridMultilevel"/>
    <w:lvl w:ilvl="0">
      <w:start w:val="0"/>
      <w:numFmt w:val="bullet"/>
      <w:lvlText w:val=""/>
      <w:lvlJc w:val="left"/>
      <w:pPr>
        <w:ind w:left="980" w:hanging="629"/>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6" w:hanging="629"/>
      </w:pPr>
      <w:rPr>
        <w:rFonts w:hint="default"/>
        <w:lang w:val="en-US" w:eastAsia="en-US" w:bidi="ar-SA"/>
      </w:rPr>
    </w:lvl>
    <w:lvl w:ilvl="2">
      <w:start w:val="0"/>
      <w:numFmt w:val="bullet"/>
      <w:lvlText w:val="•"/>
      <w:lvlJc w:val="left"/>
      <w:pPr>
        <w:ind w:left="2752" w:hanging="629"/>
      </w:pPr>
      <w:rPr>
        <w:rFonts w:hint="default"/>
        <w:lang w:val="en-US" w:eastAsia="en-US" w:bidi="ar-SA"/>
      </w:rPr>
    </w:lvl>
    <w:lvl w:ilvl="3">
      <w:start w:val="0"/>
      <w:numFmt w:val="bullet"/>
      <w:lvlText w:val="•"/>
      <w:lvlJc w:val="left"/>
      <w:pPr>
        <w:ind w:left="3638" w:hanging="629"/>
      </w:pPr>
      <w:rPr>
        <w:rFonts w:hint="default"/>
        <w:lang w:val="en-US" w:eastAsia="en-US" w:bidi="ar-SA"/>
      </w:rPr>
    </w:lvl>
    <w:lvl w:ilvl="4">
      <w:start w:val="0"/>
      <w:numFmt w:val="bullet"/>
      <w:lvlText w:val="•"/>
      <w:lvlJc w:val="left"/>
      <w:pPr>
        <w:ind w:left="4524" w:hanging="629"/>
      </w:pPr>
      <w:rPr>
        <w:rFonts w:hint="default"/>
        <w:lang w:val="en-US" w:eastAsia="en-US" w:bidi="ar-SA"/>
      </w:rPr>
    </w:lvl>
    <w:lvl w:ilvl="5">
      <w:start w:val="0"/>
      <w:numFmt w:val="bullet"/>
      <w:lvlText w:val="•"/>
      <w:lvlJc w:val="left"/>
      <w:pPr>
        <w:ind w:left="5410" w:hanging="629"/>
      </w:pPr>
      <w:rPr>
        <w:rFonts w:hint="default"/>
        <w:lang w:val="en-US" w:eastAsia="en-US" w:bidi="ar-SA"/>
      </w:rPr>
    </w:lvl>
    <w:lvl w:ilvl="6">
      <w:start w:val="0"/>
      <w:numFmt w:val="bullet"/>
      <w:lvlText w:val="•"/>
      <w:lvlJc w:val="left"/>
      <w:pPr>
        <w:ind w:left="6296" w:hanging="629"/>
      </w:pPr>
      <w:rPr>
        <w:rFonts w:hint="default"/>
        <w:lang w:val="en-US" w:eastAsia="en-US" w:bidi="ar-SA"/>
      </w:rPr>
    </w:lvl>
    <w:lvl w:ilvl="7">
      <w:start w:val="0"/>
      <w:numFmt w:val="bullet"/>
      <w:lvlText w:val="•"/>
      <w:lvlJc w:val="left"/>
      <w:pPr>
        <w:ind w:left="7182" w:hanging="629"/>
      </w:pPr>
      <w:rPr>
        <w:rFonts w:hint="default"/>
        <w:lang w:val="en-US" w:eastAsia="en-US" w:bidi="ar-SA"/>
      </w:rPr>
    </w:lvl>
    <w:lvl w:ilvl="8">
      <w:start w:val="0"/>
      <w:numFmt w:val="bullet"/>
      <w:lvlText w:val="•"/>
      <w:lvlJc w:val="left"/>
      <w:pPr>
        <w:ind w:left="8068" w:hanging="629"/>
      </w:pPr>
      <w:rPr>
        <w:rFonts w:hint="default"/>
        <w:lang w:val="en-US" w:eastAsia="en-US" w:bidi="ar-SA"/>
      </w:rPr>
    </w:lvl>
  </w:abstractNum>
  <w:abstractNum w:abstractNumId="18">
    <w:multiLevelType w:val="hybridMultilevel"/>
    <w:lvl w:ilvl="0">
      <w:start w:val="0"/>
      <w:numFmt w:val="bullet"/>
      <w:lvlText w:val=""/>
      <w:lvlJc w:val="left"/>
      <w:pPr>
        <w:ind w:left="77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9" w:hanging="720"/>
      </w:pPr>
      <w:rPr>
        <w:rFonts w:hint="default"/>
        <w:lang w:val="en-US" w:eastAsia="en-US" w:bidi="ar-SA"/>
      </w:rPr>
    </w:lvl>
    <w:lvl w:ilvl="2">
      <w:start w:val="0"/>
      <w:numFmt w:val="bullet"/>
      <w:lvlText w:val="•"/>
      <w:lvlJc w:val="left"/>
      <w:pPr>
        <w:ind w:left="1458" w:hanging="720"/>
      </w:pPr>
      <w:rPr>
        <w:rFonts w:hint="default"/>
        <w:lang w:val="en-US" w:eastAsia="en-US" w:bidi="ar-SA"/>
      </w:rPr>
    </w:lvl>
    <w:lvl w:ilvl="3">
      <w:start w:val="0"/>
      <w:numFmt w:val="bullet"/>
      <w:lvlText w:val="•"/>
      <w:lvlJc w:val="left"/>
      <w:pPr>
        <w:ind w:left="1797" w:hanging="720"/>
      </w:pPr>
      <w:rPr>
        <w:rFonts w:hint="default"/>
        <w:lang w:val="en-US" w:eastAsia="en-US" w:bidi="ar-SA"/>
      </w:rPr>
    </w:lvl>
    <w:lvl w:ilvl="4">
      <w:start w:val="0"/>
      <w:numFmt w:val="bullet"/>
      <w:lvlText w:val="•"/>
      <w:lvlJc w:val="left"/>
      <w:pPr>
        <w:ind w:left="2137" w:hanging="720"/>
      </w:pPr>
      <w:rPr>
        <w:rFonts w:hint="default"/>
        <w:lang w:val="en-US" w:eastAsia="en-US" w:bidi="ar-SA"/>
      </w:rPr>
    </w:lvl>
    <w:lvl w:ilvl="5">
      <w:start w:val="0"/>
      <w:numFmt w:val="bullet"/>
      <w:lvlText w:val="•"/>
      <w:lvlJc w:val="left"/>
      <w:pPr>
        <w:ind w:left="2476" w:hanging="720"/>
      </w:pPr>
      <w:rPr>
        <w:rFonts w:hint="default"/>
        <w:lang w:val="en-US" w:eastAsia="en-US" w:bidi="ar-SA"/>
      </w:rPr>
    </w:lvl>
    <w:lvl w:ilvl="6">
      <w:start w:val="0"/>
      <w:numFmt w:val="bullet"/>
      <w:lvlText w:val="•"/>
      <w:lvlJc w:val="left"/>
      <w:pPr>
        <w:ind w:left="2815" w:hanging="720"/>
      </w:pPr>
      <w:rPr>
        <w:rFonts w:hint="default"/>
        <w:lang w:val="en-US" w:eastAsia="en-US" w:bidi="ar-SA"/>
      </w:rPr>
    </w:lvl>
    <w:lvl w:ilvl="7">
      <w:start w:val="0"/>
      <w:numFmt w:val="bullet"/>
      <w:lvlText w:val="•"/>
      <w:lvlJc w:val="left"/>
      <w:pPr>
        <w:ind w:left="3155" w:hanging="720"/>
      </w:pPr>
      <w:rPr>
        <w:rFonts w:hint="default"/>
        <w:lang w:val="en-US" w:eastAsia="en-US" w:bidi="ar-SA"/>
      </w:rPr>
    </w:lvl>
    <w:lvl w:ilvl="8">
      <w:start w:val="0"/>
      <w:numFmt w:val="bullet"/>
      <w:lvlText w:val="•"/>
      <w:lvlJc w:val="left"/>
      <w:pPr>
        <w:ind w:left="3494" w:hanging="720"/>
      </w:pPr>
      <w:rPr>
        <w:rFonts w:hint="default"/>
        <w:lang w:val="en-US" w:eastAsia="en-US" w:bidi="ar-SA"/>
      </w:rPr>
    </w:lvl>
  </w:abstractNum>
  <w:abstractNum w:abstractNumId="17">
    <w:multiLevelType w:val="hybridMultilevel"/>
    <w:lvl w:ilvl="0">
      <w:start w:val="0"/>
      <w:numFmt w:val="bullet"/>
      <w:lvlText w:val=""/>
      <w:lvlJc w:val="left"/>
      <w:pPr>
        <w:ind w:left="77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9" w:hanging="720"/>
      </w:pPr>
      <w:rPr>
        <w:rFonts w:hint="default"/>
        <w:lang w:val="en-US" w:eastAsia="en-US" w:bidi="ar-SA"/>
      </w:rPr>
    </w:lvl>
    <w:lvl w:ilvl="2">
      <w:start w:val="0"/>
      <w:numFmt w:val="bullet"/>
      <w:lvlText w:val="•"/>
      <w:lvlJc w:val="left"/>
      <w:pPr>
        <w:ind w:left="1458" w:hanging="720"/>
      </w:pPr>
      <w:rPr>
        <w:rFonts w:hint="default"/>
        <w:lang w:val="en-US" w:eastAsia="en-US" w:bidi="ar-SA"/>
      </w:rPr>
    </w:lvl>
    <w:lvl w:ilvl="3">
      <w:start w:val="0"/>
      <w:numFmt w:val="bullet"/>
      <w:lvlText w:val="•"/>
      <w:lvlJc w:val="left"/>
      <w:pPr>
        <w:ind w:left="1797" w:hanging="720"/>
      </w:pPr>
      <w:rPr>
        <w:rFonts w:hint="default"/>
        <w:lang w:val="en-US" w:eastAsia="en-US" w:bidi="ar-SA"/>
      </w:rPr>
    </w:lvl>
    <w:lvl w:ilvl="4">
      <w:start w:val="0"/>
      <w:numFmt w:val="bullet"/>
      <w:lvlText w:val="•"/>
      <w:lvlJc w:val="left"/>
      <w:pPr>
        <w:ind w:left="2137" w:hanging="720"/>
      </w:pPr>
      <w:rPr>
        <w:rFonts w:hint="default"/>
        <w:lang w:val="en-US" w:eastAsia="en-US" w:bidi="ar-SA"/>
      </w:rPr>
    </w:lvl>
    <w:lvl w:ilvl="5">
      <w:start w:val="0"/>
      <w:numFmt w:val="bullet"/>
      <w:lvlText w:val="•"/>
      <w:lvlJc w:val="left"/>
      <w:pPr>
        <w:ind w:left="2476" w:hanging="720"/>
      </w:pPr>
      <w:rPr>
        <w:rFonts w:hint="default"/>
        <w:lang w:val="en-US" w:eastAsia="en-US" w:bidi="ar-SA"/>
      </w:rPr>
    </w:lvl>
    <w:lvl w:ilvl="6">
      <w:start w:val="0"/>
      <w:numFmt w:val="bullet"/>
      <w:lvlText w:val="•"/>
      <w:lvlJc w:val="left"/>
      <w:pPr>
        <w:ind w:left="2815" w:hanging="720"/>
      </w:pPr>
      <w:rPr>
        <w:rFonts w:hint="default"/>
        <w:lang w:val="en-US" w:eastAsia="en-US" w:bidi="ar-SA"/>
      </w:rPr>
    </w:lvl>
    <w:lvl w:ilvl="7">
      <w:start w:val="0"/>
      <w:numFmt w:val="bullet"/>
      <w:lvlText w:val="•"/>
      <w:lvlJc w:val="left"/>
      <w:pPr>
        <w:ind w:left="3155" w:hanging="720"/>
      </w:pPr>
      <w:rPr>
        <w:rFonts w:hint="default"/>
        <w:lang w:val="en-US" w:eastAsia="en-US" w:bidi="ar-SA"/>
      </w:rPr>
    </w:lvl>
    <w:lvl w:ilvl="8">
      <w:start w:val="0"/>
      <w:numFmt w:val="bullet"/>
      <w:lvlText w:val="•"/>
      <w:lvlJc w:val="left"/>
      <w:pPr>
        <w:ind w:left="3494" w:hanging="720"/>
      </w:pPr>
      <w:rPr>
        <w:rFonts w:hint="default"/>
        <w:lang w:val="en-US" w:eastAsia="en-US" w:bidi="ar-SA"/>
      </w:rPr>
    </w:lvl>
  </w:abstractNum>
  <w:abstractNum w:abstractNumId="16">
    <w:multiLevelType w:val="hybridMultilevel"/>
    <w:lvl w:ilvl="0">
      <w:start w:val="0"/>
      <w:numFmt w:val="bullet"/>
      <w:lvlText w:val=""/>
      <w:lvlJc w:val="left"/>
      <w:pPr>
        <w:ind w:left="77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9" w:hanging="720"/>
      </w:pPr>
      <w:rPr>
        <w:rFonts w:hint="default"/>
        <w:lang w:val="en-US" w:eastAsia="en-US" w:bidi="ar-SA"/>
      </w:rPr>
    </w:lvl>
    <w:lvl w:ilvl="2">
      <w:start w:val="0"/>
      <w:numFmt w:val="bullet"/>
      <w:lvlText w:val="•"/>
      <w:lvlJc w:val="left"/>
      <w:pPr>
        <w:ind w:left="1458" w:hanging="720"/>
      </w:pPr>
      <w:rPr>
        <w:rFonts w:hint="default"/>
        <w:lang w:val="en-US" w:eastAsia="en-US" w:bidi="ar-SA"/>
      </w:rPr>
    </w:lvl>
    <w:lvl w:ilvl="3">
      <w:start w:val="0"/>
      <w:numFmt w:val="bullet"/>
      <w:lvlText w:val="•"/>
      <w:lvlJc w:val="left"/>
      <w:pPr>
        <w:ind w:left="1797" w:hanging="720"/>
      </w:pPr>
      <w:rPr>
        <w:rFonts w:hint="default"/>
        <w:lang w:val="en-US" w:eastAsia="en-US" w:bidi="ar-SA"/>
      </w:rPr>
    </w:lvl>
    <w:lvl w:ilvl="4">
      <w:start w:val="0"/>
      <w:numFmt w:val="bullet"/>
      <w:lvlText w:val="•"/>
      <w:lvlJc w:val="left"/>
      <w:pPr>
        <w:ind w:left="2137" w:hanging="720"/>
      </w:pPr>
      <w:rPr>
        <w:rFonts w:hint="default"/>
        <w:lang w:val="en-US" w:eastAsia="en-US" w:bidi="ar-SA"/>
      </w:rPr>
    </w:lvl>
    <w:lvl w:ilvl="5">
      <w:start w:val="0"/>
      <w:numFmt w:val="bullet"/>
      <w:lvlText w:val="•"/>
      <w:lvlJc w:val="left"/>
      <w:pPr>
        <w:ind w:left="2476" w:hanging="720"/>
      </w:pPr>
      <w:rPr>
        <w:rFonts w:hint="default"/>
        <w:lang w:val="en-US" w:eastAsia="en-US" w:bidi="ar-SA"/>
      </w:rPr>
    </w:lvl>
    <w:lvl w:ilvl="6">
      <w:start w:val="0"/>
      <w:numFmt w:val="bullet"/>
      <w:lvlText w:val="•"/>
      <w:lvlJc w:val="left"/>
      <w:pPr>
        <w:ind w:left="2815" w:hanging="720"/>
      </w:pPr>
      <w:rPr>
        <w:rFonts w:hint="default"/>
        <w:lang w:val="en-US" w:eastAsia="en-US" w:bidi="ar-SA"/>
      </w:rPr>
    </w:lvl>
    <w:lvl w:ilvl="7">
      <w:start w:val="0"/>
      <w:numFmt w:val="bullet"/>
      <w:lvlText w:val="•"/>
      <w:lvlJc w:val="left"/>
      <w:pPr>
        <w:ind w:left="3155" w:hanging="720"/>
      </w:pPr>
      <w:rPr>
        <w:rFonts w:hint="default"/>
        <w:lang w:val="en-US" w:eastAsia="en-US" w:bidi="ar-SA"/>
      </w:rPr>
    </w:lvl>
    <w:lvl w:ilvl="8">
      <w:start w:val="0"/>
      <w:numFmt w:val="bullet"/>
      <w:lvlText w:val="•"/>
      <w:lvlJc w:val="left"/>
      <w:pPr>
        <w:ind w:left="3494" w:hanging="720"/>
      </w:pPr>
      <w:rPr>
        <w:rFonts w:hint="default"/>
        <w:lang w:val="en-US" w:eastAsia="en-US" w:bidi="ar-SA"/>
      </w:rPr>
    </w:lvl>
  </w:abstractNum>
  <w:abstractNum w:abstractNumId="15">
    <w:multiLevelType w:val="hybridMultilevel"/>
    <w:lvl w:ilvl="0">
      <w:start w:val="0"/>
      <w:numFmt w:val="bullet"/>
      <w:lvlText w:val=""/>
      <w:lvlJc w:val="left"/>
      <w:pPr>
        <w:ind w:left="77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19" w:hanging="720"/>
      </w:pPr>
      <w:rPr>
        <w:rFonts w:hint="default"/>
        <w:lang w:val="en-US" w:eastAsia="en-US" w:bidi="ar-SA"/>
      </w:rPr>
    </w:lvl>
    <w:lvl w:ilvl="2">
      <w:start w:val="0"/>
      <w:numFmt w:val="bullet"/>
      <w:lvlText w:val="•"/>
      <w:lvlJc w:val="left"/>
      <w:pPr>
        <w:ind w:left="1458" w:hanging="720"/>
      </w:pPr>
      <w:rPr>
        <w:rFonts w:hint="default"/>
        <w:lang w:val="en-US" w:eastAsia="en-US" w:bidi="ar-SA"/>
      </w:rPr>
    </w:lvl>
    <w:lvl w:ilvl="3">
      <w:start w:val="0"/>
      <w:numFmt w:val="bullet"/>
      <w:lvlText w:val="•"/>
      <w:lvlJc w:val="left"/>
      <w:pPr>
        <w:ind w:left="1797" w:hanging="720"/>
      </w:pPr>
      <w:rPr>
        <w:rFonts w:hint="default"/>
        <w:lang w:val="en-US" w:eastAsia="en-US" w:bidi="ar-SA"/>
      </w:rPr>
    </w:lvl>
    <w:lvl w:ilvl="4">
      <w:start w:val="0"/>
      <w:numFmt w:val="bullet"/>
      <w:lvlText w:val="•"/>
      <w:lvlJc w:val="left"/>
      <w:pPr>
        <w:ind w:left="2137" w:hanging="720"/>
      </w:pPr>
      <w:rPr>
        <w:rFonts w:hint="default"/>
        <w:lang w:val="en-US" w:eastAsia="en-US" w:bidi="ar-SA"/>
      </w:rPr>
    </w:lvl>
    <w:lvl w:ilvl="5">
      <w:start w:val="0"/>
      <w:numFmt w:val="bullet"/>
      <w:lvlText w:val="•"/>
      <w:lvlJc w:val="left"/>
      <w:pPr>
        <w:ind w:left="2476" w:hanging="720"/>
      </w:pPr>
      <w:rPr>
        <w:rFonts w:hint="default"/>
        <w:lang w:val="en-US" w:eastAsia="en-US" w:bidi="ar-SA"/>
      </w:rPr>
    </w:lvl>
    <w:lvl w:ilvl="6">
      <w:start w:val="0"/>
      <w:numFmt w:val="bullet"/>
      <w:lvlText w:val="•"/>
      <w:lvlJc w:val="left"/>
      <w:pPr>
        <w:ind w:left="2815" w:hanging="720"/>
      </w:pPr>
      <w:rPr>
        <w:rFonts w:hint="default"/>
        <w:lang w:val="en-US" w:eastAsia="en-US" w:bidi="ar-SA"/>
      </w:rPr>
    </w:lvl>
    <w:lvl w:ilvl="7">
      <w:start w:val="0"/>
      <w:numFmt w:val="bullet"/>
      <w:lvlText w:val="•"/>
      <w:lvlJc w:val="left"/>
      <w:pPr>
        <w:ind w:left="3155" w:hanging="720"/>
      </w:pPr>
      <w:rPr>
        <w:rFonts w:hint="default"/>
        <w:lang w:val="en-US" w:eastAsia="en-US" w:bidi="ar-SA"/>
      </w:rPr>
    </w:lvl>
    <w:lvl w:ilvl="8">
      <w:start w:val="0"/>
      <w:numFmt w:val="bullet"/>
      <w:lvlText w:val="•"/>
      <w:lvlJc w:val="left"/>
      <w:pPr>
        <w:ind w:left="3494" w:hanging="720"/>
      </w:pPr>
      <w:rPr>
        <w:rFonts w:hint="default"/>
        <w:lang w:val="en-US" w:eastAsia="en-US" w:bidi="ar-SA"/>
      </w:rPr>
    </w:lvl>
  </w:abstractNum>
  <w:abstractNum w:abstractNumId="14">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01" w:hanging="360"/>
      </w:pPr>
      <w:rPr>
        <w:rFonts w:hint="default"/>
        <w:lang w:val="en-US" w:eastAsia="en-US" w:bidi="ar-SA"/>
      </w:rPr>
    </w:lvl>
    <w:lvl w:ilvl="2">
      <w:start w:val="0"/>
      <w:numFmt w:val="bullet"/>
      <w:lvlText w:val="•"/>
      <w:lvlJc w:val="left"/>
      <w:pPr>
        <w:ind w:left="1442" w:hanging="360"/>
      </w:pPr>
      <w:rPr>
        <w:rFonts w:hint="default"/>
        <w:lang w:val="en-US" w:eastAsia="en-US" w:bidi="ar-SA"/>
      </w:rPr>
    </w:lvl>
    <w:lvl w:ilvl="3">
      <w:start w:val="0"/>
      <w:numFmt w:val="bullet"/>
      <w:lvlText w:val="•"/>
      <w:lvlJc w:val="left"/>
      <w:pPr>
        <w:ind w:left="1783" w:hanging="360"/>
      </w:pPr>
      <w:rPr>
        <w:rFonts w:hint="default"/>
        <w:lang w:val="en-US" w:eastAsia="en-US" w:bidi="ar-SA"/>
      </w:rPr>
    </w:lvl>
    <w:lvl w:ilvl="4">
      <w:start w:val="0"/>
      <w:numFmt w:val="bullet"/>
      <w:lvlText w:val="•"/>
      <w:lvlJc w:val="left"/>
      <w:pPr>
        <w:ind w:left="2125" w:hanging="360"/>
      </w:pPr>
      <w:rPr>
        <w:rFonts w:hint="default"/>
        <w:lang w:val="en-US" w:eastAsia="en-US" w:bidi="ar-SA"/>
      </w:rPr>
    </w:lvl>
    <w:lvl w:ilvl="5">
      <w:start w:val="0"/>
      <w:numFmt w:val="bullet"/>
      <w:lvlText w:val="•"/>
      <w:lvlJc w:val="left"/>
      <w:pPr>
        <w:ind w:left="2466" w:hanging="360"/>
      </w:pPr>
      <w:rPr>
        <w:rFonts w:hint="default"/>
        <w:lang w:val="en-US" w:eastAsia="en-US" w:bidi="ar-SA"/>
      </w:rPr>
    </w:lvl>
    <w:lvl w:ilvl="6">
      <w:start w:val="0"/>
      <w:numFmt w:val="bullet"/>
      <w:lvlText w:val="•"/>
      <w:lvlJc w:val="left"/>
      <w:pPr>
        <w:ind w:left="2807" w:hanging="360"/>
      </w:pPr>
      <w:rPr>
        <w:rFonts w:hint="default"/>
        <w:lang w:val="en-US" w:eastAsia="en-US" w:bidi="ar-SA"/>
      </w:rPr>
    </w:lvl>
    <w:lvl w:ilvl="7">
      <w:start w:val="0"/>
      <w:numFmt w:val="bullet"/>
      <w:lvlText w:val="•"/>
      <w:lvlJc w:val="left"/>
      <w:pPr>
        <w:ind w:left="3149" w:hanging="360"/>
      </w:pPr>
      <w:rPr>
        <w:rFonts w:hint="default"/>
        <w:lang w:val="en-US" w:eastAsia="en-US" w:bidi="ar-SA"/>
      </w:rPr>
    </w:lvl>
    <w:lvl w:ilvl="8">
      <w:start w:val="0"/>
      <w:numFmt w:val="bullet"/>
      <w:lvlText w:val="•"/>
      <w:lvlJc w:val="left"/>
      <w:pPr>
        <w:ind w:left="3490" w:hanging="360"/>
      </w:pPr>
      <w:rPr>
        <w:rFonts w:hint="default"/>
        <w:lang w:val="en-US" w:eastAsia="en-US" w:bidi="ar-SA"/>
      </w:rPr>
    </w:lvl>
  </w:abstractNum>
  <w:abstractNum w:abstractNumId="13">
    <w:multiLevelType w:val="hybridMultilevel"/>
    <w:lvl w:ilvl="0">
      <w:start w:val="4"/>
      <w:numFmt w:val="decimal"/>
      <w:lvlText w:val="%1"/>
      <w:lvlJc w:val="left"/>
      <w:pPr>
        <w:ind w:left="1040" w:hanging="780"/>
        <w:jc w:val="left"/>
      </w:pPr>
      <w:rPr>
        <w:rFonts w:hint="default"/>
        <w:lang w:val="en-US" w:eastAsia="en-US" w:bidi="ar-SA"/>
      </w:rPr>
    </w:lvl>
    <w:lvl w:ilvl="1">
      <w:start w:val="1"/>
      <w:numFmt w:val="decimal"/>
      <w:lvlText w:val="%1.%2"/>
      <w:lvlJc w:val="left"/>
      <w:pPr>
        <w:ind w:left="1040" w:hanging="780"/>
        <w:jc w:val="left"/>
      </w:pPr>
      <w:rPr>
        <w:rFonts w:hint="default"/>
        <w:spacing w:val="0"/>
        <w:w w:val="100"/>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980"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240" w:hanging="360"/>
      </w:pPr>
      <w:rPr>
        <w:rFonts w:hint="default"/>
        <w:lang w:val="en-US" w:eastAsia="en-US" w:bidi="ar-SA"/>
      </w:rPr>
    </w:lvl>
    <w:lvl w:ilvl="5">
      <w:start w:val="0"/>
      <w:numFmt w:val="bullet"/>
      <w:lvlText w:val="•"/>
      <w:lvlJc w:val="left"/>
      <w:pPr>
        <w:ind w:left="4340" w:hanging="360"/>
      </w:pPr>
      <w:rPr>
        <w:rFonts w:hint="default"/>
        <w:lang w:val="en-US" w:eastAsia="en-US" w:bidi="ar-SA"/>
      </w:rPr>
    </w:lvl>
    <w:lvl w:ilvl="6">
      <w:start w:val="0"/>
      <w:numFmt w:val="bullet"/>
      <w:lvlText w:val="•"/>
      <w:lvlJc w:val="left"/>
      <w:pPr>
        <w:ind w:left="5440" w:hanging="360"/>
      </w:pPr>
      <w:rPr>
        <w:rFonts w:hint="default"/>
        <w:lang w:val="en-US" w:eastAsia="en-US" w:bidi="ar-SA"/>
      </w:rPr>
    </w:lvl>
    <w:lvl w:ilvl="7">
      <w:start w:val="0"/>
      <w:numFmt w:val="bullet"/>
      <w:lvlText w:val="•"/>
      <w:lvlJc w:val="left"/>
      <w:pPr>
        <w:ind w:left="6540" w:hanging="360"/>
      </w:pPr>
      <w:rPr>
        <w:rFonts w:hint="default"/>
        <w:lang w:val="en-US" w:eastAsia="en-US" w:bidi="ar-SA"/>
      </w:rPr>
    </w:lvl>
    <w:lvl w:ilvl="8">
      <w:start w:val="0"/>
      <w:numFmt w:val="bullet"/>
      <w:lvlText w:val="•"/>
      <w:lvlJc w:val="left"/>
      <w:pPr>
        <w:ind w:left="7640" w:hanging="360"/>
      </w:pPr>
      <w:rPr>
        <w:rFonts w:hint="default"/>
        <w:lang w:val="en-US" w:eastAsia="en-US" w:bidi="ar-SA"/>
      </w:rPr>
    </w:lvl>
  </w:abstractNum>
  <w:abstractNum w:abstractNumId="12">
    <w:multiLevelType w:val="hybridMultilevel"/>
    <w:lvl w:ilvl="0">
      <w:start w:val="0"/>
      <w:numFmt w:val="bullet"/>
      <w:lvlText w:val=""/>
      <w:lvlJc w:val="left"/>
      <w:pPr>
        <w:ind w:left="10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2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0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11">
    <w:multiLevelType w:val="hybridMultilevel"/>
    <w:lvl w:ilvl="0">
      <w:start w:val="3"/>
      <w:numFmt w:val="decimal"/>
      <w:lvlText w:val="%1"/>
      <w:lvlJc w:val="left"/>
      <w:pPr>
        <w:ind w:left="1040" w:hanging="780"/>
        <w:jc w:val="left"/>
      </w:pPr>
      <w:rPr>
        <w:rFonts w:hint="default"/>
        <w:lang w:val="en-US" w:eastAsia="en-US" w:bidi="ar-SA"/>
      </w:rPr>
    </w:lvl>
    <w:lvl w:ilvl="1">
      <w:start w:val="3"/>
      <w:numFmt w:val="decimal"/>
      <w:lvlText w:val="%1.%2"/>
      <w:lvlJc w:val="left"/>
      <w:pPr>
        <w:ind w:left="104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00" w:hanging="780"/>
      </w:pPr>
      <w:rPr>
        <w:rFonts w:hint="default"/>
        <w:lang w:val="en-US" w:eastAsia="en-US" w:bidi="ar-SA"/>
      </w:rPr>
    </w:lvl>
    <w:lvl w:ilvl="3">
      <w:start w:val="0"/>
      <w:numFmt w:val="bullet"/>
      <w:lvlText w:val="•"/>
      <w:lvlJc w:val="left"/>
      <w:pPr>
        <w:ind w:left="3680" w:hanging="780"/>
      </w:pPr>
      <w:rPr>
        <w:rFonts w:hint="default"/>
        <w:lang w:val="en-US" w:eastAsia="en-US" w:bidi="ar-SA"/>
      </w:rPr>
    </w:lvl>
    <w:lvl w:ilvl="4">
      <w:start w:val="0"/>
      <w:numFmt w:val="bullet"/>
      <w:lvlText w:val="•"/>
      <w:lvlJc w:val="left"/>
      <w:pPr>
        <w:ind w:left="4560" w:hanging="780"/>
      </w:pPr>
      <w:rPr>
        <w:rFonts w:hint="default"/>
        <w:lang w:val="en-US" w:eastAsia="en-US" w:bidi="ar-SA"/>
      </w:rPr>
    </w:lvl>
    <w:lvl w:ilvl="5">
      <w:start w:val="0"/>
      <w:numFmt w:val="bullet"/>
      <w:lvlText w:val="•"/>
      <w:lvlJc w:val="left"/>
      <w:pPr>
        <w:ind w:left="5440" w:hanging="780"/>
      </w:pPr>
      <w:rPr>
        <w:rFonts w:hint="default"/>
        <w:lang w:val="en-US" w:eastAsia="en-US" w:bidi="ar-SA"/>
      </w:rPr>
    </w:lvl>
    <w:lvl w:ilvl="6">
      <w:start w:val="0"/>
      <w:numFmt w:val="bullet"/>
      <w:lvlText w:val="•"/>
      <w:lvlJc w:val="left"/>
      <w:pPr>
        <w:ind w:left="6320" w:hanging="780"/>
      </w:pPr>
      <w:rPr>
        <w:rFonts w:hint="default"/>
        <w:lang w:val="en-US" w:eastAsia="en-US" w:bidi="ar-SA"/>
      </w:rPr>
    </w:lvl>
    <w:lvl w:ilvl="7">
      <w:start w:val="0"/>
      <w:numFmt w:val="bullet"/>
      <w:lvlText w:val="•"/>
      <w:lvlJc w:val="left"/>
      <w:pPr>
        <w:ind w:left="7200" w:hanging="780"/>
      </w:pPr>
      <w:rPr>
        <w:rFonts w:hint="default"/>
        <w:lang w:val="en-US" w:eastAsia="en-US" w:bidi="ar-SA"/>
      </w:rPr>
    </w:lvl>
    <w:lvl w:ilvl="8">
      <w:start w:val="0"/>
      <w:numFmt w:val="bullet"/>
      <w:lvlText w:val="•"/>
      <w:lvlJc w:val="left"/>
      <w:pPr>
        <w:ind w:left="8080" w:hanging="780"/>
      </w:pPr>
      <w:rPr>
        <w:rFonts w:hint="default"/>
        <w:lang w:val="en-US" w:eastAsia="en-US" w:bidi="ar-SA"/>
      </w:rPr>
    </w:lvl>
  </w:abstractNum>
  <w:abstractNum w:abstractNumId="10">
    <w:multiLevelType w:val="hybridMultilevel"/>
    <w:lvl w:ilvl="0">
      <w:start w:val="3"/>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52"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524"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296" w:hanging="720"/>
      </w:pPr>
      <w:rPr>
        <w:rFonts w:hint="default"/>
        <w:lang w:val="en-US" w:eastAsia="en-US" w:bidi="ar-SA"/>
      </w:rPr>
    </w:lvl>
    <w:lvl w:ilvl="7">
      <w:start w:val="0"/>
      <w:numFmt w:val="bullet"/>
      <w:lvlText w:val="•"/>
      <w:lvlJc w:val="left"/>
      <w:pPr>
        <w:ind w:left="7182"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9">
    <w:multiLevelType w:val="hybridMultilevel"/>
    <w:lvl w:ilvl="0">
      <w:start w:val="1"/>
      <w:numFmt w:val="lowerLetter"/>
      <w:lvlText w:val="%1)"/>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8">
    <w:multiLevelType w:val="hybridMultilevel"/>
    <w:lvl w:ilvl="0">
      <w:start w:val="1"/>
      <w:numFmt w:val="lowerLetter"/>
      <w:lvlText w:val="%1)"/>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6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7">
    <w:multiLevelType w:val="hybridMultilevel"/>
    <w:lvl w:ilvl="0">
      <w:start w:val="1"/>
      <w:numFmt w:val="decimal"/>
      <w:lvlText w:val="%1.)"/>
      <w:lvlJc w:val="left"/>
      <w:pPr>
        <w:ind w:left="579"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06" w:hanging="320"/>
      </w:pPr>
      <w:rPr>
        <w:rFonts w:hint="default"/>
        <w:lang w:val="en-US" w:eastAsia="en-US" w:bidi="ar-SA"/>
      </w:rPr>
    </w:lvl>
    <w:lvl w:ilvl="2">
      <w:start w:val="0"/>
      <w:numFmt w:val="bullet"/>
      <w:lvlText w:val="•"/>
      <w:lvlJc w:val="left"/>
      <w:pPr>
        <w:ind w:left="2432" w:hanging="320"/>
      </w:pPr>
      <w:rPr>
        <w:rFonts w:hint="default"/>
        <w:lang w:val="en-US" w:eastAsia="en-US" w:bidi="ar-SA"/>
      </w:rPr>
    </w:lvl>
    <w:lvl w:ilvl="3">
      <w:start w:val="0"/>
      <w:numFmt w:val="bullet"/>
      <w:lvlText w:val="•"/>
      <w:lvlJc w:val="left"/>
      <w:pPr>
        <w:ind w:left="3358" w:hanging="320"/>
      </w:pPr>
      <w:rPr>
        <w:rFonts w:hint="default"/>
        <w:lang w:val="en-US" w:eastAsia="en-US" w:bidi="ar-SA"/>
      </w:rPr>
    </w:lvl>
    <w:lvl w:ilvl="4">
      <w:start w:val="0"/>
      <w:numFmt w:val="bullet"/>
      <w:lvlText w:val="•"/>
      <w:lvlJc w:val="left"/>
      <w:pPr>
        <w:ind w:left="4284" w:hanging="320"/>
      </w:pPr>
      <w:rPr>
        <w:rFonts w:hint="default"/>
        <w:lang w:val="en-US" w:eastAsia="en-US" w:bidi="ar-SA"/>
      </w:rPr>
    </w:lvl>
    <w:lvl w:ilvl="5">
      <w:start w:val="0"/>
      <w:numFmt w:val="bullet"/>
      <w:lvlText w:val="•"/>
      <w:lvlJc w:val="left"/>
      <w:pPr>
        <w:ind w:left="5210" w:hanging="320"/>
      </w:pPr>
      <w:rPr>
        <w:rFonts w:hint="default"/>
        <w:lang w:val="en-US" w:eastAsia="en-US" w:bidi="ar-SA"/>
      </w:rPr>
    </w:lvl>
    <w:lvl w:ilvl="6">
      <w:start w:val="0"/>
      <w:numFmt w:val="bullet"/>
      <w:lvlText w:val="•"/>
      <w:lvlJc w:val="left"/>
      <w:pPr>
        <w:ind w:left="6136" w:hanging="320"/>
      </w:pPr>
      <w:rPr>
        <w:rFonts w:hint="default"/>
        <w:lang w:val="en-US" w:eastAsia="en-US" w:bidi="ar-SA"/>
      </w:rPr>
    </w:lvl>
    <w:lvl w:ilvl="7">
      <w:start w:val="0"/>
      <w:numFmt w:val="bullet"/>
      <w:lvlText w:val="•"/>
      <w:lvlJc w:val="left"/>
      <w:pPr>
        <w:ind w:left="7062" w:hanging="320"/>
      </w:pPr>
      <w:rPr>
        <w:rFonts w:hint="default"/>
        <w:lang w:val="en-US" w:eastAsia="en-US" w:bidi="ar-SA"/>
      </w:rPr>
    </w:lvl>
    <w:lvl w:ilvl="8">
      <w:start w:val="0"/>
      <w:numFmt w:val="bullet"/>
      <w:lvlText w:val="•"/>
      <w:lvlJc w:val="left"/>
      <w:pPr>
        <w:ind w:left="7988" w:hanging="320"/>
      </w:pPr>
      <w:rPr>
        <w:rFonts w:hint="default"/>
        <w:lang w:val="en-US" w:eastAsia="en-US" w:bidi="ar-SA"/>
      </w:rPr>
    </w:lvl>
  </w:abstractNum>
  <w:abstractNum w:abstractNumId="6">
    <w:multiLevelType w:val="hybridMultilevel"/>
    <w:lvl w:ilvl="0">
      <w:start w:val="1"/>
      <w:numFmt w:val="lowerRoman"/>
      <w:lvlText w:val="%1."/>
      <w:lvlJc w:val="left"/>
      <w:pPr>
        <w:ind w:left="980" w:hanging="488"/>
        <w:jc w:val="righ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1866" w:hanging="488"/>
      </w:pPr>
      <w:rPr>
        <w:rFonts w:hint="default"/>
        <w:lang w:val="en-US" w:eastAsia="en-US" w:bidi="ar-SA"/>
      </w:rPr>
    </w:lvl>
    <w:lvl w:ilvl="2">
      <w:start w:val="0"/>
      <w:numFmt w:val="bullet"/>
      <w:lvlText w:val="•"/>
      <w:lvlJc w:val="left"/>
      <w:pPr>
        <w:ind w:left="2752" w:hanging="488"/>
      </w:pPr>
      <w:rPr>
        <w:rFonts w:hint="default"/>
        <w:lang w:val="en-US" w:eastAsia="en-US" w:bidi="ar-SA"/>
      </w:rPr>
    </w:lvl>
    <w:lvl w:ilvl="3">
      <w:start w:val="0"/>
      <w:numFmt w:val="bullet"/>
      <w:lvlText w:val="•"/>
      <w:lvlJc w:val="left"/>
      <w:pPr>
        <w:ind w:left="3638" w:hanging="488"/>
      </w:pPr>
      <w:rPr>
        <w:rFonts w:hint="default"/>
        <w:lang w:val="en-US" w:eastAsia="en-US" w:bidi="ar-SA"/>
      </w:rPr>
    </w:lvl>
    <w:lvl w:ilvl="4">
      <w:start w:val="0"/>
      <w:numFmt w:val="bullet"/>
      <w:lvlText w:val="•"/>
      <w:lvlJc w:val="left"/>
      <w:pPr>
        <w:ind w:left="4524" w:hanging="488"/>
      </w:pPr>
      <w:rPr>
        <w:rFonts w:hint="default"/>
        <w:lang w:val="en-US" w:eastAsia="en-US" w:bidi="ar-SA"/>
      </w:rPr>
    </w:lvl>
    <w:lvl w:ilvl="5">
      <w:start w:val="0"/>
      <w:numFmt w:val="bullet"/>
      <w:lvlText w:val="•"/>
      <w:lvlJc w:val="left"/>
      <w:pPr>
        <w:ind w:left="5410" w:hanging="488"/>
      </w:pPr>
      <w:rPr>
        <w:rFonts w:hint="default"/>
        <w:lang w:val="en-US" w:eastAsia="en-US" w:bidi="ar-SA"/>
      </w:rPr>
    </w:lvl>
    <w:lvl w:ilvl="6">
      <w:start w:val="0"/>
      <w:numFmt w:val="bullet"/>
      <w:lvlText w:val="•"/>
      <w:lvlJc w:val="left"/>
      <w:pPr>
        <w:ind w:left="6296" w:hanging="488"/>
      </w:pPr>
      <w:rPr>
        <w:rFonts w:hint="default"/>
        <w:lang w:val="en-US" w:eastAsia="en-US" w:bidi="ar-SA"/>
      </w:rPr>
    </w:lvl>
    <w:lvl w:ilvl="7">
      <w:start w:val="0"/>
      <w:numFmt w:val="bullet"/>
      <w:lvlText w:val="•"/>
      <w:lvlJc w:val="left"/>
      <w:pPr>
        <w:ind w:left="7182" w:hanging="488"/>
      </w:pPr>
      <w:rPr>
        <w:rFonts w:hint="default"/>
        <w:lang w:val="en-US" w:eastAsia="en-US" w:bidi="ar-SA"/>
      </w:rPr>
    </w:lvl>
    <w:lvl w:ilvl="8">
      <w:start w:val="0"/>
      <w:numFmt w:val="bullet"/>
      <w:lvlText w:val="•"/>
      <w:lvlJc w:val="left"/>
      <w:pPr>
        <w:ind w:left="8068" w:hanging="488"/>
      </w:pPr>
      <w:rPr>
        <w:rFonts w:hint="default"/>
        <w:lang w:val="en-US" w:eastAsia="en-US" w:bidi="ar-SA"/>
      </w:rPr>
    </w:lvl>
  </w:abstractNum>
  <w:abstractNum w:abstractNumId="5">
    <w:multiLevelType w:val="hybridMultilevel"/>
    <w:lvl w:ilvl="0">
      <w:start w:val="0"/>
      <w:numFmt w:val="bullet"/>
      <w:lvlText w:val=""/>
      <w:lvlJc w:val="left"/>
      <w:pPr>
        <w:ind w:left="9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6" w:hanging="360"/>
      </w:pPr>
      <w:rPr>
        <w:rFonts w:hint="default"/>
        <w:lang w:val="en-US" w:eastAsia="en-US" w:bidi="ar-SA"/>
      </w:rPr>
    </w:lvl>
    <w:lvl w:ilvl="2">
      <w:start w:val="0"/>
      <w:numFmt w:val="bullet"/>
      <w:lvlText w:val="•"/>
      <w:lvlJc w:val="left"/>
      <w:pPr>
        <w:ind w:left="2752" w:hanging="360"/>
      </w:pPr>
      <w:rPr>
        <w:rFonts w:hint="default"/>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4">
    <w:multiLevelType w:val="hybridMultilevel"/>
    <w:lvl w:ilvl="0">
      <w:start w:val="1"/>
      <w:numFmt w:val="decimal"/>
      <w:lvlText w:val="%1."/>
      <w:lvlJc w:val="left"/>
      <w:pPr>
        <w:ind w:left="62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64"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3933" w:hanging="360"/>
      </w:pPr>
      <w:rPr>
        <w:rFonts w:hint="default"/>
        <w:lang w:val="en-US" w:eastAsia="en-US" w:bidi="ar-SA"/>
      </w:rPr>
    </w:lvl>
    <w:lvl w:ilvl="5">
      <w:start w:val="0"/>
      <w:numFmt w:val="bullet"/>
      <w:lvlText w:val="•"/>
      <w:lvlJc w:val="left"/>
      <w:pPr>
        <w:ind w:left="4917" w:hanging="360"/>
      </w:pPr>
      <w:rPr>
        <w:rFonts w:hint="default"/>
        <w:lang w:val="en-US" w:eastAsia="en-US" w:bidi="ar-SA"/>
      </w:rPr>
    </w:lvl>
    <w:lvl w:ilvl="6">
      <w:start w:val="0"/>
      <w:numFmt w:val="bullet"/>
      <w:lvlText w:val="•"/>
      <w:lvlJc w:val="left"/>
      <w:pPr>
        <w:ind w:left="5902"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871" w:hanging="360"/>
      </w:pPr>
      <w:rPr>
        <w:rFonts w:hint="default"/>
        <w:lang w:val="en-US" w:eastAsia="en-US" w:bidi="ar-SA"/>
      </w:rPr>
    </w:lvl>
  </w:abstractNum>
  <w:abstractNum w:abstractNumId="3">
    <w:multiLevelType w:val="hybridMultilevel"/>
    <w:lvl w:ilvl="0">
      <w:start w:val="2"/>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2">
    <w:multiLevelType w:val="hybridMultilevel"/>
    <w:lvl w:ilvl="0">
      <w:start w:val="1"/>
      <w:numFmt w:val="decimal"/>
      <w:lvlText w:val="%1."/>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2" w:hanging="360"/>
      </w:pPr>
      <w:rPr>
        <w:rFonts w:hint="default"/>
        <w:lang w:val="en-US" w:eastAsia="en-US" w:bidi="ar-SA"/>
      </w:rPr>
    </w:lvl>
    <w:lvl w:ilvl="2">
      <w:start w:val="0"/>
      <w:numFmt w:val="bullet"/>
      <w:lvlText w:val="•"/>
      <w:lvlJc w:val="left"/>
      <w:pPr>
        <w:ind w:left="2464"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308"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52" w:hanging="360"/>
      </w:pPr>
      <w:rPr>
        <w:rFonts w:hint="default"/>
        <w:lang w:val="en-US" w:eastAsia="en-US" w:bidi="ar-SA"/>
      </w:rPr>
    </w:lvl>
    <w:lvl w:ilvl="7">
      <w:start w:val="0"/>
      <w:numFmt w:val="bullet"/>
      <w:lvlText w:val="•"/>
      <w:lvlJc w:val="left"/>
      <w:pPr>
        <w:ind w:left="7074" w:hanging="360"/>
      </w:pPr>
      <w:rPr>
        <w:rFonts w:hint="default"/>
        <w:lang w:val="en-US" w:eastAsia="en-US" w:bidi="ar-SA"/>
      </w:rPr>
    </w:lvl>
    <w:lvl w:ilvl="8">
      <w:start w:val="0"/>
      <w:numFmt w:val="bullet"/>
      <w:lvlText w:val="•"/>
      <w:lvlJc w:val="left"/>
      <w:pPr>
        <w:ind w:left="7996" w:hanging="360"/>
      </w:pPr>
      <w:rPr>
        <w:rFonts w:hint="default"/>
        <w:lang w:val="en-US" w:eastAsia="en-US" w:bidi="ar-SA"/>
      </w:rPr>
    </w:lvl>
  </w:abstractNum>
  <w:abstractNum w:abstractNumId="1">
    <w:multiLevelType w:val="hybridMultilevel"/>
    <w:lvl w:ilvl="0">
      <w:start w:val="1"/>
      <w:numFmt w:val="decimal"/>
      <w:lvlText w:val="%1."/>
      <w:lvlJc w:val="left"/>
      <w:pPr>
        <w:ind w:left="531" w:hanging="3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0" w:hanging="312"/>
      </w:pPr>
      <w:rPr>
        <w:rFonts w:hint="default"/>
        <w:lang w:val="en-US" w:eastAsia="en-US" w:bidi="ar-SA"/>
      </w:rPr>
    </w:lvl>
    <w:lvl w:ilvl="2">
      <w:start w:val="0"/>
      <w:numFmt w:val="bullet"/>
      <w:lvlText w:val="•"/>
      <w:lvlJc w:val="left"/>
      <w:pPr>
        <w:ind w:left="2400" w:hanging="312"/>
      </w:pPr>
      <w:rPr>
        <w:rFonts w:hint="default"/>
        <w:lang w:val="en-US" w:eastAsia="en-US" w:bidi="ar-SA"/>
      </w:rPr>
    </w:lvl>
    <w:lvl w:ilvl="3">
      <w:start w:val="0"/>
      <w:numFmt w:val="bullet"/>
      <w:lvlText w:val="•"/>
      <w:lvlJc w:val="left"/>
      <w:pPr>
        <w:ind w:left="3330" w:hanging="312"/>
      </w:pPr>
      <w:rPr>
        <w:rFonts w:hint="default"/>
        <w:lang w:val="en-US" w:eastAsia="en-US" w:bidi="ar-SA"/>
      </w:rPr>
    </w:lvl>
    <w:lvl w:ilvl="4">
      <w:start w:val="0"/>
      <w:numFmt w:val="bullet"/>
      <w:lvlText w:val="•"/>
      <w:lvlJc w:val="left"/>
      <w:pPr>
        <w:ind w:left="4260" w:hanging="312"/>
      </w:pPr>
      <w:rPr>
        <w:rFonts w:hint="default"/>
        <w:lang w:val="en-US" w:eastAsia="en-US" w:bidi="ar-SA"/>
      </w:rPr>
    </w:lvl>
    <w:lvl w:ilvl="5">
      <w:start w:val="0"/>
      <w:numFmt w:val="bullet"/>
      <w:lvlText w:val="•"/>
      <w:lvlJc w:val="left"/>
      <w:pPr>
        <w:ind w:left="5190" w:hanging="312"/>
      </w:pPr>
      <w:rPr>
        <w:rFonts w:hint="default"/>
        <w:lang w:val="en-US" w:eastAsia="en-US" w:bidi="ar-SA"/>
      </w:rPr>
    </w:lvl>
    <w:lvl w:ilvl="6">
      <w:start w:val="0"/>
      <w:numFmt w:val="bullet"/>
      <w:lvlText w:val="•"/>
      <w:lvlJc w:val="left"/>
      <w:pPr>
        <w:ind w:left="6120" w:hanging="312"/>
      </w:pPr>
      <w:rPr>
        <w:rFonts w:hint="default"/>
        <w:lang w:val="en-US" w:eastAsia="en-US" w:bidi="ar-SA"/>
      </w:rPr>
    </w:lvl>
    <w:lvl w:ilvl="7">
      <w:start w:val="0"/>
      <w:numFmt w:val="bullet"/>
      <w:lvlText w:val="•"/>
      <w:lvlJc w:val="left"/>
      <w:pPr>
        <w:ind w:left="7050" w:hanging="312"/>
      </w:pPr>
      <w:rPr>
        <w:rFonts w:hint="default"/>
        <w:lang w:val="en-US" w:eastAsia="en-US" w:bidi="ar-SA"/>
      </w:rPr>
    </w:lvl>
    <w:lvl w:ilvl="8">
      <w:start w:val="0"/>
      <w:numFmt w:val="bullet"/>
      <w:lvlText w:val="•"/>
      <w:lvlJc w:val="left"/>
      <w:pPr>
        <w:ind w:left="7980" w:hanging="312"/>
      </w:pPr>
      <w:rPr>
        <w:rFonts w:hint="default"/>
        <w:lang w:val="en-US" w:eastAsia="en-US" w:bidi="ar-SA"/>
      </w:rPr>
    </w:lvl>
  </w:abstractNum>
  <w:abstractNum w:abstractNumId="0">
    <w:multiLevelType w:val="hybridMultilevel"/>
    <w:lvl w:ilvl="0">
      <w:start w:val="1"/>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296" w:hanging="360"/>
      </w:pPr>
      <w:rPr>
        <w:rFonts w:hint="default"/>
        <w:lang w:val="en-US" w:eastAsia="en-US" w:bidi="ar-SA"/>
      </w:rPr>
    </w:lvl>
    <w:lvl w:ilvl="7">
      <w:start w:val="0"/>
      <w:numFmt w:val="bullet"/>
      <w:lvlText w:val="•"/>
      <w:lvlJc w:val="left"/>
      <w:pPr>
        <w:ind w:left="7182"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8"/>
      <w:ind w:left="2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45"/>
      <w:ind w:left="2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en.wikipedia.org/wiki/Noodle" TargetMode="External"/><Relationship Id="rId9" Type="http://schemas.openxmlformats.org/officeDocument/2006/relationships/hyperlink" Target="https://en.wikipedia.org/wiki/Cup_Noodles" TargetMode="External"/><Relationship Id="rId10" Type="http://schemas.openxmlformats.org/officeDocument/2006/relationships/hyperlink" Target="https://en.wikipedia.org/wiki/Salt" TargetMode="External"/><Relationship Id="rId11" Type="http://schemas.openxmlformats.org/officeDocument/2006/relationships/hyperlink" Target="https://en.wikipedia.org/wiki/Monosodium_glutamate" TargetMode="External"/><Relationship Id="rId12" Type="http://schemas.openxmlformats.org/officeDocument/2006/relationships/hyperlink" Target="https://en.wikipedia.org/wiki/Sugar" TargetMode="External"/><Relationship Id="rId13" Type="http://schemas.openxmlformats.org/officeDocument/2006/relationships/hyperlink" Target="https://en.wikipedia.org/wiki/Momofuku_Ando" TargetMode="External"/><Relationship Id="rId14" Type="http://schemas.openxmlformats.org/officeDocument/2006/relationships/hyperlink" Target="https://en.wikipedia.org/wiki/Nissin_Foods" TargetMode="External"/><Relationship Id="rId15" Type="http://schemas.openxmlformats.org/officeDocument/2006/relationships/hyperlink" Target="https://en.wikipedia.org/wiki/Chikin_Ramen" TargetMode="External"/><Relationship Id="rId16" Type="http://schemas.openxmlformats.org/officeDocument/2006/relationships/hyperlink" Target="https://en.wikipedia.org/wiki/List_of_instant_noodle_brands" TargetMode="External"/><Relationship Id="rId17" Type="http://schemas.openxmlformats.org/officeDocument/2006/relationships/hyperlink" Target="http://www.livescience.com/34733-heart-disease-high-cholesterol-heart-surgery.html" TargetMode="External"/><Relationship Id="rId18" Type="http://schemas.openxmlformats.org/officeDocument/2006/relationships/hyperlink" Target="http://www.livescience.com/41200-calorie-underestimate-subway.html" TargetMode="External"/><Relationship Id="rId19" Type="http://schemas.openxmlformats.org/officeDocument/2006/relationships/hyperlink" Target="https://en.wikipedia.org/wiki/Junk_food" TargetMode="External"/><Relationship Id="rId20" Type="http://schemas.openxmlformats.org/officeDocument/2006/relationships/hyperlink" Target="https://en.wikipedia.org/wiki/Carbohydrates" TargetMode="External"/><Relationship Id="rId21" Type="http://schemas.openxmlformats.org/officeDocument/2006/relationships/hyperlink" Target="https://en.wikipedia.org/wiki/Fat" TargetMode="External"/><Relationship Id="rId22" Type="http://schemas.openxmlformats.org/officeDocument/2006/relationships/hyperlink" Target="https://en.wikipedia.org/wiki/Protein" TargetMode="External"/><Relationship Id="rId23" Type="http://schemas.openxmlformats.org/officeDocument/2006/relationships/hyperlink" Target="https://en.wikipedia.org/wiki/Dietary_fiber" TargetMode="External"/><Relationship Id="rId24" Type="http://schemas.openxmlformats.org/officeDocument/2006/relationships/hyperlink" Target="https://en.wikipedia.org/wiki/Vitamin" TargetMode="External"/><Relationship Id="rId25" Type="http://schemas.openxmlformats.org/officeDocument/2006/relationships/hyperlink" Target="https://en.wikipedia.org/wiki/Dietary_mineral" TargetMode="External"/><Relationship Id="rId26" Type="http://schemas.openxmlformats.org/officeDocument/2006/relationships/hyperlink" Target="https://en.wikipedia.org/wiki/Acrylamides" TargetMode="External"/><Relationship Id="rId27" Type="http://schemas.openxmlformats.org/officeDocument/2006/relationships/hyperlink" Target="https://en.wikipedia.org/wiki/Aldehydes" TargetMode="External"/><Relationship Id="rId28" Type="http://schemas.openxmlformats.org/officeDocument/2006/relationships/hyperlink" Target="https://en.wikipedia.org/w/index.php?title=World_Instant_Noodles_Association&amp;action=edit&amp;redlink=1" TargetMode="External"/><Relationship Id="rId29" Type="http://schemas.openxmlformats.org/officeDocument/2006/relationships/image" Target="media/image3.png"/><Relationship Id="rId30" Type="http://schemas.openxmlformats.org/officeDocument/2006/relationships/image" Target="media/image4.jpeg"/><Relationship Id="rId31" Type="http://schemas.openxmlformats.org/officeDocument/2006/relationships/image" Target="media/image5.jpeg"/><Relationship Id="rId32" Type="http://schemas.openxmlformats.org/officeDocument/2006/relationships/image" Target="media/image6.jpeg"/><Relationship Id="rId33" Type="http://schemas.openxmlformats.org/officeDocument/2006/relationships/hyperlink" Target="http://www.investmentsummit.en.gov.ng/agriculture/" TargetMode="External"/><Relationship Id="rId34" Type="http://schemas.openxmlformats.org/officeDocument/2006/relationships/image" Target="media/image7.jpeg"/><Relationship Id="rId35" Type="http://schemas.openxmlformats.org/officeDocument/2006/relationships/hyperlink" Target="https://en.wikipedia.org/wiki/Anambra" TargetMode="External"/><Relationship Id="rId36" Type="http://schemas.openxmlformats.org/officeDocument/2006/relationships/hyperlink" Target="https://en.wikipedia.org/wiki/Enugu" TargetMode="External"/><Relationship Id="rId37" Type="http://schemas.openxmlformats.org/officeDocument/2006/relationships/hyperlink" Target="https://en.wikipedia.org/wiki/Ebonyi" TargetMode="External"/><Relationship Id="rId38" Type="http://schemas.openxmlformats.org/officeDocument/2006/relationships/hyperlink" Target="https://en.wikipedia.org/wiki/Imo_State" TargetMode="External"/><Relationship Id="rId39" Type="http://schemas.openxmlformats.org/officeDocument/2006/relationships/hyperlink" Target="https://en.wikipedia.org/wiki/Cross_River_State" TargetMode="External"/><Relationship Id="rId40" Type="http://schemas.openxmlformats.org/officeDocument/2006/relationships/hyperlink" Target="https://en.wikipedia.org/wiki/Akwa_Ibom_State" TargetMode="External"/><Relationship Id="rId41" Type="http://schemas.openxmlformats.org/officeDocument/2006/relationships/hyperlink" Target="https://en.wikipedia.org/wiki/Rivers_State" TargetMode="External"/><Relationship Id="rId42" Type="http://schemas.openxmlformats.org/officeDocument/2006/relationships/hyperlink" Target="https://en.wikipedia.org/wiki/Imo_River" TargetMode="External"/><Relationship Id="rId43" Type="http://schemas.openxmlformats.org/officeDocument/2006/relationships/hyperlink" Target="https://en.wikipedia.org/wiki/Aba_River_(Nigeria)" TargetMode="External"/><Relationship Id="rId44" Type="http://schemas.openxmlformats.org/officeDocument/2006/relationships/hyperlink" Target="https://en.wikipedia.org/wiki/Atlantic_Ocean" TargetMode="External"/><Relationship Id="rId45" Type="http://schemas.openxmlformats.org/officeDocument/2006/relationships/hyperlink" Target="https://en.wikipedia.org/wiki/Akwa_Ibom" TargetMode="External"/><Relationship Id="rId46" Type="http://schemas.openxmlformats.org/officeDocument/2006/relationships/image" Target="media/image8.jpeg"/><Relationship Id="rId47" Type="http://schemas.openxmlformats.org/officeDocument/2006/relationships/hyperlink" Target="https://en.wikipedia.org/wiki/States_of_Nigeria" TargetMode="External"/><Relationship Id="rId48" Type="http://schemas.openxmlformats.org/officeDocument/2006/relationships/hyperlink" Target="https://en.wikipedia.org/wiki/Owerri" TargetMode="External"/><Relationship Id="rId49" Type="http://schemas.openxmlformats.org/officeDocument/2006/relationships/hyperlink" Target="https://en.wikipedia.org/wiki/Orlu%2C_Nigeria" TargetMode="External"/><Relationship Id="rId50" Type="http://schemas.openxmlformats.org/officeDocument/2006/relationships/hyperlink" Target="https://en.wikipedia.org/wiki/Okigwe" TargetMode="External"/><Relationship Id="rId51" Type="http://schemas.openxmlformats.org/officeDocument/2006/relationships/hyperlink" Target="https://en.wikipedia.org/wiki/Nigeria" TargetMode="External"/><Relationship Id="rId52" Type="http://schemas.openxmlformats.org/officeDocument/2006/relationships/hyperlink" Target="https://en.wikipedia.org/wiki/River_Niger" TargetMode="External"/><Relationship Id="rId53" Type="http://schemas.openxmlformats.org/officeDocument/2006/relationships/hyperlink" Target="https://en.wikipedia.org/wiki/Abia_State" TargetMode="External"/><Relationship Id="rId54" Type="http://schemas.openxmlformats.org/officeDocument/2006/relationships/hyperlink" Target="https://en.wikipedia.org/wiki/Delta_State" TargetMode="External"/><Relationship Id="rId55" Type="http://schemas.openxmlformats.org/officeDocument/2006/relationships/hyperlink" Target="https://en.wikipedia.org/wiki/Anambra_State" TargetMode="External"/><Relationship Id="rId56" Type="http://schemas.openxmlformats.org/officeDocument/2006/relationships/hyperlink" Target="http://www.imogov.org/" TargetMode="External"/><Relationship Id="rId57" Type="http://schemas.openxmlformats.org/officeDocument/2006/relationships/hyperlink" Target="https://en.wikipedia.org/wiki/Crude_oil" TargetMode="External"/><Relationship Id="rId58" Type="http://schemas.openxmlformats.org/officeDocument/2006/relationships/hyperlink" Target="https://en.wikipedia.org/wiki/Zinc" TargetMode="External"/><Relationship Id="rId59" Type="http://schemas.openxmlformats.org/officeDocument/2006/relationships/hyperlink" Target="https://en.wikipedia.org/wiki/Iroko_(hardwood)" TargetMode="External"/><Relationship Id="rId60" Type="http://schemas.openxmlformats.org/officeDocument/2006/relationships/hyperlink" Target="https://en.wikipedia.org/wiki/Mahogany" TargetMode="External"/><Relationship Id="rId61" Type="http://schemas.openxmlformats.org/officeDocument/2006/relationships/hyperlink" Target="https://en.wikipedia.org/wiki/Obeche" TargetMode="External"/><Relationship Id="rId62" Type="http://schemas.openxmlformats.org/officeDocument/2006/relationships/hyperlink" Target="https://en.wikipedia.org/wiki/Bamboo" TargetMode="External"/><Relationship Id="rId63" Type="http://schemas.openxmlformats.org/officeDocument/2006/relationships/hyperlink" Target="https://en.wikipedia.org/wiki/Rubber_tree" TargetMode="External"/><Relationship Id="rId64" Type="http://schemas.openxmlformats.org/officeDocument/2006/relationships/hyperlink" Target="https://en.wikipedia.org/wiki/Oil_palm" TargetMode="External"/><Relationship Id="rId65" Type="http://schemas.openxmlformats.org/officeDocument/2006/relationships/image" Target="media/image9.jpeg"/><Relationship Id="rId66" Type="http://schemas.openxmlformats.org/officeDocument/2006/relationships/hyperlink" Target="http://digitalcommons.unl.edu/libphilprac/1258" TargetMode="External"/><Relationship Id="rId67" Type="http://schemas.openxmlformats.org/officeDocument/2006/relationships/hyperlink" Target="https://www.ncbi.nlm.nih.gov/pubmed/?term=Amaugo%20LG%5BAuthor%5D&amp;cauthor=true&amp;cauthor_uid=24572458" TargetMode="External"/><Relationship Id="rId68" Type="http://schemas.openxmlformats.org/officeDocument/2006/relationships/hyperlink" Target="https://www.ncbi.nlm.nih.gov/pubmed/?term=Papadopoulos%20C%5BAuthor%5D&amp;cauthor=true&amp;cauthor_uid=24572458" TargetMode="External"/><Relationship Id="rId69" Type="http://schemas.openxmlformats.org/officeDocument/2006/relationships/hyperlink" Target="https://www.ncbi.nlm.nih.gov/pubmed/?term=Ochieng%20BM%5BAuthor%5D&amp;cauthor=true&amp;cauthor_uid=24572458" TargetMode="External"/><Relationship Id="rId70" Type="http://schemas.openxmlformats.org/officeDocument/2006/relationships/hyperlink" Target="https://www.ncbi.nlm.nih.gov/pubmed/?term=Ali%20N%5BAuthor%5D&amp;cauthor=true&amp;cauthor_uid=24572458" TargetMode="External"/><Relationship Id="rId71" Type="http://schemas.openxmlformats.org/officeDocument/2006/relationships/hyperlink" Target="https://www.ncbi.nlm.nih.gov/pubmed/24572458" TargetMode="External"/><Relationship Id="rId72" Type="http://schemas.openxmlformats.org/officeDocument/2006/relationships/hyperlink" Target="http://www.mitretek.org/hiti/showcase/documents/criteria.html" TargetMode="External"/><Relationship Id="rId73" Type="http://schemas.openxmlformats.org/officeDocument/2006/relationships/hyperlink" Target="https://www.researchgate.net/journal/1684-5374_African_Journal_of_Food_Agriculture_Nutrition_and_Development" TargetMode="External"/><Relationship Id="rId74" Type="http://schemas.openxmlformats.org/officeDocument/2006/relationships/hyperlink" Target="http://www.quackwatch.com/" TargetMode="External"/><Relationship Id="rId75" Type="http://schemas.openxmlformats.org/officeDocument/2006/relationships/hyperlink" Target="http://www.slideshare.net/indianhealthjournal/quality-of-health-information-on-the-Internet-indian-medical-students-perspective" TargetMode="External"/><Relationship Id="rId76" Type="http://schemas.openxmlformats.org/officeDocument/2006/relationships/hyperlink" Target="http://www.bma.org.uk/ap.nsf/AttachmentsByTitle/PDFAdolescentHealth/%24FILE/Adh" TargetMode="External"/><Relationship Id="rId77" Type="http://schemas.openxmlformats.org/officeDocument/2006/relationships/hyperlink" Target="http://www.webcitation.org/5LmPtPZ8e" TargetMode="External"/><Relationship Id="rId78" Type="http://schemas.openxmlformats.org/officeDocument/2006/relationships/hyperlink" Target="http://www.cspinet.org/new/200311101.html" TargetMode="External"/><Relationship Id="rId79" Type="http://schemas.openxmlformats.org/officeDocument/2006/relationships/hyperlink" Target="http://www.icrossing.com/sites/default/files/how-america-searches-health-and-wellness.pdf" TargetMode="External"/><Relationship Id="rId80" Type="http://schemas.openxmlformats.org/officeDocument/2006/relationships/hyperlink" Target="https://www.georgeinstitute.org/sites/default/files/know_your_noodles_2016.pdf" TargetMode="External"/><Relationship Id="rId81" Type="http://schemas.openxmlformats.org/officeDocument/2006/relationships/hyperlink" Target="http://creativecommons.org/licenses/by/4.0/" TargetMode="External"/><Relationship Id="rId82" Type="http://schemas.openxmlformats.org/officeDocument/2006/relationships/hyperlink" Target="http://www.ftc.gov/opa/1997/9711/hlthsurf.htm" TargetMode="External"/><Relationship Id="rId83" Type="http://schemas.openxmlformats.org/officeDocument/2006/relationships/hyperlink" Target="http://www.pewinternet.org/%7E/media/Files/Reports/2011/PIP_Social_Life_of_Health_Info.pdf" TargetMode="External"/><Relationship Id="rId84" Type="http://schemas.openxmlformats.org/officeDocument/2006/relationships/hyperlink" Target="http://fe01.pewinternet.org/%7E/media/Files/Reports/2000/PIP_Health_Report.pdf.pdf" TargetMode="External"/><Relationship Id="rId85" Type="http://schemas.openxmlformats.org/officeDocument/2006/relationships/hyperlink" Target="http://www.cc.gatech.edu/gvu/user_surveys/survey-1998-10/" TargetMode="External"/><Relationship Id="rId86" Type="http://schemas.openxmlformats.org/officeDocument/2006/relationships/hyperlink" Target="http://net.educause/" TargetMode="External"/><Relationship Id="rId87" Type="http://schemas.openxmlformats.org/officeDocument/2006/relationships/hyperlink" Target="https://www.researchgate.net/publication/320891254_Health_risk_assessment_of_instant_noodles_commonly_consumed_in_Port_Harcourt_Nigeria" TargetMode="External"/><Relationship Id="rId88" Type="http://schemas.openxmlformats.org/officeDocument/2006/relationships/hyperlink" Target="http://www.internetworldstats.com/stats1.htm" TargetMode="External"/><Relationship Id="rId89" Type="http://schemas.openxmlformats.org/officeDocument/2006/relationships/hyperlink" Target="https://www.washingtonpost.com/national/health-science/all-those-instant-noodles-you-eat-may-put-you-at-risk-for-heart-problems/2014/08/29/e1181a32-2a36-11e4-958c-268a320a60ce_story.html?utm_term=.7b03e7830d9f" TargetMode="External"/><Relationship Id="rId90" Type="http://schemas.openxmlformats.org/officeDocument/2006/relationships/hyperlink" Target="http://www.academia.edu/6145799/Price_Comparisons_of_MTN_GLO_Etizalat_and_Airtel_Services_in_Nigeria_and_with_Foreign_Jurisdiction" TargetMode="External"/><Relationship Id="rId91" Type="http://schemas.openxmlformats.org/officeDocument/2006/relationships/hyperlink" Target="http://www/" TargetMode="External"/><Relationship Id="rId92" Type="http://schemas.openxmlformats.org/officeDocument/2006/relationships/hyperlink" Target="http://www.webcitation.org/5I8mIrL6f" TargetMode="External"/><Relationship Id="rId93" Type="http://schemas.openxmlformats.org/officeDocument/2006/relationships/hyperlink" Target="https://articles.mercola.com/sites/articles/archive/2014/09/03/.Retrieved" TargetMode="External"/><Relationship Id="rId94" Type="http://schemas.openxmlformats.org/officeDocument/2006/relationships/hyperlink" Target="http://www.mlanet.org/resources/medspeak/topten.html" TargetMode="External"/><Relationship Id="rId95" Type="http://schemas.openxmlformats.org/officeDocument/2006/relationships/hyperlink" Target="https://www.researchgate.net/journal/1876-4738_Journal_of_Cardiology" TargetMode="External"/><Relationship Id="rId96" Type="http://schemas.openxmlformats.org/officeDocument/2006/relationships/hyperlink" Target="http://www.nigerianmonitor.com/nafdac-warns-nigerians-against-consumption-of-maggi-noodles-find-out-why/" TargetMode="External"/><Relationship Id="rId97" Type="http://schemas.openxmlformats.org/officeDocument/2006/relationships/hyperlink" Target="http://www.jmir.org/2006/2/e9/" TargetMode="External"/><Relationship Id="rId98" Type="http://schemas.openxmlformats.org/officeDocument/2006/relationships/hyperlink" Target="http://natural/" TargetMode="External"/><Relationship Id="rId99" Type="http://schemas.openxmlformats.org/officeDocument/2006/relationships/hyperlink" Target="http://www.scirp.org/journal/ajac%20Accessed%20January%2020" TargetMode="External"/><Relationship Id="rId100" Type="http://schemas.openxmlformats.org/officeDocument/2006/relationships/hyperlink" Target="http://www.pewsocialtrends.org/files/2015/06/2000-06-11_multiracialin-america_final-updated.pdf" TargetMode="External"/><Relationship Id="rId101" Type="http://schemas.openxmlformats.org/officeDocument/2006/relationships/hyperlink" Target="http://www.kff.org/entmedia/upload/Toplines.pdf" TargetMode="External"/><Relationship Id="rId102" Type="http://schemas.openxmlformats.org/officeDocument/2006/relationships/hyperlink" Target="http://www.webcitation.org/" TargetMode="External"/><Relationship Id="rId103" Type="http://schemas.openxmlformats.org/officeDocument/2006/relationships/hyperlink" Target="http://hitiweb.mitretek.org/docs/policy.html" TargetMode="External"/><Relationship Id="rId104" Type="http://schemas.openxmlformats.org/officeDocument/2006/relationships/hyperlink" Target="http://www.chcf.org/~/media/MEDIA%20LIBRARY%20Files/PDF/H/PDF%252" TargetMode="External"/><Relationship Id="rId105" Type="http://schemas.openxmlformats.org/officeDocument/2006/relationships/hyperlink" Target="http://dx.doi.org/10.1108/NFS-08-2017-0173" TargetMode="External"/><Relationship Id="rId106" Type="http://schemas.openxmlformats.org/officeDocument/2006/relationships/hyperlink" Target="http://www.jmir.org/2011/4/e102/" TargetMode="External"/><Relationship Id="rId107" Type="http://schemas.openxmlformats.org/officeDocument/2006/relationships/hyperlink" Target="http://kaiserfamilyfoundation.files.wordpress.com/2011/04/8061-021.pdf" TargetMode="External"/><Relationship Id="rId108" Type="http://schemas.openxmlformats.org/officeDocument/2006/relationships/hyperlink" Target="http://www/w3/org/TR/1999/WAI-WEBCONTENT-19990505" TargetMode="External"/><Relationship Id="rId109" Type="http://schemas.openxmlformats.org/officeDocument/2006/relationships/hyperlink" Target="http://www.who.int/suggestions/faq/en" TargetMode="External"/><Relationship Id="rId110" Type="http://schemas.openxmlformats.org/officeDocument/2006/relationships/image" Target="media/image10.jpeg"/><Relationship Id="rId1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HP</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LOTADOM</dc:creator>
  <dcterms:created xsi:type="dcterms:W3CDTF">2023-11-14T19:47:18Z</dcterms:created>
  <dcterms:modified xsi:type="dcterms:W3CDTF">2023-11-14T19:47:18Z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Acrobat PDFMaker 11 for Word</vt:lpwstr>
  </property>
  <property fmtid="{D5CDD505-2E9C-101B-9397-08002B2CF9AE}" pid="4" name="LastSaved">
    <vt:filetime>2023-11-14T00:00:00Z</vt:filetime>
  </property>
  <property fmtid="{D5CDD505-2E9C-101B-9397-08002B2CF9AE}" pid="5" name="Producer">
    <vt:lpwstr>Adobe PDF Library 11.0</vt:lpwstr>
  </property>
  <property fmtid="{D5CDD505-2E9C-101B-9397-08002B2CF9AE}" pid="6" name="SourceModified">
    <vt:lpwstr>D:20190502225734</vt:lpwstr>
  </property>
</Properties>
</file>