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hint="default" w:ascii="Times New Roman" w:hAnsi="Times New Roman" w:cs="Times New Roman"/>
          <w:b/>
          <w:bCs/>
          <w:sz w:val="24"/>
          <w:szCs w:val="24"/>
        </w:rPr>
      </w:pPr>
      <w:bookmarkStart w:id="81" w:name="_GoBack"/>
      <w:bookmarkEnd w:id="81"/>
      <w:r>
        <w:rPr>
          <w:rFonts w:hint="default" w:ascii="Times New Roman" w:hAnsi="Times New Roman" w:cs="Times New Roman"/>
          <w:b/>
          <w:bCs/>
          <w:sz w:val="24"/>
          <w:szCs w:val="24"/>
        </w:rPr>
        <w:t>EXAMINE THE INFLUENCE OF ADVERTISING ON CONSUMER BUYING BEHAVIOUR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CHAPTER ONE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INTRODUCTION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1.1 Background to the Study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plays a crucial role in the process of moving the goods from the producers to the consumers. While assisting the consumer in making decisions and preferences from among the diversity of items available for his selection and option, advertising assists to enhance mass marketing. Advertising as we know it now didn't start until the second part of the 19th century. Sonkusare, (2013). Mass communication was required to inform customers of their options as a result of the reality of mass production and the requirement to build routes of distribution to handle the actual physical movement of goods. In a competitive market, it is essential for advertising managers to grab customer’s attention through advertisements and sales promotion. The cost of marketing includes a substantial advertising spend.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has a substantial positive influence on customer purchasing decisions, whereas consumer perception has a favourable but limited impact. According to Muhammad, (2012), effective advertising and good impression may significantly influence consumers' purchasing decisions. Advertising was described by Brehanu and Shimeles, (2015) as the planned broadcast of specific information and persuasion through mass media. Advertising is any form of compensated non-personal presentation and promotion of concepts, products, or services by a reputable sponsor Kotler et al., (2012). Advertisements can be placed in print media like brochures, newspapers, and magazines as well as audio and visual media like television and billboards.</w:t>
      </w:r>
      <w:bookmarkStart w:id="0" w:name="page2"/>
      <w:bookmarkEnd w:id="0"/>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(ad) is a tactic that effectively and widely disseminates information about goods, services, and innovations. It is a common practice to make available information on potential customers through non-personal contact. The tendency of a client to make unplanned purchases of products and services is known as impulsivity. Emotions and expectations are often aroused at the time a buyer decides to make such a purchase. The fact that they tend to make impulsive purchases as a result of advertising contributes to the challenge. Shopping and loneliness have a common bond in our daily lives. There are numerous different platforms available for shopping. People who are alone also have a strong want to buy things to fill a void. A lonely individual feels socially excluded because he lacks the type of companionship he would like. It aims to ascertain how fast-moving product purchases influenced by advertising changed customer behaviour.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Fast-moving consumer goods (FMCG) commonly referred to as Consumer-packaged goods (CPG), are goods that are in great demand, move rapidly off the shelves, and are affordably priced. Abraham (2019). These goods are referred to as "Fast-Moving" because customers often utilize them, which causes them to go quickly from shop or supermarket shelves. Every family spends a considerable amount of money each month on FMCG items due to the fact that the items are necessities for everyday life, fast moving consumer goods (FMCG) has a large client base. Since each age group and section of society utilizes one or more FMCG brand items, the product selection would aid in the selection of various age groups. This group of customers can assist in improving our comprehension of how advertising affects consumer behaviour.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Due to the enormous number of individuals who purchase FMCG items, a sizable quantity of money flows through the economy as a result of these products. Both an organization's existing products and new products must understand consumer choice/behaviour. Every buyer approaches buying a product with a different mind-set and way of thinking. If a business doesn't comprehend</w:t>
      </w:r>
      <w:bookmarkStart w:id="1" w:name="page3"/>
      <w:bookmarkEnd w:id="1"/>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what a customer expects from a product, there is a significant danger of product failure. Changes in fashion, technology, trends, lifestyle, disposable income, and other related elements have an impact on consumer behaviour. Han (2021). A marketer has to be aware of shifting circumstances in order to develop effective marketing tactics. In a highly competitive marketing climate, a company's capacity to recognize and address unmet customer requirements more effectively and quickly than its rivals is essential to its survival, profitability, and development. Thus, customer Choice contributes to the accomplishment of marketing goals. Therefore, the aim for this study is to determine the influence of different form of advertising on consumers purchasing decision on fast moving consumer goods (FCMG).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1.2 Statement of the problem</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 highly dynamic and competitive consumer goods market of Lagos State, where numerous Fast-Moving Consumer Goods (FMCG) brands vie for consumers' attention and loyalty, the role and impact of advertising have become increasingly critical.</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Lagos State, being one of Nigeria's economic hubs, hosts a diverse and ever-evolving consumer goods landscape. The market is marked by constant shifts in consumer preferences, trends, and demands. This dynamism is amplified by the cosmopolitan nature of Lagos, where a myriad of cultures, income levels, and lifestyles intersect. Within this context, consumers are presented with an extensive array of choices, from everyday essentials to indulgent treats, all competing for their attention and loyalty David and James (1982).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this fiercely competitive environment, advertising has emerged as a pivotal tool for FMCG companies such as Cadbury Nigeria PLC. Recognizing the intensity of competition, businesses allocate substantial resources to advertising to cut through the noise and distinguish their products. Cadbury Nigeria PLC, a prominent player, is no exception; it strategically invests in advertising</w:t>
      </w:r>
      <w:bookmarkStart w:id="2" w:name="page4"/>
      <w:bookmarkEnd w:id="2"/>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its FMCG products. These campaigns are meticulously crafted and executed across various media channels to achieve specific objectives. However, despite these substantial investments and strategic efforts, advertising effectiveness remains a complex challenge. The interplay of numerous factors can either enhance or hinder the impact of advertising campaigns. Therefore the aim of this research is to examine the different forms of advertisements and its impact on consumer’s choice of Fast moving consumer products (FMCGS): A case study of Cadbury PLC.</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1.3 Objectives of the Study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general objective of this study is to examine the influence of advertising on consumer buying behaviour by focusing on Cadbury fast consuming products. Other specific objectives are:</w:t>
      </w:r>
    </w:p>
    <w:p>
      <w:pPr>
        <w:spacing w:line="360" w:lineRule="auto"/>
        <w:jc w:val="both"/>
        <w:rPr>
          <w:rFonts w:hint="default" w:ascii="Times New Roman" w:hAnsi="Times New Roman" w:eastAsia="Times New Roman" w:cs="Times New Roman"/>
          <w:sz w:val="24"/>
          <w:szCs w:val="24"/>
        </w:rPr>
      </w:pPr>
    </w:p>
    <w:p>
      <w:pPr>
        <w:numPr>
          <w:ilvl w:val="0"/>
          <w:numId w:val="1"/>
        </w:numPr>
        <w:tabs>
          <w:tab w:val="left" w:pos="240"/>
        </w:tabs>
        <w:spacing w:line="360" w:lineRule="auto"/>
        <w:ind w:left="240" w:hanging="2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analyse the effectiveness of Broadcast advertising on Brand loyalty for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numPr>
          <w:ilvl w:val="0"/>
          <w:numId w:val="1"/>
        </w:numPr>
        <w:tabs>
          <w:tab w:val="left" w:pos="238"/>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investigate the relationship between Outdoor advertising and consumer attitudes concerning Cadbury brands.</w:t>
      </w:r>
    </w:p>
    <w:p>
      <w:pPr>
        <w:numPr>
          <w:ilvl w:val="0"/>
          <w:numId w:val="1"/>
        </w:numPr>
        <w:tabs>
          <w:tab w:val="left" w:pos="220"/>
        </w:tabs>
        <w:spacing w:line="360" w:lineRule="auto"/>
        <w:ind w:left="220" w:hanging="2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examine the influence of online advertising on Buying decision process of Cadbury products.</w:t>
      </w:r>
    </w:p>
    <w:p>
      <w:pPr>
        <w:spacing w:line="360" w:lineRule="auto"/>
        <w:jc w:val="both"/>
        <w:rPr>
          <w:rFonts w:hint="default" w:ascii="Times New Roman" w:hAnsi="Times New Roman" w:eastAsia="Times New Roman" w:cs="Times New Roman"/>
          <w:sz w:val="24"/>
          <w:szCs w:val="24"/>
        </w:rPr>
      </w:pPr>
    </w:p>
    <w:p>
      <w:pPr>
        <w:numPr>
          <w:ilvl w:val="0"/>
          <w:numId w:val="1"/>
        </w:numPr>
        <w:tabs>
          <w:tab w:val="left" w:pos="240"/>
        </w:tabs>
        <w:spacing w:line="360" w:lineRule="auto"/>
        <w:ind w:left="240" w:hanging="2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investigate the role of social media advertising on impulse buying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1.4 Research Questions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 is guided by the following research questions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numPr>
          <w:ilvl w:val="0"/>
          <w:numId w:val="2"/>
        </w:numPr>
        <w:tabs>
          <w:tab w:val="left" w:pos="283"/>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How does the effectiveness of Broadcast advertising influence Brand loyalty for Cadbury products?</w:t>
      </w:r>
    </w:p>
    <w:p>
      <w:pPr>
        <w:spacing w:line="360" w:lineRule="auto"/>
        <w:jc w:val="both"/>
        <w:rPr>
          <w:rFonts w:hint="default" w:ascii="Times New Roman" w:hAnsi="Times New Roman" w:eastAsia="Times New Roman" w:cs="Times New Roman"/>
          <w:sz w:val="24"/>
          <w:szCs w:val="24"/>
        </w:rPr>
      </w:pPr>
    </w:p>
    <w:p>
      <w:pPr>
        <w:numPr>
          <w:ilvl w:val="0"/>
          <w:numId w:val="2"/>
        </w:numPr>
        <w:tabs>
          <w:tab w:val="left" w:pos="297"/>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is the relationship between outdoor advertising and consumer attitudes concerning Cadbury brands?</w:t>
      </w:r>
    </w:p>
    <w:p>
      <w:pPr>
        <w:numPr>
          <w:ilvl w:val="0"/>
          <w:numId w:val="2"/>
        </w:numPr>
        <w:tabs>
          <w:tab w:val="left" w:pos="240"/>
        </w:tabs>
        <w:spacing w:line="360" w:lineRule="auto"/>
        <w:ind w:left="240" w:hanging="2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How does online advertising influence buying decision process of Cadbury products?</w:t>
      </w:r>
      <w:bookmarkStart w:id="3" w:name="page5"/>
      <w:bookmarkEnd w:id="3"/>
    </w:p>
    <w:p>
      <w:pPr>
        <w:numPr>
          <w:ilvl w:val="0"/>
          <w:numId w:val="3"/>
        </w:numPr>
        <w:tabs>
          <w:tab w:val="left" w:pos="240"/>
        </w:tabs>
        <w:spacing w:line="360" w:lineRule="auto"/>
        <w:ind w:righ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role does social media advertising play in influencing impulse buying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1.5 Research Hypotheses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following Hypothesis will be tested.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rPr>
        <w:t>0</w:t>
      </w:r>
      <w:r>
        <w:rPr>
          <w:rFonts w:hint="default" w:ascii="Times New Roman" w:hAnsi="Times New Roman" w:eastAsia="Times New Roman" w:cs="Times New Roman"/>
          <w:sz w:val="24"/>
          <w:szCs w:val="24"/>
        </w:rPr>
        <w:t>1: Broadcast Advertising does not effectively influence Brand loyalty for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4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rPr>
        <w:t>0</w:t>
      </w:r>
      <w:r>
        <w:rPr>
          <w:rFonts w:hint="default" w:ascii="Times New Roman" w:hAnsi="Times New Roman" w:eastAsia="Times New Roman" w:cs="Times New Roman"/>
          <w:sz w:val="24"/>
          <w:szCs w:val="24"/>
        </w:rPr>
        <w:t>2: There is no relationship between outdoor advertising and consumer attitudes concerning Cadbury brands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rPr>
        <w:t>0</w:t>
      </w:r>
      <w:r>
        <w:rPr>
          <w:rFonts w:hint="default" w:ascii="Times New Roman" w:hAnsi="Times New Roman" w:eastAsia="Times New Roman" w:cs="Times New Roman"/>
          <w:sz w:val="24"/>
          <w:szCs w:val="24"/>
        </w:rPr>
        <w:t>3: Online Advertising does not have an influence on buying decision process of Cadbury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rPr>
        <w:t>0</w:t>
      </w:r>
      <w:r>
        <w:rPr>
          <w:rFonts w:hint="default" w:ascii="Times New Roman" w:hAnsi="Times New Roman" w:eastAsia="Times New Roman" w:cs="Times New Roman"/>
          <w:sz w:val="24"/>
          <w:szCs w:val="24"/>
        </w:rPr>
        <w:t>4: social media advertising does not play a role in influencing impulse buying of Cadbury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1.6 Scope of the Study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primary objective of this study was to investigate how advertising has played a pivotal role in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shaping the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choices made by consumers when it comes to Cadbury products. The research was carried out in 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specific geographical area, namely the Ikeja local government area in Lagos, Nigeria. This region was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chosen due to its significance as a hub for commerce and consumer activities.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participants in this study were carefully selected to ensure that they possessed a good understanding of fast-moving consumer goods (FMCG). These are products that are in high demand and are typically purchased frequently by consumers, such as snacks, beverages, and confectionery, which include Cadbury products.</w:t>
      </w:r>
    </w:p>
    <w:p>
      <w:pPr>
        <w:spacing w:line="360" w:lineRule="auto"/>
        <w:jc w:val="both"/>
        <w:rPr>
          <w:rFonts w:hint="default" w:ascii="Times New Roman" w:hAnsi="Times New Roman" w:eastAsia="Times New Roman" w:cs="Times New Roman"/>
          <w:sz w:val="24"/>
          <w:szCs w:val="24"/>
        </w:rPr>
      </w:pPr>
    </w:p>
    <w:p>
      <w:pPr>
        <w:spacing w:line="360" w:lineRule="auto"/>
        <w:ind w:righ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case study methodology was adopted to delve deeply into the consumer behaviour patterns related to Cadbury products within this specific demographic. The study aimed to uncover how advertising campaigns, marketing strategies, and brand perceptions influenced the choices and preferences of these informed consumers.</w:t>
      </w:r>
      <w:bookmarkStart w:id="4" w:name="page6"/>
      <w:bookmarkEnd w:id="4"/>
    </w:p>
    <w:p>
      <w:pPr>
        <w:spacing w:line="360" w:lineRule="auto"/>
        <w:ind w:right="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1.7 Significance of the study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Firstly, the results of this study will be used by students as reference resources. Secondly, it will assist management in establishing effective advertising campaigns, advertising campaigns involve significant financial investments. Through this study, Companies can evaluate the effectiveness and efficiency of their advertising efforts. Understanding which advertising strategies yield the highest ROI enables companies to allocate their resources more effectively and optimize their marketing budgets.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Thirdly, FMCG companies operate in highly competitive markets, where brand differentiation is essential. This study will help companies identify unique advertising techniques, messaging, and channels that can set them apart from competitors. This can lead to increased brand awareness, customer loyalty, and market share.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addition, this study will help companies gain valuable insights into how consumers perceive, evaluate, and select FMCG products. This knowledge helps marketers develop effective advertising strategies that align with consumer preferences and drive sales.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Lastly, advertising can have both positive and negative impacts on consumers. This study will enable researchers and policymakers to identify ethical issues, such as deceptive advertising practices, and develop guidelines and regulations that protect consumer rights and promote fair competition in the FMCG industry.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1.8 Limitations to the Study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research project is never conducted without some inherent factors that may make the findings difficult. One of the major limitations is time factor. Others may include: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inability to access other FMCG companies since the case study is limited to Cadbury only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p>
      <w:pPr>
        <w:spacing w:line="360" w:lineRule="auto"/>
        <w:jc w:val="both"/>
        <w:rPr>
          <w:rFonts w:hint="default" w:ascii="Times New Roman" w:hAnsi="Times New Roman" w:cs="Times New Roman"/>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5" w:name="page7"/>
      <w:bookmarkEnd w:id="5"/>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responses by the consumers which the study relies on may be bias as a result of different factors such as recall and social desirability bias.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1.9 Operational Definition of terms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Influence:</w:t>
      </w:r>
      <w:r>
        <w:rPr>
          <w:rFonts w:hint="default" w:ascii="Times New Roman" w:hAnsi="Times New Roman" w:eastAsia="Times New Roman" w:cs="Times New Roman"/>
          <w:sz w:val="24"/>
          <w:szCs w:val="24"/>
        </w:rPr>
        <w:t xml:space="preserve"> Consumer choice refers to the process by which individuals select or make decisions regarding the purchase and consumption of goods, services, or experiences. Cialdini, (2009).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Advertisement:</w:t>
      </w:r>
      <w:r>
        <w:rPr>
          <w:rFonts w:hint="default" w:ascii="Times New Roman" w:hAnsi="Times New Roman" w:eastAsia="Times New Roman" w:cs="Times New Roman"/>
          <w:sz w:val="24"/>
          <w:szCs w:val="24"/>
        </w:rPr>
        <w:t xml:space="preserve"> Advertisement, commonly referred to as an ad, is a form of communication that is typically paid for and strategically crafted to promote or publicize a product, service, or idea. Belch, and Belch, (2020).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Consumer choice/ behaviour:</w:t>
      </w:r>
      <w:r>
        <w:rPr>
          <w:rFonts w:hint="default" w:ascii="Times New Roman" w:hAnsi="Times New Roman" w:eastAsia="Times New Roman" w:cs="Times New Roman"/>
          <w:sz w:val="24"/>
          <w:szCs w:val="24"/>
        </w:rPr>
        <w:t xml:space="preserve"> Consumer choice refers to the process by which individuals select or make decisions regarding the purchase and consumption of goods, services, or experiences. Solomon et al., (2014).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Fast moving consumer goods (FMCG):</w:t>
      </w:r>
      <w:r>
        <w:rPr>
          <w:rFonts w:hint="default" w:ascii="Times New Roman" w:hAnsi="Times New Roman" w:eastAsia="Times New Roman" w:cs="Times New Roman"/>
          <w:sz w:val="24"/>
          <w:szCs w:val="24"/>
        </w:rPr>
        <w:t xml:space="preserve"> It refers to everyday consumer products that are frequently purchased, consumed, and replaced by consumers at a relatively rapid pace. FMCG products are typically low-cost, non-durable goods that are consumed on a regular basis. Chaudhuri and Majumder, (2016).</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Brand Loyalty:</w:t>
      </w:r>
      <w:r>
        <w:rPr>
          <w:rFonts w:hint="default" w:ascii="Times New Roman" w:hAnsi="Times New Roman" w:eastAsia="Times New Roman" w:cs="Times New Roman"/>
          <w:sz w:val="24"/>
          <w:szCs w:val="24"/>
        </w:rPr>
        <w:t xml:space="preserve"> Brand loyalty refers to the extent of a consumer's commitment, preference, and repeat purchasing behaviour towards a particular brand over time. Oliver, (2014).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Impulse Buying:</w:t>
      </w:r>
      <w:r>
        <w:rPr>
          <w:rFonts w:hint="default" w:ascii="Times New Roman" w:hAnsi="Times New Roman" w:eastAsia="Times New Roman" w:cs="Times New Roman"/>
          <w:sz w:val="24"/>
          <w:szCs w:val="24"/>
        </w:rPr>
        <w:t xml:space="preserve"> Impulsive buying refers to the tendency of certain consumers to make purchases in response to momentary urges or stimuli that are difficult to resist. Rook and Fisher, (1995).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Social media advertising: S</w:t>
      </w:r>
      <w:r>
        <w:rPr>
          <w:rFonts w:hint="default" w:ascii="Times New Roman" w:hAnsi="Times New Roman" w:eastAsia="Times New Roman" w:cs="Times New Roman"/>
          <w:sz w:val="24"/>
          <w:szCs w:val="24"/>
        </w:rPr>
        <w:t>ocial media advertising encompasses the various forms of advertising that are displayed on social media platforms, such as banner ads, video ads, sponsored posts, and interactive ad format. Kaplan and Haenlein, (2010).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6" w:name="page8"/>
      <w:bookmarkEnd w:id="6"/>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Outdoor advertising:</w:t>
      </w:r>
      <w:r>
        <w:rPr>
          <w:rFonts w:hint="default" w:ascii="Times New Roman" w:hAnsi="Times New Roman" w:eastAsia="Times New Roman" w:cs="Times New Roman"/>
          <w:sz w:val="24"/>
          <w:szCs w:val="24"/>
        </w:rPr>
        <w:t xml:space="preserve"> Outdoor advertising, also known as out-of-home (OOH) advertising, is a form of advertising that reaches consumers while they are outside their homes. It includes various formats such as billboards, transit displays, street furniture, and other outdoor media. Baker and Hart, (2008).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Broadcast advertising:</w:t>
      </w:r>
      <w:r>
        <w:rPr>
          <w:rFonts w:hint="default" w:ascii="Times New Roman" w:hAnsi="Times New Roman" w:eastAsia="Times New Roman" w:cs="Times New Roman"/>
          <w:sz w:val="24"/>
          <w:szCs w:val="24"/>
        </w:rPr>
        <w:t xml:space="preserve"> Broadcast advertising refers to the dissemination of advertising messages through audio or visual mediums that reach a wide audience simultaneously. Belch, and Belch, (2020).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1.10 Brief history of Cadbury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origin of Cadbury Nigeria plc dates back to the 1950s when the business was founded as an operation to source cocoa beans from Nigeria and as a precursor to enable the company’s founder to tap opportunities for serving the local consumer market with the famous, Cadbury-branded products. Cadbury was formerly known as Cadbury and Schweppes is a British multinational confectionery company fully owned by Mondelez internationally (originally Kraft foods since 2010.since 2010 it has become the second largest confectionery brand in the world after mars. In the early 1960s, an initial operation was established to re-pack imported bulk products. This packing operation grew rapidly into a fully-fledged manufacturing operation and resulted in the incorporation of Cadbury Nigeria Limited in January 1965. In 1976, the firm became a publicly listed company with shares traded locally on the Nigerian Stock Exchange. Introduced in 1960, Cadbury Bournvita, the company’s flagship brand, was initially imported and re-packed locally on the current site at Agidingbi, Ikeja Lagos. Having consolidated the Food Drinks market in Nigeria, Cadbury Bournvita became in 1965 the first Food Drink to be locally manufactured. Cadbury Bournvita was relaunched in a World Class, Environmentally Friendly Polypropylene January in 2011 and remains today a market leader in the Food Drinks category. In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7" w:name="page9"/>
      <w:bookmarkEnd w:id="7"/>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2013, the Nutrition Society of Nigeria (NSN) endorsed Cadbury Bournvita as a Food Drink rich in energy and essential micronutrients, the only Food Drink Brand to be so endorsed. The company has been in existence for 197years. Cadbury Nigeria also developed other product-categories, most notably Candy. Introduced in 1970, Tom-tom, which has sustained market leadership for over 40 years–remains the most iconic brand in the Nigerian Candy market. It now comes in three variants: Classic, Honey Lemon and Strawberry. The other brand in the company’s Candy are Trebor, Buttermint, In 2012, the company expanded its product categories in Nigeria when it launched Tang, the global leader in powdered beverages. Cadbury Nigeria owned 99.66% equity in Stanmark Cocoa Processing Company Limited, located in Ondo Town in Ondo State, Nigeria. The Company provides all the cocoa powder required for manufacturing Cadbury bournvita Starmark Cocoa Processing Company Limited. Cadbury dairy milk (CDM) was the first chocolate bar to have higher milk content than the earlier ones when it launched in 1905.back in 2015 Cadbury products including the iconic crème egg, was banned from being imported into the united states, it started when Hershey chocolate corporation filed a lawsuit alleging that Cadbury copied Hershey chocolate egg recipe of theirs that already existed. In 2019, Cadbury Nigeria Plc appointed Oyeyimika Adeboye as their Managing Director, marking her as the first woman to hold this position in the company's history.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8" w:name="page10"/>
      <w:bookmarkEnd w:id="8"/>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CHAPTER TWO</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LITERATURE REVIEW</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 Introduction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chapter offers an overview into the comprehensive literature analysis on advertising. The conceptual framework, theoretical literature review, and empirical literature review of the study are also included.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 Conceptual Framework</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 Concept of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is defined as a marketing communication strategy aimed at promoting products, services, ideas, or brands to a target audience. Its primary objective is to influence consumer behaviour and encourage them to take specific actions, such as purchasing a product, signing up for a service, or supporting a cause. Advertising utilizes various channels and platforms to convey persuasive messages and create brand awareness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Singh (2012), advertising is a form of promotion and like a promotion. He observes that advertising goals must to be precise. This necessitates the identification of the target audience in detail as well as the clarification and indication of the desired impact of the advertisement on the customer. The conditions of direct deals often stated the promotional aim. Currently, marketing is viewed as having communication goals that strive to inform, persuade, assist potential customers in remembering the worth of the goods, and hold the present consumers of the thing.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according to Kotler and Armstrong (2010), is highly expensive because it enables a company to clearly and effectively promote its product through text, sound, and colour. On the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9" w:name="page11"/>
      <w:bookmarkEnd w:id="9"/>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hand, advertising helps create a detailed, realistic image of the product. However, it revitalizes business deals.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promotes consumer spending and product expansion. The second stage of the product life cycle is called the "product growth stage," and for many manufacturers, this is the crucial time for securing a product's place in a market, boosting sales, and raising profit margins.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Ismail (2016), a successful advertising keeps consumers motivated to carry out a certain activity and persuades them to make the desired purchase. Kotler and Armstrong agreed.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is certain that the history of advertising dates back to the archaic times when societal orders used pictures and visual indicators to attract customers for their goods. These materials have been used for product innovation for hundreds of years. These were meticulously put together in the early days and produced at a limited price for improvements. Later, for a specific cause, this miracle was used and its quality was taken more seriously. In the contemporary environment, notices have emerged as one of the key channels of communication between the producer and the consumer of the goods. In addition to becoming an essential component of our social and economic structure, public relations has grown significantly over the years as a business strategy and as a marvel. Sama (2019).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Today, advertising has developed into a fantastic specialized tool for informing customers and potential customers about the goods and services available. According to Sajiyigbe, Amusat, and Oloyede Oluwayemi (2013), any association will see an increase in deal volume, profitability, and benefit level when there is sufficient awareness through publicizing.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Dauda's (2014) research, advertising is a crucial tool for establishing one's place in the market. In addition to using advertising to promote and elevate their products, businesses also</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0" w:name="page12"/>
      <w:bookmarkEnd w:id="10"/>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utilize public relations to ward off competitors, strengthen their brands, and present their products favourably to anticipated consumers, buyers, and customers. People, organizations, groups, government agencies, and diverse sectors of many economies use advertising to mobilize messages to target audiences. This is due to the fact that a well-publicized program may be a cost-effective way to spread messages, increase support and awareness, and develop brand preferences.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2.1.1.1 Objectives of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Kotler et al., (2011), the objectives of advertising are multifaceted, and they can vary based on the specific goals and strategies of the advertising campaign. Some common objectives of advertising include:</w:t>
      </w:r>
    </w:p>
    <w:p>
      <w:pPr>
        <w:spacing w:line="360" w:lineRule="auto"/>
        <w:jc w:val="both"/>
        <w:rPr>
          <w:rFonts w:hint="default" w:ascii="Times New Roman" w:hAnsi="Times New Roman" w:eastAsia="Times New Roman" w:cs="Times New Roman"/>
          <w:sz w:val="24"/>
          <w:szCs w:val="24"/>
        </w:rPr>
      </w:pPr>
    </w:p>
    <w:p>
      <w:pPr>
        <w:numPr>
          <w:ilvl w:val="0"/>
          <w:numId w:val="4"/>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Creating Brand Awareness: Building brand recognition and familiarity among the target audience, so they can easily identify and recall the brand when making purchasing decisions.</w:t>
      </w:r>
    </w:p>
    <w:p>
      <w:pPr>
        <w:spacing w:line="360" w:lineRule="auto"/>
        <w:jc w:val="both"/>
        <w:rPr>
          <w:rFonts w:hint="default" w:ascii="Times New Roman" w:hAnsi="Times New Roman" w:eastAsia="Arial" w:cs="Times New Roman"/>
          <w:sz w:val="24"/>
          <w:szCs w:val="24"/>
        </w:rPr>
      </w:pPr>
    </w:p>
    <w:p>
      <w:pPr>
        <w:numPr>
          <w:ilvl w:val="0"/>
          <w:numId w:val="4"/>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Increasing Sales and Revenue: Driving consumer interest and demand for products or services to boost sales and generate higher revenue for the business.</w:t>
      </w:r>
    </w:p>
    <w:p>
      <w:pPr>
        <w:spacing w:line="360" w:lineRule="auto"/>
        <w:jc w:val="both"/>
        <w:rPr>
          <w:rFonts w:hint="default" w:ascii="Times New Roman" w:hAnsi="Times New Roman" w:eastAsia="Arial" w:cs="Times New Roman"/>
          <w:sz w:val="24"/>
          <w:szCs w:val="24"/>
        </w:rPr>
      </w:pPr>
    </w:p>
    <w:p>
      <w:pPr>
        <w:numPr>
          <w:ilvl w:val="0"/>
          <w:numId w:val="4"/>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Informing and Educating Consumers: Providing essential information about products, features, benefits, and promotions to help consumers make informed choices.</w:t>
      </w:r>
    </w:p>
    <w:p>
      <w:pPr>
        <w:spacing w:line="360" w:lineRule="auto"/>
        <w:jc w:val="both"/>
        <w:rPr>
          <w:rFonts w:hint="default" w:ascii="Times New Roman" w:hAnsi="Times New Roman" w:eastAsia="Arial" w:cs="Times New Roman"/>
          <w:sz w:val="24"/>
          <w:szCs w:val="24"/>
        </w:rPr>
      </w:pPr>
    </w:p>
    <w:p>
      <w:pPr>
        <w:numPr>
          <w:ilvl w:val="0"/>
          <w:numId w:val="4"/>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Changing Consumer Perceptions: Shaping consumer attitudes and perceptions about a brand, product, or service to create positive associations and eliminate negative stereotypes.</w:t>
      </w:r>
    </w:p>
    <w:p>
      <w:pPr>
        <w:spacing w:line="360" w:lineRule="auto"/>
        <w:jc w:val="both"/>
        <w:rPr>
          <w:rFonts w:hint="default" w:ascii="Times New Roman" w:hAnsi="Times New Roman" w:eastAsia="Arial" w:cs="Times New Roman"/>
          <w:sz w:val="24"/>
          <w:szCs w:val="24"/>
        </w:rPr>
      </w:pPr>
    </w:p>
    <w:p>
      <w:pPr>
        <w:numPr>
          <w:ilvl w:val="0"/>
          <w:numId w:val="4"/>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Encouraging Product Trial: Convincing consumers to try a product or service for the first time, with the hope that they will become repeat customers.</w:t>
      </w:r>
    </w:p>
    <w:p>
      <w:pPr>
        <w:spacing w:line="360" w:lineRule="auto"/>
        <w:jc w:val="both"/>
        <w:rPr>
          <w:rFonts w:hint="default" w:ascii="Times New Roman" w:hAnsi="Times New Roman" w:eastAsia="Arial" w:cs="Times New Roman"/>
          <w:sz w:val="24"/>
          <w:szCs w:val="24"/>
        </w:rPr>
      </w:pPr>
    </w:p>
    <w:p>
      <w:pPr>
        <w:numPr>
          <w:ilvl w:val="0"/>
          <w:numId w:val="4"/>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Promoting New Product Launches: Introducing and creating excitement around new products or services in the market.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1" w:name="page13"/>
      <w:bookmarkEnd w:id="11"/>
    </w:p>
    <w:p>
      <w:pPr>
        <w:numPr>
          <w:ilvl w:val="0"/>
          <w:numId w:val="5"/>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Differentiating from Competitors: Highlighting unique selling points and competitive advantages to stand out from competitors in the market.</w:t>
      </w:r>
    </w:p>
    <w:p>
      <w:pPr>
        <w:spacing w:line="360" w:lineRule="auto"/>
        <w:jc w:val="both"/>
        <w:rPr>
          <w:rFonts w:hint="default" w:ascii="Times New Roman" w:hAnsi="Times New Roman" w:eastAsia="Arial" w:cs="Times New Roman"/>
          <w:sz w:val="24"/>
          <w:szCs w:val="24"/>
        </w:rPr>
      </w:pPr>
    </w:p>
    <w:p>
      <w:pPr>
        <w:numPr>
          <w:ilvl w:val="0"/>
          <w:numId w:val="5"/>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Building Brand Loyalty: Fostering strong connections with existing customers to encourage repeat purchases and brand advocacy.</w:t>
      </w:r>
    </w:p>
    <w:p>
      <w:pPr>
        <w:spacing w:line="360" w:lineRule="auto"/>
        <w:jc w:val="both"/>
        <w:rPr>
          <w:rFonts w:hint="default" w:ascii="Times New Roman" w:hAnsi="Times New Roman" w:eastAsia="Arial" w:cs="Times New Roman"/>
          <w:sz w:val="24"/>
          <w:szCs w:val="24"/>
        </w:rPr>
      </w:pPr>
    </w:p>
    <w:p>
      <w:pPr>
        <w:numPr>
          <w:ilvl w:val="0"/>
          <w:numId w:val="5"/>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Reinforcing Brand Values and Image: Aligning advertising messages with the brand's core values and maintaining a consistent brand image.</w:t>
      </w:r>
    </w:p>
    <w:p>
      <w:pPr>
        <w:spacing w:line="360" w:lineRule="auto"/>
        <w:jc w:val="both"/>
        <w:rPr>
          <w:rFonts w:hint="default" w:ascii="Times New Roman" w:hAnsi="Times New Roman" w:eastAsia="Arial" w:cs="Times New Roman"/>
          <w:sz w:val="24"/>
          <w:szCs w:val="24"/>
        </w:rPr>
      </w:pPr>
    </w:p>
    <w:p>
      <w:pPr>
        <w:numPr>
          <w:ilvl w:val="0"/>
          <w:numId w:val="5"/>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Supporting Sales and Distribution Channels: Assisting sales teams by creating awareness and demand for products, which can lead to increased support from retailers and distributors.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2.1.1.2 Purpose of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Adekoya (2011), the collaboration between customers and producers tries to accomplish the following goals through advertising. They include:</w:t>
      </w:r>
    </w:p>
    <w:p>
      <w:pPr>
        <w:spacing w:line="360" w:lineRule="auto"/>
        <w:jc w:val="both"/>
        <w:rPr>
          <w:rFonts w:hint="default" w:ascii="Times New Roman" w:hAnsi="Times New Roman" w:eastAsia="Times New Roman" w:cs="Times New Roman"/>
          <w:sz w:val="24"/>
          <w:szCs w:val="24"/>
        </w:rPr>
      </w:pPr>
    </w:p>
    <w:p>
      <w:pPr>
        <w:numPr>
          <w:ilvl w:val="0"/>
          <w:numId w:val="6"/>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To boost sales: Advertising encourages consumers to purchase a good or service, which raises the profit margin from the sale of a certain good at a predetermined unit cost.</w:t>
      </w:r>
    </w:p>
    <w:p>
      <w:pPr>
        <w:spacing w:line="360" w:lineRule="auto"/>
        <w:jc w:val="both"/>
        <w:rPr>
          <w:rFonts w:hint="default" w:ascii="Times New Roman" w:hAnsi="Times New Roman" w:eastAsia="Arial" w:cs="Times New Roman"/>
          <w:sz w:val="24"/>
          <w:szCs w:val="24"/>
        </w:rPr>
      </w:pPr>
    </w:p>
    <w:p>
      <w:pPr>
        <w:numPr>
          <w:ilvl w:val="0"/>
          <w:numId w:val="6"/>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Individual awareness formation: By enabling consumers to compare various goods and services and ultimately choose the best price, advertising improves consumer culture. (Kotwal, 2008)</w:t>
      </w:r>
    </w:p>
    <w:p>
      <w:pPr>
        <w:spacing w:line="360" w:lineRule="auto"/>
        <w:jc w:val="both"/>
        <w:rPr>
          <w:rFonts w:hint="default" w:ascii="Times New Roman" w:hAnsi="Times New Roman" w:eastAsia="Arial" w:cs="Times New Roman"/>
          <w:sz w:val="24"/>
          <w:szCs w:val="24"/>
        </w:rPr>
      </w:pPr>
    </w:p>
    <w:p>
      <w:pPr>
        <w:numPr>
          <w:ilvl w:val="0"/>
          <w:numId w:val="6"/>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Promote marketing: Marketing is, in the words of Dr. Philip Kotler, "the science and art of discovering, developing, and delivering value to meet the needs of a target market at a profit." The primary goal of marketing-related advertising is to attract the target market to the brands, products, and services. It entails the management procedure that aids in acquiring, retaining, and satisfying clients.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2" w:name="page14"/>
      <w:bookmarkEnd w:id="12"/>
    </w:p>
    <w:p>
      <w:pPr>
        <w:numPr>
          <w:ilvl w:val="0"/>
          <w:numId w:val="7"/>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Creation of a communication link: Effective communication between consumers and producers is facilitated by advertising. Connecting advertising and consumer audience through information channels as a mode of communication. (Kotwal, 2008)</w:t>
      </w:r>
    </w:p>
    <w:p>
      <w:pPr>
        <w:spacing w:line="360" w:lineRule="auto"/>
        <w:jc w:val="both"/>
        <w:rPr>
          <w:rFonts w:hint="default" w:ascii="Times New Roman" w:hAnsi="Times New Roman" w:eastAsia="Arial" w:cs="Times New Roman"/>
          <w:sz w:val="24"/>
          <w:szCs w:val="24"/>
        </w:rPr>
      </w:pPr>
    </w:p>
    <w:p>
      <w:pPr>
        <w:numPr>
          <w:ilvl w:val="0"/>
          <w:numId w:val="7"/>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Creates demand: By informing the target market that a certain product is available, advertising helps to build demand.</w:t>
      </w:r>
    </w:p>
    <w:p>
      <w:pPr>
        <w:spacing w:line="360" w:lineRule="auto"/>
        <w:jc w:val="both"/>
        <w:rPr>
          <w:rFonts w:hint="default" w:ascii="Times New Roman" w:hAnsi="Times New Roman" w:eastAsia="Arial" w:cs="Times New Roman"/>
          <w:sz w:val="24"/>
          <w:szCs w:val="24"/>
        </w:rPr>
      </w:pPr>
    </w:p>
    <w:p>
      <w:pPr>
        <w:numPr>
          <w:ilvl w:val="0"/>
          <w:numId w:val="7"/>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Introduce a new product: Advertising aids in raising awareness of a product's availability on the market.</w:t>
      </w:r>
    </w:p>
    <w:p>
      <w:pPr>
        <w:spacing w:line="360" w:lineRule="auto"/>
        <w:jc w:val="both"/>
        <w:rPr>
          <w:rFonts w:hint="default" w:ascii="Times New Roman" w:hAnsi="Times New Roman" w:eastAsia="Arial" w:cs="Times New Roman"/>
          <w:sz w:val="24"/>
          <w:szCs w:val="24"/>
        </w:rPr>
      </w:pPr>
    </w:p>
    <w:p>
      <w:pPr>
        <w:numPr>
          <w:ilvl w:val="0"/>
          <w:numId w:val="7"/>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Improve the firm's image: By introducing clients to the new product style of the business, improving their marketing communication channels, and lowering customer dissatisfaction, advertising helps businesses improve their reputation.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2.1.1.3 Classification of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takes on many forms and has different purposes depending on the sector or the circumstance. As with the roles and functions of advertising in the marketing program, the goals of an organization's advertising activities sometimes change. One marketer would aim to elicit a quick response or action from the audience, while another might prefer to build awareness or a good reputation for its good or service over time. Marketers use local, national, and retail advertising to reach consumers, which may either stoke general or niche demand. They employ trade, professional, and business-to-business advertising for business and professional markets (Belch and Belch, 1998).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National advertising</w:t>
      </w:r>
      <w:r>
        <w:rPr>
          <w:rFonts w:hint="default" w:ascii="Times New Roman" w:hAnsi="Times New Roman" w:eastAsia="Times New Roman" w:cs="Times New Roman"/>
          <w:sz w:val="24"/>
          <w:szCs w:val="24"/>
        </w:rPr>
        <w:t xml:space="preserve"> is when big businesses advertise on a national scale or in the majority of the nation's regions. National advertising includes the majority of commercials for well-known businesses and brands that are aired during prime time on TV or in other important national or regional media.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3" w:name="page15"/>
      <w:bookmarkEnd w:id="13"/>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order to develop or reinforce the company's or brand's image and encourage customers to buy it, national advertisers aim to tell or remind consumers of the companies or brand's characteristics, benefits, advantages, or uses (Belch and Belch, 1998).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Retail and local Advertising</w:t>
      </w:r>
      <w:r>
        <w:rPr>
          <w:rFonts w:hint="default" w:ascii="Times New Roman" w:hAnsi="Times New Roman" w:eastAsia="Times New Roman" w:cs="Times New Roman"/>
          <w:sz w:val="24"/>
          <w:szCs w:val="24"/>
        </w:rPr>
        <w:t>: Businesses utilize advertising to persuade customers to visit a certain store, use a particular service, or spend money at a particular place.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Local or retail advertising frequently highlights certain purchasing considerations like cost, opening times, services, ambiance, appearance, or product selection. Retailers care about increasing in-store foot traffic, thus their promotions frequently take the form of direct-action marketing meant to boost in-store foot traffic and sales right away (Belch and Belch, 2009).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Business-to-Business advertising</w:t>
      </w:r>
      <w:r>
        <w:rPr>
          <w:rFonts w:hint="default" w:ascii="Times New Roman" w:hAnsi="Times New Roman" w:eastAsia="Times New Roman" w:cs="Times New Roman"/>
          <w:sz w:val="24"/>
          <w:szCs w:val="24"/>
        </w:rPr>
        <w:t xml:space="preserve"> is directed towards people who make purchases of industrial goods or services for their firms or have the power to influence those purchases. Business-to-business advertising may be divided into three main groups: People in enterprises that purchase industrial goods or other services or have the power to influence their purchase are the target audience for industrial advertising. Industrial goods are things that are either utilized as raw materials or component components to create other products, are employed to manufacture other goods (machines), or are used to support a business' operations (e.g., office supplies, computers). Additionally included in this category are business services including banking, insurance, travel, and healthcare.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Professional Advertising</w:t>
      </w:r>
      <w:r>
        <w:rPr>
          <w:rFonts w:hint="default" w:ascii="Times New Roman" w:hAnsi="Times New Roman" w:eastAsia="Times New Roman" w:cs="Times New Roman"/>
          <w:sz w:val="24"/>
          <w:szCs w:val="24"/>
        </w:rPr>
        <w:t>-is advertising targeted to professionals such as doctors, lawyers, dentists, engineers, or professors to encourage them to use a company’s product in their business operations. It could also be employed to persuade experts to suggest or outline the end-user application of a company's product. Trade advertising is marketing that is directed towards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4" w:name="page16"/>
      <w:bookmarkEnd w:id="14"/>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wholesalers, distributors, and retailers, among other marketing channel participants. According to (Belch and Belch, 1990), the objective is to persuade channel members to stock, advertise, and resale the manufacturer's branded items to their clients.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2.1.1.4 Negative effect of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most prominent commercial activity is advertising. When a corporation starts to market, everything it has been doing secretly for years suddenly becomes public. Advertising is frequently criticized for the way it affects our culture as well as the function it plays in selling goods and services. Advertising is criticized for its excesses as a marketing strategy. At worst, according to some critics, advertising is blatantly dishonest, and at best, it simply conveys good information about the items. Others claim that by promising increased sex appeal or elevated social prestige, advertising mentally manipulates consumers into purchasing items they cannot afford. Others criticize advertising as being in poor taste, insulting, or simply too much (Bovee and Arens, 1989).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is "the art of convincing people to spend money they do not have for something they do not need," according to American comic Will Rogers. Like Rogers, contemporary critics of advertising point out its detrimental impact and assert that commercials encourage impulse purchase. Advertising does, however, also give customers useful information about the goods being sold (Lindblad, 2013).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purpose of advertising shifts to what the company wants people to do. A company employs advertising to help them withstand the effects of societal and economic changes. Nevertheless, according to economists, advertising has a major impact on customer behaviour and, over time, can push a company into competition. The strategy was developed based on the organization's understanding of the advertising and its grasp of the impact of the competitors. As a result, it is generally agreed that the fundamental purpose of advertising is to give customers the appropriate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5" w:name="page17"/>
      <w:bookmarkEnd w:id="15"/>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amount of information about the goods or services, which is connected to the goal of the competition, which is to satisfy the needs of the consumer. According to this theory, the amount of advertising has an impact on the target audience for the business (Park, 1996; cited in Vivekananthan, 2010).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is crucial in the process of getting products and services from producers to consumers, according to Ramiz et al., (2012). The distribution of manufacturing output through mass marketing might significantly boost GDP (Gross Domestic Product).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While assisting the customer in making decisions and preferences from among the range of goods and services available for his selection and option, advertising aids to promote mass marketing.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Mass advertising as we know it now didn't start until the second part of the 19th century. Mass communication was required to inform customers of their options as a result of the reality of mass production and the requirement to build routes of distribution to handle the actual physical movement of goods.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 generates demands. Critics frequently claim that advertising causes individuals to purchase items they do not actually need or even desire. The claim is that customers are comparatively simple to entice into desiring the next shiny object that marketers give. Materialism is promoted via advertising. Additionally, it is asserted that advertising may alter people's desires and goals. The enduring claim is that conformity and status-seeking behaviour—both of which are regarded as materialistic and superficial—tend to predominate in cultures with extensive advertising. Stereotypes are perpetuated through advertising. Advertisers frequently use images of their target audience in their campaigns in the hopes that viewers will identify with them and pay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6" w:name="page18"/>
      <w:bookmarkEnd w:id="16"/>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attention to their message. According to critics, this approach has a particularly bad outcome since it reinforces prejudices (Arens et al., 2009).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full and total deterioration of various kinds of art is the most severe adverse impact of advertising. Almost nothing that you see or hear on television or the radio is produced just for creative purposes. Right now, you are being sold something by everything you see or hear. All the dancers are dancing around a new perfume, all the singers are singing about something you should purchase, and all the animated shows are advising you what to get your kids for Christmas (Niazi, et al., 2012).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2.1.1.5 Types of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are different types of advertising used in the promotion of goods and services which are: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 Broadcast Advertising (Radio and Television)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Broadcast advertising is a traditional method of conveying promotional messages through television and radio to a wide audience. Commercials are created and aired during scheduled programs, utilizing visual and auditory elements to effectively communicate messages. Television advertising involves creating commercials that range in length and feature audio-visual content, while radio advertising relies solely on audio commercials played on radio stations (Olsen et al., 2012).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Television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Television advertising is a pivotal part of broadcast advertising. It entails the creation and dissemination of commercials during television programs, shows, or events. These commercials, varying in length, incorporate a combination of visual elements, auditory effects, and narratives to capture viewers' attention and convey the intended message. Television advertising has long been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7" w:name="page19"/>
      <w:bookmarkEnd w:id="17"/>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cornerstone of marketing strategies due to its ability to reach a broad audience and create lasting impressions. (Smith, 2019).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Radio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Radio advertising focuses on audio commercials broadcasted through radio stations. These commercials employ sound effects, music, and voiceovers to engage listeners and deliver messages effectively. Although lacking the visual component of television advertising, radio ads can create unique auditory experiences that resonate with the audience. Radio advertising remains a valuable medium, particularly for local and regional promotions. De Pelsmacker, and Dens (2018)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2. Outdoor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Outdoor Advertising also known as out-of-home (OOH) advertising, refers to advertising campaigns that target consumers outside their homes. It includes various formats such as billboards, transit advertisements (buses, trains, taxis), street furniture (bus shelters, kiosks), digital displays, and more. Outdoor advertising provides high visibility and exposure in high-traffic areas, making it a valuable medium for reaching a broad and diverse audience.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has most likely been around since the time of the cave dwellers. It was employed by the Greeks and the Egyptians 5,000 years ago. Outdoor communication is undoubtedly one of the most popular techniques, especially if you live in a city or a suburb (Belch and Belch, 2003). Another widely used type of advertising is outdoor advertising, which uses a variety of devices and strategies to get people outside. The most prevalent forms of outdoor advertising are billboards, kiosks, and other company-organized events and tradeshows. Although billboard advertising is increasingly common, it must be extremely succinct and attention-grabbing to draw in pedestrians.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8" w:name="page20"/>
      <w:bookmarkEnd w:id="18"/>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kiosks serve as both an accessible outlet for the company's products and a powerful instrument for publicizing the company's goods. Organizing several events or sponsoring them is a great way to promote your business. The business might plan trade shows or even exhibits to promote its goods. If not this, the corporation can plan a number of occasions that are closely related to their industry. For instance, a business that produces sports utilities may sponsor a sporting event to promote its goods (Sama, 2019)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Outdoor advertising offers high visibility to a vast number of people, making it an effective way to build brand awareness and reach a diverse audience. Advertisements placed in strategic locations can capture the attention of commuters and pedestrians. It allows for targeted messaging based on the location of the display, making it suitable for local and regional advertising campaigns. Advertisers can tailor messages to suit the context of specific neighbourhoods or cities. The large size and visibility of outdoor ads allow for creative and impactful visuals. Engaging designs and attention-grabbing images can leave a lasting impression on the audience. Hyun, (2017).</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3. Online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Online advertising, also known as Internet marketing, digital advertising, or web publicity, is a type of marketing that makes use of the Internet to provide promotional advertising messages to customers. For a number of reasons, many customers find internet advertising upsetting and have increasingly turned to ad blocking. Email advertising, search engine marketing (SEM), social media marketing, a variety of display advertising (including web banner promotion), and mobile advertising are all examples of online advertising. The diverse formats, catches users' attention as they browse websites or use mobile apps. Search Engine Marketing (SEM) enables businesses to display relevant ads directly in search engine results, ensuring their visibility to users actively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p>
      <w:pPr>
        <w:spacing w:line="360" w:lineRule="auto"/>
        <w:jc w:val="both"/>
        <w:rPr>
          <w:rFonts w:hint="default" w:ascii="Times New Roman" w:hAnsi="Times New Roman" w:cs="Times New Roman"/>
          <w:sz w:val="24"/>
          <w:szCs w:val="24"/>
        </w:rPr>
        <w:sectPr>
          <w:pgSz w:w="12240" w:h="15840"/>
          <w:pgMar w:top="1440" w:right="1440" w:bottom="417"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19" w:name="page21"/>
      <w:bookmarkEnd w:id="19"/>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searching for related products or services. Moreover, online advertising offers extensive data and analytics capabilities, providing valuable insights into ad performance. Advertisers can measure key metrics, such as click-through rates (CTR), conversion rates, impressions, and engagement, allowing for real-time optimization and data-driven decision-making. This level of transparency and measurability helps businesses allocate their advertising budgets more efficiently and refine their campaigns to maximize their impact (Smith and Yang, 2004). The concept of programmatic advertising further enhances the efficiency of online advertising. Through automated technology, programmatic advertising streamlines the buying and placement of digital ads in real-time auctions. This process enables advertisers to target specific audience segments, based on user behaviour, demographics, and preferences, ensuring that ads are served to the most relevant users, thereby improving ad relevance and campaign effectiveness.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However, online advertising is not without challenges. The growing concern over data privacy and ad-blocking software has prompted advertisers to adopt more transparent and user-friendly ad formats. Advertisers must strike a delicate balance between engaging users and respecting their privacy preferences. Ismail, (2016)</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4. Social Media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Naizi, (2012) social network usage among millennials is at an all-time high. It is obvious from this that social media may be seen as a vital channel and tool for connecting with the target market as well as a tool for raising brand recognition. On the Internet, this is the most efficient method to connect with Generation Y. The top social networking websites that Millennials use online are Facebook, WhatsApp, Twitter, YouTube, Snapchat and Tik-tok. Numerous strategies may be used to exploit social media. For instance, Dell Computers employs customer support representatives to search Twitter for and respond to product-related complaints.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p>
      <w:pPr>
        <w:spacing w:line="360" w:lineRule="auto"/>
        <w:jc w:val="both"/>
        <w:rPr>
          <w:rFonts w:hint="default" w:ascii="Times New Roman" w:hAnsi="Times New Roman" w:cs="Times New Roman"/>
          <w:sz w:val="24"/>
          <w:szCs w:val="24"/>
        </w:rPr>
        <w:sectPr>
          <w:pgSz w:w="12240" w:h="15840"/>
          <w:pgMar w:top="1440" w:right="1440" w:bottom="417"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20" w:name="page22"/>
      <w:bookmarkEnd w:id="20"/>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Social media platforms offer a diverse range of ad formats to suit various marketing objectives. Advertisers can choose from sponsored posts, promoted tweets, carousel ads, video ads, stories ads, and more. Each format allows for creative and interactive content, enabling brands to showcase their products or services in engaging ways. This variety of ad formats offers advertisers the flexibility to experiment with different creative approaches and storytelling techniques, making social media advertising a dynamic and versatile tool. Shakib, (2018)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Social media advertising encourages user engagement through likes, comments, shares, and direct interactions with brands. This two-way communication fosters brand-consumer relationships and provides valuable feedback for businesses. Users can interact with ads by leaving comments or sharing them with their network, amplifying the reach of the advertising message and increasing brand visibility. Moreover, social media platforms allow advertisers to respond to user comments and inquiries directly, fostering a sense of customer care and responsiveness.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Social media advertising is particularly well-suited for mobile devices, as many users access social media platforms via smartphones and tablets. Mobile-friendly ad formats ensure that brands can reach users even on the go, enhancing the potential for engagement and conversions. With the increasing use of mobile devices, social media advertising provides businesses with a powerful way to connect with users at any time and from any location. Jin, and Phua, (2014).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 Concept of Consumers choice/ Behaviour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 is one who consumes the product or goods and services. The goal of marketing is to fulfill the requirements and desires of the target market. Customers are put front and center in organization activities according to the current marketing approach. The goal of marketing ideas is to attract the most consumers possible, which launches an analysis of all target market circumstances (Sonkusare, 2013).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21" w:name="page23"/>
      <w:bookmarkEnd w:id="21"/>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consumer is someone who purchases or utilizes products or services. The people who offer these services are marketers. Why do consumers act as they do (or do not act) is one of the most difficult issues for marketers to answer. Such knowledge is essential for marketers since it will help them understand what matters to consumers as well as the key factors influencing their purchasing decisions. The variables influencing customers' purchasing decisions are very intricate. It has a strong psychological foundation, with a little sociology tossed in for spice. It describes how social groupings including family, friends, and society at large may have an impact on a customer. Customers' purchasing decisions are influenced by their profoundly held beliefs and attitudes, their perspective of the world and where they fit into it, common sense, impulsiveness, or just plain take. Customers typically have to choose between two types of purchases: "New Purchases," which are very challenging for customers to make because they lack confidence in their decision-making, and "Repurchases," which customers feel comfortable making because they have previously purchased the product (Patwardhan et al., 2011). The decision-making process and physical action involved in obtaining, assessing, utilizing, and discarding products and services may be referred to as consumer choice/behaviour. The five steps of this procedure are depicted below.</w:t>
      </w:r>
    </w:p>
    <w:p>
      <w:pPr>
        <w:spacing w:line="360" w:lineRule="auto"/>
        <w:jc w:val="both"/>
        <w:rPr>
          <w:rFonts w:hint="default" w:ascii="Times New Roman" w:hAnsi="Times New Roman" w:eastAsia="Times New Roman" w:cs="Times New Roman"/>
          <w:sz w:val="24"/>
          <w:szCs w:val="24"/>
        </w:rPr>
      </w:pPr>
    </w:p>
    <w:p>
      <w:pPr>
        <w:numPr>
          <w:ilvl w:val="0"/>
          <w:numId w:val="8"/>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Need recognition is the first step in the purchasing decision-making process, during which the customer acknowledges a need or a problem. When a person's typical demands, such as hunger or thirst, escalate to a level high enough to become a drive, the desire may be activated by internal cues. External cues can also cause a desire to arise (Furaiji et al., 2012).</w:t>
      </w:r>
    </w:p>
    <w:p>
      <w:pPr>
        <w:spacing w:line="360" w:lineRule="auto"/>
        <w:jc w:val="both"/>
        <w:rPr>
          <w:rFonts w:hint="default" w:ascii="Times New Roman" w:hAnsi="Times New Roman" w:eastAsia="Arial" w:cs="Times New Roman"/>
          <w:sz w:val="24"/>
          <w:szCs w:val="24"/>
        </w:rPr>
      </w:pPr>
    </w:p>
    <w:p>
      <w:pPr>
        <w:numPr>
          <w:ilvl w:val="0"/>
          <w:numId w:val="8"/>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Information search: When a customer is motivated to look for more information throughout the buyer selection process, they may just be more attentive or they may engage in an active information search. A customer that is intrigued may or may not look for further details. 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22" w:name="page24"/>
      <w:bookmarkEnd w:id="22"/>
    </w:p>
    <w:p>
      <w:pPr>
        <w:spacing w:line="360" w:lineRule="auto"/>
        <w:ind w:left="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customer that is intrigued may or may not look for further details. A customer is more likely to purchase a pleasing product at that time if their urge is strong and it is available. (Belch &amp; Belch, 1990).</w:t>
      </w:r>
    </w:p>
    <w:p>
      <w:pPr>
        <w:spacing w:line="360" w:lineRule="auto"/>
        <w:jc w:val="both"/>
        <w:rPr>
          <w:rFonts w:hint="default" w:ascii="Times New Roman" w:hAnsi="Times New Roman" w:eastAsia="Times New Roman" w:cs="Times New Roman"/>
          <w:sz w:val="24"/>
          <w:szCs w:val="24"/>
        </w:rPr>
      </w:pPr>
    </w:p>
    <w:p>
      <w:pPr>
        <w:numPr>
          <w:ilvl w:val="0"/>
          <w:numId w:val="9"/>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Alternative evaluation - The stage of the buyer decision process in which the consumer uses information to evaluate alternative brands in the choice. Marketers need to understand alternative evaluation, or the method that consumers use to analyse data before making brand decisions. Unfortunately, shoppers do not always employ a straightforward and uniform evaluation method. In its place, other assessment procedures are in use (Schiffman, and Kanuk, 2004).</w:t>
      </w:r>
    </w:p>
    <w:p>
      <w:pPr>
        <w:spacing w:line="360" w:lineRule="auto"/>
        <w:jc w:val="both"/>
        <w:rPr>
          <w:rFonts w:hint="default" w:ascii="Times New Roman" w:hAnsi="Times New Roman" w:eastAsia="Arial" w:cs="Times New Roman"/>
          <w:sz w:val="24"/>
          <w:szCs w:val="24"/>
        </w:rPr>
      </w:pPr>
    </w:p>
    <w:p>
      <w:pPr>
        <w:numPr>
          <w:ilvl w:val="0"/>
          <w:numId w:val="9"/>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Purchase Decision: After weighing the pros and disadvantages of the different brands in the evoked set, the customer may decide to make a purchase. This choice involves the process of learning and attitude development and entails matching buying motives and evaluation criteria with characteristics of brands in the evoked set (Belch &amp; Belch, 1990).</w:t>
      </w:r>
    </w:p>
    <w:p>
      <w:pPr>
        <w:spacing w:line="360" w:lineRule="auto"/>
        <w:jc w:val="both"/>
        <w:rPr>
          <w:rFonts w:hint="default" w:ascii="Times New Roman" w:hAnsi="Times New Roman" w:eastAsia="Arial" w:cs="Times New Roman"/>
          <w:sz w:val="24"/>
          <w:szCs w:val="24"/>
        </w:rPr>
      </w:pPr>
    </w:p>
    <w:p>
      <w:pPr>
        <w:numPr>
          <w:ilvl w:val="0"/>
          <w:numId w:val="9"/>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Evaluation after Purchase – The decision-making process for customers continues even after they have made a purchase. The knowledge gained from using the brand or product will be used as feedback for next purchases. Therefore, advertising must continue to focus on this phase of the decision-making process and create tactics that go beyond just offering a high-quality commodity or service (Belch &amp; Belch, 1990).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2.1.2.1 Factors that influences consumer choice/ behaviour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 behaviour is influenced by a number of variables that fall into four categories: cultural, psychological, social, and individual.</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Cultural factors</w:t>
      </w:r>
      <w:r>
        <w:rPr>
          <w:rFonts w:hint="default" w:ascii="Times New Roman" w:hAnsi="Times New Roman" w:eastAsia="Times New Roman" w:cs="Times New Roman"/>
          <w:sz w:val="24"/>
          <w:szCs w:val="24"/>
        </w:rPr>
        <w:t xml:space="preserve"> have a wide-ranging and profound impact on consumer behaviour, playing a part in social class, subculture, and buyer culture. Smaller subcultures, or communities of individuals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23" w:name="page25"/>
      <w:bookmarkEnd w:id="23"/>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with a common set of values based on shared circumstances and experiences, exist within every society. Nationalities, religions, racial groupings, and geographical areas are examples of subcultures Kotler and Armstrong (2008).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Social factors</w:t>
      </w:r>
      <w:r>
        <w:rPr>
          <w:rFonts w:hint="default" w:ascii="Times New Roman" w:hAnsi="Times New Roman" w:eastAsia="Times New Roman" w:cs="Times New Roman"/>
          <w:sz w:val="24"/>
          <w:szCs w:val="24"/>
        </w:rPr>
        <w:t xml:space="preserve"> including the consumer's small groups, family, and social positions and status also have an impact on their behaviour. Social class is an unnoticed division of society's members into several categories according to certain personal characteristics. Social influences are a little different. They are more outward and have a significant impact on your thoughts and behaviour.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They are reliant on the environment and how it functions. Depending on their level of education, employment, and wealth, members of a society can be classified into several social classes (Bendixen, 1985)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Personal factors</w:t>
      </w:r>
      <w:r>
        <w:rPr>
          <w:rFonts w:hint="default" w:ascii="Times New Roman" w:hAnsi="Times New Roman" w:eastAsia="Times New Roman" w:cs="Times New Roman"/>
          <w:sz w:val="24"/>
          <w:szCs w:val="24"/>
        </w:rPr>
        <w:t xml:space="preserve"> Consumers' personal circumstances have an impact on what they buy. These individual differences in these personal aspects lead to variations in customer perceptions and behaviour. Age, income, occupation, and way of life are a few examples of personal variables. A significant aspect that affects purchasing behaviour is age. Young folks make different purchasing decisions than middle-aged people do. Elderly consumers behave entirely differently while making purchases. Teenagers will be more inclined to purchase brightly coloured clothing and cosmetics. Middle-aged people are concerned about their family's home, possessions, and automobile. A person's shopping habits might be influenced by their income. Consumers with greater incomes have more purchasing power.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lifestyle of a customer has a significant impact on their purchasing habits. For instance, when a customer adopts a healthy lifestyle, his purchases will be related to nutritious replacements for processed foods (Gaumer and William, 2005).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b/>
          <w:sz w:val="24"/>
          <w:szCs w:val="24"/>
        </w:rPr>
      </w:pPr>
      <w:bookmarkStart w:id="24" w:name="page26"/>
      <w:bookmarkEnd w:id="24"/>
      <w:r>
        <w:rPr>
          <w:rFonts w:hint="default" w:ascii="Times New Roman" w:hAnsi="Times New Roman" w:eastAsia="Times New Roman" w:cs="Times New Roman"/>
          <w:b/>
          <w:sz w:val="24"/>
          <w:szCs w:val="24"/>
        </w:rPr>
        <w:t>Psychological factors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encompasses motivation (Maslow's hierarchy of wants), perception, learning, beliefs, and attitudes that have an impact on our choice to make a purchase. The buying choice of a consumer is frequently influenced by others. For marketing techniques to be effective, the marketer must be aware of who is engaged in the purchasing decision and what function each individual plays. The four areas of psychological elements that might affect consumer behaviour are motivation, perception, learning, and beliefs and attitudes (Pinki, 2014).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2.1.2.2 Impulse buying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Impulse buying refers to the spontaneous and unplanned purchase of products or services driven by sudden and intense emotional impulses rather than careful consideration or deliberate decision-making. It is a common consumer behaviour characterized by the urge to buy on the spot without prior intention. Impulse buying can happen both online and offline, and it often involves products or items that are perceived as desirable or attractive in the moment. This phenomenon is influenced by various psychological, situational, and marketing factors that prompt consumers to act on their immediate desires. Understanding impulse buying is crucial for marketers and retailers to effectively target and capitalize on impulsive purchasing behaviour. Rook, (1987)</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Several psychological factors contribute to impulse buying. Emotions, such as excitement, curiosity, or happiness, can trigger the urge to make impulsive purchases. Additionally, the need for instant gratification and the pleasure derived from acquiring new possessions can lead consumers to indulge in impulsive buying. Cognitive factors, such as decision fatigue or the use of heuristics, may also play a role. Consumers may rely on mental shortcuts or previous positive experiences with products to make quick purchase decisions</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Verplanken and Herabadi, (2001).</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p>
      <w:pPr>
        <w:spacing w:line="360" w:lineRule="auto"/>
        <w:jc w:val="both"/>
        <w:rPr>
          <w:rFonts w:hint="default" w:ascii="Times New Roman" w:hAnsi="Times New Roman" w:cs="Times New Roman"/>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25" w:name="page27"/>
      <w:bookmarkEnd w:id="25"/>
      <w:r>
        <w:rPr>
          <w:rFonts w:hint="default" w:ascii="Times New Roman" w:hAnsi="Times New Roman" w:eastAsia="Times New Roman" w:cs="Times New Roman"/>
          <w:sz w:val="24"/>
          <w:szCs w:val="24"/>
        </w:rPr>
        <w:t>2.1.2.3 Brand Loyalty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Brand loyalty refers to the strong attachment and commitment that consumers have towards a particular brand, leading them to consistently choose and repurchase products or services from that brand over time. It is a critical aspect of consumer behaviour and a desirable goal for businesses as it can lead to increased customer retention, higher customer lifetime value, and positive word-of-mouth recommendations. Brand loyalty is influenced by various factors, including product quality, brand image, customer experience, and emotional connections with the brand. Brand loyalty is cultivated through consistent positive experiences, perceived value, and trust, which lead consumers to develop strong emotional connections with the brand. Loyal customers are more likely to repurchase products, recommend the brand to others, and resist switching to competitors even when faced with competitive promotions or pricing incentives. Consequently, brand loyalty plays a crucial role in brand success and long-term sustainable growth. Kim and Kim, (2005).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2.1.2.4 Consumers Attitude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 attitudes refer to individuals' overall evaluation, feelings, and beliefs towards products, services, brands, or marketing stimuli. Attitudes play a significant role in consumer decision-making and behaviour, influencing purchasing intentions, brand choices, and post-purchase satisfaction. Consumer attitudes are shaped by various factors, including personal values, past experiences, social influences, and marketing communications. Understanding consumer attitudes is essential for businesses to design effective marketing strategies and build strong brand-customer relationships. Solomon, (2014).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 attitudes are formed through cognitive processes, affective experiences, and social interactions. Marketers use various strategies to influence consumer attitudes, such as advertising, product positioning, brand storytelling, and celebrity endorsements. Understanding consumer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p>
      <w:pPr>
        <w:spacing w:line="360" w:lineRule="auto"/>
        <w:jc w:val="both"/>
        <w:rPr>
          <w:rFonts w:hint="default" w:ascii="Times New Roman" w:hAnsi="Times New Roman" w:cs="Times New Roman"/>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26" w:name="page28"/>
      <w:bookmarkEnd w:id="26"/>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attitudes helps businesses tailor their marketing efforts to resonate with target audiences, build brand loyalty, and drive positive consumer behaviour.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 Theoretical Framework</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research will make use of three theories which are Market response theory, Affective response theory and persuasive hierarchy theory. The anchoring theory will be the Persuasive hierarchy theory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 Market response theory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assumption behind market response theory is that there is a direct relationship between price, demand and buying behaviour. This advertising philosophy uses sales, market share, and brand preference as indicators and metrics.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Market response models assist managers in understanding how consumers as a whole and individually respond to marketing campaigns, as well as how competitors cooperate. (Marketing Models, Lilien GL, Kotler PH, Moorthy KS, Hanssens DM, Parsons LJ, and Schultz RL, (Prentice-Hall, Englewood Cliffs, NJ, 1992). The theory comprises aggregate and individual aspects.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i. </w:t>
      </w:r>
      <w:r>
        <w:rPr>
          <w:rFonts w:hint="default" w:ascii="Times New Roman" w:hAnsi="Times New Roman" w:eastAsia="Times New Roman" w:cs="Times New Roman"/>
          <w:b/>
          <w:sz w:val="24"/>
          <w:szCs w:val="24"/>
        </w:rPr>
        <w:t>Aggregate perspective</w:t>
      </w:r>
      <w:r>
        <w:rPr>
          <w:rFonts w:hint="default" w:ascii="Times New Roman" w:hAnsi="Times New Roman" w:eastAsia="Times New Roman" w:cs="Times New Roman"/>
          <w:sz w:val="24"/>
          <w:szCs w:val="24"/>
        </w:rPr>
        <w:t>: The theory's aggregate dimension is based on the relationship between market statistics on advertising spending or audience size and on the other hand, there are brand sales or market share Aggregate perspective link product sales to advertising expenditure for a market as a whole.</w:t>
      </w:r>
    </w:p>
    <w:p>
      <w:pPr>
        <w:spacing w:line="360" w:lineRule="auto"/>
        <w:jc w:val="both"/>
        <w:rPr>
          <w:rFonts w:hint="default" w:ascii="Times New Roman" w:hAnsi="Times New Roman" w:eastAsia="Times New Roman" w:cs="Times New Roman"/>
          <w:sz w:val="24"/>
          <w:szCs w:val="24"/>
        </w:rPr>
      </w:pPr>
    </w:p>
    <w:p>
      <w:pPr>
        <w:numPr>
          <w:ilvl w:val="0"/>
          <w:numId w:val="10"/>
        </w:numPr>
        <w:tabs>
          <w:tab w:val="left" w:pos="286"/>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Individual perspective</w:t>
      </w:r>
      <w:r>
        <w:rPr>
          <w:rFonts w:hint="default" w:ascii="Times New Roman" w:hAnsi="Times New Roman" w:eastAsia="Times New Roman" w:cs="Times New Roman"/>
          <w:sz w:val="24"/>
          <w:szCs w:val="24"/>
        </w:rPr>
        <w:t>: Alternatively, the term "Individual dimension" refers to a person's brand preference or the quantity of exposures necessary to shape their own or their family's purchasing habits.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27" w:name="page29"/>
      <w:bookmarkEnd w:id="27"/>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Market response theory, also known as marketing-mix modeling, has faced criticisms due to its simplifications and generalizations, which may not capture real-world complexities accurately. The heavy reliance on historical data and potential data limitations can impact the accuracy of the models. Endogeneity bias and the neglect of long-term effects and external factors are also concerns. The assumption of a homogeneous response across customer segments might not reflect reality, and the models may lack predictive power in rapidly evolving markets. Moreover, the correlational nature of market response models makes establishing causality challenging. Despite these criticisms, market response theory remains a valuable tool when used in conjunction with other insights to understand marketing effectiveness comprehensively. Lehmann and Jocz, (2007).</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2.2.2 Affective Response Theory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Affective response theory takes a different method because it concentrates on the emotional response that advertising can elicit. (Holbrook and O'Shaughnessy 1984). This hypothesis contends that customer preferences are more heavily influenced by the pleasure, sensations, or emotions elicited by exposure to the message than by objective product features (Gardner, 1985). In order to see the intended benefits, regular exposure to the advertisement is also necessary. However, if repeated exposure surpasses a certain threshold, it loses its efficacy (wear in - wear out effect). This affective response considers the promoted brand on the one hand, on the other side, there's the advertisement. The creative idea could be primarily centered on melody, which is known to have emotional effects. This method has a flaw in that it is hard to separate emotional impacts from cognitive consequences. Advertising clearly includes an emotional component, but it is impossible to measure these effects.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Affective response theory, which highlights the influence of emotions on consumer behavior, has faced criticisms for its overemphasis on emotions and limited predictive power. Critics argue that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29</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28" w:name="page30"/>
      <w:bookmarkEnd w:id="28"/>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while emotions are important, they are just one of many factors shaping consumer decisions. The theory lacks specificity in identifying which emotions are most influential and may not adequately account for individual differences. Additionally, it does not always provide clear mechanisms explaining how emotions lead to specific consumer actions. The difficulty in measuring emotions and the potential influence of cognitive factors further add to the criticisms. Researchers continue to explore more comprehensive models to better understand the complexities of consumer decision-making.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2.2.3 Persuasive Hierarchy Theory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should have a variety of impacts on the customer, according to the persuasive hierarchy theory, in order to affect sales. Such impacts occur in a certain order, with the first acting as a need while also being the most crucial. These effects are thought to have an impact on cognition, emotion, and behavior.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Numerous additional elements, like the level of engagement and attitude toward the message, also mediate the effect. The literature has paid a lot of attention to involvement. It involves both the perceived risk of making a purchase and an emotional tie to a situation or a product (Reed and Ewing, 2004). To this idea, other models might be found. The Elaboration Likehood Model, developed by Richard E. Petty and John T. Cacioppo, makes the assumption that a consumer's response is cognitive and can take one of two paths: either analyzing a product feature or putting it into practice (Lee and Schumann, 2004). Another model was put out by Deborah MacInnis and Bernard J. Jaworski (Smith and Yang, 2004) to account for the intermediary impacts that advertising causes. They assert that there are six levels of cognitive processing that take place at the consumer level.</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29" w:name="page31"/>
      <w:bookmarkEnd w:id="29"/>
    </w:p>
    <w:p>
      <w:pPr>
        <w:numPr>
          <w:ilvl w:val="0"/>
          <w:numId w:val="11"/>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Examining the traits that affect one's emotional state of mind</w:t>
      </w:r>
    </w:p>
    <w:p>
      <w:pPr>
        <w:spacing w:line="360" w:lineRule="auto"/>
        <w:jc w:val="both"/>
        <w:rPr>
          <w:rFonts w:hint="default" w:ascii="Times New Roman" w:hAnsi="Times New Roman" w:eastAsia="Arial" w:cs="Times New Roman"/>
          <w:sz w:val="24"/>
          <w:szCs w:val="24"/>
        </w:rPr>
      </w:pPr>
    </w:p>
    <w:p>
      <w:pPr>
        <w:numPr>
          <w:ilvl w:val="0"/>
          <w:numId w:val="11"/>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The basic categorization is affective transfer</w:t>
      </w:r>
    </w:p>
    <w:p>
      <w:pPr>
        <w:spacing w:line="360" w:lineRule="auto"/>
        <w:jc w:val="both"/>
        <w:rPr>
          <w:rFonts w:hint="default" w:ascii="Times New Roman" w:hAnsi="Times New Roman" w:eastAsia="Arial" w:cs="Times New Roman"/>
          <w:sz w:val="24"/>
          <w:szCs w:val="24"/>
        </w:rPr>
      </w:pPr>
    </w:p>
    <w:p>
      <w:pPr>
        <w:numPr>
          <w:ilvl w:val="0"/>
          <w:numId w:val="11"/>
        </w:numPr>
        <w:tabs>
          <w:tab w:val="left" w:pos="780"/>
        </w:tabs>
        <w:spacing w:line="360" w:lineRule="auto"/>
        <w:ind w:left="780" w:hanging="42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Heuristic analysis is the result of meaning analysis.</w:t>
      </w:r>
    </w:p>
    <w:p>
      <w:pPr>
        <w:spacing w:line="360" w:lineRule="auto"/>
        <w:jc w:val="both"/>
        <w:rPr>
          <w:rFonts w:hint="default" w:ascii="Times New Roman" w:hAnsi="Times New Roman" w:eastAsia="Arial" w:cs="Times New Roman"/>
          <w:sz w:val="24"/>
          <w:szCs w:val="24"/>
        </w:rPr>
      </w:pPr>
    </w:p>
    <w:p>
      <w:pPr>
        <w:numPr>
          <w:ilvl w:val="0"/>
          <w:numId w:val="11"/>
        </w:numPr>
        <w:tabs>
          <w:tab w:val="left" w:pos="780"/>
        </w:tabs>
        <w:spacing w:line="360" w:lineRule="auto"/>
        <w:ind w:left="780" w:hanging="42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The combination of information that strongly persuades.</w:t>
      </w:r>
    </w:p>
    <w:p>
      <w:pPr>
        <w:spacing w:line="360" w:lineRule="auto"/>
        <w:jc w:val="both"/>
        <w:rPr>
          <w:rFonts w:hint="default" w:ascii="Times New Roman" w:hAnsi="Times New Roman" w:eastAsia="Arial" w:cs="Times New Roman"/>
          <w:sz w:val="24"/>
          <w:szCs w:val="24"/>
        </w:rPr>
      </w:pPr>
    </w:p>
    <w:p>
      <w:pPr>
        <w:numPr>
          <w:ilvl w:val="0"/>
          <w:numId w:val="11"/>
        </w:numPr>
        <w:tabs>
          <w:tab w:val="left" w:pos="780"/>
        </w:tabs>
        <w:spacing w:line="360" w:lineRule="auto"/>
        <w:ind w:left="780" w:hanging="42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Convincingly embodying the characters and empathizing with their negative side effects</w:t>
      </w:r>
    </w:p>
    <w:p>
      <w:pPr>
        <w:spacing w:line="360" w:lineRule="auto"/>
        <w:jc w:val="both"/>
        <w:rPr>
          <w:rFonts w:hint="default" w:ascii="Times New Roman" w:hAnsi="Times New Roman" w:eastAsia="Arial" w:cs="Times New Roman"/>
          <w:sz w:val="24"/>
          <w:szCs w:val="24"/>
        </w:rPr>
      </w:pPr>
    </w:p>
    <w:p>
      <w:pPr>
        <w:numPr>
          <w:ilvl w:val="0"/>
          <w:numId w:val="11"/>
        </w:numPr>
        <w:tabs>
          <w:tab w:val="left" w:pos="720"/>
        </w:tabs>
        <w:spacing w:line="360" w:lineRule="auto"/>
        <w:ind w:left="720" w:hanging="360"/>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Effects of self-persuasion in the construction process.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ideas and models presented highlight how important it is to include as a moderating factor in advertising communication.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Persuasive Hierarchy Theory, which posits that consumers process advertising messages sequentially from cognition to affect to behavior, has faced criticisms regarding its oversimplification of the consumer decision-making process. Critics argue that real-world decision-making is more complex and dynamic, with interactions between cognitive, emotional, and behavioral elements occurring simultaneously. The theory's linear approach may not fully capture the interplay of various factors influencing consumer responses to advertisements. Additionally, individual differences and cultural factors may lead to diverse decision-making patterns, challenging the universality of the hierarchy. Critics call for more nuanced models that consider the multifaceted nature of consumer behavior and the bidirectional interactions between cognitive and affective elements.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31</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30" w:name="page32"/>
      <w:bookmarkEnd w:id="30"/>
      <w:r>
        <w:rPr>
          <w:rFonts w:hint="default" w:ascii="Times New Roman" w:hAnsi="Times New Roman" w:eastAsia="Times New Roman" w:cs="Times New Roman"/>
          <w:sz w:val="24"/>
          <w:szCs w:val="24"/>
        </w:rPr>
        <w:t>2.3 Empirical review</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Below are some of the empirical reviews that are related to this Study.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Shrivastava and Bisen, (2014) investigated the Impact of Advertisement on Consumers' buying Behaviour: A Study on FMCG Products in Lucknow City.The research investigated the influence of advertisement on consumer behaviour among college students (N = 100) in the age group of 18-26. The research focuses on examining how advertisements affect attitudes towards buying behaviour, with a specific emphasis on fast-moving consumer goods (FMCG) brands of body and detergent soaps. The study analyses data from seven FMCG brands including Lux, Pears, Dettol, Dove, Fiama D' Wills, RIN, and Surf Excel. A questionnaire was utilized to assess the impact of advertisements on consumer preferences. Findings reveal that advertisements significantly influence consumer preferences and choices, thereby impacting buying behaviour. Among the FMCG soap brands, DOVE is the most preferred, followed by PEARS. Despite Surf Excel's higher advertising effects, consumers lean towards RIN due to its lower price point. The visual appeal of advertisements on the silver screen strongly attracts and influences consumers.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Haque, et al., (2011) conducted an empirical study titled "Assessing the impact of Advertisement towards Malay Consumers: An Empirical Study of Fast Food Restaurants in Malaysia." The main objective of the research was to investigate consumers' perspectives on fast food restaurant advertisements. The data was collected through a convenient sampling method from the Klang Valley area in Malaysia.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research findings revealed that Internet advertisements had the most significant influence on customers, followed by commercial advertising and print advertisements. Based on these results, the study provided valuable implications for advertisers to enhance their fast food restaurant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p>
    <w:p>
      <w:pPr>
        <w:spacing w:line="360" w:lineRule="auto"/>
        <w:jc w:val="both"/>
        <w:rPr>
          <w:rFonts w:hint="default" w:ascii="Times New Roman" w:hAnsi="Times New Roman" w:cs="Times New Roman"/>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31" w:name="page33"/>
      <w:bookmarkEnd w:id="31"/>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advertisements. For instance, managers can adapt their slogans based on current situations, enabling them to create more suitable and effective advertising that resonates with customers.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Impact of Outdoor Advertisements on Consumer Behaviour: A Study in Sivas City by Gulmez et al., (2010) sought to differentiate outdoor advertisements from other advertising mediums and determine their significance in affecting consumer behaviour. The researcher Conducted through face-to-face interviews with a non-random sample of 400 Sivas city residents, the study employs T-test, variance analysis, and factor analysis for data analysis, utilizing SPSS 15.0 for Windows. The findings reveal generally positive perceptions of outdoor advertisements among respondents. Participants perceive outdoor advertisements as more visually appealing, creative, and impactful compared to other advertising forms due to their large physical size. Respondents also appreciate the variety and aesthetic enhancement outdoor ads bring to the cityscape, with minimal perceived environmental pollution. However, the study identifies relatively low awareness of outdoor advertisements among certain segments of the population. The results indicate that well-executed outdoor advertisements with innovative concepts, effective information dissemination, and environmental sensitivity are positively received by consumers.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Maiyaki and Adam, (2020) examined the Impact of Advertising on Consumer Buying Behaviour in Kano Metropolis: A Study of Mobile Telecommunication Network Service. The study explored the influence of various forms of advertising on consumer buying behaviour. The study utilized a questionnaire survey with a purposive sampling technique to gather data from 352 respondents in public senior secondary schools within Kano metropolis. The data were analysed using regression analysis in SPSS V.21 software to identify the impact of independent variables. The study found that outdoor, print, and broadcast advertising had a significant and positive effect on consumer buying behaviour, while celebrity advertising did not show a significant impact. Based on the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32" w:name="page34"/>
      <w:bookmarkEnd w:id="32"/>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findings, the researchers recommended that the telecommunication company should focus on advertising methods that deliver simple and clear messages to consumers and periodically review the advertising budget to enhance market share and boost profits.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Impact of Advertising on Consumers Buying Behaviour by Chukwu et al., (2019) revealed that many organizations in Nigeria exhibit a lukewarm attitude towards advertising, neglecting its potential impact on sales and consumer behaviour. In the era of technological advancements, effective advertising has become crucial for gaining a competitive advantage. The study adopted a survey research design, collecting data through questionnaires to test hypotheses. Multiple regression technique was utilized to analyse the data. The findings reveal a significant and positive relationship between emotional response, environmental response towards the brand, brand awareness, sensory stimulated advertising, and consumer buying behaviour. All independent variables displayed statistically significant t-ratios, indicating their positive influence on consumer buying behaviour. The review recommends reaching the target audience extensively to understand their consumption patterns and behaviours and emphasizes the importance of emotional-related advertising to induce consumer patronage effectively.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and Consumer Buying Behaviour: A Study with Special Reference to Nestle Ltd by Kumar, (2011) analysed the influence of advertising on consumer buying behaviour, with a focus on Nestle, a leading nutrition, health, and wellness company. The study emphasizes the importance of matching brands with the current market environment to meet consumers' needs effectively. An analytical approach was adopted, surveying 200 randomly selected consumers in Agra city. The results indicate that advertising plays a significant role in influencing consumers' preference for Nestle. Consumers' mean value preference for Nestle was the highest compared to other brands, attributed to its attractive advertising policy and product quality. TV advertisements of Nestle were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33" w:name="page35"/>
      <w:bookmarkEnd w:id="33"/>
      <w:r>
        <w:rPr>
          <w:rFonts w:hint="default" w:ascii="Times New Roman" w:hAnsi="Times New Roman" w:eastAsia="Times New Roman" w:cs="Times New Roman"/>
          <w:sz w:val="24"/>
          <w:szCs w:val="24"/>
        </w:rPr>
        <w:t>found to have the greatest impact on consumer buying behaviour, with their creative presentation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language effectively conveying messages and emotions. The study underscores the importance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for companies to prioritize their advertising campaigns to retain and expand their market presence.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 Gap in the literature</w:t>
      </w:r>
    </w:p>
    <w:p>
      <w:pPr>
        <w:spacing w:line="360" w:lineRule="auto"/>
        <w:jc w:val="both"/>
        <w:rPr>
          <w:rFonts w:hint="default" w:ascii="Times New Roman" w:hAnsi="Times New Roman" w:eastAsia="Times New Roman" w:cs="Times New Roman"/>
          <w:sz w:val="24"/>
          <w:szCs w:val="24"/>
        </w:rPr>
      </w:pPr>
    </w:p>
    <w:p>
      <w:pPr>
        <w:numPr>
          <w:ilvl w:val="0"/>
          <w:numId w:val="12"/>
        </w:numPr>
        <w:tabs>
          <w:tab w:val="left" w:pos="293"/>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Divergent outcomes regarding the connection between different forms of advertising and Consumers choice have been observed.</w:t>
      </w:r>
    </w:p>
    <w:p>
      <w:pPr>
        <w:spacing w:line="360" w:lineRule="auto"/>
        <w:jc w:val="both"/>
        <w:rPr>
          <w:rFonts w:hint="default" w:ascii="Times New Roman" w:hAnsi="Times New Roman" w:eastAsia="Times New Roman" w:cs="Times New Roman"/>
          <w:sz w:val="24"/>
          <w:szCs w:val="24"/>
        </w:rPr>
      </w:pPr>
    </w:p>
    <w:p>
      <w:pPr>
        <w:numPr>
          <w:ilvl w:val="0"/>
          <w:numId w:val="12"/>
        </w:numPr>
        <w:tabs>
          <w:tab w:val="left" w:pos="260"/>
        </w:tabs>
        <w:spacing w:line="360" w:lineRule="auto"/>
        <w:ind w:left="260" w:hanging="2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Stream ling the focus of the research to the influence of advertising on consumer’s choice of</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fast moving consumer goods (FMCGS).</w:t>
      </w:r>
    </w:p>
    <w:p>
      <w:pPr>
        <w:spacing w:line="360" w:lineRule="auto"/>
        <w:jc w:val="both"/>
        <w:rPr>
          <w:rFonts w:hint="default" w:ascii="Times New Roman" w:hAnsi="Times New Roman" w:eastAsia="Times New Roman" w:cs="Times New Roman"/>
          <w:sz w:val="24"/>
          <w:szCs w:val="24"/>
        </w:rPr>
      </w:pPr>
    </w:p>
    <w:p>
      <w:pPr>
        <w:numPr>
          <w:ilvl w:val="0"/>
          <w:numId w:val="13"/>
        </w:numPr>
        <w:tabs>
          <w:tab w:val="left" w:pos="273"/>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 underexplored area in research pertains to how specific forms of advertising, including factors referral programs, increasing the consumers choice for FMCGs products</w:t>
      </w:r>
    </w:p>
    <w:p>
      <w:pPr>
        <w:spacing w:line="360" w:lineRule="auto"/>
        <w:jc w:val="both"/>
        <w:rPr>
          <w:rFonts w:hint="default" w:ascii="Times New Roman" w:hAnsi="Times New Roman" w:eastAsia="Times New Roman" w:cs="Times New Roman"/>
          <w:sz w:val="24"/>
          <w:szCs w:val="24"/>
        </w:rPr>
      </w:pPr>
    </w:p>
    <w:p>
      <w:pPr>
        <w:numPr>
          <w:ilvl w:val="0"/>
          <w:numId w:val="13"/>
        </w:numPr>
        <w:tabs>
          <w:tab w:val="left" w:pos="240"/>
        </w:tabs>
        <w:spacing w:line="360" w:lineRule="auto"/>
        <w:ind w:left="240" w:hanging="2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Limited research on the influence of social media and online advertising on consumer’s choice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FMCGs products in Nigeria.</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0"/>
        <w:gridCol w:w="480"/>
        <w:gridCol w:w="1240"/>
        <w:gridCol w:w="500"/>
        <w:gridCol w:w="720"/>
        <w:gridCol w:w="1380"/>
        <w:gridCol w:w="1180"/>
        <w:gridCol w:w="600"/>
        <w:gridCol w:w="110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00" w:type="dxa"/>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2.4.1</w:t>
            </w: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20" w:type="dxa"/>
            <w:gridSpan w:val="5"/>
            <w:shd w:val="clear" w:color="auto" w:fill="auto"/>
            <w:noWrap w:val="0"/>
            <w:vAlign w:val="bottom"/>
          </w:tcPr>
          <w:p>
            <w:pPr>
              <w:spacing w:line="360" w:lineRule="auto"/>
              <w:ind w:left="1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A Summary of Gaps in Literature</w:t>
            </w:r>
            <w:r>
              <w:rPr>
                <w:rFonts w:hint="default" w:ascii="Times New Roman" w:hAnsi="Times New Roman" w:eastAsia="Times New Roman" w:cs="Times New Roman"/>
                <w:sz w:val="24"/>
                <w:szCs w:val="24"/>
              </w:rPr>
              <w:t>.</w:t>
            </w:r>
          </w:p>
        </w:tc>
        <w:tc>
          <w:tcPr>
            <w:tcW w:w="6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1980" w:type="dxa"/>
            <w:gridSpan w:val="2"/>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1980" w:type="dxa"/>
            <w:gridSpan w:val="2"/>
            <w:tcBorders>
              <w:left w:val="single" w:color="auto" w:sz="8" w:space="0"/>
              <w:righ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AUTHOR/YEAR</w:t>
            </w:r>
          </w:p>
        </w:tc>
        <w:tc>
          <w:tcPr>
            <w:tcW w:w="1240" w:type="dxa"/>
            <w:shd w:val="clear" w:color="auto" w:fill="auto"/>
            <w:noWrap w:val="0"/>
            <w:vAlign w:val="bottom"/>
          </w:tcPr>
          <w:p>
            <w:pPr>
              <w:spacing w:line="360" w:lineRule="auto"/>
              <w:ind w:left="10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STUDY</w:t>
            </w:r>
          </w:p>
        </w:tc>
        <w:tc>
          <w:tcPr>
            <w:tcW w:w="5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100" w:type="dxa"/>
            <w:gridSpan w:val="2"/>
            <w:tcBorders>
              <w:right w:val="single" w:color="auto" w:sz="8" w:space="0"/>
            </w:tcBorders>
            <w:shd w:val="clear" w:color="auto" w:fill="auto"/>
            <w:noWrap w:val="0"/>
            <w:vAlign w:val="bottom"/>
          </w:tcPr>
          <w:p>
            <w:pPr>
              <w:spacing w:line="360" w:lineRule="auto"/>
              <w:ind w:left="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METHODOLOGY</w:t>
            </w:r>
          </w:p>
        </w:tc>
        <w:tc>
          <w:tcPr>
            <w:tcW w:w="1180" w:type="dxa"/>
            <w:shd w:val="clear" w:color="auto" w:fill="auto"/>
            <w:noWrap w:val="0"/>
            <w:vAlign w:val="bottom"/>
          </w:tcPr>
          <w:p>
            <w:pPr>
              <w:spacing w:line="360" w:lineRule="auto"/>
              <w:ind w:left="100"/>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FINDINGS</w:t>
            </w: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ind w:left="10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GAPS</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49" w:hRule="atLeast"/>
        </w:trPr>
        <w:tc>
          <w:tcPr>
            <w:tcW w:w="1500" w:type="dxa"/>
            <w:tcBorders>
              <w:left w:val="single" w:color="auto" w:sz="8" w:space="0"/>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2"/>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2"/>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3" w:hRule="atLeast"/>
        </w:trPr>
        <w:tc>
          <w:tcPr>
            <w:tcW w:w="1500" w:type="dxa"/>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Shrivastava</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and</w:t>
            </w:r>
          </w:p>
        </w:tc>
        <w:tc>
          <w:tcPr>
            <w:tcW w:w="12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Impact</w:t>
            </w:r>
          </w:p>
        </w:tc>
        <w:tc>
          <w:tcPr>
            <w:tcW w:w="50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w:t>
            </w:r>
          </w:p>
        </w:tc>
        <w:tc>
          <w:tcPr>
            <w:tcW w:w="720" w:type="dxa"/>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Cross</w:t>
            </w:r>
          </w:p>
        </w:tc>
        <w:tc>
          <w:tcPr>
            <w:tcW w:w="13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sectional</w:t>
            </w:r>
          </w:p>
        </w:tc>
        <w:tc>
          <w:tcPr>
            <w:tcW w:w="178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advertisements</w:t>
            </w:r>
          </w:p>
        </w:tc>
        <w:tc>
          <w:tcPr>
            <w:tcW w:w="178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Only   considers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2" w:hRule="atLeast"/>
        </w:trPr>
        <w:tc>
          <w:tcPr>
            <w:tcW w:w="1500" w:type="dxa"/>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Bisen, (2014).</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4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w:t>
            </w:r>
          </w:p>
        </w:tc>
        <w:tc>
          <w:tcPr>
            <w:tcW w:w="2100" w:type="dxa"/>
            <w:gridSpan w:val="2"/>
            <w:tcBorders>
              <w:right w:val="single" w:color="auto" w:sz="8" w:space="0"/>
            </w:tcBorders>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survey design.</w:t>
            </w:r>
          </w:p>
        </w:tc>
        <w:tc>
          <w:tcPr>
            <w:tcW w:w="178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significantly</w:t>
            </w:r>
          </w:p>
        </w:tc>
        <w:tc>
          <w:tcPr>
            <w:tcW w:w="110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detergent</w:t>
            </w:r>
          </w:p>
        </w:tc>
        <w:tc>
          <w:tcPr>
            <w:tcW w:w="6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soaps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4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Consumers'</w:t>
            </w: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influence</w:t>
            </w: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Lucknow City.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w:t>
            </w:r>
          </w:p>
        </w:tc>
        <w:tc>
          <w:tcPr>
            <w:tcW w:w="5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w:t>
            </w: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50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w:t>
            </w: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preferences and</w:t>
            </w: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Study</w:t>
            </w:r>
          </w:p>
        </w:tc>
        <w:tc>
          <w:tcPr>
            <w:tcW w:w="5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choices</w:t>
            </w: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FMCG</w:t>
            </w:r>
          </w:p>
        </w:tc>
        <w:tc>
          <w:tcPr>
            <w:tcW w:w="5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Products</w:t>
            </w:r>
          </w:p>
        </w:tc>
        <w:tc>
          <w:tcPr>
            <w:tcW w:w="50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w:t>
            </w: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1500" w:type="dxa"/>
            <w:tcBorders>
              <w:left w:val="single" w:color="auto" w:sz="8" w:space="0"/>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40" w:type="dxa"/>
            <w:gridSpan w:val="2"/>
            <w:tcBorders>
              <w:bottom w:val="single" w:color="auto" w:sz="8" w:space="0"/>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Lucknow City.</w:t>
            </w:r>
          </w:p>
        </w:tc>
        <w:tc>
          <w:tcPr>
            <w:tcW w:w="7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5" w:hRule="atLeast"/>
        </w:trPr>
        <w:tc>
          <w:tcPr>
            <w:tcW w:w="1500" w:type="dxa"/>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Haque,   et</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al.,</w:t>
            </w:r>
          </w:p>
        </w:tc>
        <w:tc>
          <w:tcPr>
            <w:tcW w:w="12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Assessing</w:t>
            </w:r>
          </w:p>
        </w:tc>
        <w:tc>
          <w:tcPr>
            <w:tcW w:w="50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w:t>
            </w:r>
          </w:p>
        </w:tc>
        <w:tc>
          <w:tcPr>
            <w:tcW w:w="2100" w:type="dxa"/>
            <w:gridSpan w:val="2"/>
            <w:tcBorders>
              <w:right w:val="single" w:color="auto" w:sz="8" w:space="0"/>
            </w:tcBorders>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Convenient sampling</w:t>
            </w:r>
          </w:p>
        </w:tc>
        <w:tc>
          <w:tcPr>
            <w:tcW w:w="11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Internet</w:t>
            </w: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Only</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2" w:hRule="atLeast"/>
        </w:trPr>
        <w:tc>
          <w:tcPr>
            <w:tcW w:w="1500" w:type="dxa"/>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(2011)</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impact</w:t>
            </w:r>
          </w:p>
        </w:tc>
        <w:tc>
          <w:tcPr>
            <w:tcW w:w="50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w:t>
            </w: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advertisements</w:t>
            </w:r>
          </w:p>
        </w:tc>
        <w:tc>
          <w:tcPr>
            <w:tcW w:w="178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concentrates   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4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w:t>
            </w: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had   the</w:t>
            </w: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most</w:t>
            </w:r>
          </w:p>
        </w:tc>
        <w:tc>
          <w:tcPr>
            <w:tcW w:w="110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fast</w:t>
            </w:r>
          </w:p>
        </w:tc>
        <w:tc>
          <w:tcPr>
            <w:tcW w:w="6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1"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40" w:type="dxa"/>
            <w:gridSpan w:val="2"/>
            <w:vMerge w:val="restart"/>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towards  Malay</w:t>
            </w: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significant</w:t>
            </w: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restaurants</w:t>
            </w:r>
          </w:p>
        </w:tc>
        <w:tc>
          <w:tcPr>
            <w:tcW w:w="6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40" w:type="dxa"/>
            <w:gridSpan w:val="2"/>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Malaysia</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2"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Consumers</w:t>
            </w:r>
          </w:p>
        </w:tc>
        <w:tc>
          <w:tcPr>
            <w:tcW w:w="5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influence</w:t>
            </w:r>
          </w:p>
        </w:tc>
        <w:tc>
          <w:tcPr>
            <w:tcW w:w="600" w:type="dxa"/>
            <w:vMerge w:val="restart"/>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c>
          <w:tcPr>
            <w:tcW w:w="1100" w:type="dxa"/>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4"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customers,</w:t>
            </w: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followed</w:t>
            </w:r>
          </w:p>
        </w:tc>
        <w:tc>
          <w:tcPr>
            <w:tcW w:w="6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w:t>
            </w: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0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2"/>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commercial</w:t>
            </w: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1500" w:type="dxa"/>
            <w:tcBorders>
              <w:left w:val="single" w:color="auto" w:sz="8" w:space="0"/>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tcBorders>
              <w:bottom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advertising</w:t>
            </w:r>
          </w:p>
        </w:tc>
        <w:tc>
          <w:tcPr>
            <w:tcW w:w="6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w:t>
            </w:r>
          </w:p>
        </w:tc>
        <w:tc>
          <w:tcPr>
            <w:tcW w:w="11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37" w:hRule="atLeast"/>
        </w:trPr>
        <w:tc>
          <w:tcPr>
            <w:tcW w:w="15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360" w:lineRule="auto"/>
              <w:ind w:right="910"/>
              <w:jc w:val="both"/>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1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sectPr>
          <w:pgSz w:w="12240" w:h="15840"/>
          <w:pgMar w:top="1437" w:right="1440" w:bottom="416"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0"/>
        <w:gridCol w:w="480"/>
        <w:gridCol w:w="460"/>
        <w:gridCol w:w="540"/>
        <w:gridCol w:w="780"/>
        <w:gridCol w:w="420"/>
        <w:gridCol w:w="1040"/>
        <w:gridCol w:w="1060"/>
        <w:gridCol w:w="600"/>
        <w:gridCol w:w="500"/>
        <w:gridCol w:w="680"/>
        <w:gridCol w:w="680"/>
        <w:gridCol w:w="62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1040" w:type="dxa"/>
            <w:tcBorders>
              <w:top w:val="single" w:color="auto" w:sz="8" w:space="0"/>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bookmarkStart w:id="34" w:name="page36"/>
            <w:bookmarkEnd w:id="34"/>
          </w:p>
        </w:tc>
        <w:tc>
          <w:tcPr>
            <w:tcW w:w="48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tcBorders>
              <w:top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print</w:t>
            </w:r>
          </w:p>
        </w:tc>
        <w:tc>
          <w:tcPr>
            <w:tcW w:w="50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1040" w:type="dxa"/>
            <w:tcBorders>
              <w:left w:val="single" w:color="auto" w:sz="8" w:space="0"/>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tcBorders>
              <w:bottom w:val="single" w:color="auto" w:sz="8" w:space="0"/>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advertisements.</w:t>
            </w:r>
          </w:p>
        </w:tc>
        <w:tc>
          <w:tcPr>
            <w:tcW w:w="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4" w:hRule="atLeast"/>
        </w:trPr>
        <w:tc>
          <w:tcPr>
            <w:tcW w:w="1040" w:type="dxa"/>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Gulmez</w:t>
            </w:r>
          </w:p>
        </w:tc>
        <w:tc>
          <w:tcPr>
            <w:tcW w:w="4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et</w:t>
            </w: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al.,</w:t>
            </w:r>
          </w:p>
        </w:tc>
        <w:tc>
          <w:tcPr>
            <w:tcW w:w="5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w:t>
            </w:r>
          </w:p>
        </w:tc>
        <w:tc>
          <w:tcPr>
            <w:tcW w:w="780" w:type="dxa"/>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Impact</w:t>
            </w:r>
          </w:p>
        </w:tc>
        <w:tc>
          <w:tcPr>
            <w:tcW w:w="42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w:t>
            </w:r>
          </w:p>
        </w:tc>
        <w:tc>
          <w:tcPr>
            <w:tcW w:w="1040" w:type="dxa"/>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T-test,</w:t>
            </w: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variance</w:t>
            </w:r>
          </w:p>
        </w:tc>
        <w:tc>
          <w:tcPr>
            <w:tcW w:w="1780" w:type="dxa"/>
            <w:gridSpan w:val="3"/>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well-executed</w:t>
            </w:r>
          </w:p>
        </w:tc>
        <w:tc>
          <w:tcPr>
            <w:tcW w:w="13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Focuses</w:t>
            </w:r>
          </w:p>
        </w:tc>
        <w:tc>
          <w:tcPr>
            <w:tcW w:w="4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2" w:hRule="atLeast"/>
        </w:trPr>
        <w:tc>
          <w:tcPr>
            <w:tcW w:w="1040" w:type="dxa"/>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(2010).</w:t>
            </w: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Outdoor</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100" w:type="dxa"/>
            <w:gridSpan w:val="2"/>
            <w:tcBorders>
              <w:right w:val="single" w:color="auto" w:sz="8" w:space="0"/>
            </w:tcBorders>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analysis, and factor</w:t>
            </w: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outdoor</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outdoor</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40" w:type="dxa"/>
            <w:gridSpan w:val="3"/>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Advertisements</w:t>
            </w:r>
          </w:p>
        </w:tc>
        <w:tc>
          <w:tcPr>
            <w:tcW w:w="1040" w:type="dxa"/>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analysis</w:t>
            </w: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for   data</w:t>
            </w:r>
          </w:p>
        </w:tc>
        <w:tc>
          <w:tcPr>
            <w:tcW w:w="1780" w:type="dxa"/>
            <w:gridSpan w:val="3"/>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advertisements</w:t>
            </w:r>
          </w:p>
        </w:tc>
        <w:tc>
          <w:tcPr>
            <w:tcW w:w="13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4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1"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c>
          <w:tcPr>
            <w:tcW w:w="1200" w:type="dxa"/>
            <w:gridSpan w:val="2"/>
            <w:vMerge w:val="restart"/>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w:t>
            </w:r>
          </w:p>
        </w:tc>
        <w:tc>
          <w:tcPr>
            <w:tcW w:w="1040" w:type="dxa"/>
            <w:vMerge w:val="restart"/>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analysis</w:t>
            </w: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with</w:t>
            </w:r>
          </w:p>
        </w:tc>
        <w:tc>
          <w:tcPr>
            <w:tcW w:w="1180" w:type="dxa"/>
            <w:gridSpan w:val="2"/>
            <w:vMerge w:val="restart"/>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innovative</w:t>
            </w:r>
          </w:p>
        </w:tc>
        <w:tc>
          <w:tcPr>
            <w:tcW w:w="13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00" w:type="dxa"/>
            <w:gridSpan w:val="2"/>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gridSpan w:val="2"/>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0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2"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concepts</w:t>
            </w:r>
          </w:p>
        </w:tc>
        <w:tc>
          <w:tcPr>
            <w:tcW w:w="680" w:type="dxa"/>
            <w:vMerge w:val="restart"/>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are</w:t>
            </w:r>
          </w:p>
        </w:tc>
        <w:tc>
          <w:tcPr>
            <w:tcW w:w="130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4"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positively</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received</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w:t>
            </w: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1040" w:type="dxa"/>
            <w:tcBorders>
              <w:left w:val="single" w:color="auto" w:sz="8" w:space="0"/>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tcBorders>
              <w:bottom w:val="single" w:color="auto" w:sz="8" w:space="0"/>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consumers.</w:t>
            </w:r>
          </w:p>
        </w:tc>
        <w:tc>
          <w:tcPr>
            <w:tcW w:w="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4" w:hRule="atLeast"/>
        </w:trPr>
        <w:tc>
          <w:tcPr>
            <w:tcW w:w="1040" w:type="dxa"/>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Maiyaki</w:t>
            </w: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and</w:t>
            </w: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Impact</w:t>
            </w:r>
          </w:p>
        </w:tc>
        <w:tc>
          <w:tcPr>
            <w:tcW w:w="42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w:t>
            </w:r>
          </w:p>
        </w:tc>
        <w:tc>
          <w:tcPr>
            <w:tcW w:w="2100" w:type="dxa"/>
            <w:gridSpan w:val="2"/>
            <w:tcBorders>
              <w:right w:val="single" w:color="auto" w:sz="8" w:space="0"/>
            </w:tcBorders>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purposive sampling</w:t>
            </w: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outdoor,</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print,</w:t>
            </w:r>
          </w:p>
        </w:tc>
        <w:tc>
          <w:tcPr>
            <w:tcW w:w="13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Excluded</w:t>
            </w:r>
          </w:p>
        </w:tc>
        <w:tc>
          <w:tcPr>
            <w:tcW w:w="4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3" w:hRule="atLeast"/>
        </w:trPr>
        <w:tc>
          <w:tcPr>
            <w:tcW w:w="1520" w:type="dxa"/>
            <w:gridSpan w:val="2"/>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Adam, (2020).</w:t>
            </w: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42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c>
          <w:tcPr>
            <w:tcW w:w="1040" w:type="dxa"/>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technique</w:t>
            </w: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w:t>
            </w:r>
          </w:p>
        </w:tc>
        <w:tc>
          <w:tcPr>
            <w:tcW w:w="1180" w:type="dxa"/>
            <w:gridSpan w:val="2"/>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broadcast</w:t>
            </w:r>
          </w:p>
        </w:tc>
        <w:tc>
          <w:tcPr>
            <w:tcW w:w="13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influence</w:t>
            </w:r>
          </w:p>
        </w:tc>
        <w:tc>
          <w:tcPr>
            <w:tcW w:w="4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had</w:t>
            </w:r>
          </w:p>
        </w:tc>
        <w:tc>
          <w:tcPr>
            <w:tcW w:w="6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social</w:t>
            </w:r>
          </w:p>
        </w:tc>
        <w:tc>
          <w:tcPr>
            <w:tcW w:w="620" w:type="dxa"/>
            <w:shd w:val="clear" w:color="auto" w:fill="auto"/>
            <w:noWrap w:val="0"/>
            <w:vAlign w:val="bottom"/>
          </w:tcPr>
          <w:p>
            <w:pPr>
              <w:spacing w:line="360" w:lineRule="auto"/>
              <w:ind w:left="80"/>
              <w:jc w:val="both"/>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media</w:t>
            </w:r>
          </w:p>
        </w:tc>
        <w:tc>
          <w:tcPr>
            <w:tcW w:w="4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1"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vMerge w:val="restart"/>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significant and</w:t>
            </w:r>
          </w:p>
        </w:tc>
        <w:tc>
          <w:tcPr>
            <w:tcW w:w="13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consumers</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vMerge w:val="restart"/>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 behaviour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2"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420" w:type="dxa"/>
            <w:vMerge w:val="restart"/>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w:t>
            </w: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positive</w:t>
            </w:r>
          </w:p>
        </w:tc>
        <w:tc>
          <w:tcPr>
            <w:tcW w:w="680" w:type="dxa"/>
            <w:vMerge w:val="restart"/>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effect</w:t>
            </w:r>
          </w:p>
        </w:tc>
        <w:tc>
          <w:tcPr>
            <w:tcW w:w="1780" w:type="dxa"/>
            <w:gridSpan w:val="3"/>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4"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Kano</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c>
          <w:tcPr>
            <w:tcW w:w="1180" w:type="dxa"/>
            <w:gridSpan w:val="2"/>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w:t>
            </w: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Metropolis</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1040" w:type="dxa"/>
            <w:tcBorders>
              <w:left w:val="single" w:color="auto" w:sz="8" w:space="0"/>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tcBorders>
              <w:bottom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4" w:hRule="atLeast"/>
        </w:trPr>
        <w:tc>
          <w:tcPr>
            <w:tcW w:w="1040" w:type="dxa"/>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Chukwu</w:t>
            </w:r>
          </w:p>
        </w:tc>
        <w:tc>
          <w:tcPr>
            <w:tcW w:w="480" w:type="dxa"/>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et</w:t>
            </w: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al.,</w:t>
            </w:r>
          </w:p>
        </w:tc>
        <w:tc>
          <w:tcPr>
            <w:tcW w:w="5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w:t>
            </w:r>
          </w:p>
        </w:tc>
        <w:tc>
          <w:tcPr>
            <w:tcW w:w="780" w:type="dxa"/>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Impact</w:t>
            </w:r>
          </w:p>
        </w:tc>
        <w:tc>
          <w:tcPr>
            <w:tcW w:w="42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w:t>
            </w:r>
          </w:p>
        </w:tc>
        <w:tc>
          <w:tcPr>
            <w:tcW w:w="1040" w:type="dxa"/>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survey</w:t>
            </w: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research</w:t>
            </w: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significant</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w:t>
            </w:r>
          </w:p>
        </w:tc>
        <w:tc>
          <w:tcPr>
            <w:tcW w:w="13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Did  not  go</w:t>
            </w:r>
          </w:p>
        </w:tc>
        <w:tc>
          <w:tcPr>
            <w:tcW w:w="4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into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2" w:hRule="atLeast"/>
        </w:trPr>
        <w:tc>
          <w:tcPr>
            <w:tcW w:w="1040" w:type="dxa"/>
            <w:tcBorders>
              <w:lef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(2019)</w:t>
            </w: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420" w:type="dxa"/>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c>
          <w:tcPr>
            <w:tcW w:w="1040" w:type="dxa"/>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design</w:t>
            </w: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positive</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different forms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Consumers</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relationship</w:t>
            </w:r>
          </w:p>
        </w:tc>
        <w:tc>
          <w:tcPr>
            <w:tcW w:w="13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4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1"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between</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their</w:t>
            </w:r>
          </w:p>
        </w:tc>
        <w:tc>
          <w:tcPr>
            <w:tcW w:w="620" w:type="dxa"/>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effect</w:t>
            </w:r>
          </w:p>
        </w:tc>
        <w:tc>
          <w:tcPr>
            <w:tcW w:w="4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0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2"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emotional</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0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4"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0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response</w:t>
            </w:r>
          </w:p>
        </w:tc>
        <w:tc>
          <w:tcPr>
            <w:tcW w:w="680" w:type="dxa"/>
            <w:vMerge w:val="restart"/>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130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sensory</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stimulated</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 and</w:t>
            </w: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1040" w:type="dxa"/>
            <w:tcBorders>
              <w:left w:val="single" w:color="auto" w:sz="8" w:space="0"/>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tcBorders>
              <w:bottom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4" w:hRule="atLeast"/>
        </w:trPr>
        <w:tc>
          <w:tcPr>
            <w:tcW w:w="1980" w:type="dxa"/>
            <w:gridSpan w:val="3"/>
            <w:tcBorders>
              <w:left w:val="single" w:color="auto" w:sz="8" w:space="0"/>
              <w:right w:val="single" w:color="auto" w:sz="8" w:space="0"/>
            </w:tcBorders>
            <w:shd w:val="clear" w:color="auto" w:fill="auto"/>
            <w:noWrap w:val="0"/>
            <w:vAlign w:val="bottom"/>
          </w:tcPr>
          <w:p>
            <w:pPr>
              <w:spacing w:line="360" w:lineRule="auto"/>
              <w:ind w:lef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Kumar, (2011).</w:t>
            </w: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100" w:type="dxa"/>
            <w:gridSpan w:val="2"/>
            <w:tcBorders>
              <w:right w:val="single" w:color="auto" w:sz="8" w:space="0"/>
            </w:tcBorders>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analytical approach</w:t>
            </w:r>
          </w:p>
        </w:tc>
        <w:tc>
          <w:tcPr>
            <w:tcW w:w="60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TV</w:t>
            </w:r>
          </w:p>
        </w:tc>
        <w:tc>
          <w:tcPr>
            <w:tcW w:w="5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Only focused 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2"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w:t>
            </w:r>
          </w:p>
        </w:tc>
        <w:tc>
          <w:tcPr>
            <w:tcW w:w="1200" w:type="dxa"/>
            <w:gridSpan w:val="2"/>
            <w:tcBorders>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w:t>
            </w: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advertisements</w:t>
            </w:r>
          </w:p>
        </w:tc>
        <w:tc>
          <w:tcPr>
            <w:tcW w:w="680" w:type="dxa"/>
            <w:shd w:val="clear" w:color="auto" w:fill="auto"/>
            <w:noWrap w:val="0"/>
            <w:vAlign w:val="bottom"/>
          </w:tcPr>
          <w:p>
            <w:pPr>
              <w:spacing w:line="360" w:lineRule="auto"/>
              <w:ind w:left="100"/>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Nestle</w:t>
            </w:r>
          </w:p>
        </w:tc>
        <w:tc>
          <w:tcPr>
            <w:tcW w:w="1100" w:type="dxa"/>
            <w:gridSpan w:val="2"/>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Nestle</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were</w:t>
            </w:r>
          </w:p>
        </w:tc>
        <w:tc>
          <w:tcPr>
            <w:tcW w:w="6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a</w:t>
            </w:r>
          </w:p>
        </w:tc>
        <w:tc>
          <w:tcPr>
            <w:tcW w:w="1100" w:type="dxa"/>
            <w:gridSpan w:val="2"/>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particular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1"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found  to</w:t>
            </w:r>
          </w:p>
        </w:tc>
        <w:tc>
          <w:tcPr>
            <w:tcW w:w="680" w:type="dxa"/>
            <w:vMerge w:val="restart"/>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have</w:t>
            </w:r>
          </w:p>
        </w:tc>
        <w:tc>
          <w:tcPr>
            <w:tcW w:w="680" w:type="dxa"/>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form</w:t>
            </w: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ind w:right="1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32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80" w:type="dxa"/>
            <w:gridSpan w:val="3"/>
            <w:vMerge w:val="restart"/>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9"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vMerge w:val="restart"/>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w:t>
            </w:r>
          </w:p>
        </w:tc>
        <w:tc>
          <w:tcPr>
            <w:tcW w:w="1180" w:type="dxa"/>
            <w:gridSpan w:val="2"/>
            <w:vMerge w:val="restart"/>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greatest</w:t>
            </w:r>
          </w:p>
        </w:tc>
        <w:tc>
          <w:tcPr>
            <w:tcW w:w="1780" w:type="dxa"/>
            <w:gridSpan w:val="3"/>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4"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vMerge w:val="continue"/>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80" w:type="dxa"/>
            <w:gridSpan w:val="2"/>
            <w:vMerge w:val="continue"/>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impact</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w:t>
            </w: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40" w:type="dxa"/>
            <w:tcBorders>
              <w:lef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w:t>
            </w:r>
          </w:p>
        </w:tc>
        <w:tc>
          <w:tcPr>
            <w:tcW w:w="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1040" w:type="dxa"/>
            <w:tcBorders>
              <w:left w:val="single" w:color="auto" w:sz="8" w:space="0"/>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4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0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100" w:type="dxa"/>
            <w:gridSpan w:val="2"/>
            <w:tcBorders>
              <w:bottom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p>
        </w:tc>
        <w:tc>
          <w:tcPr>
            <w:tcW w:w="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5" w:hRule="atLeast"/>
        </w:trPr>
        <w:tc>
          <w:tcPr>
            <w:tcW w:w="4760" w:type="dxa"/>
            <w:gridSpan w:val="7"/>
            <w:shd w:val="clear" w:color="auto" w:fill="auto"/>
            <w:noWrap w:val="0"/>
            <w:vAlign w:val="bottom"/>
          </w:tcPr>
          <w:p>
            <w:pPr>
              <w:spacing w:line="360" w:lineRule="auto"/>
              <w:jc w:val="both"/>
              <w:rPr>
                <w:rFonts w:hint="default" w:ascii="Times New Roman" w:hAnsi="Times New Roman" w:eastAsia="Times New Roman" w:cs="Times New Roman"/>
                <w:b/>
                <w:i/>
                <w:sz w:val="24"/>
                <w:szCs w:val="24"/>
              </w:rPr>
            </w:pPr>
            <w:r>
              <w:rPr>
                <w:rFonts w:hint="default" w:ascii="Times New Roman" w:hAnsi="Times New Roman" w:eastAsia="Times New Roman" w:cs="Times New Roman"/>
                <w:b/>
                <w:i/>
                <w:sz w:val="24"/>
                <w:szCs w:val="24"/>
              </w:rPr>
              <w:t>Source: Researchers computation, 2023</w:t>
            </w:r>
          </w:p>
        </w:tc>
        <w:tc>
          <w:tcPr>
            <w:tcW w:w="106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5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 Conceptual Framework</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conceptual framework provides a description of the relationships between the concepts being used (Fisher and Krutilla, 2009). The research effort may be made simpler and concerns that are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w:t>
      </w:r>
    </w:p>
    <w:p>
      <w:pPr>
        <w:spacing w:line="360" w:lineRule="auto"/>
        <w:jc w:val="both"/>
        <w:rPr>
          <w:rFonts w:hint="default" w:ascii="Times New Roman" w:hAnsi="Times New Roman" w:cs="Times New Roman"/>
          <w:sz w:val="24"/>
          <w:szCs w:val="24"/>
        </w:rPr>
        <w:sectPr>
          <w:pgSz w:w="12240" w:h="15840"/>
          <w:pgMar w:top="142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35" w:name="page37"/>
      <w:bookmarkEnd w:id="35"/>
    </w:p>
    <w:p>
      <w:pPr>
        <w:spacing w:line="360" w:lineRule="auto"/>
        <w:ind w:left="1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unrelated to the topic and research question can be eliminated by defining the ideas and developing a conceptual framework. The conceptual framework for Advertisements and consumer choice was built based on the extensive literature evaluations mentioned above. In this research study, there are two variables—a dependent variable and an independent variable. The consumer choice for fast moving consumer goods (FMCGS) is one of the dependent variables. The different elements of advertisements, such as Print media, Outdoor, online and social media Advertisements, are considered independent variables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59264" behindDoc="1" locked="0" layoutInCell="1" allowOverlap="1">
                <wp:simplePos x="0" y="0"/>
                <wp:positionH relativeFrom="column">
                  <wp:posOffset>3943350</wp:posOffset>
                </wp:positionH>
                <wp:positionV relativeFrom="paragraph">
                  <wp:posOffset>640080</wp:posOffset>
                </wp:positionV>
                <wp:extent cx="1190625" cy="0"/>
                <wp:effectExtent l="0" t="0" r="0" b="0"/>
                <wp:wrapNone/>
                <wp:docPr id="1" name="Lines 2"/>
                <wp:cNvGraphicFramePr/>
                <a:graphic xmlns:a="http://schemas.openxmlformats.org/drawingml/2006/main">
                  <a:graphicData uri="http://schemas.microsoft.com/office/word/2010/wordprocessingShape">
                    <wps:wsp>
                      <wps:cNvSpPr/>
                      <wps:spPr>
                        <a:xfrm>
                          <a:off x="0" y="0"/>
                          <a:ext cx="1190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310.5pt;margin-top:50.4pt;height:0pt;width:93.75pt;z-index:-251657216;mso-width-relative:page;mso-height-relative:page;" filled="f" stroked="t" coordsize="21600,21600" o:gfxdata="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8ZDd9YAAAALAQAADwAAAAAAAAAB&#10;ACAAAAAiAAAAZHJzL2Rvd25yZXYueG1sUEsBAhQAFAAAAAgAh07iQGxgzizZAQAA2gMAAA4AAAAA&#10;AAAAAQAgAAAAJQ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60288" behindDoc="1" locked="0" layoutInCell="1" allowOverlap="1">
                <wp:simplePos x="0" y="0"/>
                <wp:positionH relativeFrom="column">
                  <wp:posOffset>5129530</wp:posOffset>
                </wp:positionH>
                <wp:positionV relativeFrom="paragraph">
                  <wp:posOffset>177800</wp:posOffset>
                </wp:positionV>
                <wp:extent cx="0" cy="466725"/>
                <wp:effectExtent l="4445" t="0" r="14605" b="9525"/>
                <wp:wrapNone/>
                <wp:docPr id="2" name="Lines 3"/>
                <wp:cNvGraphicFramePr/>
                <a:graphic xmlns:a="http://schemas.openxmlformats.org/drawingml/2006/main">
                  <a:graphicData uri="http://schemas.microsoft.com/office/word/2010/wordprocessingShape">
                    <wps:wsp>
                      <wps:cNvSpPr/>
                      <wps:spPr>
                        <a:xfrm>
                          <a:off x="0" y="0"/>
                          <a:ext cx="0" cy="466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403.9pt;margin-top:14pt;height:36.75pt;width:0pt;z-index:-251656192;mso-width-relative:page;mso-height-relative:page;" filled="f" stroked="t" coordsize="21600,21600" o:gfxdata="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ZBMsdUAAAAKAQAADwAAAAAAAAABACAA&#10;AAAiAAAAZHJzL2Rvd25yZXYueG1sUEsBAhQAFAAAAAgAh07iQBRxd5vXAQAA2QMAAA4AAAAAAAAA&#10;AQAgAAAAJA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61312" behindDoc="1" locked="0" layoutInCell="1" allowOverlap="1">
                <wp:simplePos x="0" y="0"/>
                <wp:positionH relativeFrom="column">
                  <wp:posOffset>3943350</wp:posOffset>
                </wp:positionH>
                <wp:positionV relativeFrom="paragraph">
                  <wp:posOffset>182880</wp:posOffset>
                </wp:positionV>
                <wp:extent cx="1190625" cy="0"/>
                <wp:effectExtent l="0" t="0" r="0" b="0"/>
                <wp:wrapNone/>
                <wp:docPr id="3" name="Lines 4"/>
                <wp:cNvGraphicFramePr/>
                <a:graphic xmlns:a="http://schemas.openxmlformats.org/drawingml/2006/main">
                  <a:graphicData uri="http://schemas.microsoft.com/office/word/2010/wordprocessingShape">
                    <wps:wsp>
                      <wps:cNvSpPr/>
                      <wps:spPr>
                        <a:xfrm>
                          <a:off x="0" y="0"/>
                          <a:ext cx="1190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 o:spid="_x0000_s1026" o:spt="20" style="position:absolute;left:0pt;margin-left:310.5pt;margin-top:14.4pt;height:0pt;width:93.75pt;z-index:-251655168;mso-width-relative:page;mso-height-relative:page;" filled="f" stroked="t" coordsize="21600,21600" o:gfxdata="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BmBnNUAAAAJAQAADwAAAAAAAAAB&#10;ACAAAAAiAAAAZHJzL2Rvd25yZXYueG1sUEsBAhQAFAAAAAgAh07iQH5Y3CnaAQAA2gMAAA4AAAAA&#10;AAAAAQAgAAAAJA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62336" behindDoc="1" locked="0" layoutInCell="1" allowOverlap="1">
                <wp:simplePos x="0" y="0"/>
                <wp:positionH relativeFrom="column">
                  <wp:posOffset>3948430</wp:posOffset>
                </wp:positionH>
                <wp:positionV relativeFrom="paragraph">
                  <wp:posOffset>177800</wp:posOffset>
                </wp:positionV>
                <wp:extent cx="0" cy="466725"/>
                <wp:effectExtent l="4445" t="0" r="14605" b="9525"/>
                <wp:wrapNone/>
                <wp:docPr id="4" name="Lines 5"/>
                <wp:cNvGraphicFramePr/>
                <a:graphic xmlns:a="http://schemas.openxmlformats.org/drawingml/2006/main">
                  <a:graphicData uri="http://schemas.microsoft.com/office/word/2010/wordprocessingShape">
                    <wps:wsp>
                      <wps:cNvSpPr/>
                      <wps:spPr>
                        <a:xfrm>
                          <a:off x="0" y="0"/>
                          <a:ext cx="0" cy="466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5" o:spid="_x0000_s1026" o:spt="20" style="position:absolute;left:0pt;margin-left:310.9pt;margin-top:14pt;height:36.75pt;width:0pt;z-index:-251654144;mso-width-relative:page;mso-height-relative:page;" filled="f" stroked="t" coordsize="21600,21600" o:gfxdata="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vHvu9YAAAAKAQAADwAAAAAAAAAB&#10;ACAAAAAiAAAAZHJzL2Rvd25yZXYueG1sUEsBAhQAFAAAAAgAh07iQNjUv1DZAQAA2QMAAA4AAAAA&#10;AAAAAQAgAAAAJQEAAGRycy9lMm9Eb2MueG1sUEsFBgAAAAAGAAYAWQEAAHAFAAAAAA==&#10;">
                <v:fill on="f" focussize="0,0"/>
                <v:stroke color="#000000"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sectPr>
          <w:pgSz w:w="12240" w:h="15840"/>
          <w:pgMar w:top="1440" w:right="1440" w:bottom="416" w:left="1260" w:header="0" w:footer="0" w:gutter="0"/>
          <w:cols w:equalWidth="0" w:num="1">
            <w:col w:w="954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6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63360" behindDoc="1" locked="0" layoutInCell="1" allowOverlap="1">
                <wp:simplePos x="0" y="0"/>
                <wp:positionH relativeFrom="column">
                  <wp:posOffset>835660</wp:posOffset>
                </wp:positionH>
                <wp:positionV relativeFrom="paragraph">
                  <wp:posOffset>135890</wp:posOffset>
                </wp:positionV>
                <wp:extent cx="0" cy="247650"/>
                <wp:effectExtent l="4445" t="0" r="14605" b="0"/>
                <wp:wrapNone/>
                <wp:docPr id="5" name="Lines 6"/>
                <wp:cNvGraphicFramePr/>
                <a:graphic xmlns:a="http://schemas.openxmlformats.org/drawingml/2006/main">
                  <a:graphicData uri="http://schemas.microsoft.com/office/word/2010/wordprocessingShape">
                    <wps:wsp>
                      <wps:cNvSpPr/>
                      <wps:spPr>
                        <a:xfrm>
                          <a:off x="0" y="0"/>
                          <a:ext cx="0" cy="24765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s 6" o:spid="_x0000_s1026" o:spt="20" style="position:absolute;left:0pt;margin-left:65.8pt;margin-top:10.7pt;height:19.5pt;width:0pt;z-index:-251653120;mso-width-relative:page;mso-height-relative:page;" filled="f" stroked="t" coordsize="21600,21600" o:gfxdata="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Vs4P7UAAAACQEAAA8AAAAAAAAAAQAg&#10;AAAAIgAAAGRycy9kb3ducmV2LnhtbFBLAQIUABQAAAAIAIdO4kBZh3t02QEAANkDAAAOAAAAAAAA&#10;AAEAIAAAACMBAABkcnMvZTJvRG9jLnhtbFBLBQYAAAAABgAGAFkBAABuBQAAAAA=&#10;">
                <v:fill on="f" focussize="0,0"/>
                <v:stroke weight="0.5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64384" behindDoc="1" locked="0" layoutInCell="1" allowOverlap="1">
                <wp:simplePos x="0" y="0"/>
                <wp:positionH relativeFrom="column">
                  <wp:posOffset>292735</wp:posOffset>
                </wp:positionH>
                <wp:positionV relativeFrom="paragraph">
                  <wp:posOffset>99060</wp:posOffset>
                </wp:positionV>
                <wp:extent cx="1245870" cy="0"/>
                <wp:effectExtent l="0" t="0" r="0" b="0"/>
                <wp:wrapNone/>
                <wp:docPr id="6" name="Lines 7"/>
                <wp:cNvGraphicFramePr/>
                <a:graphic xmlns:a="http://schemas.openxmlformats.org/drawingml/2006/main">
                  <a:graphicData uri="http://schemas.microsoft.com/office/word/2010/wordprocessingShape">
                    <wps:wsp>
                      <wps:cNvSpPr/>
                      <wps:spPr>
                        <a:xfrm>
                          <a:off x="0" y="0"/>
                          <a:ext cx="12458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23.05pt;margin-top:7.8pt;height:0pt;width:98.1pt;z-index:-251652096;mso-width-relative:page;mso-height-relative:page;" filled="f" stroked="t" coordsize="21600,21600" o:gfxdata="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0MpCHVAAAACAEAAA8AAAAAAAAA&#10;AQAgAAAAIgAAAGRycy9kb3ducmV2LnhtbFBLAQIUABQAAAAIAIdO4kDeUA0e2wEAANoDAAAOAAAA&#10;AAAAAAEAIAAAACQ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65408" behindDoc="1" locked="0" layoutInCell="1" allowOverlap="1">
                <wp:simplePos x="0" y="0"/>
                <wp:positionH relativeFrom="column">
                  <wp:posOffset>1534160</wp:posOffset>
                </wp:positionH>
                <wp:positionV relativeFrom="paragraph">
                  <wp:posOffset>-229235</wp:posOffset>
                </wp:positionV>
                <wp:extent cx="0" cy="332740"/>
                <wp:effectExtent l="4445" t="0" r="14605" b="10160"/>
                <wp:wrapNone/>
                <wp:docPr id="7" name="Lines 8"/>
                <wp:cNvGraphicFramePr/>
                <a:graphic xmlns:a="http://schemas.openxmlformats.org/drawingml/2006/main">
                  <a:graphicData uri="http://schemas.microsoft.com/office/word/2010/wordprocessingShape">
                    <wps:wsp>
                      <wps:cNvSpPr/>
                      <wps:spPr>
                        <a:xfrm>
                          <a:off x="0" y="0"/>
                          <a:ext cx="0" cy="332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120.8pt;margin-top:-18.05pt;height:26.2pt;width:0pt;z-index:-251651072;mso-width-relative:page;mso-height-relative:page;" filled="f" stroked="t" coordsize="21600,21600" o:gfxdata="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48TG1gAAAAoBAAAPAAAAAAAA&#10;AAEAIAAAACIAAABkcnMvZG93bnJldi54bWxQSwECFAAUAAAACACHTuJATAcePNsBAADZAwAADgAA&#10;AAAAAAABACAAAAAl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66432" behindDoc="1" locked="0" layoutInCell="1" allowOverlap="1">
                <wp:simplePos x="0" y="0"/>
                <wp:positionH relativeFrom="column">
                  <wp:posOffset>292735</wp:posOffset>
                </wp:positionH>
                <wp:positionV relativeFrom="paragraph">
                  <wp:posOffset>-224155</wp:posOffset>
                </wp:positionV>
                <wp:extent cx="1245870" cy="0"/>
                <wp:effectExtent l="0" t="0" r="0" b="0"/>
                <wp:wrapNone/>
                <wp:docPr id="8" name="Lines 9"/>
                <wp:cNvGraphicFramePr/>
                <a:graphic xmlns:a="http://schemas.openxmlformats.org/drawingml/2006/main">
                  <a:graphicData uri="http://schemas.microsoft.com/office/word/2010/wordprocessingShape">
                    <wps:wsp>
                      <wps:cNvSpPr/>
                      <wps:spPr>
                        <a:xfrm>
                          <a:off x="0" y="0"/>
                          <a:ext cx="12458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9" o:spid="_x0000_s1026" o:spt="20" style="position:absolute;left:0pt;margin-left:23.05pt;margin-top:-17.65pt;height:0pt;width:98.1pt;z-index:-251650048;mso-width-relative:page;mso-height-relative:page;" filled="f" stroked="t" coordsize="21600,21600" o:gfxdata="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lomU1gAAAAoBAAAPAAAAAAAA&#10;AAEAIAAAACIAAABkcnMvZG93bnJldi54bWxQSwECFAAUAAAACACHTuJACee5kNsBAADaAwAADgAA&#10;AAAAAAABACAAAAAl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67456" behindDoc="1" locked="0" layoutInCell="1" allowOverlap="1">
                <wp:simplePos x="0" y="0"/>
                <wp:positionH relativeFrom="column">
                  <wp:posOffset>297180</wp:posOffset>
                </wp:positionH>
                <wp:positionV relativeFrom="paragraph">
                  <wp:posOffset>-229235</wp:posOffset>
                </wp:positionV>
                <wp:extent cx="0" cy="332740"/>
                <wp:effectExtent l="4445" t="0" r="14605" b="10160"/>
                <wp:wrapNone/>
                <wp:docPr id="9" name="Lines 10"/>
                <wp:cNvGraphicFramePr/>
                <a:graphic xmlns:a="http://schemas.openxmlformats.org/drawingml/2006/main">
                  <a:graphicData uri="http://schemas.microsoft.com/office/word/2010/wordprocessingShape">
                    <wps:wsp>
                      <wps:cNvSpPr/>
                      <wps:spPr>
                        <a:xfrm>
                          <a:off x="0" y="0"/>
                          <a:ext cx="0" cy="332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23.4pt;margin-top:-18.05pt;height:26.2pt;width:0pt;z-index:-251649024;mso-width-relative:page;mso-height-relative:page;" filled="f" stroked="t" coordsize="21600,21600" o:gfxdata="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rvMyN1QAAAAgBAAAPAAAAAAAAAAEA&#10;IAAAACIAAABkcnMvZG93bnJldi54bWxQSwECFAAUAAAACACHTuJAOCiRe9kBAADaAwAADgAAAAAA&#10;AAABACAAAAAkAQAAZHJzL2Uyb0RvYy54bWxQSwUGAAAAAAYABgBZAQAAbwUAAAAA&#10;">
                <v:fill on="f" focussize="0,0"/>
                <v:stroke color="#000000"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1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Broadcast advertising</w:t>
      </w:r>
    </w:p>
    <w:p>
      <w:pPr>
        <w:spacing w:line="360" w:lineRule="auto"/>
        <w:jc w:val="both"/>
        <w:rPr>
          <w:rFonts w:hint="default" w:ascii="Times New Roman" w:hAnsi="Times New Roman" w:eastAsia="Times New Roman" w:cs="Times New Roman"/>
          <w:sz w:val="24"/>
          <w:szCs w:val="24"/>
        </w:rPr>
      </w:pPr>
    </w:p>
    <w:p>
      <w:pPr>
        <w:spacing w:line="360" w:lineRule="auto"/>
        <w:ind w:left="1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Outdoor advertising</w:t>
      </w:r>
    </w:p>
    <w:p>
      <w:pPr>
        <w:spacing w:line="360" w:lineRule="auto"/>
        <w:jc w:val="both"/>
        <w:rPr>
          <w:rFonts w:hint="default" w:ascii="Times New Roman" w:hAnsi="Times New Roman" w:eastAsia="Times New Roman" w:cs="Times New Roman"/>
          <w:sz w:val="24"/>
          <w:szCs w:val="24"/>
        </w:rPr>
      </w:pPr>
    </w:p>
    <w:p>
      <w:pPr>
        <w:spacing w:line="360" w:lineRule="auto"/>
        <w:ind w:left="3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Online advertising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Social Media advertising</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w:t>
      </w:r>
      <w:r>
        <w:rPr>
          <w:rFonts w:hint="default" w:ascii="Times New Roman" w:hAnsi="Times New Roman" w:eastAsia="Times New Roman" w:cs="Times New Roman"/>
          <w:sz w:val="24"/>
          <w:szCs w:val="24"/>
        </w:rPr>
        <w:t>1</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68480" behindDoc="1" locked="0" layoutInCell="1" allowOverlap="1">
            <wp:simplePos x="0" y="0"/>
            <wp:positionH relativeFrom="column">
              <wp:posOffset>-2870835</wp:posOffset>
            </wp:positionH>
            <wp:positionV relativeFrom="paragraph">
              <wp:posOffset>-232410</wp:posOffset>
            </wp:positionV>
            <wp:extent cx="5788660" cy="1949450"/>
            <wp:effectExtent l="0" t="0" r="2540" b="1270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pic:cNvPicPr>
                      <a:picLocks noChangeAspect="1"/>
                    </pic:cNvPicPr>
                  </pic:nvPicPr>
                  <pic:blipFill>
                    <a:blip r:embed="rId4"/>
                    <a:stretch>
                      <a:fillRect/>
                    </a:stretch>
                  </pic:blipFill>
                  <pic:spPr>
                    <a:xfrm>
                      <a:off x="0" y="0"/>
                      <a:ext cx="5788660" cy="19494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w:t>
      </w:r>
      <w:r>
        <w:rPr>
          <w:rFonts w:hint="default" w:ascii="Times New Roman" w:hAnsi="Times New Roman" w:eastAsia="Times New Roman" w:cs="Times New Roman"/>
          <w:sz w:val="24"/>
          <w:szCs w:val="24"/>
        </w:rPr>
        <w:t>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9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w:t>
      </w:r>
      <w:r>
        <w:rPr>
          <w:rFonts w:hint="default" w:ascii="Times New Roman" w:hAnsi="Times New Roman" w:eastAsia="Times New Roman" w:cs="Times New Roman"/>
          <w:sz w:val="24"/>
          <w:szCs w:val="24"/>
        </w:rPr>
        <w:t>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9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w:t>
      </w:r>
      <w:r>
        <w:rPr>
          <w:rFonts w:hint="default" w:ascii="Times New Roman" w:hAnsi="Times New Roman" w:eastAsia="Times New Roman" w:cs="Times New Roman"/>
          <w:sz w:val="24"/>
          <w:szCs w:val="24"/>
        </w:rPr>
        <w:t>4</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ind w:right="15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Consumers</w:t>
      </w:r>
    </w:p>
    <w:p>
      <w:pPr>
        <w:spacing w:line="360" w:lineRule="auto"/>
        <w:jc w:val="both"/>
        <w:rPr>
          <w:rFonts w:hint="default" w:ascii="Times New Roman" w:hAnsi="Times New Roman" w:eastAsia="Times New Roman" w:cs="Times New Roman"/>
          <w:sz w:val="24"/>
          <w:szCs w:val="24"/>
        </w:rPr>
      </w:pPr>
    </w:p>
    <w:p>
      <w:pPr>
        <w:spacing w:line="360" w:lineRule="auto"/>
        <w:ind w:right="15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Choice</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69504" behindDoc="1" locked="0" layoutInCell="1" allowOverlap="1">
                <wp:simplePos x="0" y="0"/>
                <wp:positionH relativeFrom="column">
                  <wp:posOffset>598170</wp:posOffset>
                </wp:positionH>
                <wp:positionV relativeFrom="paragraph">
                  <wp:posOffset>104140</wp:posOffset>
                </wp:positionV>
                <wp:extent cx="0" cy="209550"/>
                <wp:effectExtent l="4445" t="0" r="14605" b="0"/>
                <wp:wrapNone/>
                <wp:docPr id="11" name="Lines 12"/>
                <wp:cNvGraphicFramePr/>
                <a:graphic xmlns:a="http://schemas.openxmlformats.org/drawingml/2006/main">
                  <a:graphicData uri="http://schemas.microsoft.com/office/word/2010/wordprocessingShape">
                    <wps:wsp>
                      <wps:cNvSpPr/>
                      <wps:spPr>
                        <a:xfrm>
                          <a:off x="0" y="0"/>
                          <a:ext cx="0" cy="20955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s 12" o:spid="_x0000_s1026" o:spt="20" style="position:absolute;left:0pt;margin-left:47.1pt;margin-top:8.2pt;height:16.5pt;width:0pt;z-index:-251646976;mso-width-relative:page;mso-height-relative:page;" filled="f" stroked="t" coordsize="21600,21600" o:gfxdata="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YApfdIAAAAHAQAADwAAAAAAAAABACAA&#10;AAAiAAAAZHJzL2Rvd25yZXYueG1sUEsBAhQAFAAAAAgAh07iQA7rhDXaAQAA2wMAAA4AAAAAAAAA&#10;AQAgAAAAIQEAAGRycy9lMm9Eb2MueG1sUEsFBgAAAAAGAAYAWQEAAG0FAAAAAA==&#10;">
                <v:fill on="f" focussize="0,0"/>
                <v:stroke weight="0.5pt" color="#000000"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Brand Loyalty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Consumers Attitudes</w:t>
      </w:r>
    </w:p>
    <w:p>
      <w:pPr>
        <w:spacing w:line="360" w:lineRule="auto"/>
        <w:jc w:val="both"/>
        <w:rPr>
          <w:rFonts w:hint="default" w:ascii="Times New Roman" w:hAnsi="Times New Roman" w:eastAsia="Times New Roman" w:cs="Times New Roman"/>
          <w:sz w:val="24"/>
          <w:szCs w:val="24"/>
        </w:rPr>
      </w:pPr>
    </w:p>
    <w:p>
      <w:pPr>
        <w:spacing w:line="360" w:lineRule="auto"/>
        <w:ind w:right="11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 decision</w:t>
      </w:r>
    </w:p>
    <w:p>
      <w:pPr>
        <w:spacing w:line="360" w:lineRule="auto"/>
        <w:jc w:val="both"/>
        <w:rPr>
          <w:rFonts w:hint="default" w:ascii="Times New Roman" w:hAnsi="Times New Roman" w:eastAsia="Times New Roman" w:cs="Times New Roman"/>
          <w:sz w:val="24"/>
          <w:szCs w:val="24"/>
        </w:rPr>
      </w:pPr>
    </w:p>
    <w:p>
      <w:pPr>
        <w:spacing w:line="360" w:lineRule="auto"/>
        <w:ind w:right="11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process</w:t>
      </w:r>
    </w:p>
    <w:p>
      <w:pPr>
        <w:spacing w:line="360" w:lineRule="auto"/>
        <w:jc w:val="both"/>
        <w:rPr>
          <w:rFonts w:hint="default" w:ascii="Times New Roman" w:hAnsi="Times New Roman" w:eastAsia="Times New Roman" w:cs="Times New Roman"/>
          <w:sz w:val="24"/>
          <w:szCs w:val="24"/>
        </w:rPr>
      </w:pPr>
    </w:p>
    <w:p>
      <w:pPr>
        <w:spacing w:line="360" w:lineRule="auto"/>
        <w:ind w:left="2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Impulse buying</w:t>
      </w:r>
    </w:p>
    <w:p>
      <w:pPr>
        <w:spacing w:line="360" w:lineRule="auto"/>
        <w:ind w:left="220"/>
        <w:jc w:val="both"/>
        <w:rPr>
          <w:rFonts w:hint="default" w:ascii="Times New Roman" w:hAnsi="Times New Roman" w:eastAsia="Times New Roman" w:cs="Times New Roman"/>
          <w:sz w:val="24"/>
          <w:szCs w:val="24"/>
        </w:rPr>
        <w:sectPr>
          <w:type w:val="continuous"/>
          <w:pgSz w:w="12240" w:h="15840"/>
          <w:pgMar w:top="1440" w:right="1440" w:bottom="416" w:left="1260" w:header="0" w:footer="0" w:gutter="0"/>
          <w:cols w:equalWidth="0" w:num="3">
            <w:col w:w="3500" w:space="720"/>
            <w:col w:w="1400" w:space="720"/>
            <w:col w:w="320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1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Figure 2.1 Conceptual Framework; Researchers Computation,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179"/>
        <w:jc w:val="both"/>
        <w:rPr>
          <w:rFonts w:hint="default" w:ascii="Times New Roman" w:hAnsi="Times New Roman" w:cs="Times New Roman"/>
          <w:sz w:val="24"/>
          <w:szCs w:val="24"/>
        </w:rPr>
      </w:pPr>
      <w:r>
        <w:rPr>
          <w:rFonts w:hint="default" w:ascii="Times New Roman" w:hAnsi="Times New Roman" w:cs="Times New Roman"/>
          <w:sz w:val="24"/>
          <w:szCs w:val="24"/>
        </w:rPr>
        <w:t>37</w:t>
      </w:r>
    </w:p>
    <w:p>
      <w:pPr>
        <w:spacing w:line="360" w:lineRule="auto"/>
        <w:ind w:right="-179"/>
        <w:jc w:val="both"/>
        <w:rPr>
          <w:rFonts w:hint="default" w:ascii="Times New Roman" w:hAnsi="Times New Roman" w:cs="Times New Roman"/>
          <w:sz w:val="24"/>
          <w:szCs w:val="24"/>
        </w:rPr>
        <w:sectPr>
          <w:type w:val="continuous"/>
          <w:pgSz w:w="12240" w:h="15840"/>
          <w:pgMar w:top="1440" w:right="1440" w:bottom="416" w:left="1260" w:header="0" w:footer="0" w:gutter="0"/>
          <w:cols w:equalWidth="0" w:num="1">
            <w:col w:w="9540"/>
          </w:cols>
          <w:docGrid w:linePitch="360" w:charSpace="0"/>
        </w:sectPr>
      </w:pPr>
    </w:p>
    <w:p>
      <w:pPr>
        <w:spacing w:line="360" w:lineRule="auto"/>
        <w:jc w:val="both"/>
        <w:rPr>
          <w:rFonts w:hint="default" w:ascii="Times New Roman" w:hAnsi="Times New Roman" w:eastAsia="Times New Roman" w:cs="Times New Roman"/>
          <w:b/>
          <w:sz w:val="24"/>
          <w:szCs w:val="24"/>
        </w:rPr>
      </w:pPr>
      <w:bookmarkStart w:id="36" w:name="page38"/>
      <w:bookmarkEnd w:id="36"/>
      <w:r>
        <w:rPr>
          <w:rFonts w:hint="default" w:ascii="Times New Roman" w:hAnsi="Times New Roman" w:eastAsia="Times New Roman" w:cs="Times New Roman"/>
          <w:b/>
          <w:sz w:val="24"/>
          <w:szCs w:val="24"/>
        </w:rPr>
        <w:t>CHAPTER THREE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 METHODOLOGY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 Introduction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Chapter attempts to explain the methodology used for this study under the following sub-headings: research design, study population, sampling techniques, data collection instrument, data sources, validity and reliability of the research instrument, method of data collection, and method of data analysis.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 Research Design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methodology and methods the researcher employed while conducting the study make up the research design. This is a rational and acceptable technique for researchers to determine how to gather and analyze their data in the simplest possible manner. The information type, information collection technique, scheduling, and sample distribution strategy are all part of the study design. A descriptive survey research approach was used for the investigation. The purpose of a descriptive survey design, according to Nworgu (2006), is to gather information from a sample of the population in order to characterize the circumstances or relationships that exist, attitudes that are held, processes that are taking place, impacts that are visible, or emerging trends.</w:t>
      </w:r>
    </w:p>
    <w:p>
      <w:pPr>
        <w:spacing w:line="360" w:lineRule="auto"/>
        <w:jc w:val="both"/>
        <w:rPr>
          <w:rFonts w:hint="default" w:ascii="Times New Roman" w:hAnsi="Times New Roman" w:eastAsia="Times New Roman" w:cs="Times New Roman"/>
          <w:sz w:val="24"/>
          <w:szCs w:val="24"/>
        </w:rPr>
      </w:pPr>
    </w:p>
    <w:p>
      <w:pPr>
        <w:tabs>
          <w:tab w:val="left" w:pos="700"/>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Study Population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Kothari (2006) defines population of the study as the sum total of individuals from which the researcher selects a sample of the study. Among the 20 constitutionally recognized local government areas within Lagos state, this study will focus on a specific segment: consumers of fast-moving goods residing in Ikeja local government. Ikeja is home to a substantial population, surpassing 1.1 million individuals. To ensure manageable and representative data collection, the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37" w:name="page39"/>
      <w:bookmarkEnd w:id="37"/>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targeted population for this study will encompass approximately 15% of the total consumers within Ikeja local government. This translates to an estimation of about 165,000 consumers who will form the basis of this research.</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 Sample Size Determination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study uses Taro Yamane formula to calculate the sample size</w:t>
      </w:r>
    </w:p>
    <w:p>
      <w:pPr>
        <w:tabs>
          <w:tab w:val="left" w:pos="200"/>
        </w:tabs>
        <w:spacing w:line="360" w:lineRule="auto"/>
        <w:ind w:right="-259"/>
        <w:jc w:val="both"/>
        <w:rPr>
          <w:rFonts w:hint="default" w:ascii="Times New Roman" w:hAnsi="Times New Roman" w:eastAsia="Cambria Math" w:cs="Times New Roman"/>
          <w:sz w:val="24"/>
          <w:szCs w:val="24"/>
        </w:rPr>
      </w:pPr>
      <w:r>
        <w:rPr>
          <w:rFonts w:hint="default" w:ascii="Times New Roman" w:hAnsi="Times New Roman" w:eastAsia="Times New Roman" w:cs="Times New Roman"/>
          <w:sz w:val="24"/>
          <w:szCs w:val="24"/>
          <w:vertAlign w:val="superscript"/>
        </w:rPr>
        <w:t>Sample size=</w:t>
      </w:r>
      <w:r>
        <w:rPr>
          <w:rFonts w:hint="default" w:ascii="Times New Roman" w:hAnsi="Times New Roman" w:eastAsia="Times New Roman" w:cs="Times New Roman"/>
          <w:sz w:val="24"/>
          <w:szCs w:val="24"/>
        </w:rPr>
        <w:tab/>
      </w:r>
      <w:r>
        <w:rPr>
          <w:rFonts w:hint="default" w:ascii="Times New Roman" w:hAnsi="Times New Roman" w:eastAsia="Cambria Math" w:cs="Times New Roman"/>
          <w:sz w:val="24"/>
          <w:szCs w:val="24"/>
          <w:vertAlign w:val="superscript"/>
        </w:rPr>
        <w:t>=</w:t>
      </w:r>
      <w:r>
        <w:rPr>
          <w:rFonts w:hint="default" w:ascii="Times New Roman" w:hAnsi="Times New Roman" w:eastAsia="Cambria Math" w:cs="Times New Roman"/>
          <w:sz w:val="24"/>
          <w:szCs w:val="24"/>
          <w:vertAlign w:val="superscript"/>
        </w:rPr>
        <w:t xml:space="preserve"> </w:t>
      </w:r>
      <w:r>
        <w:rPr>
          <w:rFonts w:hint="default" w:ascii="Times New Roman" w:hAnsi="Times New Roman" w:eastAsia="Cambria Math" w:cs="Times New Roman"/>
          <w:sz w:val="24"/>
          <w:szCs w:val="24"/>
          <w:vertAlign w:val="subscript"/>
        </w:rPr>
        <w:t>1+  (  )</w:t>
      </w:r>
      <w:r>
        <w:rPr>
          <w:rFonts w:hint="default" w:ascii="Times New Roman" w:hAnsi="Times New Roman" w:eastAsia="Cambria Math" w:cs="Times New Roman"/>
          <w:sz w:val="24"/>
          <w:szCs w:val="24"/>
        </w:rPr>
        <w:t>2</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Cambria Math" w:cs="Times New Roman"/>
          <w:sz w:val="24"/>
          <w:szCs w:val="24"/>
        </w:rPr>
        <mc:AlternateContent>
          <mc:Choice Requires="wps">
            <w:drawing>
              <wp:anchor distT="0" distB="0" distL="114300" distR="114300" simplePos="0" relativeHeight="251670528" behindDoc="1" locked="0" layoutInCell="1" allowOverlap="1">
                <wp:simplePos x="0" y="0"/>
                <wp:positionH relativeFrom="column">
                  <wp:posOffset>3392805</wp:posOffset>
                </wp:positionH>
                <wp:positionV relativeFrom="paragraph">
                  <wp:posOffset>-264160</wp:posOffset>
                </wp:positionV>
                <wp:extent cx="434340" cy="0"/>
                <wp:effectExtent l="0" t="0" r="0" b="0"/>
                <wp:wrapNone/>
                <wp:docPr id="12" name="Lines 13"/>
                <wp:cNvGraphicFramePr/>
                <a:graphic xmlns:a="http://schemas.openxmlformats.org/drawingml/2006/main">
                  <a:graphicData uri="http://schemas.microsoft.com/office/word/2010/wordprocessingShape">
                    <wps:wsp>
                      <wps:cNvSpPr/>
                      <wps:spPr>
                        <a:xfrm>
                          <a:off x="0" y="0"/>
                          <a:ext cx="434340"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Lines 13" o:spid="_x0000_s1026" o:spt="20" style="position:absolute;left:0pt;margin-left:267.15pt;margin-top:-20.8pt;height:0pt;width:34.2pt;z-index:-251645952;mso-width-relative:page;mso-height-relative:page;" filled="f" stroked="t" coordsize="21600,21600" o:gfxdata="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q2xt2gAAAAsBAAAPAAAA&#10;AAAAAAEAIAAAACIAAABkcnMvZG93bnJldi54bWxQSwECFAAUAAAACACHTuJAu+VP0NoBAADcAwAA&#10;DgAAAAAAAAABACAAAAApAQAAZHJzL2Uyb0RvYy54bWxQSwUGAAAAAAYABgBZAQAAdQUAAAAA&#10;">
                <v:fill on="f" focussize="0,0"/>
                <v:stroke weight="0.84pt" color="#000000"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Where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 Sample size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 constant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 population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 expected error =0.05</w:t>
      </w:r>
    </w:p>
    <w:p>
      <w:pPr>
        <w:spacing w:line="360" w:lineRule="auto"/>
        <w:ind w:left="4520"/>
        <w:jc w:val="both"/>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165000</w:t>
      </w:r>
    </w:p>
    <w:p>
      <w:pPr>
        <w:spacing w:line="360" w:lineRule="auto"/>
        <w:ind w:left="3460"/>
        <w:jc w:val="both"/>
        <w:rPr>
          <w:rFonts w:hint="default" w:ascii="Times New Roman" w:hAnsi="Times New Roman" w:eastAsia="Cambria Math" w:cs="Times New Roman"/>
          <w:sz w:val="24"/>
          <w:szCs w:val="24"/>
          <w:vertAlign w:val="superscript"/>
        </w:rPr>
      </w:pPr>
      <w:r>
        <w:rPr>
          <w:rFonts w:hint="default" w:ascii="Times New Roman" w:hAnsi="Times New Roman" w:eastAsia="Cambria Math" w:cs="Times New Roman"/>
          <w:sz w:val="24"/>
          <w:szCs w:val="24"/>
          <w:vertAlign w:val="superscript"/>
        </w:rPr>
        <w:t xml:space="preserve">= </w:t>
      </w:r>
      <w:r>
        <w:rPr>
          <w:rFonts w:hint="default" w:ascii="Times New Roman" w:hAnsi="Times New Roman" w:eastAsia="Cambria Math" w:cs="Times New Roman"/>
          <w:sz w:val="24"/>
          <w:szCs w:val="24"/>
        </w:rPr>
        <w:t>1 + 165000(0.05)</w:t>
      </w:r>
      <w:r>
        <w:rPr>
          <w:rFonts w:hint="default" w:ascii="Times New Roman" w:hAnsi="Times New Roman" w:eastAsia="Cambria Math" w:cs="Times New Roman"/>
          <w:sz w:val="24"/>
          <w:szCs w:val="24"/>
          <w:vertAlign w:val="superscript"/>
        </w:rPr>
        <w:t>2</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Cambria Math" w:cs="Times New Roman"/>
          <w:sz w:val="24"/>
          <w:szCs w:val="24"/>
          <w:vertAlign w:val="superscript"/>
        </w:rPr>
        <mc:AlternateContent>
          <mc:Choice Requires="wps">
            <w:drawing>
              <wp:anchor distT="0" distB="0" distL="114300" distR="114300" simplePos="0" relativeHeight="251671552" behindDoc="1" locked="0" layoutInCell="1" allowOverlap="1">
                <wp:simplePos x="0" y="0"/>
                <wp:positionH relativeFrom="column">
                  <wp:posOffset>2490470</wp:posOffset>
                </wp:positionH>
                <wp:positionV relativeFrom="paragraph">
                  <wp:posOffset>-253365</wp:posOffset>
                </wp:positionV>
                <wp:extent cx="1252855" cy="0"/>
                <wp:effectExtent l="0" t="0" r="0" b="0"/>
                <wp:wrapNone/>
                <wp:docPr id="13" name="Lines 14"/>
                <wp:cNvGraphicFramePr/>
                <a:graphic xmlns:a="http://schemas.openxmlformats.org/drawingml/2006/main">
                  <a:graphicData uri="http://schemas.microsoft.com/office/word/2010/wordprocessingShape">
                    <wps:wsp>
                      <wps:cNvSpPr/>
                      <wps:spPr>
                        <a:xfrm>
                          <a:off x="0" y="0"/>
                          <a:ext cx="125285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Lines 14" o:spid="_x0000_s1026" o:spt="20" style="position:absolute;left:0pt;margin-left:196.1pt;margin-top:-19.95pt;height:0pt;width:98.65pt;z-index:-251644928;mso-width-relative:page;mso-height-relative:page;" filled="f" stroked="t" coordsize="21600,21600" o:gfxdata="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5RSf2gAAAAsBAAAP&#10;AAAAAAAAAAEAIAAAACIAAABkcnMvZG93bnJldi54bWxQSwECFAAUAAAACACHTuJA4rrcs90BAADd&#10;AwAADgAAAAAAAAABACAAAAApAQAAZHJzL2Uyb0RvYy54bWxQSwUGAAAAAAYABgBZAQAAeAUAAAAA&#10;">
                <v:fill on="f" focussize="0,0"/>
                <v:stroke weight="0.84pt" color="#000000" joinstyle="round"/>
                <v:imagedata o:title=""/>
                <o:lock v:ext="edit" aspectratio="f"/>
              </v:line>
            </w:pict>
          </mc:Fallback>
        </mc:AlternateContent>
      </w:r>
    </w:p>
    <w:p>
      <w:pPr>
        <w:spacing w:line="360" w:lineRule="auto"/>
        <w:ind w:left="4500"/>
        <w:jc w:val="both"/>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165000</w:t>
      </w:r>
    </w:p>
    <w:p>
      <w:pPr>
        <w:spacing w:line="360" w:lineRule="auto"/>
        <w:ind w:left="3960"/>
        <w:jc w:val="both"/>
        <w:rPr>
          <w:rFonts w:hint="default" w:ascii="Times New Roman" w:hAnsi="Times New Roman" w:eastAsia="Cambria Math" w:cs="Times New Roman"/>
          <w:sz w:val="24"/>
          <w:szCs w:val="24"/>
          <w:vertAlign w:val="superscript"/>
        </w:rPr>
      </w:pPr>
      <w:r>
        <w:rPr>
          <w:rFonts w:hint="default" w:ascii="Times New Roman" w:hAnsi="Times New Roman" w:eastAsia="Cambria Math" w:cs="Times New Roman"/>
          <w:sz w:val="24"/>
          <w:szCs w:val="24"/>
          <w:vertAlign w:val="superscript"/>
        </w:rPr>
        <w:t>=</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Cambria Math" w:cs="Times New Roman"/>
          <w:sz w:val="24"/>
          <w:szCs w:val="24"/>
          <w:vertAlign w:val="superscript"/>
        </w:rPr>
        <mc:AlternateContent>
          <mc:Choice Requires="wps">
            <w:drawing>
              <wp:anchor distT="0" distB="0" distL="114300" distR="114300" simplePos="0" relativeHeight="251672576" behindDoc="1" locked="0" layoutInCell="1" allowOverlap="1">
                <wp:simplePos x="0" y="0"/>
                <wp:positionH relativeFrom="column">
                  <wp:posOffset>2798445</wp:posOffset>
                </wp:positionH>
                <wp:positionV relativeFrom="paragraph">
                  <wp:posOffset>-26670</wp:posOffset>
                </wp:positionV>
                <wp:extent cx="635635" cy="0"/>
                <wp:effectExtent l="0" t="0" r="0" b="0"/>
                <wp:wrapNone/>
                <wp:docPr id="14" name="Lines 15"/>
                <wp:cNvGraphicFramePr/>
                <a:graphic xmlns:a="http://schemas.openxmlformats.org/drawingml/2006/main">
                  <a:graphicData uri="http://schemas.microsoft.com/office/word/2010/wordprocessingShape">
                    <wps:wsp>
                      <wps:cNvSpPr/>
                      <wps:spPr>
                        <a:xfrm>
                          <a:off x="0" y="0"/>
                          <a:ext cx="63563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Lines 15" o:spid="_x0000_s1026" o:spt="20" style="position:absolute;left:0pt;margin-left:220.35pt;margin-top:-2.1pt;height:0pt;width:50.05pt;z-index:-251643904;mso-width-relative:page;mso-height-relative:page;" filled="f" stroked="t" coordsize="21600,21600" o:gfxdata="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7uVqXYAAAACQEAAA8AAAAA&#10;AAAAAQAgAAAAIgAAAGRycy9kb3ducmV2LnhtbFBLAQIUABQAAAAIAIdO4kB39XQO2wEAANwDAAAO&#10;AAAAAAAAAAEAIAAAACcBAABkcnMvZTJvRG9jLnhtbFBLBQYAAAAABgAGAFkBAAB0BQAAAAA=&#10;">
                <v:fill on="f" focussize="0,0"/>
                <v:stroke weight="0.84pt" color="#000000" joinstyle="round"/>
                <v:imagedata o:title=""/>
                <o:lock v:ext="edit" aspectratio="f"/>
              </v:line>
            </w:pict>
          </mc:Fallback>
        </mc:AlternateContent>
      </w:r>
    </w:p>
    <w:p>
      <w:pPr>
        <w:spacing w:line="360" w:lineRule="auto"/>
        <w:ind w:left="4400"/>
        <w:jc w:val="both"/>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1 + 412.5</w:t>
      </w:r>
    </w:p>
    <w:p>
      <w:pPr>
        <w:spacing w:line="360" w:lineRule="auto"/>
        <w:ind w:left="4520"/>
        <w:jc w:val="both"/>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165000</w:t>
      </w:r>
    </w:p>
    <w:p>
      <w:pPr>
        <w:spacing w:line="360" w:lineRule="auto"/>
        <w:ind w:left="4060"/>
        <w:jc w:val="both"/>
        <w:rPr>
          <w:rFonts w:hint="default" w:ascii="Times New Roman" w:hAnsi="Times New Roman" w:eastAsia="Cambria Math" w:cs="Times New Roman"/>
          <w:sz w:val="24"/>
          <w:szCs w:val="24"/>
          <w:vertAlign w:val="superscript"/>
        </w:rPr>
      </w:pPr>
      <w:r>
        <w:rPr>
          <w:rFonts w:hint="default" w:ascii="Times New Roman" w:hAnsi="Times New Roman" w:eastAsia="Cambria Math" w:cs="Times New Roman"/>
          <w:sz w:val="24"/>
          <w:szCs w:val="24"/>
          <w:vertAlign w:val="superscript"/>
        </w:rPr>
        <w:t>=</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Cambria Math" w:cs="Times New Roman"/>
          <w:sz w:val="24"/>
          <w:szCs w:val="24"/>
          <w:vertAlign w:val="superscript"/>
        </w:rPr>
        <mc:AlternateContent>
          <mc:Choice Requires="wps">
            <w:drawing>
              <wp:anchor distT="0" distB="0" distL="114300" distR="114300" simplePos="0" relativeHeight="251673600" behindDoc="1" locked="0" layoutInCell="1" allowOverlap="1">
                <wp:simplePos x="0" y="0"/>
                <wp:positionH relativeFrom="column">
                  <wp:posOffset>2863850</wp:posOffset>
                </wp:positionH>
                <wp:positionV relativeFrom="paragraph">
                  <wp:posOffset>-26035</wp:posOffset>
                </wp:positionV>
                <wp:extent cx="506095" cy="0"/>
                <wp:effectExtent l="0" t="0" r="0" b="0"/>
                <wp:wrapNone/>
                <wp:docPr id="15" name="Lines 16"/>
                <wp:cNvGraphicFramePr/>
                <a:graphic xmlns:a="http://schemas.openxmlformats.org/drawingml/2006/main">
                  <a:graphicData uri="http://schemas.microsoft.com/office/word/2010/wordprocessingShape">
                    <wps:wsp>
                      <wps:cNvSpPr/>
                      <wps:spPr>
                        <a:xfrm>
                          <a:off x="0" y="0"/>
                          <a:ext cx="50609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Lines 16" o:spid="_x0000_s1026" o:spt="20" style="position:absolute;left:0pt;margin-left:225.5pt;margin-top:-2.05pt;height:0pt;width:39.85pt;z-index:-251642880;mso-width-relative:page;mso-height-relative:page;" filled="f" stroked="t" coordsize="21600,21600" o:gfxdata="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mQVorYAAAACQEAAA8AAAAA&#10;AAAAAQAgAAAAIgAAAGRycy9kb3ducmV2LnhtbFBLAQIUABQAAAAIAIdO4kBltsOn2wEAANwDAAAO&#10;AAAAAAAAAAEAIAAAACcBAABkcnMvZTJvRG9jLnhtbFBLBQYAAAAABgAGAFkBAAB0BQAAAAA=&#10;">
                <v:fill on="f" focussize="0,0"/>
                <v:stroke weight="0.84pt" color="#000000" joinstyle="round"/>
                <v:imagedata o:title=""/>
                <o:lock v:ext="edit" aspectratio="f"/>
              </v:line>
            </w:pict>
          </mc:Fallback>
        </mc:AlternateContent>
      </w:r>
    </w:p>
    <w:p>
      <w:pPr>
        <w:spacing w:line="360" w:lineRule="auto"/>
        <w:ind w:left="4620"/>
        <w:jc w:val="both"/>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413.5</w:t>
      </w:r>
    </w:p>
    <w:p>
      <w:pPr>
        <w:spacing w:line="360" w:lineRule="auto"/>
        <w:jc w:val="both"/>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 399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38" w:name="page40"/>
      <w:bookmarkEnd w:id="38"/>
      <w:r>
        <w:rPr>
          <w:rFonts w:hint="default" w:ascii="Times New Roman" w:hAnsi="Times New Roman" w:eastAsia="Times New Roman" w:cs="Times New Roman"/>
          <w:sz w:val="24"/>
          <w:szCs w:val="24"/>
        </w:rPr>
        <w:t>Therefore the number of respondents is 399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 Sampling Techniques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Sampling is the act, technique, or process of choosing a valid sample from a population that is representative of the entire population. Sampling is the process by which a relatively small number of individuals, things, or events are emphasized, chosen, and examined in order to learn more about the whole population from which the sample was drawn (Kothari, 2006). The researcher will use Purposive sampling to select respondents from among the population of the study.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 Method of data analysis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frequencies and percentages on demographic factors of the respondents will be used to examine the bio-data of the respondents and the research questions they responded. Meanwhile, percentage the computed for the calculated strongly agreed‟, Agreed‟, disagreed‟ and strongly disagreed statements. Additionally, based on the frequency of replies to the questions, the percentage will be computed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 the conclusion of the whole data collecting procedure, logical checks will be made, and any inconsistent data will be properly cleared. The outcomes will be examined, transformed into tables, and presented as percentages. To illustrate the distribution of attitudes and perceptions among respondents, percentages will be used to evaluate data for the various study questions. Utilizing computer data analysis tools such as the statistical package for social science (SPSS) and other pertinent programs to aid understand results, the statistical summaries of the results will be given in the form of percentages and tables.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p>
      <w:pPr>
        <w:spacing w:line="360" w:lineRule="auto"/>
        <w:jc w:val="both"/>
        <w:rPr>
          <w:rFonts w:hint="default" w:ascii="Times New Roman" w:hAnsi="Times New Roman" w:cs="Times New Roman"/>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39" w:name="page41"/>
      <w:bookmarkEnd w:id="39"/>
      <w:r>
        <w:rPr>
          <w:rFonts w:hint="default" w:ascii="Times New Roman" w:hAnsi="Times New Roman" w:eastAsia="Times New Roman" w:cs="Times New Roman"/>
          <w:sz w:val="24"/>
          <w:szCs w:val="24"/>
        </w:rPr>
        <w:t>3.6 Data collection Instrument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techniques used to obtain data, such as observation, document analysis, and so on, are also recognized as research instruments. Questionnaires were utilized as the study's data gathering tool. The research was based on original information gathered from the employees. The main data came from a research survey that used questionnaires as part of its methodology. The questionnaire comprised of close-ended questions.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 Method of Data collection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study involves the use of quantitative method. A well-structured questionnaire is the tool utilized for the quantitative technique.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 Pilot Study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 of the sample size for the research was used for the pilot. When the results were evaluated, it was discovered that the questionnaire questions' Cronbach alpha exceeded 0.7, which is typically regarded appropriate to proceed with the use of instrument</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74624" behindDoc="1" locked="0" layoutInCell="1" allowOverlap="1">
                <wp:simplePos x="0" y="0"/>
                <wp:positionH relativeFrom="column">
                  <wp:posOffset>1397635</wp:posOffset>
                </wp:positionH>
                <wp:positionV relativeFrom="paragraph">
                  <wp:posOffset>1245235</wp:posOffset>
                </wp:positionV>
                <wp:extent cx="1718945" cy="0"/>
                <wp:effectExtent l="0" t="0" r="0" b="0"/>
                <wp:wrapNone/>
                <wp:docPr id="16" name="Lines 17"/>
                <wp:cNvGraphicFramePr/>
                <a:graphic xmlns:a="http://schemas.openxmlformats.org/drawingml/2006/main">
                  <a:graphicData uri="http://schemas.microsoft.com/office/word/2010/wordprocessingShape">
                    <wps:wsp>
                      <wps:cNvSpPr/>
                      <wps:spPr>
                        <a:xfrm>
                          <a:off x="0" y="0"/>
                          <a:ext cx="171894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7" o:spid="_x0000_s1026" o:spt="20" style="position:absolute;left:0pt;margin-left:110.05pt;margin-top:98.05pt;height:0pt;width:135.35pt;z-index:-251641856;mso-width-relative:page;mso-height-relative:page;" filled="f" stroked="t" coordsize="21600,21600" o:gfxdata="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Gk2NgAAAALAQAADwAA&#10;AAAAAAABACAAAAAiAAAAZHJzL2Rvd25yZXYueG1sUEsBAhQAFAAAAAgAh07iQDFYbG3dAQAA3AMA&#10;AA4AAAAAAAAAAQAgAAAAJwEAAGRycy9lMm9Eb2MueG1sUEsFBgAAAAAGAAYAWQEAAHYFAAAAAA==&#10;">
                <v:fill on="f" focussize="0,0"/>
                <v:stroke weight="0.48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75648" behindDoc="1" locked="0" layoutInCell="1" allowOverlap="1">
                <wp:simplePos x="0" y="0"/>
                <wp:positionH relativeFrom="column">
                  <wp:posOffset>3114040</wp:posOffset>
                </wp:positionH>
                <wp:positionV relativeFrom="paragraph">
                  <wp:posOffset>1238885</wp:posOffset>
                </wp:positionV>
                <wp:extent cx="12065" cy="12700"/>
                <wp:effectExtent l="4445" t="4445" r="21590" b="11430"/>
                <wp:wrapNone/>
                <wp:docPr id="17" name="Rectangles 18"/>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8" o:spid="_x0000_s1026" o:spt="1" style="position:absolute;left:0pt;margin-left:245.2pt;margin-top:97.55pt;height:1pt;width:0.95pt;z-index:-251640832;mso-width-relative:page;mso-height-relative:page;" fillcolor="#000000" filled="t" stroked="t" coordsize="21600,21600" o:gfxdata="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W5RwdgAAAALAQAADwAAAAAAAAABACAAAAAiAAAAZHJzL2Rvd25yZXYu&#10;eG1sUEsBAhQAFAAAAAgAh07iQH+b8iv7AQAALwQAAA4AAAAAAAAAAQAgAAAAJwEAAGRycy9lMm9E&#10;b2MueG1sUEsFBgAAAAAGAAYAWQEAAJQFAAAAAA==&#10;">
                <v:fill on="t" focussize="0,0"/>
                <v:stroke color="#FFFFFF" joinstyle="miter"/>
                <v:imagedata o:title=""/>
                <o:lock v:ext="edit" aspectratio="f"/>
              </v:rect>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76672" behindDoc="1" locked="0" layoutInCell="1" allowOverlap="1">
                <wp:simplePos x="0" y="0"/>
                <wp:positionH relativeFrom="column">
                  <wp:posOffset>1397635</wp:posOffset>
                </wp:positionH>
                <wp:positionV relativeFrom="paragraph">
                  <wp:posOffset>1760855</wp:posOffset>
                </wp:positionV>
                <wp:extent cx="1725295" cy="0"/>
                <wp:effectExtent l="0" t="0" r="0" b="0"/>
                <wp:wrapNone/>
                <wp:docPr id="18" name="Lines 19"/>
                <wp:cNvGraphicFramePr/>
                <a:graphic xmlns:a="http://schemas.openxmlformats.org/drawingml/2006/main">
                  <a:graphicData uri="http://schemas.microsoft.com/office/word/2010/wordprocessingShape">
                    <wps:wsp>
                      <wps:cNvSpPr/>
                      <wps:spPr>
                        <a:xfrm>
                          <a:off x="0" y="0"/>
                          <a:ext cx="17252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9" o:spid="_x0000_s1026" o:spt="20" style="position:absolute;left:0pt;margin-left:110.05pt;margin-top:138.65pt;height:0pt;width:135.85pt;z-index:-251639808;mso-width-relative:page;mso-height-relative:page;" filled="f" stroked="t" coordsize="21600,21600" o:gfxdata="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5YNKV1gAAAAsBAAAPAAAAAAAA&#10;AAEAIAAAACIAAABkcnMvZG93bnJldi54bWxQSwECFAAUAAAACACHTuJAmJB0m9sBAADcAwAADgAA&#10;AAAAAAABACAAAAAlAQAAZHJzL2Uyb0RvYy54bWxQSwUGAAAAAAYABgBZAQAAcgU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77696" behindDoc="1" locked="0" layoutInCell="1" allowOverlap="1">
                <wp:simplePos x="0" y="0"/>
                <wp:positionH relativeFrom="column">
                  <wp:posOffset>1397635</wp:posOffset>
                </wp:positionH>
                <wp:positionV relativeFrom="paragraph">
                  <wp:posOffset>2072005</wp:posOffset>
                </wp:positionV>
                <wp:extent cx="1725295" cy="0"/>
                <wp:effectExtent l="0" t="0" r="0" b="0"/>
                <wp:wrapNone/>
                <wp:docPr id="19" name="Lines 20"/>
                <wp:cNvGraphicFramePr/>
                <a:graphic xmlns:a="http://schemas.openxmlformats.org/drawingml/2006/main">
                  <a:graphicData uri="http://schemas.microsoft.com/office/word/2010/wordprocessingShape">
                    <wps:wsp>
                      <wps:cNvSpPr/>
                      <wps:spPr>
                        <a:xfrm>
                          <a:off x="0" y="0"/>
                          <a:ext cx="17252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20" o:spid="_x0000_s1026" o:spt="20" style="position:absolute;left:0pt;margin-left:110.05pt;margin-top:163.15pt;height:0pt;width:135.85pt;z-index:-251638784;mso-width-relative:page;mso-height-relative:page;" filled="f" stroked="t" coordsize="21600,21600" o:gfxdata="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Su59YAAAALAQAADwAAAAAAAAAB&#10;ACAAAAAiAAAAZHJzL2Rvd25yZXYueG1sUEsBAhQAFAAAAAgAh07iQK7rWRbZAQAA3AMAAA4AAAAA&#10;AAAAAQAgAAAAJQEAAGRycy9lMm9Eb2MueG1sUEsFBgAAAAAGAAYAWQEAAHAFA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78720" behindDoc="1" locked="0" layoutInCell="1" allowOverlap="1">
                <wp:simplePos x="0" y="0"/>
                <wp:positionH relativeFrom="column">
                  <wp:posOffset>1400810</wp:posOffset>
                </wp:positionH>
                <wp:positionV relativeFrom="paragraph">
                  <wp:posOffset>1242060</wp:posOffset>
                </wp:positionV>
                <wp:extent cx="0" cy="1456055"/>
                <wp:effectExtent l="5080" t="0" r="13970" b="10795"/>
                <wp:wrapNone/>
                <wp:docPr id="20" name="Lines 21"/>
                <wp:cNvGraphicFramePr/>
                <a:graphic xmlns:a="http://schemas.openxmlformats.org/drawingml/2006/main">
                  <a:graphicData uri="http://schemas.microsoft.com/office/word/2010/wordprocessingShape">
                    <wps:wsp>
                      <wps:cNvSpPr/>
                      <wps:spPr>
                        <a:xfrm>
                          <a:off x="0" y="0"/>
                          <a:ext cx="0" cy="145605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1" o:spid="_x0000_s1026" o:spt="20" style="position:absolute;left:0pt;margin-left:110.3pt;margin-top:97.8pt;height:114.65pt;width:0pt;z-index:-251637760;mso-width-relative:page;mso-height-relative:page;" filled="f" stroked="t" coordsize="21600,21600" o:gfxdata="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TtgdkAAAALAQAADwAAAAAA&#10;AAABACAAAAAiAAAAZHJzL2Rvd25yZXYueG1sUEsBAhQAFAAAAAgAh07iQHy3MB3ZAQAA3AMAAA4A&#10;AAAAAAAAAQAgAAAAKAEAAGRycy9lMm9Eb2MueG1sUEsFBgAAAAAGAAYAWQEAAHMFAAAAAA==&#10;">
                <v:fill on="f" focussize="0,0"/>
                <v:stroke weight="0.48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79744" behindDoc="1" locked="0" layoutInCell="1" allowOverlap="1">
                <wp:simplePos x="0" y="0"/>
                <wp:positionH relativeFrom="column">
                  <wp:posOffset>1397635</wp:posOffset>
                </wp:positionH>
                <wp:positionV relativeFrom="paragraph">
                  <wp:posOffset>2382520</wp:posOffset>
                </wp:positionV>
                <wp:extent cx="1725295" cy="0"/>
                <wp:effectExtent l="0" t="0" r="0" b="0"/>
                <wp:wrapNone/>
                <wp:docPr id="21" name="Lines 22"/>
                <wp:cNvGraphicFramePr/>
                <a:graphic xmlns:a="http://schemas.openxmlformats.org/drawingml/2006/main">
                  <a:graphicData uri="http://schemas.microsoft.com/office/word/2010/wordprocessingShape">
                    <wps:wsp>
                      <wps:cNvSpPr/>
                      <wps:spPr>
                        <a:xfrm>
                          <a:off x="0" y="0"/>
                          <a:ext cx="172529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2" o:spid="_x0000_s1026" o:spt="20" style="position:absolute;left:0pt;margin-left:110.05pt;margin-top:187.6pt;height:0pt;width:135.85pt;z-index:-251636736;mso-width-relative:page;mso-height-relative:page;" filled="f" stroked="t" coordsize="21600,21600" o:gfxdata="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SMuvdkAAAALAQAADwAA&#10;AAAAAAABACAAAAAiAAAAZHJzL2Rvd25yZXYueG1sUEsBAhQAFAAAAAgAh07iQKsaCR3cAQAA3AMA&#10;AA4AAAAAAAAAAQAgAAAAKAEAAGRycy9lMm9Eb2MueG1sUEsFBgAAAAAGAAYAWQEAAHYFAAAAAA==&#10;">
                <v:fill on="f" focussize="0,0"/>
                <v:stroke weight="0.48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80768" behindDoc="1" locked="0" layoutInCell="1" allowOverlap="1">
                <wp:simplePos x="0" y="0"/>
                <wp:positionH relativeFrom="column">
                  <wp:posOffset>2365375</wp:posOffset>
                </wp:positionH>
                <wp:positionV relativeFrom="paragraph">
                  <wp:posOffset>2068830</wp:posOffset>
                </wp:positionV>
                <wp:extent cx="0" cy="629285"/>
                <wp:effectExtent l="4445" t="0" r="14605" b="18415"/>
                <wp:wrapNone/>
                <wp:docPr id="22" name="Lines 23"/>
                <wp:cNvGraphicFramePr/>
                <a:graphic xmlns:a="http://schemas.openxmlformats.org/drawingml/2006/main">
                  <a:graphicData uri="http://schemas.microsoft.com/office/word/2010/wordprocessingShape">
                    <wps:wsp>
                      <wps:cNvSpPr/>
                      <wps:spPr>
                        <a:xfrm>
                          <a:off x="0" y="0"/>
                          <a:ext cx="0" cy="62928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3" o:spid="_x0000_s1026" o:spt="20" style="position:absolute;left:0pt;margin-left:186.25pt;margin-top:162.9pt;height:49.55pt;width:0pt;z-index:-251635712;mso-width-relative:page;mso-height-relative:page;" filled="f" stroked="t" coordsize="21600,21600" o:gfxdata="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Zit9oAAAALAQAADwAAAAAA&#10;AAABACAAAAAiAAAAZHJzL2Rvd25yZXYueG1sUEsBAhQAFAAAAAgAh07iQFMWq4bYAQAA2wMAAA4A&#10;AAAAAAAAAQAgAAAAKQEAAGRycy9lMm9Eb2MueG1sUEsFBgAAAAAGAAYAWQEAAHMFAAAAAA==&#10;">
                <v:fill on="f" focussize="0,0"/>
                <v:stroke weight="0.48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81792" behindDoc="1" locked="0" layoutInCell="1" allowOverlap="1">
                <wp:simplePos x="0" y="0"/>
                <wp:positionH relativeFrom="column">
                  <wp:posOffset>3119755</wp:posOffset>
                </wp:positionH>
                <wp:positionV relativeFrom="paragraph">
                  <wp:posOffset>1248410</wp:posOffset>
                </wp:positionV>
                <wp:extent cx="0" cy="1449705"/>
                <wp:effectExtent l="4445" t="0" r="14605" b="17145"/>
                <wp:wrapNone/>
                <wp:docPr id="23" name="Lines 24"/>
                <wp:cNvGraphicFramePr/>
                <a:graphic xmlns:a="http://schemas.openxmlformats.org/drawingml/2006/main">
                  <a:graphicData uri="http://schemas.microsoft.com/office/word/2010/wordprocessingShape">
                    <wps:wsp>
                      <wps:cNvSpPr/>
                      <wps:spPr>
                        <a:xfrm>
                          <a:off x="0" y="0"/>
                          <a:ext cx="0" cy="14497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4" o:spid="_x0000_s1026" o:spt="20" style="position:absolute;left:0pt;margin-left:245.65pt;margin-top:98.3pt;height:114.15pt;width:0pt;z-index:-251634688;mso-width-relative:page;mso-height-relative:page;" filled="f" stroked="t" coordsize="21600,21600" o:gfxdata="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OHiXZAAAACwEAAA8AAAAA&#10;AAAAAQAgAAAAIgAAAGRycy9kb3ducmV2LnhtbFBLAQIUABQAAAAIAIdO4kC3Pkp42gEAANwDAAAO&#10;AAAAAAAAAAEAIAAAACgBAABkcnMvZTJvRG9jLnhtbFBLBQYAAAAABgAGAFkBAAB0BQAAAAA=&#10;">
                <v:fill on="f" focussize="0,0"/>
                <v:stroke weight="0.48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82816" behindDoc="1" locked="0" layoutInCell="1" allowOverlap="1">
                <wp:simplePos x="0" y="0"/>
                <wp:positionH relativeFrom="column">
                  <wp:posOffset>1397635</wp:posOffset>
                </wp:positionH>
                <wp:positionV relativeFrom="paragraph">
                  <wp:posOffset>2694940</wp:posOffset>
                </wp:positionV>
                <wp:extent cx="1725295" cy="0"/>
                <wp:effectExtent l="0" t="0" r="0" b="0"/>
                <wp:wrapNone/>
                <wp:docPr id="24" name="Lines 25"/>
                <wp:cNvGraphicFramePr/>
                <a:graphic xmlns:a="http://schemas.openxmlformats.org/drawingml/2006/main">
                  <a:graphicData uri="http://schemas.microsoft.com/office/word/2010/wordprocessingShape">
                    <wps:wsp>
                      <wps:cNvSpPr/>
                      <wps:spPr>
                        <a:xfrm>
                          <a:off x="0" y="0"/>
                          <a:ext cx="17252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25" o:spid="_x0000_s1026" o:spt="20" style="position:absolute;left:0pt;margin-left:110.05pt;margin-top:212.2pt;height:0pt;width:135.85pt;z-index:-251633664;mso-width-relative:page;mso-height-relative:page;" filled="f" stroked="t" coordsize="21600,21600" o:gfxdata="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lQ6AzVAAAACwEAAA8AAAAAAAAA&#10;AQAgAAAAIgAAAGRycy9kb3ducmV2LnhtbFBLAQIUABQAAAAIAIdO4kCwZEba2wEAANwDAAAOAAAA&#10;AAAAAAEAIAAAACQBAABkcnMvZTJvRG9jLnhtbFBLBQYAAAAABgAGAFkBAABxBQAAAAA=&#10;">
                <v:fill on="f" focussize="0,0"/>
                <v:stroke weight="0.47992125984252pt" color="#000000"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22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Listwise deletion based on all</w:t>
      </w:r>
    </w:p>
    <w:p>
      <w:pPr>
        <w:spacing w:line="360" w:lineRule="auto"/>
        <w:jc w:val="both"/>
        <w:rPr>
          <w:rFonts w:hint="default" w:ascii="Times New Roman" w:hAnsi="Times New Roman" w:eastAsia="Times New Roman" w:cs="Times New Roman"/>
          <w:sz w:val="24"/>
          <w:szCs w:val="24"/>
        </w:rPr>
      </w:pPr>
    </w:p>
    <w:p>
      <w:pPr>
        <w:spacing w:line="360" w:lineRule="auto"/>
        <w:ind w:left="22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variables in the procedure.</w:t>
      </w:r>
    </w:p>
    <w:p>
      <w:pPr>
        <w:spacing w:line="360" w:lineRule="auto"/>
        <w:jc w:val="both"/>
        <w:rPr>
          <w:rFonts w:hint="default" w:ascii="Times New Roman" w:hAnsi="Times New Roman" w:eastAsia="Times New Roman" w:cs="Times New Roman"/>
          <w:sz w:val="24"/>
          <w:szCs w:val="24"/>
        </w:rPr>
      </w:pPr>
    </w:p>
    <w:p>
      <w:pPr>
        <w:spacing w:line="360" w:lineRule="auto"/>
        <w:ind w:left="262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Reliability Statistics</w:t>
      </w:r>
    </w:p>
    <w:p>
      <w:pPr>
        <w:spacing w:line="360" w:lineRule="auto"/>
        <w:ind w:left="2620"/>
        <w:jc w:val="both"/>
        <w:rPr>
          <w:rFonts w:hint="default" w:ascii="Times New Roman" w:hAnsi="Times New Roman" w:eastAsia="Times New Roman" w:cs="Times New Roman"/>
          <w:b/>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ind w:left="23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Cronbach's Alpha</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 of Items</w:t>
      </w:r>
    </w:p>
    <w:p>
      <w:pPr>
        <w:spacing w:line="360" w:lineRule="auto"/>
        <w:jc w:val="both"/>
        <w:rPr>
          <w:rFonts w:hint="default" w:ascii="Times New Roman" w:hAnsi="Times New Roman" w:eastAsia="Times New Roman" w:cs="Times New Roman"/>
          <w:sz w:val="24"/>
          <w:szCs w:val="24"/>
        </w:rPr>
        <w:sectPr>
          <w:type w:val="continuous"/>
          <w:pgSz w:w="12240" w:h="15840"/>
          <w:pgMar w:top="1437" w:right="1440" w:bottom="416" w:left="1440" w:header="0" w:footer="0" w:gutter="0"/>
          <w:cols w:equalWidth="0" w:num="2">
            <w:col w:w="3620" w:space="320"/>
            <w:col w:w="542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ind w:left="33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.841</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p>
      <w:pPr>
        <w:spacing w:line="360" w:lineRule="auto"/>
        <w:jc w:val="both"/>
        <w:rPr>
          <w:rFonts w:hint="default" w:ascii="Times New Roman" w:hAnsi="Times New Roman" w:eastAsia="Times New Roman" w:cs="Times New Roman"/>
          <w:sz w:val="24"/>
          <w:szCs w:val="24"/>
        </w:rPr>
        <w:sectPr>
          <w:type w:val="continuous"/>
          <w:pgSz w:w="12240" w:h="15840"/>
          <w:pgMar w:top="1437" w:right="1440" w:bottom="416" w:left="1440" w:header="0" w:footer="0" w:gutter="0"/>
          <w:cols w:equalWidth="0" w:num="2">
            <w:col w:w="3940" w:space="720"/>
            <w:col w:w="470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p>
    <w:p>
      <w:pPr>
        <w:spacing w:line="360" w:lineRule="auto"/>
        <w:jc w:val="both"/>
        <w:rPr>
          <w:rFonts w:hint="default" w:ascii="Times New Roman" w:hAnsi="Times New Roman" w:cs="Times New Roman"/>
          <w:sz w:val="24"/>
          <w:szCs w:val="24"/>
        </w:rPr>
        <w:sectPr>
          <w:type w:val="continuous"/>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40" w:name="page42"/>
      <w:bookmarkEnd w:id="40"/>
      <w:r>
        <w:rPr>
          <w:rFonts w:hint="default" w:ascii="Times New Roman" w:hAnsi="Times New Roman" w:eastAsia="Times New Roman" w:cs="Times New Roman"/>
          <w:sz w:val="24"/>
          <w:szCs w:val="24"/>
        </w:rPr>
        <w:t>3.8.1 Validity of Research Instrument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Validity evaluates how well a study result might perform under real-world conditions. In other words, it assesses how well study results represent the research itself. By asking questions and seeking for answers in the work of other researchers, researchers evaluate the validity of their own work. The researcher was able to consult experts in the field of study to get their opinion and to make corrections to the questionnaire to make sure it was able to collect and extract the right data from the respondents. The researcher also gave the questionnaire to the project supervisor for review. The questionnaire items that needed to be restated and those that weren't crucial to the study were found thanks to the validity.</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83840" behindDoc="1" locked="0" layoutInCell="1" allowOverlap="1">
            <wp:simplePos x="0" y="0"/>
            <wp:positionH relativeFrom="column">
              <wp:posOffset>1163320</wp:posOffset>
            </wp:positionH>
            <wp:positionV relativeFrom="paragraph">
              <wp:posOffset>99060</wp:posOffset>
            </wp:positionV>
            <wp:extent cx="2638425" cy="1562100"/>
            <wp:effectExtent l="0" t="0" r="9525" b="0"/>
            <wp:wrapNone/>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pic:cNvPicPr>
                  </pic:nvPicPr>
                  <pic:blipFill>
                    <a:blip r:embed="rId5"/>
                    <a:stretch>
                      <a:fillRect/>
                    </a:stretch>
                  </pic:blipFill>
                  <pic:spPr>
                    <a:xfrm>
                      <a:off x="0" y="0"/>
                      <a:ext cx="2638425" cy="156210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sz w:val="24"/>
          <w:szCs w:val="24"/>
        </w:rPr>
      </w:pPr>
    </w:p>
    <w:p>
      <w:pPr>
        <w:spacing w:line="360" w:lineRule="auto"/>
        <w:ind w:left="266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Case Processing Summary</w:t>
      </w:r>
    </w:p>
    <w:p>
      <w:pPr>
        <w:spacing w:line="360" w:lineRule="auto"/>
        <w:ind w:left="2660"/>
        <w:jc w:val="both"/>
        <w:rPr>
          <w:rFonts w:hint="default" w:ascii="Times New Roman" w:hAnsi="Times New Roman" w:eastAsia="Times New Roman" w:cs="Times New Roman"/>
          <w:b/>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ind w:left="43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p>
      <w:pPr>
        <w:spacing w:line="360" w:lineRule="auto"/>
        <w:jc w:val="both"/>
        <w:rPr>
          <w:rFonts w:hint="default" w:ascii="Times New Roman" w:hAnsi="Times New Roman" w:eastAsia="Times New Roman" w:cs="Times New Roman"/>
          <w:sz w:val="24"/>
          <w:szCs w:val="24"/>
        </w:rPr>
        <w:sectPr>
          <w:type w:val="continuous"/>
          <w:pgSz w:w="12240" w:h="15840"/>
          <w:pgMar w:top="1437" w:right="1440" w:bottom="416" w:left="1440" w:header="0" w:footer="0" w:gutter="0"/>
          <w:cols w:equalWidth="0" w:num="2">
            <w:col w:w="4660" w:space="720"/>
            <w:col w:w="398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ind w:left="19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Cases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Valid</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399</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p>
      <w:pPr>
        <w:spacing w:line="360" w:lineRule="auto"/>
        <w:jc w:val="both"/>
        <w:rPr>
          <w:rFonts w:hint="default" w:ascii="Times New Roman" w:hAnsi="Times New Roman" w:eastAsia="Times New Roman" w:cs="Times New Roman"/>
          <w:sz w:val="24"/>
          <w:szCs w:val="24"/>
        </w:rPr>
        <w:sectPr>
          <w:type w:val="continuous"/>
          <w:pgSz w:w="12240" w:h="15840"/>
          <w:pgMar w:top="1437" w:right="1440" w:bottom="416" w:left="1440" w:header="0" w:footer="0" w:gutter="0"/>
          <w:cols w:equalWidth="0" w:num="4">
            <w:col w:w="2320" w:space="460"/>
            <w:col w:w="1100" w:space="720"/>
            <w:col w:w="260" w:space="640"/>
            <w:col w:w="386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ind w:left="2780"/>
        <w:jc w:val="both"/>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Excluded</w:t>
      </w:r>
      <w:r>
        <w:rPr>
          <w:rFonts w:hint="default" w:ascii="Times New Roman" w:hAnsi="Times New Roman" w:eastAsia="Times New Roman" w:cs="Times New Roman"/>
          <w:sz w:val="24"/>
          <w:szCs w:val="24"/>
          <w:vertAlign w:val="superscript"/>
        </w:rPr>
        <w:t>a</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vertAlign w:val="superscript"/>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p>
      <w:pPr>
        <w:spacing w:line="360" w:lineRule="auto"/>
        <w:jc w:val="both"/>
        <w:rPr>
          <w:rFonts w:hint="default" w:ascii="Times New Roman" w:hAnsi="Times New Roman" w:eastAsia="Times New Roman" w:cs="Times New Roman"/>
          <w:sz w:val="24"/>
          <w:szCs w:val="24"/>
        </w:rPr>
        <w:sectPr>
          <w:type w:val="continuous"/>
          <w:pgSz w:w="12240" w:h="15840"/>
          <w:pgMar w:top="1437" w:right="1440" w:bottom="416" w:left="1440" w:header="0" w:footer="0" w:gutter="0"/>
          <w:cols w:equalWidth="0" w:num="3">
            <w:col w:w="4060" w:space="720"/>
            <w:col w:w="280" w:space="720"/>
            <w:col w:w="358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ind w:left="27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399</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p>
      <w:pPr>
        <w:spacing w:line="360" w:lineRule="auto"/>
        <w:jc w:val="both"/>
        <w:rPr>
          <w:rFonts w:hint="default" w:ascii="Times New Roman" w:hAnsi="Times New Roman" w:eastAsia="Times New Roman" w:cs="Times New Roman"/>
          <w:sz w:val="24"/>
          <w:szCs w:val="24"/>
        </w:rPr>
        <w:sectPr>
          <w:type w:val="continuous"/>
          <w:pgSz w:w="12240" w:h="15840"/>
          <w:pgMar w:top="1437" w:right="1440" w:bottom="416" w:left="1440" w:header="0" w:footer="0" w:gutter="0"/>
          <w:cols w:equalWidth="0" w:num="3">
            <w:col w:w="3880" w:space="720"/>
            <w:col w:w="260" w:space="640"/>
            <w:col w:w="386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3.8.2 Reliability of research Instrument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consistency of the data collecting tool, which means if the survey's questions elicit the same kind of answer while the condition remains constant, is what dependability is concerned with. It measures how closely subsequent trials yield the same outcomes. The Likert scale will be used in this study to determine reliability, and an analysis of reliability will be performed using Cronbach's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p>
    <w:p>
      <w:pPr>
        <w:spacing w:line="360" w:lineRule="auto"/>
        <w:jc w:val="both"/>
        <w:rPr>
          <w:rFonts w:hint="default" w:ascii="Times New Roman" w:hAnsi="Times New Roman" w:cs="Times New Roman"/>
          <w:sz w:val="24"/>
          <w:szCs w:val="24"/>
        </w:rPr>
        <w:sectPr>
          <w:type w:val="continuous"/>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41" w:name="page43"/>
      <w:bookmarkEnd w:id="41"/>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Alpha as the metric. The Likert scale is seen to have a high level of internal consistency if the reliability co-efficient is at least α≥0.50. According to George and Mallerly (2019), the reliability of the questionnaire scale is determined by whether the statistical Alpha is equal to or higher than 0.50. This procedure assisted in correcting any issues with the questionnaire and the research's overall survey methodology. To increase internal consistency, the questionnaire's format and content will both be improved.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 Model Specification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Y=f(x)</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Where: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 Consumer choice/ buying behaviour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x= Advertisement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X = x1, x2, x3, x4,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 = y1, y2, y3, y4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x1 = Broadcast advertising (BA)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x2= Outdoor advertising (OA)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x3 = Online advertising (OAG)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x4 = social media advertising (SMA)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y1 = brand loyalty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43</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42" w:name="page44"/>
      <w:bookmarkEnd w:id="42"/>
      <w:r>
        <w:rPr>
          <w:rFonts w:hint="default" w:ascii="Times New Roman" w:hAnsi="Times New Roman" w:eastAsia="Times New Roman" w:cs="Times New Roman"/>
          <w:sz w:val="24"/>
          <w:szCs w:val="24"/>
        </w:rPr>
        <w:t>y2 = Consumer attitudes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y3 = buying decision process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y4 = impulse buying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3.11 A priori Expectations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priori specification for the relationship between the independent and dependent variables are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shown in the table below</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0"/>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47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Variables</w:t>
            </w:r>
          </w:p>
        </w:tc>
        <w:tc>
          <w:tcPr>
            <w:tcW w:w="468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A priori expected sign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 w:hRule="atLeast"/>
        </w:trPr>
        <w:tc>
          <w:tcPr>
            <w:tcW w:w="47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5" w:hRule="atLeast"/>
        </w:trPr>
        <w:tc>
          <w:tcPr>
            <w:tcW w:w="47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Broadcast advertising (BA)</w:t>
            </w:r>
          </w:p>
        </w:tc>
        <w:tc>
          <w:tcPr>
            <w:tcW w:w="4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Positive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 w:hRule="atLeast"/>
        </w:trPr>
        <w:tc>
          <w:tcPr>
            <w:tcW w:w="47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47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Outdoor advertising (OA)</w:t>
            </w:r>
          </w:p>
        </w:tc>
        <w:tc>
          <w:tcPr>
            <w:tcW w:w="4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Positive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 w:hRule="atLeast"/>
        </w:trPr>
        <w:tc>
          <w:tcPr>
            <w:tcW w:w="47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47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Online advertising (OAG)</w:t>
            </w:r>
          </w:p>
        </w:tc>
        <w:tc>
          <w:tcPr>
            <w:tcW w:w="4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Positive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6" w:hRule="atLeast"/>
        </w:trPr>
        <w:tc>
          <w:tcPr>
            <w:tcW w:w="47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47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Social media advertising (SMA)</w:t>
            </w:r>
          </w:p>
        </w:tc>
        <w:tc>
          <w:tcPr>
            <w:tcW w:w="4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Positive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 w:hRule="atLeast"/>
        </w:trPr>
        <w:tc>
          <w:tcPr>
            <w:tcW w:w="47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Researchers Computation,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 Ethical Considerations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covers the study's ethical issues. Since Mason (2005) cannot be readily anticipated that various ethical concerns and dilemmas emerge, researchers are required to build an effective ethical structure to govern research's 'practice'. The greatest ethical standards and ideals must be upheld by the researcher if they are committed to doing high-quality research. These principles ought to guide the study's design, technique choice, data collecting, analysis, and reporting.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w:t>
      </w:r>
    </w:p>
    <w:p>
      <w:pPr>
        <w:spacing w:line="360" w:lineRule="auto"/>
        <w:jc w:val="both"/>
        <w:rPr>
          <w:rFonts w:hint="default" w:ascii="Times New Roman" w:hAnsi="Times New Roman" w:cs="Times New Roman"/>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43" w:name="page45"/>
      <w:bookmarkEnd w:id="43"/>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CHAPTER FOUR</w:t>
      </w:r>
    </w:p>
    <w:p>
      <w:pPr>
        <w:spacing w:line="360" w:lineRule="auto"/>
        <w:jc w:val="both"/>
        <w:rPr>
          <w:rFonts w:hint="default" w:ascii="Times New Roman" w:hAnsi="Times New Roman" w:eastAsia="Times New Roman" w:cs="Times New Roman"/>
          <w:sz w:val="24"/>
          <w:szCs w:val="24"/>
        </w:rPr>
      </w:pPr>
    </w:p>
    <w:p>
      <w:pPr>
        <w:spacing w:line="360" w:lineRule="auto"/>
        <w:ind w:righ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Presentation, Analysis and Discussion of findings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 Introduction</w:t>
      </w:r>
    </w:p>
    <w:p>
      <w:pPr>
        <w:spacing w:line="360" w:lineRule="auto"/>
        <w:jc w:val="both"/>
        <w:rPr>
          <w:rFonts w:hint="default" w:ascii="Times New Roman" w:hAnsi="Times New Roman" w:eastAsia="Times New Roman" w:cs="Times New Roman"/>
          <w:sz w:val="24"/>
          <w:szCs w:val="24"/>
        </w:rPr>
      </w:pPr>
    </w:p>
    <w:p>
      <w:pPr>
        <w:spacing w:line="360" w:lineRule="auto"/>
        <w:ind w:righ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All of the field data was presented, analysed, and discussed in this chapter. A comprehensive total of 399 questionnaires were distributed to participants as part of the study's methodology. Out of these, 370 accurately completed questionnaires were collected within the designated timeframe and utilized for the analysis. This reflects a response rate of 92.7%, which the researcher considered to be sufficient for acquiring unbiased and pertinent data crucial to this research endeavour. The 370 collected questionnaires were presented and analysed using the Software Package for Social Science (SPSS) to ensure clarity and aid understanding.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4.0.1 Preliminary survey details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Questionnaire response rate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0"/>
        <w:gridCol w:w="4720"/>
        <w:gridCol w:w="146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1260" w:type="dxa"/>
            <w:tcBorders>
              <w:top w:val="single" w:color="auto" w:sz="8" w:space="0"/>
              <w:left w:val="single" w:color="auto" w:sz="8" w:space="0"/>
              <w:right w:val="single" w:color="auto" w:sz="8" w:space="0"/>
            </w:tcBorders>
            <w:shd w:val="clear" w:color="auto" w:fill="auto"/>
            <w:noWrap w:val="0"/>
            <w:vAlign w:val="bottom"/>
          </w:tcPr>
          <w:p>
            <w:pPr>
              <w:spacing w:line="360" w:lineRule="auto"/>
              <w:ind w:right="66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720" w:type="dxa"/>
            <w:tcBorders>
              <w:top w:val="single" w:color="auto" w:sz="8" w:space="0"/>
              <w:right w:val="single" w:color="auto" w:sz="8" w:space="0"/>
            </w:tcBorders>
            <w:shd w:val="clear" w:color="auto" w:fill="auto"/>
            <w:noWrap w:val="0"/>
            <w:vAlign w:val="bottom"/>
          </w:tcPr>
          <w:p>
            <w:pPr>
              <w:spacing w:line="360" w:lineRule="auto"/>
              <w:ind w:left="1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Questionnaires</w:t>
            </w:r>
          </w:p>
        </w:tc>
        <w:tc>
          <w:tcPr>
            <w:tcW w:w="1460" w:type="dxa"/>
            <w:tcBorders>
              <w:top w:val="single" w:color="auto" w:sz="8" w:space="0"/>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2040" w:type="dxa"/>
            <w:tcBorders>
              <w:top w:val="single" w:color="auto" w:sz="8" w:space="0"/>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8" w:hRule="atLeast"/>
        </w:trPr>
        <w:tc>
          <w:tcPr>
            <w:tcW w:w="126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7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04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1260" w:type="dxa"/>
            <w:tcBorders>
              <w:left w:val="single" w:color="auto" w:sz="8" w:space="0"/>
              <w:right w:val="single" w:color="auto" w:sz="8" w:space="0"/>
            </w:tcBorders>
            <w:shd w:val="clear" w:color="auto" w:fill="auto"/>
            <w:noWrap w:val="0"/>
            <w:vAlign w:val="bottom"/>
          </w:tcPr>
          <w:p>
            <w:pPr>
              <w:spacing w:line="360" w:lineRule="auto"/>
              <w:ind w:right="4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720" w:type="dxa"/>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Number of questionnaire administered</w:t>
            </w:r>
          </w:p>
        </w:tc>
        <w:tc>
          <w:tcPr>
            <w:tcW w:w="1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399</w:t>
            </w:r>
          </w:p>
        </w:tc>
        <w:tc>
          <w:tcPr>
            <w:tcW w:w="204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7" w:hRule="atLeast"/>
        </w:trPr>
        <w:tc>
          <w:tcPr>
            <w:tcW w:w="126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7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04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1260" w:type="dxa"/>
            <w:tcBorders>
              <w:left w:val="single" w:color="auto" w:sz="8" w:space="0"/>
              <w:right w:val="single" w:color="auto" w:sz="8" w:space="0"/>
            </w:tcBorders>
            <w:shd w:val="clear" w:color="auto" w:fill="auto"/>
            <w:noWrap w:val="0"/>
            <w:vAlign w:val="bottom"/>
          </w:tcPr>
          <w:p>
            <w:pPr>
              <w:spacing w:line="360" w:lineRule="auto"/>
              <w:ind w:right="4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720" w:type="dxa"/>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Questionnaires retrieved and used for analysis</w:t>
            </w:r>
          </w:p>
        </w:tc>
        <w:tc>
          <w:tcPr>
            <w:tcW w:w="1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370</w:t>
            </w:r>
          </w:p>
        </w:tc>
        <w:tc>
          <w:tcPr>
            <w:tcW w:w="204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2" w:hRule="atLeast"/>
        </w:trPr>
        <w:tc>
          <w:tcPr>
            <w:tcW w:w="126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7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04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1260" w:type="dxa"/>
            <w:tcBorders>
              <w:left w:val="single" w:color="auto" w:sz="8" w:space="0"/>
              <w:right w:val="single" w:color="auto" w:sz="8" w:space="0"/>
            </w:tcBorders>
            <w:shd w:val="clear" w:color="auto" w:fill="auto"/>
            <w:noWrap w:val="0"/>
            <w:vAlign w:val="bottom"/>
          </w:tcPr>
          <w:p>
            <w:pPr>
              <w:spacing w:line="360" w:lineRule="auto"/>
              <w:ind w:right="4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720" w:type="dxa"/>
            <w:tcBorders>
              <w:right w:val="single" w:color="auto" w:sz="8" w:space="0"/>
            </w:tcBorders>
            <w:shd w:val="clear" w:color="auto" w:fill="auto"/>
            <w:noWrap w:val="0"/>
            <w:vAlign w:val="bottom"/>
          </w:tcPr>
          <w:p>
            <w:pPr>
              <w:spacing w:line="360" w:lineRule="auto"/>
              <w:ind w:left="1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Number of Questionnaires not retrieved</w:t>
            </w:r>
          </w:p>
        </w:tc>
        <w:tc>
          <w:tcPr>
            <w:tcW w:w="14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29</w:t>
            </w:r>
          </w:p>
        </w:tc>
        <w:tc>
          <w:tcPr>
            <w:tcW w:w="204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8" w:hRule="atLeast"/>
        </w:trPr>
        <w:tc>
          <w:tcPr>
            <w:tcW w:w="126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47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04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84864" behindDoc="1" locked="0" layoutInCell="1" allowOverlap="1">
                <wp:simplePos x="0" y="0"/>
                <wp:positionH relativeFrom="column">
                  <wp:posOffset>6005195</wp:posOffset>
                </wp:positionH>
                <wp:positionV relativeFrom="paragraph">
                  <wp:posOffset>-8890</wp:posOffset>
                </wp:positionV>
                <wp:extent cx="12700" cy="12065"/>
                <wp:effectExtent l="4445" t="4445" r="20955" b="12065"/>
                <wp:wrapNone/>
                <wp:docPr id="26" name="Rectangles 27"/>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7" o:spid="_x0000_s1026" o:spt="1" style="position:absolute;left:0pt;margin-left:472.85pt;margin-top:-0.7pt;height:0.95pt;width:1pt;z-index:-251631616;mso-width-relative:page;mso-height-relative:page;" fillcolor="#000000" filled="t" stroked="t" coordsize="21600,21600" o:gfxdata="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b7HA1QAAAAcBAAAPAAAAAAAAAAEAIAAAACIAAABkcnMvZG93bnJldi54bWxQSwEC&#10;FAAUAAAACACHTuJAdn0wwfcBAAAvBAAADgAAAAAAAAABACAAAAAkAQAAZHJzL2Uyb0RvYy54bWxQ&#10;SwUGAAAAAAYABgBZAQAAjQUAAAAA&#10;">
                <v:fill on="t" focussize="0,0"/>
                <v:stroke color="#FFFFFF" joinstyle="miter"/>
                <v:imagedata o:title=""/>
                <o:lock v:ext="edit" aspectratio="f"/>
              </v:rect>
            </w:pict>
          </mc:Fallback>
        </mc:AlternateContent>
      </w: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1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4.0.1 above provides the response rate to questionnaires administered. A total of 399 copies of questionnaire were administered to the consumers of fast moving consumer goods. The total number of questionnaires retrieved after administration was 370 as 29 copies were not retrieved. This means 92.7% response rate was achieved.</w:t>
      </w:r>
    </w:p>
    <w:p>
      <w:pPr>
        <w:spacing w:line="360" w:lineRule="auto"/>
        <w:jc w:val="both"/>
        <w:rPr>
          <w:rFonts w:hint="default" w:ascii="Times New Roman" w:hAnsi="Times New Roman" w:eastAsia="Times New Roman" w:cs="Times New Roman"/>
          <w:sz w:val="24"/>
          <w:szCs w:val="24"/>
        </w:rPr>
      </w:pPr>
    </w:p>
    <w:p>
      <w:pPr>
        <w:spacing w:line="360" w:lineRule="auto"/>
        <w:ind w:right="120"/>
        <w:jc w:val="both"/>
        <w:rPr>
          <w:rFonts w:hint="default" w:ascii="Times New Roman" w:hAnsi="Times New Roman" w:cs="Times New Roman"/>
          <w:sz w:val="24"/>
          <w:szCs w:val="24"/>
        </w:rPr>
      </w:pPr>
      <w:r>
        <w:rPr>
          <w:rFonts w:hint="default" w:ascii="Times New Roman" w:hAnsi="Times New Roman" w:cs="Times New Roman"/>
          <w:sz w:val="24"/>
          <w:szCs w:val="24"/>
        </w:rPr>
        <w:t>45</w:t>
      </w:r>
    </w:p>
    <w:p>
      <w:pPr>
        <w:spacing w:line="360" w:lineRule="auto"/>
        <w:ind w:right="120"/>
        <w:jc w:val="both"/>
        <w:rPr>
          <w:rFonts w:hint="default" w:ascii="Times New Roman" w:hAnsi="Times New Roman" w:cs="Times New Roman"/>
          <w:sz w:val="24"/>
          <w:szCs w:val="24"/>
        </w:rPr>
        <w:sectPr>
          <w:pgSz w:w="12240" w:h="15840"/>
          <w:pgMar w:top="1440" w:right="1320" w:bottom="416" w:left="1440" w:header="0" w:footer="0" w:gutter="0"/>
          <w:cols w:equalWidth="0" w:num="1">
            <w:col w:w="9480"/>
          </w:cols>
          <w:docGrid w:linePitch="360" w:charSpace="0"/>
        </w:sectPr>
      </w:pPr>
    </w:p>
    <w:p>
      <w:pPr>
        <w:spacing w:line="360" w:lineRule="auto"/>
        <w:jc w:val="both"/>
        <w:rPr>
          <w:rFonts w:hint="default" w:ascii="Times New Roman" w:hAnsi="Times New Roman" w:eastAsia="Times New Roman" w:cs="Times New Roman"/>
          <w:sz w:val="24"/>
          <w:szCs w:val="24"/>
        </w:rPr>
      </w:pPr>
      <w:bookmarkStart w:id="44" w:name="page46"/>
      <w:bookmarkEnd w:id="44"/>
      <w:r>
        <w:rPr>
          <w:rFonts w:hint="default" w:ascii="Times New Roman" w:hAnsi="Times New Roman" w:eastAsia="Times New Roman" w:cs="Times New Roman"/>
          <w:sz w:val="24"/>
          <w:szCs w:val="24"/>
        </w:rPr>
        <w:t>4.1 Demographic data of respondents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following shows the frequency counts and percentage of demographic data of respondents in terms of gender, age, marital status, Educational level, income, and occupation of respondents.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4.1 Demographic data of respondents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40"/>
        <w:gridCol w:w="3120"/>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314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Variables</w:t>
            </w:r>
          </w:p>
        </w:tc>
        <w:tc>
          <w:tcPr>
            <w:tcW w:w="3120" w:type="dxa"/>
            <w:tcBorders>
              <w:top w:val="single" w:color="auto" w:sz="8" w:space="0"/>
              <w:right w:val="single" w:color="auto" w:sz="8" w:space="0"/>
            </w:tcBorders>
            <w:shd w:val="clear" w:color="auto" w:fill="auto"/>
            <w:noWrap w:val="0"/>
            <w:vAlign w:val="bottom"/>
          </w:tcPr>
          <w:p>
            <w:pPr>
              <w:spacing w:line="360" w:lineRule="auto"/>
              <w:ind w:left="100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120" w:type="dxa"/>
            <w:tcBorders>
              <w:top w:val="single" w:color="auto" w:sz="8" w:space="0"/>
              <w:right w:val="single" w:color="auto" w:sz="8" w:space="0"/>
            </w:tcBorders>
            <w:shd w:val="clear" w:color="auto" w:fill="auto"/>
            <w:noWrap w:val="0"/>
            <w:vAlign w:val="bottom"/>
          </w:tcPr>
          <w:p>
            <w:pPr>
              <w:spacing w:line="360" w:lineRule="auto"/>
              <w:ind w:left="70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5"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Gender</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Male</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190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3"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Female</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180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TOTAL</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Age</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18-24 years</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25-34 years</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162</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35-44 years</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179</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45-54 years</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13</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TOTAL</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Marital Status</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Single</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60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Married</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298</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Divorced</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5"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Widowed</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TOTAL</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Educational level</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5"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OND/NCE</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93</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B.sc/HND</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212</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MBA/Ms.c/PHD</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65</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5"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TOTAL</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Income</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Below N50,000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5"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N50,000-N100,000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0" w:hRule="atLeast"/>
        </w:trPr>
        <w:tc>
          <w:tcPr>
            <w:tcW w:w="314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shd w:val="clear" w:color="auto" w:fill="auto"/>
            <w:noWrap w:val="0"/>
            <w:vAlign w:val="bottom"/>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w:t>
            </w:r>
          </w:p>
        </w:tc>
        <w:tc>
          <w:tcPr>
            <w:tcW w:w="31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85888" behindDoc="1" locked="0" layoutInCell="1" allowOverlap="1">
                <wp:simplePos x="0" y="0"/>
                <wp:positionH relativeFrom="column">
                  <wp:posOffset>5935345</wp:posOffset>
                </wp:positionH>
                <wp:positionV relativeFrom="paragraph">
                  <wp:posOffset>-2218055</wp:posOffset>
                </wp:positionV>
                <wp:extent cx="12700" cy="12065"/>
                <wp:effectExtent l="4445" t="4445" r="20955" b="12065"/>
                <wp:wrapNone/>
                <wp:docPr id="27" name="Rectangles 28"/>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8" o:spid="_x0000_s1026" o:spt="1" style="position:absolute;left:0pt;margin-left:467.35pt;margin-top:-174.65pt;height:0.95pt;width:1pt;z-index:-251630592;mso-width-relative:page;mso-height-relative:page;" fillcolor="#000000" filled="t" stroked="t" coordsize="21600,21600" o:gfxdata="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6Pm4HZAAAADQEAAA8AAAAAAAAAAQAgAAAAIgAAAGRycy9kb3ducmV2Lnht&#10;bFBLAQIUABQAAAAIAIdO4kD4oqQv+AEAAC8EAAAOAAAAAAAAAAEAIAAAACgBAABkcnMvZTJvRG9j&#10;LnhtbFBLBQYAAAAABgAGAFkBAACSBQAAAAA=&#10;">
                <v:fill on="t" focussize="0,0"/>
                <v:stroke color="#FFFFFF" joinstyle="miter"/>
                <v:imagedata o:title=""/>
                <o:lock v:ext="edit" aspectratio="f"/>
              </v:rect>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86912" behindDoc="1" locked="0" layoutInCell="1" allowOverlap="1">
                <wp:simplePos x="0" y="0"/>
                <wp:positionH relativeFrom="column">
                  <wp:posOffset>5935345</wp:posOffset>
                </wp:positionH>
                <wp:positionV relativeFrom="paragraph">
                  <wp:posOffset>-332740</wp:posOffset>
                </wp:positionV>
                <wp:extent cx="12700" cy="12065"/>
                <wp:effectExtent l="4445" t="4445" r="20955" b="12065"/>
                <wp:wrapNone/>
                <wp:docPr id="28" name="Rectangles 29"/>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9" o:spid="_x0000_s1026" o:spt="1" style="position:absolute;left:0pt;margin-left:467.35pt;margin-top:-26.2pt;height:0.95pt;width:1pt;z-index:-251629568;mso-width-relative:page;mso-height-relative:page;" fillcolor="#000000" filled="t" stroked="t" coordsize="21600,21600" o:gfxdata="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rxUctkAAAALAQAADwAAAAAAAAABACAAAAAiAAAAZHJzL2Rvd25yZXYueG1s&#10;UEsBAhQAFAAAAAgAh07iQAJUvIj3AQAALwQAAA4AAAAAAAAAAQAgAAAAKAEAAGRycy9lMm9Eb2Mu&#10;eG1sUEsFBgAAAAAGAAYAWQEAAJEFAAAAAA==&#10;">
                <v:fill on="t" focussize="0,0"/>
                <v:stroke color="#FFFFFF" joinstyle="miter"/>
                <v:imagedata o:title=""/>
                <o:lock v:ext="edit" aspectratio="f"/>
              </v:rect>
            </w:pict>
          </mc:Fallback>
        </mc:AlternateContent>
      </w:r>
    </w:p>
    <w:p>
      <w:pPr>
        <w:spacing w:line="360" w:lineRule="auto"/>
        <w:jc w:val="both"/>
        <w:rPr>
          <w:rFonts w:hint="default" w:ascii="Times New Roman" w:hAnsi="Times New Roman" w:eastAsia="Times New Roman" w:cs="Times New Roman"/>
          <w:sz w:val="24"/>
          <w:szCs w:val="24"/>
        </w:rPr>
        <w:sectPr>
          <w:pgSz w:w="12240" w:h="15840"/>
          <w:pgMar w:top="1437" w:right="1440" w:bottom="416"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40"/>
        <w:gridCol w:w="3120"/>
        <w:gridCol w:w="3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314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bookmarkStart w:id="45" w:name="page47"/>
            <w:bookmarkEnd w:id="45"/>
            <w:r>
              <w:rPr>
                <w:rFonts w:hint="default" w:ascii="Times New Roman" w:hAnsi="Times New Roman" w:eastAsia="Times New Roman" w:cs="Times New Roman"/>
                <w:sz w:val="24"/>
                <w:szCs w:val="24"/>
              </w:rPr>
              <w:t>N100,000-N500,000</w:t>
            </w:r>
          </w:p>
        </w:tc>
        <w:tc>
          <w:tcPr>
            <w:tcW w:w="312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277</w:t>
            </w:r>
          </w:p>
        </w:tc>
        <w:tc>
          <w:tcPr>
            <w:tcW w:w="312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N500,000 and above</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45</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TOTAL</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Occupation</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Private employment</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195</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Public employment</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57</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Self-employment</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118</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314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TOTAL</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1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314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1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4.1 displays the demographic characteristics of the respondents. As depicted in the table, out of the respondents, 190 individuals, constituting 51.4%, identified as male, while 180 individuals, accounting for 48.6%, identified as female. This straightforwardly signifies that the majority of the consumers comprises of males.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Furthermore, the findings in Table 4.1 reveal that 16 respondents, making up 4.9%, were between aged18-24 years; 162 respondents, representing 43.8%, fell within the 25 to 34 age range; 179 respondents, accounting for 48.4%, were aged 35 to 44 and 13 respondents, constituting 3.5%, were between 45 and 54 years;. This analysis highlights that the largest age group among the consumers was in the 35 to 44 bracket.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Concerning marital status, Table 4.1 illustrates that 60 respondents, equivalent to 16.2%, were single, 298 respondents (80.5%) were married, 8 respondents (2.2%) were divorced, and 4 respondents (1.1%) were widowed. These figures underscore that a significant proportion of the participating consumers were married.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Turning to educational level, the data in Table 4.1 also reveals that 93 respondents (25.1%) held OND/NCE Certificates, 212 respondents (57.3.0%) possessed Bsc /HND degrees and 65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47</w:t>
      </w:r>
    </w:p>
    <w:p>
      <w:pPr>
        <w:spacing w:line="360" w:lineRule="auto"/>
        <w:jc w:val="both"/>
        <w:rPr>
          <w:rFonts w:hint="default" w:ascii="Times New Roman" w:hAnsi="Times New Roman" w:cs="Times New Roman"/>
          <w:sz w:val="24"/>
          <w:szCs w:val="24"/>
        </w:rPr>
        <w:sectPr>
          <w:pgSz w:w="12240" w:h="15840"/>
          <w:pgMar w:top="142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46" w:name="page48"/>
      <w:bookmarkEnd w:id="46"/>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 (17.6.0%) held Master’s degrees/Doctorate degrees. This finding indicates that a substantial majority of the respondents in the study held Bsc/HND degrees.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relation to the income earned has family, as outlined in Table 4.1, 12 respondents (3.2%) earned below N50,000, 36 respondents (9.7%) earned between N50,000-N100,000, 277 respondents (74.9%) earned between N100,000 to N500,000 and 45 respondents (12.2%) earned N500,000 and above. This outcome revealed that majority of the respondents earned between N100, 000 and N500,000.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Regarding the occupation of the respondents, as indicated in Table 4.1, 57 respondents (15.4%) have a public employment, 195 respondents (52.7%) had a private employment while 118 respondents (31.8%) were self-employed. Therefore, majority of the respondents are working in the private sector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 Analysis of Research Questions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4.3.1 SECTION B</w:t>
      </w:r>
    </w:p>
    <w:p>
      <w:pPr>
        <w:spacing w:line="360" w:lineRule="auto"/>
        <w:jc w:val="both"/>
        <w:rPr>
          <w:rFonts w:hint="default" w:ascii="Times New Roman" w:hAnsi="Times New Roman" w:eastAsia="Times New Roman" w:cs="Times New Roman"/>
          <w:sz w:val="24"/>
          <w:szCs w:val="24"/>
        </w:rPr>
      </w:pPr>
    </w:p>
    <w:p>
      <w:pPr>
        <w:spacing w:line="360" w:lineRule="auto"/>
        <w:ind w:left="6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 Question one: How does the effectiveness of broadcast advertising influence brand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loyalty for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section presents the answer provided by the consumers in response to research question one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that seeks to analyse the effectiveness of Broadcast advertising on Brand loyalty</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87936" behindDoc="1" locked="0" layoutInCell="1" allowOverlap="1">
            <wp:simplePos x="0" y="0"/>
            <wp:positionH relativeFrom="column">
              <wp:posOffset>0</wp:posOffset>
            </wp:positionH>
            <wp:positionV relativeFrom="paragraph">
              <wp:posOffset>1837055</wp:posOffset>
            </wp:positionV>
            <wp:extent cx="5843905" cy="269875"/>
            <wp:effectExtent l="0" t="0" r="4445" b="15875"/>
            <wp:wrapNone/>
            <wp:docPr id="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0"/>
                    <pic:cNvPicPr>
                      <a:picLocks noChangeAspect="1"/>
                    </pic:cNvPicPr>
                  </pic:nvPicPr>
                  <pic:blipFill>
                    <a:blip r:embed="rId6"/>
                    <a:stretch>
                      <a:fillRect/>
                    </a:stretch>
                  </pic:blipFill>
                  <pic:spPr>
                    <a:xfrm>
                      <a:off x="0" y="0"/>
                      <a:ext cx="5843905" cy="269875"/>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150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br w:type="column"/>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br w:type="column"/>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p>
      <w:pPr>
        <w:spacing w:line="360" w:lineRule="auto"/>
        <w:jc w:val="both"/>
        <w:rPr>
          <w:rFonts w:hint="default" w:ascii="Times New Roman" w:hAnsi="Times New Roman" w:eastAsia="Times New Roman" w:cs="Times New Roman"/>
          <w:b/>
          <w:sz w:val="24"/>
          <w:szCs w:val="24"/>
        </w:rPr>
        <w:sectPr>
          <w:type w:val="continuous"/>
          <w:pgSz w:w="12240" w:h="15840"/>
          <w:pgMar w:top="1440" w:right="1440" w:bottom="416" w:left="1440" w:header="0" w:footer="0" w:gutter="0"/>
          <w:cols w:equalWidth="0" w:num="3">
            <w:col w:w="3460" w:space="720"/>
            <w:col w:w="1840" w:space="720"/>
            <w:col w:w="2620"/>
          </w:cols>
          <w:docGrid w:linePitch="360" w:charSpace="0"/>
        </w:sect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48</w:t>
      </w:r>
    </w:p>
    <w:p>
      <w:pPr>
        <w:spacing w:line="360" w:lineRule="auto"/>
        <w:jc w:val="both"/>
        <w:rPr>
          <w:rFonts w:hint="default" w:ascii="Times New Roman" w:hAnsi="Times New Roman" w:cs="Times New Roman"/>
          <w:sz w:val="24"/>
          <w:szCs w:val="24"/>
        </w:rPr>
        <w:sectPr>
          <w:type w:val="continuous"/>
          <w:pgSz w:w="12240" w:h="15840"/>
          <w:pgMar w:top="1440" w:right="1440" w:bottom="416"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bookmarkStart w:id="47" w:name="page49"/>
            <w:bookmarkEnd w:id="47"/>
            <w:r>
              <w:rPr>
                <w:rFonts w:hint="default" w:ascii="Times New Roman" w:hAnsi="Times New Roman" w:eastAsia="Times New Roman" w:cs="Times New Roman"/>
                <w:w w:val="99"/>
                <w:sz w:val="24"/>
                <w:szCs w:val="24"/>
              </w:rPr>
              <w:t>Strongly Agree</w:t>
            </w:r>
          </w:p>
        </w:tc>
        <w:tc>
          <w:tcPr>
            <w:tcW w:w="230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290</w:t>
            </w:r>
          </w:p>
        </w:tc>
        <w:tc>
          <w:tcPr>
            <w:tcW w:w="332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72</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4.2 Broadcast impact on brand loyalty aids Cadbury marketers in devising better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promotional strategies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4.2 presented the result for the frequency distribution of consumers in response to broadcast impact on brand loyalty aids Cadbury marketers in devising better promotional strategies, the table revealed that majority of the respondents 78.4% strongly agreed, 19.5% agreed while 2.2% of the respondents disagreed. Which means that majority of the respondents strongly agreed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4.3 Cadbury's Broadcast advertisements effectively communicate the unique qualities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and benefits of their products.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174</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4.3 revealed the result for the frequency distribution of consumers in response to broadcast advertisements effectiveness and communication of unique qualities, the table showed that 9.7% of the respondents strongly agreed, 47.0% agreed, 31.4% respondents were neutral, 9.7% of the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49</w:t>
      </w:r>
    </w:p>
    <w:p>
      <w:pPr>
        <w:spacing w:line="360" w:lineRule="auto"/>
        <w:jc w:val="both"/>
        <w:rPr>
          <w:rFonts w:hint="default" w:ascii="Times New Roman" w:hAnsi="Times New Roman" w:cs="Times New Roman"/>
          <w:sz w:val="24"/>
          <w:szCs w:val="24"/>
        </w:rPr>
        <w:sectPr>
          <w:pgSz w:w="12240" w:h="15840"/>
          <w:pgMar w:top="142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48" w:name="page50"/>
      <w:bookmarkEnd w:id="48"/>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 disagreed and 2.2% strongly disagreed. Which means that majority of the respondents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felt positive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4.4 Captivating Broadcast ads lead to measurable brand loyalty boosts across various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customer segments.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57</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57</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4.4 illustrated the result for the frequency distribution of consumers in response to Captivating Broadcast ads lead to measurable brand loyalty boosts, the table showed that 15.4% of the respondents strongly agreed, 15.4% agreed, 33.8% respondents were neutral, 25.7% of the respondents disagreed and 9.7% strongly disagreed. This suggest that majority of the respondents were neutral concerning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4.5 Positive brand loyalty results from the reach and engagement of our broadcast ads,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evident in increased customer advocacy and referrals.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8"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6"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83</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106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49</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47</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88960" behindDoc="1" locked="0" layoutInCell="1" allowOverlap="1">
            <wp:simplePos x="0" y="0"/>
            <wp:positionH relativeFrom="column">
              <wp:posOffset>5838190</wp:posOffset>
            </wp:positionH>
            <wp:positionV relativeFrom="paragraph">
              <wp:posOffset>-1583055</wp:posOffset>
            </wp:positionV>
            <wp:extent cx="6350" cy="6350"/>
            <wp:effectExtent l="0" t="0" r="0" b="0"/>
            <wp:wrapNone/>
            <wp:docPr id="3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1"/>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r>
        <w:rPr>
          <w:rFonts w:hint="default" w:ascii="Times New Roman" w:hAnsi="Times New Roman" w:eastAsia="Times New Roman" w:cs="Times New Roman"/>
          <w:sz w:val="24"/>
          <w:szCs w:val="24"/>
        </w:rPr>
        <w:drawing>
          <wp:anchor distT="0" distB="0" distL="114300" distR="114300" simplePos="0" relativeHeight="251689984" behindDoc="1" locked="0" layoutInCell="1" allowOverlap="1">
            <wp:simplePos x="0" y="0"/>
            <wp:positionH relativeFrom="column">
              <wp:posOffset>5838190</wp:posOffset>
            </wp:positionH>
            <wp:positionV relativeFrom="paragraph">
              <wp:posOffset>-5715</wp:posOffset>
            </wp:positionV>
            <wp:extent cx="6350" cy="6350"/>
            <wp:effectExtent l="0" t="0" r="0" b="0"/>
            <wp:wrapNone/>
            <wp:docPr id="3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2"/>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49" w:name="page51"/>
      <w:bookmarkEnd w:id="49"/>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4.5 showed the result for the frequency distribution of consumers in response to Engaging broadcast ads and customer advocacy and referrals, the table showed that 22.4% of the respondents strongly agreed, 23.0% agreed, 28.6% respondents were neutral, 13.2% of the respondents disagreed and 12.7% strongly disagreed. This suggest that a substantial number of the respondents felt neutral concerning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4.3.2 SECTION C</w:t>
      </w:r>
    </w:p>
    <w:p>
      <w:pPr>
        <w:spacing w:line="360" w:lineRule="auto"/>
        <w:jc w:val="both"/>
        <w:rPr>
          <w:rFonts w:hint="default" w:ascii="Times New Roman" w:hAnsi="Times New Roman" w:eastAsia="Times New Roman" w:cs="Times New Roman"/>
          <w:sz w:val="24"/>
          <w:szCs w:val="24"/>
        </w:rPr>
      </w:pPr>
    </w:p>
    <w:p>
      <w:pPr>
        <w:tabs>
          <w:tab w:val="left" w:pos="1080"/>
          <w:tab w:val="left" w:pos="2160"/>
          <w:tab w:val="left" w:pos="2780"/>
          <w:tab w:val="left" w:pos="3500"/>
          <w:tab w:val="left" w:pos="3820"/>
          <w:tab w:val="left" w:pos="4300"/>
          <w:tab w:val="left" w:pos="5680"/>
          <w:tab w:val="left" w:pos="6680"/>
          <w:tab w:val="left" w:pos="7640"/>
          <w:tab w:val="left" w:pos="8960"/>
        </w:tabs>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Question</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two:</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What</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is</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the</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relationship</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between</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outdoor</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advertising</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and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consumers attitudes concerning Cadbury brands?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section presents the answer provided by the consumers in response to research question two that seeks to investigate the relationship between Outdoor advertising and consumer attitudes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4.6 Outdoor ads' visual impact fosters a positive emotional connection with me, leading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 improved attitudes towards Cadbury brands.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164</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67</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34</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91008" behindDoc="1" locked="0" layoutInCell="1" allowOverlap="1">
            <wp:simplePos x="0" y="0"/>
            <wp:positionH relativeFrom="column">
              <wp:posOffset>5838190</wp:posOffset>
            </wp:positionH>
            <wp:positionV relativeFrom="paragraph">
              <wp:posOffset>-5715</wp:posOffset>
            </wp:positionV>
            <wp:extent cx="6350" cy="6350"/>
            <wp:effectExtent l="0" t="0" r="0" b="0"/>
            <wp:wrapNone/>
            <wp:docPr id="3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3"/>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4.6 presented the result for the frequency distribution of consumers in response to Outdoor ads' visual impact fosters a positive emotional connection, the table revealed that majority of the respondents 44.3% strongly agreed, 21.6% agreed, 18.1% of the respondents are neutral, 9.2% of the respondents disagreed and 6.8% strongly disagreed. Which means that majority of the respondents strongly agreed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51</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b/>
          <w:sz w:val="24"/>
          <w:szCs w:val="24"/>
        </w:rPr>
      </w:pPr>
      <w:bookmarkStart w:id="50" w:name="page52"/>
      <w:bookmarkEnd w:id="50"/>
      <w:r>
        <w:rPr>
          <w:rFonts w:hint="default" w:ascii="Times New Roman" w:hAnsi="Times New Roman" w:eastAsia="Times New Roman" w:cs="Times New Roman"/>
          <w:b/>
          <w:sz w:val="24"/>
          <w:szCs w:val="24"/>
        </w:rPr>
        <w:t>Table 4.7 Cadbury's outdoor ads positively influence my attitudes towards the brand,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leading to higher purchase consideration.</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145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4.7 revealed the result for the frequency distribution of consumers in response to Cadbury's outdoor ads positively influence attitudes towards the brand, the table showed that 14.9% of the respondents strongly agreed, 39.2% agreed, 33.8% respondents were neutral, 11.1% of the respondents disagreed and 1.1% strongly disagreed. Which means that majority of the respondents felt positive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4.8 the widespread presence of outdoor ads has instilled a sense of familiarity and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recognition of Cadbury brands, positively affecting my attitudes.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8"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76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109</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65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92032" behindDoc="1" locked="0" layoutInCell="1" allowOverlap="1">
            <wp:simplePos x="0" y="0"/>
            <wp:positionH relativeFrom="column">
              <wp:posOffset>5838190</wp:posOffset>
            </wp:positionH>
            <wp:positionV relativeFrom="paragraph">
              <wp:posOffset>-1057275</wp:posOffset>
            </wp:positionV>
            <wp:extent cx="6350" cy="6350"/>
            <wp:effectExtent l="0" t="0" r="0" b="0"/>
            <wp:wrapNone/>
            <wp:docPr id="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4"/>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r>
        <w:rPr>
          <w:rFonts w:hint="default" w:ascii="Times New Roman" w:hAnsi="Times New Roman" w:eastAsia="Times New Roman" w:cs="Times New Roman"/>
          <w:sz w:val="24"/>
          <w:szCs w:val="24"/>
        </w:rPr>
        <w:drawing>
          <wp:anchor distT="0" distB="0" distL="114300" distR="114300" simplePos="0" relativeHeight="251693056" behindDoc="1" locked="0" layoutInCell="1" allowOverlap="1">
            <wp:simplePos x="0" y="0"/>
            <wp:positionH relativeFrom="column">
              <wp:posOffset>5838190</wp:posOffset>
            </wp:positionH>
            <wp:positionV relativeFrom="paragraph">
              <wp:posOffset>-5715</wp:posOffset>
            </wp:positionV>
            <wp:extent cx="6350" cy="6350"/>
            <wp:effectExtent l="0" t="0" r="0" b="0"/>
            <wp:wrapNone/>
            <wp:docPr id="3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5"/>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4.8 illustrated the result for the frequency distribution of consumers in response to outdoor ads has instilled a sense of familiarity and recognition of Cadbury brands, the table showed that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52</w:t>
      </w:r>
    </w:p>
    <w:p>
      <w:pPr>
        <w:spacing w:line="360" w:lineRule="auto"/>
        <w:jc w:val="both"/>
        <w:rPr>
          <w:rFonts w:hint="default" w:ascii="Times New Roman" w:hAnsi="Times New Roman" w:cs="Times New Roman"/>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51" w:name="page53"/>
      <w:bookmarkEnd w:id="51"/>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 of the respondents strongly agreed, 20.5% agreed, 29.5% respondents were neutral, 17.6% of the respondents disagreed and 2.4% strongly disagreed. This suggest that majority of the respondents a total of 50.5% agreed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4.9  Outdoor  advertising  has  played  a  crucial  role  in  shaping  my  perceptions,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positioning Cadbury brands as a preferred choice in the market.</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136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94080" behindDoc="1" locked="0" layoutInCell="1" allowOverlap="1">
            <wp:simplePos x="0" y="0"/>
            <wp:positionH relativeFrom="column">
              <wp:posOffset>5838190</wp:posOffset>
            </wp:positionH>
            <wp:positionV relativeFrom="paragraph">
              <wp:posOffset>-5715</wp:posOffset>
            </wp:positionV>
            <wp:extent cx="6350" cy="6350"/>
            <wp:effectExtent l="0" t="0" r="0" b="0"/>
            <wp:wrapNone/>
            <wp:docPr id="3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6"/>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4.9 showed the result for the frequency distribution of consumers in response to Outdoor advertising has played a crucial role in shaping perceptions, the table showed that 23.2% of the respondents strongly agreed, 36.8% agreed, 23.2% respondents were neutral, 11.1% of the respondents disagreed and 5.7% strongly disagreed. This suggest that a substantial number of the respondents felt positive concerning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4.3.3 SECTION 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  Question  three:  How  does  online  advertising  influences  buying  decision  of</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section presents the answer provided by the consumers in response to research question three that seeks to examine the influence of online advertising on Buying decision process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53</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b/>
          <w:sz w:val="24"/>
          <w:szCs w:val="24"/>
        </w:rPr>
      </w:pPr>
      <w:bookmarkStart w:id="52" w:name="page54"/>
      <w:bookmarkEnd w:id="52"/>
      <w:r>
        <w:rPr>
          <w:rFonts w:hint="default" w:ascii="Times New Roman" w:hAnsi="Times New Roman" w:eastAsia="Times New Roman" w:cs="Times New Roman"/>
          <w:b/>
          <w:sz w:val="24"/>
          <w:szCs w:val="24"/>
        </w:rPr>
        <w:t>Table 4.10 Online ads significantly raise awareness and interest in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directly influencing my purchasing decisions.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192</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63</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4.10 presented the result for the frequency distribution of consumers in response to Online ads significantly raise awareness and interest in Cadbury products, the table revealed that majority of the respondents 51.9% strongly agreed, 24.6% agreed, 17.0% of the respondents are neutral, 5.4% of the respondents disagreed and 1.1% strongly disagreed. Which means that majority of the respondents strongly agreed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4.11 Online ads enables me to compare Cadbury products with competitors, influencing their final buying decisions.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123</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95104" behindDoc="1" locked="0" layoutInCell="1" allowOverlap="1">
            <wp:simplePos x="0" y="0"/>
            <wp:positionH relativeFrom="column">
              <wp:posOffset>5838190</wp:posOffset>
            </wp:positionH>
            <wp:positionV relativeFrom="paragraph">
              <wp:posOffset>-1057275</wp:posOffset>
            </wp:positionV>
            <wp:extent cx="6350" cy="6350"/>
            <wp:effectExtent l="0" t="0" r="0" b="0"/>
            <wp:wrapNone/>
            <wp:docPr id="3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7"/>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54</w:t>
      </w:r>
    </w:p>
    <w:p>
      <w:pPr>
        <w:spacing w:line="360" w:lineRule="auto"/>
        <w:jc w:val="both"/>
        <w:rPr>
          <w:rFonts w:hint="default" w:ascii="Times New Roman" w:hAnsi="Times New Roman" w:cs="Times New Roman"/>
          <w:sz w:val="24"/>
          <w:szCs w:val="24"/>
        </w:rPr>
        <w:sectPr>
          <w:pgSz w:w="12240" w:h="15840"/>
          <w:pgMar w:top="1437"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53" w:name="page55"/>
      <w:bookmarkEnd w:id="53"/>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4.11 revealed the result for the frequency distribution of consumers in response to online ads enabling comparison of Cadbury products with competitors, the table showed that 11.1% of the respondents strongly agreed, 33.2% agreed, 44.9% respondents were neutral, 9.7% of the respondents disagreed and 1.1% strongly disagreed. Which means that majority of the respondents were neutral concerning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4.12 Online ads conveniently showcase Cadbury products, markedly expediting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consumer buying decisions.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105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82</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71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87</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0"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4.12 illustrated the result for the frequency distribution of consumers in response to Online ads conveniently showcasing Cadbury products, the table showed that 28.4% of the respondents strongly agreed, 22.2% agreed, 19.2% respondents were neutral, 23.5% of the respondents disagreed and 6.8% strongly disagreed. This suggests that majority of the respondents a total of 50.6% agreed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Table 4.13 Online ads precisely target consumer segments, driving engagement and impacting Cadbury product buying decisions</w:t>
      </w:r>
      <w:r>
        <w:rPr>
          <w:rFonts w:hint="default" w:ascii="Times New Roman" w:hAnsi="Times New Roman" w:eastAsia="Times New Roman" w:cs="Times New Roman"/>
          <w:sz w:val="24"/>
          <w:szCs w:val="24"/>
        </w:rPr>
        <w:t>.</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8"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right="502"/>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ind w:right="94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ind w:right="88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00" w:hRule="atLeast"/>
        </w:trPr>
        <w:tc>
          <w:tcPr>
            <w:tcW w:w="36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shd w:val="clear" w:color="auto" w:fill="auto"/>
            <w:noWrap w:val="0"/>
            <w:vAlign w:val="bottom"/>
          </w:tcPr>
          <w:p>
            <w:pPr>
              <w:spacing w:line="360" w:lineRule="auto"/>
              <w:ind w:right="982"/>
              <w:jc w:val="both"/>
              <w:rPr>
                <w:rFonts w:hint="default" w:ascii="Times New Roman" w:hAnsi="Times New Roman" w:cs="Times New Roman"/>
                <w:sz w:val="24"/>
                <w:szCs w:val="24"/>
              </w:rPr>
            </w:pPr>
            <w:r>
              <w:rPr>
                <w:rFonts w:hint="default" w:ascii="Times New Roman" w:hAnsi="Times New Roman" w:cs="Times New Roman"/>
                <w:sz w:val="24"/>
                <w:szCs w:val="24"/>
              </w:rPr>
              <w:t>55</w:t>
            </w:r>
          </w:p>
        </w:tc>
        <w:tc>
          <w:tcPr>
            <w:tcW w:w="33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96128" behindDoc="1" locked="0" layoutInCell="1" allowOverlap="1">
            <wp:simplePos x="0" y="0"/>
            <wp:positionH relativeFrom="column">
              <wp:posOffset>5838190</wp:posOffset>
            </wp:positionH>
            <wp:positionV relativeFrom="paragraph">
              <wp:posOffset>-520065</wp:posOffset>
            </wp:positionV>
            <wp:extent cx="6350" cy="6350"/>
            <wp:effectExtent l="0" t="0" r="0" b="0"/>
            <wp:wrapNone/>
            <wp:docPr id="3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8"/>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sz w:val="24"/>
          <w:szCs w:val="24"/>
        </w:rPr>
        <w:sectPr>
          <w:pgSz w:w="12240" w:h="15840"/>
          <w:pgMar w:top="1440" w:right="1440" w:bottom="416"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bookmarkStart w:id="54" w:name="page56"/>
            <w:bookmarkEnd w:id="54"/>
            <w:r>
              <w:rPr>
                <w:rFonts w:hint="default" w:ascii="Times New Roman" w:hAnsi="Times New Roman" w:eastAsia="Times New Roman" w:cs="Times New Roman"/>
                <w:w w:val="99"/>
                <w:sz w:val="24"/>
                <w:szCs w:val="24"/>
              </w:rPr>
              <w:t>Neutral</w:t>
            </w:r>
          </w:p>
        </w:tc>
        <w:tc>
          <w:tcPr>
            <w:tcW w:w="230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92</w:t>
            </w:r>
          </w:p>
        </w:tc>
        <w:tc>
          <w:tcPr>
            <w:tcW w:w="332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4.13 showed the result for the frequency distribution of consumers in response to online ads precisely target consumer segments, driving engagement and impacting Cadbury product buying decisions, the table showed that 24.6% of the respondents strongly agreed, 33.8% agreed, 24.9% respondents were neutral, 12.4% of the respondents disagreed and 4.3% strongly disagreed. This suggest that a substantial number of the respondents felt positive concerning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4.3.4 SECTION 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 Question four: What role does social media advertising play in influencing impulse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buying?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section presents the answer provided by the consumers in response to research question four that seeks to investigate the role of social media advertising on impulse buying.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4.14 Social media ads showcasing real-time user experiences have heightened my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confidence in impulsive purchases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196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61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58</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33</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22</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97152" behindDoc="1" locked="0" layoutInCell="1" allowOverlap="1">
            <wp:simplePos x="0" y="0"/>
            <wp:positionH relativeFrom="column">
              <wp:posOffset>5838190</wp:posOffset>
            </wp:positionH>
            <wp:positionV relativeFrom="paragraph">
              <wp:posOffset>-1320800</wp:posOffset>
            </wp:positionV>
            <wp:extent cx="6350" cy="6350"/>
            <wp:effectExtent l="0" t="0" r="0" b="0"/>
            <wp:wrapNone/>
            <wp:docPr id="3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9"/>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r>
        <w:rPr>
          <w:rFonts w:hint="default" w:ascii="Times New Roman" w:hAnsi="Times New Roman" w:eastAsia="Times New Roman" w:cs="Times New Roman"/>
          <w:sz w:val="24"/>
          <w:szCs w:val="24"/>
        </w:rPr>
        <w:drawing>
          <wp:anchor distT="0" distB="0" distL="114300" distR="114300" simplePos="0" relativeHeight="251698176" behindDoc="1" locked="0" layoutInCell="1" allowOverlap="1">
            <wp:simplePos x="0" y="0"/>
            <wp:positionH relativeFrom="column">
              <wp:posOffset>5838190</wp:posOffset>
            </wp:positionH>
            <wp:positionV relativeFrom="paragraph">
              <wp:posOffset>-5715</wp:posOffset>
            </wp:positionV>
            <wp:extent cx="6350" cy="6350"/>
            <wp:effectExtent l="0" t="0" r="0" b="0"/>
            <wp:wrapNone/>
            <wp:docPr id="3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0"/>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56</w:t>
      </w:r>
    </w:p>
    <w:p>
      <w:pPr>
        <w:spacing w:line="360" w:lineRule="auto"/>
        <w:jc w:val="both"/>
        <w:rPr>
          <w:rFonts w:hint="default" w:ascii="Times New Roman" w:hAnsi="Times New Roman" w:cs="Times New Roman"/>
          <w:sz w:val="24"/>
          <w:szCs w:val="24"/>
        </w:rPr>
        <w:sectPr>
          <w:pgSz w:w="12240" w:h="15840"/>
          <w:pgMar w:top="142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55" w:name="page57"/>
      <w:bookmarkEnd w:id="55"/>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4.14 presented the result for the frequency distribution of consumers in response to Social media ads showcasing real-time user experiences have heightened my confidence in impulsive purchases of Cadbury products., the table revealed that majority of the respondents 53% strongly agreed, 16.5% agreed, 15.7% of the respondents are neutral, 8.9% of the respondents disagreed and 5.9% strongly disagreed. Which means that majority of the respondents strongly agreed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4.15 One-click purchasing on social media platforms facilitates my impulse buying of</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Cadbury products.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93</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168</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59</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99200" behindDoc="1" locked="0" layoutInCell="1" allowOverlap="1">
            <wp:simplePos x="0" y="0"/>
            <wp:positionH relativeFrom="column">
              <wp:posOffset>5838190</wp:posOffset>
            </wp:positionH>
            <wp:positionV relativeFrom="paragraph">
              <wp:posOffset>-5715</wp:posOffset>
            </wp:positionV>
            <wp:extent cx="6350" cy="6350"/>
            <wp:effectExtent l="0" t="0" r="0" b="0"/>
            <wp:wrapNone/>
            <wp:docPr id="4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1"/>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4.15 revealed the result for the frequency distribution of consumers in response to One-click purchasing on social media platforms facilitates my impulse buying of Cadbury products, the table showed that 12.2% of the respondents strongly agreed, 25.1% agreed, 45.4% respondents were neutral, 15.9% of the respondents disagreed and 1.4% strongly disagreed. Which means that majority of the respondents were neutral concerning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4.16 Continuous Cadbury brand reminders in social media feeds my shape of impulse buying decisions for their products.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8"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ind w:left="9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119</w:t>
            </w:r>
          </w:p>
        </w:tc>
        <w:tc>
          <w:tcPr>
            <w:tcW w:w="3320" w:type="dxa"/>
            <w:tcBorders>
              <w:right w:val="single" w:color="auto" w:sz="8" w:space="0"/>
            </w:tcBorders>
            <w:shd w:val="clear" w:color="auto" w:fill="auto"/>
            <w:noWrap w:val="0"/>
            <w:vAlign w:val="bottom"/>
          </w:tcPr>
          <w:p>
            <w:pPr>
              <w:spacing w:line="360" w:lineRule="auto"/>
              <w:ind w:right="1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0" w:hRule="atLeast"/>
        </w:trPr>
        <w:tc>
          <w:tcPr>
            <w:tcW w:w="36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shd w:val="clear" w:color="auto" w:fill="auto"/>
            <w:noWrap w:val="0"/>
            <w:vAlign w:val="bottom"/>
          </w:tcPr>
          <w:p>
            <w:pPr>
              <w:spacing w:line="360" w:lineRule="auto"/>
              <w:ind w:left="960"/>
              <w:jc w:val="both"/>
              <w:rPr>
                <w:rFonts w:hint="default" w:ascii="Times New Roman" w:hAnsi="Times New Roman" w:cs="Times New Roman"/>
                <w:sz w:val="24"/>
                <w:szCs w:val="24"/>
              </w:rPr>
            </w:pPr>
            <w:r>
              <w:rPr>
                <w:rFonts w:hint="default" w:ascii="Times New Roman" w:hAnsi="Times New Roman" w:cs="Times New Roman"/>
                <w:sz w:val="24"/>
                <w:szCs w:val="24"/>
              </w:rPr>
              <w:t>57</w:t>
            </w:r>
          </w:p>
        </w:tc>
        <w:tc>
          <w:tcPr>
            <w:tcW w:w="33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700224" behindDoc="1" locked="0" layoutInCell="1" allowOverlap="1">
            <wp:simplePos x="0" y="0"/>
            <wp:positionH relativeFrom="column">
              <wp:posOffset>5838190</wp:posOffset>
            </wp:positionH>
            <wp:positionV relativeFrom="paragraph">
              <wp:posOffset>-431165</wp:posOffset>
            </wp:positionV>
            <wp:extent cx="6350" cy="6350"/>
            <wp:effectExtent l="0" t="0" r="0" b="0"/>
            <wp:wrapNone/>
            <wp:docPr id="4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2"/>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sz w:val="24"/>
          <w:szCs w:val="24"/>
        </w:rPr>
        <w:sectPr>
          <w:pgSz w:w="12240" w:h="15840"/>
          <w:pgMar w:top="1440" w:right="1440" w:bottom="416"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bookmarkStart w:id="56" w:name="page58"/>
            <w:bookmarkEnd w:id="56"/>
            <w:r>
              <w:rPr>
                <w:rFonts w:hint="default" w:ascii="Times New Roman" w:hAnsi="Times New Roman" w:eastAsia="Times New Roman" w:cs="Times New Roman"/>
                <w:w w:val="98"/>
                <w:sz w:val="24"/>
                <w:szCs w:val="24"/>
              </w:rPr>
              <w:t>Agree</w:t>
            </w:r>
          </w:p>
        </w:tc>
        <w:tc>
          <w:tcPr>
            <w:tcW w:w="230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62</w:t>
            </w:r>
          </w:p>
        </w:tc>
        <w:tc>
          <w:tcPr>
            <w:tcW w:w="332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91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84</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14</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4.16 illustrated the result for the frequency distribution of consumers in response to Continuous Cadbury brand reminders in social media feeds my shape of impulse buying decisions for their products, the table showed that 32.2% of the respondents strongly agreed, 16.8% agreed, 24.6% respondents were neutral, 22.7% of the respondents disagreed and 3.8% strongly disagreed. This suggest that majority of the respondents felt positive concerning the statement.</w:t>
      </w: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4.17  Interactive,  shareable  social  media  ads  amplify  word-of-mouth  influence,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boosting impulse buying of Cadbury products.</w:t>
      </w:r>
    </w:p>
    <w:p>
      <w:pPr>
        <w:spacing w:line="360" w:lineRule="auto"/>
        <w:jc w:val="both"/>
        <w:rPr>
          <w:rFonts w:hint="default" w:ascii="Times New Roman" w:hAnsi="Times New Roman" w:eastAsia="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00"/>
        <w:gridCol w:w="2300"/>
        <w:gridCol w:w="3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600" w:type="dxa"/>
            <w:tcBorders>
              <w:top w:val="single" w:color="auto" w:sz="8" w:space="0"/>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Items</w:t>
            </w:r>
          </w:p>
        </w:tc>
        <w:tc>
          <w:tcPr>
            <w:tcW w:w="2300" w:type="dxa"/>
            <w:vMerge w:val="restart"/>
            <w:tcBorders>
              <w:top w:val="single" w:color="auto" w:sz="8" w:space="0"/>
              <w:right w:val="single" w:color="auto" w:sz="8" w:space="0"/>
            </w:tcBorders>
            <w:shd w:val="clear" w:color="auto" w:fill="auto"/>
            <w:noWrap w:val="0"/>
            <w:vAlign w:val="bottom"/>
          </w:tcPr>
          <w:p>
            <w:pPr>
              <w:spacing w:line="360" w:lineRule="auto"/>
              <w:ind w:left="5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Frequency</w:t>
            </w:r>
          </w:p>
        </w:tc>
        <w:tc>
          <w:tcPr>
            <w:tcW w:w="3320" w:type="dxa"/>
            <w:vMerge w:val="restart"/>
            <w:tcBorders>
              <w:top w:val="single" w:color="auto" w:sz="8" w:space="0"/>
              <w:right w:val="single" w:color="auto" w:sz="8" w:space="0"/>
            </w:tcBorders>
            <w:shd w:val="clear" w:color="auto" w:fill="auto"/>
            <w:noWrap w:val="0"/>
            <w:vAlign w:val="bottom"/>
          </w:tcPr>
          <w:p>
            <w:pPr>
              <w:spacing w:line="360" w:lineRule="auto"/>
              <w:ind w:left="8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vMerge w:val="continue"/>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Strongly 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104</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86</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Neutral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111</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49</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Strongly disagree</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3600" w:type="dxa"/>
            <w:tcBorders>
              <w:left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Total</w:t>
            </w:r>
          </w:p>
        </w:tc>
        <w:tc>
          <w:tcPr>
            <w:tcW w:w="230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370</w:t>
            </w:r>
          </w:p>
        </w:tc>
        <w:tc>
          <w:tcPr>
            <w:tcW w:w="33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b/>
                <w:w w:val="99"/>
                <w:sz w:val="24"/>
                <w:szCs w:val="24"/>
              </w:rPr>
            </w:pPr>
            <w:r>
              <w:rPr>
                <w:rFonts w:hint="default" w:ascii="Times New Roman" w:hAnsi="Times New Roman" w:eastAsia="Times New Roman" w:cs="Times New Roman"/>
                <w:b/>
                <w:w w:val="99"/>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7" w:hRule="atLeast"/>
        </w:trPr>
        <w:tc>
          <w:tcPr>
            <w:tcW w:w="3600" w:type="dxa"/>
            <w:tcBorders>
              <w:left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3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33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701248" behindDoc="1" locked="0" layoutInCell="1" allowOverlap="1">
            <wp:simplePos x="0" y="0"/>
            <wp:positionH relativeFrom="column">
              <wp:posOffset>5838190</wp:posOffset>
            </wp:positionH>
            <wp:positionV relativeFrom="paragraph">
              <wp:posOffset>-5715</wp:posOffset>
            </wp:positionV>
            <wp:extent cx="6350" cy="6350"/>
            <wp:effectExtent l="0" t="0" r="0" b="0"/>
            <wp:wrapNone/>
            <wp:docPr id="4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3"/>
                    <pic:cNvPicPr>
                      <a:picLocks noChangeAspect="1"/>
                    </pic:cNvPicPr>
                  </pic:nvPicPr>
                  <pic:blipFill>
                    <a:blip r:embed="rId7"/>
                    <a:stretch>
                      <a:fillRect/>
                    </a:stretch>
                  </pic:blipFill>
                  <pic:spPr>
                    <a:xfrm>
                      <a:off x="0" y="0"/>
                      <a:ext cx="6350" cy="6350"/>
                    </a:xfrm>
                    <a:prstGeom prst="rect">
                      <a:avLst/>
                    </a:prstGeom>
                    <a:noFill/>
                    <a:ln>
                      <a:noFill/>
                    </a:ln>
                  </pic:spPr>
                </pic:pic>
              </a:graphicData>
            </a:graphic>
          </wp:anchor>
        </w:drawing>
      </w:r>
    </w:p>
    <w:p>
      <w:pPr>
        <w:spacing w:line="360" w:lineRule="auto"/>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4.17 showed the result for the frequency distribution of consumers in response to Interactive, shareable social media ads amplify word-of-mouth influence, boosting impulse buying of Cadbury products, the table showed that 28.1% of the respondents strongly agreed, 23.2% agreed, 30.0% respondents were neutral, 13.2% of the respondents disagreed and 5.4% strongly disagreed. This suggest that a substantial number of the respondents felt neutral concerning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58</w:t>
      </w:r>
    </w:p>
    <w:p>
      <w:pPr>
        <w:spacing w:line="360" w:lineRule="auto"/>
        <w:jc w:val="both"/>
        <w:rPr>
          <w:rFonts w:hint="default" w:ascii="Times New Roman" w:hAnsi="Times New Roman" w:cs="Times New Roman"/>
          <w:sz w:val="24"/>
          <w:szCs w:val="24"/>
        </w:rPr>
        <w:sectPr>
          <w:pgSz w:w="12240" w:h="15840"/>
          <w:pgMar w:top="142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57" w:name="page59"/>
      <w:bookmarkEnd w:id="57"/>
      <w:r>
        <w:rPr>
          <w:rFonts w:hint="default" w:ascii="Times New Roman" w:hAnsi="Times New Roman" w:eastAsia="Times New Roman" w:cs="Times New Roman"/>
          <w:sz w:val="24"/>
          <w:szCs w:val="24"/>
        </w:rPr>
        <w:t>4.4 HYPOTHESIS TESTING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4.4.1 Hypothesis One:</w:t>
      </w:r>
    </w:p>
    <w:p>
      <w:pPr>
        <w:spacing w:line="360" w:lineRule="auto"/>
        <w:jc w:val="both"/>
        <w:rPr>
          <w:rFonts w:hint="default" w:ascii="Times New Roman" w:hAnsi="Times New Roman" w:eastAsia="Times New Roman" w:cs="Times New Roman"/>
          <w:sz w:val="24"/>
          <w:szCs w:val="24"/>
        </w:rPr>
      </w:pPr>
    </w:p>
    <w:p>
      <w:pPr>
        <w:spacing w:line="360" w:lineRule="auto"/>
        <w:ind w:right="6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w:t>
      </w:r>
      <w:r>
        <w:rPr>
          <w:rFonts w:hint="default" w:ascii="Times New Roman" w:hAnsi="Times New Roman" w:eastAsia="Times New Roman" w:cs="Times New Roman"/>
          <w:b/>
          <w:sz w:val="24"/>
          <w:szCs w:val="24"/>
        </w:rPr>
        <w:t>0</w:t>
      </w:r>
      <w:r>
        <w:rPr>
          <w:rFonts w:hint="default" w:ascii="Times New Roman" w:hAnsi="Times New Roman" w:eastAsia="Times New Roman" w:cs="Times New Roman"/>
          <w:b/>
          <w:sz w:val="24"/>
          <w:szCs w:val="24"/>
        </w:rPr>
        <w:t>1:</w:t>
      </w:r>
      <w:r>
        <w:rPr>
          <w:rFonts w:hint="default" w:ascii="Times New Roman" w:hAnsi="Times New Roman" w:eastAsia="Times New Roman" w:cs="Times New Roman"/>
          <w:sz w:val="24"/>
          <w:szCs w:val="24"/>
        </w:rPr>
        <w:t xml:space="preserve"> Broadcast advertising does not effectively influence brand loyalty for Cadbury products</w:t>
      </w:r>
      <w:r>
        <w:rPr>
          <w:rFonts w:hint="default" w:ascii="Times New Roman" w:hAnsi="Times New Roman" w:eastAsia="Times New Roman" w:cs="Times New Roman"/>
          <w:b/>
          <w:sz w:val="24"/>
          <w:szCs w:val="24"/>
        </w:rPr>
        <w:t xml:space="preserve"> Correlations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drawing>
          <wp:anchor distT="0" distB="0" distL="114300" distR="114300" simplePos="0" relativeHeight="251702272" behindDoc="1" locked="0" layoutInCell="1" allowOverlap="1">
            <wp:simplePos x="0" y="0"/>
            <wp:positionH relativeFrom="column">
              <wp:posOffset>414655</wp:posOffset>
            </wp:positionH>
            <wp:positionV relativeFrom="paragraph">
              <wp:posOffset>-218440</wp:posOffset>
            </wp:positionV>
            <wp:extent cx="4955540" cy="2292350"/>
            <wp:effectExtent l="0" t="0" r="16510" b="12700"/>
            <wp:wrapNone/>
            <wp:docPr id="4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4"/>
                    <pic:cNvPicPr>
                      <a:picLocks noChangeAspect="1"/>
                    </pic:cNvPicPr>
                  </pic:nvPicPr>
                  <pic:blipFill>
                    <a:blip r:embed="rId8"/>
                    <a:stretch>
                      <a:fillRect/>
                    </a:stretch>
                  </pic:blipFill>
                  <pic:spPr>
                    <a:xfrm>
                      <a:off x="0" y="0"/>
                      <a:ext cx="4955540" cy="2292350"/>
                    </a:xfrm>
                    <a:prstGeom prst="rect">
                      <a:avLst/>
                    </a:prstGeom>
                    <a:noFill/>
                    <a:ln>
                      <a:noFill/>
                    </a:ln>
                  </pic:spPr>
                </pic:pic>
              </a:graphicData>
            </a:graphic>
          </wp:anchor>
        </w:drawing>
      </w:r>
    </w:p>
    <w:tbl>
      <w:tblPr>
        <w:tblStyle w:val="3"/>
        <w:tblW w:w="0" w:type="auto"/>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0"/>
        <w:gridCol w:w="1620"/>
        <w:gridCol w:w="1700"/>
        <w:gridCol w:w="156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2" w:hRule="atLeast"/>
        </w:trPr>
        <w:tc>
          <w:tcPr>
            <w:tcW w:w="166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62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0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top w:val="single" w:color="auto" w:sz="8" w:space="0"/>
              <w:right w:val="single" w:color="auto" w:sz="8" w:space="0"/>
            </w:tcBorders>
            <w:shd w:val="clear" w:color="auto" w:fill="auto"/>
            <w:noWrap w:val="0"/>
            <w:vAlign w:val="bottom"/>
          </w:tcPr>
          <w:p>
            <w:pPr>
              <w:spacing w:line="360" w:lineRule="auto"/>
              <w:ind w:right="2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Broadcast</w:t>
            </w:r>
          </w:p>
        </w:tc>
        <w:tc>
          <w:tcPr>
            <w:tcW w:w="1260" w:type="dxa"/>
            <w:tcBorders>
              <w:top w:val="single" w:color="auto" w:sz="8" w:space="0"/>
            </w:tcBorders>
            <w:shd w:val="clear" w:color="auto" w:fill="auto"/>
            <w:noWrap w:val="0"/>
            <w:vAlign w:val="bottom"/>
          </w:tcPr>
          <w:p>
            <w:pPr>
              <w:spacing w:line="360" w:lineRule="auto"/>
              <w:ind w:right="2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16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6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bottom w:val="single" w:color="auto" w:sz="8" w:space="0"/>
              <w:right w:val="single" w:color="auto" w:sz="8" w:space="0"/>
            </w:tcBorders>
            <w:shd w:val="clear" w:color="auto" w:fill="auto"/>
            <w:noWrap w:val="0"/>
            <w:vAlign w:val="bottom"/>
          </w:tcPr>
          <w:p>
            <w:pPr>
              <w:spacing w:line="36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w:t>
            </w:r>
          </w:p>
        </w:tc>
        <w:tc>
          <w:tcPr>
            <w:tcW w:w="1260" w:type="dxa"/>
            <w:tcBorders>
              <w:bottom w:val="single" w:color="auto" w:sz="8" w:space="0"/>
            </w:tcBorders>
            <w:shd w:val="clear" w:color="auto" w:fill="auto"/>
            <w:noWrap w:val="0"/>
            <w:vAlign w:val="bottom"/>
          </w:tcPr>
          <w:p>
            <w:pPr>
              <w:spacing w:line="360" w:lineRule="auto"/>
              <w:ind w:right="2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loyalty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166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Spearman's rho</w:t>
            </w:r>
          </w:p>
        </w:tc>
        <w:tc>
          <w:tcPr>
            <w:tcW w:w="1620" w:type="dxa"/>
            <w:tcBorders>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Broadcast</w:t>
            </w:r>
          </w:p>
        </w:tc>
        <w:tc>
          <w:tcPr>
            <w:tcW w:w="1700" w:type="dxa"/>
            <w:tcBorders>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Correlation</w:t>
            </w:r>
          </w:p>
        </w:tc>
        <w:tc>
          <w:tcPr>
            <w:tcW w:w="15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tc>
        <w:tc>
          <w:tcPr>
            <w:tcW w:w="126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3"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620" w:type="dxa"/>
            <w:tcBorders>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advertisement</w:t>
            </w:r>
          </w:p>
        </w:tc>
        <w:tc>
          <w:tcPr>
            <w:tcW w:w="17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Coefficient</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6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(2-tailed)</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12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6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c>
          <w:tcPr>
            <w:tcW w:w="12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620" w:type="dxa"/>
            <w:tcBorders>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Brand loyalty</w:t>
            </w:r>
          </w:p>
        </w:tc>
        <w:tc>
          <w:tcPr>
            <w:tcW w:w="1700" w:type="dxa"/>
            <w:tcBorders>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Correlation</w:t>
            </w:r>
          </w:p>
        </w:tc>
        <w:tc>
          <w:tcPr>
            <w:tcW w:w="15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.056</w:t>
            </w:r>
          </w:p>
        </w:tc>
        <w:tc>
          <w:tcPr>
            <w:tcW w:w="126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3"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6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Coefficient</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62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(2-tailed)</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.279</w:t>
            </w:r>
          </w:p>
        </w:tc>
        <w:tc>
          <w:tcPr>
            <w:tcW w:w="12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1" w:hRule="atLeast"/>
        </w:trPr>
        <w:tc>
          <w:tcPr>
            <w:tcW w:w="16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6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7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c>
          <w:tcPr>
            <w:tcW w:w="12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3280" w:type="dxa"/>
            <w:gridSpan w:val="2"/>
            <w:shd w:val="clear" w:color="auto" w:fill="auto"/>
            <w:noWrap w:val="0"/>
            <w:vAlign w:val="bottom"/>
          </w:tcPr>
          <w:p>
            <w:pPr>
              <w:spacing w:line="360" w:lineRule="auto"/>
              <w:ind w:left="60"/>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tc>
        <w:tc>
          <w:tcPr>
            <w:tcW w:w="17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6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2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result above indicated that there is a weak correlation between broadcast advertising and Brand loyalty with correlation coefficient “r” being 0.056. Therefore, there is a weak relationship or association between Broadcast advertising and brand loyalty. However, the significant value (sig 2- tailed) “0.056” is higher than the p-value (p-value = 0.05). This implies that the weak relationship observed between the two variables is not significant. Hence, null hypothesis is accepted. That is, broadcast advertising does not have a significant effect on brand loyalty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4.4.2 Hypothesis two:</w:t>
      </w:r>
    </w:p>
    <w:p>
      <w:pPr>
        <w:spacing w:line="360" w:lineRule="auto"/>
        <w:jc w:val="both"/>
        <w:rPr>
          <w:rFonts w:hint="default" w:ascii="Times New Roman" w:hAnsi="Times New Roman" w:eastAsia="Times New Roman" w:cs="Times New Roman"/>
          <w:sz w:val="24"/>
          <w:szCs w:val="24"/>
        </w:rPr>
      </w:pPr>
    </w:p>
    <w:p>
      <w:pPr>
        <w:spacing w:line="360" w:lineRule="auto"/>
        <w:ind w:right="2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w:t>
      </w:r>
      <w:r>
        <w:rPr>
          <w:rFonts w:hint="default" w:ascii="Times New Roman" w:hAnsi="Times New Roman" w:eastAsia="Times New Roman" w:cs="Times New Roman"/>
          <w:b/>
          <w:sz w:val="24"/>
          <w:szCs w:val="24"/>
        </w:rPr>
        <w:t>0</w:t>
      </w:r>
      <w:r>
        <w:rPr>
          <w:rFonts w:hint="default" w:ascii="Times New Roman" w:hAnsi="Times New Roman" w:eastAsia="Times New Roman" w:cs="Times New Roman"/>
          <w:b/>
          <w:sz w:val="24"/>
          <w:szCs w:val="24"/>
        </w:rPr>
        <w:t>2:</w:t>
      </w:r>
      <w:r>
        <w:rPr>
          <w:rFonts w:hint="default" w:ascii="Times New Roman" w:hAnsi="Times New Roman" w:eastAsia="Times New Roman" w:cs="Times New Roman"/>
          <w:sz w:val="24"/>
          <w:szCs w:val="24"/>
        </w:rPr>
        <w:t xml:space="preserve"> There is no relationship between outdoor advertising and consumer attitudes concerning Cadbury brands.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03296" behindDoc="1" locked="0" layoutInCell="1" allowOverlap="1">
                <wp:simplePos x="0" y="0"/>
                <wp:positionH relativeFrom="column">
                  <wp:posOffset>861060</wp:posOffset>
                </wp:positionH>
                <wp:positionV relativeFrom="paragraph">
                  <wp:posOffset>188595</wp:posOffset>
                </wp:positionV>
                <wp:extent cx="5263515" cy="0"/>
                <wp:effectExtent l="0" t="0" r="0" b="0"/>
                <wp:wrapNone/>
                <wp:docPr id="44" name="Lines 45"/>
                <wp:cNvGraphicFramePr/>
                <a:graphic xmlns:a="http://schemas.openxmlformats.org/drawingml/2006/main">
                  <a:graphicData uri="http://schemas.microsoft.com/office/word/2010/wordprocessingShape">
                    <wps:wsp>
                      <wps:cNvSpPr/>
                      <wps:spPr>
                        <a:xfrm>
                          <a:off x="0" y="0"/>
                          <a:ext cx="526351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67.8pt;margin-top:14.85pt;height:0pt;width:414.45pt;z-index:-251613184;mso-width-relative:page;mso-height-relative:page;" filled="f" stroked="t" coordsize="21600,21600" o:gfxdata="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BzHiNgAAAAJAQAADwAA&#10;AAAAAAABACAAAAAiAAAAZHJzL2Rvd25yZXYueG1sUEsBAhQAFAAAAAgAh07iQPiEXsndAQAA3AMA&#10;AA4AAAAAAAAAAQAgAAAAJwEAAGRycy9lMm9Eb2MueG1sUEsFBgAAAAAGAAYAWQEAAHYFAAAAAA==&#10;">
                <v:fill on="f" focussize="0,0"/>
                <v:stroke weight="0.48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04320" behindDoc="1" locked="0" layoutInCell="1" allowOverlap="1">
                <wp:simplePos x="0" y="0"/>
                <wp:positionH relativeFrom="column">
                  <wp:posOffset>864235</wp:posOffset>
                </wp:positionH>
                <wp:positionV relativeFrom="paragraph">
                  <wp:posOffset>185420</wp:posOffset>
                </wp:positionV>
                <wp:extent cx="0" cy="1047115"/>
                <wp:effectExtent l="5080" t="0" r="13970" b="635"/>
                <wp:wrapNone/>
                <wp:docPr id="45" name="Lines 46"/>
                <wp:cNvGraphicFramePr/>
                <a:graphic xmlns:a="http://schemas.openxmlformats.org/drawingml/2006/main">
                  <a:graphicData uri="http://schemas.microsoft.com/office/word/2010/wordprocessingShape">
                    <wps:wsp>
                      <wps:cNvSpPr/>
                      <wps:spPr>
                        <a:xfrm>
                          <a:off x="0" y="0"/>
                          <a:ext cx="0" cy="104711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6" o:spid="_x0000_s1026" o:spt="20" style="position:absolute;left:0pt;margin-left:68.05pt;margin-top:14.6pt;height:82.45pt;width:0pt;z-index:-251612160;mso-width-relative:page;mso-height-relative:page;" filled="f" stroked="t" coordsize="21600,21600" o:gfxdata="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Ge7stUAAAAKAQAADwAAAAAAAAAB&#10;ACAAAAAiAAAAZHJzL2Rvd25yZXYueG1sUEsBAhQAFAAAAAgAh07iQBMiB2LaAQAA3AMAAA4AAAAA&#10;AAAAAQAgAAAAJAEAAGRycy9lMm9Eb2MueG1sUEsFBgAAAAAGAAYAWQEAAHAFA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05344" behindDoc="1" locked="0" layoutInCell="1" allowOverlap="1">
                <wp:simplePos x="0" y="0"/>
                <wp:positionH relativeFrom="column">
                  <wp:posOffset>6121400</wp:posOffset>
                </wp:positionH>
                <wp:positionV relativeFrom="paragraph">
                  <wp:posOffset>185420</wp:posOffset>
                </wp:positionV>
                <wp:extent cx="0" cy="1047115"/>
                <wp:effectExtent l="5080" t="0" r="13970" b="635"/>
                <wp:wrapNone/>
                <wp:docPr id="46" name="Lines 47"/>
                <wp:cNvGraphicFramePr/>
                <a:graphic xmlns:a="http://schemas.openxmlformats.org/drawingml/2006/main">
                  <a:graphicData uri="http://schemas.microsoft.com/office/word/2010/wordprocessingShape">
                    <wps:wsp>
                      <wps:cNvSpPr/>
                      <wps:spPr>
                        <a:xfrm>
                          <a:off x="0" y="0"/>
                          <a:ext cx="0" cy="104711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7" o:spid="_x0000_s1026" o:spt="20" style="position:absolute;left:0pt;margin-left:482pt;margin-top:14.6pt;height:82.45pt;width:0pt;z-index:-251611136;mso-width-relative:page;mso-height-relative:page;" filled="f" stroked="t" coordsize="21600,21600" o:gfxdata="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JeyrLVAAAACgEAAA8AAAAAAAAA&#10;AQAgAAAAIgAAAGRycy9kb3ducmV2LnhtbFBLAQIUABQAAAAIAIdO4kD0y+7x2wEAANwDAAAOAAAA&#10;AAAAAAEAIAAAACQBAABkcnMvZTJvRG9jLnhtbFBLBQYAAAAABgAGAFkBAABxBQAAAAA=&#10;">
                <v:fill on="f" focussize="0,0"/>
                <v:stroke weight="0.47992125984252pt" color="#000000"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ind w:left="486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Correlations</w:t>
      </w:r>
    </w:p>
    <w:tbl>
      <w:tblPr>
        <w:tblStyle w:val="3"/>
        <w:tblW w:w="0" w:type="auto"/>
        <w:tblInd w:w="1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0"/>
        <w:gridCol w:w="1400"/>
        <w:gridCol w:w="2400"/>
        <w:gridCol w:w="142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166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0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40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20" w:type="dxa"/>
            <w:tcBorders>
              <w:top w:val="single" w:color="auto" w:sz="8" w:space="0"/>
              <w:right w:val="single" w:color="auto" w:sz="8" w:space="0"/>
            </w:tcBorders>
            <w:shd w:val="clear" w:color="auto" w:fill="auto"/>
            <w:noWrap w:val="0"/>
            <w:vAlign w:val="bottom"/>
          </w:tcPr>
          <w:p>
            <w:pPr>
              <w:spacing w:line="360" w:lineRule="auto"/>
              <w:ind w:right="2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Outdoor</w:t>
            </w:r>
          </w:p>
        </w:tc>
        <w:tc>
          <w:tcPr>
            <w:tcW w:w="1400" w:type="dxa"/>
            <w:tcBorders>
              <w:top w:val="single" w:color="auto" w:sz="8" w:space="0"/>
            </w:tcBorders>
            <w:shd w:val="clear" w:color="auto" w:fill="auto"/>
            <w:noWrap w:val="0"/>
            <w:vAlign w:val="bottom"/>
          </w:tcPr>
          <w:p>
            <w:pPr>
              <w:spacing w:line="360" w:lineRule="auto"/>
              <w:ind w:righ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3" w:hRule="atLeast"/>
        </w:trPr>
        <w:tc>
          <w:tcPr>
            <w:tcW w:w="16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4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360" w:lineRule="auto"/>
              <w:ind w:righ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1400" w:type="dxa"/>
            <w:tcBorders>
              <w:bottom w:val="single" w:color="auto" w:sz="8" w:space="0"/>
            </w:tcBorders>
            <w:shd w:val="clear" w:color="auto" w:fill="auto"/>
            <w:noWrap w:val="0"/>
            <w:vAlign w:val="bottom"/>
          </w:tcPr>
          <w:p>
            <w:pPr>
              <w:spacing w:line="360" w:lineRule="auto"/>
              <w:ind w:right="1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attitudes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66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Spearman's rho</w:t>
            </w:r>
          </w:p>
        </w:tc>
        <w:tc>
          <w:tcPr>
            <w:tcW w:w="140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Outdoor</w:t>
            </w: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Correlation Coefficient</w:t>
            </w:r>
          </w:p>
        </w:tc>
        <w:tc>
          <w:tcPr>
            <w:tcW w:w="1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.637</w:t>
            </w:r>
            <w:r>
              <w:rPr>
                <w:rFonts w:hint="default" w:ascii="Times New Roman" w:hAnsi="Times New Roman" w:eastAsia="Times New Roman" w:cs="Times New Roman"/>
                <w:sz w:val="24"/>
                <w:szCs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6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(2-tailed)</w:t>
            </w:r>
          </w:p>
        </w:tc>
        <w:tc>
          <w:tcPr>
            <w:tcW w:w="1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05" w:hRule="atLeast"/>
        </w:trPr>
        <w:tc>
          <w:tcPr>
            <w:tcW w:w="166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400" w:type="dxa"/>
            <w:shd w:val="clear" w:color="auto" w:fill="auto"/>
            <w:noWrap w:val="0"/>
            <w:vAlign w:val="bottom"/>
          </w:tcPr>
          <w:p>
            <w:pPr>
              <w:spacing w:line="360" w:lineRule="auto"/>
              <w:ind w:right="1903"/>
              <w:jc w:val="both"/>
              <w:rPr>
                <w:rFonts w:hint="default" w:ascii="Times New Roman" w:hAnsi="Times New Roman" w:cs="Times New Roman"/>
                <w:sz w:val="24"/>
                <w:szCs w:val="24"/>
              </w:rPr>
            </w:pPr>
            <w:r>
              <w:rPr>
                <w:rFonts w:hint="default" w:ascii="Times New Roman" w:hAnsi="Times New Roman" w:cs="Times New Roman"/>
                <w:sz w:val="24"/>
                <w:szCs w:val="24"/>
              </w:rPr>
              <w:t>59</w:t>
            </w:r>
          </w:p>
        </w:tc>
        <w:tc>
          <w:tcPr>
            <w:tcW w:w="142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r>
    </w:tbl>
    <w:p>
      <w:pPr>
        <w:spacing w:line="360" w:lineRule="auto"/>
        <w:jc w:val="both"/>
        <w:rPr>
          <w:rFonts w:hint="default" w:ascii="Times New Roman" w:hAnsi="Times New Roman" w:eastAsia="Times New Roman" w:cs="Times New Roman"/>
          <w:sz w:val="24"/>
          <w:szCs w:val="24"/>
        </w:rPr>
        <w:sectPr>
          <w:pgSz w:w="12240" w:h="15840"/>
          <w:pgMar w:top="1437" w:right="1160" w:bottom="416" w:left="1440" w:header="0" w:footer="0" w:gutter="0"/>
          <w:cols w:equalWidth="0" w:num="1">
            <w:col w:w="9640"/>
          </w:cols>
          <w:docGrid w:linePitch="360" w:charSpace="0"/>
        </w:sectPr>
      </w:pPr>
    </w:p>
    <w:tbl>
      <w:tblPr>
        <w:tblStyle w:val="3"/>
        <w:tblW w:w="0" w:type="auto"/>
        <w:tblInd w:w="1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0"/>
        <w:gridCol w:w="1400"/>
        <w:gridCol w:w="2400"/>
        <w:gridCol w:w="142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9" w:hRule="atLeast"/>
        </w:trPr>
        <w:tc>
          <w:tcPr>
            <w:tcW w:w="166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bookmarkStart w:id="58" w:name="page60"/>
            <w:bookmarkEnd w:id="58"/>
            <w:r>
              <w:rPr>
                <w:rFonts w:hint="default" w:ascii="Times New Roman" w:hAnsi="Times New Roman" w:eastAsia="Times New Roman" w:cs="Times New Roman"/>
                <w:sz w:val="24"/>
                <w:szCs w:val="24"/>
              </w:rPr>
              <mc:AlternateContent>
                <mc:Choice Requires="wps">
                  <w:drawing>
                    <wp:anchor distT="0" distB="0" distL="114300" distR="114300" simplePos="0" relativeHeight="251706368" behindDoc="1" locked="0" layoutInCell="1" allowOverlap="1">
                      <wp:simplePos x="0" y="0"/>
                      <wp:positionH relativeFrom="page">
                        <wp:posOffset>1778635</wp:posOffset>
                      </wp:positionH>
                      <wp:positionV relativeFrom="page">
                        <wp:posOffset>914400</wp:posOffset>
                      </wp:positionV>
                      <wp:extent cx="0" cy="1054735"/>
                      <wp:effectExtent l="5080" t="0" r="13970" b="12065"/>
                      <wp:wrapNone/>
                      <wp:docPr id="47" name="Lines 48"/>
                      <wp:cNvGraphicFramePr/>
                      <a:graphic xmlns:a="http://schemas.openxmlformats.org/drawingml/2006/main">
                        <a:graphicData uri="http://schemas.microsoft.com/office/word/2010/wordprocessingShape">
                          <wps:wsp>
                            <wps:cNvSpPr/>
                            <wps:spPr>
                              <a:xfrm>
                                <a:off x="0" y="0"/>
                                <a:ext cx="0" cy="105473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8" o:spid="_x0000_s1026" o:spt="20" style="position:absolute;left:0pt;margin-left:140.05pt;margin-top:72pt;height:83.05pt;width:0pt;mso-position-horizontal-relative:page;mso-position-vertical-relative:page;z-index:-251610112;mso-width-relative:page;mso-height-relative:page;" filled="f" stroked="t" coordsize="21600,21600" o:gfxdata="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9YpN9QAAAALAQAADwAAAAAAAAAB&#10;ACAAAAAiAAAAZHJzL2Rvd25yZXYueG1sUEsBAhQAFAAAAAgAh07iQD4NtrTbAQAA3AMAAA4AAAAA&#10;AAAAAQAgAAAAIwEAAGRycy9lMm9Eb2MueG1sUEsFBgAAAAAGAAYAWQEAAHAFA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07392" behindDoc="1" locked="0" layoutInCell="1" allowOverlap="1">
                      <wp:simplePos x="0" y="0"/>
                      <wp:positionH relativeFrom="page">
                        <wp:posOffset>1775460</wp:posOffset>
                      </wp:positionH>
                      <wp:positionV relativeFrom="page">
                        <wp:posOffset>1965960</wp:posOffset>
                      </wp:positionV>
                      <wp:extent cx="5263515" cy="0"/>
                      <wp:effectExtent l="0" t="0" r="0" b="0"/>
                      <wp:wrapNone/>
                      <wp:docPr id="48" name="Lines 49"/>
                      <wp:cNvGraphicFramePr/>
                      <a:graphic xmlns:a="http://schemas.openxmlformats.org/drawingml/2006/main">
                        <a:graphicData uri="http://schemas.microsoft.com/office/word/2010/wordprocessingShape">
                          <wps:wsp>
                            <wps:cNvSpPr/>
                            <wps:spPr>
                              <a:xfrm>
                                <a:off x="0" y="0"/>
                                <a:ext cx="526351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9" o:spid="_x0000_s1026" o:spt="20" style="position:absolute;left:0pt;margin-left:139.8pt;margin-top:154.8pt;height:0pt;width:414.45pt;mso-position-horizontal-relative:page;mso-position-vertical-relative:page;z-index:-251609088;mso-width-relative:page;mso-height-relative:page;" filled="f" stroked="t" coordsize="21600,21600" o:gfxdata="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qX+zX1QAAAAwBAAAPAAAAAAAA&#10;AAEAIAAAACIAAABkcnMvZG93bnJldi54bWxQSwECFAAUAAAACACHTuJA3GVB3twBAADcAwAADgAA&#10;AAAAAAABACAAAAAkAQAAZHJzL2Uyb0RvYy54bWxQSwUGAAAAAAYABgBZAQAAcgU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08416" behindDoc="1" locked="0" layoutInCell="1" allowOverlap="1">
                      <wp:simplePos x="0" y="0"/>
                      <wp:positionH relativeFrom="page">
                        <wp:posOffset>7035800</wp:posOffset>
                      </wp:positionH>
                      <wp:positionV relativeFrom="page">
                        <wp:posOffset>914400</wp:posOffset>
                      </wp:positionV>
                      <wp:extent cx="0" cy="1054735"/>
                      <wp:effectExtent l="5080" t="0" r="13970" b="12065"/>
                      <wp:wrapNone/>
                      <wp:docPr id="49" name="Lines 50"/>
                      <wp:cNvGraphicFramePr/>
                      <a:graphic xmlns:a="http://schemas.openxmlformats.org/drawingml/2006/main">
                        <a:graphicData uri="http://schemas.microsoft.com/office/word/2010/wordprocessingShape">
                          <wps:wsp>
                            <wps:cNvSpPr/>
                            <wps:spPr>
                              <a:xfrm>
                                <a:off x="0" y="0"/>
                                <a:ext cx="0" cy="105473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0" o:spid="_x0000_s1026" o:spt="20" style="position:absolute;left:0pt;margin-left:554pt;margin-top:72pt;height:83.05pt;width:0pt;mso-position-horizontal-relative:page;mso-position-vertical-relative:page;z-index:-251608064;mso-width-relative:page;mso-height-relative:page;" filled="f" stroked="t" coordsize="21600,21600" o:gfxdata="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T9hO1AAAAA0BAAAPAAAAAAAAAAEA&#10;IAAAACIAAABkcnMvZG93bnJldi54bWxQSwECFAAUAAAACACHTuJA/fuSSNoBAADcAwAADgAAAAAA&#10;AAABACAAAAAjAQAAZHJzL2Uyb0RvYy54bWxQSwUGAAAAAAYABgBZAQAAbwUAAAAA&#10;">
                      <v:fill on="f" focussize="0,0"/>
                      <v:stroke weight="0.47992125984252pt" color="#000000" joinstyle="round"/>
                      <v:imagedata o:title=""/>
                      <o:lock v:ext="edit" aspectratio="f"/>
                    </v:line>
                  </w:pict>
                </mc:Fallback>
              </mc:AlternateContent>
            </w:r>
          </w:p>
        </w:tc>
        <w:tc>
          <w:tcPr>
            <w:tcW w:w="1400" w:type="dxa"/>
            <w:tcBorders>
              <w:top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400" w:type="dxa"/>
            <w:tcBorders>
              <w:top w:val="single" w:color="auto" w:sz="8" w:space="0"/>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1420" w:type="dxa"/>
            <w:tcBorders>
              <w:top w:val="single" w:color="auto" w:sz="8" w:space="0"/>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c>
          <w:tcPr>
            <w:tcW w:w="1400" w:type="dxa"/>
            <w:tcBorders>
              <w:top w:val="single" w:color="auto" w:sz="8" w:space="0"/>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1"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Consumers</w:t>
            </w: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Correlation Coefficient</w:t>
            </w:r>
          </w:p>
        </w:tc>
        <w:tc>
          <w:tcPr>
            <w:tcW w:w="1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.637</w:t>
            </w:r>
            <w:r>
              <w:rPr>
                <w:rFonts w:hint="default" w:ascii="Times New Roman" w:hAnsi="Times New Roman" w:eastAsia="Times New Roman" w:cs="Times New Roman"/>
                <w:sz w:val="24"/>
                <w:szCs w:val="24"/>
                <w:vertAlign w:val="superscript"/>
              </w:rPr>
              <w:t>**</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09"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attitudes</w:t>
            </w: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(2-tailed)</w:t>
            </w:r>
          </w:p>
        </w:tc>
        <w:tc>
          <w:tcPr>
            <w:tcW w:w="1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6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14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r>
    </w:tbl>
    <w:p>
      <w:pPr>
        <w:spacing w:line="360" w:lineRule="auto"/>
        <w:jc w:val="both"/>
        <w:rPr>
          <w:rFonts w:hint="default" w:ascii="Times New Roman" w:hAnsi="Times New Roman" w:eastAsia="Times New Roman" w:cs="Times New Roman"/>
          <w:sz w:val="24"/>
          <w:szCs w:val="24"/>
        </w:rPr>
      </w:pPr>
    </w:p>
    <w:p>
      <w:pPr>
        <w:spacing w:line="360" w:lineRule="auto"/>
        <w:ind w:left="14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Correlation is significant at the 0.01 level (2-tailed).</w:t>
      </w:r>
    </w:p>
    <w:p>
      <w:pPr>
        <w:spacing w:line="360" w:lineRule="auto"/>
        <w:jc w:val="both"/>
        <w:rPr>
          <w:rFonts w:hint="default" w:ascii="Times New Roman" w:hAnsi="Times New Roman" w:eastAsia="Times New Roman" w:cs="Times New Roman"/>
          <w:sz w:val="24"/>
          <w:szCs w:val="24"/>
        </w:rPr>
      </w:pPr>
    </w:p>
    <w:p>
      <w:pPr>
        <w:spacing w:line="360" w:lineRule="auto"/>
        <w:ind w:left="1440"/>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ind w:right="4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result above indicated that there is a strong positive correlation between outdoor advertising and consumers attitudes with correlation coefficient “r” being 0.637. Therefore, there is a strong relationship or association between outdoor advertising and consumers attitudes. However, the significant value (sig 2- tailed) “0.000” is lower than the p-value (p-value = 0.05). This implies that the strong positive relationship observed between the two variables is significant. Hence, null hypothesis is rejected. That is, outdoor advertising has a significant effect on consumers’ attitudes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4.4.3 Hypothesis three: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w:t>
      </w:r>
      <w:r>
        <w:rPr>
          <w:rFonts w:hint="default" w:ascii="Times New Roman" w:hAnsi="Times New Roman" w:eastAsia="Times New Roman" w:cs="Times New Roman"/>
          <w:b/>
          <w:sz w:val="24"/>
          <w:szCs w:val="24"/>
        </w:rPr>
        <w:t>0</w:t>
      </w:r>
      <w:r>
        <w:rPr>
          <w:rFonts w:hint="default" w:ascii="Times New Roman" w:hAnsi="Times New Roman" w:eastAsia="Times New Roman" w:cs="Times New Roman"/>
          <w:b/>
          <w:sz w:val="24"/>
          <w:szCs w:val="24"/>
        </w:rPr>
        <w:t>3:</w:t>
      </w:r>
      <w:r>
        <w:rPr>
          <w:rFonts w:hint="default" w:ascii="Times New Roman" w:hAnsi="Times New Roman" w:eastAsia="Times New Roman" w:cs="Times New Roman"/>
          <w:sz w:val="24"/>
          <w:szCs w:val="24"/>
        </w:rPr>
        <w:t xml:space="preserve"> Online Advertising does not have an influence on buying decision process of Cadbury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09440" behindDoc="1" locked="0" layoutInCell="1" allowOverlap="1">
                <wp:simplePos x="0" y="0"/>
                <wp:positionH relativeFrom="column">
                  <wp:posOffset>532130</wp:posOffset>
                </wp:positionH>
                <wp:positionV relativeFrom="paragraph">
                  <wp:posOffset>1360805</wp:posOffset>
                </wp:positionV>
                <wp:extent cx="5681980" cy="0"/>
                <wp:effectExtent l="0" t="0" r="0" b="0"/>
                <wp:wrapNone/>
                <wp:docPr id="50" name="Lines 51"/>
                <wp:cNvGraphicFramePr/>
                <a:graphic xmlns:a="http://schemas.openxmlformats.org/drawingml/2006/main">
                  <a:graphicData uri="http://schemas.microsoft.com/office/word/2010/wordprocessingShape">
                    <wps:wsp>
                      <wps:cNvSpPr/>
                      <wps:spPr>
                        <a:xfrm>
                          <a:off x="0" y="0"/>
                          <a:ext cx="568198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1" o:spid="_x0000_s1026" o:spt="20" style="position:absolute;left:0pt;margin-left:41.9pt;margin-top:107.15pt;height:0pt;width:447.4pt;z-index:-251607040;mso-width-relative:page;mso-height-relative:page;" filled="f" stroked="t" coordsize="21600,21600" o:gfxdata="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uPyl1gAAAAoBAAAPAAAAAAAA&#10;AAEAIAAAACIAAABkcnMvZG93bnJldi54bWxQSwECFAAUAAAACACHTuJAvaEn4dsBAADcAwAADgAA&#10;AAAAAAABACAAAAAlAQAAZHJzL2Uyb0RvYy54bWxQSwUGAAAAAAYABgBZAQAAcgU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10464" behindDoc="1" locked="0" layoutInCell="1" allowOverlap="1">
                <wp:simplePos x="0" y="0"/>
                <wp:positionH relativeFrom="column">
                  <wp:posOffset>534670</wp:posOffset>
                </wp:positionH>
                <wp:positionV relativeFrom="paragraph">
                  <wp:posOffset>1357630</wp:posOffset>
                </wp:positionV>
                <wp:extent cx="0" cy="2096135"/>
                <wp:effectExtent l="4445" t="0" r="14605" b="18415"/>
                <wp:wrapNone/>
                <wp:docPr id="51" name="Lines 52"/>
                <wp:cNvGraphicFramePr/>
                <a:graphic xmlns:a="http://schemas.openxmlformats.org/drawingml/2006/main">
                  <a:graphicData uri="http://schemas.microsoft.com/office/word/2010/wordprocessingShape">
                    <wps:wsp>
                      <wps:cNvSpPr/>
                      <wps:spPr>
                        <a:xfrm>
                          <a:off x="0" y="0"/>
                          <a:ext cx="0" cy="209613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2" o:spid="_x0000_s1026" o:spt="20" style="position:absolute;left:0pt;margin-left:42.1pt;margin-top:106.9pt;height:165.05pt;width:0pt;z-index:-251606016;mso-width-relative:page;mso-height-relative:page;" filled="f" stroked="t" coordsize="21600,21600" o:gfxdata="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dEbNUAAAAJAQAADwAAAAAAAAAB&#10;ACAAAAAiAAAAZHJzL2Rvd25yZXYueG1sUEsBAhQAFAAAAAgAh07iQIJxm0XaAQAA3AMAAA4AAAAA&#10;AAAAAQAgAAAAJAEAAGRycy9lMm9Eb2MueG1sUEsFBgAAAAAGAAYAWQEAAHAFA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11488" behindDoc="1" locked="0" layoutInCell="1" allowOverlap="1">
                <wp:simplePos x="0" y="0"/>
                <wp:positionH relativeFrom="column">
                  <wp:posOffset>6211570</wp:posOffset>
                </wp:positionH>
                <wp:positionV relativeFrom="paragraph">
                  <wp:posOffset>1357630</wp:posOffset>
                </wp:positionV>
                <wp:extent cx="0" cy="2089785"/>
                <wp:effectExtent l="0" t="0" r="0" b="0"/>
                <wp:wrapNone/>
                <wp:docPr id="52" name="Lines 53"/>
                <wp:cNvGraphicFramePr/>
                <a:graphic xmlns:a="http://schemas.openxmlformats.org/drawingml/2006/main">
                  <a:graphicData uri="http://schemas.microsoft.com/office/word/2010/wordprocessingShape">
                    <wps:wsp>
                      <wps:cNvSpPr/>
                      <wps:spPr>
                        <a:xfrm>
                          <a:off x="0" y="0"/>
                          <a:ext cx="0" cy="208978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3" o:spid="_x0000_s1026" o:spt="20" style="position:absolute;left:0pt;margin-left:489.1pt;margin-top:106.9pt;height:164.55pt;width:0pt;z-index:-251604992;mso-width-relative:page;mso-height-relative:page;" filled="f" stroked="t" coordsize="21600,21600" o:gfxdata="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q6uEdcAAAALAQAADwAAAAAA&#10;AAABACAAAAAiAAAAZHJzL2Rvd25yZXYueG1sUEsBAhQAFAAAAAgAh07iQNYWtITbAQAA3AMAAA4A&#10;AAAAAAAAAQAgAAAAJgEAAGRycy9lMm9Eb2MueG1sUEsFBgAAAAAGAAYAWQEAAHMFAAAAAA==&#10;">
                <v:fill on="f" focussize="0,0"/>
                <v:stroke weight="0.47992125984252pt" color="#000000"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466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Correlations</w:t>
      </w:r>
    </w:p>
    <w:tbl>
      <w:tblPr>
        <w:tblStyle w:val="3"/>
        <w:tblW w:w="0" w:type="auto"/>
        <w:tblInd w:w="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0"/>
        <w:gridCol w:w="1920"/>
        <w:gridCol w:w="2400"/>
        <w:gridCol w:w="12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1" w:hRule="atLeast"/>
        </w:trPr>
        <w:tc>
          <w:tcPr>
            <w:tcW w:w="166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92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40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80" w:type="dxa"/>
            <w:tcBorders>
              <w:top w:val="single" w:color="auto" w:sz="8" w:space="0"/>
              <w:right w:val="single" w:color="auto" w:sz="8" w:space="0"/>
            </w:tcBorders>
            <w:shd w:val="clear" w:color="auto" w:fill="auto"/>
            <w:noWrap w:val="0"/>
            <w:vAlign w:val="bottom"/>
          </w:tcPr>
          <w:p>
            <w:pPr>
              <w:spacing w:line="360" w:lineRule="auto"/>
              <w:ind w:right="2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Online</w:t>
            </w:r>
          </w:p>
        </w:tc>
        <w:tc>
          <w:tcPr>
            <w:tcW w:w="168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 decision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16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92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4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2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1680" w:type="dxa"/>
            <w:tcBorders>
              <w:bottom w:val="single" w:color="auto" w:sz="8" w:space="0"/>
            </w:tcBorders>
            <w:shd w:val="clear" w:color="auto" w:fill="auto"/>
            <w:noWrap w:val="0"/>
            <w:vAlign w:val="bottom"/>
          </w:tcPr>
          <w:p>
            <w:pPr>
              <w:spacing w:line="360" w:lineRule="auto"/>
              <w:ind w:right="3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1" w:hRule="atLeast"/>
        </w:trPr>
        <w:tc>
          <w:tcPr>
            <w:tcW w:w="166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Spearman's rho</w:t>
            </w:r>
          </w:p>
        </w:tc>
        <w:tc>
          <w:tcPr>
            <w:tcW w:w="192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Online</w:t>
            </w: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Correlation Coefficient</w:t>
            </w:r>
          </w:p>
        </w:tc>
        <w:tc>
          <w:tcPr>
            <w:tcW w:w="12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tc>
        <w:tc>
          <w:tcPr>
            <w:tcW w:w="1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.193</w:t>
            </w:r>
            <w:r>
              <w:rPr>
                <w:rFonts w:hint="default" w:ascii="Times New Roman" w:hAnsi="Times New Roman" w:eastAsia="Times New Roman" w:cs="Times New Roman"/>
                <w:sz w:val="24"/>
                <w:szCs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92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(2-tailed)</w:t>
            </w:r>
          </w:p>
        </w:tc>
        <w:tc>
          <w:tcPr>
            <w:tcW w:w="12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1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9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12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c>
          <w:tcPr>
            <w:tcW w:w="1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3"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92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 decision</w:t>
            </w: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Correlation Coefficient</w:t>
            </w:r>
          </w:p>
        </w:tc>
        <w:tc>
          <w:tcPr>
            <w:tcW w:w="12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.193</w:t>
            </w:r>
            <w:r>
              <w:rPr>
                <w:rFonts w:hint="default" w:ascii="Times New Roman" w:hAnsi="Times New Roman" w:eastAsia="Times New Roman" w:cs="Times New Roman"/>
                <w:sz w:val="24"/>
                <w:szCs w:val="24"/>
                <w:vertAlign w:val="superscript"/>
              </w:rPr>
              <w:t>**</w:t>
            </w:r>
          </w:p>
        </w:tc>
        <w:tc>
          <w:tcPr>
            <w:tcW w:w="1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166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920" w:type="dxa"/>
            <w:tcBorders>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process</w:t>
            </w: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(2-tailed)</w:t>
            </w:r>
          </w:p>
        </w:tc>
        <w:tc>
          <w:tcPr>
            <w:tcW w:w="12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w:t>
            </w:r>
          </w:p>
        </w:tc>
        <w:tc>
          <w:tcPr>
            <w:tcW w:w="1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6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92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400" w:type="dxa"/>
            <w:tcBorders>
              <w:bottom w:val="single" w:color="auto" w:sz="8" w:space="0"/>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12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c>
          <w:tcPr>
            <w:tcW w:w="1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r>
    </w:tbl>
    <w:p>
      <w:pPr>
        <w:spacing w:line="360" w:lineRule="auto"/>
        <w:jc w:val="both"/>
        <w:rPr>
          <w:rFonts w:hint="default" w:ascii="Times New Roman" w:hAnsi="Times New Roman" w:eastAsia="Times New Roman" w:cs="Times New Roman"/>
          <w:sz w:val="24"/>
          <w:szCs w:val="24"/>
        </w:rPr>
      </w:pPr>
    </w:p>
    <w:p>
      <w:pPr>
        <w:spacing w:line="360" w:lineRule="auto"/>
        <w:ind w:left="9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Correlation is significant at the 0.01 level (2-tailed).</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12512" behindDoc="1" locked="0" layoutInCell="1" allowOverlap="1">
                <wp:simplePos x="0" y="0"/>
                <wp:positionH relativeFrom="column">
                  <wp:posOffset>532130</wp:posOffset>
                </wp:positionH>
                <wp:positionV relativeFrom="paragraph">
                  <wp:posOffset>4445</wp:posOffset>
                </wp:positionV>
                <wp:extent cx="5676265" cy="0"/>
                <wp:effectExtent l="0" t="0" r="0" b="0"/>
                <wp:wrapNone/>
                <wp:docPr id="53" name="Lines 54"/>
                <wp:cNvGraphicFramePr/>
                <a:graphic xmlns:a="http://schemas.openxmlformats.org/drawingml/2006/main">
                  <a:graphicData uri="http://schemas.microsoft.com/office/word/2010/wordprocessingShape">
                    <wps:wsp>
                      <wps:cNvSpPr/>
                      <wps:spPr>
                        <a:xfrm>
                          <a:off x="0" y="0"/>
                          <a:ext cx="567626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4" o:spid="_x0000_s1026" o:spt="20" style="position:absolute;left:0pt;margin-left:41.9pt;margin-top:0.35pt;height:0pt;width:446.95pt;z-index:-251603968;mso-width-relative:page;mso-height-relative:page;" filled="f" stroked="t" coordsize="21600,21600" o:gfxdata="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Cqon9AAAAAEAQAADwAAAAAAAAABACAA&#10;AAAiAAAAZHJzL2Rvd25yZXYueG1sUEsBAhQAFAAAAAgAh07iQClZhljcAQAA3AMAAA4AAAAAAAAA&#10;AQAgAAAAHwEAAGRycy9lMm9Eb2MueG1sUEsFBgAAAAAGAAYAWQEAAG0FA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13536" behindDoc="1" locked="0" layoutInCell="1" allowOverlap="1">
                <wp:simplePos x="0" y="0"/>
                <wp:positionH relativeFrom="column">
                  <wp:posOffset>6205220</wp:posOffset>
                </wp:positionH>
                <wp:positionV relativeFrom="paragraph">
                  <wp:posOffset>-1905</wp:posOffset>
                </wp:positionV>
                <wp:extent cx="12065" cy="12700"/>
                <wp:effectExtent l="4445" t="4445" r="21590" b="11430"/>
                <wp:wrapNone/>
                <wp:docPr id="54" name="Rectangles 55"/>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55" o:spid="_x0000_s1026" o:spt="1" style="position:absolute;left:0pt;margin-left:488.6pt;margin-top:-0.15pt;height:1pt;width:0.95pt;z-index:-251602944;mso-width-relative:page;mso-height-relative:page;" fillcolor="#000000" filled="t" stroked="t" coordsize="21600,21600" o:gfxdata="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pesZHUAAAABwEAAA8AAAAAAAAAAQAgAAAAIgAAAGRycy9kb3ducmV2LnhtbFBL&#10;AQIUABQAAAAIAIdO4kDTNWlu+gEAAC8EAAAOAAAAAAAAAAEAIAAAACMBAABkcnMvZTJvRG9jLnht&#10;bFBLBQYAAAAABgAGAFkBAACPBQAAAAA=&#10;">
                <v:fill on="t" focussize="0,0"/>
                <v:stroke color="#FFFFFF" joinstyle="miter"/>
                <v:imagedata o:title=""/>
                <o:lock v:ext="edit" aspectratio="f"/>
              </v:rect>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420"/>
        <w:jc w:val="both"/>
        <w:rPr>
          <w:rFonts w:hint="default" w:ascii="Times New Roman" w:hAnsi="Times New Roman" w:cs="Times New Roman"/>
          <w:sz w:val="24"/>
          <w:szCs w:val="24"/>
        </w:rPr>
      </w:pPr>
      <w:r>
        <w:rPr>
          <w:rFonts w:hint="default" w:ascii="Times New Roman" w:hAnsi="Times New Roman" w:cs="Times New Roman"/>
          <w:sz w:val="24"/>
          <w:szCs w:val="24"/>
        </w:rPr>
        <w:t>60</w:t>
      </w:r>
    </w:p>
    <w:p>
      <w:pPr>
        <w:spacing w:line="360" w:lineRule="auto"/>
        <w:ind w:right="420"/>
        <w:jc w:val="both"/>
        <w:rPr>
          <w:rFonts w:hint="default" w:ascii="Times New Roman" w:hAnsi="Times New Roman" w:cs="Times New Roman"/>
          <w:sz w:val="24"/>
          <w:szCs w:val="24"/>
        </w:rPr>
        <w:sectPr>
          <w:pgSz w:w="12240" w:h="15840"/>
          <w:pgMar w:top="1420" w:right="1020" w:bottom="416" w:left="1440" w:header="0" w:footer="0" w:gutter="0"/>
          <w:cols w:equalWidth="0" w:num="1">
            <w:col w:w="9780"/>
          </w:cols>
          <w:docGrid w:linePitch="360" w:charSpace="0"/>
        </w:sectPr>
      </w:pPr>
    </w:p>
    <w:p>
      <w:pPr>
        <w:spacing w:line="360" w:lineRule="auto"/>
        <w:ind w:left="720"/>
        <w:jc w:val="both"/>
        <w:rPr>
          <w:rFonts w:hint="default" w:ascii="Times New Roman" w:hAnsi="Times New Roman" w:eastAsia="Times New Roman" w:cs="Times New Roman"/>
          <w:i/>
          <w:sz w:val="24"/>
          <w:szCs w:val="24"/>
        </w:rPr>
      </w:pPr>
      <w:bookmarkStart w:id="59" w:name="page61"/>
      <w:bookmarkEnd w:id="59"/>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4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result above indicated that there is a weak positive correlation between online advertising and Buying decision process with correlation coefficient “r” being 0.193. Therefore, there is a weak relationship or association between online advertising and buying decision process. The significant value (sig 2- tailed) “0.000” is lower than the p-value (p-value = 0.05). This implies that the weak positive relationship observed between the two variables is significant. Hence, null hypothesis is rejected. That is, online advertising has a weak significant effect on buying decision process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4.4.4 Hypothesis four: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w:t>
      </w:r>
      <w:r>
        <w:rPr>
          <w:rFonts w:hint="default" w:ascii="Times New Roman" w:hAnsi="Times New Roman" w:eastAsia="Times New Roman" w:cs="Times New Roman"/>
          <w:b/>
          <w:sz w:val="24"/>
          <w:szCs w:val="24"/>
        </w:rPr>
        <w:t>0</w:t>
      </w:r>
      <w:r>
        <w:rPr>
          <w:rFonts w:hint="default" w:ascii="Times New Roman" w:hAnsi="Times New Roman" w:eastAsia="Times New Roman" w:cs="Times New Roman"/>
          <w:b/>
          <w:sz w:val="24"/>
          <w:szCs w:val="24"/>
        </w:rPr>
        <w:t>4:</w:t>
      </w:r>
      <w:r>
        <w:rPr>
          <w:rFonts w:hint="default" w:ascii="Times New Roman" w:hAnsi="Times New Roman" w:eastAsia="Times New Roman" w:cs="Times New Roman"/>
          <w:sz w:val="24"/>
          <w:szCs w:val="24"/>
        </w:rPr>
        <w:t xml:space="preserve"> Social media advertising does not play a role in influencing impulse buying of Cadbury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14560" behindDoc="1" locked="0" layoutInCell="1" allowOverlap="1">
                <wp:simplePos x="0" y="0"/>
                <wp:positionH relativeFrom="column">
                  <wp:posOffset>563880</wp:posOffset>
                </wp:positionH>
                <wp:positionV relativeFrom="paragraph">
                  <wp:posOffset>1812290</wp:posOffset>
                </wp:positionV>
                <wp:extent cx="5650230" cy="0"/>
                <wp:effectExtent l="0" t="0" r="0" b="0"/>
                <wp:wrapNone/>
                <wp:docPr id="55" name="Lines 56"/>
                <wp:cNvGraphicFramePr/>
                <a:graphic xmlns:a="http://schemas.openxmlformats.org/drawingml/2006/main">
                  <a:graphicData uri="http://schemas.microsoft.com/office/word/2010/wordprocessingShape">
                    <wps:wsp>
                      <wps:cNvSpPr/>
                      <wps:spPr>
                        <a:xfrm>
                          <a:off x="0" y="0"/>
                          <a:ext cx="565023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6" o:spid="_x0000_s1026" o:spt="20" style="position:absolute;left:0pt;margin-left:44.4pt;margin-top:142.7pt;height:0pt;width:444.9pt;z-index:-251601920;mso-width-relative:page;mso-height-relative:page;" filled="f" stroked="t" coordsize="21600,21600" o:gfxdata="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wDEmNYAAAAKAQAADwAAAAAA&#10;AAABACAAAAAiAAAAZHJzL2Rvd25yZXYueG1sUEsBAhQAFAAAAAgAh07iQJByB+jcAQAA3AMAAA4A&#10;AAAAAAAAAQAgAAAAJQEAAGRycy9lMm9Eb2MueG1sUEsFBgAAAAAGAAYAWQEAAHMFA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15584" behindDoc="1" locked="0" layoutInCell="1" allowOverlap="1">
                <wp:simplePos x="0" y="0"/>
                <wp:positionH relativeFrom="column">
                  <wp:posOffset>567055</wp:posOffset>
                </wp:positionH>
                <wp:positionV relativeFrom="paragraph">
                  <wp:posOffset>1809115</wp:posOffset>
                </wp:positionV>
                <wp:extent cx="0" cy="832485"/>
                <wp:effectExtent l="4445" t="0" r="14605" b="5715"/>
                <wp:wrapNone/>
                <wp:docPr id="56" name="Lines 57"/>
                <wp:cNvGraphicFramePr/>
                <a:graphic xmlns:a="http://schemas.openxmlformats.org/drawingml/2006/main">
                  <a:graphicData uri="http://schemas.microsoft.com/office/word/2010/wordprocessingShape">
                    <wps:wsp>
                      <wps:cNvSpPr/>
                      <wps:spPr>
                        <a:xfrm>
                          <a:off x="0" y="0"/>
                          <a:ext cx="0" cy="83248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7" o:spid="_x0000_s1026" o:spt="20" style="position:absolute;left:0pt;margin-left:44.65pt;margin-top:142.45pt;height:65.55pt;width:0pt;z-index:-251600896;mso-width-relative:page;mso-height-relative:page;" filled="f" stroked="t" coordsize="21600,21600" o:gfxdata="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uJyNgAAAAJAQAADwAAAAAA&#10;AAABACAAAAAiAAAAZHJzL2Rvd25yZXYueG1sUEsBAhQAFAAAAAgAh07iQJrRuqfaAQAA2wMAAA4A&#10;AAAAAAAAAQAgAAAAJwEAAGRycy9lMm9Eb2MueG1sUEsFBgAAAAAGAAYAWQEAAHMFAAAAAA==&#10;">
                <v:fill on="f" focussize="0,0"/>
                <v:stroke weight="0.48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16608" behindDoc="1" locked="0" layoutInCell="1" allowOverlap="1">
                <wp:simplePos x="0" y="0"/>
                <wp:positionH relativeFrom="column">
                  <wp:posOffset>6211570</wp:posOffset>
                </wp:positionH>
                <wp:positionV relativeFrom="paragraph">
                  <wp:posOffset>1809115</wp:posOffset>
                </wp:positionV>
                <wp:extent cx="0" cy="2089785"/>
                <wp:effectExtent l="0" t="0" r="0" b="0"/>
                <wp:wrapNone/>
                <wp:docPr id="57" name="Lines 58"/>
                <wp:cNvGraphicFramePr/>
                <a:graphic xmlns:a="http://schemas.openxmlformats.org/drawingml/2006/main">
                  <a:graphicData uri="http://schemas.microsoft.com/office/word/2010/wordprocessingShape">
                    <wps:wsp>
                      <wps:cNvSpPr/>
                      <wps:spPr>
                        <a:xfrm>
                          <a:off x="0" y="0"/>
                          <a:ext cx="0" cy="208978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8" o:spid="_x0000_s1026" o:spt="20" style="position:absolute;left:0pt;margin-left:489.1pt;margin-top:142.45pt;height:164.55pt;width:0pt;z-index:-251599872;mso-width-relative:page;mso-height-relative:page;" filled="f" stroked="t" coordsize="21600,21600" o:gfxdata="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Mm8+1wAAAAsBAAAPAAAAAAAA&#10;AAEAIAAAACIAAABkcnMvZG93bnJldi54bWxQSwECFAAUAAAACACHTuJATiE1AtoBAADcAwAADgAA&#10;AAAAAAABACAAAAAmAQAAZHJzL2Uyb0RvYy54bWxQSwUGAAAAAAYABgBZAQAAcgUAAAAA&#10;">
                <v:fill on="f" focussize="0,0"/>
                <v:stroke weight="0.47992125984252pt" color="#000000"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470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Correlations</w:t>
      </w:r>
    </w:p>
    <w:tbl>
      <w:tblPr>
        <w:tblStyle w:val="3"/>
        <w:tblW w:w="0" w:type="auto"/>
        <w:tblInd w:w="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80"/>
        <w:gridCol w:w="1560"/>
        <w:gridCol w:w="2700"/>
        <w:gridCol w:w="156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1" w:hRule="atLeast"/>
        </w:trPr>
        <w:tc>
          <w:tcPr>
            <w:tcW w:w="168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top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700" w:type="dxa"/>
            <w:tcBorders>
              <w:top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top w:val="single" w:color="auto" w:sz="8" w:space="0"/>
              <w:right w:val="single" w:color="auto" w:sz="8" w:space="0"/>
            </w:tcBorders>
            <w:shd w:val="clear" w:color="auto" w:fill="auto"/>
            <w:noWrap w:val="0"/>
            <w:vAlign w:val="bottom"/>
          </w:tcPr>
          <w:p>
            <w:pPr>
              <w:spacing w:line="360" w:lineRule="auto"/>
              <w:ind w:righ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Social media</w:t>
            </w:r>
          </w:p>
        </w:tc>
        <w:tc>
          <w:tcPr>
            <w:tcW w:w="1400" w:type="dxa"/>
            <w:tcBorders>
              <w:top w:val="single" w:color="auto" w:sz="8" w:space="0"/>
            </w:tcBorders>
            <w:shd w:val="clear" w:color="auto" w:fill="auto"/>
            <w:noWrap w:val="0"/>
            <w:vAlign w:val="bottom"/>
          </w:tcPr>
          <w:p>
            <w:pPr>
              <w:spacing w:line="360" w:lineRule="auto"/>
              <w:ind w:right="2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Impulse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168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70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bottom w:val="single" w:color="auto" w:sz="8" w:space="0"/>
              <w:right w:val="single" w:color="auto" w:sz="8" w:space="0"/>
            </w:tcBorders>
            <w:shd w:val="clear" w:color="auto" w:fill="auto"/>
            <w:noWrap w:val="0"/>
            <w:vAlign w:val="bottom"/>
          </w:tcPr>
          <w:p>
            <w:pPr>
              <w:spacing w:line="360" w:lineRule="auto"/>
              <w:ind w:right="1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1400" w:type="dxa"/>
            <w:tcBorders>
              <w:bottom w:val="single" w:color="auto" w:sz="8" w:space="0"/>
            </w:tcBorders>
            <w:shd w:val="clear" w:color="auto" w:fill="auto"/>
            <w:noWrap w:val="0"/>
            <w:vAlign w:val="bottom"/>
          </w:tcPr>
          <w:p>
            <w:pPr>
              <w:spacing w:line="360" w:lineRule="auto"/>
              <w:ind w:right="2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1" w:hRule="atLeast"/>
        </w:trPr>
        <w:tc>
          <w:tcPr>
            <w:tcW w:w="1680" w:type="dxa"/>
            <w:tcBorders>
              <w:right w:val="single" w:color="auto" w:sz="8" w:space="0"/>
            </w:tcBorders>
            <w:shd w:val="clear" w:color="auto" w:fill="auto"/>
            <w:noWrap w:val="0"/>
            <w:vAlign w:val="bottom"/>
          </w:tcPr>
          <w:p>
            <w:pPr>
              <w:spacing w:line="360" w:lineRule="auto"/>
              <w:ind w:left="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Spearman's rho</w:t>
            </w:r>
          </w:p>
        </w:tc>
        <w:tc>
          <w:tcPr>
            <w:tcW w:w="1560" w:type="dxa"/>
            <w:tcBorders>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Social media</w:t>
            </w:r>
          </w:p>
        </w:tc>
        <w:tc>
          <w:tcPr>
            <w:tcW w:w="2700" w:type="dxa"/>
            <w:tcBorders>
              <w:bottom w:val="single" w:color="auto" w:sz="8" w:space="0"/>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Correlation Coefficient</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.492</w:t>
            </w:r>
            <w:r>
              <w:rPr>
                <w:rFonts w:hint="default" w:ascii="Times New Roman" w:hAnsi="Times New Roman" w:eastAsia="Times New Roman" w:cs="Times New Roman"/>
                <w:sz w:val="24"/>
                <w:szCs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1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advertising</w:t>
            </w:r>
          </w:p>
        </w:tc>
        <w:tc>
          <w:tcPr>
            <w:tcW w:w="2700" w:type="dxa"/>
            <w:tcBorders>
              <w:bottom w:val="single" w:color="auto" w:sz="8" w:space="0"/>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(2-tailed)</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700" w:type="dxa"/>
            <w:tcBorders>
              <w:bottom w:val="single" w:color="auto" w:sz="8" w:space="0"/>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3" w:hRule="atLeast"/>
        </w:trPr>
        <w:tc>
          <w:tcPr>
            <w:tcW w:w="1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Impulse</w:t>
            </w:r>
          </w:p>
        </w:tc>
        <w:tc>
          <w:tcPr>
            <w:tcW w:w="2700" w:type="dxa"/>
            <w:tcBorders>
              <w:bottom w:val="single" w:color="auto" w:sz="8" w:space="0"/>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Correlation Coefficient</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.212</w:t>
            </w:r>
            <w:r>
              <w:rPr>
                <w:rFonts w:hint="default" w:ascii="Times New Roman" w:hAnsi="Times New Roman" w:eastAsia="Times New Roman" w:cs="Times New Roman"/>
                <w:sz w:val="24"/>
                <w:szCs w:val="24"/>
                <w:vertAlign w:val="superscript"/>
              </w:rPr>
              <w:t>**</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1680" w:type="dxa"/>
            <w:tcBorders>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right w:val="single" w:color="auto" w:sz="8" w:space="0"/>
            </w:tcBorders>
            <w:shd w:val="clear" w:color="auto" w:fill="auto"/>
            <w:noWrap w:val="0"/>
            <w:vAlign w:val="bottom"/>
          </w:tcPr>
          <w:p>
            <w:pPr>
              <w:spacing w:line="360" w:lineRule="auto"/>
              <w:ind w:left="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w:t>
            </w:r>
          </w:p>
        </w:tc>
        <w:tc>
          <w:tcPr>
            <w:tcW w:w="2700" w:type="dxa"/>
            <w:tcBorders>
              <w:bottom w:val="single" w:color="auto" w:sz="8" w:space="0"/>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(2-tailed)</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168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p>
        </w:tc>
        <w:tc>
          <w:tcPr>
            <w:tcW w:w="2700" w:type="dxa"/>
            <w:tcBorders>
              <w:bottom w:val="single" w:color="auto" w:sz="8" w:space="0"/>
              <w:right w:val="single" w:color="auto" w:sz="8" w:space="0"/>
            </w:tcBorders>
            <w:shd w:val="clear" w:color="auto" w:fill="auto"/>
            <w:noWrap w:val="0"/>
            <w:vAlign w:val="bottom"/>
          </w:tcPr>
          <w:p>
            <w:pPr>
              <w:spacing w:line="360" w:lineRule="auto"/>
              <w:ind w:lef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1560" w:type="dxa"/>
            <w:tcBorders>
              <w:bottom w:val="single" w:color="auto" w:sz="8" w:space="0"/>
              <w:right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c>
          <w:tcPr>
            <w:tcW w:w="1400" w:type="dxa"/>
            <w:tcBorders>
              <w:bottom w:val="single" w:color="auto" w:sz="8" w:space="0"/>
            </w:tcBorders>
            <w:shd w:val="clear" w:color="auto" w:fill="auto"/>
            <w:noWrap w:val="0"/>
            <w:vAlign w:val="bottom"/>
          </w:tcPr>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w:t>
            </w:r>
          </w:p>
        </w:tc>
      </w:tr>
    </w:tbl>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17632" behindDoc="1" locked="0" layoutInCell="1" allowOverlap="1">
                <wp:simplePos x="0" y="0"/>
                <wp:positionH relativeFrom="column">
                  <wp:posOffset>560705</wp:posOffset>
                </wp:positionH>
                <wp:positionV relativeFrom="paragraph">
                  <wp:posOffset>-1057910</wp:posOffset>
                </wp:positionV>
                <wp:extent cx="12700" cy="12700"/>
                <wp:effectExtent l="4445" t="4445" r="20955" b="11430"/>
                <wp:wrapNone/>
                <wp:docPr id="58" name="Rectangles 5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59" o:spid="_x0000_s1026" o:spt="1" style="position:absolute;left:0pt;margin-left:44.15pt;margin-top:-83.3pt;height:1pt;width:1pt;z-index:-251598848;mso-width-relative:page;mso-height-relative:page;" fillcolor="#000000" filled="t" stroked="t" coordsize="21600,21600" o:gfxdata="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ecSmrXAAAACwEAAA8AAAAAAAAAAQAgAAAAIgAAAGRycy9kb3ducmV2LnhtbFBL&#10;AQIUABQAAAAIAIdO4kB81gkg9wEAAC8EAAAOAAAAAAAAAAEAIAAAACYBAABkcnMvZTJvRG9jLnht&#10;bFBLBQYAAAAABgAGAFkBAACPBQAAAAA=&#10;">
                <v:fill on="t" focussize="0,0"/>
                <v:stroke color="#FFFFFF" joinstyle="miter"/>
                <v:imagedata o:title=""/>
                <o:lock v:ext="edit" aspectratio="f"/>
              </v:rect>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18656" behindDoc="1" locked="0" layoutInCell="1" allowOverlap="1">
                <wp:simplePos x="0" y="0"/>
                <wp:positionH relativeFrom="column">
                  <wp:posOffset>1606550</wp:posOffset>
                </wp:positionH>
                <wp:positionV relativeFrom="paragraph">
                  <wp:posOffset>-1057910</wp:posOffset>
                </wp:positionV>
                <wp:extent cx="12700" cy="12700"/>
                <wp:effectExtent l="4445" t="4445" r="20955" b="11430"/>
                <wp:wrapNone/>
                <wp:docPr id="59" name="Rectangles 6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0" o:spid="_x0000_s1026" o:spt="1" style="position:absolute;left:0pt;margin-left:126.5pt;margin-top:-83.3pt;height:1pt;width:1pt;z-index:-251597824;mso-width-relative:page;mso-height-relative:page;" fillcolor="#000000" filled="t" stroked="t" coordsize="21600,21600" o:gfxdata="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hk4/2QAAAA0BAAAPAAAAAAAAAAEAIAAAACIAAABkcnMvZG93bnJldi54bWxQ&#10;SwECFAAUAAAACACHTuJAYb1d8fYBAAAvBAAADgAAAAAAAAABACAAAAAoAQAAZHJzL2Uyb0RvYy54&#10;bWxQSwUGAAAAAAYABgBZAQAAkAUAAAAA&#10;">
                <v:fill on="t" focussize="0,0"/>
                <v:stroke color="#FFFFFF" joinstyle="miter"/>
                <v:imagedata o:title=""/>
                <o:lock v:ext="edit" aspectratio="f"/>
              </v:rect>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19680" behindDoc="1" locked="0" layoutInCell="1" allowOverlap="1">
                <wp:simplePos x="0" y="0"/>
                <wp:positionH relativeFrom="column">
                  <wp:posOffset>567055</wp:posOffset>
                </wp:positionH>
                <wp:positionV relativeFrom="paragraph">
                  <wp:posOffset>-1048385</wp:posOffset>
                </wp:positionV>
                <wp:extent cx="0" cy="1256665"/>
                <wp:effectExtent l="4445" t="0" r="14605" b="635"/>
                <wp:wrapNone/>
                <wp:docPr id="60" name="Lines 61"/>
                <wp:cNvGraphicFramePr/>
                <a:graphic xmlns:a="http://schemas.openxmlformats.org/drawingml/2006/main">
                  <a:graphicData uri="http://schemas.microsoft.com/office/word/2010/wordprocessingShape">
                    <wps:wsp>
                      <wps:cNvSpPr/>
                      <wps:spPr>
                        <a:xfrm>
                          <a:off x="0" y="0"/>
                          <a:ext cx="0" cy="125666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1" o:spid="_x0000_s1026" o:spt="20" style="position:absolute;left:0pt;margin-left:44.65pt;margin-top:-82.55pt;height:98.95pt;width:0pt;z-index:-251596800;mso-width-relative:page;mso-height-relative:page;" filled="f" stroked="t" coordsize="21600,21600" o:gfxdata="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4hC6dgAAAAJAQAADwAAAAAAAAAB&#10;ACAAAAAiAAAAZHJzL2Rvd25yZXYueG1sUEsBAhQAFAAAAAgAh07iQAw4Pg3XAQAA3AMAAA4AAAAA&#10;AAAAAQAgAAAAJwEAAGRycy9lMm9Eb2MueG1sUEsFBgAAAAAGAAYAWQEAAHAFAAAAAA==&#10;">
                <v:fill on="f" focussize="0,0"/>
                <v:stroke weight="0.48pt" color="#000000"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ind w:left="9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Correlation is significant at the 0.01 level (2-tailed).</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20704" behindDoc="1" locked="0" layoutInCell="1" allowOverlap="1">
                <wp:simplePos x="0" y="0"/>
                <wp:positionH relativeFrom="column">
                  <wp:posOffset>563880</wp:posOffset>
                </wp:positionH>
                <wp:positionV relativeFrom="paragraph">
                  <wp:posOffset>4445</wp:posOffset>
                </wp:positionV>
                <wp:extent cx="5644515" cy="0"/>
                <wp:effectExtent l="0" t="0" r="0" b="0"/>
                <wp:wrapNone/>
                <wp:docPr id="61" name="Lines 62"/>
                <wp:cNvGraphicFramePr/>
                <a:graphic xmlns:a="http://schemas.openxmlformats.org/drawingml/2006/main">
                  <a:graphicData uri="http://schemas.microsoft.com/office/word/2010/wordprocessingShape">
                    <wps:wsp>
                      <wps:cNvSpPr/>
                      <wps:spPr>
                        <a:xfrm>
                          <a:off x="0" y="0"/>
                          <a:ext cx="564451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62" o:spid="_x0000_s1026" o:spt="20" style="position:absolute;left:0pt;margin-left:44.4pt;margin-top:0.35pt;height:0pt;width:444.45pt;z-index:-251595776;mso-width-relative:page;mso-height-relative:page;" filled="f" stroked="t" coordsize="21600,21600" o:gfxdata="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6AZlRzwAAAAQBAAAPAAAAAAAAAAEAIAAA&#10;ACIAAABkcnMvZG93bnJldi54bWxQSwECFAAUAAAACACHTuJA/AQQq9wBAADcAwAADgAAAAAAAAAB&#10;ACAAAAAeAQAAZHJzL2Uyb0RvYy54bWxQSwUGAAAAAAYABgBZAQAAbAU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21728" behindDoc="1" locked="0" layoutInCell="1" allowOverlap="1">
                <wp:simplePos x="0" y="0"/>
                <wp:positionH relativeFrom="column">
                  <wp:posOffset>6205220</wp:posOffset>
                </wp:positionH>
                <wp:positionV relativeFrom="paragraph">
                  <wp:posOffset>-1905</wp:posOffset>
                </wp:positionV>
                <wp:extent cx="12065" cy="12700"/>
                <wp:effectExtent l="4445" t="4445" r="21590" b="11430"/>
                <wp:wrapNone/>
                <wp:docPr id="62" name="Rectangles 63"/>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3" o:spid="_x0000_s1026" o:spt="1" style="position:absolute;left:0pt;margin-left:488.6pt;margin-top:-0.15pt;height:1pt;width:0.95pt;z-index:-251594752;mso-width-relative:page;mso-height-relative:page;" fillcolor="#000000" filled="t" stroked="t" coordsize="21600,21600" o:gfxdata="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pesZHUAAAABwEAAA8AAAAAAAAAAQAgAAAAIgAAAGRycy9kb3ducmV2LnhtbFBL&#10;AQIUABQAAAAIAIdO4kCPqEXe+gEAAC8EAAAOAAAAAAAAAAEAIAAAACMBAABkcnMvZTJvRG9jLnht&#10;bFBLBQYAAAAABgAGAFkBAACPBQAAAAA=&#10;">
                <v:fill on="t" focussize="0,0"/>
                <v:stroke color="#FFFFFF" joinstyle="miter"/>
                <v:imagedata o:title=""/>
                <o:lock v:ext="edit" aspectratio="f"/>
              </v:rect>
            </w:pict>
          </mc:Fallback>
        </mc:AlternateContent>
      </w:r>
    </w:p>
    <w:p>
      <w:pPr>
        <w:spacing w:line="360" w:lineRule="auto"/>
        <w:ind w:left="840"/>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Source: Field survey, 2023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420"/>
        <w:jc w:val="both"/>
        <w:rPr>
          <w:rFonts w:hint="default" w:ascii="Times New Roman" w:hAnsi="Times New Roman" w:cs="Times New Roman"/>
          <w:sz w:val="24"/>
          <w:szCs w:val="24"/>
        </w:rPr>
      </w:pPr>
      <w:r>
        <w:rPr>
          <w:rFonts w:hint="default" w:ascii="Times New Roman" w:hAnsi="Times New Roman" w:cs="Times New Roman"/>
          <w:sz w:val="24"/>
          <w:szCs w:val="24"/>
        </w:rPr>
        <w:t>61</w:t>
      </w:r>
    </w:p>
    <w:p>
      <w:pPr>
        <w:spacing w:line="360" w:lineRule="auto"/>
        <w:ind w:right="420"/>
        <w:jc w:val="both"/>
        <w:rPr>
          <w:rFonts w:hint="default" w:ascii="Times New Roman" w:hAnsi="Times New Roman" w:cs="Times New Roman"/>
          <w:sz w:val="24"/>
          <w:szCs w:val="24"/>
        </w:rPr>
        <w:sectPr>
          <w:pgSz w:w="12240" w:h="15840"/>
          <w:pgMar w:top="1437" w:right="1020" w:bottom="416" w:left="1440" w:header="0" w:footer="0" w:gutter="0"/>
          <w:cols w:equalWidth="0" w:num="1">
            <w:col w:w="9780"/>
          </w:cols>
          <w:docGrid w:linePitch="360" w:charSpace="0"/>
        </w:sectPr>
      </w:pPr>
    </w:p>
    <w:p>
      <w:pPr>
        <w:spacing w:line="360" w:lineRule="auto"/>
        <w:jc w:val="both"/>
        <w:rPr>
          <w:rFonts w:hint="default" w:ascii="Times New Roman" w:hAnsi="Times New Roman" w:eastAsia="Times New Roman" w:cs="Times New Roman"/>
          <w:sz w:val="24"/>
          <w:szCs w:val="24"/>
        </w:rPr>
      </w:pPr>
      <w:bookmarkStart w:id="60" w:name="page62"/>
      <w:bookmarkEnd w:id="60"/>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result above indicated that there is a moderate correlation between social media advertising and impulse buying with correlation coefficient “r” being 0.492. Therefore, there is a moderate relationship or association between social media advertising and impulse buying. However, the significant value (sig 2- tailed) “0.000” is lower than the p-value (p-value = 0.05). This implies that the moderate relationship observed between the two variables is significant. Hence, null hypothesis is rejected. That is, social media advertising has a significant effect on impulse buying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 Discussion of findings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from the analysis of the Topic “Effect of Advertising on consumer choice of fast moving consumer goods: A study of Cadbury plc” was discussed in this section. The general objective of this research is to investigate the effect of advertising on different aspect of consumer’s choice with a specific focus on Cadbury products. The general objective is further sub-divided into four specific objectives. The specific objectives drawn from these general objectives were to: .To analyse the effectiveness of broadcast advertising on Brand loyalty for Cadbury products, to investigate the relationship between Outdoor advertising and consumer attitudes concerning Cadbury brands, to examine the influence of online advertising on buying decision process of Cadbury products and to investigate the role of social media advertising on impulse buying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research adopted descriptive survey design in order to get information from selected respondents through structured questionnaire on the subject matter. The resulting data collected from 370 respondents were then analysed using descriptive statistics and correlation analysis which arrive at our findings. The findings from the study are presented as follows: The research investigated the relationship between broadcast advertising and brand loyalty. The findings showed that broadcast advertising does not have a significant effect on brand image of Cadbury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62</w:t>
      </w:r>
    </w:p>
    <w:p>
      <w:pPr>
        <w:spacing w:line="360" w:lineRule="auto"/>
        <w:jc w:val="both"/>
        <w:rPr>
          <w:rFonts w:hint="default" w:ascii="Times New Roman" w:hAnsi="Times New Roman" w:cs="Times New Roman"/>
          <w:sz w:val="24"/>
          <w:szCs w:val="24"/>
        </w:rPr>
        <w:sectPr>
          <w:pgSz w:w="12240" w:h="15840"/>
          <w:pgMar w:top="1440" w:right="1440" w:bottom="417"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61" w:name="page63"/>
      <w:bookmarkEnd w:id="61"/>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products. The relationship between the two variables is weak and insignificant. Hence the null hypothesis was accepted. This finding is in line with the findings of Haque, et al., (2011) which revealed that the broadcast advertising does not have anything to do with the brand loyalty of consumers to a product.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Researcher also investigated the relationship between outdoor advertising and consumers attitudes. Findings showed that there is a strong and positive relationship between outdoor advertising and consumers attitudes. The findings also revealed that the strong positive correlation is significant. This finding does also uphold with the findings of Gulmez et al., (2010) which revealed that that well-executed outdoor advertisements with innovative concepts, effective information dissemination, and environmental sensitivity are positively received by consumers.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Furthermore, the research analysed the influence of online advertising on buying decision process. Basically, a weak positive correlation was observed with correlation between online advertising and buying decision process. Also, having obtained a significant value of 0.000, the relationship is significant. On that note, the null hypothesis was rejected. This finding is different from the findings made by Chukwu et al., (2019) on influence of advertising on consumer buying behaviour, which revealed that most consumers through online advertising, their decision process of buying a particular product have increased significantly.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Lastly, the researcher ascertained the relationship between Social media advertising and impulse buying of Cadbury products. There was a significant and moderate positive relationship observed between Social media advertising and impulse buying. On this basis, null hypothesis was rejected. There exists a similarity in this finding and the findings of Shrivastava and Bisen, (2014). which determined the effect of advertising on consumer buying behaviour which was revealed that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63</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62" w:name="page64"/>
      <w:bookmarkEnd w:id="62"/>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consumers through what they see on social media instigate them in purchasing products they did not plan for.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CHAPTER FIVE</w:t>
      </w:r>
    </w:p>
    <w:p>
      <w:pPr>
        <w:spacing w:line="360" w:lineRule="auto"/>
        <w:jc w:val="cente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Summary, conclusion and Recommendations</w:t>
      </w:r>
    </w:p>
    <w:p>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5.1 Summary</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study concentrates on the effect of advertising on consumer’s choice of fast moving consumer goods (FMCGS).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Findings of the research showed that revealed that majority of the respondents 78.4% strongly agreed, 19.5% agreed while 2.2% of the respondents disagreed that Broadcast impact on brand loyalty aids Cadbury marketers in devising better promotional strategies. In addition Outdoor ads' visual impact fosters a positive emotional connection with me, leading to improved attitudes towards Cadbury brands indicated that that majority of the respondents 44.3% strongly agreed, 21.6% agreed, 18.1% of the respondents are neutral, 9.2% of the respondents disagreed and 6.8% strongly disagreed. Which means that majority of the respondents strongly agreed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Furthermore, 30.0% of the respondents strongly agreed, 20.5% agreed, 29.5% respondents were neutral, 17.6% of the respondents disagreed and 2.4% strongly disagreed. This suggest that majority of the respondents a total of 50.5% agreed that the widespread presence of outdoor ads has instilled a sense of familiarity and recognition of Cadbury brands, positively affecting my attitudes. Invariably in response to Online ads significantly raise awareness and interest in Cadbury products, the table revealed that majority of the respondents 51.9% strongly agreed, 24.6% agreed, 17.0% of the respondents are neutral, 5.4% of the respondents disagreed and 1.1% strongly disagreed. Which means that majority of the respondents strongly agreed with the statement.</w:t>
      </w:r>
    </w:p>
    <w:p>
      <w:pPr>
        <w:spacing w:line="360" w:lineRule="auto"/>
        <w:jc w:val="both"/>
        <w:rPr>
          <w:rFonts w:hint="default" w:ascii="Times New Roman" w:hAnsi="Times New Roman" w:eastAsia="Times New Roman" w:cs="Times New Roman"/>
          <w:sz w:val="24"/>
          <w:szCs w:val="24"/>
        </w:rPr>
      </w:pPr>
      <w:bookmarkStart w:id="63" w:name="page65"/>
      <w:bookmarkEnd w:id="63"/>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the statement ” Social media ads showcasing real-time user experiences have heightened my confidence in impulsive purchases of Cadbury products.’’ the findings revealed that revealed that majority of the respondents 53% strongly agreed, 16.5% agreed, 15.7% of the respondents are neutral, 8.9% of the respondents disagreed and 5.9% strongly disagreed. Which means that majority of the respondents strongly agreed with the statement.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the statement Interactive, shareable social media ads amplify word-of-mouth influence, boosting impulse buying of Cadbury products that 28.1% of the respondents strongly agreed, 23.2% agreed, 30.0% respondents were neutral, 13.2% of the respondents disagreed and 5.4% strongly disagreed. This suggest that a substantial number of the respondents felt neutral concerning the statement. Hence, majority of the respondents agreed that social media ads amplify word-of-mouth influence, boosting impulse buying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test of Hypothesis one showed that there was that there is a weak correlation between broadcast advertising and Brand loyalty with correlation coefficient “r” being 0.056. Therefore, there is a weak relationship or association between Broadcast advertising and brand loyalty. However, the significant value (sig 2- tailed) “0.056” is higher than the p-value (p-value = 0.05). This implies that the weak relationship observed between the two variables is not significant. Hence, null hypothesis is accepted. That is, broadcast advertising does not have a significant effect on brand loyalty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test of Hypothesis two indicated that there was a strong positive correlation between outdoor advertising and consumers attitudes with correlation coefficient “r” being 0.637. Therefore, there is a strong relationship or association between outdoor advertising and consumers attitudes. However, the significant value (sig 2- tailed) “0.000” is lower than the p-value (p-value = 0.05). This implies that the strong positive relationship observed between the two variables is significant.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bookmarkStart w:id="64" w:name="page66"/>
      <w:bookmarkEnd w:id="64"/>
      <w:r>
        <w:rPr>
          <w:rFonts w:hint="default" w:ascii="Times New Roman" w:hAnsi="Times New Roman" w:eastAsia="Times New Roman" w:cs="Times New Roman"/>
          <w:sz w:val="24"/>
          <w:szCs w:val="24"/>
        </w:rPr>
        <w:t>The test of Hypothesis three showed is a weak positive correlation between online advertising and Buying decision process with correlation coefficient “r” being 0.193. Therefore, there is a weak relationship or association between online advertising and buying decision process. The significant value (sig 2- tailed) “0.000” is lower than the p-value (p-value = 0.05). This implies that the weak positive relationship observed between the two variables is significant. Hence, null hypothesis is rejected. That is, online advertising has a weak significant effect on buying decision process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test of Hypothesis four showed that there was a moderate correlation between social media advertising and impulse buying with correlation coefficient “r” being 0.492. Therefore, there is a moderate relationship or association between social media advertising and impulse buying. However, the significant value (sig 2- tailed) “0.000” is lower than the p-value (p-value = 0.05). This implies that the moderate relationship observed between the two variables is significant. Hence, null hypothesis is rejected. That is, social media advertising has a significant effect on impulse buying of Cadbury products.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5.2 Conclusion</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conclusion, this study aimed to examine the effects of different advertising strategies on consumer behaviour in relation to Cadbury products. The research focused on four specific aspects: brand loyalty, consumer attitudes, buying decision processes, and impulse buying. The findings shed light on the effectiveness of various advertising approaches in shaping these behaviours.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study's outcomes underscore the varying degrees of effectiveness that different advertising strategies wield in shaping consumer behaviour concerning Cadbury products. While broadcast</w:t>
      </w:r>
      <w:bookmarkStart w:id="65" w:name="page67"/>
      <w:bookmarkEnd w:id="65"/>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advertising did not exhibit a significant impact on brand loyalty, outdoor advertising, online advertising, and social media advertising emerged as influential factors in shaping consumer attitudes, purchasing decisions, and impulsive buying behaviour, respectively. These findings offer valuable insights for Cadbury marketers and other companies in the fast-moving consumer goods sector, aiding them in devising targeted and impactful promotional strategies to engage and sway their target audiences.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5.3 Recommendations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Based on the findings of the study, several recommendations can be offered to Cadbury and other similar consumer goods companies to enhance their advertising strategies and effectively influence consumer behaviour: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Diversify Advertising Approaches</w:t>
      </w:r>
      <w:r>
        <w:rPr>
          <w:rFonts w:hint="default" w:ascii="Times New Roman" w:hAnsi="Times New Roman" w:eastAsia="Times New Roman" w:cs="Times New Roman"/>
          <w:sz w:val="24"/>
          <w:szCs w:val="24"/>
        </w:rPr>
        <w:t>: Since outdoor advertising demonstrated a strong positive impact on consumer attitudes, companies like Cadbury should continue investing in outdoor campaigns. However, this shouldn't overshadow other advertising channels. Maintaining a diverse mix of advertising approaches, including digital and social media, will help reach a broader audience and create a more well-rounded impact.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Strengthen Online Advertising Campaigns</w:t>
      </w:r>
      <w:r>
        <w:rPr>
          <w:rFonts w:hint="default" w:ascii="Times New Roman" w:hAnsi="Times New Roman" w:eastAsia="Times New Roman" w:cs="Times New Roman"/>
          <w:sz w:val="24"/>
          <w:szCs w:val="24"/>
        </w:rPr>
        <w:t>: While online advertising showed a weak but significant correlation with the buying decision process, it's crucial to strengthen online campaigns. Companies should focus on creating engaging and informative online content that can guide consumers through their decision-making journey. This could include detailed product information, customer reviews, and interactive elements to assist potential buyers.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Personalize Advertising Content:</w:t>
      </w:r>
      <w:r>
        <w:rPr>
          <w:rFonts w:hint="default" w:ascii="Times New Roman" w:hAnsi="Times New Roman" w:eastAsia="Times New Roman" w:cs="Times New Roman"/>
          <w:sz w:val="24"/>
          <w:szCs w:val="24"/>
        </w:rPr>
        <w:t xml:space="preserve"> To improve the effectiveness of all advertising strategies, including broadcast, outdoor, online, and social media, companies should work on personalizing their content. Utilizing data-driven insights to tailor advertisements to specific audience segments</w:t>
      </w:r>
      <w:bookmarkStart w:id="66" w:name="page68"/>
      <w:bookmarkEnd w:id="66"/>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can enhance engagement and resonance. Personalized content speaks directly to consumers' preferences and needs, increasing the likelihood of positive outcomes.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Measure and Optimize:</w:t>
      </w:r>
      <w:r>
        <w:rPr>
          <w:rFonts w:hint="default" w:ascii="Times New Roman" w:hAnsi="Times New Roman" w:eastAsia="Times New Roman" w:cs="Times New Roman"/>
          <w:sz w:val="24"/>
          <w:szCs w:val="24"/>
        </w:rPr>
        <w:t xml:space="preserve"> Regularly monitor and analyze the performance of different advertising campaigns. Use key performance indicators (KPIs) such as engagement rates, conversion rates, and brand sentiment to gauge the impact of each approach. Based on the results, refine and optimize advertising strategies for better results over time.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Combine Channels for Comprehensive Campaigns:</w:t>
      </w:r>
      <w:r>
        <w:rPr>
          <w:rFonts w:hint="default" w:ascii="Times New Roman" w:hAnsi="Times New Roman" w:eastAsia="Times New Roman" w:cs="Times New Roman"/>
          <w:sz w:val="24"/>
          <w:szCs w:val="24"/>
        </w:rPr>
        <w:t xml:space="preserve"> Instead of relying solely on one advertising channel, consider integrating multiple channels to create a comprehensive advertising campaign. For instance, combining outdoor advertising with social media campaigns can reinforce brand messaging and increase the likelihood of consumer engagement and action.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Experiment with Innovative Approaches</w:t>
      </w:r>
      <w:r>
        <w:rPr>
          <w:rFonts w:hint="default" w:ascii="Times New Roman" w:hAnsi="Times New Roman" w:eastAsia="Times New Roman" w:cs="Times New Roman"/>
          <w:sz w:val="24"/>
          <w:szCs w:val="24"/>
        </w:rPr>
        <w:t>: Stay open to exploring innovative and cutting-edge advertising techniques. Emerging technologies such as augmented reality (AR), virtual reality (VR), and interactive storytelling can create unique and memorable experiences that resonate with modern consumers.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 implementing these recommendations, Cadbury and other companies in the FMCG sector can create more effective advertising campaigns that resonate with consumers, enhance brand loyalty, drive positive consumer attitudes, facilitate informed buying decisions, and encourage impulse purchases.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5.4 Contribution to Knowledge</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 This study has filled an important gap in existing research. While past studies have focused on factors like sales volume, promotional mix, social media, and pricing changes, there has been a lack of attention given to the impact of different advertising approaches on consumers' preferences</w:t>
      </w:r>
      <w:bookmarkStart w:id="67" w:name="page69"/>
      <w:bookmarkEnd w:id="67"/>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for fast-moving consumer products. This study addresses this gap by providing insights into the unique effects of diverse advertising strategies on consumer choices in this domain.</w:t>
      </w:r>
    </w:p>
    <w:p>
      <w:pPr>
        <w:spacing w:line="360" w:lineRule="auto"/>
        <w:jc w:val="both"/>
        <w:rPr>
          <w:rFonts w:hint="default" w:ascii="Times New Roman" w:hAnsi="Times New Roman" w:eastAsia="Times New Roman" w:cs="Times New Roman"/>
          <w:sz w:val="24"/>
          <w:szCs w:val="24"/>
        </w:rPr>
      </w:pPr>
    </w:p>
    <w:p>
      <w:pPr>
        <w:numPr>
          <w:ilvl w:val="0"/>
          <w:numId w:val="14"/>
        </w:numPr>
        <w:tabs>
          <w:tab w:val="left" w:pos="250"/>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 has highlighted the tendency of many private workplaces to not prioritize advertising efforts adequately. This revelation serves as an enlightening revelation for both public and private sector organizational management. It underscores the need for these entities to develop policies that promote robust advertisement campaigns. Such policies would be geared towards achieving sustained and steady growth in consumer preference and choice.</w:t>
      </w:r>
    </w:p>
    <w:p>
      <w:pPr>
        <w:spacing w:line="360" w:lineRule="auto"/>
        <w:jc w:val="both"/>
        <w:rPr>
          <w:rFonts w:hint="default" w:ascii="Times New Roman" w:hAnsi="Times New Roman" w:eastAsia="Times New Roman" w:cs="Times New Roman"/>
          <w:sz w:val="24"/>
          <w:szCs w:val="24"/>
        </w:rPr>
      </w:pPr>
    </w:p>
    <w:p>
      <w:pPr>
        <w:numPr>
          <w:ilvl w:val="0"/>
          <w:numId w:val="14"/>
        </w:numPr>
        <w:tabs>
          <w:tab w:val="left" w:pos="322"/>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 will assist other researchers to understand the effects of advertisement on consumer choice of fast moving consumer products and how to carry out further research work in this area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5.5 Suggestion for further studies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 Further study can focus on the Role of Social Media Influencers in Shaping Consumer Brand Preferences: A Comparative Study</w:t>
      </w:r>
    </w:p>
    <w:p>
      <w:pPr>
        <w:spacing w:line="360" w:lineRule="auto"/>
        <w:jc w:val="both"/>
        <w:rPr>
          <w:rFonts w:hint="default" w:ascii="Times New Roman" w:hAnsi="Times New Roman" w:eastAsia="Times New Roman" w:cs="Times New Roman"/>
          <w:sz w:val="24"/>
          <w:szCs w:val="24"/>
        </w:rPr>
      </w:pPr>
    </w:p>
    <w:p>
      <w:pPr>
        <w:numPr>
          <w:ilvl w:val="0"/>
          <w:numId w:val="15"/>
        </w:numPr>
        <w:tabs>
          <w:tab w:val="left" w:pos="242"/>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Further study can also focus on the Influence of Emotional Appeals in Advertising on Consumer Purchase Decisions: A Cross-Cultural Analysis</w:t>
      </w:r>
    </w:p>
    <w:p>
      <w:pPr>
        <w:spacing w:line="360" w:lineRule="auto"/>
        <w:jc w:val="both"/>
        <w:rPr>
          <w:rFonts w:hint="default" w:ascii="Times New Roman" w:hAnsi="Times New Roman" w:eastAsia="Times New Roman" w:cs="Times New Roman"/>
          <w:sz w:val="24"/>
          <w:szCs w:val="24"/>
        </w:rPr>
      </w:pPr>
    </w:p>
    <w:p>
      <w:pPr>
        <w:numPr>
          <w:ilvl w:val="0"/>
          <w:numId w:val="15"/>
        </w:numPr>
        <w:tabs>
          <w:tab w:val="left" w:pos="328"/>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Further study can investigate on Exploring the Impact of Personalized Digital Advertising on Consumer Engagement and Purchase Intent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bookmarkStart w:id="68" w:name="page70"/>
      <w:bookmarkEnd w:id="68"/>
      <w:r>
        <w:rPr>
          <w:rFonts w:hint="default" w:ascii="Times New Roman" w:hAnsi="Times New Roman" w:eastAsia="Times New Roman" w:cs="Times New Roman"/>
          <w:b/>
          <w:sz w:val="24"/>
          <w:szCs w:val="24"/>
        </w:rPr>
        <w:t>REFERENCES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"https://journals.sagepub.com/doi/full/10.1177/0022242919825709"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https://journals.sagepub.com/doi/full/10.1177/0022242919825709</w:t>
      </w:r>
      <w:r>
        <w:rPr>
          <w:rFonts w:hint="default" w:ascii="Times New Roman" w:hAnsi="Times New Roman" w:cs="Times New Roman"/>
          <w:sz w:val="24"/>
          <w:szCs w:val="24"/>
        </w:rPr>
        <w:fldChar w:fldCharType="end"/>
      </w:r>
      <w:r>
        <w:rPr>
          <w:rFonts w:hint="default" w:ascii="Times New Roman" w:hAnsi="Times New Roman" w:eastAsia="Times New Roman" w:cs="Times New Roman"/>
          <w:sz w:val="24"/>
          <w:szCs w:val="24"/>
        </w:rPr>
        <w:t>)</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"https://www.tandfonline.com/doi/full/10.1080/00913367.2017.1405758"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https://www.tandfonline.com/doi/full/10.1080/00913367.2017.1405758</w:t>
      </w:r>
      <w:r>
        <w:rPr>
          <w:rFonts w:hint="default" w:ascii="Times New Roman" w:hAnsi="Times New Roman" w:cs="Times New Roman"/>
          <w:sz w:val="24"/>
          <w:szCs w:val="24"/>
        </w:rPr>
        <w:fldChar w:fldCharType="end"/>
      </w:r>
      <w:r>
        <w:rPr>
          <w:rFonts w:hint="default" w:ascii="Times New Roman" w:hAnsi="Times New Roman" w:eastAsia="Times New Roman" w:cs="Times New Roman"/>
          <w:sz w:val="24"/>
          <w:szCs w:val="24"/>
        </w:rPr>
        <w: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Abraham,  M.  (2019).  Responsiveness  of  Consumers on the Marketing Tools of Fast Moving Consumer Goods. Journal of Information and Computational Science, 9(12-2019).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Adekoya, O. A. (2011). The Impact of Advertising on Sales Volume of a Product: A case of Starcomms Plc, Nigeria.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Arens,F. W., Schaefer, H. D and Weigol,M. (2009) Essentials of Contemporary Advertising, 2nd ed. McGraw-Hill/Irwin, New York</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Baker, M. J., &amp; Hart, S. J. (2008). The Marketing Book. Routledge.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Belch G.E. &amp; Belch, M. A. (2009) Advertising and Promotion: An Integrated Marketing Communications Perspective, 8th ed., pp. 19, Irwin/McGraw-Hill, New York.</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Belch G.E. and Belch. M. A. (1990) Advertising and Promotion: An Integrated Marketing Communications Perspective, 6th ed., Irwin/McGraw-Hill, New York</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Belch G.E. and Belch. M. A. (2003) Advertising and Promotion: An Integrated Marketing Communications Perspective, 6th ed., Irwin/McGraw-Hill, New York.</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Belch, G. E., &amp; Belch, M. A. (2020). Advertising and Promotion: An Integrated Marketing Communications Perspective. McGraw-Hill Education.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Belch, G., &amp; Belch, M. (1998). Advertising and Promotion An Integrated Marketing Communications Perspective. Boston: Boston McGraw-Hill</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Bendixen, M. (1993). Advertising Effects and Effectiveness. European Journal of Marketing, 19-32.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Bovee, C. L., &amp; Arens, W. F. (1989). Contemporary Advertising. Illinois: Richard D. Irwin.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Brehanu, B. &amp; Shimeles, N. A. (2015) Impact of Advertisement on Brand Preference of Beer Products with Reference to Hawassa City. International Journal of Research, 2, 718 -741.</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sz w:val="24"/>
          <w:szCs w:val="24"/>
        </w:rPr>
      </w:pPr>
      <w:bookmarkStart w:id="69" w:name="page71"/>
      <w:bookmarkEnd w:id="69"/>
      <w:r>
        <w:rPr>
          <w:rFonts w:hint="default" w:ascii="Times New Roman" w:hAnsi="Times New Roman" w:eastAsia="Times New Roman" w:cs="Times New Roman"/>
          <w:sz w:val="24"/>
          <w:szCs w:val="24"/>
        </w:rPr>
        <w:t>Chaudhuri, S., &amp; Majumder, S. (2016). The Changing Face of Indian FMCG Market: A Study on Consumer Behaviour. International Journal of Research in Commerce, IT &amp; Management, 6(1), 46-50.</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Chukwu, B. A., Kanu, E. C., &amp; Ezeabogu, A. N. (2019). The impact of advertising on consumers buying behaviour. </w:t>
      </w:r>
      <w:r>
        <w:rPr>
          <w:rFonts w:hint="default" w:ascii="Times New Roman" w:hAnsi="Times New Roman" w:eastAsia="Times New Roman" w:cs="Times New Roman"/>
          <w:i/>
          <w:color w:val="222222"/>
          <w:sz w:val="24"/>
          <w:szCs w:val="24"/>
        </w:rPr>
        <w:t>International Journal of Arts and Commerce</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8</w:t>
      </w:r>
      <w:r>
        <w:rPr>
          <w:rFonts w:hint="default" w:ascii="Times New Roman" w:hAnsi="Times New Roman" w:eastAsia="Times New Roman" w:cs="Times New Roman"/>
          <w:color w:val="222222"/>
          <w:sz w:val="24"/>
          <w:szCs w:val="24"/>
        </w:rPr>
        <w:t>(1), 1-15.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Cialdini, R. B. (2009). Influence: Science and Practice. Pearson Education.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Dauda, A. (2014). Assessment of advertising on the sales revenue and profitability of Nigerian Bottling Company Plc. European Journal of Business and Management. Vol.6, No.37.</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David, R., &amp; James, C. (1982). Competitive interference effects in consumer memory for advertising the role of brand familiarity. The journal of marketing, 97-105.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 Pelsmacker, P., and N. Dens. (2018) "Advergames and the Impact of Advertising Message Format." Journal of Advertising, Vol. 47(2), pp. 133-150.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Furaiji, F., Łatuszyńska, M. and Wawrzyniak A.(2012) ‘An Empirical Study of the Factors influencing Consumer Behavior in the Electric Appliances Market’,Vol.6 Issue 3. PP. 76- 86. Vizja Press &amp; IT Available at: www.ce.vizja.pl, /Accessed 14/01/2014/.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Gardner, M. P. (1985). Mood states and consumer behavior: A critical review. Journal of Consumer research, 281-300.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Gaumer, C. J., &amp; LaFief, W. C. (2005). Social facilitation: affect and application in consumer buying situations. </w:t>
      </w:r>
      <w:r>
        <w:rPr>
          <w:rFonts w:hint="default" w:ascii="Times New Roman" w:hAnsi="Times New Roman" w:eastAsia="Times New Roman" w:cs="Times New Roman"/>
          <w:i/>
          <w:color w:val="222222"/>
          <w:sz w:val="24"/>
          <w:szCs w:val="24"/>
        </w:rPr>
        <w:t>Journal of Food Products Marketing</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11</w:t>
      </w:r>
      <w:r>
        <w:rPr>
          <w:rFonts w:hint="default" w:ascii="Times New Roman" w:hAnsi="Times New Roman" w:eastAsia="Times New Roman" w:cs="Times New Roman"/>
          <w:color w:val="222222"/>
          <w:sz w:val="24"/>
          <w:szCs w:val="24"/>
        </w:rPr>
        <w:t>(1), 75-82.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George, D., &amp; Mallery, P. (2019). IBM SPSS statistics 26 step by step: A simple guide and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reference. Routledge.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Gupta, S., &amp; Bansal, E. (2016). Consumer Orientation Towards Online Buying Via Social Media Platforms. </w:t>
      </w:r>
      <w:r>
        <w:rPr>
          <w:rFonts w:hint="default" w:ascii="Times New Roman" w:hAnsi="Times New Roman" w:eastAsia="Times New Roman" w:cs="Times New Roman"/>
          <w:i/>
          <w:color w:val="222222"/>
          <w:sz w:val="24"/>
          <w:szCs w:val="24"/>
        </w:rPr>
        <w:t>International Journal of Scientific Research and Education</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4</w:t>
      </w:r>
      <w:r>
        <w:rPr>
          <w:rFonts w:hint="default" w:ascii="Times New Roman" w:hAnsi="Times New Roman" w:eastAsia="Times New Roman" w:cs="Times New Roman"/>
          <w:color w:val="222222"/>
          <w:sz w:val="24"/>
          <w:szCs w:val="24"/>
        </w:rPr>
        <w:t>(1), 4862-4875.</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Han, J. (2021, June). Analysis on the Influence of Gender on Consumer Behavior before and after the COVID-19: Taking Consumers in Shenzhen as an Example. In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71</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70" w:name="page72"/>
      <w:bookmarkEnd w:id="70"/>
    </w:p>
    <w:p>
      <w:pPr>
        <w:spacing w:line="360" w:lineRule="auto"/>
        <w:ind w:left="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Proceedings of the 2021 7th International Conference on e-Society, e-Learning and e-Technologies (pp. 42-50)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Hanssens, D. M., Parsons, L. J., &amp; Schultz, R. L. (1990). Market Response Models: Econometric and Time Series Analysis. Response Models in Marketing , 3-26.</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Haque, A., Rahman, S., Ahmed, I. S., Yasmin, F., &amp; Asri, A. (2011). Assessing the impact of advertisement towards Malay consumers: an empirical study of fast food restaurants in Malaysia. </w:t>
      </w:r>
      <w:r>
        <w:rPr>
          <w:rFonts w:hint="default" w:ascii="Times New Roman" w:hAnsi="Times New Roman" w:eastAsia="Times New Roman" w:cs="Times New Roman"/>
          <w:i/>
          <w:color w:val="222222"/>
          <w:sz w:val="24"/>
          <w:szCs w:val="24"/>
        </w:rPr>
        <w:t>Business Management Dynamics</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1</w:t>
      </w:r>
      <w:r>
        <w:rPr>
          <w:rFonts w:hint="default" w:ascii="Times New Roman" w:hAnsi="Times New Roman" w:eastAsia="Times New Roman" w:cs="Times New Roman"/>
          <w:color w:val="222222"/>
          <w:sz w:val="24"/>
          <w:szCs w:val="24"/>
        </w:rPr>
        <w:t>(2), 39.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Holbrook, M. B., &amp; O'Shaughnessy, J. (1984). The role of emotion in advertising. Psychology &amp; Marketing (pre-1986) , 45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Ismail, M. (2016). Effects of Advertisement on Consumer’s Buying Behaviour with References to FMCGs in Southern Punjab-Pakistan. Journal of Marketing and Consumer Research, 19, 22–30.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Jin, S. A. A., &amp; Phua, N. (2014). Following Celebrities' Tweets About Brands: The Impact of Twitter-Based Electronic Word-of-Mouth on Consumers' Source Credibility Perception, Buying Intention, and Social Identification With Celebrities. Journal of Advertising, 43(2), 181-195.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Jun, S., Jeong, Y., Gentry, J. W., &amp; Hyun, Y. J. (2017). The moderating effect of self-esteem on consumer responses to global positioning in advertising. </w:t>
      </w:r>
      <w:r>
        <w:rPr>
          <w:rFonts w:hint="default" w:ascii="Times New Roman" w:hAnsi="Times New Roman" w:eastAsia="Times New Roman" w:cs="Times New Roman"/>
          <w:i/>
          <w:color w:val="222222"/>
          <w:sz w:val="24"/>
          <w:szCs w:val="24"/>
        </w:rPr>
        <w:t>International Journal of Advertising</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36</w:t>
      </w:r>
      <w:r>
        <w:rPr>
          <w:rFonts w:hint="default" w:ascii="Times New Roman" w:hAnsi="Times New Roman" w:eastAsia="Times New Roman" w:cs="Times New Roman"/>
          <w:color w:val="222222"/>
          <w:sz w:val="24"/>
          <w:szCs w:val="24"/>
        </w:rPr>
        <w:t>(2), 272-292.</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Kaplan, A. M., &amp; Haenlein, M. (2010). "Users of the world, unite! The challenges and opportunities of social media." Business Horizons, 53(1), 59-68.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Kim, J., &amp; Kim, J. N. (2005). The impact of brand equity and innovation on the long-term effectiveness of promotions. Journal of Advertising, 34(4), 113-126.</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Kothari, U. (2006). An agenda for thinking about ‘race’in development. Progress in development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studies, 6(1), 9-23.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Kotler, P., &amp; Armstrong, G. (2008). </w:t>
      </w:r>
      <w:r>
        <w:rPr>
          <w:rFonts w:hint="default" w:ascii="Times New Roman" w:hAnsi="Times New Roman" w:eastAsia="Times New Roman" w:cs="Times New Roman"/>
          <w:i/>
          <w:color w:val="222222"/>
          <w:sz w:val="24"/>
          <w:szCs w:val="24"/>
        </w:rPr>
        <w:t>Prinsip-prinsip pemasaran</w:t>
      </w:r>
      <w:r>
        <w:rPr>
          <w:rFonts w:hint="default" w:ascii="Times New Roman" w:hAnsi="Times New Roman" w:eastAsia="Times New Roman" w:cs="Times New Roman"/>
          <w:color w:val="222222"/>
          <w:sz w:val="24"/>
          <w:szCs w:val="24"/>
        </w:rPr>
        <w:t xml:space="preserve"> (Vol. 1, No. 2). Jilid.</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Kotler, P., &amp; Armstrong, G. (2010). Principles of marketing. Pearson education.</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Kotler, P., Armstrong, G., Ang, S. H., Leong, S. M., Tan, C. T., &amp; Ho-Ming, O. (2012). Principles of marketing: an Asian perspective. Pearson/Prentice-Hall.</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72</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71" w:name="page73"/>
      <w:bookmarkEnd w:id="71"/>
    </w:p>
    <w:p>
      <w:pPr>
        <w:spacing w:line="360" w:lineRule="auto"/>
        <w:jc w:val="both"/>
        <w:rPr>
          <w:rFonts w:hint="default" w:ascii="Times New Roman" w:hAnsi="Times New Roman" w:eastAsia="Times New Roman" w:cs="Times New Roman"/>
          <w:i/>
          <w:color w:val="222222"/>
          <w:sz w:val="24"/>
          <w:szCs w:val="24"/>
        </w:rPr>
      </w:pPr>
      <w:r>
        <w:rPr>
          <w:rFonts w:hint="default" w:ascii="Times New Roman" w:hAnsi="Times New Roman" w:eastAsia="Times New Roman" w:cs="Times New Roman"/>
          <w:color w:val="222222"/>
          <w:sz w:val="24"/>
          <w:szCs w:val="24"/>
        </w:rPr>
        <w:t xml:space="preserve">Kotler, P., Kotler, P., da Silva, G., Armstrong, G., &amp; ul Haque, E. (2011). </w:t>
      </w:r>
      <w:r>
        <w:rPr>
          <w:rFonts w:hint="default" w:ascii="Times New Roman" w:hAnsi="Times New Roman" w:eastAsia="Times New Roman" w:cs="Times New Roman"/>
          <w:i/>
          <w:color w:val="222222"/>
          <w:sz w:val="24"/>
          <w:szCs w:val="24"/>
        </w:rPr>
        <w:t>Principles of marketing:</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i/>
          <w:color w:val="222222"/>
          <w:sz w:val="24"/>
          <w:szCs w:val="24"/>
        </w:rPr>
        <w:t>A South Asian perspective</w:t>
      </w:r>
      <w:r>
        <w:rPr>
          <w:rFonts w:hint="default" w:ascii="Times New Roman" w:hAnsi="Times New Roman" w:eastAsia="Times New Roman" w:cs="Times New Roman"/>
          <w:color w:val="222222"/>
          <w:sz w:val="24"/>
          <w:szCs w:val="24"/>
        </w:rPr>
        <w:t>. Pearson Prentice Hall.</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Kotwal, N., Gupta, N. and Devi, A.,(2018) “Impact of T.V Advertisements on Buying Pattern of Adolescent Girls”, Journal of Social Science, 16 (1), 51-55</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Kumar, A., NOIDA, G., Gangal, D. V. K., &amp; SINGH, K. (2011). Advertising and consumer buying behaviour: a study with special reference to Nestle Ltd. </w:t>
      </w:r>
      <w:r>
        <w:rPr>
          <w:rFonts w:hint="default" w:ascii="Times New Roman" w:hAnsi="Times New Roman" w:eastAsia="Times New Roman" w:cs="Times New Roman"/>
          <w:i/>
          <w:color w:val="222222"/>
          <w:sz w:val="24"/>
          <w:szCs w:val="24"/>
        </w:rPr>
        <w:t>International Journal of Research in Commerce &amp; Management</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2</w:t>
      </w:r>
      <w:r>
        <w:rPr>
          <w:rFonts w:hint="default" w:ascii="Times New Roman" w:hAnsi="Times New Roman" w:eastAsia="Times New Roman" w:cs="Times New Roman"/>
          <w:color w:val="222222"/>
          <w:sz w:val="24"/>
          <w:szCs w:val="24"/>
        </w:rPr>
        <w:t>(10).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Lehmann, D. R., &amp; Jocz, K. E. (2007). Modeling brand choice: A comparison of the Heterogeneous Logit and Latent Class Logit models. Journal of Marketing Research, 44(2), 214-222.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Lindblad, M. (2013) Positive &amp; Negative Effect of Advertising. http://www.ehow.com/info_8451176_positive-negative-effect-advertising.html, Demand Media, Inc. /Accessed on 16/12/2013/</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Maiyaki, A. A., &amp; Adam, A. U. (2020). Impact of advertising on consumer buying behaviour in Kano Metropolis: A Study of Mobile Telecommunication Network Service. </w:t>
      </w:r>
      <w:r>
        <w:rPr>
          <w:rFonts w:hint="default" w:ascii="Times New Roman" w:hAnsi="Times New Roman" w:eastAsia="Times New Roman" w:cs="Times New Roman"/>
          <w:i/>
          <w:color w:val="222222"/>
          <w:sz w:val="24"/>
          <w:szCs w:val="24"/>
        </w:rPr>
        <w:t>Polac International Journal of Economics and Management Science</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6</w:t>
      </w:r>
      <w:r>
        <w:rPr>
          <w:rFonts w:hint="default" w:ascii="Times New Roman" w:hAnsi="Times New Roman" w:eastAsia="Times New Roman" w:cs="Times New Roman"/>
          <w:color w:val="222222"/>
          <w:sz w:val="24"/>
          <w:szCs w:val="24"/>
        </w:rPr>
        <w:t>(1), 1-12.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Malik, M. E., Ghafoor, M. M., &amp; Iqbal, H. K. (2014). The impact of advertisement and consumer perception on consumer buying behavior. </w:t>
      </w:r>
      <w:r>
        <w:rPr>
          <w:rFonts w:hint="default" w:ascii="Times New Roman" w:hAnsi="Times New Roman" w:eastAsia="Times New Roman" w:cs="Times New Roman"/>
          <w:i/>
          <w:color w:val="222222"/>
          <w:sz w:val="24"/>
          <w:szCs w:val="24"/>
        </w:rPr>
        <w:t>International Review of Social Sciences and Humanities</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6</w:t>
      </w:r>
      <w:r>
        <w:rPr>
          <w:rFonts w:hint="default" w:ascii="Times New Roman" w:hAnsi="Times New Roman" w:eastAsia="Times New Roman" w:cs="Times New Roman"/>
          <w:color w:val="222222"/>
          <w:sz w:val="24"/>
          <w:szCs w:val="24"/>
        </w:rPr>
        <w:t>(2), 55-64.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Mason, P. (2005). Visual data in applied qualitative research: lessons from experience.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Qualitative research, 5(3), 325-346.</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Mohammad HMJ, Hossein RD, Mojtaba N, Amir P and Ahmad RA (2012) An analysis of factors affecting on online shopping behavior of customers. International Journal of Marketing Studies 4(5).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Mustafa, G., Sukran, K. and Olgun, K. (2010). “The effect of outdoors advertisements on consumers: A case study. Studies in Business and Economics, year 5, No 5 Issue, August 2010.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73</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72" w:name="page74"/>
      <w:bookmarkEnd w:id="72"/>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Niazi, G. S. K., Siddiqui, J., Alishah, B., &amp;Hunjra, A. I. (2012). Effective advertising and its influence on consumer buying behavior. Information management and business review, 4(3), 114-119.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Nworgu, B. G. (2006). Educational research (2n ed). Enugu: University Trust Publishers.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Oliver, R. L. (2014). Satisfaction: A Behavioral Perspective on the Consumer. Routledge.</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Olsen, G. D., Pracejus, J. W., &amp; O'Guinn, T. C. (2012). Print advertising: White space. </w:t>
      </w:r>
      <w:r>
        <w:rPr>
          <w:rFonts w:hint="default" w:ascii="Times New Roman" w:hAnsi="Times New Roman" w:eastAsia="Times New Roman" w:cs="Times New Roman"/>
          <w:i/>
          <w:color w:val="222222"/>
          <w:sz w:val="24"/>
          <w:szCs w:val="24"/>
        </w:rPr>
        <w:t>Journal of Business Research</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65</w:t>
      </w:r>
      <w:r>
        <w:rPr>
          <w:rFonts w:hint="default" w:ascii="Times New Roman" w:hAnsi="Times New Roman" w:eastAsia="Times New Roman" w:cs="Times New Roman"/>
          <w:color w:val="222222"/>
          <w:sz w:val="24"/>
          <w:szCs w:val="24"/>
        </w:rPr>
        <w:t>(6), 855-860.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Patwardhan, P., Patwardhan, H., &amp; Vasavada-Oza, F. (2011). Does planning make perfect? How advertising practitioners in India perceive account planning. </w:t>
      </w:r>
      <w:r>
        <w:rPr>
          <w:rFonts w:hint="default" w:ascii="Times New Roman" w:hAnsi="Times New Roman" w:eastAsia="Times New Roman" w:cs="Times New Roman"/>
          <w:i/>
          <w:color w:val="222222"/>
          <w:sz w:val="24"/>
          <w:szCs w:val="24"/>
        </w:rPr>
        <w:t>Asian Journal of Communication</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21</w:t>
      </w:r>
      <w:r>
        <w:rPr>
          <w:rFonts w:hint="default" w:ascii="Times New Roman" w:hAnsi="Times New Roman" w:eastAsia="Times New Roman" w:cs="Times New Roman"/>
          <w:color w:val="222222"/>
          <w:sz w:val="24"/>
          <w:szCs w:val="24"/>
        </w:rPr>
        <w:t>(3), 262-278.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Pechmann, C. (1992). Predicting when two-sided ads will be more effective than one-sided ads: The role of correlational and correspondent inferences. </w:t>
      </w:r>
      <w:r>
        <w:rPr>
          <w:rFonts w:hint="default" w:ascii="Times New Roman" w:hAnsi="Times New Roman" w:eastAsia="Times New Roman" w:cs="Times New Roman"/>
          <w:i/>
          <w:color w:val="222222"/>
          <w:sz w:val="24"/>
          <w:szCs w:val="24"/>
        </w:rPr>
        <w:t>Journal of Marketing Research</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29</w:t>
      </w:r>
      <w:r>
        <w:rPr>
          <w:rFonts w:hint="default" w:ascii="Times New Roman" w:hAnsi="Times New Roman" w:eastAsia="Times New Roman" w:cs="Times New Roman"/>
          <w:color w:val="222222"/>
          <w:sz w:val="24"/>
          <w:szCs w:val="24"/>
        </w:rPr>
        <w:t>(4), 441-453.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Pinki, R. (2014). Factors influencing consumer behavior. </w:t>
      </w:r>
      <w:r>
        <w:rPr>
          <w:rFonts w:hint="default" w:ascii="Times New Roman" w:hAnsi="Times New Roman" w:eastAsia="Times New Roman" w:cs="Times New Roman"/>
          <w:i/>
          <w:color w:val="222222"/>
          <w:sz w:val="24"/>
          <w:szCs w:val="24"/>
        </w:rPr>
        <w:t>International Journal of Current Research in Academic Review</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2</w:t>
      </w:r>
      <w:r>
        <w:rPr>
          <w:rFonts w:hint="default" w:ascii="Times New Roman" w:hAnsi="Times New Roman" w:eastAsia="Times New Roman" w:cs="Times New Roman"/>
          <w:color w:val="222222"/>
          <w:sz w:val="24"/>
          <w:szCs w:val="24"/>
        </w:rPr>
        <w:t>(9), 52-61.</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0563C1"/>
          <w:sz w:val="24"/>
          <w:szCs w:val="24"/>
          <w:u w:val="single"/>
        </w:rPr>
      </w:pPr>
      <w:r>
        <w:rPr>
          <w:rFonts w:hint="default" w:ascii="Times New Roman" w:hAnsi="Times New Roman" w:eastAsia="Times New Roman" w:cs="Times New Roman"/>
          <w:sz w:val="24"/>
          <w:szCs w:val="24"/>
        </w:rPr>
        <w:t xml:space="preserve">Punnivamoorthy, R. &amp; Parthiban, B. (2015). An empirical study on impact of advertisement with reference to fast moving consumer goods in Chennai. Retrieved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"https://www.semanticscholar.org/paper/IMPACT-OFTELEVISION-ADVERTISEMENT-ON-THE-BUYING-OF-VasumathiBanudevi/2d1893bf58a2bea5f3d1215585993d316fe7a20b"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https://www.semanticscholar.org/paper/IMPACT-OFTELEVISION-ADVERTISEMENT-ON-</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"https://www.semanticscholar.org/paper/IMPACT-OFTELEVISION-ADVERTISEMENT-ON-THE-BUYING-OF-VasumathiBanudevi/2d1893bf58a2bea5f3d1215585993d316fe7a20b"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THE-BUYING-OF-VasumathiBanudevi/2d1893bf58a2bea5f3d1215585993d316fe7a20b</w:t>
      </w:r>
      <w:r>
        <w:rPr>
          <w:rFonts w:hint="default" w:ascii="Times New Roman" w:hAnsi="Times New Roman" w:cs="Times New Roman"/>
          <w:sz w:val="24"/>
          <w:szCs w:val="24"/>
        </w:rPr>
        <w:fldChar w:fldCharType="end"/>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0563C1"/>
          <w:sz w:val="24"/>
          <w:szCs w:val="24"/>
          <w:u w:val="single"/>
        </w:rPr>
      </w:pPr>
      <w:r>
        <w:rPr>
          <w:rFonts w:hint="default" w:ascii="Times New Roman" w:hAnsi="Times New Roman" w:eastAsia="Times New Roman" w:cs="Times New Roman"/>
          <w:sz w:val="24"/>
          <w:szCs w:val="24"/>
        </w:rPr>
        <w:t>Ramiz, M., Qasim, M., Rizwan, M., Aslam, F., &amp; Khurshid, A. (2014). The Comparative Analysis of the Factors Effecting Brand Loyalty towards Samsung Products. Journal of Sociological Research, 5(1), 327–349.</w:t>
      </w:r>
      <w:r>
        <w:rPr>
          <w:rFonts w:hint="default" w:ascii="Times New Roman" w:hAnsi="Times New Roman" w:eastAsia="Times New Roman" w:cs="Times New Roman"/>
          <w:color w:val="0563C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"https://doi.org/10.5296/jsr.v5i1.6569"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https://doi.org/10.5296/jsr.v5i1.6569</w:t>
      </w:r>
      <w:r>
        <w:rPr>
          <w:rFonts w:hint="default" w:ascii="Times New Roman" w:hAnsi="Times New Roman" w:cs="Times New Roman"/>
          <w:sz w:val="24"/>
          <w:szCs w:val="24"/>
        </w:rPr>
        <w:fldChar w:fldCharType="end"/>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Reed, P. W., &amp; Ewing, M. T. (2004). How advertising works: alternative situational and attitudinal explanations. Marketing Theory, 91-112.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Rook, D. W. (1987). The buying impulse. Journal of Consumer Research, 14(2), 189-199.</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74</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73" w:name="page75"/>
      <w:bookmarkEnd w:id="73"/>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Sajujyigbe, A., Amusat, W.andOloyede, O. (2013). Impact of advertising on organizational sales turnover: Nigerian Breweries PLc Experience, Europance Journal of Business and Management. 5. (4) 5.</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0563C1"/>
          <w:sz w:val="24"/>
          <w:szCs w:val="24"/>
          <w:u w:val="single"/>
        </w:rPr>
      </w:pPr>
      <w:r>
        <w:rPr>
          <w:rFonts w:hint="default" w:ascii="Times New Roman" w:hAnsi="Times New Roman" w:eastAsia="Times New Roman" w:cs="Times New Roman"/>
          <w:sz w:val="24"/>
          <w:szCs w:val="24"/>
        </w:rPr>
        <w:t>Sama, R. (2019). Impact of Media Advertisements on Consumer Behaviour. Journal of Creative Communications, 14(1), 54–68.</w:t>
      </w:r>
      <w:r>
        <w:rPr>
          <w:rFonts w:hint="default" w:ascii="Times New Roman" w:hAnsi="Times New Roman" w:eastAsia="Times New Roman" w:cs="Times New Roman"/>
          <w:color w:val="0563C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"https://doi.org/10.1177/0973258618822624"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https://doi.org/10.1177/0973258618822624</w:t>
      </w:r>
      <w:r>
        <w:rPr>
          <w:rFonts w:hint="default" w:ascii="Times New Roman" w:hAnsi="Times New Roman" w:cs="Times New Roman"/>
          <w:sz w:val="24"/>
          <w:szCs w:val="24"/>
        </w:rPr>
        <w:fldChar w:fldCharType="end"/>
      </w:r>
    </w:p>
    <w:p>
      <w:pPr>
        <w:spacing w:line="360" w:lineRule="auto"/>
        <w:jc w:val="both"/>
        <w:rPr>
          <w:rFonts w:hint="default" w:ascii="Times New Roman" w:hAnsi="Times New Roman" w:eastAsia="Times New Roman" w:cs="Times New Roman"/>
          <w:sz w:val="24"/>
          <w:szCs w:val="24"/>
        </w:rPr>
      </w:pPr>
    </w:p>
    <w:p>
      <w:pPr>
        <w:spacing w:line="360" w:lineRule="auto"/>
        <w:ind w:firstLine="60"/>
        <w:jc w:val="both"/>
        <w:rPr>
          <w:rFonts w:hint="default" w:ascii="Times New Roman" w:hAnsi="Times New Roman" w:eastAsia="Times New Roman" w:cs="Times New Roman"/>
          <w:color w:val="0563C1"/>
          <w:sz w:val="24"/>
          <w:szCs w:val="24"/>
          <w:u w:val="single"/>
        </w:rPr>
      </w:pPr>
      <w:r>
        <w:rPr>
          <w:rFonts w:hint="default" w:ascii="Times New Roman" w:hAnsi="Times New Roman" w:eastAsia="Times New Roman" w:cs="Times New Roman"/>
          <w:sz w:val="24"/>
          <w:szCs w:val="24"/>
        </w:rPr>
        <w:t>Sama, R. (2019). Impact of Media Advertisements on Consumer Behaviour. Journal of Creative Communications, 14(1), 54–68.</w:t>
      </w:r>
      <w:r>
        <w:rPr>
          <w:rFonts w:hint="default" w:ascii="Times New Roman" w:hAnsi="Times New Roman" w:eastAsia="Times New Roman" w:cs="Times New Roman"/>
          <w:color w:val="0563C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"https://doi.org/10.1177/0973258618822624"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https://doi.org/10.1177/0973258618822624</w:t>
      </w:r>
      <w:r>
        <w:rPr>
          <w:rFonts w:hint="default" w:ascii="Times New Roman" w:hAnsi="Times New Roman" w:cs="Times New Roman"/>
          <w:sz w:val="24"/>
          <w:szCs w:val="24"/>
        </w:rPr>
        <w:fldChar w:fldCharType="end"/>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Sarabipour, S., et al., (2017) "Efficiency and Effectiveness of Programmatic Advertising." Journal</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Advertising Research, Vol. 57(3), pp. 263-269.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"https://www.journalofadvertisingresearch.com/doi/abs/10.2501/JAR-2017-024"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https://www.journalofadvertisingresearch.com/doi/abs/10.2501/JAR-2017-024</w:t>
      </w:r>
      <w:r>
        <w:rPr>
          <w:rFonts w:hint="default" w:ascii="Times New Roman" w:hAnsi="Times New Roman" w:cs="Times New Roman"/>
          <w:sz w:val="24"/>
          <w:szCs w:val="24"/>
        </w:rPr>
        <w:fldChar w:fldCharType="end"/>
      </w:r>
      <w:r>
        <w:rPr>
          <w:rFonts w:hint="default" w:ascii="Times New Roman" w:hAnsi="Times New Roman" w:eastAsia="Times New Roman" w:cs="Times New Roman"/>
          <w:sz w:val="24"/>
          <w:szCs w:val="24"/>
        </w:rPr>
        <w: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Schiffman, L.G. and Kanuk, L.L. (2004) ‘Consumer Behavior’, 8nd ed., Upper Saddle River, New Jersy, Prentice-Hall of India P.l.</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Shakib, S. (2018). A Study on The Influences of Advertisement on Consumer Buying Behavior.</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 1–13.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SHRIVASTAVA, A., &amp; BISEN, V. (2014).</w:t>
      </w:r>
      <w:r>
        <w:rPr>
          <w:rFonts w:hint="default" w:ascii="Times New Roman" w:hAnsi="Times New Roman" w:eastAsia="Times New Roman" w:cs="Times New Roman"/>
          <w:color w:val="222222"/>
          <w:sz w:val="24"/>
          <w:szCs w:val="24"/>
        </w:rPr>
        <w:t xml:space="preserve"> Impact of advertisement on consumers' buying behaviour: A study on FMCG products in Lucknow city. </w:t>
      </w:r>
      <w:r>
        <w:rPr>
          <w:rFonts w:hint="default" w:ascii="Times New Roman" w:hAnsi="Times New Roman" w:eastAsia="Times New Roman" w:cs="Times New Roman"/>
          <w:i/>
          <w:color w:val="222222"/>
          <w:sz w:val="24"/>
          <w:szCs w:val="24"/>
        </w:rPr>
        <w:t>CLEAR International Journal of Research in Commerce &amp; Management</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5</w:t>
      </w:r>
      <w:r>
        <w:rPr>
          <w:rFonts w:hint="default" w:ascii="Times New Roman" w:hAnsi="Times New Roman" w:eastAsia="Times New Roman" w:cs="Times New Roman"/>
          <w:color w:val="222222"/>
          <w:sz w:val="24"/>
          <w:szCs w:val="24"/>
        </w:rPr>
        <w:t>(4).</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Singh, B (2012). Impact of advertisements on brand preference of aerated drinks, Asia Pacific Journal of marketing and Management Review: Vol. 2 (2). February (2012) pp, 147-160</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Smith Don, (2019). "Advertising: An Immodest Proposal." Journal of Marketing, Vol. 83(2), pp.</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Smith, R. E., &amp; Yang, X. (2004). Toward a general theory of creativity in advertising: Examining the role of divergence. Marketing Theory, 31-58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Smith, R. E., &amp; Yang, X. (2004). Toward a general theory of creativity in advertising: Examining the role of divergence. Marketing Theory, 31-58.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Solomon, M. R. (2014). Consumer behavior: Buying, having, and being. Pearson.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75</w:t>
      </w:r>
    </w:p>
    <w:p>
      <w:pPr>
        <w:spacing w:line="360" w:lineRule="auto"/>
        <w:jc w:val="both"/>
        <w:rPr>
          <w:rFonts w:hint="default" w:ascii="Times New Roman" w:hAnsi="Times New Roman" w:cs="Times New Roman"/>
          <w:sz w:val="24"/>
          <w:szCs w:val="24"/>
        </w:rPr>
        <w:sectPr>
          <w:pgSz w:w="12240" w:h="15840"/>
          <w:pgMar w:top="1440" w:right="1440" w:bottom="416" w:left="1440" w:header="0" w:footer="0" w:gutter="0"/>
          <w:cols w:equalWidth="0" w:num="1">
            <w:col w:w="9360"/>
          </w:cols>
          <w:docGrid w:linePitch="360" w:charSpace="0"/>
        </w:sectPr>
      </w:pPr>
    </w:p>
    <w:p>
      <w:pPr>
        <w:spacing w:line="360" w:lineRule="auto"/>
        <w:jc w:val="both"/>
        <w:rPr>
          <w:rFonts w:hint="default" w:ascii="Times New Roman" w:hAnsi="Times New Roman" w:eastAsia="Times New Roman" w:cs="Times New Roman"/>
          <w:sz w:val="24"/>
          <w:szCs w:val="24"/>
        </w:rPr>
      </w:pPr>
      <w:bookmarkStart w:id="74" w:name="page76"/>
      <w:bookmarkEnd w:id="74"/>
      <w:r>
        <w:rPr>
          <w:rFonts w:hint="default" w:ascii="Times New Roman" w:hAnsi="Times New Roman" w:eastAsia="Times New Roman" w:cs="Times New Roman"/>
          <w:sz w:val="24"/>
          <w:szCs w:val="24"/>
        </w:rPr>
        <w:t>Solomon, M. R., Dahl, D. W., White, K., &amp; Zaichkowsky, J. L. (2014). Consumer Behavior:</w:t>
      </w:r>
    </w:p>
    <w:p>
      <w:pPr>
        <w:spacing w:line="360" w:lineRule="auto"/>
        <w:jc w:val="both"/>
        <w:rPr>
          <w:rFonts w:hint="default" w:ascii="Times New Roman" w:hAnsi="Times New Roman" w:eastAsia="Times New Roman" w:cs="Times New Roman"/>
          <w:sz w:val="24"/>
          <w:szCs w:val="24"/>
        </w:rPr>
      </w:pPr>
    </w:p>
    <w:p>
      <w:pPr>
        <w:spacing w:line="360" w:lineRule="auto"/>
        <w:ind w:left="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Buying, Having, and Being. Pearson Education.</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Sonkusare, G. (2013). Impact of television advertising on buying behavior of women consumers’[With special reference to FMCG Products] Chandrapur city. </w:t>
      </w:r>
      <w:r>
        <w:rPr>
          <w:rFonts w:hint="default" w:ascii="Times New Roman" w:hAnsi="Times New Roman" w:eastAsia="Times New Roman" w:cs="Times New Roman"/>
          <w:i/>
          <w:color w:val="222222"/>
          <w:sz w:val="24"/>
          <w:szCs w:val="24"/>
        </w:rPr>
        <w:t>International Journal of Business and Management Invention</w:t>
      </w:r>
      <w:r>
        <w:rPr>
          <w:rFonts w:hint="default" w:ascii="Times New Roman" w:hAnsi="Times New Roman" w:eastAsia="Times New Roman" w:cs="Times New Roman"/>
          <w:color w:val="222222"/>
          <w:sz w:val="24"/>
          <w:szCs w:val="24"/>
        </w:rPr>
        <w:t xml:space="preserve">, </w:t>
      </w:r>
      <w:r>
        <w:rPr>
          <w:rFonts w:hint="default" w:ascii="Times New Roman" w:hAnsi="Times New Roman" w:eastAsia="Times New Roman" w:cs="Times New Roman"/>
          <w:i/>
          <w:color w:val="222222"/>
          <w:sz w:val="24"/>
          <w:szCs w:val="24"/>
        </w:rPr>
        <w:t>2</w:t>
      </w:r>
      <w:r>
        <w:rPr>
          <w:rFonts w:hint="default" w:ascii="Times New Roman" w:hAnsi="Times New Roman" w:eastAsia="Times New Roman" w:cs="Times New Roman"/>
          <w:color w:val="222222"/>
          <w:sz w:val="24"/>
          <w:szCs w:val="24"/>
        </w:rPr>
        <w:t>(3), 31-38.</w:t>
      </w:r>
    </w:p>
    <w:p>
      <w:pPr>
        <w:spacing w:line="360" w:lineRule="auto"/>
        <w:jc w:val="both"/>
        <w:rPr>
          <w:rFonts w:hint="default" w:ascii="Times New Roman" w:hAnsi="Times New Roman" w:eastAsia="Times New Roman" w:cs="Times New Roman"/>
          <w:sz w:val="24"/>
          <w:szCs w:val="24"/>
        </w:rPr>
      </w:pPr>
    </w:p>
    <w:p>
      <w:pPr>
        <w:spacing w:line="360" w:lineRule="auto"/>
        <w:ind w:left="720"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Sonkusare,</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rPr>
        <w:t>G. (2013). Impact of television advertising on buying behavior of women consumers’[With special reference to FMCG Products] Chandrapur city.International Journal of Business and Management Invention,2(3), 31-38.</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Vasumathi, T. &amp;  Banudevi, P.B. (2018). Impact of television advertisement on the buying</w:t>
      </w:r>
    </w:p>
    <w:p>
      <w:pPr>
        <w:spacing w:line="360" w:lineRule="auto"/>
        <w:jc w:val="both"/>
        <w:rPr>
          <w:rFonts w:hint="default" w:ascii="Times New Roman" w:hAnsi="Times New Roman" w:eastAsia="Times New Roman" w:cs="Times New Roman"/>
          <w:sz w:val="24"/>
          <w:szCs w:val="24"/>
        </w:rPr>
      </w:pPr>
    </w:p>
    <w:p>
      <w:pPr>
        <w:tabs>
          <w:tab w:val="left" w:pos="1400"/>
          <w:tab w:val="left" w:pos="2060"/>
          <w:tab w:val="left" w:pos="3200"/>
          <w:tab w:val="left" w:pos="4640"/>
          <w:tab w:val="left" w:pos="5280"/>
          <w:tab w:val="left" w:pos="6880"/>
          <w:tab w:val="left" w:pos="8120"/>
          <w:tab w:val="left" w:pos="8760"/>
        </w:tabs>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behaviour</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of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FMCG</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customers</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in</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Coimbatore</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District:</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study.</w:t>
      </w:r>
    </w:p>
    <w:p>
      <w:pPr>
        <w:spacing w:line="360" w:lineRule="auto"/>
        <w:jc w:val="both"/>
        <w:rPr>
          <w:rFonts w:hint="default" w:ascii="Times New Roman" w:hAnsi="Times New Roman" w:eastAsia="Times New Roman" w:cs="Times New Roman"/>
          <w:sz w:val="24"/>
          <w:szCs w:val="24"/>
        </w:rPr>
      </w:pPr>
    </w:p>
    <w:p>
      <w:pPr>
        <w:tabs>
          <w:tab w:val="left" w:pos="7960"/>
        </w:tabs>
        <w:spacing w:line="360" w:lineRule="auto"/>
        <w:jc w:val="both"/>
        <w:rPr>
          <w:rFonts w:hint="default" w:ascii="Times New Roman" w:hAnsi="Times New Roman" w:eastAsia="Times New Roman" w:cs="Times New Roman"/>
          <w:color w:val="0563C1"/>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"https://www.semanticscholar.org/paper/AN-EMPIRICAL-STUDY-ON-%20IMPACT-OF-ADVERTISEMENT-WITH-PunniyamoorthyParthiban/cff2d3e68f10b1a7d4a132fddb0f98c4304ad6d8"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rPr>
        <w:t>https://www.semanticscholar.org/paper/AN-EMPIRICAL-STUDY-ON-</w:t>
      </w:r>
      <w:r>
        <w:rPr>
          <w:rFonts w:hint="default" w:ascii="Times New Roman" w:hAnsi="Times New Roman" w:cs="Times New Roman"/>
          <w:sz w:val="24"/>
          <w:szCs w:val="24"/>
        </w:rPr>
        <w:fldChar w:fldCharType="end"/>
      </w:r>
      <w:r>
        <w:rPr>
          <w:rFonts w:hint="default" w:ascii="Times New Roman" w:hAnsi="Times New Roman" w:eastAsia="Times New Roman" w:cs="Times New Roman"/>
          <w:color w:val="0563C1"/>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"https://www.semanticscholar.org/paper/AN-EMPIRICAL-STUDY-ON-%20IMPACT-OF-ADVERTISEMENT-WITH-PunniyamoorthyParthiban/cff2d3e68f10b1a7d4a132fddb0f98c4304ad6d8"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rPr>
        <w:t>IMPACT-OF-</w:t>
      </w:r>
      <w:r>
        <w:rPr>
          <w:rFonts w:hint="default" w:ascii="Times New Roman" w:hAnsi="Times New Roman" w:cs="Times New Roman"/>
          <w:sz w:val="24"/>
          <w:szCs w:val="24"/>
        </w:rPr>
        <w:fldChar w:fldCharType="end"/>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color w:val="0563C1"/>
          <w:sz w:val="24"/>
          <w:szCs w:val="24"/>
        </w:rPr>
        <mc:AlternateContent>
          <mc:Choice Requires="wps">
            <w:drawing>
              <wp:anchor distT="0" distB="0" distL="114300" distR="114300" simplePos="0" relativeHeight="251722752" behindDoc="1" locked="0" layoutInCell="1" allowOverlap="1">
                <wp:simplePos x="0" y="0"/>
                <wp:positionH relativeFrom="column">
                  <wp:posOffset>0</wp:posOffset>
                </wp:positionH>
                <wp:positionV relativeFrom="paragraph">
                  <wp:posOffset>-10795</wp:posOffset>
                </wp:positionV>
                <wp:extent cx="5944235" cy="0"/>
                <wp:effectExtent l="0" t="0" r="0" b="0"/>
                <wp:wrapNone/>
                <wp:docPr id="63" name="Lines 64"/>
                <wp:cNvGraphicFramePr/>
                <a:graphic xmlns:a="http://schemas.openxmlformats.org/drawingml/2006/main">
                  <a:graphicData uri="http://schemas.microsoft.com/office/word/2010/wordprocessingShape">
                    <wps:wsp>
                      <wps:cNvSpPr/>
                      <wps:spPr>
                        <a:xfrm>
                          <a:off x="0" y="0"/>
                          <a:ext cx="5944235" cy="0"/>
                        </a:xfrm>
                        <a:prstGeom prst="line">
                          <a:avLst/>
                        </a:prstGeom>
                        <a:ln w="7619" cap="flat" cmpd="sng">
                          <a:solidFill>
                            <a:srgbClr val="0563C1"/>
                          </a:solidFill>
                          <a:prstDash val="solid"/>
                          <a:headEnd type="none" w="med" len="med"/>
                          <a:tailEnd type="none" w="med" len="med"/>
                        </a:ln>
                      </wps:spPr>
                      <wps:bodyPr upright="1"/>
                    </wps:wsp>
                  </a:graphicData>
                </a:graphic>
              </wp:anchor>
            </w:drawing>
          </mc:Choice>
          <mc:Fallback>
            <w:pict>
              <v:line id="Lines 64" o:spid="_x0000_s1026" o:spt="20" style="position:absolute;left:0pt;margin-left:0pt;margin-top:-0.85pt;height:0pt;width:468.05pt;z-index:-251593728;mso-width-relative:page;mso-height-relative:page;" filled="f" stroked="t" coordsize="21600,21600" o:gfxdata="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yas09MAAAAGAQAADwAAAAAA&#10;AAABACAAAAAiAAAAZHJzL2Rvd25yZXYueG1sUEsBAhQAFAAAAAgAh07iQPhi8gnfAQAA3AMAAA4A&#10;AAAAAAAAAQAgAAAAIgEAAGRycy9lMm9Eb2MueG1sUEsFBgAAAAAGAAYAWQEAAHMFAAAAAA==&#10;">
                <v:fill on="f" focussize="0,0"/>
                <v:stroke weight="0.59992125984252pt" color="#0563C1" joinstyle="round"/>
                <v:imagedata o:title=""/>
                <o:lock v:ext="edit" aspectratio="f"/>
              </v:line>
            </w:pict>
          </mc:Fallback>
        </mc:AlternateConten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0563C1"/>
          <w:sz w:val="24"/>
          <w:szCs w:val="24"/>
          <w:u w:val="single"/>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"https://www.semanticscholar.org/paper/AN-EMPIRICAL-STUDY-ON-%20IMPACT-OF-ADVERTISEMENT-WITH-PunniyamoorthyParthiban/cff2d3e68f10b1a7d4a132fddb0f98c4304ad6d8"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ADVERTISEMENT-WITH-</w:t>
      </w:r>
      <w:r>
        <w:rPr>
          <w:rFonts w:hint="default" w:ascii="Times New Roman" w:hAnsi="Times New Roman" w:cs="Times New Roman"/>
          <w:sz w:val="24"/>
          <w:szCs w:val="24"/>
        </w:rPr>
        <w:fldChar w:fldCharType="end"/>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0563C1"/>
          <w:sz w:val="24"/>
          <w:szCs w:val="24"/>
          <w:u w:val="single"/>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"https://www.semanticscholar.org/paper/AN-EMPIRICAL-STUDY-ON-%20IMPACT-OF-ADVERTISEMENT-WITH-PunniyamoorthyParthiban/cff2d3e68f10b1a7d4a132fddb0f98c4304ad6d8"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PunniyamoorthyParthiban/cff2d3e68f10b1a7d4a132fddb0f98c4304ad6d8</w:t>
      </w:r>
      <w:r>
        <w:rPr>
          <w:rFonts w:hint="default" w:ascii="Times New Roman" w:hAnsi="Times New Roman" w:cs="Times New Roman"/>
          <w:sz w:val="24"/>
          <w:szCs w:val="24"/>
        </w:rPr>
        <w:fldChar w:fldCharType="end"/>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Verplanken, B., &amp; Herabadi, A. G. (2001). Individual differences in impulse buying tendency: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Feeling and no thinking. European Journal of Personality, 15(S1), S71-S83.</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Vinerean, S. (2019). Social media marketing efforts of luxury brands on Instagram. In </w:t>
      </w:r>
      <w:r>
        <w:rPr>
          <w:rFonts w:hint="default" w:ascii="Times New Roman" w:hAnsi="Times New Roman" w:eastAsia="Times New Roman" w:cs="Times New Roman"/>
          <w:i/>
          <w:color w:val="222222"/>
          <w:sz w:val="24"/>
          <w:szCs w:val="24"/>
        </w:rPr>
        <w:t>Social media marketing efforts of luxury brands on Instagram: Vinerean, Simona</w:t>
      </w:r>
      <w:r>
        <w:rPr>
          <w:rFonts w:hint="default" w:ascii="Times New Roman" w:hAnsi="Times New Roman" w:eastAsia="Times New Roman" w:cs="Times New Roman"/>
          <w:color w:val="222222"/>
          <w:sz w:val="24"/>
          <w:szCs w:val="24"/>
        </w:rPr>
        <w: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Vivekananthan, V. (2010). A study on influence of advertisement in consumer brand preference (special reference to soft drink market in Manmunnai north ds division Batticaloa).</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color w:val="222222"/>
          <w:sz w:val="24"/>
          <w:szCs w:val="24"/>
        </w:rPr>
      </w:pPr>
      <w:r>
        <w:rPr>
          <w:rFonts w:hint="default" w:ascii="Times New Roman" w:hAnsi="Times New Roman" w:eastAsia="Times New Roman" w:cs="Times New Roman"/>
          <w:color w:val="222222"/>
          <w:sz w:val="24"/>
          <w:szCs w:val="24"/>
        </w:rPr>
        <w:t xml:space="preserve">WENDMU, E. (2014). </w:t>
      </w:r>
      <w:r>
        <w:rPr>
          <w:rFonts w:hint="default" w:ascii="Times New Roman" w:hAnsi="Times New Roman" w:eastAsia="Times New Roman" w:cs="Times New Roman"/>
          <w:i/>
          <w:color w:val="222222"/>
          <w:sz w:val="24"/>
          <w:szCs w:val="24"/>
        </w:rPr>
        <w:t>An assessment of outdoor advertising in the case of ambo mineral water sc</w:t>
      </w:r>
      <w:r>
        <w:rPr>
          <w:rFonts w:hint="default" w:ascii="Times New Roman" w:hAnsi="Times New Roman" w:eastAsia="Times New Roman" w:cs="Times New Roman"/>
          <w:color w:val="222222"/>
          <w:sz w:val="24"/>
          <w:szCs w:val="24"/>
        </w:rPr>
        <w:t xml:space="preserve"> (Doctoral dissertation, ST. MARY'S UNIVERSITY).</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QUESTIONNAIRE</w:t>
      </w:r>
    </w:p>
    <w:p>
      <w:pPr>
        <w:spacing w:line="360" w:lineRule="auto"/>
        <w:jc w:val="both"/>
        <w:rPr>
          <w:rFonts w:hint="default" w:ascii="Times New Roman" w:hAnsi="Times New Roman" w:eastAsia="Times New Roman" w:cs="Times New Roman"/>
          <w:sz w:val="24"/>
          <w:szCs w:val="24"/>
        </w:rPr>
      </w:pPr>
      <w:bookmarkStart w:id="75" w:name="page78"/>
      <w:bookmarkEnd w:id="75"/>
      <w:r>
        <w:rPr>
          <w:rFonts w:hint="default" w:ascii="Times New Roman" w:hAnsi="Times New Roman" w:eastAsia="Times New Roman" w:cs="Times New Roman"/>
          <w:sz w:val="24"/>
          <w:szCs w:val="24"/>
        </w:rPr>
        <w:t>Kindly answer the following questions by ticking ( ) the option that best describes your agreement or by filling the spaces provided.</w:t>
      </w:r>
    </w:p>
    <w:p>
      <w:pPr>
        <w:spacing w:line="360" w:lineRule="auto"/>
        <w:jc w:val="both"/>
        <w:rPr>
          <w:rFonts w:hint="default" w:ascii="Times New Roman" w:hAnsi="Times New Roman" w:eastAsia="Times New Roman"/>
          <w:b/>
          <w:bCs/>
          <w:sz w:val="24"/>
          <w:szCs w:val="24"/>
        </w:rPr>
      </w:pPr>
      <w:r>
        <w:rPr>
          <w:rFonts w:hint="default" w:ascii="Times New Roman" w:hAnsi="Times New Roman" w:eastAsia="Times New Roman"/>
          <w:b/>
          <w:bCs/>
          <w:sz w:val="24"/>
          <w:szCs w:val="24"/>
        </w:rPr>
        <w:t>SECTION A</w:t>
      </w:r>
      <w:r>
        <w:rPr>
          <w:rFonts w:hint="default" w:ascii="Times New Roman" w:hAnsi="Times New Roman" w:eastAsia="Times New Roman"/>
          <w:b/>
          <w:bCs/>
          <w:sz w:val="24"/>
          <w:szCs w:val="24"/>
        </w:rPr>
        <w:tab/>
      </w:r>
      <w:r>
        <w:rPr>
          <w:rFonts w:hint="default" w:ascii="Times New Roman" w:hAnsi="Times New Roman" w:eastAsia="Times New Roman"/>
          <w:b/>
          <w:bCs/>
          <w:sz w:val="24"/>
          <w:szCs w:val="24"/>
        </w:rPr>
        <w:tab/>
      </w:r>
      <w:r>
        <w:rPr>
          <w:rFonts w:hint="default" w:ascii="Times New Roman" w:hAnsi="Times New Roman" w:eastAsia="Times New Roman"/>
          <w:b/>
          <w:bCs/>
          <w:sz w:val="24"/>
          <w:szCs w:val="24"/>
        </w:rPr>
        <w:tab/>
      </w:r>
      <w:r>
        <w:rPr>
          <w:rFonts w:hint="default" w:ascii="Times New Roman" w:hAnsi="Times New Roman" w:eastAsia="Times New Roman"/>
          <w:b/>
          <w:bCs/>
          <w:sz w:val="24"/>
          <w:szCs w:val="24"/>
        </w:rPr>
        <w:tab/>
      </w:r>
      <w:r>
        <w:rPr>
          <w:rFonts w:hint="default" w:ascii="Times New Roman" w:hAnsi="Times New Roman" w:eastAsia="Times New Roman"/>
          <w:b/>
          <w:bCs/>
          <w:sz w:val="24"/>
          <w:szCs w:val="24"/>
        </w:rPr>
        <w:tab/>
      </w:r>
    </w:p>
    <w:p>
      <w:pPr>
        <w:spacing w:line="360" w:lineRule="auto"/>
        <w:jc w:val="both"/>
        <w:rPr>
          <w:rFonts w:hint="default" w:ascii="Times New Roman" w:hAnsi="Times New Roman" w:eastAsia="Times New Roman"/>
          <w:sz w:val="24"/>
          <w:szCs w:val="24"/>
        </w:rPr>
      </w:pPr>
      <w:r>
        <w:rPr>
          <w:rFonts w:hint="default" w:ascii="Times New Roman" w:hAnsi="Times New Roman" w:eastAsia="Times New Roman"/>
          <w:b/>
          <w:bCs/>
          <w:sz w:val="24"/>
          <w:szCs w:val="24"/>
        </w:rPr>
        <w:t>Demographic Data</w:t>
      </w:r>
      <w:r>
        <w:rPr>
          <w:rFonts w:hint="default" w:ascii="Times New Roman" w:hAnsi="Times New Roman" w:eastAsia="Times New Roman"/>
          <w:sz w:val="24"/>
          <w:szCs w:val="24"/>
        </w:rPr>
        <w:tab/>
      </w:r>
      <w:r>
        <w:rPr>
          <w:rFonts w:hint="default" w:ascii="Times New Roman" w:hAnsi="Times New Roman" w:eastAsia="Times New Roman"/>
          <w:sz w:val="24"/>
          <w:szCs w:val="24"/>
        </w:rPr>
        <w:tab/>
      </w:r>
    </w:p>
    <w:p>
      <w:pPr>
        <w:spacing w:line="360" w:lineRule="auto"/>
        <w:jc w:val="both"/>
        <w:rPr>
          <w:rFonts w:hint="default" w:ascii="Times New Roman" w:hAnsi="Times New Roman" w:eastAsia="Times New Roman"/>
          <w:b/>
          <w:bCs/>
          <w:sz w:val="24"/>
          <w:szCs w:val="24"/>
        </w:rPr>
      </w:pPr>
      <w:r>
        <w:rPr>
          <w:rFonts w:hint="default" w:ascii="Times New Roman" w:hAnsi="Times New Roman" w:eastAsia="Times New Roman"/>
          <w:b/>
          <w:bCs/>
          <w:sz w:val="24"/>
          <w:szCs w:val="24"/>
        </w:rPr>
        <w:t>Gender</w:t>
      </w:r>
    </w:p>
    <w:p>
      <w:pPr>
        <w:spacing w:line="36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Male ( ) Female ()</w:t>
      </w:r>
      <w:r>
        <w:rPr>
          <w:rFonts w:hint="default" w:ascii="Times New Roman" w:hAnsi="Times New Roman" w:eastAsia="Times New Roman"/>
          <w:sz w:val="24"/>
          <w:szCs w:val="24"/>
        </w:rPr>
        <w:tab/>
      </w:r>
      <w:r>
        <w:rPr>
          <w:rFonts w:hint="default" w:ascii="Times New Roman" w:hAnsi="Times New Roman" w:eastAsia="Times New Roman"/>
          <w:sz w:val="24"/>
          <w:szCs w:val="24"/>
        </w:rPr>
        <w:tab/>
      </w:r>
      <w:r>
        <w:rPr>
          <w:rFonts w:hint="default" w:ascii="Times New Roman" w:hAnsi="Times New Roman" w:eastAsia="Times New Roman"/>
          <w:sz w:val="24"/>
          <w:szCs w:val="24"/>
        </w:rPr>
        <w:tab/>
      </w:r>
    </w:p>
    <w:p>
      <w:pPr>
        <w:spacing w:line="36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Age Range</w:t>
      </w:r>
    </w:p>
    <w:p>
      <w:pPr>
        <w:spacing w:line="36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18-24 years () 25- 34 Years (</w:t>
      </w:r>
      <w:r>
        <w:rPr>
          <w:rFonts w:hint="default" w:ascii="Times New Roman" w:hAnsi="Times New Roman" w:eastAsia="Times New Roman"/>
          <w:sz w:val="24"/>
          <w:szCs w:val="24"/>
        </w:rPr>
        <w:tab/>
      </w:r>
      <w:r>
        <w:rPr>
          <w:rFonts w:hint="default" w:ascii="Times New Roman" w:hAnsi="Times New Roman" w:eastAsia="Times New Roman"/>
          <w:sz w:val="24"/>
          <w:szCs w:val="24"/>
        </w:rPr>
        <w:t>) 35- 44 years (  ) 45-54 years () 55 years and</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above ().</w:t>
      </w:r>
    </w:p>
    <w:p>
      <w:pPr>
        <w:spacing w:line="360" w:lineRule="auto"/>
        <w:jc w:val="both"/>
        <w:rPr>
          <w:rFonts w:hint="default" w:ascii="Times New Roman" w:hAnsi="Times New Roman" w:eastAsia="Times New Roman"/>
          <w:b/>
          <w:bCs/>
          <w:sz w:val="24"/>
          <w:szCs w:val="24"/>
        </w:rPr>
      </w:pPr>
      <w:r>
        <w:rPr>
          <w:rFonts w:hint="default" w:ascii="Times New Roman" w:hAnsi="Times New Roman" w:eastAsia="Times New Roman"/>
          <w:b/>
          <w:bCs/>
          <w:sz w:val="24"/>
          <w:szCs w:val="24"/>
        </w:rPr>
        <w:t>Marital Status</w:t>
      </w:r>
    </w:p>
    <w:p>
      <w:pPr>
        <w:spacing w:line="36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Single () Married ( ) Divorced (   ) Widowed(  )</w:t>
      </w:r>
      <w:r>
        <w:rPr>
          <w:rFonts w:hint="default" w:ascii="Times New Roman" w:hAnsi="Times New Roman" w:eastAsia="Times New Roman"/>
          <w:sz w:val="24"/>
          <w:szCs w:val="24"/>
        </w:rPr>
        <w:tab/>
      </w:r>
    </w:p>
    <w:p>
      <w:pPr>
        <w:spacing w:line="360" w:lineRule="auto"/>
        <w:jc w:val="both"/>
        <w:rPr>
          <w:rFonts w:hint="default" w:ascii="Times New Roman" w:hAnsi="Times New Roman" w:eastAsia="Times New Roman"/>
          <w:b/>
          <w:bCs/>
          <w:sz w:val="24"/>
          <w:szCs w:val="24"/>
        </w:rPr>
      </w:pPr>
      <w:r>
        <w:rPr>
          <w:rFonts w:hint="default" w:ascii="Times New Roman" w:hAnsi="Times New Roman" w:eastAsia="Times New Roman"/>
          <w:b/>
          <w:bCs/>
          <w:sz w:val="24"/>
          <w:szCs w:val="24"/>
        </w:rPr>
        <w:t xml:space="preserve">Educational Level: </w:t>
      </w:r>
    </w:p>
    <w:p>
      <w:pPr>
        <w:spacing w:line="36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SSCE (</w:t>
      </w:r>
      <w:r>
        <w:rPr>
          <w:rFonts w:hint="default" w:ascii="Times New Roman" w:hAnsi="Times New Roman" w:eastAsia="Times New Roman"/>
          <w:sz w:val="24"/>
          <w:szCs w:val="24"/>
        </w:rPr>
        <w:tab/>
      </w:r>
      <w:r>
        <w:rPr>
          <w:rFonts w:hint="default" w:ascii="Times New Roman" w:hAnsi="Times New Roman" w:eastAsia="Times New Roman"/>
          <w:sz w:val="24"/>
          <w:szCs w:val="24"/>
        </w:rPr>
        <w:t>) OND/NCE (</w:t>
      </w:r>
      <w:r>
        <w:rPr>
          <w:rFonts w:hint="default" w:ascii="Times New Roman" w:hAnsi="Times New Roman" w:eastAsia="Times New Roman"/>
          <w:sz w:val="24"/>
          <w:szCs w:val="24"/>
        </w:rPr>
        <w:tab/>
      </w:r>
      <w:r>
        <w:rPr>
          <w:rFonts w:hint="default" w:ascii="Times New Roman" w:hAnsi="Times New Roman" w:eastAsia="Times New Roman"/>
          <w:sz w:val="24"/>
          <w:szCs w:val="24"/>
        </w:rPr>
        <w:t>) B.Sc/ HND (</w:t>
      </w:r>
      <w:r>
        <w:rPr>
          <w:rFonts w:hint="default" w:ascii="Times New Roman" w:hAnsi="Times New Roman" w:eastAsia="Times New Roman"/>
          <w:sz w:val="24"/>
          <w:szCs w:val="24"/>
        </w:rPr>
        <w:tab/>
      </w:r>
      <w:r>
        <w:rPr>
          <w:rFonts w:hint="default" w:ascii="Times New Roman" w:hAnsi="Times New Roman" w:eastAsia="Times New Roman"/>
          <w:sz w:val="24"/>
          <w:szCs w:val="24"/>
        </w:rPr>
        <w:t>) MBA/MS.c/PHD (  )</w:t>
      </w:r>
    </w:p>
    <w:p>
      <w:pPr>
        <w:spacing w:line="360" w:lineRule="auto"/>
        <w:jc w:val="both"/>
        <w:rPr>
          <w:rFonts w:hint="default" w:ascii="Times New Roman" w:hAnsi="Times New Roman" w:eastAsia="Times New Roman"/>
          <w:b/>
          <w:bCs/>
          <w:sz w:val="24"/>
          <w:szCs w:val="24"/>
        </w:rPr>
      </w:pPr>
      <w:r>
        <w:rPr>
          <w:rFonts w:hint="default" w:ascii="Times New Roman" w:hAnsi="Times New Roman" w:eastAsia="Times New Roman"/>
          <w:b/>
          <w:bCs/>
          <w:sz w:val="24"/>
          <w:szCs w:val="24"/>
          <w:lang w:val="en-US"/>
        </w:rPr>
        <w:t>I</w:t>
      </w:r>
      <w:r>
        <w:rPr>
          <w:rFonts w:hint="default" w:ascii="Times New Roman" w:hAnsi="Times New Roman" w:eastAsia="Times New Roman"/>
          <w:b/>
          <w:bCs/>
          <w:sz w:val="24"/>
          <w:szCs w:val="24"/>
        </w:rPr>
        <w:t>ncome</w:t>
      </w:r>
    </w:p>
    <w:p>
      <w:pPr>
        <w:spacing w:line="36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Below N50,000() N50,000 – N100,000 (  ) N100,000-N500,000(   ) N500,000 and</w:t>
      </w:r>
    </w:p>
    <w:p>
      <w:pPr>
        <w:spacing w:line="360" w:lineRule="auto"/>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rPr>
        <w:t>above (</w:t>
      </w:r>
      <w:r>
        <w:rPr>
          <w:rFonts w:hint="default" w:ascii="Times New Roman" w:hAnsi="Times New Roman" w:eastAsia="Times New Roman"/>
          <w:sz w:val="24"/>
          <w:szCs w:val="24"/>
        </w:rPr>
        <w:tab/>
      </w:r>
      <w:r>
        <w:rPr>
          <w:rFonts w:hint="default" w:ascii="Times New Roman" w:hAnsi="Times New Roman" w:eastAsia="Times New Roman"/>
          <w:sz w:val="24"/>
          <w:szCs w:val="24"/>
        </w:rPr>
        <w:t>)</w:t>
      </w:r>
      <w:r>
        <w:rPr>
          <w:rFonts w:hint="default" w:ascii="Times New Roman" w:hAnsi="Times New Roman" w:eastAsia="Times New Roman"/>
          <w:sz w:val="24"/>
          <w:szCs w:val="24"/>
          <w:lang w:val="en-US"/>
        </w:rPr>
        <w:t>.</w:t>
      </w:r>
    </w:p>
    <w:p>
      <w:pPr>
        <w:spacing w:line="360" w:lineRule="auto"/>
        <w:jc w:val="both"/>
        <w:rPr>
          <w:rFonts w:hint="default" w:ascii="Times New Roman" w:hAnsi="Times New Roman" w:eastAsia="Times New Roman"/>
          <w:b/>
          <w:bCs/>
          <w:sz w:val="24"/>
          <w:szCs w:val="24"/>
        </w:rPr>
      </w:pPr>
      <w:r>
        <w:rPr>
          <w:rFonts w:hint="default" w:ascii="Times New Roman" w:hAnsi="Times New Roman" w:eastAsia="Times New Roman"/>
          <w:b/>
          <w:bCs/>
          <w:sz w:val="24"/>
          <w:szCs w:val="24"/>
        </w:rPr>
        <w:t>Occupation</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sz w:val="24"/>
          <w:szCs w:val="24"/>
        </w:rPr>
        <w:t>public employment (   ) Private employment (</w:t>
      </w:r>
      <w:r>
        <w:rPr>
          <w:rFonts w:hint="default" w:ascii="Times New Roman" w:hAnsi="Times New Roman" w:eastAsia="Times New Roman"/>
          <w:sz w:val="24"/>
          <w:szCs w:val="24"/>
        </w:rPr>
        <w:tab/>
      </w:r>
      <w:r>
        <w:rPr>
          <w:rFonts w:hint="default" w:ascii="Times New Roman" w:hAnsi="Times New Roman" w:eastAsia="Times New Roman"/>
          <w:sz w:val="24"/>
          <w:szCs w:val="24"/>
        </w:rPr>
        <w:t>) self –employed (</w:t>
      </w:r>
      <w:r>
        <w:rPr>
          <w:rFonts w:hint="default" w:ascii="Times New Roman" w:hAnsi="Times New Roman" w:eastAsia="Times New Roman"/>
          <w:sz w:val="24"/>
          <w:szCs w:val="24"/>
        </w:rPr>
        <w:tab/>
      </w:r>
      <w:r>
        <w:rPr>
          <w:rFonts w:hint="default" w:ascii="Times New Roman" w:hAnsi="Times New Roman" w:eastAsia="Times New Roman"/>
          <w:sz w:val="24"/>
          <w:szCs w:val="24"/>
        </w:rPr>
        <w:t>)</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SECTION B</w:t>
      </w: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Positive brand loyalty results from the reach and engagement of our broadcast ads, evident in increased customer advocacy and referrals.</w:t>
      </w: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 analyse the effectiveness of Broadcast advertising on Brand loyalty</w:t>
      </w:r>
    </w:p>
    <w:p>
      <w:pPr>
        <w:spacing w:line="360" w:lineRule="auto"/>
        <w:jc w:val="both"/>
        <w:rPr>
          <w:rFonts w:hint="default" w:ascii="Times New Roman" w:hAnsi="Times New Roman" w:eastAsia="Times New Roman" w:cs="Times New Roman"/>
          <w:sz w:val="24"/>
          <w:szCs w:val="24"/>
        </w:rPr>
      </w:pPr>
      <w:bookmarkStart w:id="76" w:name="page79"/>
      <w:bookmarkEnd w:id="76"/>
      <w:r>
        <w:rPr>
          <w:rFonts w:hint="default" w:ascii="Times New Roman" w:hAnsi="Times New Roman" w:eastAsia="Times New Roman" w:cs="Times New Roman"/>
          <w:sz w:val="24"/>
          <w:szCs w:val="24"/>
        </w:rPr>
        <w:t>Using the scale below, please answer the statement below by ticking the option that best satisfies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your response to the following statement.</w:t>
      </w: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Strongly Agree {SA} = 4; Agree {A} = 3 Disagree {D} = 2; Strongly Disagree {SD} = 1</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7160"/>
        <w:gridCol w:w="523"/>
        <w:gridCol w:w="390"/>
        <w:gridCol w:w="523"/>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S/N</w:t>
            </w:r>
          </w:p>
        </w:tc>
        <w:tc>
          <w:tcPr>
            <w:tcW w:w="3738"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ITEMS</w:t>
            </w:r>
          </w:p>
        </w:tc>
        <w:tc>
          <w:tcPr>
            <w:tcW w:w="27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SA</w:t>
            </w:r>
          </w:p>
        </w:tc>
        <w:tc>
          <w:tcPr>
            <w:tcW w:w="20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A</w:t>
            </w:r>
          </w:p>
        </w:tc>
        <w:tc>
          <w:tcPr>
            <w:tcW w:w="27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SD</w:t>
            </w:r>
          </w:p>
        </w:tc>
        <w:tc>
          <w:tcPr>
            <w:tcW w:w="20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sz w:val="24"/>
                <w:szCs w:val="24"/>
              </w:rPr>
              <w:t>Broadcast  impact  on  brand  loyalty  aids</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Cadbury  marketers  in  devising  better</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promotional strategies</w:t>
            </w:r>
            <w:r>
              <w:rPr>
                <w:rFonts w:hint="default" w:ascii="Times New Roman" w:hAnsi="Times New Roman" w:eastAsia="Times New Roman"/>
                <w:sz w:val="24"/>
                <w:szCs w:val="24"/>
                <w:lang w:val="en-US"/>
              </w:rPr>
              <w:t>.</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sz w:val="24"/>
                <w:szCs w:val="24"/>
                <w:lang w:val="en-US"/>
              </w:rPr>
              <w:t>Cadbury's</w:t>
            </w:r>
            <w:r>
              <w:rPr>
                <w:rFonts w:hint="default" w:ascii="Times New Roman" w:hAnsi="Times New Roman" w:eastAsia="Times New Roman"/>
                <w:sz w:val="24"/>
                <w:szCs w:val="24"/>
                <w:lang w:val="en-US"/>
              </w:rPr>
              <w:tab/>
            </w:r>
            <w:r>
              <w:rPr>
                <w:rFonts w:hint="default" w:ascii="Times New Roman" w:hAnsi="Times New Roman" w:eastAsia="Times New Roman"/>
                <w:sz w:val="24"/>
                <w:szCs w:val="24"/>
                <w:lang w:val="en-US"/>
              </w:rPr>
              <w:t>Broadcast</w:t>
            </w:r>
            <w:r>
              <w:rPr>
                <w:rFonts w:hint="default" w:ascii="Times New Roman" w:hAnsi="Times New Roman" w:eastAsia="Times New Roman"/>
                <w:sz w:val="24"/>
                <w:szCs w:val="24"/>
                <w:lang w:val="en-US"/>
              </w:rPr>
              <w:tab/>
            </w:r>
            <w:r>
              <w:rPr>
                <w:rFonts w:hint="default" w:ascii="Times New Roman" w:hAnsi="Times New Roman" w:eastAsia="Times New Roman"/>
                <w:sz w:val="24"/>
                <w:szCs w:val="24"/>
                <w:lang w:val="en-US"/>
              </w:rPr>
              <w:t>advertisements effectively communicate the   unique qualities and benefits of their products.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sz w:val="24"/>
                <w:szCs w:val="24"/>
                <w:lang w:val="en-US"/>
              </w:rPr>
              <w:t>Captivating   Broadcast   ads   lead   to measurable  brand  loyalty  boosts  across various customer segments.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sz w:val="24"/>
                <w:szCs w:val="24"/>
                <w:lang w:val="en-US"/>
              </w:rPr>
              <w:t>Positive brand loyalty results from the reach and  engagement  of  our  broadcast  ads, evident in increased customer advocacy and referrals.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bl>
    <w:p>
      <w:pPr>
        <w:spacing w:line="360" w:lineRule="auto"/>
        <w:jc w:val="both"/>
        <w:rPr>
          <w:rFonts w:hint="default" w:ascii="Times New Roman" w:hAnsi="Times New Roman" w:eastAsia="Times New Roman"/>
          <w:sz w:val="24"/>
          <w:szCs w:val="24"/>
          <w:lang w:val="en-US"/>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SECTION C</w:t>
      </w: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 investigate the relationship between Outdoor advertising and consumer attitudes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Using the scale below, please answer the statement below by ticking the option that best satisfies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your response to the following statement.</w:t>
      </w: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Strongly Agree {SA} = 4; Agree {A} = 3 Disagree {D} = 2; Strongly Disagree {SD} = 1</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7160"/>
        <w:gridCol w:w="523"/>
        <w:gridCol w:w="390"/>
        <w:gridCol w:w="523"/>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24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S/N</w:t>
            </w:r>
          </w:p>
        </w:tc>
        <w:tc>
          <w:tcPr>
            <w:tcW w:w="3738" w:type="pct"/>
          </w:tcPr>
          <w:p>
            <w:pPr>
              <w:spacing w:line="24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ITEMS</w:t>
            </w:r>
          </w:p>
        </w:tc>
        <w:tc>
          <w:tcPr>
            <w:tcW w:w="273" w:type="pct"/>
          </w:tcPr>
          <w:p>
            <w:pPr>
              <w:spacing w:line="24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SA</w:t>
            </w:r>
          </w:p>
        </w:tc>
        <w:tc>
          <w:tcPr>
            <w:tcW w:w="203" w:type="pct"/>
          </w:tcPr>
          <w:p>
            <w:pPr>
              <w:spacing w:line="24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A</w:t>
            </w:r>
          </w:p>
        </w:tc>
        <w:tc>
          <w:tcPr>
            <w:tcW w:w="273" w:type="pct"/>
          </w:tcPr>
          <w:p>
            <w:pPr>
              <w:spacing w:line="24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SD</w:t>
            </w:r>
          </w:p>
        </w:tc>
        <w:tc>
          <w:tcPr>
            <w:tcW w:w="203" w:type="pct"/>
          </w:tcPr>
          <w:p>
            <w:pPr>
              <w:spacing w:line="24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240" w:lineRule="auto"/>
              <w:jc w:val="both"/>
              <w:rPr>
                <w:rFonts w:hint="default" w:ascii="Times New Roman" w:hAnsi="Times New Roman" w:eastAsia="Times New Roman" w:cs="Times New Roman"/>
                <w:sz w:val="24"/>
                <w:szCs w:val="24"/>
                <w:vertAlign w:val="baseline"/>
              </w:rPr>
            </w:pPr>
          </w:p>
        </w:tc>
        <w:tc>
          <w:tcPr>
            <w:tcW w:w="3738" w:type="pct"/>
          </w:tcPr>
          <w:p>
            <w:pPr>
              <w:spacing w:line="240" w:lineRule="auto"/>
              <w:jc w:val="both"/>
              <w:rPr>
                <w:rFonts w:hint="default" w:ascii="Times New Roman" w:hAnsi="Times New Roman" w:eastAsia="Times New Roman" w:cs="Times New Roman"/>
                <w:sz w:val="24"/>
                <w:szCs w:val="24"/>
                <w:vertAlign w:val="baseline"/>
              </w:rPr>
            </w:pPr>
            <w:r>
              <w:rPr>
                <w:rFonts w:hint="default" w:ascii="Times New Roman" w:hAnsi="Times New Roman"/>
                <w:b w:val="0"/>
                <w:bCs w:val="0"/>
                <w:sz w:val="24"/>
                <w:szCs w:val="24"/>
              </w:rPr>
              <w:t>Outdoor ads' visual impact fosters a positive emotional</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connection  with  me,  leading  to  improved  attitudes</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towards Cadbury brands.</w:t>
            </w:r>
            <w:r>
              <w:rPr>
                <w:rFonts w:hint="default" w:ascii="Times New Roman" w:hAnsi="Times New Roman"/>
                <w:b w:val="0"/>
                <w:bCs w:val="0"/>
                <w:sz w:val="24"/>
                <w:szCs w:val="24"/>
              </w:rPr>
              <w:tab/>
            </w:r>
          </w:p>
        </w:tc>
        <w:tc>
          <w:tcPr>
            <w:tcW w:w="273" w:type="pct"/>
          </w:tcPr>
          <w:p>
            <w:pPr>
              <w:spacing w:line="240" w:lineRule="auto"/>
              <w:jc w:val="both"/>
              <w:rPr>
                <w:rFonts w:hint="default" w:ascii="Times New Roman" w:hAnsi="Times New Roman" w:eastAsia="Times New Roman" w:cs="Times New Roman"/>
                <w:sz w:val="24"/>
                <w:szCs w:val="24"/>
                <w:vertAlign w:val="baseline"/>
              </w:rPr>
            </w:pPr>
          </w:p>
        </w:tc>
        <w:tc>
          <w:tcPr>
            <w:tcW w:w="203" w:type="pct"/>
          </w:tcPr>
          <w:p>
            <w:pPr>
              <w:spacing w:line="240" w:lineRule="auto"/>
              <w:jc w:val="both"/>
              <w:rPr>
                <w:rFonts w:hint="default" w:ascii="Times New Roman" w:hAnsi="Times New Roman" w:eastAsia="Times New Roman" w:cs="Times New Roman"/>
                <w:sz w:val="24"/>
                <w:szCs w:val="24"/>
                <w:vertAlign w:val="baseline"/>
              </w:rPr>
            </w:pPr>
          </w:p>
        </w:tc>
        <w:tc>
          <w:tcPr>
            <w:tcW w:w="273" w:type="pct"/>
          </w:tcPr>
          <w:p>
            <w:pPr>
              <w:spacing w:line="240" w:lineRule="auto"/>
              <w:jc w:val="both"/>
              <w:rPr>
                <w:rFonts w:hint="default" w:ascii="Times New Roman" w:hAnsi="Times New Roman" w:eastAsia="Times New Roman" w:cs="Times New Roman"/>
                <w:sz w:val="24"/>
                <w:szCs w:val="24"/>
                <w:vertAlign w:val="baseline"/>
              </w:rPr>
            </w:pPr>
          </w:p>
        </w:tc>
        <w:tc>
          <w:tcPr>
            <w:tcW w:w="203" w:type="pct"/>
          </w:tcPr>
          <w:p>
            <w:pPr>
              <w:spacing w:line="24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240" w:lineRule="auto"/>
              <w:jc w:val="both"/>
              <w:rPr>
                <w:rFonts w:hint="default" w:ascii="Times New Roman" w:hAnsi="Times New Roman" w:eastAsia="Times New Roman" w:cs="Times New Roman"/>
                <w:sz w:val="24"/>
                <w:szCs w:val="24"/>
                <w:vertAlign w:val="baseline"/>
              </w:rPr>
            </w:pPr>
          </w:p>
        </w:tc>
        <w:tc>
          <w:tcPr>
            <w:tcW w:w="3738" w:type="pct"/>
          </w:tcPr>
          <w:p>
            <w:pPr>
              <w:spacing w:line="240" w:lineRule="auto"/>
              <w:jc w:val="both"/>
              <w:rPr>
                <w:rFonts w:hint="default" w:ascii="Times New Roman" w:hAnsi="Times New Roman" w:eastAsia="Times New Roman" w:cs="Times New Roman"/>
                <w:sz w:val="24"/>
                <w:szCs w:val="24"/>
                <w:vertAlign w:val="baseline"/>
              </w:rPr>
            </w:pPr>
            <w:r>
              <w:rPr>
                <w:rFonts w:hint="default" w:ascii="Times New Roman" w:hAnsi="Times New Roman"/>
                <w:b w:val="0"/>
                <w:bCs w:val="0"/>
                <w:sz w:val="24"/>
                <w:szCs w:val="24"/>
              </w:rPr>
              <w:t>Cadbury's outdoor ads positively influence my attitudes</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towards   the   brand,   leading   to   higher   purchase</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consideration.</w:t>
            </w:r>
          </w:p>
        </w:tc>
        <w:tc>
          <w:tcPr>
            <w:tcW w:w="273" w:type="pct"/>
          </w:tcPr>
          <w:p>
            <w:pPr>
              <w:spacing w:line="240" w:lineRule="auto"/>
              <w:jc w:val="both"/>
              <w:rPr>
                <w:rFonts w:hint="default" w:ascii="Times New Roman" w:hAnsi="Times New Roman" w:eastAsia="Times New Roman" w:cs="Times New Roman"/>
                <w:sz w:val="24"/>
                <w:szCs w:val="24"/>
                <w:vertAlign w:val="baseline"/>
              </w:rPr>
            </w:pPr>
          </w:p>
        </w:tc>
        <w:tc>
          <w:tcPr>
            <w:tcW w:w="203" w:type="pct"/>
          </w:tcPr>
          <w:p>
            <w:pPr>
              <w:spacing w:line="240" w:lineRule="auto"/>
              <w:jc w:val="both"/>
              <w:rPr>
                <w:rFonts w:hint="default" w:ascii="Times New Roman" w:hAnsi="Times New Roman" w:eastAsia="Times New Roman" w:cs="Times New Roman"/>
                <w:sz w:val="24"/>
                <w:szCs w:val="24"/>
                <w:vertAlign w:val="baseline"/>
              </w:rPr>
            </w:pPr>
          </w:p>
        </w:tc>
        <w:tc>
          <w:tcPr>
            <w:tcW w:w="273" w:type="pct"/>
          </w:tcPr>
          <w:p>
            <w:pPr>
              <w:spacing w:line="240" w:lineRule="auto"/>
              <w:jc w:val="both"/>
              <w:rPr>
                <w:rFonts w:hint="default" w:ascii="Times New Roman" w:hAnsi="Times New Roman" w:eastAsia="Times New Roman" w:cs="Times New Roman"/>
                <w:sz w:val="24"/>
                <w:szCs w:val="24"/>
                <w:vertAlign w:val="baseline"/>
              </w:rPr>
            </w:pPr>
          </w:p>
        </w:tc>
        <w:tc>
          <w:tcPr>
            <w:tcW w:w="203" w:type="pct"/>
          </w:tcPr>
          <w:p>
            <w:pPr>
              <w:spacing w:line="24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240" w:lineRule="auto"/>
              <w:jc w:val="both"/>
              <w:rPr>
                <w:rFonts w:hint="default" w:ascii="Times New Roman" w:hAnsi="Times New Roman" w:eastAsia="Times New Roman" w:cs="Times New Roman"/>
                <w:sz w:val="24"/>
                <w:szCs w:val="24"/>
                <w:vertAlign w:val="baseline"/>
              </w:rPr>
            </w:pPr>
          </w:p>
        </w:tc>
        <w:tc>
          <w:tcPr>
            <w:tcW w:w="3738" w:type="pct"/>
          </w:tcPr>
          <w:p>
            <w:pPr>
              <w:spacing w:line="240" w:lineRule="auto"/>
              <w:jc w:val="both"/>
              <w:rPr>
                <w:rFonts w:hint="default" w:ascii="Times New Roman" w:hAnsi="Times New Roman" w:eastAsia="Times New Roman" w:cs="Times New Roman"/>
                <w:sz w:val="24"/>
                <w:szCs w:val="24"/>
                <w:vertAlign w:val="baseline"/>
              </w:rPr>
            </w:pPr>
            <w:r>
              <w:rPr>
                <w:rFonts w:hint="default" w:ascii="Times New Roman" w:hAnsi="Times New Roman"/>
                <w:b w:val="0"/>
                <w:bCs w:val="0"/>
                <w:sz w:val="24"/>
                <w:szCs w:val="24"/>
              </w:rPr>
              <w:t>The widespread presence of outdoor ads has instilled a</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sense of familiarity and recognition of Cadbury brands,</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positively affecting my attitudes.</w:t>
            </w:r>
          </w:p>
        </w:tc>
        <w:tc>
          <w:tcPr>
            <w:tcW w:w="273" w:type="pct"/>
          </w:tcPr>
          <w:p>
            <w:pPr>
              <w:spacing w:line="240" w:lineRule="auto"/>
              <w:jc w:val="both"/>
              <w:rPr>
                <w:rFonts w:hint="default" w:ascii="Times New Roman" w:hAnsi="Times New Roman" w:eastAsia="Times New Roman" w:cs="Times New Roman"/>
                <w:sz w:val="24"/>
                <w:szCs w:val="24"/>
                <w:vertAlign w:val="baseline"/>
              </w:rPr>
            </w:pPr>
          </w:p>
        </w:tc>
        <w:tc>
          <w:tcPr>
            <w:tcW w:w="203" w:type="pct"/>
          </w:tcPr>
          <w:p>
            <w:pPr>
              <w:spacing w:line="240" w:lineRule="auto"/>
              <w:jc w:val="both"/>
              <w:rPr>
                <w:rFonts w:hint="default" w:ascii="Times New Roman" w:hAnsi="Times New Roman" w:eastAsia="Times New Roman" w:cs="Times New Roman"/>
                <w:sz w:val="24"/>
                <w:szCs w:val="24"/>
                <w:vertAlign w:val="baseline"/>
              </w:rPr>
            </w:pPr>
          </w:p>
        </w:tc>
        <w:tc>
          <w:tcPr>
            <w:tcW w:w="273" w:type="pct"/>
          </w:tcPr>
          <w:p>
            <w:pPr>
              <w:spacing w:line="240" w:lineRule="auto"/>
              <w:jc w:val="both"/>
              <w:rPr>
                <w:rFonts w:hint="default" w:ascii="Times New Roman" w:hAnsi="Times New Roman" w:eastAsia="Times New Roman" w:cs="Times New Roman"/>
                <w:sz w:val="24"/>
                <w:szCs w:val="24"/>
                <w:vertAlign w:val="baseline"/>
              </w:rPr>
            </w:pPr>
          </w:p>
        </w:tc>
        <w:tc>
          <w:tcPr>
            <w:tcW w:w="203" w:type="pct"/>
          </w:tcPr>
          <w:p>
            <w:pPr>
              <w:spacing w:line="24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240" w:lineRule="auto"/>
              <w:jc w:val="both"/>
              <w:rPr>
                <w:rFonts w:hint="default" w:ascii="Times New Roman" w:hAnsi="Times New Roman" w:eastAsia="Times New Roman" w:cs="Times New Roman"/>
                <w:sz w:val="24"/>
                <w:szCs w:val="24"/>
                <w:vertAlign w:val="baseline"/>
              </w:rPr>
            </w:pPr>
          </w:p>
        </w:tc>
        <w:tc>
          <w:tcPr>
            <w:tcW w:w="3738" w:type="pct"/>
          </w:tcPr>
          <w:p>
            <w:pPr>
              <w:spacing w:line="240" w:lineRule="auto"/>
              <w:jc w:val="both"/>
              <w:rPr>
                <w:rFonts w:hint="default" w:ascii="Times New Roman" w:hAnsi="Times New Roman" w:eastAsia="Times New Roman" w:cs="Times New Roman"/>
                <w:sz w:val="24"/>
                <w:szCs w:val="24"/>
                <w:vertAlign w:val="baseline"/>
              </w:rPr>
            </w:pPr>
            <w:r>
              <w:rPr>
                <w:rFonts w:hint="default" w:ascii="Times New Roman" w:hAnsi="Times New Roman"/>
                <w:b w:val="0"/>
                <w:bCs w:val="0"/>
                <w:sz w:val="24"/>
                <w:szCs w:val="24"/>
              </w:rPr>
              <w:t>Outdoor advertising has played a crucial role in shaping my perceptions, positioning Cadbury brands as a preferred choice in the market.</w:t>
            </w:r>
          </w:p>
        </w:tc>
        <w:tc>
          <w:tcPr>
            <w:tcW w:w="273" w:type="pct"/>
          </w:tcPr>
          <w:p>
            <w:pPr>
              <w:spacing w:line="240" w:lineRule="auto"/>
              <w:jc w:val="both"/>
              <w:rPr>
                <w:rFonts w:hint="default" w:ascii="Times New Roman" w:hAnsi="Times New Roman" w:eastAsia="Times New Roman" w:cs="Times New Roman"/>
                <w:sz w:val="24"/>
                <w:szCs w:val="24"/>
                <w:vertAlign w:val="baseline"/>
              </w:rPr>
            </w:pPr>
          </w:p>
        </w:tc>
        <w:tc>
          <w:tcPr>
            <w:tcW w:w="203" w:type="pct"/>
          </w:tcPr>
          <w:p>
            <w:pPr>
              <w:spacing w:line="240" w:lineRule="auto"/>
              <w:jc w:val="both"/>
              <w:rPr>
                <w:rFonts w:hint="default" w:ascii="Times New Roman" w:hAnsi="Times New Roman" w:eastAsia="Times New Roman" w:cs="Times New Roman"/>
                <w:sz w:val="24"/>
                <w:szCs w:val="24"/>
                <w:vertAlign w:val="baseline"/>
              </w:rPr>
            </w:pPr>
          </w:p>
        </w:tc>
        <w:tc>
          <w:tcPr>
            <w:tcW w:w="273" w:type="pct"/>
          </w:tcPr>
          <w:p>
            <w:pPr>
              <w:spacing w:line="240" w:lineRule="auto"/>
              <w:jc w:val="both"/>
              <w:rPr>
                <w:rFonts w:hint="default" w:ascii="Times New Roman" w:hAnsi="Times New Roman" w:eastAsia="Times New Roman" w:cs="Times New Roman"/>
                <w:sz w:val="24"/>
                <w:szCs w:val="24"/>
                <w:vertAlign w:val="baseline"/>
              </w:rPr>
            </w:pPr>
          </w:p>
        </w:tc>
        <w:tc>
          <w:tcPr>
            <w:tcW w:w="203" w:type="pct"/>
          </w:tcPr>
          <w:p>
            <w:pPr>
              <w:spacing w:line="240" w:lineRule="auto"/>
              <w:jc w:val="both"/>
              <w:rPr>
                <w:rFonts w:hint="default" w:ascii="Times New Roman" w:hAnsi="Times New Roman" w:eastAsia="Times New Roman" w:cs="Times New Roman"/>
                <w:sz w:val="24"/>
                <w:szCs w:val="24"/>
                <w:vertAlign w:val="baseline"/>
              </w:rPr>
            </w:pPr>
          </w:p>
        </w:tc>
      </w:tr>
    </w:tbl>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eastAsia="Times New Roman" w:cs="Times New Roman"/>
          <w:b/>
          <w:sz w:val="24"/>
          <w:szCs w:val="24"/>
        </w:rPr>
      </w:pPr>
      <w:bookmarkStart w:id="77" w:name="page80"/>
      <w:bookmarkEnd w:id="77"/>
      <w:r>
        <w:rPr>
          <w:rFonts w:hint="default" w:ascii="Times New Roman" w:hAnsi="Times New Roman" w:eastAsia="Times New Roman" w:cs="Times New Roman"/>
          <w:b/>
          <w:sz w:val="24"/>
          <w:szCs w:val="24"/>
        </w:rPr>
        <w:t>SECTION D</w:t>
      </w: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 examine the influence of online advertising on Buying decision process</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Using the scale below, please answer the statement below by ticking the option that best satisfies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your response to the following statement.</w:t>
      </w: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Strongly Agree {SA} = 4; Agree {A} = 3 Disagree {D} = 2; Strongly Disagree {SD} = 1</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7160"/>
        <w:gridCol w:w="523"/>
        <w:gridCol w:w="390"/>
        <w:gridCol w:w="523"/>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S/N</w:t>
            </w:r>
          </w:p>
        </w:tc>
        <w:tc>
          <w:tcPr>
            <w:tcW w:w="3738"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ITEMS</w:t>
            </w:r>
          </w:p>
        </w:tc>
        <w:tc>
          <w:tcPr>
            <w:tcW w:w="27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SA</w:t>
            </w:r>
          </w:p>
        </w:tc>
        <w:tc>
          <w:tcPr>
            <w:tcW w:w="20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A</w:t>
            </w:r>
          </w:p>
        </w:tc>
        <w:tc>
          <w:tcPr>
            <w:tcW w:w="27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SD</w:t>
            </w:r>
          </w:p>
        </w:tc>
        <w:tc>
          <w:tcPr>
            <w:tcW w:w="20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sz w:val="24"/>
                <w:szCs w:val="24"/>
              </w:rPr>
              <w:t>Online  ads  significantly  raise  awareness</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and interest in Cadbury products, directly</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influencing my purchasing decisions.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sz w:val="24"/>
                <w:szCs w:val="24"/>
              </w:rPr>
              <w:t>Online ads enables me to compare Cadbury products with competitors, influencing their final buying decisions.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sz w:val="24"/>
                <w:szCs w:val="24"/>
              </w:rPr>
              <w:t>Online ads conveniently showcase Cadbury</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products,</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markedly</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expediting consumer</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buying decisions.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sz w:val="24"/>
                <w:szCs w:val="24"/>
              </w:rPr>
              <w:t>Online  ads  precisely  target  consumer</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segments,</w:t>
            </w:r>
            <w:r>
              <w:rPr>
                <w:rFonts w:hint="default" w:ascii="Times New Roman" w:hAnsi="Times New Roman" w:eastAsia="Times New Roman"/>
                <w:sz w:val="24"/>
                <w:szCs w:val="24"/>
              </w:rPr>
              <w:tab/>
            </w:r>
            <w:r>
              <w:rPr>
                <w:rFonts w:hint="default" w:ascii="Times New Roman" w:hAnsi="Times New Roman" w:eastAsia="Times New Roman"/>
                <w:sz w:val="24"/>
                <w:szCs w:val="24"/>
              </w:rPr>
              <w:t>driving</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engagement</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and</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impactin</w:t>
            </w:r>
            <w:r>
              <w:rPr>
                <w:rFonts w:hint="default" w:ascii="Times New Roman" w:hAnsi="Times New Roman" w:eastAsia="Times New Roman"/>
                <w:sz w:val="24"/>
                <w:szCs w:val="24"/>
                <w:lang w:val="en-US"/>
              </w:rPr>
              <w:t xml:space="preserve">g </w:t>
            </w:r>
            <w:r>
              <w:rPr>
                <w:rFonts w:hint="default" w:ascii="Times New Roman" w:hAnsi="Times New Roman" w:eastAsia="Times New Roman"/>
                <w:sz w:val="24"/>
                <w:szCs w:val="24"/>
              </w:rPr>
              <w:t>Cadbur</w:t>
            </w:r>
            <w:r>
              <w:rPr>
                <w:rFonts w:hint="default" w:ascii="Times New Roman" w:hAnsi="Times New Roman" w:eastAsia="Times New Roman"/>
                <w:sz w:val="24"/>
                <w:szCs w:val="24"/>
                <w:lang w:val="en-US"/>
              </w:rPr>
              <w:t xml:space="preserve">y </w:t>
            </w:r>
            <w:r>
              <w:rPr>
                <w:rFonts w:hint="default" w:ascii="Times New Roman" w:hAnsi="Times New Roman" w:eastAsia="Times New Roman"/>
                <w:sz w:val="24"/>
                <w:szCs w:val="24"/>
              </w:rPr>
              <w:t>product</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buying</w:t>
            </w:r>
            <w:r>
              <w:rPr>
                <w:rFonts w:hint="default" w:ascii="Times New Roman" w:hAnsi="Times New Roman" w:eastAsia="Times New Roman"/>
                <w:sz w:val="24"/>
                <w:szCs w:val="24"/>
                <w:lang w:val="en-US"/>
              </w:rPr>
              <w:t xml:space="preserve"> </w:t>
            </w:r>
            <w:r>
              <w:rPr>
                <w:rFonts w:hint="default" w:ascii="Times New Roman" w:hAnsi="Times New Roman" w:eastAsia="Times New Roman"/>
                <w:sz w:val="24"/>
                <w:szCs w:val="24"/>
              </w:rPr>
              <w:t>decisions.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bl>
    <w:p>
      <w:pPr>
        <w:spacing w:line="360" w:lineRule="auto"/>
        <w:jc w:val="both"/>
        <w:rPr>
          <w:rFonts w:hint="default" w:ascii="Times New Roman" w:hAnsi="Times New Roman" w:eastAsia="Times New Roman" w:cs="Times New Roman"/>
          <w:sz w:val="24"/>
          <w:szCs w:val="24"/>
        </w:rPr>
      </w:pPr>
      <w:bookmarkStart w:id="78" w:name="page81"/>
      <w:bookmarkEnd w:id="78"/>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SECTION E</w:t>
      </w: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 investigate the role of social media advertising on impulse buying</w:t>
      </w:r>
    </w:p>
    <w:p>
      <w:pPr>
        <w:spacing w:line="36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Using the scale below, please answer the statement below by ticking the option that best satisfies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your response to the following statement.</w:t>
      </w:r>
    </w:p>
    <w:p>
      <w:pPr>
        <w:spacing w:line="36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Strongly Agree {SA} = 4; Agree {A} = 3 Disagree {D} = 2; Strongly Disagree {SD} = 1</w:t>
      </w:r>
    </w:p>
    <w:p>
      <w:pPr>
        <w:spacing w:line="360" w:lineRule="auto"/>
        <w:jc w:val="both"/>
        <w:rPr>
          <w:rFonts w:hint="default" w:ascii="Times New Roman" w:hAnsi="Times New Roman" w:cs="Times New Roman"/>
          <w:sz w:val="24"/>
          <w:szCs w:val="24"/>
        </w:rPr>
        <w:sectPr>
          <w:pgSz w:w="12240" w:h="15840"/>
          <w:pgMar w:top="1420" w:right="1440" w:bottom="416" w:left="1440" w:header="0" w:footer="0" w:gutter="0"/>
          <w:cols w:equalWidth="0" w:num="1">
            <w:col w:w="9360"/>
          </w:cols>
          <w:docGrid w:linePitch="360" w:charSpace="0"/>
        </w:sect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90"/>
        <w:gridCol w:w="7160"/>
        <w:gridCol w:w="523"/>
        <w:gridCol w:w="390"/>
        <w:gridCol w:w="523"/>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8" w:type="pct"/>
          </w:tcPr>
          <w:p>
            <w:pPr>
              <w:spacing w:line="360" w:lineRule="auto"/>
              <w:jc w:val="both"/>
              <w:rPr>
                <w:rFonts w:hint="default" w:ascii="Times New Roman" w:hAnsi="Times New Roman" w:eastAsia="Times New Roman" w:cs="Times New Roman"/>
                <w:b/>
                <w:bCs/>
                <w:sz w:val="24"/>
                <w:szCs w:val="24"/>
                <w:vertAlign w:val="baseline"/>
                <w:lang w:val="en-US"/>
              </w:rPr>
            </w:pPr>
            <w:bookmarkStart w:id="79" w:name="page82"/>
            <w:bookmarkEnd w:id="79"/>
            <w:r>
              <w:rPr>
                <w:rFonts w:hint="default" w:ascii="Times New Roman" w:hAnsi="Times New Roman" w:eastAsia="Times New Roman" w:cs="Times New Roman"/>
                <w:b/>
                <w:bCs/>
                <w:sz w:val="24"/>
                <w:szCs w:val="24"/>
                <w:vertAlign w:val="baseline"/>
                <w:lang w:val="en-US"/>
              </w:rPr>
              <w:t>S/N</w:t>
            </w:r>
          </w:p>
        </w:tc>
        <w:tc>
          <w:tcPr>
            <w:tcW w:w="3738"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ITEMS</w:t>
            </w:r>
          </w:p>
        </w:tc>
        <w:tc>
          <w:tcPr>
            <w:tcW w:w="27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SA</w:t>
            </w:r>
          </w:p>
        </w:tc>
        <w:tc>
          <w:tcPr>
            <w:tcW w:w="20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A</w:t>
            </w:r>
          </w:p>
        </w:tc>
        <w:tc>
          <w:tcPr>
            <w:tcW w:w="27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SD</w:t>
            </w:r>
          </w:p>
        </w:tc>
        <w:tc>
          <w:tcPr>
            <w:tcW w:w="203" w:type="pct"/>
          </w:tcPr>
          <w:p>
            <w:pPr>
              <w:spacing w:line="360" w:lineRule="auto"/>
              <w:jc w:val="both"/>
              <w:rPr>
                <w:rFonts w:hint="default" w:ascii="Times New Roman" w:hAnsi="Times New Roman" w:eastAsia="Times New Roman" w:cs="Times New Roman"/>
                <w:b/>
                <w:bCs/>
                <w:sz w:val="24"/>
                <w:szCs w:val="24"/>
                <w:vertAlign w:val="baseline"/>
                <w:lang w:val="en-US"/>
              </w:rPr>
            </w:pPr>
            <w:r>
              <w:rPr>
                <w:rFonts w:hint="default" w:ascii="Times New Roman" w:hAnsi="Times New Roman" w:eastAsia="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cs="Times New Roman"/>
                <w:sz w:val="24"/>
                <w:szCs w:val="24"/>
              </w:rPr>
              <w:t>Social media ads showcasing real-time user</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experiences</w:t>
            </w:r>
            <w:r>
              <w:rPr>
                <w:rFonts w:hint="default" w:ascii="Times New Roman" w:hAnsi="Times New Roman" w:eastAsia="Times New Roman" w:cs="Times New Roman"/>
                <w:sz w:val="24"/>
                <w:szCs w:val="24"/>
                <w:lang w:val="en-US"/>
              </w:rPr>
              <w:t xml:space="preserve"> h</w:t>
            </w:r>
            <w:r>
              <w:rPr>
                <w:rFonts w:hint="default" w:ascii="Times New Roman" w:hAnsi="Times New Roman" w:eastAsia="Times New Roman" w:cs="Times New Roman"/>
                <w:sz w:val="24"/>
                <w:szCs w:val="24"/>
              </w:rPr>
              <w:t>ave</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heightened</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my</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confidence  in  impulsive  purchases of</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Cadbury products.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cs="Times New Roman"/>
                <w:sz w:val="24"/>
                <w:szCs w:val="24"/>
              </w:rPr>
              <w:t>One-click  purchasing  on  social  media</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platforms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facilitates my impulse buying of</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Cadbury products.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cs="Times New Roman"/>
                <w:sz w:val="24"/>
                <w:szCs w:val="24"/>
              </w:rPr>
              <w:t>Continuous  Cadbury  brand  reminders  in</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social media feeds my  shape of impulse</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buying decisions for their products.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8" w:type="pct"/>
          </w:tcPr>
          <w:p>
            <w:pPr>
              <w:spacing w:line="360" w:lineRule="auto"/>
              <w:jc w:val="both"/>
              <w:rPr>
                <w:rFonts w:hint="default" w:ascii="Times New Roman" w:hAnsi="Times New Roman" w:eastAsia="Times New Roman" w:cs="Times New Roman"/>
                <w:sz w:val="24"/>
                <w:szCs w:val="24"/>
                <w:vertAlign w:val="baseline"/>
              </w:rPr>
            </w:pPr>
          </w:p>
        </w:tc>
        <w:tc>
          <w:tcPr>
            <w:tcW w:w="3738" w:type="pct"/>
          </w:tcPr>
          <w:p>
            <w:pPr>
              <w:spacing w:line="360" w:lineRule="auto"/>
              <w:jc w:val="both"/>
              <w:rPr>
                <w:rFonts w:hint="default" w:ascii="Times New Roman" w:hAnsi="Times New Roman" w:eastAsia="Times New Roman" w:cs="Times New Roman"/>
                <w:sz w:val="24"/>
                <w:szCs w:val="24"/>
                <w:vertAlign w:val="baseline"/>
              </w:rPr>
            </w:pPr>
            <w:r>
              <w:rPr>
                <w:rFonts w:hint="default" w:ascii="Times New Roman" w:hAnsi="Times New Roman" w:eastAsia="Times New Roman" w:cs="Times New Roman"/>
                <w:sz w:val="24"/>
                <w:szCs w:val="24"/>
              </w:rPr>
              <w:t>Interactive,</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shareable</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social</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media</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ads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amplify word-of-mouth influence, boosting</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impulse buying of Cadbury products.</w:t>
            </w: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c>
          <w:tcPr>
            <w:tcW w:w="273" w:type="pct"/>
          </w:tcPr>
          <w:p>
            <w:pPr>
              <w:spacing w:line="360" w:lineRule="auto"/>
              <w:jc w:val="both"/>
              <w:rPr>
                <w:rFonts w:hint="default" w:ascii="Times New Roman" w:hAnsi="Times New Roman" w:eastAsia="Times New Roman" w:cs="Times New Roman"/>
                <w:sz w:val="24"/>
                <w:szCs w:val="24"/>
                <w:vertAlign w:val="baseline"/>
              </w:rPr>
            </w:pPr>
          </w:p>
        </w:tc>
        <w:tc>
          <w:tcPr>
            <w:tcW w:w="203" w:type="pct"/>
          </w:tcPr>
          <w:p>
            <w:pPr>
              <w:spacing w:line="360" w:lineRule="auto"/>
              <w:jc w:val="both"/>
              <w:rPr>
                <w:rFonts w:hint="default" w:ascii="Times New Roman" w:hAnsi="Times New Roman" w:eastAsia="Times New Roman" w:cs="Times New Roman"/>
                <w:sz w:val="24"/>
                <w:szCs w:val="24"/>
                <w:vertAlign w:val="baseline"/>
              </w:rPr>
            </w:pPr>
          </w:p>
        </w:tc>
      </w:tr>
    </w:tbl>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jc w:val="both"/>
        <w:rPr>
          <w:rFonts w:hint="default" w:ascii="Times New Roman" w:hAnsi="Times New Roman" w:eastAsia="Times New Roman" w:cs="Times New Roman"/>
          <w:sz w:val="24"/>
          <w:szCs w:val="24"/>
        </w:rPr>
      </w:pPr>
    </w:p>
    <w:p>
      <w:pPr>
        <w:spacing w:line="360" w:lineRule="auto"/>
        <w:ind w:right="20"/>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Thank</w:t>
      </w:r>
      <w:r>
        <w:rPr>
          <w:rFonts w:hint="default" w:ascii="Times New Roman" w:hAnsi="Times New Roman" w:eastAsia="Times New Roman" w:cs="Times New Roman"/>
          <w:b/>
          <w:sz w:val="24"/>
          <w:szCs w:val="24"/>
          <w:lang w:val="en-US"/>
        </w:rPr>
        <w:t xml:space="preserve"> YOU</w:t>
      </w:r>
      <w:bookmarkStart w:id="80" w:name="page83"/>
      <w:bookmarkEnd w:id="80"/>
    </w:p>
    <w:sectPr>
      <w:pgSz w:w="12240" w:h="15840"/>
      <w:pgMar w:top="1440" w:right="1440" w:bottom="416" w:left="1440" w:header="0" w:footer="0" w:gutter="0"/>
      <w:cols w:equalWidth="0" w:num="1">
        <w:col w:w="93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Exotc350 Bd BT">
    <w:panose1 w:val="04030805050B02020A03"/>
    <w:charset w:val="00"/>
    <w:family w:val="auto"/>
    <w:pitch w:val="default"/>
    <w:sig w:usb0="800000AF" w:usb1="1000204A"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2"/>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B"/>
    <w:multiLevelType w:val="multilevel"/>
    <w:tmpl w:val="0000000B"/>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C"/>
    <w:multiLevelType w:val="multilevel"/>
    <w:tmpl w:val="0000000C"/>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D"/>
    <w:multiLevelType w:val="multilevel"/>
    <w:tmpl w:val="0000000D"/>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E"/>
    <w:multiLevelType w:val="multilevel"/>
    <w:tmpl w:val="0000000E"/>
    <w:lvl w:ilvl="0" w:tentative="0">
      <w:start w:val="2"/>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0F"/>
    <w:multiLevelType w:val="multilevel"/>
    <w:tmpl w:val="0000000F"/>
    <w:lvl w:ilvl="0" w:tentative="0">
      <w:start w:val="2"/>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D1656"/>
    <w:rsid w:val="3D7E70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2024-02-26T06:38:54Z</dcterms:created>
  <dc:creator>user</dc:creator>
  <cp:lastModifiedBy>user</cp:lastModifiedBy>
  <dcterms:modified xsi:type="dcterms:W3CDTF">2024-02-26T08:18:23Z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90BB8C0412104AA3BB02251F3504650A</vt:lpwstr>
  </property>
</Properties>
</file>