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276" w:lineRule="auto" w:before="79"/>
        <w:ind w:left="171" w:right="111" w:hanging="1"/>
      </w:pPr>
      <w:r>
        <w:rPr/>
        <w:t>EVALUATION ON EFFECT OF DIFFERENTIATED INSTRUCTION ON THE ACADEMIC</w:t>
      </w:r>
      <w:r>
        <w:rPr>
          <w:spacing w:val="-5"/>
        </w:rPr>
        <w:t> </w:t>
      </w:r>
      <w:r>
        <w:rPr/>
        <w:t>PERFORMANCE</w:t>
      </w:r>
      <w:r>
        <w:rPr>
          <w:spacing w:val="-5"/>
        </w:rPr>
        <w:t> </w:t>
      </w:r>
      <w:r>
        <w:rPr/>
        <w:t>OF</w:t>
      </w:r>
      <w:r>
        <w:rPr>
          <w:spacing w:val="-8"/>
        </w:rPr>
        <w:t> </w:t>
      </w:r>
      <w:r>
        <w:rPr/>
        <w:t>SENIOR</w:t>
      </w:r>
      <w:r>
        <w:rPr>
          <w:spacing w:val="-5"/>
        </w:rPr>
        <w:t> </w:t>
      </w:r>
      <w:r>
        <w:rPr/>
        <w:t>SECONDARY</w:t>
      </w:r>
      <w:r>
        <w:rPr>
          <w:spacing w:val="-5"/>
        </w:rPr>
        <w:t> </w:t>
      </w:r>
      <w:r>
        <w:rPr/>
        <w:t>SCHOOL</w:t>
      </w:r>
      <w:r>
        <w:rPr>
          <w:spacing w:val="-5"/>
        </w:rPr>
        <w:t> </w:t>
      </w:r>
      <w:r>
        <w:rPr/>
        <w:t>STUDENTS</w:t>
      </w:r>
      <w:r>
        <w:rPr>
          <w:spacing w:val="-5"/>
        </w:rPr>
        <w:t> </w:t>
      </w:r>
      <w:r>
        <w:rPr/>
        <w:t>IN ISLAMIC STUDIES, KADUNA STATE, NIGERIA</w:t>
      </w: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spacing w:before="255"/>
        <w:rPr>
          <w:rFonts w:ascii="Times New Roman"/>
          <w:b/>
          <w:sz w:val="24"/>
        </w:rPr>
      </w:pPr>
    </w:p>
    <w:p>
      <w:pPr>
        <w:spacing w:before="0"/>
        <w:ind w:left="429" w:right="366" w:firstLine="0"/>
        <w:jc w:val="center"/>
        <w:rPr>
          <w:rFonts w:ascii="Times New Roman"/>
          <w:b/>
          <w:sz w:val="24"/>
        </w:rPr>
      </w:pPr>
      <w:r>
        <w:rPr>
          <w:rFonts w:ascii="Times New Roman"/>
          <w:b/>
          <w:spacing w:val="-5"/>
          <w:sz w:val="24"/>
        </w:rPr>
        <w:t>BY</w:t>
      </w: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spacing w:before="136"/>
        <w:rPr>
          <w:rFonts w:ascii="Times New Roman"/>
          <w:b/>
          <w:sz w:val="24"/>
        </w:rPr>
      </w:pPr>
    </w:p>
    <w:p>
      <w:pPr>
        <w:spacing w:before="0"/>
        <w:ind w:left="429" w:right="0" w:firstLine="0"/>
        <w:jc w:val="center"/>
        <w:rPr>
          <w:rFonts w:ascii="Times New Roman"/>
          <w:b/>
          <w:sz w:val="24"/>
        </w:rPr>
      </w:pPr>
      <w:r>
        <w:rPr>
          <w:rFonts w:ascii="Times New Roman"/>
          <w:b/>
          <w:sz w:val="24"/>
        </w:rPr>
        <w:t>Muhammed</w:t>
      </w:r>
      <w:r>
        <w:rPr>
          <w:rFonts w:ascii="Times New Roman"/>
          <w:b/>
          <w:spacing w:val="-3"/>
          <w:sz w:val="24"/>
        </w:rPr>
        <w:t> </w:t>
      </w:r>
      <w:r>
        <w:rPr>
          <w:rFonts w:ascii="Times New Roman"/>
          <w:b/>
          <w:spacing w:val="-2"/>
          <w:sz w:val="24"/>
        </w:rPr>
        <w:t>SHEHU</w:t>
      </w: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spacing w:before="3"/>
        <w:rPr>
          <w:rFonts w:ascii="Times New Roman"/>
          <w:b/>
          <w:sz w:val="24"/>
        </w:rPr>
      </w:pPr>
    </w:p>
    <w:p>
      <w:pPr>
        <w:spacing w:line="273" w:lineRule="auto" w:before="0"/>
        <w:ind w:left="429" w:right="364" w:firstLine="0"/>
        <w:jc w:val="center"/>
        <w:rPr>
          <w:rFonts w:ascii="Times New Roman"/>
          <w:b/>
          <w:sz w:val="24"/>
        </w:rPr>
      </w:pPr>
      <w:r>
        <w:rPr>
          <w:rFonts w:ascii="Times New Roman"/>
          <w:b/>
          <w:sz w:val="24"/>
        </w:rPr>
        <w:t>DEPARTMENT</w:t>
      </w:r>
      <w:r>
        <w:rPr>
          <w:rFonts w:ascii="Times New Roman"/>
          <w:b/>
          <w:spacing w:val="-8"/>
          <w:sz w:val="24"/>
        </w:rPr>
        <w:t> </w:t>
      </w:r>
      <w:r>
        <w:rPr>
          <w:rFonts w:ascii="Times New Roman"/>
          <w:b/>
          <w:sz w:val="24"/>
        </w:rPr>
        <w:t>OF</w:t>
      </w:r>
      <w:r>
        <w:rPr>
          <w:rFonts w:ascii="Times New Roman"/>
          <w:b/>
          <w:spacing w:val="-10"/>
          <w:sz w:val="24"/>
        </w:rPr>
        <w:t> </w:t>
      </w:r>
      <w:r>
        <w:rPr>
          <w:rFonts w:ascii="Times New Roman"/>
          <w:b/>
          <w:sz w:val="24"/>
        </w:rPr>
        <w:t>EDUCATIONAL</w:t>
      </w:r>
      <w:r>
        <w:rPr>
          <w:rFonts w:ascii="Times New Roman"/>
          <w:b/>
          <w:spacing w:val="-6"/>
          <w:sz w:val="24"/>
        </w:rPr>
        <w:t> </w:t>
      </w:r>
      <w:r>
        <w:rPr>
          <w:rFonts w:ascii="Times New Roman"/>
          <w:b/>
          <w:sz w:val="24"/>
        </w:rPr>
        <w:t>FOUNDATIONS</w:t>
      </w:r>
      <w:r>
        <w:rPr>
          <w:rFonts w:ascii="Times New Roman"/>
          <w:b/>
          <w:spacing w:val="-8"/>
          <w:sz w:val="24"/>
        </w:rPr>
        <w:t> </w:t>
      </w:r>
      <w:r>
        <w:rPr>
          <w:rFonts w:ascii="Times New Roman"/>
          <w:b/>
          <w:sz w:val="24"/>
        </w:rPr>
        <w:t>AND</w:t>
      </w:r>
      <w:r>
        <w:rPr>
          <w:rFonts w:ascii="Times New Roman"/>
          <w:b/>
          <w:spacing w:val="-8"/>
          <w:sz w:val="24"/>
        </w:rPr>
        <w:t> </w:t>
      </w:r>
      <w:r>
        <w:rPr>
          <w:rFonts w:ascii="Times New Roman"/>
          <w:b/>
          <w:sz w:val="24"/>
        </w:rPr>
        <w:t>CURRICULUM, FACULTY OF EDUCATION,</w:t>
      </w:r>
    </w:p>
    <w:p>
      <w:pPr>
        <w:spacing w:line="240" w:lineRule="exact" w:before="0"/>
        <w:ind w:left="429" w:right="305" w:firstLine="0"/>
        <w:jc w:val="center"/>
        <w:rPr>
          <w:rFonts w:ascii="Times New Roman"/>
          <w:b/>
          <w:sz w:val="24"/>
        </w:rPr>
      </w:pPr>
      <w:r>
        <w:rPr>
          <w:rFonts w:ascii="Times New Roman"/>
          <w:b/>
          <w:sz w:val="24"/>
        </w:rPr>
        <w:t>AHMADU</w:t>
      </w:r>
      <w:r>
        <w:rPr>
          <w:rFonts w:ascii="Times New Roman"/>
          <w:b/>
          <w:spacing w:val="-1"/>
          <w:sz w:val="24"/>
        </w:rPr>
        <w:t> </w:t>
      </w:r>
      <w:r>
        <w:rPr>
          <w:rFonts w:ascii="Times New Roman"/>
          <w:b/>
          <w:sz w:val="24"/>
        </w:rPr>
        <w:t>BELLO</w:t>
      </w:r>
      <w:r>
        <w:rPr>
          <w:rFonts w:ascii="Times New Roman"/>
          <w:b/>
          <w:spacing w:val="-1"/>
          <w:sz w:val="24"/>
        </w:rPr>
        <w:t> </w:t>
      </w:r>
      <w:r>
        <w:rPr>
          <w:rFonts w:ascii="Times New Roman"/>
          <w:b/>
          <w:spacing w:val="-2"/>
          <w:sz w:val="24"/>
        </w:rPr>
        <w:t>UNIVERSITY,</w:t>
      </w:r>
    </w:p>
    <w:p>
      <w:pPr>
        <w:spacing w:before="43"/>
        <w:ind w:left="429" w:right="367" w:firstLine="0"/>
        <w:jc w:val="center"/>
        <w:rPr>
          <w:rFonts w:ascii="Times New Roman"/>
          <w:b/>
          <w:sz w:val="24"/>
        </w:rPr>
      </w:pPr>
      <w:r>
        <w:rPr>
          <w:rFonts w:ascii="Times New Roman"/>
          <w:b/>
          <w:spacing w:val="-2"/>
          <w:sz w:val="24"/>
        </w:rPr>
        <w:t>ZARIA</w:t>
      </w: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spacing w:before="145"/>
        <w:rPr>
          <w:rFonts w:ascii="Times New Roman"/>
          <w:b/>
          <w:sz w:val="24"/>
        </w:rPr>
      </w:pPr>
    </w:p>
    <w:p>
      <w:pPr>
        <w:spacing w:before="0"/>
        <w:ind w:left="429" w:right="368" w:firstLine="0"/>
        <w:jc w:val="center"/>
        <w:rPr>
          <w:rFonts w:ascii="Times New Roman"/>
          <w:b/>
          <w:sz w:val="24"/>
        </w:rPr>
      </w:pPr>
      <w:r>
        <w:rPr>
          <w:rFonts w:ascii="Times New Roman"/>
          <w:b/>
          <w:sz w:val="24"/>
        </w:rPr>
        <w:t>APRIL,</w:t>
      </w:r>
      <w:r>
        <w:rPr>
          <w:rFonts w:ascii="Times New Roman"/>
          <w:b/>
          <w:spacing w:val="-2"/>
          <w:sz w:val="24"/>
        </w:rPr>
        <w:t> </w:t>
      </w:r>
      <w:r>
        <w:rPr>
          <w:rFonts w:ascii="Times New Roman"/>
          <w:b/>
          <w:spacing w:val="-4"/>
          <w:sz w:val="24"/>
        </w:rPr>
        <w:t>2021</w:t>
      </w:r>
    </w:p>
    <w:p>
      <w:pPr>
        <w:spacing w:after="0"/>
        <w:jc w:val="center"/>
        <w:rPr>
          <w:rFonts w:ascii="Times New Roman"/>
          <w:sz w:val="24"/>
        </w:rPr>
        <w:sectPr>
          <w:footerReference w:type="default" r:id="rId5"/>
          <w:type w:val="continuous"/>
          <w:pgSz w:w="12240" w:h="15840"/>
          <w:pgMar w:header="0" w:footer="1015" w:top="1000" w:bottom="1200" w:left="1720" w:right="1240"/>
          <w:pgNumType w:start="1"/>
        </w:sectPr>
      </w:pPr>
    </w:p>
    <w:p>
      <w:pPr>
        <w:spacing w:line="276" w:lineRule="auto" w:before="79"/>
        <w:ind w:left="171" w:right="111" w:hanging="2"/>
        <w:jc w:val="center"/>
        <w:rPr>
          <w:rFonts w:ascii="Times New Roman"/>
          <w:b/>
          <w:sz w:val="24"/>
        </w:rPr>
      </w:pPr>
      <w:r>
        <w:rPr>
          <w:rFonts w:ascii="Times New Roman"/>
          <w:b/>
          <w:sz w:val="24"/>
        </w:rPr>
        <w:t>EVALUATION ON EFFECT OF DIFFERENTIATED INSTRUCTION ON THE ACADEMIC</w:t>
      </w:r>
      <w:r>
        <w:rPr>
          <w:rFonts w:ascii="Times New Roman"/>
          <w:b/>
          <w:spacing w:val="-5"/>
          <w:sz w:val="24"/>
        </w:rPr>
        <w:t> </w:t>
      </w:r>
      <w:r>
        <w:rPr>
          <w:rFonts w:ascii="Times New Roman"/>
          <w:b/>
          <w:sz w:val="24"/>
        </w:rPr>
        <w:t>PERFORMANCE</w:t>
      </w:r>
      <w:r>
        <w:rPr>
          <w:rFonts w:ascii="Times New Roman"/>
          <w:b/>
          <w:spacing w:val="-5"/>
          <w:sz w:val="24"/>
        </w:rPr>
        <w:t> </w:t>
      </w:r>
      <w:r>
        <w:rPr>
          <w:rFonts w:ascii="Times New Roman"/>
          <w:b/>
          <w:sz w:val="24"/>
        </w:rPr>
        <w:t>OF</w:t>
      </w:r>
      <w:r>
        <w:rPr>
          <w:rFonts w:ascii="Times New Roman"/>
          <w:b/>
          <w:spacing w:val="-8"/>
          <w:sz w:val="24"/>
        </w:rPr>
        <w:t> </w:t>
      </w:r>
      <w:r>
        <w:rPr>
          <w:rFonts w:ascii="Times New Roman"/>
          <w:b/>
          <w:sz w:val="24"/>
        </w:rPr>
        <w:t>SENIOR</w:t>
      </w:r>
      <w:r>
        <w:rPr>
          <w:rFonts w:ascii="Times New Roman"/>
          <w:b/>
          <w:spacing w:val="-5"/>
          <w:sz w:val="24"/>
        </w:rPr>
        <w:t> </w:t>
      </w:r>
      <w:r>
        <w:rPr>
          <w:rFonts w:ascii="Times New Roman"/>
          <w:b/>
          <w:sz w:val="24"/>
        </w:rPr>
        <w:t>SECONDARY</w:t>
      </w:r>
      <w:r>
        <w:rPr>
          <w:rFonts w:ascii="Times New Roman"/>
          <w:b/>
          <w:spacing w:val="-5"/>
          <w:sz w:val="24"/>
        </w:rPr>
        <w:t> </w:t>
      </w:r>
      <w:r>
        <w:rPr>
          <w:rFonts w:ascii="Times New Roman"/>
          <w:b/>
          <w:sz w:val="24"/>
        </w:rPr>
        <w:t>SCHOOL</w:t>
      </w:r>
      <w:r>
        <w:rPr>
          <w:rFonts w:ascii="Times New Roman"/>
          <w:b/>
          <w:spacing w:val="-5"/>
          <w:sz w:val="24"/>
        </w:rPr>
        <w:t> </w:t>
      </w:r>
      <w:r>
        <w:rPr>
          <w:rFonts w:ascii="Times New Roman"/>
          <w:b/>
          <w:sz w:val="24"/>
        </w:rPr>
        <w:t>STUDENTS</w:t>
      </w:r>
      <w:r>
        <w:rPr>
          <w:rFonts w:ascii="Times New Roman"/>
          <w:b/>
          <w:spacing w:val="-5"/>
          <w:sz w:val="24"/>
        </w:rPr>
        <w:t> </w:t>
      </w:r>
      <w:r>
        <w:rPr>
          <w:rFonts w:ascii="Times New Roman"/>
          <w:b/>
          <w:sz w:val="24"/>
        </w:rPr>
        <w:t>IN ISLAMIC STUDIES, KADUNA STATE, NIGERIA</w:t>
      </w: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spacing w:before="28"/>
        <w:rPr>
          <w:rFonts w:ascii="Times New Roman"/>
          <w:b/>
          <w:sz w:val="24"/>
        </w:rPr>
      </w:pPr>
    </w:p>
    <w:p>
      <w:pPr>
        <w:spacing w:before="0"/>
        <w:ind w:left="429" w:right="366" w:firstLine="0"/>
        <w:jc w:val="center"/>
        <w:rPr>
          <w:rFonts w:ascii="Times New Roman"/>
          <w:b/>
          <w:sz w:val="24"/>
        </w:rPr>
      </w:pPr>
      <w:r>
        <w:rPr>
          <w:rFonts w:ascii="Times New Roman"/>
          <w:b/>
          <w:spacing w:val="-5"/>
          <w:sz w:val="24"/>
        </w:rPr>
        <w:t>BY</w:t>
      </w:r>
    </w:p>
    <w:p>
      <w:pPr>
        <w:pStyle w:val="BodyText"/>
        <w:rPr>
          <w:rFonts w:ascii="Times New Roman"/>
          <w:b/>
          <w:sz w:val="24"/>
        </w:rPr>
      </w:pPr>
    </w:p>
    <w:p>
      <w:pPr>
        <w:pStyle w:val="BodyText"/>
        <w:spacing w:before="204"/>
        <w:rPr>
          <w:rFonts w:ascii="Times New Roman"/>
          <w:b/>
          <w:sz w:val="24"/>
        </w:rPr>
      </w:pPr>
    </w:p>
    <w:p>
      <w:pPr>
        <w:spacing w:before="0"/>
        <w:ind w:left="3258" w:right="3038" w:firstLine="336"/>
        <w:jc w:val="left"/>
        <w:rPr>
          <w:rFonts w:ascii="Times New Roman"/>
          <w:b/>
          <w:sz w:val="24"/>
        </w:rPr>
      </w:pPr>
      <w:r>
        <w:rPr>
          <w:rFonts w:ascii="Times New Roman"/>
          <w:b/>
          <w:sz w:val="24"/>
        </w:rPr>
        <w:t>Muhammed SHEHU B.Ed</w:t>
      </w:r>
      <w:r>
        <w:rPr>
          <w:rFonts w:ascii="Times New Roman"/>
          <w:b/>
          <w:spacing w:val="-13"/>
          <w:sz w:val="24"/>
        </w:rPr>
        <w:t> </w:t>
      </w:r>
      <w:r>
        <w:rPr>
          <w:rFonts w:ascii="Times New Roman"/>
          <w:b/>
          <w:sz w:val="24"/>
        </w:rPr>
        <w:t>Islamic</w:t>
      </w:r>
      <w:r>
        <w:rPr>
          <w:rFonts w:ascii="Times New Roman"/>
          <w:b/>
          <w:spacing w:val="-13"/>
          <w:sz w:val="24"/>
        </w:rPr>
        <w:t> </w:t>
      </w:r>
      <w:r>
        <w:rPr>
          <w:rFonts w:ascii="Times New Roman"/>
          <w:b/>
          <w:sz w:val="24"/>
        </w:rPr>
        <w:t>Studies</w:t>
      </w:r>
      <w:r>
        <w:rPr>
          <w:rFonts w:ascii="Times New Roman"/>
          <w:b/>
          <w:spacing w:val="-13"/>
          <w:sz w:val="24"/>
        </w:rPr>
        <w:t> </w:t>
      </w:r>
      <w:r>
        <w:rPr>
          <w:rFonts w:ascii="Times New Roman"/>
          <w:b/>
          <w:sz w:val="24"/>
        </w:rPr>
        <w:t>(2010)</w:t>
      </w:r>
    </w:p>
    <w:p>
      <w:pPr>
        <w:spacing w:before="0"/>
        <w:ind w:left="429" w:right="369" w:firstLine="0"/>
        <w:jc w:val="center"/>
        <w:rPr>
          <w:rFonts w:ascii="Times New Roman"/>
          <w:b/>
          <w:sz w:val="24"/>
        </w:rPr>
      </w:pPr>
      <w:r>
        <w:rPr>
          <w:rFonts w:ascii="Times New Roman"/>
          <w:b/>
          <w:spacing w:val="-2"/>
          <w:sz w:val="24"/>
        </w:rPr>
        <w:t>P15EDFC8050</w:t>
      </w:r>
    </w:p>
    <w:p>
      <w:pPr>
        <w:pStyle w:val="BodyText"/>
        <w:rPr>
          <w:rFonts w:ascii="Times New Roman"/>
          <w:b/>
          <w:sz w:val="24"/>
        </w:rPr>
      </w:pPr>
    </w:p>
    <w:p>
      <w:pPr>
        <w:pStyle w:val="BodyText"/>
        <w:rPr>
          <w:rFonts w:ascii="Times New Roman"/>
          <w:b/>
          <w:sz w:val="24"/>
        </w:rPr>
      </w:pPr>
    </w:p>
    <w:p>
      <w:pPr>
        <w:pStyle w:val="BodyText"/>
        <w:spacing w:before="125"/>
        <w:rPr>
          <w:rFonts w:ascii="Times New Roman"/>
          <w:b/>
          <w:sz w:val="24"/>
        </w:rPr>
      </w:pPr>
    </w:p>
    <w:p>
      <w:pPr>
        <w:spacing w:line="240" w:lineRule="auto" w:before="0"/>
        <w:ind w:left="305" w:right="237" w:hanging="10"/>
        <w:jc w:val="center"/>
        <w:rPr>
          <w:rFonts w:ascii="Times New Roman"/>
          <w:b/>
          <w:sz w:val="24"/>
        </w:rPr>
      </w:pPr>
      <w:r>
        <w:rPr>
          <w:rFonts w:ascii="Times New Roman"/>
          <w:b/>
          <w:sz w:val="24"/>
        </w:rPr>
        <w:t>A THESIS SUBMITTED TO THE SCHOOLOF POSTGRADUATE STUDIES, AHMADU</w:t>
      </w:r>
      <w:r>
        <w:rPr>
          <w:rFonts w:ascii="Times New Roman"/>
          <w:b/>
          <w:spacing w:val="-1"/>
          <w:sz w:val="24"/>
        </w:rPr>
        <w:t> </w:t>
      </w:r>
      <w:r>
        <w:rPr>
          <w:rFonts w:ascii="Times New Roman"/>
          <w:b/>
          <w:sz w:val="24"/>
        </w:rPr>
        <w:t>BELLO</w:t>
      </w:r>
      <w:r>
        <w:rPr>
          <w:rFonts w:ascii="Times New Roman"/>
          <w:b/>
          <w:spacing w:val="-1"/>
          <w:sz w:val="24"/>
        </w:rPr>
        <w:t> </w:t>
      </w:r>
      <w:r>
        <w:rPr>
          <w:rFonts w:ascii="Times New Roman"/>
          <w:b/>
          <w:sz w:val="24"/>
        </w:rPr>
        <w:t>UNIVERSITY,</w:t>
      </w:r>
      <w:r>
        <w:rPr>
          <w:rFonts w:ascii="Times New Roman"/>
          <w:b/>
          <w:spacing w:val="-1"/>
          <w:sz w:val="24"/>
        </w:rPr>
        <w:t> </w:t>
      </w:r>
      <w:r>
        <w:rPr>
          <w:rFonts w:ascii="Times New Roman"/>
          <w:b/>
          <w:sz w:val="24"/>
        </w:rPr>
        <w:t>ZARIA</w:t>
      </w:r>
      <w:r>
        <w:rPr>
          <w:rFonts w:ascii="Times New Roman"/>
          <w:b/>
          <w:spacing w:val="-1"/>
          <w:sz w:val="24"/>
        </w:rPr>
        <w:t> </w:t>
      </w:r>
      <w:r>
        <w:rPr>
          <w:rFonts w:ascii="Times New Roman"/>
          <w:b/>
          <w:sz w:val="24"/>
        </w:rPr>
        <w:t>IN PARTIAL</w:t>
      </w:r>
      <w:r>
        <w:rPr>
          <w:rFonts w:ascii="Times New Roman"/>
          <w:b/>
          <w:spacing w:val="-1"/>
          <w:sz w:val="24"/>
        </w:rPr>
        <w:t> </w:t>
      </w:r>
      <w:r>
        <w:rPr>
          <w:rFonts w:ascii="Times New Roman"/>
          <w:b/>
          <w:sz w:val="24"/>
        </w:rPr>
        <w:t>FULFILLMENT</w:t>
      </w:r>
      <w:r>
        <w:rPr>
          <w:rFonts w:ascii="Times New Roman"/>
          <w:b/>
          <w:spacing w:val="-1"/>
          <w:sz w:val="24"/>
        </w:rPr>
        <w:t> </w:t>
      </w:r>
      <w:r>
        <w:rPr>
          <w:rFonts w:ascii="Times New Roman"/>
          <w:b/>
          <w:sz w:val="24"/>
        </w:rPr>
        <w:t>OF</w:t>
      </w:r>
      <w:r>
        <w:rPr>
          <w:rFonts w:ascii="Times New Roman"/>
          <w:b/>
          <w:spacing w:val="-4"/>
          <w:sz w:val="24"/>
        </w:rPr>
        <w:t> </w:t>
      </w:r>
      <w:r>
        <w:rPr>
          <w:rFonts w:ascii="Times New Roman"/>
          <w:b/>
          <w:sz w:val="24"/>
        </w:rPr>
        <w:t>THE REQUIREMENTS</w:t>
      </w:r>
      <w:r>
        <w:rPr>
          <w:rFonts w:ascii="Times New Roman"/>
          <w:b/>
          <w:spacing w:val="-5"/>
          <w:sz w:val="24"/>
        </w:rPr>
        <w:t> </w:t>
      </w:r>
      <w:r>
        <w:rPr>
          <w:rFonts w:ascii="Times New Roman"/>
          <w:b/>
          <w:sz w:val="24"/>
        </w:rPr>
        <w:t>FOR</w:t>
      </w:r>
      <w:r>
        <w:rPr>
          <w:rFonts w:ascii="Times New Roman"/>
          <w:b/>
          <w:spacing w:val="-5"/>
          <w:sz w:val="24"/>
        </w:rPr>
        <w:t> </w:t>
      </w:r>
      <w:r>
        <w:rPr>
          <w:rFonts w:ascii="Times New Roman"/>
          <w:b/>
          <w:sz w:val="24"/>
        </w:rPr>
        <w:t>THE</w:t>
      </w:r>
      <w:r>
        <w:rPr>
          <w:rFonts w:ascii="Times New Roman"/>
          <w:b/>
          <w:spacing w:val="-5"/>
          <w:sz w:val="24"/>
        </w:rPr>
        <w:t> </w:t>
      </w:r>
      <w:r>
        <w:rPr>
          <w:rFonts w:ascii="Times New Roman"/>
          <w:b/>
          <w:sz w:val="24"/>
        </w:rPr>
        <w:t>AWARD</w:t>
      </w:r>
      <w:r>
        <w:rPr>
          <w:rFonts w:ascii="Times New Roman"/>
          <w:b/>
          <w:spacing w:val="-6"/>
          <w:sz w:val="24"/>
        </w:rPr>
        <w:t> </w:t>
      </w:r>
      <w:r>
        <w:rPr>
          <w:rFonts w:ascii="Times New Roman"/>
          <w:b/>
          <w:sz w:val="24"/>
        </w:rPr>
        <w:t>OF</w:t>
      </w:r>
      <w:r>
        <w:rPr>
          <w:rFonts w:ascii="Times New Roman"/>
          <w:b/>
          <w:spacing w:val="-5"/>
          <w:sz w:val="24"/>
        </w:rPr>
        <w:t> </w:t>
      </w:r>
      <w:r>
        <w:rPr>
          <w:rFonts w:ascii="Times New Roman"/>
          <w:b/>
          <w:sz w:val="24"/>
        </w:rPr>
        <w:t>MASTER</w:t>
      </w:r>
      <w:r>
        <w:rPr>
          <w:rFonts w:ascii="Times New Roman"/>
          <w:b/>
          <w:spacing w:val="-5"/>
          <w:sz w:val="24"/>
        </w:rPr>
        <w:t> </w:t>
      </w:r>
      <w:r>
        <w:rPr>
          <w:rFonts w:ascii="Times New Roman"/>
          <w:b/>
          <w:sz w:val="24"/>
        </w:rPr>
        <w:t>DEGREE</w:t>
      </w:r>
      <w:r>
        <w:rPr>
          <w:rFonts w:ascii="Times New Roman"/>
          <w:b/>
          <w:spacing w:val="-5"/>
          <w:sz w:val="24"/>
        </w:rPr>
        <w:t> </w:t>
      </w:r>
      <w:r>
        <w:rPr>
          <w:rFonts w:ascii="Times New Roman"/>
          <w:b/>
          <w:sz w:val="24"/>
        </w:rPr>
        <w:t>IN</w:t>
      </w:r>
      <w:r>
        <w:rPr>
          <w:rFonts w:ascii="Times New Roman"/>
          <w:b/>
          <w:spacing w:val="-5"/>
          <w:sz w:val="24"/>
        </w:rPr>
        <w:t> </w:t>
      </w:r>
      <w:r>
        <w:rPr>
          <w:rFonts w:ascii="Times New Roman"/>
          <w:b/>
          <w:sz w:val="24"/>
        </w:rPr>
        <w:t>CURRICULUM AND INSTRUCTION</w:t>
      </w:r>
    </w:p>
    <w:p>
      <w:pPr>
        <w:pStyle w:val="BodyText"/>
        <w:rPr>
          <w:rFonts w:ascii="Times New Roman"/>
          <w:b/>
          <w:sz w:val="24"/>
        </w:rPr>
      </w:pPr>
    </w:p>
    <w:p>
      <w:pPr>
        <w:pStyle w:val="BodyText"/>
        <w:spacing w:before="125"/>
        <w:rPr>
          <w:rFonts w:ascii="Times New Roman"/>
          <w:b/>
          <w:sz w:val="24"/>
        </w:rPr>
      </w:pPr>
    </w:p>
    <w:p>
      <w:pPr>
        <w:spacing w:line="415" w:lineRule="auto" w:before="1"/>
        <w:ind w:left="429" w:right="364" w:firstLine="0"/>
        <w:jc w:val="center"/>
        <w:rPr>
          <w:rFonts w:ascii="Times New Roman"/>
          <w:b/>
          <w:sz w:val="24"/>
        </w:rPr>
      </w:pPr>
      <w:r>
        <w:rPr>
          <w:rFonts w:ascii="Times New Roman"/>
          <w:b/>
          <w:sz w:val="24"/>
        </w:rPr>
        <w:t>DEPARTMENT</w:t>
      </w:r>
      <w:r>
        <w:rPr>
          <w:rFonts w:ascii="Times New Roman"/>
          <w:b/>
          <w:spacing w:val="-8"/>
          <w:sz w:val="24"/>
        </w:rPr>
        <w:t> </w:t>
      </w:r>
      <w:r>
        <w:rPr>
          <w:rFonts w:ascii="Times New Roman"/>
          <w:b/>
          <w:sz w:val="24"/>
        </w:rPr>
        <w:t>OF</w:t>
      </w:r>
      <w:r>
        <w:rPr>
          <w:rFonts w:ascii="Times New Roman"/>
          <w:b/>
          <w:spacing w:val="-10"/>
          <w:sz w:val="24"/>
        </w:rPr>
        <w:t> </w:t>
      </w:r>
      <w:r>
        <w:rPr>
          <w:rFonts w:ascii="Times New Roman"/>
          <w:b/>
          <w:sz w:val="24"/>
        </w:rPr>
        <w:t>EDUCATIONAL</w:t>
      </w:r>
      <w:r>
        <w:rPr>
          <w:rFonts w:ascii="Times New Roman"/>
          <w:b/>
          <w:spacing w:val="-6"/>
          <w:sz w:val="24"/>
        </w:rPr>
        <w:t> </w:t>
      </w:r>
      <w:r>
        <w:rPr>
          <w:rFonts w:ascii="Times New Roman"/>
          <w:b/>
          <w:sz w:val="24"/>
        </w:rPr>
        <w:t>FOUNDATIONS</w:t>
      </w:r>
      <w:r>
        <w:rPr>
          <w:rFonts w:ascii="Times New Roman"/>
          <w:b/>
          <w:spacing w:val="-8"/>
          <w:sz w:val="24"/>
        </w:rPr>
        <w:t> </w:t>
      </w:r>
      <w:r>
        <w:rPr>
          <w:rFonts w:ascii="Times New Roman"/>
          <w:b/>
          <w:sz w:val="24"/>
        </w:rPr>
        <w:t>AND</w:t>
      </w:r>
      <w:r>
        <w:rPr>
          <w:rFonts w:ascii="Times New Roman"/>
          <w:b/>
          <w:spacing w:val="-8"/>
          <w:sz w:val="24"/>
        </w:rPr>
        <w:t> </w:t>
      </w:r>
      <w:r>
        <w:rPr>
          <w:rFonts w:ascii="Times New Roman"/>
          <w:b/>
          <w:sz w:val="24"/>
        </w:rPr>
        <w:t>CURRICULUM, FACULTY OF EDUCATION,</w:t>
      </w:r>
    </w:p>
    <w:p>
      <w:pPr>
        <w:spacing w:line="412" w:lineRule="auto" w:before="0"/>
        <w:ind w:left="2480" w:right="2416" w:firstLine="0"/>
        <w:jc w:val="center"/>
        <w:rPr>
          <w:rFonts w:ascii="Times New Roman"/>
          <w:b/>
          <w:sz w:val="24"/>
        </w:rPr>
      </w:pPr>
      <w:r>
        <w:rPr>
          <w:rFonts w:ascii="Times New Roman"/>
          <w:b/>
          <w:sz w:val="24"/>
        </w:rPr>
        <w:t>AHMADU</w:t>
      </w:r>
      <w:r>
        <w:rPr>
          <w:rFonts w:ascii="Times New Roman"/>
          <w:b/>
          <w:spacing w:val="-15"/>
          <w:sz w:val="24"/>
        </w:rPr>
        <w:t> </w:t>
      </w:r>
      <w:r>
        <w:rPr>
          <w:rFonts w:ascii="Times New Roman"/>
          <w:b/>
          <w:sz w:val="24"/>
        </w:rPr>
        <w:t>BELLO</w:t>
      </w:r>
      <w:r>
        <w:rPr>
          <w:rFonts w:ascii="Times New Roman"/>
          <w:b/>
          <w:spacing w:val="-15"/>
          <w:sz w:val="24"/>
        </w:rPr>
        <w:t> </w:t>
      </w:r>
      <w:r>
        <w:rPr>
          <w:rFonts w:ascii="Times New Roman"/>
          <w:b/>
          <w:sz w:val="24"/>
        </w:rPr>
        <w:t>UNIVERSITY, ZARIA, NIGERIA</w:t>
      </w: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rPr>
          <w:rFonts w:ascii="Times New Roman"/>
          <w:b/>
          <w:sz w:val="24"/>
        </w:rPr>
      </w:pPr>
    </w:p>
    <w:p>
      <w:pPr>
        <w:pStyle w:val="BodyText"/>
        <w:spacing w:before="49"/>
        <w:rPr>
          <w:rFonts w:ascii="Times New Roman"/>
          <w:b/>
          <w:sz w:val="24"/>
        </w:rPr>
      </w:pPr>
    </w:p>
    <w:p>
      <w:pPr>
        <w:spacing w:before="1"/>
        <w:ind w:left="429" w:right="368" w:firstLine="0"/>
        <w:jc w:val="center"/>
        <w:rPr>
          <w:rFonts w:ascii="Times New Roman"/>
          <w:b/>
          <w:sz w:val="24"/>
        </w:rPr>
      </w:pPr>
      <w:r>
        <w:rPr>
          <w:rFonts w:ascii="Times New Roman"/>
          <w:b/>
          <w:sz w:val="24"/>
        </w:rPr>
        <w:t>APRIL,</w:t>
      </w:r>
      <w:r>
        <w:rPr>
          <w:rFonts w:ascii="Times New Roman"/>
          <w:b/>
          <w:spacing w:val="-2"/>
          <w:sz w:val="24"/>
        </w:rPr>
        <w:t> </w:t>
      </w:r>
      <w:r>
        <w:rPr>
          <w:rFonts w:ascii="Times New Roman"/>
          <w:b/>
          <w:spacing w:val="-4"/>
          <w:sz w:val="24"/>
        </w:rPr>
        <w:t>2021</w:t>
      </w:r>
    </w:p>
    <w:p>
      <w:pPr>
        <w:spacing w:after="0"/>
        <w:jc w:val="center"/>
        <w:rPr>
          <w:rFonts w:ascii="Times New Roman"/>
          <w:sz w:val="24"/>
        </w:rPr>
        <w:sectPr>
          <w:pgSz w:w="12240" w:h="15840"/>
          <w:pgMar w:header="0" w:footer="1015" w:top="1000" w:bottom="1200" w:left="1720" w:right="1240"/>
        </w:sectPr>
      </w:pPr>
    </w:p>
    <w:p>
      <w:pPr>
        <w:pStyle w:val="Heading4"/>
        <w:ind w:right="369"/>
      </w:pPr>
      <w:r>
        <w:rPr>
          <w:spacing w:val="-2"/>
        </w:rPr>
        <w:t>DECLARATION</w:t>
      </w:r>
    </w:p>
    <w:p>
      <w:pPr>
        <w:pStyle w:val="BodyText"/>
        <w:spacing w:before="197"/>
        <w:rPr>
          <w:rFonts w:ascii="Times New Roman"/>
          <w:sz w:val="24"/>
        </w:rPr>
      </w:pPr>
    </w:p>
    <w:p>
      <w:pPr>
        <w:spacing w:line="480" w:lineRule="auto" w:before="0"/>
        <w:ind w:left="171" w:right="104" w:firstLine="0"/>
        <w:jc w:val="both"/>
        <w:rPr>
          <w:rFonts w:ascii="Times New Roman" w:hAnsi="Times New Roman"/>
          <w:sz w:val="24"/>
        </w:rPr>
      </w:pPr>
      <w:r>
        <w:rPr>
          <w:rFonts w:ascii="Times New Roman" w:hAnsi="Times New Roman"/>
          <w:sz w:val="24"/>
        </w:rPr>
        <w:t>I declare that this dissertation “EVALUATION ON THE EFFECT OF DIFFERENTIATED INSTRUCTION ON THE ACADEMIC PERFORMANCE OF SENIOR SECONDARY SCHOOL</w:t>
      </w:r>
      <w:r>
        <w:rPr>
          <w:rFonts w:ascii="Times New Roman" w:hAnsi="Times New Roman"/>
          <w:spacing w:val="21"/>
          <w:sz w:val="24"/>
        </w:rPr>
        <w:t> </w:t>
      </w:r>
      <w:r>
        <w:rPr>
          <w:rFonts w:ascii="Times New Roman" w:hAnsi="Times New Roman"/>
          <w:sz w:val="24"/>
        </w:rPr>
        <w:t>STUDENTS</w:t>
      </w:r>
      <w:r>
        <w:rPr>
          <w:rFonts w:ascii="Times New Roman" w:hAnsi="Times New Roman"/>
          <w:spacing w:val="29"/>
          <w:sz w:val="24"/>
        </w:rPr>
        <w:t> </w:t>
      </w:r>
      <w:r>
        <w:rPr>
          <w:rFonts w:ascii="Times New Roman" w:hAnsi="Times New Roman"/>
          <w:sz w:val="24"/>
        </w:rPr>
        <w:t>IN</w:t>
      </w:r>
      <w:r>
        <w:rPr>
          <w:rFonts w:ascii="Times New Roman" w:hAnsi="Times New Roman"/>
          <w:spacing w:val="28"/>
          <w:sz w:val="24"/>
        </w:rPr>
        <w:t> </w:t>
      </w:r>
      <w:r>
        <w:rPr>
          <w:rFonts w:ascii="Times New Roman" w:hAnsi="Times New Roman"/>
          <w:sz w:val="24"/>
        </w:rPr>
        <w:t>ISLAMIC</w:t>
      </w:r>
      <w:r>
        <w:rPr>
          <w:rFonts w:ascii="Times New Roman" w:hAnsi="Times New Roman"/>
          <w:spacing w:val="27"/>
          <w:sz w:val="24"/>
        </w:rPr>
        <w:t> </w:t>
      </w:r>
      <w:r>
        <w:rPr>
          <w:rFonts w:ascii="Times New Roman" w:hAnsi="Times New Roman"/>
          <w:sz w:val="24"/>
        </w:rPr>
        <w:t>STUDIES,</w:t>
      </w:r>
      <w:r>
        <w:rPr>
          <w:rFonts w:ascii="Times New Roman" w:hAnsi="Times New Roman"/>
          <w:spacing w:val="28"/>
          <w:sz w:val="24"/>
        </w:rPr>
        <w:t> </w:t>
      </w:r>
      <w:r>
        <w:rPr>
          <w:rFonts w:ascii="Times New Roman" w:hAnsi="Times New Roman"/>
          <w:sz w:val="24"/>
        </w:rPr>
        <w:t>KADUNA</w:t>
      </w:r>
      <w:r>
        <w:rPr>
          <w:rFonts w:ascii="Times New Roman" w:hAnsi="Times New Roman"/>
          <w:spacing w:val="25"/>
          <w:sz w:val="24"/>
        </w:rPr>
        <w:t> </w:t>
      </w:r>
      <w:r>
        <w:rPr>
          <w:rFonts w:ascii="Times New Roman" w:hAnsi="Times New Roman"/>
          <w:sz w:val="24"/>
        </w:rPr>
        <w:t>STATE,</w:t>
      </w:r>
      <w:r>
        <w:rPr>
          <w:rFonts w:ascii="Times New Roman" w:hAnsi="Times New Roman"/>
          <w:spacing w:val="26"/>
          <w:sz w:val="24"/>
        </w:rPr>
        <w:t> </w:t>
      </w:r>
      <w:r>
        <w:rPr>
          <w:rFonts w:ascii="Times New Roman" w:hAnsi="Times New Roman"/>
          <w:sz w:val="24"/>
        </w:rPr>
        <w:t>NIGERIA”</w:t>
      </w:r>
      <w:r>
        <w:rPr>
          <w:rFonts w:ascii="Times New Roman" w:hAnsi="Times New Roman"/>
          <w:spacing w:val="25"/>
          <w:sz w:val="24"/>
        </w:rPr>
        <w:t> </w:t>
      </w:r>
      <w:r>
        <w:rPr>
          <w:rFonts w:ascii="Times New Roman" w:hAnsi="Times New Roman"/>
          <w:sz w:val="24"/>
        </w:rPr>
        <w:t>has</w:t>
      </w:r>
      <w:r>
        <w:rPr>
          <w:rFonts w:ascii="Times New Roman" w:hAnsi="Times New Roman"/>
          <w:spacing w:val="27"/>
          <w:sz w:val="24"/>
        </w:rPr>
        <w:t> </w:t>
      </w:r>
      <w:r>
        <w:rPr>
          <w:rFonts w:ascii="Times New Roman" w:hAnsi="Times New Roman"/>
          <w:sz w:val="24"/>
        </w:rPr>
        <w:t>been</w:t>
      </w:r>
    </w:p>
    <w:p>
      <w:pPr>
        <w:spacing w:line="480" w:lineRule="auto" w:before="0"/>
        <w:ind w:left="171" w:right="104" w:firstLine="0"/>
        <w:jc w:val="both"/>
        <w:rPr>
          <w:rFonts w:ascii="Times New Roman"/>
          <w:sz w:val="24"/>
        </w:rPr>
      </w:pPr>
      <w:r>
        <w:rPr>
          <w:rFonts w:ascii="Times New Roman"/>
          <w:sz w:val="24"/>
        </w:rPr>
        <w:t>carried</w:t>
      </w:r>
      <w:r>
        <w:rPr>
          <w:rFonts w:ascii="Times New Roman"/>
          <w:spacing w:val="-3"/>
          <w:sz w:val="24"/>
        </w:rPr>
        <w:t> </w:t>
      </w:r>
      <w:r>
        <w:rPr>
          <w:rFonts w:ascii="Times New Roman"/>
          <w:sz w:val="24"/>
        </w:rPr>
        <w:t>out</w:t>
      </w:r>
      <w:r>
        <w:rPr>
          <w:rFonts w:ascii="Times New Roman"/>
          <w:spacing w:val="-3"/>
          <w:sz w:val="24"/>
        </w:rPr>
        <w:t> </w:t>
      </w:r>
      <w:r>
        <w:rPr>
          <w:rFonts w:ascii="Times New Roman"/>
          <w:sz w:val="24"/>
        </w:rPr>
        <w:t>by</w:t>
      </w:r>
      <w:r>
        <w:rPr>
          <w:rFonts w:ascii="Times New Roman"/>
          <w:spacing w:val="-8"/>
          <w:sz w:val="24"/>
        </w:rPr>
        <w:t> </w:t>
      </w:r>
      <w:r>
        <w:rPr>
          <w:rFonts w:ascii="Times New Roman"/>
          <w:sz w:val="24"/>
        </w:rPr>
        <w:t>me</w:t>
      </w:r>
      <w:r>
        <w:rPr>
          <w:rFonts w:ascii="Times New Roman"/>
          <w:spacing w:val="-3"/>
          <w:sz w:val="24"/>
        </w:rPr>
        <w:t> </w:t>
      </w:r>
      <w:r>
        <w:rPr>
          <w:rFonts w:ascii="Times New Roman"/>
          <w:sz w:val="24"/>
        </w:rPr>
        <w:t>in</w:t>
      </w:r>
      <w:r>
        <w:rPr>
          <w:rFonts w:ascii="Times New Roman"/>
          <w:spacing w:val="-3"/>
          <w:sz w:val="24"/>
        </w:rPr>
        <w:t> </w:t>
      </w:r>
      <w:r>
        <w:rPr>
          <w:rFonts w:ascii="Times New Roman"/>
          <w:sz w:val="24"/>
        </w:rPr>
        <w:t>the</w:t>
      </w:r>
      <w:r>
        <w:rPr>
          <w:rFonts w:ascii="Times New Roman"/>
          <w:spacing w:val="-2"/>
          <w:sz w:val="24"/>
        </w:rPr>
        <w:t> </w:t>
      </w:r>
      <w:r>
        <w:rPr>
          <w:rFonts w:ascii="Times New Roman"/>
          <w:sz w:val="24"/>
        </w:rPr>
        <w:t>department</w:t>
      </w:r>
      <w:r>
        <w:rPr>
          <w:rFonts w:ascii="Times New Roman"/>
          <w:spacing w:val="-3"/>
          <w:sz w:val="24"/>
        </w:rPr>
        <w:t> </w:t>
      </w:r>
      <w:r>
        <w:rPr>
          <w:rFonts w:ascii="Times New Roman"/>
          <w:sz w:val="24"/>
        </w:rPr>
        <w:t>of</w:t>
      </w:r>
      <w:r>
        <w:rPr>
          <w:rFonts w:ascii="Times New Roman"/>
          <w:spacing w:val="-2"/>
          <w:sz w:val="24"/>
        </w:rPr>
        <w:t> </w:t>
      </w:r>
      <w:r>
        <w:rPr>
          <w:rFonts w:ascii="Times New Roman"/>
          <w:sz w:val="24"/>
        </w:rPr>
        <w:t>educational</w:t>
      </w:r>
      <w:r>
        <w:rPr>
          <w:rFonts w:ascii="Times New Roman"/>
          <w:spacing w:val="-3"/>
          <w:sz w:val="24"/>
        </w:rPr>
        <w:t> </w:t>
      </w:r>
      <w:r>
        <w:rPr>
          <w:rFonts w:ascii="Times New Roman"/>
          <w:sz w:val="24"/>
        </w:rPr>
        <w:t>foundation</w:t>
      </w:r>
      <w:r>
        <w:rPr>
          <w:rFonts w:ascii="Times New Roman"/>
          <w:spacing w:val="-3"/>
          <w:sz w:val="24"/>
        </w:rPr>
        <w:t> </w:t>
      </w:r>
      <w:r>
        <w:rPr>
          <w:rFonts w:ascii="Times New Roman"/>
          <w:sz w:val="24"/>
        </w:rPr>
        <w:t>and</w:t>
      </w:r>
      <w:r>
        <w:rPr>
          <w:rFonts w:ascii="Times New Roman"/>
          <w:spacing w:val="-3"/>
          <w:sz w:val="24"/>
        </w:rPr>
        <w:t> </w:t>
      </w:r>
      <w:r>
        <w:rPr>
          <w:rFonts w:ascii="Times New Roman"/>
          <w:sz w:val="24"/>
        </w:rPr>
        <w:t>curriculum,</w:t>
      </w:r>
      <w:r>
        <w:rPr>
          <w:rFonts w:ascii="Times New Roman"/>
          <w:spacing w:val="-3"/>
          <w:sz w:val="24"/>
        </w:rPr>
        <w:t> </w:t>
      </w:r>
      <w:r>
        <w:rPr>
          <w:rFonts w:ascii="Times New Roman"/>
          <w:sz w:val="24"/>
        </w:rPr>
        <w:t>Ahmadu</w:t>
      </w:r>
      <w:r>
        <w:rPr>
          <w:rFonts w:ascii="Times New Roman"/>
          <w:spacing w:val="-3"/>
          <w:sz w:val="24"/>
        </w:rPr>
        <w:t> </w:t>
      </w:r>
      <w:r>
        <w:rPr>
          <w:rFonts w:ascii="Times New Roman"/>
          <w:sz w:val="24"/>
        </w:rPr>
        <w:t>Bello University, Zaria. The information derived from the literature has been dully acknowledged in the text and the list of references provided. No part of this dissertation was previously presented for another degree in this or any other institution.</w:t>
      </w:r>
    </w:p>
    <w:p>
      <w:pPr>
        <w:pStyle w:val="BodyText"/>
        <w:rPr>
          <w:rFonts w:ascii="Times New Roman"/>
          <w:sz w:val="20"/>
        </w:rPr>
      </w:pPr>
    </w:p>
    <w:p>
      <w:pPr>
        <w:pStyle w:val="BodyText"/>
        <w:rPr>
          <w:rFonts w:ascii="Times New Roman"/>
          <w:sz w:val="20"/>
        </w:rPr>
      </w:pPr>
    </w:p>
    <w:p>
      <w:pPr>
        <w:pStyle w:val="BodyText"/>
        <w:spacing w:before="28"/>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1177289</wp:posOffset>
                </wp:positionH>
                <wp:positionV relativeFrom="paragraph">
                  <wp:posOffset>180602</wp:posOffset>
                </wp:positionV>
                <wp:extent cx="255841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558415" cy="1270"/>
                        </a:xfrm>
                        <a:custGeom>
                          <a:avLst/>
                          <a:gdLst/>
                          <a:ahLst/>
                          <a:cxnLst/>
                          <a:rect l="l" t="t" r="r" b="b"/>
                          <a:pathLst>
                            <a:path w="2558415" h="635">
                              <a:moveTo>
                                <a:pt x="0" y="635"/>
                              </a:moveTo>
                              <a:lnTo>
                                <a:pt x="255841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92.699997pt,14.270703pt" to="294.149997pt,14.220703pt" stroked="true" strokeweight=".75pt" strokecolor="#000000">
                <v:stroke dashstyle="solid"/>
                <w10:wrap type="topAndBottom"/>
              </v:line>
            </w:pict>
          </mc:Fallback>
        </mc:AlternateContent>
      </w:r>
      <w:r>
        <w:rPr/>
        <mc:AlternateContent>
          <mc:Choice Requires="wps">
            <w:drawing>
              <wp:anchor distT="0" distB="0" distL="0" distR="0" allowOverlap="1" layoutInCell="1" locked="0" behindDoc="1" simplePos="0" relativeHeight="487588352">
                <wp:simplePos x="0" y="0"/>
                <wp:positionH relativeFrom="page">
                  <wp:posOffset>5146040</wp:posOffset>
                </wp:positionH>
                <wp:positionV relativeFrom="paragraph">
                  <wp:posOffset>179332</wp:posOffset>
                </wp:positionV>
                <wp:extent cx="135064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350645" cy="1270"/>
                        </a:xfrm>
                        <a:custGeom>
                          <a:avLst/>
                          <a:gdLst/>
                          <a:ahLst/>
                          <a:cxnLst/>
                          <a:rect l="l" t="t" r="r" b="b"/>
                          <a:pathLst>
                            <a:path w="1350645" h="1270">
                              <a:moveTo>
                                <a:pt x="0" y="0"/>
                              </a:moveTo>
                              <a:lnTo>
                                <a:pt x="1350645" y="127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128;mso-wrap-distance-left:0;mso-wrap-distance-right:0" from="405.200012pt,14.120703pt" to="511.550012pt,14.220703pt" stroked="true" strokeweight=".75pt" strokecolor="#000000">
                <v:stroke dashstyle="solid"/>
                <w10:wrap type="topAndBottom"/>
              </v:line>
            </w:pict>
          </mc:Fallback>
        </mc:AlternateContent>
      </w:r>
    </w:p>
    <w:p>
      <w:pPr>
        <w:tabs>
          <w:tab w:pos="7053" w:val="left" w:leader="none"/>
        </w:tabs>
        <w:spacing w:before="201"/>
        <w:ind w:left="171" w:right="0" w:firstLine="0"/>
        <w:jc w:val="both"/>
        <w:rPr>
          <w:rFonts w:ascii="Times New Roman"/>
          <w:sz w:val="24"/>
        </w:rPr>
      </w:pPr>
      <w:r>
        <w:rPr>
          <w:rFonts w:ascii="Times New Roman"/>
          <w:sz w:val="24"/>
        </w:rPr>
        <w:t>Muhammed</w:t>
      </w:r>
      <w:r>
        <w:rPr>
          <w:rFonts w:ascii="Times New Roman"/>
          <w:spacing w:val="-1"/>
          <w:sz w:val="24"/>
        </w:rPr>
        <w:t> </w:t>
      </w:r>
      <w:r>
        <w:rPr>
          <w:rFonts w:ascii="Times New Roman"/>
          <w:spacing w:val="-4"/>
          <w:sz w:val="24"/>
        </w:rPr>
        <w:t>SHEHU</w:t>
      </w:r>
      <w:r>
        <w:rPr>
          <w:rFonts w:ascii="Times New Roman"/>
          <w:sz w:val="24"/>
        </w:rPr>
        <w:tab/>
      </w:r>
      <w:r>
        <w:rPr>
          <w:rFonts w:ascii="Times New Roman"/>
          <w:spacing w:val="-4"/>
          <w:sz w:val="24"/>
        </w:rPr>
        <w:t>Date</w:t>
      </w:r>
    </w:p>
    <w:p>
      <w:pPr>
        <w:spacing w:after="0"/>
        <w:jc w:val="both"/>
        <w:rPr>
          <w:rFonts w:ascii="Times New Roman"/>
          <w:sz w:val="24"/>
        </w:rPr>
        <w:sectPr>
          <w:pgSz w:w="12240" w:h="15840"/>
          <w:pgMar w:header="0" w:footer="1015" w:top="1000" w:bottom="1200" w:left="1720" w:right="1240"/>
        </w:sectPr>
      </w:pPr>
    </w:p>
    <w:p>
      <w:pPr>
        <w:pStyle w:val="Heading4"/>
        <w:ind w:right="368"/>
      </w:pPr>
      <w:r>
        <w:rPr>
          <w:spacing w:val="-2"/>
        </w:rPr>
        <w:t>CERTIFICATION</w:t>
      </w:r>
    </w:p>
    <w:p>
      <w:pPr>
        <w:pStyle w:val="BodyText"/>
        <w:spacing w:before="197"/>
        <w:rPr>
          <w:rFonts w:ascii="Times New Roman"/>
          <w:sz w:val="24"/>
        </w:rPr>
      </w:pPr>
    </w:p>
    <w:p>
      <w:pPr>
        <w:spacing w:line="480" w:lineRule="auto" w:before="0"/>
        <w:ind w:left="171" w:right="109" w:firstLine="0"/>
        <w:jc w:val="both"/>
        <w:rPr>
          <w:rFonts w:ascii="Times New Roman"/>
          <w:sz w:val="24"/>
        </w:rPr>
      </w:pPr>
      <w:r>
        <w:rPr>
          <w:rFonts w:ascii="Times New Roman"/>
          <w:sz w:val="24"/>
        </w:rPr>
        <w:t>The</w:t>
      </w:r>
      <w:r>
        <w:rPr>
          <w:rFonts w:ascii="Times New Roman"/>
          <w:spacing w:val="-1"/>
          <w:sz w:val="24"/>
        </w:rPr>
        <w:t> </w:t>
      </w:r>
      <w:r>
        <w:rPr>
          <w:rFonts w:ascii="Times New Roman"/>
          <w:sz w:val="24"/>
        </w:rPr>
        <w:t>dissertation entitled</w:t>
      </w:r>
      <w:r>
        <w:rPr>
          <w:rFonts w:ascii="Times New Roman"/>
          <w:spacing w:val="-2"/>
          <w:sz w:val="24"/>
        </w:rPr>
        <w:t> </w:t>
      </w:r>
      <w:r>
        <w:rPr>
          <w:rFonts w:ascii="Times New Roman"/>
          <w:sz w:val="24"/>
        </w:rPr>
        <w:t>evaluation on the effect of</w:t>
      </w:r>
      <w:r>
        <w:rPr>
          <w:rFonts w:ascii="Times New Roman"/>
          <w:spacing w:val="-1"/>
          <w:sz w:val="24"/>
        </w:rPr>
        <w:t> </w:t>
      </w:r>
      <w:r>
        <w:rPr>
          <w:rFonts w:ascii="Times New Roman"/>
          <w:sz w:val="24"/>
        </w:rPr>
        <w:t>differentiated instruction on the academic performance</w:t>
      </w:r>
      <w:r>
        <w:rPr>
          <w:rFonts w:ascii="Times New Roman"/>
          <w:spacing w:val="-2"/>
          <w:sz w:val="24"/>
        </w:rPr>
        <w:t> </w:t>
      </w:r>
      <w:r>
        <w:rPr>
          <w:rFonts w:ascii="Times New Roman"/>
          <w:sz w:val="24"/>
        </w:rPr>
        <w:t>of</w:t>
      </w:r>
      <w:r>
        <w:rPr>
          <w:rFonts w:ascii="Times New Roman"/>
          <w:spacing w:val="-2"/>
          <w:sz w:val="24"/>
        </w:rPr>
        <w:t> </w:t>
      </w:r>
      <w:r>
        <w:rPr>
          <w:rFonts w:ascii="Times New Roman"/>
          <w:sz w:val="24"/>
        </w:rPr>
        <w:t>Senior</w:t>
      </w:r>
      <w:r>
        <w:rPr>
          <w:rFonts w:ascii="Times New Roman"/>
          <w:spacing w:val="-2"/>
          <w:sz w:val="24"/>
        </w:rPr>
        <w:t> </w:t>
      </w:r>
      <w:r>
        <w:rPr>
          <w:rFonts w:ascii="Times New Roman"/>
          <w:sz w:val="24"/>
        </w:rPr>
        <w:t>Secondary</w:t>
      </w:r>
      <w:r>
        <w:rPr>
          <w:rFonts w:ascii="Times New Roman"/>
          <w:spacing w:val="-6"/>
          <w:sz w:val="24"/>
        </w:rPr>
        <w:t> </w:t>
      </w:r>
      <w:r>
        <w:rPr>
          <w:rFonts w:ascii="Times New Roman"/>
          <w:sz w:val="24"/>
        </w:rPr>
        <w:t>School</w:t>
      </w:r>
      <w:r>
        <w:rPr>
          <w:rFonts w:ascii="Times New Roman"/>
          <w:spacing w:val="-1"/>
          <w:sz w:val="24"/>
        </w:rPr>
        <w:t> </w:t>
      </w:r>
      <w:r>
        <w:rPr>
          <w:rFonts w:ascii="Times New Roman"/>
          <w:sz w:val="24"/>
        </w:rPr>
        <w:t>students</w:t>
      </w:r>
      <w:r>
        <w:rPr>
          <w:rFonts w:ascii="Times New Roman"/>
          <w:spacing w:val="-1"/>
          <w:sz w:val="24"/>
        </w:rPr>
        <w:t> </w:t>
      </w:r>
      <w:r>
        <w:rPr>
          <w:rFonts w:ascii="Times New Roman"/>
          <w:sz w:val="24"/>
        </w:rPr>
        <w:t>in Islamic</w:t>
      </w:r>
      <w:r>
        <w:rPr>
          <w:rFonts w:ascii="Times New Roman"/>
          <w:spacing w:val="-2"/>
          <w:sz w:val="24"/>
        </w:rPr>
        <w:t> </w:t>
      </w:r>
      <w:r>
        <w:rPr>
          <w:rFonts w:ascii="Times New Roman"/>
          <w:sz w:val="24"/>
        </w:rPr>
        <w:t>Studies</w:t>
      </w:r>
      <w:r>
        <w:rPr>
          <w:rFonts w:ascii="Times New Roman"/>
          <w:spacing w:val="-1"/>
          <w:sz w:val="24"/>
        </w:rPr>
        <w:t> </w:t>
      </w:r>
      <w:r>
        <w:rPr>
          <w:rFonts w:ascii="Times New Roman"/>
          <w:sz w:val="24"/>
        </w:rPr>
        <w:t>in</w:t>
      </w:r>
      <w:r>
        <w:rPr>
          <w:rFonts w:ascii="Times New Roman"/>
          <w:spacing w:val="-1"/>
          <w:sz w:val="24"/>
        </w:rPr>
        <w:t> </w:t>
      </w:r>
      <w:r>
        <w:rPr>
          <w:rFonts w:ascii="Times New Roman"/>
          <w:sz w:val="24"/>
        </w:rPr>
        <w:t>Kaduna</w:t>
      </w:r>
      <w:r>
        <w:rPr>
          <w:rFonts w:ascii="Times New Roman"/>
          <w:spacing w:val="-2"/>
          <w:sz w:val="24"/>
        </w:rPr>
        <w:t> </w:t>
      </w:r>
      <w:r>
        <w:rPr>
          <w:rFonts w:ascii="Times New Roman"/>
          <w:sz w:val="24"/>
        </w:rPr>
        <w:t>state,</w:t>
      </w:r>
      <w:r>
        <w:rPr>
          <w:rFonts w:ascii="Times New Roman"/>
          <w:spacing w:val="-1"/>
          <w:sz w:val="24"/>
        </w:rPr>
        <w:t> </w:t>
      </w:r>
      <w:r>
        <w:rPr>
          <w:rFonts w:ascii="Times New Roman"/>
          <w:sz w:val="24"/>
        </w:rPr>
        <w:t>Nigeria by Muhammed SHEHU meets the regulations governing the award of the Master degree in Curriculum and Instructions of the Ahmadu Bello University, Zaria and approved for its contributions to knowledge and literary presentation.</w:t>
      </w:r>
    </w:p>
    <w:p>
      <w:pPr>
        <w:pStyle w:val="BodyText"/>
        <w:spacing w:before="95"/>
        <w:rPr>
          <w:rFonts w:ascii="Times New Roman"/>
          <w:sz w:val="20"/>
        </w:rPr>
      </w:pPr>
      <w:r>
        <w:rPr/>
        <mc:AlternateContent>
          <mc:Choice Requires="wps">
            <w:drawing>
              <wp:anchor distT="0" distB="0" distL="0" distR="0" allowOverlap="1" layoutInCell="1" locked="0" behindDoc="1" simplePos="0" relativeHeight="487588864">
                <wp:simplePos x="0" y="0"/>
                <wp:positionH relativeFrom="page">
                  <wp:posOffset>1226185</wp:posOffset>
                </wp:positionH>
                <wp:positionV relativeFrom="paragraph">
                  <wp:posOffset>221793</wp:posOffset>
                </wp:positionV>
                <wp:extent cx="127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270" cy="1270"/>
                        </a:xfrm>
                        <a:custGeom>
                          <a:avLst/>
                          <a:gdLst/>
                          <a:ahLst/>
                          <a:cxnLst/>
                          <a:rect l="l" t="t" r="r" b="b"/>
                          <a:pathLst>
                            <a:path w="635" h="635">
                              <a:moveTo>
                                <a:pt x="0" y="0"/>
                              </a:moveTo>
                              <a:lnTo>
                                <a:pt x="634" y="63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7616;mso-wrap-distance-left:0;mso-wrap-distance-right:0" from="96.550003pt,17.464062pt" to="96.600003pt,17.514062pt" stroked="true" strokeweight=".75pt" strokecolor="#000000">
                <v:stroke dashstyle="solid"/>
                <w10:wrap type="topAndBottom"/>
              </v:line>
            </w:pict>
          </mc:Fallback>
        </mc:AlternateContent>
      </w:r>
      <w:r>
        <w:rPr/>
        <mc:AlternateContent>
          <mc:Choice Requires="wps">
            <w:drawing>
              <wp:anchor distT="0" distB="0" distL="0" distR="0" allowOverlap="1" layoutInCell="1" locked="0" behindDoc="1" simplePos="0" relativeHeight="487589376">
                <wp:simplePos x="0" y="0"/>
                <wp:positionH relativeFrom="page">
                  <wp:posOffset>4724400</wp:posOffset>
                </wp:positionH>
                <wp:positionV relativeFrom="paragraph">
                  <wp:posOffset>222428</wp:posOffset>
                </wp:positionV>
                <wp:extent cx="127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270" cy="1270"/>
                        </a:xfrm>
                        <a:custGeom>
                          <a:avLst/>
                          <a:gdLst/>
                          <a:ahLst/>
                          <a:cxnLst/>
                          <a:rect l="l" t="t" r="r" b="b"/>
                          <a:pathLst>
                            <a:path w="635" h="635">
                              <a:moveTo>
                                <a:pt x="0" y="0"/>
                              </a:moveTo>
                              <a:lnTo>
                                <a:pt x="635" y="63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7104;mso-wrap-distance-left:0;mso-wrap-distance-right:0" from="372pt,17.514063pt" to="372.05pt,17.564063pt" stroked="true" strokeweight=".75pt" strokecolor="#000000">
                <v:stroke dashstyle="solid"/>
                <w10:wrap type="topAndBottom"/>
              </v:line>
            </w:pict>
          </mc:Fallback>
        </mc:AlternateContent>
      </w:r>
      <w:r>
        <w:rPr/>
        <mc:AlternateContent>
          <mc:Choice Requires="wps">
            <w:drawing>
              <wp:anchor distT="0" distB="0" distL="0" distR="0" allowOverlap="1" layoutInCell="1" locked="0" behindDoc="1" simplePos="0" relativeHeight="487589888">
                <wp:simplePos x="0" y="0"/>
                <wp:positionH relativeFrom="page">
                  <wp:posOffset>1184275</wp:posOffset>
                </wp:positionH>
                <wp:positionV relativeFrom="paragraph">
                  <wp:posOffset>290373</wp:posOffset>
                </wp:positionV>
                <wp:extent cx="255841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558415" cy="1270"/>
                        </a:xfrm>
                        <a:custGeom>
                          <a:avLst/>
                          <a:gdLst/>
                          <a:ahLst/>
                          <a:cxnLst/>
                          <a:rect l="l" t="t" r="r" b="b"/>
                          <a:pathLst>
                            <a:path w="2558415" h="635">
                              <a:moveTo>
                                <a:pt x="0" y="634"/>
                              </a:moveTo>
                              <a:lnTo>
                                <a:pt x="255841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6592;mso-wrap-distance-left:0;mso-wrap-distance-right:0" from="93.25pt,22.914063pt" to="294.7pt,22.864063pt" stroked="true" strokeweight=".75pt" strokecolor="#000000">
                <v:stroke dashstyle="solid"/>
                <w10:wrap type="topAndBottom"/>
              </v:line>
            </w:pict>
          </mc:Fallback>
        </mc:AlternateContent>
      </w:r>
      <w:r>
        <w:rPr/>
        <mc:AlternateContent>
          <mc:Choice Requires="wps">
            <w:drawing>
              <wp:anchor distT="0" distB="0" distL="0" distR="0" allowOverlap="1" layoutInCell="1" locked="0" behindDoc="1" simplePos="0" relativeHeight="487590400">
                <wp:simplePos x="0" y="0"/>
                <wp:positionH relativeFrom="page">
                  <wp:posOffset>5295265</wp:posOffset>
                </wp:positionH>
                <wp:positionV relativeFrom="paragraph">
                  <wp:posOffset>289103</wp:posOffset>
                </wp:positionV>
                <wp:extent cx="135064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350645" cy="1270"/>
                        </a:xfrm>
                        <a:custGeom>
                          <a:avLst/>
                          <a:gdLst/>
                          <a:ahLst/>
                          <a:cxnLst/>
                          <a:rect l="l" t="t" r="r" b="b"/>
                          <a:pathLst>
                            <a:path w="1350645" h="1270">
                              <a:moveTo>
                                <a:pt x="0" y="0"/>
                              </a:moveTo>
                              <a:lnTo>
                                <a:pt x="1350644" y="127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6080;mso-wrap-distance-left:0;mso-wrap-distance-right:0" from="416.950012pt,22.764063pt" to="523.300012pt,22.864063pt" stroked="true" strokeweight=".75pt" strokecolor="#000000">
                <v:stroke dashstyle="solid"/>
                <w10:wrap type="topAndBottom"/>
              </v:line>
            </w:pict>
          </mc:Fallback>
        </mc:AlternateContent>
      </w:r>
    </w:p>
    <w:p>
      <w:pPr>
        <w:pStyle w:val="BodyText"/>
        <w:spacing w:before="3"/>
        <w:rPr>
          <w:rFonts w:ascii="Times New Roman"/>
          <w:sz w:val="6"/>
        </w:rPr>
      </w:pPr>
    </w:p>
    <w:p>
      <w:pPr>
        <w:tabs>
          <w:tab w:pos="7278" w:val="left" w:leader="none"/>
        </w:tabs>
        <w:spacing w:before="13"/>
        <w:ind w:left="171" w:right="0" w:firstLine="0"/>
        <w:jc w:val="left"/>
        <w:rPr>
          <w:rFonts w:ascii="Times New Roman"/>
          <w:sz w:val="24"/>
        </w:rPr>
      </w:pPr>
      <w:r>
        <w:rPr>
          <w:rFonts w:ascii="Times New Roman"/>
          <w:sz w:val="24"/>
        </w:rPr>
        <w:t>Prof.</w:t>
      </w:r>
      <w:r>
        <w:rPr>
          <w:rFonts w:ascii="Times New Roman"/>
          <w:spacing w:val="-3"/>
          <w:sz w:val="24"/>
        </w:rPr>
        <w:t> </w:t>
      </w:r>
      <w:r>
        <w:rPr>
          <w:rFonts w:ascii="Times New Roman"/>
          <w:sz w:val="24"/>
        </w:rPr>
        <w:t>A</w:t>
      </w:r>
      <w:r>
        <w:rPr>
          <w:rFonts w:ascii="Times New Roman"/>
          <w:spacing w:val="-1"/>
          <w:sz w:val="24"/>
        </w:rPr>
        <w:t> </w:t>
      </w:r>
      <w:r>
        <w:rPr>
          <w:rFonts w:ascii="Times New Roman"/>
          <w:spacing w:val="-4"/>
          <w:sz w:val="24"/>
        </w:rPr>
        <w:t>Guga</w:t>
      </w:r>
      <w:r>
        <w:rPr>
          <w:rFonts w:ascii="Times New Roman"/>
          <w:sz w:val="24"/>
        </w:rPr>
        <w:tab/>
      </w:r>
      <w:r>
        <w:rPr>
          <w:rFonts w:ascii="Times New Roman"/>
          <w:spacing w:val="-4"/>
          <w:sz w:val="24"/>
        </w:rPr>
        <w:t>Date</w:t>
      </w:r>
    </w:p>
    <w:p>
      <w:pPr>
        <w:pStyle w:val="Heading3"/>
        <w:spacing w:before="5"/>
        <w:ind w:left="171"/>
      </w:pPr>
      <w:r>
        <w:rPr/>
        <w:t>Chairman,</w:t>
      </w:r>
      <w:r>
        <w:rPr>
          <w:spacing w:val="-4"/>
        </w:rPr>
        <w:t> </w:t>
      </w:r>
      <w:r>
        <w:rPr/>
        <w:t>Supervisory</w:t>
      </w:r>
      <w:r>
        <w:rPr>
          <w:spacing w:val="-2"/>
        </w:rPr>
        <w:t> Committee</w:t>
      </w:r>
    </w:p>
    <w:p>
      <w:pPr>
        <w:pStyle w:val="BodyText"/>
        <w:rPr>
          <w:rFonts w:ascii="Times New Roman"/>
          <w:b/>
          <w:sz w:val="20"/>
        </w:rPr>
      </w:pPr>
    </w:p>
    <w:p>
      <w:pPr>
        <w:pStyle w:val="BodyText"/>
        <w:spacing w:before="173"/>
        <w:rPr>
          <w:rFonts w:ascii="Times New Roman"/>
          <w:b/>
          <w:sz w:val="20"/>
        </w:rPr>
      </w:pPr>
      <w:r>
        <w:rPr/>
        <mc:AlternateContent>
          <mc:Choice Requires="wps">
            <w:drawing>
              <wp:anchor distT="0" distB="0" distL="0" distR="0" allowOverlap="1" layoutInCell="1" locked="0" behindDoc="1" simplePos="0" relativeHeight="487590912">
                <wp:simplePos x="0" y="0"/>
                <wp:positionH relativeFrom="page">
                  <wp:posOffset>5341620</wp:posOffset>
                </wp:positionH>
                <wp:positionV relativeFrom="paragraph">
                  <wp:posOffset>271504</wp:posOffset>
                </wp:positionV>
                <wp:extent cx="135064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350645" cy="1270"/>
                        </a:xfrm>
                        <a:custGeom>
                          <a:avLst/>
                          <a:gdLst/>
                          <a:ahLst/>
                          <a:cxnLst/>
                          <a:rect l="l" t="t" r="r" b="b"/>
                          <a:pathLst>
                            <a:path w="1350645" h="1270">
                              <a:moveTo>
                                <a:pt x="0" y="0"/>
                              </a:moveTo>
                              <a:lnTo>
                                <a:pt x="1350645" y="126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5568;mso-wrap-distance-left:0;mso-wrap-distance-right:0" from="420.600006pt,21.378321pt" to="526.950006pt,21.478321pt" stroked="true" strokeweight=".75pt" strokecolor="#000000">
                <v:stroke dashstyle="solid"/>
                <w10:wrap type="topAndBottom"/>
              </v:line>
            </w:pict>
          </mc:Fallback>
        </mc:AlternateContent>
      </w:r>
      <w:r>
        <w:rPr/>
        <mc:AlternateContent>
          <mc:Choice Requires="wps">
            <w:drawing>
              <wp:anchor distT="0" distB="0" distL="0" distR="0" allowOverlap="1" layoutInCell="1" locked="0" behindDoc="1" simplePos="0" relativeHeight="487591424">
                <wp:simplePos x="0" y="0"/>
                <wp:positionH relativeFrom="page">
                  <wp:posOffset>1184275</wp:posOffset>
                </wp:positionH>
                <wp:positionV relativeFrom="paragraph">
                  <wp:posOffset>330559</wp:posOffset>
                </wp:positionV>
                <wp:extent cx="255841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2558415" cy="1270"/>
                        </a:xfrm>
                        <a:custGeom>
                          <a:avLst/>
                          <a:gdLst/>
                          <a:ahLst/>
                          <a:cxnLst/>
                          <a:rect l="l" t="t" r="r" b="b"/>
                          <a:pathLst>
                            <a:path w="2558415" h="635">
                              <a:moveTo>
                                <a:pt x="0" y="635"/>
                              </a:moveTo>
                              <a:lnTo>
                                <a:pt x="255841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5056;mso-wrap-distance-left:0;mso-wrap-distance-right:0" from="93.25pt,26.07832pt" to="294.7pt,26.02832pt" stroked="true" strokeweight=".75pt" strokecolor="#000000">
                <v:stroke dashstyle="solid"/>
                <w10:wrap type="topAndBottom"/>
              </v:line>
            </w:pict>
          </mc:Fallback>
        </mc:AlternateContent>
      </w:r>
    </w:p>
    <w:p>
      <w:pPr>
        <w:pStyle w:val="BodyText"/>
        <w:spacing w:before="2"/>
        <w:rPr>
          <w:rFonts w:ascii="Times New Roman"/>
          <w:b/>
          <w:sz w:val="5"/>
        </w:rPr>
      </w:pPr>
    </w:p>
    <w:p>
      <w:pPr>
        <w:tabs>
          <w:tab w:pos="7204" w:val="left" w:leader="none"/>
        </w:tabs>
        <w:spacing w:before="0"/>
        <w:ind w:left="171" w:right="0" w:firstLine="0"/>
        <w:jc w:val="left"/>
        <w:rPr>
          <w:rFonts w:ascii="Times New Roman"/>
          <w:sz w:val="24"/>
        </w:rPr>
      </w:pPr>
      <w:r>
        <w:rPr>
          <w:rFonts w:ascii="Times New Roman"/>
          <w:sz w:val="24"/>
        </w:rPr>
        <w:t>Dr,</w:t>
      </w:r>
      <w:r>
        <w:rPr>
          <w:rFonts w:ascii="Times New Roman"/>
          <w:spacing w:val="-1"/>
          <w:sz w:val="24"/>
        </w:rPr>
        <w:t> </w:t>
      </w:r>
      <w:r>
        <w:rPr>
          <w:rFonts w:ascii="Times New Roman"/>
          <w:sz w:val="24"/>
        </w:rPr>
        <w:t>S.</w:t>
      </w:r>
      <w:r>
        <w:rPr>
          <w:rFonts w:ascii="Times New Roman"/>
          <w:spacing w:val="1"/>
          <w:sz w:val="24"/>
        </w:rPr>
        <w:t> </w:t>
      </w:r>
      <w:r>
        <w:rPr>
          <w:rFonts w:ascii="Times New Roman"/>
          <w:spacing w:val="-2"/>
          <w:sz w:val="24"/>
        </w:rPr>
        <w:t>Ismaila</w:t>
      </w:r>
      <w:r>
        <w:rPr>
          <w:rFonts w:ascii="Times New Roman"/>
          <w:sz w:val="24"/>
        </w:rPr>
        <w:tab/>
      </w:r>
      <w:r>
        <w:rPr>
          <w:rFonts w:ascii="Times New Roman"/>
          <w:spacing w:val="-4"/>
          <w:sz w:val="24"/>
        </w:rPr>
        <w:t>Date</w:t>
      </w:r>
    </w:p>
    <w:p>
      <w:pPr>
        <w:spacing w:before="0"/>
        <w:ind w:left="171" w:right="0" w:firstLine="0"/>
        <w:jc w:val="left"/>
        <w:rPr>
          <w:rFonts w:ascii="Times New Roman"/>
          <w:sz w:val="24"/>
        </w:rPr>
      </w:pPr>
      <w:r>
        <w:rPr>
          <w:rFonts w:ascii="Times New Roman"/>
          <w:sz w:val="24"/>
        </w:rPr>
        <w:t>Member, Supervisory</w:t>
      </w:r>
      <w:r>
        <w:rPr>
          <w:rFonts w:ascii="Times New Roman"/>
          <w:spacing w:val="-5"/>
          <w:sz w:val="24"/>
        </w:rPr>
        <w:t> </w:t>
      </w:r>
      <w:r>
        <w:rPr>
          <w:rFonts w:ascii="Times New Roman"/>
          <w:spacing w:val="-2"/>
          <w:sz w:val="24"/>
        </w:rPr>
        <w:t>Committee</w:t>
      </w:r>
    </w:p>
    <w:p>
      <w:pPr>
        <w:pStyle w:val="BodyText"/>
        <w:rPr>
          <w:rFonts w:ascii="Times New Roman"/>
          <w:sz w:val="20"/>
        </w:rPr>
      </w:pPr>
    </w:p>
    <w:p>
      <w:pPr>
        <w:pStyle w:val="BodyText"/>
        <w:spacing w:before="225"/>
        <w:rPr>
          <w:rFonts w:ascii="Times New Roman"/>
          <w:sz w:val="20"/>
        </w:rPr>
      </w:pPr>
      <w:r>
        <w:rPr/>
        <mc:AlternateContent>
          <mc:Choice Requires="wps">
            <w:drawing>
              <wp:anchor distT="0" distB="0" distL="0" distR="0" allowOverlap="1" layoutInCell="1" locked="0" behindDoc="1" simplePos="0" relativeHeight="487591936">
                <wp:simplePos x="0" y="0"/>
                <wp:positionH relativeFrom="page">
                  <wp:posOffset>1184275</wp:posOffset>
                </wp:positionH>
                <wp:positionV relativeFrom="paragraph">
                  <wp:posOffset>305794</wp:posOffset>
                </wp:positionV>
                <wp:extent cx="255841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558415" cy="1270"/>
                        </a:xfrm>
                        <a:custGeom>
                          <a:avLst/>
                          <a:gdLst/>
                          <a:ahLst/>
                          <a:cxnLst/>
                          <a:rect l="l" t="t" r="r" b="b"/>
                          <a:pathLst>
                            <a:path w="2558415" h="635">
                              <a:moveTo>
                                <a:pt x="0" y="635"/>
                              </a:moveTo>
                              <a:lnTo>
                                <a:pt x="255841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4544;mso-wrap-distance-left:0;mso-wrap-distance-right:0" from="93.25pt,24.12832pt" to="294.7pt,24.07832pt" stroked="true" strokeweight=".75pt" strokecolor="#000000">
                <v:stroke dashstyle="solid"/>
                <w10:wrap type="topAndBottom"/>
              </v:line>
            </w:pict>
          </mc:Fallback>
        </mc:AlternateContent>
      </w:r>
      <w:r>
        <w:rPr/>
        <mc:AlternateContent>
          <mc:Choice Requires="wps">
            <w:drawing>
              <wp:anchor distT="0" distB="0" distL="0" distR="0" allowOverlap="1" layoutInCell="1" locked="0" behindDoc="1" simplePos="0" relativeHeight="487592448">
                <wp:simplePos x="0" y="0"/>
                <wp:positionH relativeFrom="page">
                  <wp:posOffset>5341620</wp:posOffset>
                </wp:positionH>
                <wp:positionV relativeFrom="paragraph">
                  <wp:posOffset>304524</wp:posOffset>
                </wp:positionV>
                <wp:extent cx="135064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350645" cy="1270"/>
                        </a:xfrm>
                        <a:custGeom>
                          <a:avLst/>
                          <a:gdLst/>
                          <a:ahLst/>
                          <a:cxnLst/>
                          <a:rect l="l" t="t" r="r" b="b"/>
                          <a:pathLst>
                            <a:path w="1350645" h="1270">
                              <a:moveTo>
                                <a:pt x="0" y="0"/>
                              </a:moveTo>
                              <a:lnTo>
                                <a:pt x="1350645" y="127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4032;mso-wrap-distance-left:0;mso-wrap-distance-right:0" from="420.600006pt,23.978321pt" to="526.950006pt,24.078321pt" stroked="true" strokeweight=".75pt" strokecolor="#000000">
                <v:stroke dashstyle="solid"/>
                <w10:wrap type="topAndBottom"/>
              </v:line>
            </w:pict>
          </mc:Fallback>
        </mc:AlternateContent>
      </w:r>
    </w:p>
    <w:p>
      <w:pPr>
        <w:tabs>
          <w:tab w:pos="7139" w:val="left" w:leader="none"/>
        </w:tabs>
        <w:spacing w:before="18"/>
        <w:ind w:left="171" w:right="0" w:firstLine="0"/>
        <w:jc w:val="left"/>
        <w:rPr>
          <w:rFonts w:ascii="Times New Roman"/>
          <w:sz w:val="24"/>
        </w:rPr>
      </w:pPr>
      <w:r>
        <w:rPr>
          <w:rFonts w:ascii="Times New Roman"/>
          <w:sz w:val="24"/>
        </w:rPr>
        <w:t>Dr.</w:t>
      </w:r>
      <w:r>
        <w:rPr>
          <w:rFonts w:ascii="Times New Roman"/>
          <w:spacing w:val="-3"/>
          <w:sz w:val="24"/>
        </w:rPr>
        <w:t> </w:t>
      </w:r>
      <w:r>
        <w:rPr>
          <w:rFonts w:ascii="Times New Roman"/>
          <w:sz w:val="24"/>
        </w:rPr>
        <w:t>A.</w:t>
      </w:r>
      <w:r>
        <w:rPr>
          <w:rFonts w:ascii="Times New Roman"/>
          <w:spacing w:val="-2"/>
          <w:sz w:val="24"/>
        </w:rPr>
        <w:t> </w:t>
      </w:r>
      <w:r>
        <w:rPr>
          <w:rFonts w:ascii="Times New Roman"/>
          <w:sz w:val="24"/>
        </w:rPr>
        <w:t>D.</w:t>
      </w:r>
      <w:r>
        <w:rPr>
          <w:rFonts w:ascii="Times New Roman"/>
          <w:spacing w:val="-1"/>
          <w:sz w:val="24"/>
        </w:rPr>
        <w:t> </w:t>
      </w:r>
      <w:r>
        <w:rPr>
          <w:rFonts w:ascii="Times New Roman"/>
          <w:spacing w:val="-2"/>
          <w:sz w:val="24"/>
        </w:rPr>
        <w:t>Aliyu</w:t>
      </w:r>
      <w:r>
        <w:rPr>
          <w:rFonts w:ascii="Times New Roman"/>
          <w:sz w:val="24"/>
        </w:rPr>
        <w:tab/>
      </w:r>
      <w:r>
        <w:rPr>
          <w:rFonts w:ascii="Times New Roman"/>
          <w:spacing w:val="-4"/>
          <w:sz w:val="24"/>
        </w:rPr>
        <w:t>Date</w:t>
      </w:r>
    </w:p>
    <w:p>
      <w:pPr>
        <w:spacing w:before="3"/>
        <w:ind w:left="171" w:right="0" w:firstLine="0"/>
        <w:jc w:val="left"/>
        <w:rPr>
          <w:rFonts w:ascii="Times New Roman"/>
          <w:sz w:val="24"/>
        </w:rPr>
      </w:pPr>
      <w:r>
        <w:rPr>
          <w:rFonts w:ascii="Times New Roman"/>
          <w:sz w:val="24"/>
        </w:rPr>
        <w:t>Head</w:t>
      </w:r>
      <w:r>
        <w:rPr>
          <w:rFonts w:ascii="Times New Roman"/>
          <w:spacing w:val="-2"/>
          <w:sz w:val="24"/>
        </w:rPr>
        <w:t> </w:t>
      </w:r>
      <w:r>
        <w:rPr>
          <w:rFonts w:ascii="Times New Roman"/>
          <w:sz w:val="24"/>
        </w:rPr>
        <w:t>of </w:t>
      </w:r>
      <w:r>
        <w:rPr>
          <w:rFonts w:ascii="Times New Roman"/>
          <w:spacing w:val="-2"/>
          <w:sz w:val="24"/>
        </w:rPr>
        <w:t>Department</w:t>
      </w:r>
    </w:p>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r>
        <w:rPr/>
        <mc:AlternateContent>
          <mc:Choice Requires="wps">
            <w:drawing>
              <wp:anchor distT="0" distB="0" distL="0" distR="0" allowOverlap="1" layoutInCell="1" locked="0" behindDoc="1" simplePos="0" relativeHeight="487592960">
                <wp:simplePos x="0" y="0"/>
                <wp:positionH relativeFrom="page">
                  <wp:posOffset>1184275</wp:posOffset>
                </wp:positionH>
                <wp:positionV relativeFrom="paragraph">
                  <wp:posOffset>166742</wp:posOffset>
                </wp:positionV>
                <wp:extent cx="2558415"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558415" cy="1270"/>
                        </a:xfrm>
                        <a:custGeom>
                          <a:avLst/>
                          <a:gdLst/>
                          <a:ahLst/>
                          <a:cxnLst/>
                          <a:rect l="l" t="t" r="r" b="b"/>
                          <a:pathLst>
                            <a:path w="2558415" h="635">
                              <a:moveTo>
                                <a:pt x="0" y="635"/>
                              </a:moveTo>
                              <a:lnTo>
                                <a:pt x="255841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3520;mso-wrap-distance-left:0;mso-wrap-distance-right:0" from="93.25pt,13.179297pt" to="294.7pt,13.129297pt" stroked="true" strokeweight=".75pt" strokecolor="#000000">
                <v:stroke dashstyle="solid"/>
                <w10:wrap type="topAndBottom"/>
              </v:line>
            </w:pict>
          </mc:Fallback>
        </mc:AlternateContent>
      </w:r>
      <w:r>
        <w:rPr/>
        <mc:AlternateContent>
          <mc:Choice Requires="wps">
            <w:drawing>
              <wp:anchor distT="0" distB="0" distL="0" distR="0" allowOverlap="1" layoutInCell="1" locked="0" behindDoc="1" simplePos="0" relativeHeight="487593472">
                <wp:simplePos x="0" y="0"/>
                <wp:positionH relativeFrom="page">
                  <wp:posOffset>5341620</wp:posOffset>
                </wp:positionH>
                <wp:positionV relativeFrom="paragraph">
                  <wp:posOffset>167377</wp:posOffset>
                </wp:positionV>
                <wp:extent cx="135064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350645" cy="1270"/>
                        </a:xfrm>
                        <a:custGeom>
                          <a:avLst/>
                          <a:gdLst/>
                          <a:ahLst/>
                          <a:cxnLst/>
                          <a:rect l="l" t="t" r="r" b="b"/>
                          <a:pathLst>
                            <a:path w="1350645" h="1270">
                              <a:moveTo>
                                <a:pt x="0" y="0"/>
                              </a:moveTo>
                              <a:lnTo>
                                <a:pt x="1350645" y="126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3008;mso-wrap-distance-left:0;mso-wrap-distance-right:0" from="420.600006pt,13.179296pt" to="526.950006pt,13.279296pt" stroked="true" strokeweight=".75pt" strokecolor="#000000">
                <v:stroke dashstyle="solid"/>
                <w10:wrap type="topAndBottom"/>
              </v:line>
            </w:pict>
          </mc:Fallback>
        </mc:AlternateContent>
      </w:r>
    </w:p>
    <w:p>
      <w:pPr>
        <w:spacing w:before="16"/>
        <w:ind w:left="171" w:right="0" w:firstLine="0"/>
        <w:jc w:val="left"/>
        <w:rPr>
          <w:rFonts w:ascii="Times New Roman"/>
          <w:sz w:val="24"/>
        </w:rPr>
      </w:pPr>
      <w:r>
        <w:rPr>
          <w:rFonts w:ascii="Times New Roman"/>
          <w:sz w:val="24"/>
        </w:rPr>
        <w:t>Prof.</w:t>
      </w:r>
      <w:r>
        <w:rPr>
          <w:rFonts w:ascii="Times New Roman"/>
          <w:spacing w:val="-1"/>
          <w:sz w:val="24"/>
        </w:rPr>
        <w:t> </w:t>
      </w:r>
      <w:r>
        <w:rPr>
          <w:rFonts w:ascii="Times New Roman"/>
          <w:sz w:val="24"/>
        </w:rPr>
        <w:t>S.</w:t>
      </w:r>
      <w:r>
        <w:rPr>
          <w:rFonts w:ascii="Times New Roman"/>
          <w:spacing w:val="-1"/>
          <w:sz w:val="24"/>
        </w:rPr>
        <w:t> </w:t>
      </w:r>
      <w:r>
        <w:rPr>
          <w:rFonts w:ascii="Times New Roman"/>
          <w:spacing w:val="-2"/>
          <w:sz w:val="24"/>
        </w:rPr>
        <w:t>AbdullahiDate</w:t>
      </w:r>
    </w:p>
    <w:p>
      <w:pPr>
        <w:spacing w:before="2"/>
        <w:ind w:left="171" w:right="0" w:firstLine="0"/>
        <w:jc w:val="left"/>
        <w:rPr>
          <w:rFonts w:ascii="Times New Roman"/>
          <w:sz w:val="24"/>
        </w:rPr>
      </w:pPr>
      <w:r>
        <w:rPr>
          <w:rFonts w:ascii="Times New Roman"/>
          <w:sz w:val="24"/>
        </w:rPr>
        <w:t>Dean</w:t>
      </w:r>
      <w:r>
        <w:rPr>
          <w:rFonts w:ascii="Times New Roman"/>
          <w:spacing w:val="-1"/>
          <w:sz w:val="24"/>
        </w:rPr>
        <w:t> </w:t>
      </w:r>
      <w:r>
        <w:rPr>
          <w:rFonts w:ascii="Times New Roman"/>
          <w:sz w:val="24"/>
        </w:rPr>
        <w:t>School</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Postgraduate</w:t>
      </w:r>
      <w:r>
        <w:rPr>
          <w:rFonts w:ascii="Times New Roman"/>
          <w:spacing w:val="-1"/>
          <w:sz w:val="24"/>
        </w:rPr>
        <w:t> </w:t>
      </w:r>
      <w:r>
        <w:rPr>
          <w:rFonts w:ascii="Times New Roman"/>
          <w:spacing w:val="-2"/>
          <w:sz w:val="24"/>
        </w:rPr>
        <w:t>Studies</w:t>
      </w:r>
    </w:p>
    <w:p>
      <w:pPr>
        <w:spacing w:after="0"/>
        <w:jc w:val="left"/>
        <w:rPr>
          <w:rFonts w:ascii="Times New Roman"/>
          <w:sz w:val="24"/>
        </w:rPr>
        <w:sectPr>
          <w:pgSz w:w="12240" w:h="15840"/>
          <w:pgMar w:header="0" w:footer="1015" w:top="1000" w:bottom="1200" w:left="1720" w:right="1240"/>
        </w:sectPr>
      </w:pPr>
    </w:p>
    <w:p>
      <w:pPr>
        <w:pStyle w:val="Heading4"/>
        <w:ind w:right="370"/>
      </w:pPr>
      <w:r>
        <w:rPr>
          <w:spacing w:val="-2"/>
        </w:rPr>
        <w:t>DEDICATION</w:t>
      </w:r>
    </w:p>
    <w:p>
      <w:pPr>
        <w:pStyle w:val="BodyText"/>
        <w:spacing w:before="197"/>
        <w:rPr>
          <w:rFonts w:ascii="Times New Roman"/>
          <w:sz w:val="24"/>
        </w:rPr>
      </w:pPr>
    </w:p>
    <w:p>
      <w:pPr>
        <w:spacing w:line="480" w:lineRule="auto" w:before="0"/>
        <w:ind w:left="171" w:right="103" w:firstLine="0"/>
        <w:jc w:val="both"/>
        <w:rPr>
          <w:rFonts w:ascii="Times New Roman" w:hAnsi="Times New Roman"/>
          <w:sz w:val="24"/>
        </w:rPr>
      </w:pPr>
      <w:r>
        <w:rPr>
          <w:rFonts w:ascii="Times New Roman" w:hAnsi="Times New Roman"/>
          <w:sz w:val="24"/>
        </w:rPr>
        <w:t>This dissertation is dedicated to my parents: late Alhaji Shehu Tanimu Jisambo and Malama Aina’u Abdullahi Shehu for their morally upbringing and financially support of education </w:t>
      </w:r>
      <w:r>
        <w:rPr>
          <w:rFonts w:ascii="Times New Roman" w:hAnsi="Times New Roman"/>
          <w:spacing w:val="-2"/>
          <w:sz w:val="24"/>
        </w:rPr>
        <w:t>endeavours.</w:t>
      </w:r>
    </w:p>
    <w:p>
      <w:pPr>
        <w:spacing w:after="0" w:line="480" w:lineRule="auto"/>
        <w:jc w:val="both"/>
        <w:rPr>
          <w:rFonts w:ascii="Times New Roman" w:hAnsi="Times New Roman"/>
          <w:sz w:val="24"/>
        </w:rPr>
        <w:sectPr>
          <w:pgSz w:w="12240" w:h="15840"/>
          <w:pgMar w:header="0" w:footer="1015" w:top="1000" w:bottom="1200" w:left="1720" w:right="1240"/>
        </w:sectPr>
      </w:pPr>
    </w:p>
    <w:p>
      <w:pPr>
        <w:pStyle w:val="Heading2"/>
        <w:spacing w:before="78"/>
        <w:ind w:right="367"/>
      </w:pPr>
      <w:r>
        <w:rPr>
          <w:spacing w:val="-2"/>
        </w:rPr>
        <w:t>ACKNOWLEDGEMENTS</w:t>
      </w:r>
    </w:p>
    <w:p>
      <w:pPr>
        <w:spacing w:line="480" w:lineRule="auto" w:before="232"/>
        <w:ind w:left="171" w:right="108" w:firstLine="719"/>
        <w:jc w:val="both"/>
        <w:rPr>
          <w:rFonts w:ascii="Times New Roman"/>
          <w:sz w:val="24"/>
        </w:rPr>
      </w:pPr>
      <w:r>
        <w:rPr>
          <w:rFonts w:ascii="Times New Roman"/>
          <w:sz w:val="24"/>
        </w:rPr>
        <w:t>All praises be to Allah, the Sustainer and the Master Planner of the world who</w:t>
      </w:r>
      <w:r>
        <w:rPr>
          <w:rFonts w:ascii="Times New Roman"/>
          <w:spacing w:val="40"/>
          <w:sz w:val="24"/>
        </w:rPr>
        <w:t> </w:t>
      </w:r>
      <w:r>
        <w:rPr>
          <w:rFonts w:ascii="Times New Roman"/>
          <w:sz w:val="24"/>
        </w:rPr>
        <w:t>granted me time, health and courage to complete successfully this programme. My uninterrupted appreciation goes to the supervisory</w:t>
      </w:r>
      <w:r>
        <w:rPr>
          <w:rFonts w:ascii="Times New Roman"/>
          <w:spacing w:val="-1"/>
          <w:sz w:val="24"/>
        </w:rPr>
        <w:t> </w:t>
      </w:r>
      <w:r>
        <w:rPr>
          <w:rFonts w:ascii="Times New Roman"/>
          <w:sz w:val="24"/>
        </w:rPr>
        <w:t>committee of this work in persons of Prof. Ayuba. Guga (Acting Head of Section) and Dr. Sulaiman Ismaila(DepartmentalPostgraduate Coordinator)who spent their endless time reading, correcting, briefing and guiding me to make sure that the work was not attempted wrongly.</w:t>
      </w:r>
    </w:p>
    <w:p>
      <w:pPr>
        <w:spacing w:line="480" w:lineRule="auto" w:before="201"/>
        <w:ind w:left="171" w:right="104" w:firstLine="719"/>
        <w:jc w:val="both"/>
        <w:rPr>
          <w:rFonts w:ascii="Times New Roman" w:hAnsi="Times New Roman"/>
          <w:sz w:val="24"/>
        </w:rPr>
      </w:pPr>
      <w:r>
        <w:rPr>
          <w:rFonts w:ascii="Times New Roman" w:hAnsi="Times New Roman"/>
          <w:sz w:val="24"/>
        </w:rPr>
        <w:t>The</w:t>
      </w:r>
      <w:r>
        <w:rPr>
          <w:rFonts w:ascii="Times New Roman" w:hAnsi="Times New Roman"/>
          <w:spacing w:val="-1"/>
          <w:sz w:val="24"/>
        </w:rPr>
        <w:t> </w:t>
      </w:r>
      <w:r>
        <w:rPr>
          <w:rFonts w:ascii="Times New Roman" w:hAnsi="Times New Roman"/>
          <w:sz w:val="24"/>
        </w:rPr>
        <w:t>effort of</w:t>
      </w:r>
      <w:r>
        <w:rPr>
          <w:rFonts w:ascii="Times New Roman" w:hAnsi="Times New Roman"/>
          <w:spacing w:val="-1"/>
          <w:sz w:val="24"/>
        </w:rPr>
        <w:t> </w:t>
      </w:r>
      <w:r>
        <w:rPr>
          <w:rFonts w:ascii="Times New Roman" w:hAnsi="Times New Roman"/>
          <w:sz w:val="24"/>
        </w:rPr>
        <w:t>the Head of Department (Dr.</w:t>
      </w:r>
      <w:r>
        <w:rPr>
          <w:rFonts w:ascii="Times New Roman" w:hAnsi="Times New Roman"/>
          <w:spacing w:val="-1"/>
          <w:sz w:val="24"/>
        </w:rPr>
        <w:t> </w:t>
      </w:r>
      <w:r>
        <w:rPr>
          <w:rFonts w:ascii="Times New Roman" w:hAnsi="Times New Roman"/>
          <w:sz w:val="24"/>
        </w:rPr>
        <w:t>AbdullahiDadaAliyu)is commendable who paved way for me to be identified, recognized and permitted to interact with the research targets in the field. I must acknowledge the effort Malam Lawal (Faculty Examination Officer), Prof. Hannah Oonye Yusuf, (Former Head of Section)Dr. Sulaiman Uthman El- Yakub, Prof. Garba Sa’ad, Dr. Musa Idris. Harbau, Dr. Abdul Fatah Muhammad, Dr. Halima Yusuf Audi and also all academic and non-academic staff of the Department of Educational Foundationsand Curriculum, Ahmadu Bello University, Zaria. May God reward them.</w:t>
      </w:r>
    </w:p>
    <w:p>
      <w:pPr>
        <w:spacing w:line="480" w:lineRule="auto" w:before="202"/>
        <w:ind w:left="171" w:right="104" w:firstLine="719"/>
        <w:jc w:val="both"/>
        <w:rPr>
          <w:rFonts w:ascii="Times New Roman" w:hAnsi="Times New Roman"/>
          <w:sz w:val="24"/>
        </w:rPr>
      </w:pPr>
      <w:r>
        <w:rPr>
          <w:rFonts w:ascii="Times New Roman" w:hAnsi="Times New Roman"/>
          <w:sz w:val="24"/>
        </w:rPr>
        <w:t>The unforgettable and non-forgivable part of this acknowledgement is expressing my gratitude to my parents (Late Alhaji Shehu Tanimu Jisambo and Malama Aina’u Abdullahi Shehu) who contributed immensely towards my success in life. My wife (Sumayya Ibrahim Shehu) and my</w:t>
      </w:r>
      <w:r>
        <w:rPr>
          <w:rFonts w:ascii="Times New Roman" w:hAnsi="Times New Roman"/>
          <w:spacing w:val="-1"/>
          <w:sz w:val="24"/>
        </w:rPr>
        <w:t> </w:t>
      </w:r>
      <w:r>
        <w:rPr>
          <w:rFonts w:ascii="Times New Roman" w:hAnsi="Times New Roman"/>
          <w:sz w:val="24"/>
        </w:rPr>
        <w:t>two daughters (Rahama and Nana Khadijah) thank you for your patience and endurance during my study. My brothers, sisters, friends, family and colleagues thank you</w:t>
      </w:r>
      <w:r>
        <w:rPr>
          <w:rFonts w:ascii="Times New Roman" w:hAnsi="Times New Roman"/>
          <w:spacing w:val="80"/>
          <w:sz w:val="24"/>
        </w:rPr>
        <w:t> </w:t>
      </w:r>
      <w:r>
        <w:rPr>
          <w:rFonts w:ascii="Times New Roman" w:hAnsi="Times New Roman"/>
          <w:sz w:val="24"/>
        </w:rPr>
        <w:t>for your prayers, encouragement and advice.</w:t>
      </w:r>
    </w:p>
    <w:p>
      <w:pPr>
        <w:spacing w:after="0" w:line="480" w:lineRule="auto"/>
        <w:jc w:val="both"/>
        <w:rPr>
          <w:rFonts w:ascii="Times New Roman" w:hAnsi="Times New Roman"/>
          <w:sz w:val="24"/>
        </w:rPr>
        <w:sectPr>
          <w:pgSz w:w="12240" w:h="15840"/>
          <w:pgMar w:header="0" w:footer="1015" w:top="1520" w:bottom="1200" w:left="1720" w:right="1240"/>
        </w:sectPr>
      </w:pPr>
    </w:p>
    <w:p>
      <w:pPr>
        <w:pStyle w:val="Heading4"/>
        <w:spacing w:before="72"/>
        <w:ind w:right="365"/>
      </w:pPr>
      <w:bookmarkStart w:name="_TOC_250057" w:id="1"/>
      <w:bookmarkEnd w:id="1"/>
      <w:r>
        <w:rPr>
          <w:spacing w:val="-2"/>
        </w:rPr>
        <w:t>ABSTRACT</w:t>
      </w:r>
    </w:p>
    <w:p>
      <w:pPr>
        <w:spacing w:before="0"/>
        <w:ind w:left="171" w:right="105" w:firstLine="0"/>
        <w:jc w:val="both"/>
        <w:rPr>
          <w:rFonts w:ascii="Times New Roman"/>
          <w:sz w:val="24"/>
        </w:rPr>
      </w:pPr>
      <w:r>
        <w:rPr>
          <w:rFonts w:ascii="Times New Roman"/>
          <w:sz w:val="24"/>
        </w:rPr>
        <w:t>The study evaluated the effect of differentiated instruction on the academic performance of senior secondary school students in Islamic studies in Kaduna state, Nigeria. The objectives of the study were to: determine the pre-test and post-test performance of students taught Islamic studies using differentiated instruction and compare the performance of Senior Secondary School students taught Islamic studies using differentiated instruction and those taught using lecture method in Kaduna state. The study was guided by theory of the Zone of Proximal Development (ZPD) by Lev Vygotsky among others. Quasi experimental design was employed. The sample size was one hundred and forty-six(146) respondents selected from</w:t>
      </w:r>
      <w:r>
        <w:rPr>
          <w:rFonts w:ascii="Times New Roman"/>
          <w:spacing w:val="4"/>
          <w:sz w:val="24"/>
        </w:rPr>
        <w:t> </w:t>
      </w:r>
      <w:r>
        <w:rPr>
          <w:rFonts w:ascii="Times New Roman"/>
          <w:sz w:val="24"/>
        </w:rPr>
        <w:t>four</w:t>
      </w:r>
      <w:r>
        <w:rPr>
          <w:rFonts w:ascii="Times New Roman"/>
          <w:spacing w:val="5"/>
          <w:sz w:val="24"/>
        </w:rPr>
        <w:t> </w:t>
      </w:r>
      <w:r>
        <w:rPr>
          <w:rFonts w:ascii="Times New Roman"/>
          <w:sz w:val="24"/>
        </w:rPr>
        <w:t>(4)</w:t>
      </w:r>
      <w:r>
        <w:rPr>
          <w:rFonts w:ascii="Times New Roman"/>
          <w:spacing w:val="4"/>
          <w:sz w:val="24"/>
        </w:rPr>
        <w:t> </w:t>
      </w:r>
      <w:r>
        <w:rPr>
          <w:rFonts w:ascii="Times New Roman"/>
          <w:sz w:val="24"/>
        </w:rPr>
        <w:t>intact</w:t>
      </w:r>
      <w:r>
        <w:rPr>
          <w:rFonts w:ascii="Times New Roman"/>
          <w:spacing w:val="7"/>
          <w:sz w:val="24"/>
        </w:rPr>
        <w:t> </w:t>
      </w:r>
      <w:r>
        <w:rPr>
          <w:rFonts w:ascii="Times New Roman"/>
          <w:sz w:val="24"/>
        </w:rPr>
        <w:t>classes</w:t>
      </w:r>
      <w:r>
        <w:rPr>
          <w:rFonts w:ascii="Times New Roman"/>
          <w:spacing w:val="6"/>
          <w:sz w:val="24"/>
        </w:rPr>
        <w:t> </w:t>
      </w:r>
      <w:r>
        <w:rPr>
          <w:rFonts w:ascii="Times New Roman"/>
          <w:sz w:val="24"/>
        </w:rPr>
        <w:t>of</w:t>
      </w:r>
      <w:r>
        <w:rPr>
          <w:rFonts w:ascii="Times New Roman"/>
          <w:spacing w:val="6"/>
          <w:sz w:val="24"/>
        </w:rPr>
        <w:t> </w:t>
      </w:r>
      <w:r>
        <w:rPr>
          <w:rFonts w:ascii="Times New Roman"/>
          <w:sz w:val="24"/>
        </w:rPr>
        <w:t>senior</w:t>
      </w:r>
      <w:r>
        <w:rPr>
          <w:rFonts w:ascii="Times New Roman"/>
          <w:spacing w:val="6"/>
          <w:sz w:val="24"/>
        </w:rPr>
        <w:t> </w:t>
      </w:r>
      <w:r>
        <w:rPr>
          <w:rFonts w:ascii="Times New Roman"/>
          <w:sz w:val="24"/>
        </w:rPr>
        <w:t>secondary</w:t>
      </w:r>
      <w:r>
        <w:rPr>
          <w:rFonts w:ascii="Times New Roman"/>
          <w:spacing w:val="3"/>
          <w:sz w:val="24"/>
        </w:rPr>
        <w:t> </w:t>
      </w:r>
      <w:r>
        <w:rPr>
          <w:rFonts w:ascii="Times New Roman"/>
          <w:sz w:val="24"/>
        </w:rPr>
        <w:t>II</w:t>
      </w:r>
      <w:r>
        <w:rPr>
          <w:rFonts w:ascii="Times New Roman"/>
          <w:spacing w:val="5"/>
          <w:sz w:val="24"/>
        </w:rPr>
        <w:t> </w:t>
      </w:r>
      <w:r>
        <w:rPr>
          <w:rFonts w:ascii="Times New Roman"/>
          <w:sz w:val="24"/>
        </w:rPr>
        <w:t>students</w:t>
      </w:r>
      <w:r>
        <w:rPr>
          <w:rFonts w:ascii="Times New Roman"/>
          <w:spacing w:val="6"/>
          <w:sz w:val="24"/>
        </w:rPr>
        <w:t> </w:t>
      </w:r>
      <w:r>
        <w:rPr>
          <w:rFonts w:ascii="Times New Roman"/>
          <w:sz w:val="24"/>
        </w:rPr>
        <w:t>offering</w:t>
      </w:r>
      <w:r>
        <w:rPr>
          <w:rFonts w:ascii="Times New Roman"/>
          <w:spacing w:val="6"/>
          <w:sz w:val="24"/>
        </w:rPr>
        <w:t> </w:t>
      </w:r>
      <w:r>
        <w:rPr>
          <w:rFonts w:ascii="Times New Roman"/>
          <w:sz w:val="24"/>
        </w:rPr>
        <w:t>Islamic</w:t>
      </w:r>
      <w:r>
        <w:rPr>
          <w:rFonts w:ascii="Times New Roman"/>
          <w:spacing w:val="7"/>
          <w:sz w:val="24"/>
        </w:rPr>
        <w:t> </w:t>
      </w:r>
      <w:r>
        <w:rPr>
          <w:rFonts w:ascii="Times New Roman"/>
          <w:sz w:val="24"/>
        </w:rPr>
        <w:t>studies</w:t>
      </w:r>
      <w:r>
        <w:rPr>
          <w:rFonts w:ascii="Times New Roman"/>
          <w:spacing w:val="7"/>
          <w:sz w:val="24"/>
        </w:rPr>
        <w:t> </w:t>
      </w:r>
      <w:r>
        <w:rPr>
          <w:rFonts w:ascii="Times New Roman"/>
          <w:sz w:val="24"/>
        </w:rPr>
        <w:t>from</w:t>
      </w:r>
      <w:r>
        <w:rPr>
          <w:rFonts w:ascii="Times New Roman"/>
          <w:spacing w:val="7"/>
          <w:sz w:val="24"/>
        </w:rPr>
        <w:t> </w:t>
      </w:r>
      <w:r>
        <w:rPr>
          <w:rFonts w:ascii="Times New Roman"/>
          <w:spacing w:val="-4"/>
          <w:sz w:val="24"/>
        </w:rPr>
        <w:t>four</w:t>
      </w:r>
    </w:p>
    <w:p>
      <w:pPr>
        <w:spacing w:before="0"/>
        <w:ind w:left="171" w:right="104" w:firstLine="0"/>
        <w:jc w:val="both"/>
        <w:rPr>
          <w:rFonts w:ascii="Times New Roman" w:hAnsi="Times New Roman"/>
          <w:sz w:val="24"/>
        </w:rPr>
      </w:pPr>
      <w:r>
        <w:rPr>
          <w:rFonts w:ascii="Times New Roman" w:hAnsi="Times New Roman"/>
          <w:sz w:val="24"/>
        </w:rPr>
        <w:t>(4) senior secondary schools of Zaria education zone, Kaduna state. The researcher used purposive sampling technique. After which, the four (4) schools were selected. The schools were categorized into boys, girls and co-educational schools. The researcher took one boys’, one girls’ and two co-educational schools of which two were from urban and rural areas</w:t>
      </w:r>
      <w:r>
        <w:rPr>
          <w:rFonts w:ascii="Times New Roman" w:hAnsi="Times New Roman"/>
          <w:spacing w:val="40"/>
          <w:sz w:val="24"/>
        </w:rPr>
        <w:t> </w:t>
      </w:r>
      <w:r>
        <w:rPr>
          <w:rFonts w:ascii="Times New Roman" w:hAnsi="Times New Roman"/>
          <w:sz w:val="24"/>
        </w:rPr>
        <w:t>each, within the zone. The study adopted performance test as the sole instrument for the purpose of data collection. The instrument consisted twenty items multiple-choice objective test titled “Islamic Studies Differentiated Instruction Performance Test (ISDIPT) and the reliability index was 0.62. The data collected and analyzed using appropriate statistical tools as</w:t>
      </w:r>
      <w:r>
        <w:rPr>
          <w:rFonts w:ascii="Times New Roman" w:hAnsi="Times New Roman"/>
          <w:spacing w:val="-3"/>
          <w:sz w:val="24"/>
        </w:rPr>
        <w:t> </w:t>
      </w:r>
      <w:r>
        <w:rPr>
          <w:rFonts w:ascii="Times New Roman" w:hAnsi="Times New Roman"/>
          <w:sz w:val="24"/>
        </w:rPr>
        <w:t>contained</w:t>
      </w:r>
      <w:r>
        <w:rPr>
          <w:rFonts w:ascii="Times New Roman" w:hAnsi="Times New Roman"/>
          <w:spacing w:val="-3"/>
          <w:sz w:val="24"/>
        </w:rPr>
        <w:t> </w:t>
      </w:r>
      <w:r>
        <w:rPr>
          <w:rFonts w:ascii="Times New Roman" w:hAnsi="Times New Roman"/>
          <w:sz w:val="24"/>
        </w:rPr>
        <w:t>in</w:t>
      </w:r>
      <w:r>
        <w:rPr>
          <w:rFonts w:ascii="Times New Roman" w:hAnsi="Times New Roman"/>
          <w:spacing w:val="-3"/>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statistical</w:t>
      </w:r>
      <w:r>
        <w:rPr>
          <w:rFonts w:ascii="Times New Roman" w:hAnsi="Times New Roman"/>
          <w:spacing w:val="-3"/>
          <w:sz w:val="24"/>
        </w:rPr>
        <w:t> </w:t>
      </w:r>
      <w:r>
        <w:rPr>
          <w:rFonts w:ascii="Times New Roman" w:hAnsi="Times New Roman"/>
          <w:sz w:val="24"/>
        </w:rPr>
        <w:t>package</w:t>
      </w:r>
      <w:r>
        <w:rPr>
          <w:rFonts w:ascii="Times New Roman" w:hAnsi="Times New Roman"/>
          <w:spacing w:val="-4"/>
          <w:sz w:val="24"/>
        </w:rPr>
        <w:t> </w:t>
      </w:r>
      <w:r>
        <w:rPr>
          <w:rFonts w:ascii="Times New Roman" w:hAnsi="Times New Roman"/>
          <w:sz w:val="24"/>
        </w:rPr>
        <w:t>for</w:t>
      </w:r>
      <w:r>
        <w:rPr>
          <w:rFonts w:ascii="Times New Roman" w:hAnsi="Times New Roman"/>
          <w:spacing w:val="-3"/>
          <w:sz w:val="24"/>
        </w:rPr>
        <w:t> </w:t>
      </w:r>
      <w:r>
        <w:rPr>
          <w:rFonts w:ascii="Times New Roman" w:hAnsi="Times New Roman"/>
          <w:sz w:val="24"/>
        </w:rPr>
        <w:t>social</w:t>
      </w:r>
      <w:r>
        <w:rPr>
          <w:rFonts w:ascii="Times New Roman" w:hAnsi="Times New Roman"/>
          <w:spacing w:val="-3"/>
          <w:sz w:val="24"/>
        </w:rPr>
        <w:t> </w:t>
      </w:r>
      <w:r>
        <w:rPr>
          <w:rFonts w:ascii="Times New Roman" w:hAnsi="Times New Roman"/>
          <w:sz w:val="24"/>
        </w:rPr>
        <w:t>sciences</w:t>
      </w:r>
      <w:r>
        <w:rPr>
          <w:rFonts w:ascii="Times New Roman" w:hAnsi="Times New Roman"/>
          <w:spacing w:val="-3"/>
          <w:sz w:val="24"/>
        </w:rPr>
        <w:t> </w:t>
      </w:r>
      <w:r>
        <w:rPr>
          <w:rFonts w:ascii="Times New Roman" w:hAnsi="Times New Roman"/>
          <w:sz w:val="24"/>
        </w:rPr>
        <w:t>(SPSS):mean</w:t>
      </w:r>
      <w:r>
        <w:rPr>
          <w:rFonts w:ascii="Times New Roman" w:hAnsi="Times New Roman"/>
          <w:spacing w:val="-3"/>
          <w:sz w:val="24"/>
        </w:rPr>
        <w:t> </w:t>
      </w:r>
      <w:r>
        <w:rPr>
          <w:rFonts w:ascii="Times New Roman" w:hAnsi="Times New Roman"/>
          <w:sz w:val="24"/>
        </w:rPr>
        <w:t>and</w:t>
      </w:r>
      <w:r>
        <w:rPr>
          <w:rFonts w:ascii="Times New Roman" w:hAnsi="Times New Roman"/>
          <w:spacing w:val="-1"/>
          <w:sz w:val="24"/>
        </w:rPr>
        <w:t> </w:t>
      </w:r>
      <w:r>
        <w:rPr>
          <w:rFonts w:ascii="Times New Roman" w:hAnsi="Times New Roman"/>
          <w:sz w:val="24"/>
        </w:rPr>
        <w:t>standard</w:t>
      </w:r>
      <w:r>
        <w:rPr>
          <w:rFonts w:ascii="Times New Roman" w:hAnsi="Times New Roman"/>
          <w:spacing w:val="-3"/>
          <w:sz w:val="24"/>
        </w:rPr>
        <w:t> </w:t>
      </w:r>
      <w:r>
        <w:rPr>
          <w:rFonts w:ascii="Times New Roman" w:hAnsi="Times New Roman"/>
          <w:sz w:val="24"/>
        </w:rPr>
        <w:t>deviation were used to respond to the four research questions and paired sample t-test to test the first null hypotheses while independent sample t-test to the other three null hypothesis. The findings showed that the post-test scores of students taught Islamic studies using differentiated instruction is significantly better than pre-test scores; it revealed that students taught Islamic studies using differentiated instruction performed significantly better than those taught with lecture method; it also revealed that students in urban areas taught Islamic studies using differentiated instruction performed slightly better than students in rural areas; and also it finally revealed that students taught Islamic studies using students preferred learning mode performed significantly better than those taught with lecture method in Senior Secondary</w:t>
      </w:r>
      <w:r>
        <w:rPr>
          <w:rFonts w:ascii="Times New Roman" w:hAnsi="Times New Roman"/>
          <w:spacing w:val="-8"/>
          <w:sz w:val="24"/>
        </w:rPr>
        <w:t> </w:t>
      </w:r>
      <w:r>
        <w:rPr>
          <w:rFonts w:ascii="Times New Roman" w:hAnsi="Times New Roman"/>
          <w:sz w:val="24"/>
        </w:rPr>
        <w:t>Schools</w:t>
      </w:r>
      <w:r>
        <w:rPr>
          <w:rFonts w:ascii="Times New Roman" w:hAnsi="Times New Roman"/>
          <w:spacing w:val="-1"/>
          <w:sz w:val="24"/>
        </w:rPr>
        <w:t> </w:t>
      </w:r>
      <w:r>
        <w:rPr>
          <w:rFonts w:ascii="Times New Roman" w:hAnsi="Times New Roman"/>
          <w:sz w:val="24"/>
        </w:rPr>
        <w:t>in Kaduna</w:t>
      </w:r>
      <w:r>
        <w:rPr>
          <w:rFonts w:ascii="Times New Roman" w:hAnsi="Times New Roman"/>
          <w:spacing w:val="-2"/>
          <w:sz w:val="24"/>
        </w:rPr>
        <w:t> </w:t>
      </w:r>
      <w:r>
        <w:rPr>
          <w:rFonts w:ascii="Times New Roman" w:hAnsi="Times New Roman"/>
          <w:sz w:val="24"/>
        </w:rPr>
        <w:t>state. Recommendations</w:t>
      </w:r>
      <w:r>
        <w:rPr>
          <w:rFonts w:ascii="Times New Roman" w:hAnsi="Times New Roman"/>
          <w:spacing w:val="-1"/>
          <w:sz w:val="24"/>
        </w:rPr>
        <w:t> </w:t>
      </w:r>
      <w:r>
        <w:rPr>
          <w:rFonts w:ascii="Times New Roman" w:hAnsi="Times New Roman"/>
          <w:sz w:val="24"/>
        </w:rPr>
        <w:t>were</w:t>
      </w:r>
      <w:r>
        <w:rPr>
          <w:rFonts w:ascii="Times New Roman" w:hAnsi="Times New Roman"/>
          <w:spacing w:val="-3"/>
          <w:sz w:val="24"/>
        </w:rPr>
        <w:t> </w:t>
      </w:r>
      <w:r>
        <w:rPr>
          <w:rFonts w:ascii="Times New Roman" w:hAnsi="Times New Roman"/>
          <w:sz w:val="24"/>
        </w:rPr>
        <w:t>offered</w:t>
      </w:r>
      <w:r>
        <w:rPr>
          <w:rFonts w:ascii="Times New Roman" w:hAnsi="Times New Roman"/>
          <w:spacing w:val="2"/>
          <w:sz w:val="24"/>
        </w:rPr>
        <w:t> </w:t>
      </w:r>
      <w:r>
        <w:rPr>
          <w:rFonts w:ascii="Times New Roman" w:hAnsi="Times New Roman"/>
          <w:sz w:val="24"/>
        </w:rPr>
        <w:t>in</w:t>
      </w:r>
      <w:r>
        <w:rPr>
          <w:rFonts w:ascii="Times New Roman" w:hAnsi="Times New Roman"/>
          <w:spacing w:val="-1"/>
          <w:sz w:val="24"/>
        </w:rPr>
        <w:t> </w:t>
      </w:r>
      <w:r>
        <w:rPr>
          <w:rFonts w:ascii="Times New Roman" w:hAnsi="Times New Roman"/>
          <w:sz w:val="24"/>
        </w:rPr>
        <w:t>line with</w:t>
      </w:r>
      <w:r>
        <w:rPr>
          <w:rFonts w:ascii="Times New Roman" w:hAnsi="Times New Roman"/>
          <w:spacing w:val="-1"/>
          <w:sz w:val="24"/>
        </w:rPr>
        <w:t> </w:t>
      </w:r>
      <w:r>
        <w:rPr>
          <w:rFonts w:ascii="Times New Roman" w:hAnsi="Times New Roman"/>
          <w:sz w:val="24"/>
        </w:rPr>
        <w:t>the </w:t>
      </w:r>
      <w:r>
        <w:rPr>
          <w:rFonts w:ascii="Times New Roman" w:hAnsi="Times New Roman"/>
          <w:spacing w:val="-2"/>
          <w:sz w:val="24"/>
        </w:rPr>
        <w:t>findings.</w:t>
      </w:r>
    </w:p>
    <w:p>
      <w:pPr>
        <w:spacing w:after="0"/>
        <w:jc w:val="both"/>
        <w:rPr>
          <w:rFonts w:ascii="Times New Roman" w:hAnsi="Times New Roman"/>
          <w:sz w:val="24"/>
        </w:rPr>
        <w:sectPr>
          <w:pgSz w:w="12240" w:h="15840"/>
          <w:pgMar w:header="0" w:footer="1015" w:top="1000" w:bottom="1200" w:left="1720" w:right="1240"/>
        </w:sectPr>
      </w:pPr>
    </w:p>
    <w:p>
      <w:pPr>
        <w:pStyle w:val="Heading2"/>
        <w:spacing w:before="76"/>
        <w:ind w:right="391"/>
      </w:pPr>
      <w:bookmarkStart w:name="_TOC_250056" w:id="2"/>
      <w:r>
        <w:rPr/>
        <w:t>TABLE OF</w:t>
      </w:r>
      <w:r>
        <w:rPr>
          <w:spacing w:val="-3"/>
        </w:rPr>
        <w:t> </w:t>
      </w:r>
      <w:bookmarkEnd w:id="2"/>
      <w:r>
        <w:rPr>
          <w:spacing w:val="-2"/>
        </w:rPr>
        <w:t>CONTENTS</w:t>
      </w:r>
    </w:p>
    <w:p>
      <w:pPr>
        <w:spacing w:before="272"/>
        <w:ind w:left="171" w:right="0" w:firstLine="0"/>
        <w:jc w:val="left"/>
        <w:rPr>
          <w:rFonts w:ascii="Times New Roman"/>
          <w:sz w:val="24"/>
        </w:rPr>
      </w:pPr>
      <w:r>
        <w:rPr>
          <w:rFonts w:ascii="Times New Roman"/>
          <w:sz w:val="24"/>
        </w:rPr>
        <w:t>Cover</w:t>
      </w:r>
      <w:r>
        <w:rPr>
          <w:rFonts w:ascii="Times New Roman"/>
          <w:spacing w:val="-3"/>
          <w:sz w:val="24"/>
        </w:rPr>
        <w:t> </w:t>
      </w:r>
      <w:r>
        <w:rPr>
          <w:rFonts w:ascii="Times New Roman"/>
          <w:spacing w:val="-4"/>
          <w:sz w:val="24"/>
        </w:rPr>
        <w:t>Page</w:t>
      </w:r>
    </w:p>
    <w:p>
      <w:pPr>
        <w:pStyle w:val="BodyText"/>
        <w:rPr>
          <w:rFonts w:ascii="Times New Roman"/>
          <w:sz w:val="24"/>
        </w:rPr>
      </w:pPr>
    </w:p>
    <w:p>
      <w:pPr>
        <w:tabs>
          <w:tab w:pos="8813" w:val="left" w:leader="none"/>
        </w:tabs>
        <w:spacing w:before="0"/>
        <w:ind w:left="171" w:right="0" w:firstLine="0"/>
        <w:jc w:val="left"/>
        <w:rPr>
          <w:rFonts w:ascii="Times New Roman"/>
          <w:sz w:val="24"/>
        </w:rPr>
      </w:pPr>
      <w:r>
        <w:rPr>
          <w:rFonts w:ascii="Times New Roman"/>
          <w:sz w:val="24"/>
        </w:rPr>
        <w:t>Title</w:t>
      </w:r>
      <w:r>
        <w:rPr>
          <w:rFonts w:ascii="Times New Roman"/>
          <w:spacing w:val="-3"/>
          <w:sz w:val="24"/>
        </w:rPr>
        <w:t> </w:t>
      </w:r>
      <w:r>
        <w:rPr>
          <w:rFonts w:ascii="Times New Roman"/>
          <w:spacing w:val="-4"/>
          <w:sz w:val="24"/>
        </w:rPr>
        <w:t>Page</w:t>
      </w:r>
      <w:r>
        <w:rPr>
          <w:rFonts w:ascii="Times New Roman"/>
          <w:sz w:val="24"/>
        </w:rPr>
        <w:tab/>
      </w:r>
      <w:r>
        <w:rPr>
          <w:rFonts w:ascii="Times New Roman"/>
          <w:spacing w:val="-10"/>
          <w:sz w:val="24"/>
        </w:rPr>
        <w:t>i</w:t>
      </w:r>
    </w:p>
    <w:p>
      <w:pPr>
        <w:spacing w:after="0"/>
        <w:jc w:val="left"/>
        <w:rPr>
          <w:rFonts w:ascii="Times New Roman"/>
          <w:sz w:val="24"/>
        </w:rPr>
        <w:sectPr>
          <w:pgSz w:w="12240" w:h="15840"/>
          <w:pgMar w:header="0" w:footer="1015" w:top="1000" w:bottom="1401" w:left="1720" w:right="1240"/>
        </w:sectPr>
      </w:pPr>
    </w:p>
    <w:sdt>
      <w:sdtPr>
        <w:docPartObj>
          <w:docPartGallery w:val="Table of Contents"/>
          <w:docPartUnique/>
        </w:docPartObj>
      </w:sdtPr>
      <w:sdtEndPr/>
      <w:sdtContent>
        <w:p>
          <w:pPr>
            <w:pStyle w:val="TOC2"/>
            <w:tabs>
              <w:tab w:pos="8947" w:val="right" w:leader="none"/>
            </w:tabs>
            <w:ind w:left="171" w:firstLine="0"/>
          </w:pPr>
          <w:r>
            <w:rPr/>
            <w:t>Declaration</w:t>
          </w:r>
          <w:r>
            <w:rPr>
              <w:spacing w:val="-4"/>
            </w:rPr>
            <w:t> Page</w:t>
          </w:r>
          <w:r>
            <w:rPr/>
            <w:tab/>
          </w:r>
          <w:r>
            <w:rPr>
              <w:spacing w:val="-5"/>
            </w:rPr>
            <w:t>ii</w:t>
          </w:r>
        </w:p>
        <w:p>
          <w:pPr>
            <w:pStyle w:val="TOC2"/>
            <w:tabs>
              <w:tab w:pos="9014" w:val="right" w:leader="none"/>
            </w:tabs>
            <w:ind w:left="171" w:firstLine="0"/>
          </w:pPr>
          <w:r>
            <w:rPr/>
            <w:t>Certification</w:t>
          </w:r>
          <w:r>
            <w:rPr>
              <w:spacing w:val="-5"/>
            </w:rPr>
            <w:t> </w:t>
          </w:r>
          <w:r>
            <w:rPr>
              <w:spacing w:val="-4"/>
            </w:rPr>
            <w:t>Page</w:t>
          </w:r>
          <w:r>
            <w:rPr/>
            <w:tab/>
          </w:r>
          <w:r>
            <w:rPr>
              <w:spacing w:val="-5"/>
            </w:rPr>
            <w:t>iii</w:t>
          </w:r>
        </w:p>
        <w:p>
          <w:pPr>
            <w:pStyle w:val="TOC2"/>
            <w:tabs>
              <w:tab w:pos="9000" w:val="right" w:leader="none"/>
            </w:tabs>
            <w:ind w:left="171" w:firstLine="0"/>
          </w:pPr>
          <w:r>
            <w:rPr/>
            <w:t>Dedication</w:t>
          </w:r>
          <w:r>
            <w:rPr>
              <w:spacing w:val="-6"/>
            </w:rPr>
            <w:t> </w:t>
          </w:r>
          <w:r>
            <w:rPr>
              <w:spacing w:val="-4"/>
            </w:rPr>
            <w:t>Page</w:t>
          </w:r>
          <w:r>
            <w:rPr/>
            <w:tab/>
          </w:r>
          <w:r>
            <w:rPr>
              <w:spacing w:val="-5"/>
            </w:rPr>
            <w:t>iv</w:t>
          </w:r>
        </w:p>
        <w:p>
          <w:pPr>
            <w:pStyle w:val="TOC2"/>
            <w:tabs>
              <w:tab w:pos="8933" w:val="right" w:leader="none"/>
            </w:tabs>
            <w:ind w:left="171" w:firstLine="0"/>
          </w:pPr>
          <w:r>
            <w:rPr>
              <w:spacing w:val="-2"/>
            </w:rPr>
            <w:t>Acknowledgement</w:t>
          </w:r>
          <w:r>
            <w:rPr/>
            <w:tab/>
          </w:r>
          <w:r>
            <w:rPr>
              <w:spacing w:val="-10"/>
            </w:rPr>
            <w:t>v</w:t>
          </w:r>
        </w:p>
        <w:p>
          <w:pPr>
            <w:pStyle w:val="TOC2"/>
            <w:tabs>
              <w:tab w:pos="8999" w:val="right" w:leader="none"/>
            </w:tabs>
            <w:spacing w:before="277"/>
            <w:ind w:left="171" w:firstLine="0"/>
          </w:pPr>
          <w:hyperlink w:history="true" w:anchor="_TOC_250057">
            <w:r>
              <w:rPr>
                <w:spacing w:val="-2"/>
              </w:rPr>
              <w:t>Abstract</w:t>
            </w:r>
            <w:r>
              <w:rPr/>
              <w:tab/>
            </w:r>
            <w:r>
              <w:rPr>
                <w:spacing w:val="-5"/>
              </w:rPr>
              <w:t>vi</w:t>
            </w:r>
          </w:hyperlink>
        </w:p>
        <w:p>
          <w:pPr>
            <w:pStyle w:val="TOC2"/>
            <w:tabs>
              <w:tab w:pos="9066" w:val="right" w:leader="none"/>
            </w:tabs>
            <w:ind w:left="171" w:firstLine="0"/>
          </w:pPr>
          <w:hyperlink w:history="true" w:anchor="_TOC_250056">
            <w:r>
              <w:rPr/>
              <w:t>Table</w:t>
            </w:r>
            <w:r>
              <w:rPr>
                <w:spacing w:val="-4"/>
              </w:rPr>
              <w:t> </w:t>
            </w:r>
            <w:r>
              <w:rPr/>
              <w:t>of</w:t>
            </w:r>
            <w:r>
              <w:rPr>
                <w:spacing w:val="-2"/>
              </w:rPr>
              <w:t> Contents</w:t>
            </w:r>
            <w:r>
              <w:rPr/>
              <w:tab/>
            </w:r>
            <w:r>
              <w:rPr>
                <w:spacing w:val="-5"/>
              </w:rPr>
              <w:t>vii</w:t>
            </w:r>
          </w:hyperlink>
        </w:p>
        <w:p>
          <w:pPr>
            <w:pStyle w:val="TOC2"/>
            <w:tabs>
              <w:tab w:pos="9002" w:val="right" w:leader="none"/>
            </w:tabs>
            <w:ind w:left="171" w:firstLine="0"/>
          </w:pPr>
          <w:r>
            <w:rPr/>
            <w:t>List</w:t>
          </w:r>
          <w:r>
            <w:rPr>
              <w:spacing w:val="-2"/>
            </w:rPr>
            <w:t> </w:t>
          </w:r>
          <w:r>
            <w:rPr/>
            <w:t>of</w:t>
          </w:r>
          <w:r>
            <w:rPr>
              <w:spacing w:val="27"/>
            </w:rPr>
            <w:t> </w:t>
          </w:r>
          <w:r>
            <w:rPr>
              <w:spacing w:val="-2"/>
            </w:rPr>
            <w:t>Appendixes</w:t>
          </w:r>
          <w:r>
            <w:rPr/>
            <w:tab/>
          </w:r>
          <w:r>
            <w:rPr>
              <w:spacing w:val="-5"/>
            </w:rPr>
            <w:t>xi</w:t>
          </w:r>
        </w:p>
        <w:p>
          <w:pPr>
            <w:pStyle w:val="TOC2"/>
            <w:tabs>
              <w:tab w:pos="9069" w:val="right" w:leader="none"/>
            </w:tabs>
            <w:ind w:left="171" w:firstLine="0"/>
          </w:pPr>
          <w:hyperlink w:history="true" w:anchor="_TOC_250055">
            <w:r>
              <w:rPr/>
              <w:t>List</w:t>
            </w:r>
            <w:r>
              <w:rPr>
                <w:spacing w:val="-2"/>
              </w:rPr>
              <w:t> </w:t>
            </w:r>
            <w:r>
              <w:rPr/>
              <w:t>of</w:t>
            </w:r>
            <w:r>
              <w:rPr>
                <w:spacing w:val="-1"/>
              </w:rPr>
              <w:t> </w:t>
            </w:r>
            <w:r>
              <w:rPr>
                <w:spacing w:val="-2"/>
              </w:rPr>
              <w:t>Tables</w:t>
            </w:r>
            <w:r>
              <w:rPr/>
              <w:tab/>
            </w:r>
            <w:r>
              <w:rPr>
                <w:spacing w:val="-5"/>
              </w:rPr>
              <w:t>xii</w:t>
            </w:r>
          </w:hyperlink>
        </w:p>
        <w:p>
          <w:pPr>
            <w:pStyle w:val="TOC2"/>
            <w:tabs>
              <w:tab w:pos="9134" w:val="right" w:leader="none"/>
            </w:tabs>
            <w:ind w:left="171" w:firstLine="0"/>
          </w:pPr>
          <w:r>
            <w:rPr/>
            <w:t>List</w:t>
          </w:r>
          <w:r>
            <w:rPr>
              <w:spacing w:val="-2"/>
            </w:rPr>
            <w:t> </w:t>
          </w:r>
          <w:r>
            <w:rPr/>
            <w:t>of</w:t>
          </w:r>
          <w:r>
            <w:rPr>
              <w:spacing w:val="-1"/>
            </w:rPr>
            <w:t> </w:t>
          </w:r>
          <w:r>
            <w:rPr>
              <w:spacing w:val="-2"/>
            </w:rPr>
            <w:t>Abbreviations</w:t>
          </w:r>
          <w:r>
            <w:rPr/>
            <w:tab/>
          </w:r>
          <w:r>
            <w:rPr>
              <w:spacing w:val="-4"/>
            </w:rPr>
            <w:t>xiii</w:t>
          </w:r>
        </w:p>
        <w:p>
          <w:pPr>
            <w:pStyle w:val="TOC2"/>
            <w:tabs>
              <w:tab w:pos="9057" w:val="right" w:leader="none"/>
            </w:tabs>
            <w:ind w:left="171" w:firstLine="0"/>
          </w:pPr>
          <w:hyperlink w:history="true" w:anchor="_TOC_250054">
            <w:r>
              <w:rPr/>
              <w:t>Operational</w:t>
            </w:r>
            <w:r>
              <w:rPr>
                <w:spacing w:val="-4"/>
              </w:rPr>
              <w:t> </w:t>
            </w:r>
            <w:r>
              <w:rPr/>
              <w:t>Definition</w:t>
            </w:r>
            <w:r>
              <w:rPr>
                <w:spacing w:val="-1"/>
              </w:rPr>
              <w:t> </w:t>
            </w:r>
            <w:r>
              <w:rPr/>
              <w:t>of</w:t>
            </w:r>
            <w:r>
              <w:rPr>
                <w:spacing w:val="-2"/>
              </w:rPr>
              <w:t> Terms</w:t>
            </w:r>
            <w:r>
              <w:rPr/>
              <w:tab/>
            </w:r>
            <w:r>
              <w:rPr>
                <w:spacing w:val="-5"/>
              </w:rPr>
              <w:t>xv</w:t>
            </w:r>
          </w:hyperlink>
        </w:p>
        <w:p>
          <w:pPr>
            <w:pStyle w:val="TOC1"/>
          </w:pPr>
          <w:hyperlink w:history="true" w:anchor="_TOC_250053">
            <w:r>
              <w:rPr/>
              <w:t>CHAPTER</w:t>
            </w:r>
            <w:r>
              <w:rPr>
                <w:spacing w:val="-2"/>
              </w:rPr>
              <w:t> </w:t>
            </w:r>
            <w:r>
              <w:rPr/>
              <w:t>ONE:</w:t>
            </w:r>
            <w:r>
              <w:rPr>
                <w:spacing w:val="-2"/>
              </w:rPr>
              <w:t> INTRODUCTION</w:t>
            </w:r>
          </w:hyperlink>
        </w:p>
        <w:p>
          <w:pPr>
            <w:pStyle w:val="TOC2"/>
            <w:numPr>
              <w:ilvl w:val="1"/>
              <w:numId w:val="1"/>
            </w:numPr>
            <w:tabs>
              <w:tab w:pos="1611" w:val="left" w:leader="none"/>
              <w:tab w:pos="8933" w:val="right" w:leader="none"/>
            </w:tabs>
            <w:spacing w:line="240" w:lineRule="auto" w:before="271" w:after="0"/>
            <w:ind w:left="1611" w:right="0" w:hanging="1454"/>
            <w:jc w:val="left"/>
          </w:pPr>
          <w:r>
            <w:rPr/>
            <w:t>Background</w:t>
          </w:r>
          <w:r>
            <w:rPr>
              <w:spacing w:val="-3"/>
            </w:rPr>
            <w:t> </w:t>
          </w:r>
          <w:r>
            <w:rPr/>
            <w:t>to</w:t>
          </w:r>
          <w:r>
            <w:rPr>
              <w:spacing w:val="-2"/>
            </w:rPr>
            <w:t> </w:t>
          </w:r>
          <w:r>
            <w:rPr/>
            <w:t>the</w:t>
          </w:r>
          <w:r>
            <w:rPr>
              <w:spacing w:val="-1"/>
            </w:rPr>
            <w:t> </w:t>
          </w:r>
          <w:r>
            <w:rPr>
              <w:spacing w:val="-4"/>
            </w:rPr>
            <w:t>Study</w:t>
          </w:r>
          <w:r>
            <w:rPr/>
            <w:tab/>
          </w:r>
          <w:r>
            <w:rPr>
              <w:spacing w:val="-10"/>
            </w:rPr>
            <w:t>1</w:t>
          </w:r>
        </w:p>
        <w:p>
          <w:pPr>
            <w:pStyle w:val="TOC2"/>
            <w:numPr>
              <w:ilvl w:val="1"/>
              <w:numId w:val="1"/>
            </w:numPr>
            <w:tabs>
              <w:tab w:pos="1611" w:val="left" w:leader="none"/>
              <w:tab w:pos="8933" w:val="right" w:leader="none"/>
            </w:tabs>
            <w:spacing w:line="240" w:lineRule="auto" w:before="276" w:after="0"/>
            <w:ind w:left="1611" w:right="0" w:hanging="1454"/>
            <w:jc w:val="left"/>
          </w:pPr>
          <w:hyperlink w:history="true" w:anchor="_TOC_250052">
            <w:r>
              <w:rPr/>
              <w:t>Statement</w:t>
            </w:r>
            <w:r>
              <w:rPr>
                <w:spacing w:val="-1"/>
              </w:rPr>
              <w:t> </w:t>
            </w:r>
            <w:r>
              <w:rPr/>
              <w:t>of</w:t>
            </w:r>
            <w:r>
              <w:rPr>
                <w:spacing w:val="-1"/>
              </w:rPr>
              <w:t> </w:t>
            </w:r>
            <w:r>
              <w:rPr/>
              <w:t>the </w:t>
            </w:r>
            <w:r>
              <w:rPr>
                <w:spacing w:val="-2"/>
              </w:rPr>
              <w:t>Problem</w:t>
            </w:r>
            <w:r>
              <w:rPr/>
              <w:tab/>
            </w:r>
            <w:r>
              <w:rPr>
                <w:spacing w:val="-10"/>
              </w:rPr>
              <w:t>4</w:t>
            </w:r>
          </w:hyperlink>
        </w:p>
        <w:p>
          <w:pPr>
            <w:pStyle w:val="TOC2"/>
            <w:numPr>
              <w:ilvl w:val="1"/>
              <w:numId w:val="1"/>
            </w:numPr>
            <w:tabs>
              <w:tab w:pos="1611" w:val="left" w:leader="none"/>
              <w:tab w:pos="8933" w:val="right" w:leader="none"/>
            </w:tabs>
            <w:spacing w:line="240" w:lineRule="auto" w:before="276" w:after="0"/>
            <w:ind w:left="1611" w:right="0" w:hanging="1454"/>
            <w:jc w:val="left"/>
          </w:pPr>
          <w:hyperlink w:history="true" w:anchor="_TOC_250051">
            <w:r>
              <w:rPr/>
              <w:t>Objectives</w:t>
            </w:r>
            <w:r>
              <w:rPr>
                <w:spacing w:val="-3"/>
              </w:rPr>
              <w:t> </w:t>
            </w:r>
            <w:r>
              <w:rPr/>
              <w:t>of</w:t>
            </w:r>
            <w:r>
              <w:rPr>
                <w:spacing w:val="-2"/>
              </w:rPr>
              <w:t> </w:t>
            </w:r>
            <w:r>
              <w:rPr/>
              <w:t>the</w:t>
            </w:r>
            <w:r>
              <w:rPr>
                <w:spacing w:val="-1"/>
              </w:rPr>
              <w:t> </w:t>
            </w:r>
            <w:r>
              <w:rPr>
                <w:spacing w:val="-4"/>
              </w:rPr>
              <w:t>Study</w:t>
            </w:r>
            <w:r>
              <w:rPr/>
              <w:tab/>
            </w:r>
            <w:r>
              <w:rPr>
                <w:spacing w:val="-10"/>
              </w:rPr>
              <w:t>6</w:t>
            </w:r>
          </w:hyperlink>
        </w:p>
        <w:p>
          <w:pPr>
            <w:pStyle w:val="TOC2"/>
            <w:numPr>
              <w:ilvl w:val="1"/>
              <w:numId w:val="1"/>
            </w:numPr>
            <w:tabs>
              <w:tab w:pos="1611" w:val="left" w:leader="none"/>
              <w:tab w:pos="8933" w:val="right" w:leader="none"/>
            </w:tabs>
            <w:spacing w:line="240" w:lineRule="auto" w:before="276" w:after="0"/>
            <w:ind w:left="1611" w:right="0" w:hanging="1454"/>
            <w:jc w:val="left"/>
          </w:pPr>
          <w:hyperlink w:history="true" w:anchor="_TOC_250050">
            <w:r>
              <w:rPr/>
              <w:t>Research</w:t>
            </w:r>
            <w:r>
              <w:rPr>
                <w:spacing w:val="-5"/>
              </w:rPr>
              <w:t> </w:t>
            </w:r>
            <w:r>
              <w:rPr>
                <w:spacing w:val="-2"/>
              </w:rPr>
              <w:t>Questions</w:t>
            </w:r>
            <w:r>
              <w:rPr/>
              <w:tab/>
            </w:r>
            <w:r>
              <w:rPr>
                <w:spacing w:val="-12"/>
              </w:rPr>
              <w:t>6</w:t>
            </w:r>
          </w:hyperlink>
        </w:p>
        <w:p>
          <w:pPr>
            <w:pStyle w:val="TOC2"/>
            <w:numPr>
              <w:ilvl w:val="1"/>
              <w:numId w:val="1"/>
            </w:numPr>
            <w:tabs>
              <w:tab w:pos="1611" w:val="left" w:leader="none"/>
              <w:tab w:pos="8933" w:val="right" w:leader="none"/>
            </w:tabs>
            <w:spacing w:line="240" w:lineRule="auto" w:before="276" w:after="0"/>
            <w:ind w:left="1611" w:right="0" w:hanging="1454"/>
            <w:jc w:val="left"/>
          </w:pPr>
          <w:hyperlink w:history="true" w:anchor="_TOC_250049">
            <w:r>
              <w:rPr>
                <w:spacing w:val="-2"/>
              </w:rPr>
              <w:t>Hypotheses</w:t>
            </w:r>
            <w:r>
              <w:rPr/>
              <w:tab/>
            </w:r>
            <w:r>
              <w:rPr>
                <w:spacing w:val="-10"/>
              </w:rPr>
              <w:t>7</w:t>
            </w:r>
          </w:hyperlink>
        </w:p>
        <w:p>
          <w:pPr>
            <w:pStyle w:val="TOC2"/>
            <w:numPr>
              <w:ilvl w:val="1"/>
              <w:numId w:val="1"/>
            </w:numPr>
            <w:tabs>
              <w:tab w:pos="1611" w:val="left" w:leader="none"/>
              <w:tab w:pos="8933" w:val="right" w:leader="none"/>
            </w:tabs>
            <w:spacing w:line="240" w:lineRule="auto" w:before="277" w:after="0"/>
            <w:ind w:left="1611" w:right="0" w:hanging="1454"/>
            <w:jc w:val="left"/>
          </w:pPr>
          <w:hyperlink w:history="true" w:anchor="_TOC_250048">
            <w:r>
              <w:rPr/>
              <w:t>Significance</w:t>
            </w:r>
            <w:r>
              <w:rPr>
                <w:spacing w:val="-4"/>
              </w:rPr>
              <w:t> </w:t>
            </w:r>
            <w:r>
              <w:rPr/>
              <w:t>of</w:t>
            </w:r>
            <w:r>
              <w:rPr>
                <w:spacing w:val="-2"/>
              </w:rPr>
              <w:t> </w:t>
            </w:r>
            <w:r>
              <w:rPr/>
              <w:t>the</w:t>
            </w:r>
            <w:r>
              <w:rPr>
                <w:spacing w:val="-2"/>
              </w:rPr>
              <w:t> </w:t>
            </w:r>
            <w:r>
              <w:rPr>
                <w:spacing w:val="-4"/>
              </w:rPr>
              <w:t>Study</w:t>
            </w:r>
            <w:r>
              <w:rPr/>
              <w:tab/>
            </w:r>
            <w:r>
              <w:rPr>
                <w:spacing w:val="-10"/>
              </w:rPr>
              <w:t>7</w:t>
            </w:r>
          </w:hyperlink>
        </w:p>
        <w:p>
          <w:pPr>
            <w:pStyle w:val="TOC2"/>
            <w:numPr>
              <w:ilvl w:val="1"/>
              <w:numId w:val="1"/>
            </w:numPr>
            <w:tabs>
              <w:tab w:pos="1611" w:val="left" w:leader="none"/>
              <w:tab w:pos="8933" w:val="right" w:leader="none"/>
            </w:tabs>
            <w:spacing w:line="240" w:lineRule="auto" w:before="276" w:after="0"/>
            <w:ind w:left="1611" w:right="0" w:hanging="1454"/>
            <w:jc w:val="left"/>
          </w:pPr>
          <w:hyperlink w:history="true" w:anchor="_TOC_250047">
            <w:r>
              <w:rPr/>
              <w:t>Scope</w:t>
            </w:r>
            <w:r>
              <w:rPr>
                <w:spacing w:val="-2"/>
              </w:rPr>
              <w:t> </w:t>
            </w:r>
            <w:r>
              <w:rPr/>
              <w:t>of the</w:t>
            </w:r>
            <w:r>
              <w:rPr>
                <w:spacing w:val="-2"/>
              </w:rPr>
              <w:t> </w:t>
            </w:r>
            <w:r>
              <w:rPr>
                <w:spacing w:val="-4"/>
              </w:rPr>
              <w:t>Study</w:t>
            </w:r>
            <w:r>
              <w:rPr/>
              <w:tab/>
            </w:r>
            <w:r>
              <w:rPr>
                <w:spacing w:val="-10"/>
              </w:rPr>
              <w:t>9</w:t>
            </w:r>
          </w:hyperlink>
        </w:p>
        <w:p>
          <w:pPr>
            <w:pStyle w:val="TOC1"/>
          </w:pPr>
          <w:r>
            <w:rPr/>
            <w:t>CHAPTER</w:t>
          </w:r>
          <w:r>
            <w:rPr>
              <w:spacing w:val="-3"/>
            </w:rPr>
            <w:t> </w:t>
          </w:r>
          <w:r>
            <w:rPr/>
            <w:t>TWO:</w:t>
          </w:r>
          <w:r>
            <w:rPr>
              <w:spacing w:val="-1"/>
            </w:rPr>
            <w:t> </w:t>
          </w:r>
          <w:r>
            <w:rPr/>
            <w:t>REVIEW</w:t>
          </w:r>
          <w:r>
            <w:rPr>
              <w:spacing w:val="-1"/>
            </w:rPr>
            <w:t> </w:t>
          </w:r>
          <w:r>
            <w:rPr/>
            <w:t>OF</w:t>
          </w:r>
          <w:r>
            <w:rPr>
              <w:spacing w:val="-4"/>
            </w:rPr>
            <w:t> </w:t>
          </w:r>
          <w:r>
            <w:rPr/>
            <w:t>RELATED </w:t>
          </w:r>
          <w:r>
            <w:rPr>
              <w:spacing w:val="-2"/>
            </w:rPr>
            <w:t>LITERATURE</w:t>
          </w:r>
        </w:p>
        <w:p>
          <w:pPr>
            <w:pStyle w:val="TOC2"/>
            <w:numPr>
              <w:ilvl w:val="1"/>
              <w:numId w:val="2"/>
            </w:numPr>
            <w:tabs>
              <w:tab w:pos="1611" w:val="left" w:leader="none"/>
              <w:tab w:pos="9053" w:val="right" w:leader="none"/>
            </w:tabs>
            <w:spacing w:line="240" w:lineRule="auto" w:before="271" w:after="0"/>
            <w:ind w:left="1611" w:right="0" w:hanging="1440"/>
            <w:jc w:val="left"/>
          </w:pPr>
          <w:hyperlink w:history="true" w:anchor="_TOC_250046">
            <w:r>
              <w:rPr>
                <w:spacing w:val="-2"/>
              </w:rPr>
              <w:t>Introduction</w:t>
            </w:r>
            <w:r>
              <w:rPr/>
              <w:tab/>
            </w:r>
            <w:r>
              <w:rPr>
                <w:spacing w:val="-5"/>
              </w:rPr>
              <w:t>10</w:t>
            </w:r>
          </w:hyperlink>
        </w:p>
        <w:p>
          <w:pPr>
            <w:pStyle w:val="TOC2"/>
            <w:numPr>
              <w:ilvl w:val="1"/>
              <w:numId w:val="2"/>
            </w:numPr>
            <w:tabs>
              <w:tab w:pos="1611" w:val="left" w:leader="none"/>
              <w:tab w:pos="9053" w:val="right" w:leader="none"/>
            </w:tabs>
            <w:spacing w:line="240" w:lineRule="auto" w:before="276" w:after="240"/>
            <w:ind w:left="1611" w:right="0" w:hanging="1440"/>
            <w:jc w:val="left"/>
          </w:pPr>
          <w:hyperlink w:history="true" w:anchor="_TOC_250045">
            <w:r>
              <w:rPr/>
              <w:t>Conceptual</w:t>
            </w:r>
            <w:r>
              <w:rPr>
                <w:spacing w:val="-2"/>
              </w:rPr>
              <w:t> Framework</w:t>
            </w:r>
            <w:r>
              <w:rPr/>
              <w:tab/>
            </w:r>
            <w:r>
              <w:rPr>
                <w:spacing w:val="-5"/>
              </w:rPr>
              <w:t>10</w:t>
            </w:r>
          </w:hyperlink>
        </w:p>
        <w:p>
          <w:pPr>
            <w:pStyle w:val="TOC2"/>
            <w:numPr>
              <w:ilvl w:val="2"/>
              <w:numId w:val="2"/>
            </w:numPr>
            <w:tabs>
              <w:tab w:pos="1611" w:val="left" w:leader="none"/>
              <w:tab w:pos="9053" w:val="right" w:leader="none"/>
            </w:tabs>
            <w:spacing w:line="240" w:lineRule="auto" w:before="72" w:after="0"/>
            <w:ind w:left="1611" w:right="0" w:hanging="1440"/>
            <w:jc w:val="left"/>
          </w:pPr>
          <w:hyperlink w:history="true" w:anchor="_TOC_250044">
            <w:r>
              <w:rPr/>
              <w:t>Differentiated</w:t>
            </w:r>
            <w:r>
              <w:rPr>
                <w:spacing w:val="-3"/>
              </w:rPr>
              <w:t> </w:t>
            </w:r>
            <w:r>
              <w:rPr>
                <w:spacing w:val="-2"/>
              </w:rPr>
              <w:t>Instruction</w:t>
            </w:r>
            <w:r>
              <w:rPr/>
              <w:tab/>
            </w:r>
            <w:r>
              <w:rPr>
                <w:spacing w:val="-5"/>
              </w:rPr>
              <w:t>10</w:t>
            </w:r>
          </w:hyperlink>
        </w:p>
        <w:p>
          <w:pPr>
            <w:pStyle w:val="TOC2"/>
            <w:numPr>
              <w:ilvl w:val="3"/>
              <w:numId w:val="2"/>
            </w:numPr>
            <w:tabs>
              <w:tab w:pos="1611" w:val="left" w:leader="none"/>
              <w:tab w:pos="9053" w:val="right" w:leader="none"/>
            </w:tabs>
            <w:spacing w:line="240" w:lineRule="auto" w:before="276" w:after="0"/>
            <w:ind w:left="1611" w:right="0" w:hanging="1440"/>
            <w:jc w:val="left"/>
          </w:pPr>
          <w:hyperlink w:history="true" w:anchor="_TOC_250043">
            <w:r>
              <w:rPr/>
              <w:t>Characteristics</w:t>
            </w:r>
            <w:r>
              <w:rPr>
                <w:spacing w:val="-2"/>
              </w:rPr>
              <w:t> </w:t>
            </w:r>
            <w:r>
              <w:rPr/>
              <w:t>of</w:t>
            </w:r>
            <w:r>
              <w:rPr>
                <w:spacing w:val="-2"/>
              </w:rPr>
              <w:t> </w:t>
            </w:r>
            <w:r>
              <w:rPr/>
              <w:t>Differentiated </w:t>
            </w:r>
            <w:r>
              <w:rPr>
                <w:spacing w:val="-2"/>
              </w:rPr>
              <w:t>Instruction</w:t>
            </w:r>
            <w:r>
              <w:rPr/>
              <w:tab/>
            </w:r>
            <w:r>
              <w:rPr>
                <w:spacing w:val="-5"/>
              </w:rPr>
              <w:t>13</w:t>
            </w:r>
          </w:hyperlink>
        </w:p>
        <w:p>
          <w:pPr>
            <w:pStyle w:val="TOC2"/>
            <w:numPr>
              <w:ilvl w:val="3"/>
              <w:numId w:val="2"/>
            </w:numPr>
            <w:tabs>
              <w:tab w:pos="1611" w:val="left" w:leader="none"/>
              <w:tab w:pos="9053" w:val="right" w:leader="none"/>
            </w:tabs>
            <w:spacing w:line="240" w:lineRule="auto" w:before="276" w:after="0"/>
            <w:ind w:left="1611" w:right="0" w:hanging="1440"/>
            <w:jc w:val="left"/>
          </w:pPr>
          <w:hyperlink w:history="true" w:anchor="_TOC_250042">
            <w:r>
              <w:rPr/>
              <w:t>Advantages</w:t>
            </w:r>
            <w:r>
              <w:rPr>
                <w:spacing w:val="-2"/>
              </w:rPr>
              <w:t> </w:t>
            </w:r>
            <w:r>
              <w:rPr/>
              <w:t>of</w:t>
            </w:r>
            <w:r>
              <w:rPr>
                <w:spacing w:val="-1"/>
              </w:rPr>
              <w:t> </w:t>
            </w:r>
            <w:r>
              <w:rPr/>
              <w:t>Differentiated</w:t>
            </w:r>
            <w:r>
              <w:rPr>
                <w:spacing w:val="-1"/>
              </w:rPr>
              <w:t> </w:t>
            </w:r>
            <w:r>
              <w:rPr>
                <w:spacing w:val="-2"/>
              </w:rPr>
              <w:t>Instruction</w:t>
            </w:r>
            <w:r>
              <w:rPr/>
              <w:tab/>
            </w:r>
            <w:r>
              <w:rPr>
                <w:spacing w:val="-5"/>
              </w:rPr>
              <w:t>20</w:t>
            </w:r>
          </w:hyperlink>
        </w:p>
        <w:p>
          <w:pPr>
            <w:pStyle w:val="TOC2"/>
            <w:numPr>
              <w:ilvl w:val="3"/>
              <w:numId w:val="2"/>
            </w:numPr>
            <w:tabs>
              <w:tab w:pos="1611" w:val="left" w:leader="none"/>
              <w:tab w:pos="9053" w:val="right" w:leader="none"/>
            </w:tabs>
            <w:spacing w:line="240" w:lineRule="auto" w:before="276" w:after="0"/>
            <w:ind w:left="1611" w:right="0" w:hanging="1440"/>
            <w:jc w:val="left"/>
          </w:pPr>
          <w:hyperlink w:history="true" w:anchor="_TOC_250041">
            <w:r>
              <w:rPr/>
              <w:t>Disadvantages</w:t>
            </w:r>
            <w:r>
              <w:rPr>
                <w:spacing w:val="-2"/>
              </w:rPr>
              <w:t> </w:t>
            </w:r>
            <w:r>
              <w:rPr/>
              <w:t>of</w:t>
            </w:r>
            <w:r>
              <w:rPr>
                <w:spacing w:val="-2"/>
              </w:rPr>
              <w:t> </w:t>
            </w:r>
            <w:r>
              <w:rPr/>
              <w:t>Differentiated </w:t>
            </w:r>
            <w:r>
              <w:rPr>
                <w:spacing w:val="-2"/>
              </w:rPr>
              <w:t>Instruction</w:t>
            </w:r>
            <w:r>
              <w:rPr/>
              <w:tab/>
            </w:r>
            <w:r>
              <w:rPr>
                <w:spacing w:val="-5"/>
              </w:rPr>
              <w:t>21</w:t>
            </w:r>
          </w:hyperlink>
        </w:p>
        <w:p>
          <w:pPr>
            <w:pStyle w:val="TOC2"/>
            <w:numPr>
              <w:ilvl w:val="3"/>
              <w:numId w:val="2"/>
            </w:numPr>
            <w:tabs>
              <w:tab w:pos="1611" w:val="left" w:leader="none"/>
              <w:tab w:pos="9053" w:val="right" w:leader="none"/>
            </w:tabs>
            <w:spacing w:line="240" w:lineRule="auto" w:before="276" w:after="0"/>
            <w:ind w:left="1611" w:right="0" w:hanging="1440"/>
            <w:jc w:val="left"/>
          </w:pPr>
          <w:hyperlink w:history="true" w:anchor="_TOC_250040">
            <w:r>
              <w:rPr/>
              <w:t>Distinction</w:t>
            </w:r>
            <w:r>
              <w:rPr>
                <w:spacing w:val="-6"/>
              </w:rPr>
              <w:t> </w:t>
            </w:r>
            <w:r>
              <w:rPr/>
              <w:t>Between</w:t>
            </w:r>
            <w:r>
              <w:rPr>
                <w:spacing w:val="-1"/>
              </w:rPr>
              <w:t> </w:t>
            </w:r>
            <w:r>
              <w:rPr/>
              <w:t>Differentiated</w:t>
            </w:r>
            <w:r>
              <w:rPr>
                <w:spacing w:val="2"/>
              </w:rPr>
              <w:t> </w:t>
            </w:r>
            <w:r>
              <w:rPr/>
              <w:t>Instruction</w:t>
            </w:r>
            <w:r>
              <w:rPr>
                <w:spacing w:val="-4"/>
              </w:rPr>
              <w:t> </w:t>
            </w:r>
            <w:r>
              <w:rPr/>
              <w:t>and</w:t>
            </w:r>
            <w:r>
              <w:rPr>
                <w:spacing w:val="1"/>
              </w:rPr>
              <w:t> </w:t>
            </w:r>
            <w:r>
              <w:rPr/>
              <w:t>Lecture</w:t>
            </w:r>
            <w:r>
              <w:rPr>
                <w:spacing w:val="-5"/>
              </w:rPr>
              <w:t> </w:t>
            </w:r>
            <w:r>
              <w:rPr>
                <w:spacing w:val="-2"/>
              </w:rPr>
              <w:t>Method</w:t>
            </w:r>
            <w:r>
              <w:rPr/>
              <w:tab/>
            </w:r>
            <w:r>
              <w:rPr>
                <w:spacing w:val="-5"/>
              </w:rPr>
              <w:t>21</w:t>
            </w:r>
          </w:hyperlink>
        </w:p>
        <w:p>
          <w:pPr>
            <w:pStyle w:val="TOC2"/>
            <w:numPr>
              <w:ilvl w:val="2"/>
              <w:numId w:val="2"/>
            </w:numPr>
            <w:tabs>
              <w:tab w:pos="1611" w:val="left" w:leader="none"/>
              <w:tab w:pos="9053" w:val="right" w:leader="none"/>
            </w:tabs>
            <w:spacing w:line="240" w:lineRule="auto" w:before="276" w:after="0"/>
            <w:ind w:left="1611" w:right="0" w:hanging="1440"/>
            <w:jc w:val="left"/>
          </w:pPr>
          <w:hyperlink w:history="true" w:anchor="_TOC_250039">
            <w:r>
              <w:rPr/>
              <w:t>Academic</w:t>
            </w:r>
            <w:r>
              <w:rPr>
                <w:spacing w:val="-5"/>
              </w:rPr>
              <w:t> </w:t>
            </w:r>
            <w:r>
              <w:rPr>
                <w:spacing w:val="-2"/>
              </w:rPr>
              <w:t>Performance</w:t>
            </w:r>
            <w:r>
              <w:rPr/>
              <w:tab/>
            </w:r>
            <w:r>
              <w:rPr>
                <w:spacing w:val="-5"/>
              </w:rPr>
              <w:t>24</w:t>
            </w:r>
          </w:hyperlink>
        </w:p>
        <w:p>
          <w:pPr>
            <w:pStyle w:val="TOC2"/>
            <w:numPr>
              <w:ilvl w:val="3"/>
              <w:numId w:val="2"/>
            </w:numPr>
            <w:tabs>
              <w:tab w:pos="1611" w:val="left" w:leader="none"/>
              <w:tab w:pos="9053" w:val="right" w:leader="none"/>
            </w:tabs>
            <w:spacing w:line="240" w:lineRule="auto" w:before="276" w:after="0"/>
            <w:ind w:left="1611" w:right="0" w:hanging="1440"/>
            <w:jc w:val="left"/>
          </w:pPr>
          <w:hyperlink w:history="true" w:anchor="_TOC_250038">
            <w:r>
              <w:rPr/>
              <w:t>Features</w:t>
            </w:r>
            <w:r>
              <w:rPr>
                <w:spacing w:val="-2"/>
              </w:rPr>
              <w:t> </w:t>
            </w:r>
            <w:r>
              <w:rPr/>
              <w:t>of</w:t>
            </w:r>
            <w:r>
              <w:rPr>
                <w:spacing w:val="-3"/>
              </w:rPr>
              <w:t> </w:t>
            </w:r>
            <w:r>
              <w:rPr/>
              <w:t>Academic</w:t>
            </w:r>
            <w:r>
              <w:rPr>
                <w:spacing w:val="-2"/>
              </w:rPr>
              <w:t> Performance</w:t>
            </w:r>
            <w:r>
              <w:rPr/>
              <w:tab/>
            </w:r>
            <w:r>
              <w:rPr>
                <w:spacing w:val="-5"/>
              </w:rPr>
              <w:t>24</w:t>
            </w:r>
          </w:hyperlink>
        </w:p>
        <w:p>
          <w:pPr>
            <w:pStyle w:val="TOC2"/>
            <w:numPr>
              <w:ilvl w:val="3"/>
              <w:numId w:val="2"/>
            </w:numPr>
            <w:tabs>
              <w:tab w:pos="1611" w:val="left" w:leader="none"/>
              <w:tab w:pos="9053" w:val="right" w:leader="none"/>
            </w:tabs>
            <w:spacing w:line="240" w:lineRule="auto" w:before="277" w:after="0"/>
            <w:ind w:left="1611" w:right="0" w:hanging="1440"/>
            <w:jc w:val="left"/>
          </w:pPr>
          <w:hyperlink w:history="true" w:anchor="_TOC_250037">
            <w:r>
              <w:rPr/>
              <w:t>Factors Determining</w:t>
            </w:r>
            <w:r>
              <w:rPr>
                <w:spacing w:val="-5"/>
              </w:rPr>
              <w:t> </w:t>
            </w:r>
            <w:r>
              <w:rPr/>
              <w:t>Academic</w:t>
            </w:r>
            <w:r>
              <w:rPr>
                <w:spacing w:val="-2"/>
              </w:rPr>
              <w:t> Performance</w:t>
            </w:r>
            <w:r>
              <w:rPr/>
              <w:tab/>
            </w:r>
            <w:r>
              <w:rPr>
                <w:spacing w:val="-5"/>
              </w:rPr>
              <w:t>25</w:t>
            </w:r>
          </w:hyperlink>
        </w:p>
        <w:p>
          <w:pPr>
            <w:pStyle w:val="TOC2"/>
            <w:numPr>
              <w:ilvl w:val="3"/>
              <w:numId w:val="2"/>
            </w:numPr>
            <w:tabs>
              <w:tab w:pos="1611" w:val="left" w:leader="none"/>
              <w:tab w:pos="9053" w:val="right" w:leader="none"/>
            </w:tabs>
            <w:spacing w:line="240" w:lineRule="auto" w:before="276" w:after="0"/>
            <w:ind w:left="1611" w:right="0" w:hanging="1440"/>
            <w:jc w:val="left"/>
          </w:pPr>
          <w:hyperlink w:history="true" w:anchor="_TOC_250036">
            <w:r>
              <w:rPr/>
              <w:t>Criteria</w:t>
            </w:r>
            <w:r>
              <w:rPr>
                <w:spacing w:val="-2"/>
              </w:rPr>
              <w:t> </w:t>
            </w:r>
            <w:r>
              <w:rPr/>
              <w:t>for</w:t>
            </w:r>
            <w:r>
              <w:rPr>
                <w:spacing w:val="-1"/>
              </w:rPr>
              <w:t> </w:t>
            </w:r>
            <w:r>
              <w:rPr/>
              <w:t>Assessing</w:t>
            </w:r>
            <w:r>
              <w:rPr>
                <w:spacing w:val="-4"/>
              </w:rPr>
              <w:t> </w:t>
            </w:r>
            <w:r>
              <w:rPr>
                <w:spacing w:val="-2"/>
              </w:rPr>
              <w:t>Performance</w:t>
            </w:r>
            <w:r>
              <w:rPr/>
              <w:tab/>
            </w:r>
            <w:r>
              <w:rPr>
                <w:spacing w:val="-5"/>
              </w:rPr>
              <w:t>28</w:t>
            </w:r>
          </w:hyperlink>
        </w:p>
        <w:p>
          <w:pPr>
            <w:pStyle w:val="TOC2"/>
            <w:numPr>
              <w:ilvl w:val="3"/>
              <w:numId w:val="2"/>
            </w:numPr>
            <w:tabs>
              <w:tab w:pos="1611" w:val="left" w:leader="none"/>
              <w:tab w:pos="9053" w:val="right" w:leader="none"/>
            </w:tabs>
            <w:spacing w:line="240" w:lineRule="auto" w:before="276" w:after="0"/>
            <w:ind w:left="1611" w:right="0" w:hanging="1440"/>
            <w:jc w:val="left"/>
          </w:pPr>
          <w:hyperlink w:history="true" w:anchor="_TOC_250035">
            <w:r>
              <w:rPr/>
              <w:t>Guidelines of</w:t>
            </w:r>
            <w:r>
              <w:rPr>
                <w:spacing w:val="-1"/>
              </w:rPr>
              <w:t> </w:t>
            </w:r>
            <w:r>
              <w:rPr/>
              <w:t>the</w:t>
            </w:r>
            <w:r>
              <w:rPr>
                <w:spacing w:val="-1"/>
              </w:rPr>
              <w:t> </w:t>
            </w:r>
            <w:r>
              <w:rPr/>
              <w:t>Assessment for Learning</w:t>
            </w:r>
            <w:r>
              <w:rPr>
                <w:spacing w:val="-3"/>
              </w:rPr>
              <w:t> </w:t>
            </w:r>
            <w:r>
              <w:rPr/>
              <w:t>in</w:t>
            </w:r>
            <w:r>
              <w:rPr>
                <w:spacing w:val="-1"/>
              </w:rPr>
              <w:t> </w:t>
            </w:r>
            <w:r>
              <w:rPr/>
              <w:t>the</w:t>
            </w:r>
            <w:r>
              <w:rPr>
                <w:spacing w:val="1"/>
              </w:rPr>
              <w:t> </w:t>
            </w:r>
            <w:r>
              <w:rPr>
                <w:spacing w:val="-2"/>
              </w:rPr>
              <w:t>Classroom</w:t>
            </w:r>
            <w:r>
              <w:rPr/>
              <w:tab/>
            </w:r>
            <w:r>
              <w:rPr>
                <w:spacing w:val="-5"/>
              </w:rPr>
              <w:t>29</w:t>
            </w:r>
          </w:hyperlink>
        </w:p>
        <w:p>
          <w:pPr>
            <w:pStyle w:val="TOC2"/>
            <w:numPr>
              <w:ilvl w:val="2"/>
              <w:numId w:val="2"/>
            </w:numPr>
            <w:tabs>
              <w:tab w:pos="1611" w:val="left" w:leader="none"/>
              <w:tab w:pos="9053" w:val="right" w:leader="none"/>
            </w:tabs>
            <w:spacing w:line="240" w:lineRule="auto" w:before="276" w:after="0"/>
            <w:ind w:left="1611" w:right="0" w:hanging="1440"/>
            <w:jc w:val="left"/>
          </w:pPr>
          <w:hyperlink w:history="true" w:anchor="_TOC_250034">
            <w:r>
              <w:rPr/>
              <w:t>Concept</w:t>
            </w:r>
            <w:r>
              <w:rPr>
                <w:spacing w:val="-1"/>
              </w:rPr>
              <w:t> </w:t>
            </w:r>
            <w:r>
              <w:rPr/>
              <w:t>of</w:t>
            </w:r>
            <w:r>
              <w:rPr>
                <w:spacing w:val="-1"/>
              </w:rPr>
              <w:t> </w:t>
            </w:r>
            <w:r>
              <w:rPr>
                <w:spacing w:val="-2"/>
              </w:rPr>
              <w:t>Curriculum</w:t>
            </w:r>
            <w:r>
              <w:rPr/>
              <w:tab/>
            </w:r>
            <w:r>
              <w:rPr>
                <w:spacing w:val="-5"/>
              </w:rPr>
              <w:t>30</w:t>
            </w:r>
          </w:hyperlink>
        </w:p>
        <w:p>
          <w:pPr>
            <w:pStyle w:val="TOC2"/>
            <w:numPr>
              <w:ilvl w:val="3"/>
              <w:numId w:val="2"/>
            </w:numPr>
            <w:tabs>
              <w:tab w:pos="1611" w:val="left" w:leader="none"/>
              <w:tab w:pos="9053" w:val="right" w:leader="none"/>
            </w:tabs>
            <w:spacing w:line="240" w:lineRule="auto" w:before="276" w:after="0"/>
            <w:ind w:left="1611" w:right="0" w:hanging="1440"/>
            <w:jc w:val="left"/>
          </w:pPr>
          <w:hyperlink w:history="true" w:anchor="_TOC_250033">
            <w:r>
              <w:rPr/>
              <w:t>Concept</w:t>
            </w:r>
            <w:r>
              <w:rPr>
                <w:spacing w:val="-2"/>
              </w:rPr>
              <w:t> </w:t>
            </w:r>
            <w:r>
              <w:rPr/>
              <w:t>of</w:t>
            </w:r>
            <w:r>
              <w:rPr>
                <w:spacing w:val="-2"/>
              </w:rPr>
              <w:t> </w:t>
            </w:r>
            <w:r>
              <w:rPr/>
              <w:t>Islamic</w:t>
            </w:r>
            <w:r>
              <w:rPr>
                <w:spacing w:val="-2"/>
              </w:rPr>
              <w:t> Studies</w:t>
            </w:r>
            <w:r>
              <w:rPr/>
              <w:tab/>
            </w:r>
            <w:r>
              <w:rPr>
                <w:spacing w:val="-5"/>
              </w:rPr>
              <w:t>30</w:t>
            </w:r>
          </w:hyperlink>
        </w:p>
        <w:p>
          <w:pPr>
            <w:pStyle w:val="TOC2"/>
            <w:numPr>
              <w:ilvl w:val="3"/>
              <w:numId w:val="2"/>
            </w:numPr>
            <w:tabs>
              <w:tab w:pos="1611" w:val="left" w:leader="none"/>
              <w:tab w:pos="9053" w:val="right" w:leader="none"/>
            </w:tabs>
            <w:spacing w:line="240" w:lineRule="auto" w:before="276" w:after="0"/>
            <w:ind w:left="1611" w:right="0" w:hanging="1440"/>
            <w:jc w:val="left"/>
          </w:pPr>
          <w:hyperlink w:history="true" w:anchor="_TOC_250032">
            <w:r>
              <w:rPr/>
              <w:t>Islamic</w:t>
            </w:r>
            <w:r>
              <w:rPr>
                <w:spacing w:val="-4"/>
              </w:rPr>
              <w:t> </w:t>
            </w:r>
            <w:r>
              <w:rPr/>
              <w:t>Studies</w:t>
            </w:r>
            <w:r>
              <w:rPr>
                <w:spacing w:val="-1"/>
              </w:rPr>
              <w:t> </w:t>
            </w:r>
            <w:r>
              <w:rPr/>
              <w:t>Curriculum for</w:t>
            </w:r>
            <w:r>
              <w:rPr>
                <w:spacing w:val="-2"/>
              </w:rPr>
              <w:t> </w:t>
            </w:r>
            <w:r>
              <w:rPr/>
              <w:t>Senior</w:t>
            </w:r>
            <w:r>
              <w:rPr>
                <w:spacing w:val="-1"/>
              </w:rPr>
              <w:t> </w:t>
            </w:r>
            <w:r>
              <w:rPr/>
              <w:t>Secondary</w:t>
            </w:r>
            <w:r>
              <w:rPr>
                <w:spacing w:val="-3"/>
              </w:rPr>
              <w:t> </w:t>
            </w:r>
            <w:r>
              <w:rPr/>
              <w:t>Education</w:t>
            </w:r>
            <w:r>
              <w:rPr>
                <w:spacing w:val="-1"/>
              </w:rPr>
              <w:t> </w:t>
            </w:r>
            <w:r>
              <w:rPr/>
              <w:t>in </w:t>
            </w:r>
            <w:r>
              <w:rPr>
                <w:spacing w:val="-2"/>
              </w:rPr>
              <w:t>Nigeria</w:t>
            </w:r>
            <w:r>
              <w:rPr/>
              <w:tab/>
            </w:r>
            <w:r>
              <w:rPr>
                <w:spacing w:val="-5"/>
              </w:rPr>
              <w:t>31</w:t>
            </w:r>
          </w:hyperlink>
        </w:p>
        <w:p>
          <w:pPr>
            <w:pStyle w:val="TOC2"/>
            <w:numPr>
              <w:ilvl w:val="3"/>
              <w:numId w:val="2"/>
            </w:numPr>
            <w:tabs>
              <w:tab w:pos="1611" w:val="left" w:leader="none"/>
              <w:tab w:pos="9053" w:val="right" w:leader="none"/>
            </w:tabs>
            <w:spacing w:line="240" w:lineRule="auto" w:before="276" w:after="0"/>
            <w:ind w:left="1611" w:right="0" w:hanging="1440"/>
            <w:jc w:val="left"/>
          </w:pPr>
          <w:hyperlink w:history="true" w:anchor="_TOC_250031">
            <w:r>
              <w:rPr/>
              <w:t>An</w:t>
            </w:r>
            <w:r>
              <w:rPr>
                <w:spacing w:val="-2"/>
              </w:rPr>
              <w:t> </w:t>
            </w:r>
            <w:r>
              <w:rPr/>
              <w:t>overview</w:t>
            </w:r>
            <w:r>
              <w:rPr>
                <w:spacing w:val="-1"/>
              </w:rPr>
              <w:t> </w:t>
            </w:r>
            <w:r>
              <w:rPr/>
              <w:t>of Islamic Studies</w:t>
            </w:r>
            <w:r>
              <w:rPr>
                <w:spacing w:val="-1"/>
              </w:rPr>
              <w:t> </w:t>
            </w:r>
            <w:r>
              <w:rPr>
                <w:spacing w:val="-2"/>
              </w:rPr>
              <w:t>Curriculum</w:t>
            </w:r>
            <w:r>
              <w:rPr/>
              <w:tab/>
            </w:r>
            <w:r>
              <w:rPr>
                <w:spacing w:val="-5"/>
              </w:rPr>
              <w:t>31</w:t>
            </w:r>
          </w:hyperlink>
        </w:p>
        <w:p>
          <w:pPr>
            <w:pStyle w:val="TOC2"/>
            <w:numPr>
              <w:ilvl w:val="3"/>
              <w:numId w:val="2"/>
            </w:numPr>
            <w:tabs>
              <w:tab w:pos="1611" w:val="left" w:leader="none"/>
              <w:tab w:pos="9053" w:val="right" w:leader="none"/>
            </w:tabs>
            <w:spacing w:line="240" w:lineRule="auto" w:before="276" w:after="0"/>
            <w:ind w:left="1611" w:right="0" w:hanging="1440"/>
            <w:jc w:val="left"/>
          </w:pPr>
          <w:r>
            <w:rPr/>
            <w:t>Feature</w:t>
          </w:r>
          <w:r>
            <w:rPr>
              <w:spacing w:val="-3"/>
            </w:rPr>
            <w:t> </w:t>
          </w:r>
          <w:r>
            <w:rPr/>
            <w:t>of</w:t>
          </w:r>
          <w:r>
            <w:rPr>
              <w:spacing w:val="-1"/>
            </w:rPr>
            <w:t> </w:t>
          </w:r>
          <w:r>
            <w:rPr/>
            <w:t>Islamic</w:t>
          </w:r>
          <w:r>
            <w:rPr>
              <w:spacing w:val="-2"/>
            </w:rPr>
            <w:t> </w:t>
          </w:r>
          <w:r>
            <w:rPr/>
            <w:t>Studies</w:t>
          </w:r>
          <w:r>
            <w:rPr>
              <w:spacing w:val="-1"/>
            </w:rPr>
            <w:t> </w:t>
          </w:r>
          <w:r>
            <w:rPr>
              <w:spacing w:val="-2"/>
            </w:rPr>
            <w:t>Curriculum</w:t>
          </w:r>
          <w:r>
            <w:rPr/>
            <w:tab/>
          </w:r>
          <w:r>
            <w:rPr>
              <w:spacing w:val="-5"/>
            </w:rPr>
            <w:t>34</w:t>
          </w:r>
        </w:p>
        <w:p>
          <w:pPr>
            <w:pStyle w:val="TOC2"/>
            <w:numPr>
              <w:ilvl w:val="3"/>
              <w:numId w:val="2"/>
            </w:numPr>
            <w:tabs>
              <w:tab w:pos="1611" w:val="left" w:leader="none"/>
              <w:tab w:pos="9053" w:val="right" w:leader="none"/>
            </w:tabs>
            <w:spacing w:line="240" w:lineRule="auto" w:before="276" w:after="0"/>
            <w:ind w:left="1611" w:right="0" w:hanging="1440"/>
            <w:jc w:val="left"/>
          </w:pPr>
          <w:hyperlink w:history="true" w:anchor="_TOC_250030">
            <w:r>
              <w:rPr/>
              <w:t>Objectives</w:t>
            </w:r>
            <w:r>
              <w:rPr>
                <w:spacing w:val="-1"/>
              </w:rPr>
              <w:t> </w:t>
            </w:r>
            <w:r>
              <w:rPr/>
              <w:t>of Islamic</w:t>
            </w:r>
            <w:r>
              <w:rPr>
                <w:spacing w:val="-1"/>
              </w:rPr>
              <w:t> </w:t>
            </w:r>
            <w:r>
              <w:rPr/>
              <w:t>Studies</w:t>
            </w:r>
            <w:r>
              <w:rPr>
                <w:spacing w:val="-1"/>
              </w:rPr>
              <w:t> </w:t>
            </w:r>
            <w:r>
              <w:rPr/>
              <w:t>Curriculum</w:t>
            </w:r>
            <w:r>
              <w:rPr>
                <w:spacing w:val="-1"/>
              </w:rPr>
              <w:t> </w:t>
            </w:r>
            <w:r>
              <w:rPr/>
              <w:t>in </w:t>
            </w:r>
            <w:r>
              <w:rPr>
                <w:spacing w:val="-2"/>
              </w:rPr>
              <w:t>Nigeria</w:t>
            </w:r>
            <w:r>
              <w:rPr/>
              <w:tab/>
            </w:r>
            <w:r>
              <w:rPr>
                <w:spacing w:val="-7"/>
              </w:rPr>
              <w:t>34</w:t>
            </w:r>
          </w:hyperlink>
        </w:p>
        <w:p>
          <w:pPr>
            <w:pStyle w:val="TOC2"/>
            <w:numPr>
              <w:ilvl w:val="3"/>
              <w:numId w:val="2"/>
            </w:numPr>
            <w:tabs>
              <w:tab w:pos="1611" w:val="left" w:leader="none"/>
              <w:tab w:pos="9053" w:val="right" w:leader="none"/>
            </w:tabs>
            <w:spacing w:line="240" w:lineRule="auto" w:before="276" w:after="0"/>
            <w:ind w:left="1611" w:right="0" w:hanging="1440"/>
            <w:jc w:val="left"/>
          </w:pPr>
          <w:hyperlink w:history="true" w:anchor="_TOC_250029">
            <w:r>
              <w:rPr/>
              <w:t>Contemporary</w:t>
            </w:r>
            <w:r>
              <w:rPr>
                <w:spacing w:val="-8"/>
              </w:rPr>
              <w:t> </w:t>
            </w:r>
            <w:r>
              <w:rPr/>
              <w:t>Methods</w:t>
            </w:r>
            <w:r>
              <w:rPr>
                <w:spacing w:val="1"/>
              </w:rPr>
              <w:t> </w:t>
            </w:r>
            <w:r>
              <w:rPr/>
              <w:t>of</w:t>
            </w:r>
            <w:r>
              <w:rPr>
                <w:spacing w:val="-2"/>
              </w:rPr>
              <w:t> </w:t>
            </w:r>
            <w:r>
              <w:rPr/>
              <w:t>Teaching</w:t>
            </w:r>
            <w:r>
              <w:rPr>
                <w:spacing w:val="4"/>
              </w:rPr>
              <w:t> </w:t>
            </w:r>
            <w:r>
              <w:rPr/>
              <w:t>Islamic</w:t>
            </w:r>
            <w:r>
              <w:rPr>
                <w:spacing w:val="-2"/>
              </w:rPr>
              <w:t> </w:t>
            </w:r>
            <w:r>
              <w:rPr/>
              <w:t>Studies</w:t>
            </w:r>
            <w:r>
              <w:rPr>
                <w:spacing w:val="-1"/>
              </w:rPr>
              <w:t> </w:t>
            </w:r>
            <w:r>
              <w:rPr/>
              <w:t>in </w:t>
            </w:r>
            <w:r>
              <w:rPr>
                <w:spacing w:val="-2"/>
              </w:rPr>
              <w:t>Nigeria</w:t>
            </w:r>
            <w:r>
              <w:rPr/>
              <w:tab/>
            </w:r>
            <w:r>
              <w:rPr>
                <w:spacing w:val="-5"/>
              </w:rPr>
              <w:t>35</w:t>
            </w:r>
          </w:hyperlink>
        </w:p>
        <w:p>
          <w:pPr>
            <w:pStyle w:val="TOC2"/>
            <w:numPr>
              <w:ilvl w:val="3"/>
              <w:numId w:val="2"/>
            </w:numPr>
            <w:tabs>
              <w:tab w:pos="1611" w:val="left" w:leader="none"/>
              <w:tab w:pos="9053" w:val="right" w:leader="none"/>
            </w:tabs>
            <w:spacing w:line="240" w:lineRule="auto" w:before="276" w:after="0"/>
            <w:ind w:left="1611" w:right="0" w:hanging="1440"/>
            <w:jc w:val="left"/>
          </w:pPr>
          <w:hyperlink w:history="true" w:anchor="_TOC_250028">
            <w:r>
              <w:rPr/>
              <w:t>Challenges</w:t>
            </w:r>
            <w:r>
              <w:rPr>
                <w:spacing w:val="-4"/>
              </w:rPr>
              <w:t> </w:t>
            </w:r>
            <w:r>
              <w:rPr/>
              <w:t>of</w:t>
            </w:r>
            <w:r>
              <w:rPr>
                <w:spacing w:val="-2"/>
              </w:rPr>
              <w:t> </w:t>
            </w:r>
            <w:r>
              <w:rPr/>
              <w:t>the</w:t>
            </w:r>
            <w:r>
              <w:rPr>
                <w:spacing w:val="-1"/>
              </w:rPr>
              <w:t> </w:t>
            </w:r>
            <w:r>
              <w:rPr/>
              <w:t>Implementation</w:t>
            </w:r>
            <w:r>
              <w:rPr>
                <w:spacing w:val="-2"/>
              </w:rPr>
              <w:t> </w:t>
            </w:r>
            <w:r>
              <w:rPr/>
              <w:t>of</w:t>
            </w:r>
            <w:r>
              <w:rPr>
                <w:spacing w:val="-1"/>
              </w:rPr>
              <w:t> </w:t>
            </w:r>
            <w:r>
              <w:rPr/>
              <w:t>Islamic</w:t>
            </w:r>
            <w:r>
              <w:rPr>
                <w:spacing w:val="-2"/>
              </w:rPr>
              <w:t> </w:t>
            </w:r>
            <w:r>
              <w:rPr/>
              <w:t>Studies</w:t>
            </w:r>
            <w:r>
              <w:rPr>
                <w:spacing w:val="-2"/>
              </w:rPr>
              <w:t> Curriculum</w:t>
            </w:r>
            <w:r>
              <w:rPr/>
              <w:tab/>
            </w:r>
            <w:r>
              <w:rPr>
                <w:spacing w:val="-5"/>
              </w:rPr>
              <w:t>43</w:t>
            </w:r>
          </w:hyperlink>
        </w:p>
        <w:p>
          <w:pPr>
            <w:pStyle w:val="TOC2"/>
            <w:numPr>
              <w:ilvl w:val="2"/>
              <w:numId w:val="2"/>
            </w:numPr>
            <w:tabs>
              <w:tab w:pos="1611" w:val="left" w:leader="none"/>
              <w:tab w:pos="9053" w:val="right" w:leader="none"/>
            </w:tabs>
            <w:spacing w:line="240" w:lineRule="auto" w:before="279" w:after="0"/>
            <w:ind w:left="1611" w:right="0" w:hanging="1440"/>
            <w:jc w:val="left"/>
          </w:pPr>
          <w:hyperlink w:history="true" w:anchor="_TOC_250027">
            <w:r>
              <w:rPr/>
              <w:t>Concept</w:t>
            </w:r>
            <w:r>
              <w:rPr>
                <w:spacing w:val="-2"/>
              </w:rPr>
              <w:t> </w:t>
            </w:r>
            <w:r>
              <w:rPr/>
              <w:t>of</w:t>
            </w:r>
            <w:r>
              <w:rPr>
                <w:spacing w:val="-1"/>
              </w:rPr>
              <w:t> </w:t>
            </w:r>
            <w:r>
              <w:rPr/>
              <w:t>learning</w:t>
            </w:r>
            <w:r>
              <w:rPr>
                <w:spacing w:val="-3"/>
              </w:rPr>
              <w:t> </w:t>
            </w:r>
            <w:r>
              <w:rPr>
                <w:spacing w:val="-2"/>
              </w:rPr>
              <w:t>styles</w:t>
            </w:r>
            <w:r>
              <w:rPr/>
              <w:tab/>
            </w:r>
            <w:r>
              <w:rPr>
                <w:spacing w:val="-5"/>
              </w:rPr>
              <w:t>47</w:t>
            </w:r>
          </w:hyperlink>
        </w:p>
        <w:p>
          <w:pPr>
            <w:pStyle w:val="TOC2"/>
            <w:numPr>
              <w:ilvl w:val="3"/>
              <w:numId w:val="2"/>
            </w:numPr>
            <w:tabs>
              <w:tab w:pos="1611" w:val="left" w:leader="none"/>
              <w:tab w:pos="9053" w:val="right" w:leader="none"/>
            </w:tabs>
            <w:spacing w:line="240" w:lineRule="auto" w:before="205" w:after="0"/>
            <w:ind w:left="1611" w:right="0" w:hanging="1440"/>
            <w:jc w:val="left"/>
            <w:rPr>
              <w:rFonts w:ascii="Calibri"/>
            </w:rPr>
          </w:pPr>
          <w:hyperlink w:history="true" w:anchor="_TOC_250026">
            <w:r>
              <w:rPr/>
              <w:t>Modes of </w:t>
            </w:r>
            <w:r>
              <w:rPr>
                <w:spacing w:val="-2"/>
              </w:rPr>
              <w:t>Learning</w:t>
            </w:r>
            <w:r>
              <w:rPr/>
              <w:tab/>
            </w:r>
            <w:r>
              <w:rPr>
                <w:spacing w:val="-5"/>
              </w:rPr>
              <w:t>47</w:t>
            </w:r>
          </w:hyperlink>
        </w:p>
        <w:p>
          <w:pPr>
            <w:pStyle w:val="TOC2"/>
            <w:numPr>
              <w:ilvl w:val="3"/>
              <w:numId w:val="2"/>
            </w:numPr>
            <w:tabs>
              <w:tab w:pos="1611" w:val="left" w:leader="none"/>
              <w:tab w:pos="9053" w:val="right" w:leader="none"/>
            </w:tabs>
            <w:spacing w:line="240" w:lineRule="auto" w:before="199" w:after="0"/>
            <w:ind w:left="1611" w:right="0" w:hanging="1440"/>
            <w:jc w:val="left"/>
            <w:rPr>
              <w:rFonts w:ascii="Calibri"/>
            </w:rPr>
          </w:pPr>
          <w:hyperlink w:history="true" w:anchor="_TOC_250025">
            <w:r>
              <w:rPr/>
              <w:t>Learning</w:t>
            </w:r>
            <w:r>
              <w:rPr>
                <w:spacing w:val="-7"/>
              </w:rPr>
              <w:t> </w:t>
            </w:r>
            <w:r>
              <w:rPr/>
              <w:t>styles </w:t>
            </w:r>
            <w:r>
              <w:rPr>
                <w:spacing w:val="-4"/>
              </w:rPr>
              <w:t>graph</w:t>
            </w:r>
            <w:r>
              <w:rPr/>
              <w:tab/>
            </w:r>
            <w:r>
              <w:rPr>
                <w:spacing w:val="-5"/>
              </w:rPr>
              <w:t>48</w:t>
            </w:r>
          </w:hyperlink>
        </w:p>
        <w:p>
          <w:pPr>
            <w:pStyle w:val="TOC2"/>
            <w:numPr>
              <w:ilvl w:val="3"/>
              <w:numId w:val="2"/>
            </w:numPr>
            <w:tabs>
              <w:tab w:pos="1611" w:val="left" w:leader="none"/>
              <w:tab w:pos="9053" w:val="right" w:leader="none"/>
            </w:tabs>
            <w:spacing w:line="240" w:lineRule="auto" w:before="201" w:after="0"/>
            <w:ind w:left="1611" w:right="0" w:hanging="1440"/>
            <w:jc w:val="left"/>
            <w:rPr>
              <w:rFonts w:ascii="Calibri"/>
            </w:rPr>
          </w:pPr>
          <w:hyperlink w:history="true" w:anchor="_TOC_250024">
            <w:r>
              <w:rPr/>
              <w:t>The</w:t>
            </w:r>
            <w:r>
              <w:rPr>
                <w:spacing w:val="-3"/>
              </w:rPr>
              <w:t> </w:t>
            </w:r>
            <w:r>
              <w:rPr/>
              <w:t>Seven Learning</w:t>
            </w:r>
            <w:r>
              <w:rPr>
                <w:spacing w:val="-4"/>
              </w:rPr>
              <w:t> </w:t>
            </w:r>
            <w:r>
              <w:rPr>
                <w:spacing w:val="-2"/>
              </w:rPr>
              <w:t>Styles</w:t>
            </w:r>
            <w:r>
              <w:rPr/>
              <w:tab/>
            </w:r>
            <w:r>
              <w:rPr>
                <w:spacing w:val="-5"/>
              </w:rPr>
              <w:t>49</w:t>
            </w:r>
          </w:hyperlink>
        </w:p>
        <w:p>
          <w:pPr>
            <w:pStyle w:val="TOC2"/>
            <w:numPr>
              <w:ilvl w:val="3"/>
              <w:numId w:val="2"/>
            </w:numPr>
            <w:tabs>
              <w:tab w:pos="1611" w:val="left" w:leader="none"/>
              <w:tab w:pos="9053" w:val="right" w:leader="none"/>
            </w:tabs>
            <w:spacing w:line="240" w:lineRule="auto" w:before="199" w:after="0"/>
            <w:ind w:left="1611" w:right="0" w:hanging="1440"/>
            <w:jc w:val="left"/>
            <w:rPr>
              <w:rFonts w:ascii="Calibri"/>
            </w:rPr>
          </w:pPr>
          <w:hyperlink w:history="true" w:anchor="_TOC_250023">
            <w:r>
              <w:rPr/>
              <w:t>Overview</w:t>
            </w:r>
            <w:r>
              <w:rPr>
                <w:spacing w:val="-4"/>
              </w:rPr>
              <w:t> </w:t>
            </w:r>
            <w:r>
              <w:rPr/>
              <w:t>of</w:t>
            </w:r>
            <w:r>
              <w:rPr>
                <w:spacing w:val="-2"/>
              </w:rPr>
              <w:t> </w:t>
            </w:r>
            <w:r>
              <w:rPr/>
              <w:t>David</w:t>
            </w:r>
            <w:r>
              <w:rPr>
                <w:spacing w:val="-1"/>
              </w:rPr>
              <w:t> </w:t>
            </w:r>
            <w:r>
              <w:rPr/>
              <w:t>Kolb's Learning</w:t>
            </w:r>
            <w:r>
              <w:rPr>
                <w:spacing w:val="-4"/>
              </w:rPr>
              <w:t> </w:t>
            </w:r>
            <w:r>
              <w:rPr>
                <w:spacing w:val="-2"/>
              </w:rPr>
              <w:t>Model</w:t>
            </w:r>
            <w:r>
              <w:rPr/>
              <w:tab/>
            </w:r>
            <w:r>
              <w:rPr>
                <w:spacing w:val="-5"/>
              </w:rPr>
              <w:t>49</w:t>
            </w:r>
          </w:hyperlink>
        </w:p>
        <w:p>
          <w:pPr>
            <w:pStyle w:val="TOC2"/>
            <w:numPr>
              <w:ilvl w:val="3"/>
              <w:numId w:val="2"/>
            </w:numPr>
            <w:tabs>
              <w:tab w:pos="1611" w:val="left" w:leader="none"/>
              <w:tab w:pos="9053" w:val="right" w:leader="none"/>
            </w:tabs>
            <w:spacing w:line="240" w:lineRule="auto" w:before="276" w:after="0"/>
            <w:ind w:left="1611" w:right="0" w:hanging="1440"/>
            <w:jc w:val="left"/>
            <w:rPr>
              <w:rFonts w:ascii="Calibri"/>
            </w:rPr>
          </w:pPr>
          <w:hyperlink w:history="true" w:anchor="_TOC_250022">
            <w:r>
              <w:rPr/>
              <w:t>Overview</w:t>
            </w:r>
            <w:r>
              <w:rPr>
                <w:spacing w:val="-2"/>
              </w:rPr>
              <w:t> </w:t>
            </w:r>
            <w:r>
              <w:rPr/>
              <w:t>of</w:t>
            </w:r>
            <w:r>
              <w:rPr>
                <w:spacing w:val="-1"/>
              </w:rPr>
              <w:t> </w:t>
            </w:r>
            <w:r>
              <w:rPr/>
              <w:t>Learning</w:t>
            </w:r>
            <w:r>
              <w:rPr>
                <w:spacing w:val="-5"/>
              </w:rPr>
              <w:t> </w:t>
            </w:r>
            <w:r>
              <w:rPr/>
              <w:t>Style </w:t>
            </w:r>
            <w:r>
              <w:rPr>
                <w:spacing w:val="-2"/>
              </w:rPr>
              <w:t>Inventory</w:t>
            </w:r>
            <w:r>
              <w:rPr/>
              <w:tab/>
            </w:r>
            <w:r>
              <w:rPr>
                <w:spacing w:val="-5"/>
              </w:rPr>
              <w:t>51</w:t>
            </w:r>
          </w:hyperlink>
        </w:p>
        <w:p>
          <w:pPr>
            <w:pStyle w:val="TOC2"/>
            <w:numPr>
              <w:ilvl w:val="3"/>
              <w:numId w:val="2"/>
            </w:numPr>
            <w:tabs>
              <w:tab w:pos="1611" w:val="left" w:leader="none"/>
              <w:tab w:pos="9053" w:val="right" w:leader="none"/>
            </w:tabs>
            <w:spacing w:line="240" w:lineRule="auto" w:before="293" w:after="20"/>
            <w:ind w:left="1611" w:right="0" w:hanging="1440"/>
            <w:jc w:val="left"/>
            <w:rPr>
              <w:rFonts w:ascii="Calibri"/>
            </w:rPr>
          </w:pPr>
          <w:hyperlink w:history="true" w:anchor="_TOC_250021">
            <w:r>
              <w:rPr/>
              <w:t>Overview</w:t>
            </w:r>
            <w:r>
              <w:rPr>
                <w:spacing w:val="-4"/>
              </w:rPr>
              <w:t> </w:t>
            </w:r>
            <w:r>
              <w:rPr/>
              <w:t>of</w:t>
            </w:r>
            <w:r>
              <w:rPr>
                <w:spacing w:val="-2"/>
              </w:rPr>
              <w:t> </w:t>
            </w:r>
            <w:r>
              <w:rPr/>
              <w:t>NASSP Learning</w:t>
            </w:r>
            <w:r>
              <w:rPr>
                <w:spacing w:val="-5"/>
              </w:rPr>
              <w:t> </w:t>
            </w:r>
            <w:r>
              <w:rPr/>
              <w:t>Style</w:t>
            </w:r>
            <w:r>
              <w:rPr>
                <w:spacing w:val="-2"/>
              </w:rPr>
              <w:t> Profile</w:t>
            </w:r>
            <w:r>
              <w:rPr/>
              <w:tab/>
            </w:r>
            <w:r>
              <w:rPr>
                <w:spacing w:val="-5"/>
              </w:rPr>
              <w:t>51</w:t>
            </w:r>
          </w:hyperlink>
        </w:p>
        <w:p>
          <w:pPr>
            <w:pStyle w:val="TOC2"/>
            <w:numPr>
              <w:ilvl w:val="1"/>
              <w:numId w:val="3"/>
            </w:numPr>
            <w:tabs>
              <w:tab w:pos="1611" w:val="left" w:leader="none"/>
              <w:tab w:pos="9053" w:val="right" w:leader="none"/>
            </w:tabs>
            <w:spacing w:line="240" w:lineRule="auto" w:before="72" w:after="0"/>
            <w:ind w:left="1611" w:right="0" w:hanging="1440"/>
            <w:jc w:val="left"/>
          </w:pPr>
          <w:hyperlink w:history="true" w:anchor="_TOC_250020">
            <w:r>
              <w:rPr/>
              <w:t>Theoretical</w:t>
            </w:r>
            <w:r>
              <w:rPr>
                <w:spacing w:val="-4"/>
              </w:rPr>
              <w:t> </w:t>
            </w:r>
            <w:r>
              <w:rPr>
                <w:spacing w:val="-2"/>
              </w:rPr>
              <w:t>Framework</w:t>
            </w:r>
            <w:r>
              <w:rPr/>
              <w:tab/>
            </w:r>
            <w:r>
              <w:rPr>
                <w:spacing w:val="-5"/>
              </w:rPr>
              <w:t>52</w:t>
            </w:r>
          </w:hyperlink>
        </w:p>
        <w:p>
          <w:pPr>
            <w:pStyle w:val="TOC2"/>
            <w:numPr>
              <w:ilvl w:val="2"/>
              <w:numId w:val="3"/>
            </w:numPr>
            <w:tabs>
              <w:tab w:pos="1611" w:val="left" w:leader="none"/>
              <w:tab w:pos="9053" w:val="right" w:leader="none"/>
            </w:tabs>
            <w:spacing w:line="240" w:lineRule="auto" w:before="276" w:after="0"/>
            <w:ind w:left="1611" w:right="0" w:hanging="1440"/>
            <w:jc w:val="left"/>
          </w:pPr>
          <w:hyperlink w:history="true" w:anchor="_TOC_250019">
            <w:r>
              <w:rPr/>
              <w:t>Theory</w:t>
            </w:r>
            <w:r>
              <w:rPr>
                <w:spacing w:val="-8"/>
              </w:rPr>
              <w:t> </w:t>
            </w:r>
            <w:r>
              <w:rPr/>
              <w:t>of the Zone</w:t>
            </w:r>
            <w:r>
              <w:rPr>
                <w:spacing w:val="-1"/>
              </w:rPr>
              <w:t> </w:t>
            </w:r>
            <w:r>
              <w:rPr/>
              <w:t>of Proximal Development </w:t>
            </w:r>
            <w:r>
              <w:rPr>
                <w:spacing w:val="-4"/>
              </w:rPr>
              <w:t>(ZPD)</w:t>
            </w:r>
            <w:r>
              <w:rPr/>
              <w:tab/>
            </w:r>
            <w:r>
              <w:rPr>
                <w:spacing w:val="-5"/>
              </w:rPr>
              <w:t>52</w:t>
            </w:r>
          </w:hyperlink>
        </w:p>
        <w:p>
          <w:pPr>
            <w:pStyle w:val="TOC2"/>
            <w:numPr>
              <w:ilvl w:val="2"/>
              <w:numId w:val="3"/>
            </w:numPr>
            <w:tabs>
              <w:tab w:pos="1611" w:val="left" w:leader="none"/>
              <w:tab w:pos="9053" w:val="right" w:leader="none"/>
            </w:tabs>
            <w:spacing w:line="240" w:lineRule="auto" w:before="276" w:after="0"/>
            <w:ind w:left="1611" w:right="0" w:hanging="1440"/>
            <w:jc w:val="left"/>
          </w:pPr>
          <w:hyperlink w:history="true" w:anchor="_TOC_250018">
            <w:r>
              <w:rPr/>
              <w:t>Theories</w:t>
            </w:r>
            <w:r>
              <w:rPr>
                <w:spacing w:val="-5"/>
              </w:rPr>
              <w:t> </w:t>
            </w:r>
            <w:r>
              <w:rPr/>
              <w:t>of</w:t>
            </w:r>
            <w:r>
              <w:rPr>
                <w:spacing w:val="-1"/>
              </w:rPr>
              <w:t> </w:t>
            </w:r>
            <w:r>
              <w:rPr/>
              <w:t>Learning</w:t>
            </w:r>
            <w:r>
              <w:rPr>
                <w:spacing w:val="-4"/>
              </w:rPr>
              <w:t> </w:t>
            </w:r>
            <w:r>
              <w:rPr>
                <w:spacing w:val="-2"/>
              </w:rPr>
              <w:t>Style</w:t>
            </w:r>
            <w:r>
              <w:rPr/>
              <w:tab/>
            </w:r>
            <w:r>
              <w:rPr>
                <w:spacing w:val="-5"/>
              </w:rPr>
              <w:t>53</w:t>
            </w:r>
          </w:hyperlink>
        </w:p>
        <w:p>
          <w:pPr>
            <w:pStyle w:val="TOC2"/>
            <w:numPr>
              <w:ilvl w:val="1"/>
              <w:numId w:val="4"/>
            </w:numPr>
            <w:tabs>
              <w:tab w:pos="1611" w:val="left" w:leader="none"/>
              <w:tab w:pos="9053" w:val="right" w:leader="none"/>
            </w:tabs>
            <w:spacing w:line="240" w:lineRule="auto" w:before="276" w:after="0"/>
            <w:ind w:left="1611" w:right="0" w:hanging="1454"/>
            <w:jc w:val="left"/>
          </w:pPr>
          <w:hyperlink w:history="true" w:anchor="_TOC_250017">
            <w:r>
              <w:rPr/>
              <w:t>Empirical</w:t>
            </w:r>
            <w:r>
              <w:rPr>
                <w:spacing w:val="-3"/>
              </w:rPr>
              <w:t> </w:t>
            </w:r>
            <w:r>
              <w:rPr>
                <w:spacing w:val="-2"/>
              </w:rPr>
              <w:t>Studies</w:t>
            </w:r>
            <w:r>
              <w:rPr/>
              <w:tab/>
            </w:r>
            <w:r>
              <w:rPr>
                <w:spacing w:val="-7"/>
              </w:rPr>
              <w:t>55</w:t>
            </w:r>
          </w:hyperlink>
        </w:p>
        <w:p>
          <w:pPr>
            <w:pStyle w:val="TOC2"/>
            <w:numPr>
              <w:ilvl w:val="2"/>
              <w:numId w:val="4"/>
            </w:numPr>
            <w:tabs>
              <w:tab w:pos="1611" w:val="left" w:leader="none"/>
              <w:tab w:pos="9053" w:val="right" w:leader="none"/>
            </w:tabs>
            <w:spacing w:line="240" w:lineRule="auto" w:before="202" w:after="0"/>
            <w:ind w:left="1611" w:right="0" w:hanging="1440"/>
            <w:jc w:val="left"/>
          </w:pPr>
          <w:r>
            <w:rPr/>
            <w:t>Summary</w:t>
          </w:r>
          <w:r>
            <w:rPr>
              <w:spacing w:val="-6"/>
            </w:rPr>
            <w:t> </w:t>
          </w:r>
          <w:r>
            <w:rPr/>
            <w:t>and </w:t>
          </w:r>
          <w:r>
            <w:rPr>
              <w:spacing w:val="-2"/>
            </w:rPr>
            <w:t>uniqueness</w:t>
          </w:r>
          <w:r>
            <w:rPr/>
            <w:tab/>
          </w:r>
          <w:r>
            <w:rPr>
              <w:spacing w:val="-5"/>
            </w:rPr>
            <w:t>73</w:t>
          </w:r>
        </w:p>
        <w:p>
          <w:pPr>
            <w:pStyle w:val="TOC1"/>
            <w:spacing w:before="278"/>
          </w:pPr>
          <w:hyperlink w:history="true" w:anchor="_TOC_250016">
            <w:r>
              <w:rPr/>
              <w:t>CHAPTER</w:t>
            </w:r>
            <w:r>
              <w:rPr>
                <w:spacing w:val="-2"/>
              </w:rPr>
              <w:t> </w:t>
            </w:r>
            <w:r>
              <w:rPr/>
              <w:t>THREE:</w:t>
            </w:r>
            <w:r>
              <w:rPr>
                <w:spacing w:val="-2"/>
              </w:rPr>
              <w:t> </w:t>
            </w:r>
            <w:r>
              <w:rPr/>
              <w:t>RESEARCH</w:t>
            </w:r>
            <w:r>
              <w:rPr>
                <w:spacing w:val="-1"/>
              </w:rPr>
              <w:t> </w:t>
            </w:r>
            <w:r>
              <w:rPr>
                <w:spacing w:val="-2"/>
              </w:rPr>
              <w:t>METHODOLOGY</w:t>
            </w:r>
          </w:hyperlink>
        </w:p>
        <w:p>
          <w:pPr>
            <w:pStyle w:val="TOC2"/>
            <w:numPr>
              <w:ilvl w:val="1"/>
              <w:numId w:val="5"/>
            </w:numPr>
            <w:tabs>
              <w:tab w:pos="1611" w:val="left" w:leader="none"/>
              <w:tab w:pos="9053" w:val="right" w:leader="none"/>
            </w:tabs>
            <w:spacing w:line="240" w:lineRule="auto" w:before="271" w:after="0"/>
            <w:ind w:left="1611" w:right="0" w:hanging="1454"/>
            <w:jc w:val="left"/>
          </w:pPr>
          <w:hyperlink w:history="true" w:anchor="_TOC_250015">
            <w:r>
              <w:rPr>
                <w:spacing w:val="-2"/>
              </w:rPr>
              <w:t>Introduction</w:t>
            </w:r>
            <w:r>
              <w:rPr/>
              <w:tab/>
            </w:r>
            <w:r>
              <w:rPr>
                <w:spacing w:val="-5"/>
              </w:rPr>
              <w:t>75</w:t>
            </w:r>
          </w:hyperlink>
        </w:p>
        <w:p>
          <w:pPr>
            <w:pStyle w:val="TOC2"/>
            <w:numPr>
              <w:ilvl w:val="1"/>
              <w:numId w:val="5"/>
            </w:numPr>
            <w:tabs>
              <w:tab w:pos="1611" w:val="left" w:leader="none"/>
              <w:tab w:pos="9053" w:val="right" w:leader="none"/>
            </w:tabs>
            <w:spacing w:line="240" w:lineRule="auto" w:before="277" w:after="0"/>
            <w:ind w:left="1611" w:right="0" w:hanging="1454"/>
            <w:jc w:val="left"/>
          </w:pPr>
          <w:hyperlink w:history="true" w:anchor="_TOC_250014">
            <w:r>
              <w:rPr/>
              <w:t>Research</w:t>
            </w:r>
            <w:r>
              <w:rPr>
                <w:spacing w:val="-3"/>
              </w:rPr>
              <w:t> </w:t>
            </w:r>
            <w:r>
              <w:rPr>
                <w:spacing w:val="-2"/>
              </w:rPr>
              <w:t>Design</w:t>
            </w:r>
            <w:r>
              <w:rPr/>
              <w:tab/>
            </w:r>
            <w:r>
              <w:rPr>
                <w:spacing w:val="-7"/>
              </w:rPr>
              <w:t>75</w:t>
            </w:r>
          </w:hyperlink>
        </w:p>
        <w:p>
          <w:pPr>
            <w:pStyle w:val="TOC2"/>
            <w:numPr>
              <w:ilvl w:val="1"/>
              <w:numId w:val="5"/>
            </w:numPr>
            <w:tabs>
              <w:tab w:pos="1657" w:val="left" w:leader="none"/>
              <w:tab w:pos="9053" w:val="right" w:leader="none"/>
            </w:tabs>
            <w:spacing w:line="240" w:lineRule="auto" w:before="276" w:after="0"/>
            <w:ind w:left="1657" w:right="0" w:hanging="1500"/>
            <w:jc w:val="left"/>
          </w:pPr>
          <w:hyperlink w:history="true" w:anchor="_TOC_250013">
            <w:r>
              <w:rPr/>
              <w:t>Population</w:t>
            </w:r>
            <w:r>
              <w:rPr>
                <w:spacing w:val="-1"/>
              </w:rPr>
              <w:t> </w:t>
            </w:r>
            <w:r>
              <w:rPr/>
              <w:t>of</w:t>
            </w:r>
            <w:r>
              <w:rPr>
                <w:spacing w:val="-1"/>
              </w:rPr>
              <w:t> </w:t>
            </w:r>
            <w:r>
              <w:rPr/>
              <w:t>the</w:t>
            </w:r>
            <w:r>
              <w:rPr>
                <w:spacing w:val="-2"/>
              </w:rPr>
              <w:t> </w:t>
            </w:r>
            <w:r>
              <w:rPr>
                <w:spacing w:val="-4"/>
              </w:rPr>
              <w:t>Study</w:t>
            </w:r>
            <w:r>
              <w:rPr/>
              <w:tab/>
            </w:r>
            <w:r>
              <w:rPr>
                <w:spacing w:val="-5"/>
              </w:rPr>
              <w:t>77</w:t>
            </w:r>
          </w:hyperlink>
        </w:p>
        <w:p>
          <w:pPr>
            <w:pStyle w:val="TOC3"/>
            <w:numPr>
              <w:ilvl w:val="1"/>
              <w:numId w:val="5"/>
            </w:numPr>
            <w:tabs>
              <w:tab w:pos="1611" w:val="left" w:leader="none"/>
              <w:tab w:pos="9053" w:val="right" w:leader="none"/>
            </w:tabs>
            <w:spacing w:line="240" w:lineRule="auto" w:before="276" w:after="0"/>
            <w:ind w:left="1611" w:right="0" w:hanging="1380"/>
            <w:jc w:val="left"/>
          </w:pPr>
          <w:hyperlink w:history="true" w:anchor="_TOC_250012">
            <w:r>
              <w:rPr/>
              <w:t>Sample</w:t>
            </w:r>
            <w:r>
              <w:rPr>
                <w:spacing w:val="-2"/>
              </w:rPr>
              <w:t> </w:t>
            </w:r>
            <w:r>
              <w:rPr/>
              <w:t>and</w:t>
            </w:r>
            <w:r>
              <w:rPr>
                <w:spacing w:val="-1"/>
              </w:rPr>
              <w:t> </w:t>
            </w:r>
            <w:r>
              <w:rPr/>
              <w:t>Sampling</w:t>
            </w:r>
            <w:r>
              <w:rPr>
                <w:spacing w:val="-2"/>
              </w:rPr>
              <w:t> Technique</w:t>
            </w:r>
            <w:r>
              <w:rPr/>
              <w:tab/>
            </w:r>
            <w:r>
              <w:rPr>
                <w:spacing w:val="-5"/>
              </w:rPr>
              <w:t>79</w:t>
            </w:r>
          </w:hyperlink>
        </w:p>
        <w:p>
          <w:pPr>
            <w:pStyle w:val="TOC2"/>
            <w:numPr>
              <w:ilvl w:val="1"/>
              <w:numId w:val="5"/>
            </w:numPr>
            <w:tabs>
              <w:tab w:pos="1611" w:val="left" w:leader="none"/>
              <w:tab w:pos="9053" w:val="right" w:leader="none"/>
            </w:tabs>
            <w:spacing w:line="240" w:lineRule="auto" w:before="276" w:after="0"/>
            <w:ind w:left="1611" w:right="0" w:hanging="1440"/>
            <w:jc w:val="left"/>
          </w:pPr>
          <w:hyperlink w:history="true" w:anchor="_TOC_250011">
            <w:r>
              <w:rPr>
                <w:spacing w:val="-2"/>
              </w:rPr>
              <w:t>Instrumentation</w:t>
            </w:r>
            <w:r>
              <w:rPr/>
              <w:tab/>
            </w:r>
            <w:r>
              <w:rPr>
                <w:spacing w:val="-5"/>
              </w:rPr>
              <w:t>80</w:t>
            </w:r>
          </w:hyperlink>
        </w:p>
        <w:p>
          <w:pPr>
            <w:pStyle w:val="TOC2"/>
            <w:numPr>
              <w:ilvl w:val="2"/>
              <w:numId w:val="5"/>
            </w:numPr>
            <w:tabs>
              <w:tab w:pos="1611" w:val="left" w:leader="none"/>
              <w:tab w:pos="9053" w:val="right" w:leader="none"/>
            </w:tabs>
            <w:spacing w:line="240" w:lineRule="auto" w:before="276" w:after="0"/>
            <w:ind w:left="1611" w:right="0" w:hanging="1454"/>
            <w:jc w:val="left"/>
          </w:pPr>
          <w:hyperlink w:history="true" w:anchor="_TOC_250010">
            <w:r>
              <w:rPr/>
              <w:t>Validity</w:t>
            </w:r>
            <w:r>
              <w:rPr>
                <w:spacing w:val="-5"/>
              </w:rPr>
              <w:t> </w:t>
            </w:r>
            <w:r>
              <w:rPr/>
              <w:t>of</w:t>
            </w:r>
            <w:r>
              <w:rPr>
                <w:spacing w:val="1"/>
              </w:rPr>
              <w:t> </w:t>
            </w:r>
            <w:r>
              <w:rPr/>
              <w:t>the</w:t>
            </w:r>
            <w:r>
              <w:rPr>
                <w:spacing w:val="4"/>
              </w:rPr>
              <w:t> </w:t>
            </w:r>
            <w:r>
              <w:rPr>
                <w:spacing w:val="-2"/>
              </w:rPr>
              <w:t>Instrument</w:t>
            </w:r>
            <w:r>
              <w:rPr/>
              <w:tab/>
            </w:r>
            <w:r>
              <w:rPr>
                <w:spacing w:val="-5"/>
              </w:rPr>
              <w:t>81</w:t>
            </w:r>
          </w:hyperlink>
        </w:p>
        <w:p>
          <w:pPr>
            <w:pStyle w:val="TOC2"/>
            <w:numPr>
              <w:ilvl w:val="2"/>
              <w:numId w:val="5"/>
            </w:numPr>
            <w:tabs>
              <w:tab w:pos="1611" w:val="left" w:leader="none"/>
              <w:tab w:pos="9053" w:val="right" w:leader="none"/>
            </w:tabs>
            <w:spacing w:line="240" w:lineRule="auto" w:before="276" w:after="0"/>
            <w:ind w:left="1611" w:right="0" w:hanging="1454"/>
            <w:jc w:val="left"/>
          </w:pPr>
          <w:hyperlink w:history="true" w:anchor="_TOC_250009">
            <w:r>
              <w:rPr/>
              <w:t>Pilot </w:t>
            </w:r>
            <w:r>
              <w:rPr>
                <w:spacing w:val="-2"/>
              </w:rPr>
              <w:t>Study</w:t>
            </w:r>
            <w:r>
              <w:rPr/>
              <w:tab/>
            </w:r>
            <w:r>
              <w:rPr>
                <w:spacing w:val="-5"/>
              </w:rPr>
              <w:t>81</w:t>
            </w:r>
          </w:hyperlink>
        </w:p>
        <w:p>
          <w:pPr>
            <w:pStyle w:val="TOC2"/>
            <w:numPr>
              <w:ilvl w:val="2"/>
              <w:numId w:val="5"/>
            </w:numPr>
            <w:tabs>
              <w:tab w:pos="1611" w:val="left" w:leader="none"/>
              <w:tab w:pos="9053" w:val="right" w:leader="none"/>
            </w:tabs>
            <w:spacing w:line="240" w:lineRule="auto" w:before="277" w:after="0"/>
            <w:ind w:left="1611" w:right="0" w:hanging="1454"/>
            <w:jc w:val="left"/>
          </w:pPr>
          <w:hyperlink w:history="true" w:anchor="_TOC_250008">
            <w:r>
              <w:rPr/>
              <w:t>Reliability</w:t>
            </w:r>
            <w:r>
              <w:rPr>
                <w:spacing w:val="-7"/>
              </w:rPr>
              <w:t> </w:t>
            </w:r>
            <w:r>
              <w:rPr/>
              <w:t>of</w:t>
            </w:r>
            <w:r>
              <w:rPr>
                <w:spacing w:val="2"/>
              </w:rPr>
              <w:t> </w:t>
            </w:r>
            <w:r>
              <w:rPr/>
              <w:t>the</w:t>
            </w:r>
            <w:r>
              <w:rPr>
                <w:spacing w:val="2"/>
              </w:rPr>
              <w:t> </w:t>
            </w:r>
            <w:r>
              <w:rPr>
                <w:spacing w:val="-2"/>
              </w:rPr>
              <w:t>Instrument</w:t>
            </w:r>
            <w:r>
              <w:rPr/>
              <w:tab/>
            </w:r>
            <w:r>
              <w:rPr>
                <w:spacing w:val="-5"/>
              </w:rPr>
              <w:t>82</w:t>
            </w:r>
          </w:hyperlink>
        </w:p>
        <w:p>
          <w:pPr>
            <w:pStyle w:val="TOC2"/>
            <w:numPr>
              <w:ilvl w:val="1"/>
              <w:numId w:val="5"/>
            </w:numPr>
            <w:tabs>
              <w:tab w:pos="1611" w:val="left" w:leader="none"/>
              <w:tab w:pos="9053" w:val="right" w:leader="none"/>
            </w:tabs>
            <w:spacing w:line="240" w:lineRule="auto" w:before="276" w:after="0"/>
            <w:ind w:left="1611" w:right="0" w:hanging="1454"/>
            <w:jc w:val="left"/>
          </w:pPr>
          <w:hyperlink w:history="true" w:anchor="_TOC_250007">
            <w:r>
              <w:rPr/>
              <w:t>Procedure</w:t>
            </w:r>
            <w:r>
              <w:rPr>
                <w:spacing w:val="-1"/>
              </w:rPr>
              <w:t> </w:t>
            </w:r>
            <w:r>
              <w:rPr/>
              <w:t>for</w:t>
            </w:r>
            <w:r>
              <w:rPr>
                <w:spacing w:val="-3"/>
              </w:rPr>
              <w:t> </w:t>
            </w:r>
            <w:r>
              <w:rPr/>
              <w:t>Data</w:t>
            </w:r>
            <w:r>
              <w:rPr>
                <w:spacing w:val="-1"/>
              </w:rPr>
              <w:t> </w:t>
            </w:r>
            <w:r>
              <w:rPr>
                <w:spacing w:val="-2"/>
              </w:rPr>
              <w:t>Collection</w:t>
            </w:r>
            <w:r>
              <w:rPr/>
              <w:tab/>
            </w:r>
            <w:r>
              <w:rPr>
                <w:spacing w:val="-5"/>
              </w:rPr>
              <w:t>82</w:t>
            </w:r>
          </w:hyperlink>
        </w:p>
        <w:p>
          <w:pPr>
            <w:pStyle w:val="TOC2"/>
            <w:numPr>
              <w:ilvl w:val="1"/>
              <w:numId w:val="5"/>
            </w:numPr>
            <w:tabs>
              <w:tab w:pos="1611" w:val="left" w:leader="none"/>
              <w:tab w:pos="9053" w:val="right" w:leader="none"/>
            </w:tabs>
            <w:spacing w:line="240" w:lineRule="auto" w:before="276" w:after="0"/>
            <w:ind w:left="1611" w:right="0" w:hanging="1454"/>
            <w:jc w:val="left"/>
          </w:pPr>
          <w:hyperlink w:history="true" w:anchor="_TOC_250006">
            <w:r>
              <w:rPr/>
              <w:t>Procedure</w:t>
            </w:r>
            <w:r>
              <w:rPr>
                <w:spacing w:val="-2"/>
              </w:rPr>
              <w:t> </w:t>
            </w:r>
            <w:r>
              <w:rPr/>
              <w:t>for</w:t>
            </w:r>
            <w:r>
              <w:rPr>
                <w:spacing w:val="-2"/>
              </w:rPr>
              <w:t> </w:t>
            </w:r>
            <w:r>
              <w:rPr/>
              <w:t>Data</w:t>
            </w:r>
            <w:r>
              <w:rPr>
                <w:spacing w:val="-1"/>
              </w:rPr>
              <w:t> </w:t>
            </w:r>
            <w:r>
              <w:rPr>
                <w:spacing w:val="-2"/>
              </w:rPr>
              <w:t>Analysis</w:t>
            </w:r>
            <w:r>
              <w:rPr/>
              <w:tab/>
            </w:r>
            <w:r>
              <w:rPr>
                <w:spacing w:val="-5"/>
              </w:rPr>
              <w:t>83</w:t>
            </w:r>
          </w:hyperlink>
        </w:p>
        <w:p>
          <w:pPr>
            <w:pStyle w:val="TOC1"/>
            <w:spacing w:before="280"/>
          </w:pPr>
          <w:r>
            <w:rPr/>
            <w:t>CHAPTER</w:t>
          </w:r>
          <w:r>
            <w:rPr>
              <w:spacing w:val="-4"/>
            </w:rPr>
            <w:t> </w:t>
          </w:r>
          <w:r>
            <w:rPr/>
            <w:t>FOUR:</w:t>
          </w:r>
          <w:r>
            <w:rPr>
              <w:spacing w:val="-2"/>
            </w:rPr>
            <w:t> </w:t>
          </w:r>
          <w:r>
            <w:rPr/>
            <w:t>DATA</w:t>
          </w:r>
          <w:r>
            <w:rPr>
              <w:spacing w:val="-3"/>
            </w:rPr>
            <w:t> </w:t>
          </w:r>
          <w:r>
            <w:rPr/>
            <w:t>PRESENTATION</w:t>
          </w:r>
          <w:r>
            <w:rPr>
              <w:spacing w:val="-2"/>
            </w:rPr>
            <w:t> </w:t>
          </w:r>
          <w:r>
            <w:rPr/>
            <w:t>AND</w:t>
          </w:r>
          <w:r>
            <w:rPr>
              <w:spacing w:val="-2"/>
            </w:rPr>
            <w:t> DISCUSSIONS</w:t>
          </w:r>
        </w:p>
        <w:p>
          <w:pPr>
            <w:pStyle w:val="TOC2"/>
            <w:numPr>
              <w:ilvl w:val="1"/>
              <w:numId w:val="6"/>
            </w:numPr>
            <w:tabs>
              <w:tab w:pos="1611" w:val="left" w:leader="none"/>
              <w:tab w:pos="9053" w:val="right" w:leader="none"/>
            </w:tabs>
            <w:spacing w:line="240" w:lineRule="auto" w:before="272" w:after="0"/>
            <w:ind w:left="1611" w:right="0" w:hanging="1440"/>
            <w:jc w:val="left"/>
          </w:pPr>
          <w:hyperlink w:history="true" w:anchor="_TOC_250005">
            <w:r>
              <w:rPr>
                <w:spacing w:val="-2"/>
              </w:rPr>
              <w:t>Introduction</w:t>
            </w:r>
            <w:r>
              <w:rPr/>
              <w:tab/>
            </w:r>
            <w:r>
              <w:rPr>
                <w:spacing w:val="-5"/>
              </w:rPr>
              <w:t>85</w:t>
            </w:r>
          </w:hyperlink>
        </w:p>
        <w:p>
          <w:pPr>
            <w:pStyle w:val="TOC2"/>
            <w:numPr>
              <w:ilvl w:val="1"/>
              <w:numId w:val="6"/>
            </w:numPr>
            <w:tabs>
              <w:tab w:pos="1611" w:val="left" w:leader="none"/>
              <w:tab w:pos="9053" w:val="right" w:leader="none"/>
            </w:tabs>
            <w:spacing w:line="240" w:lineRule="auto" w:before="276" w:after="0"/>
            <w:ind w:left="1611" w:right="0" w:hanging="1440"/>
            <w:jc w:val="left"/>
          </w:pPr>
          <w:hyperlink w:history="true" w:anchor="_TOC_250004">
            <w:r>
              <w:rPr/>
              <w:t>Description of study</w:t>
            </w:r>
            <w:r>
              <w:rPr>
                <w:spacing w:val="-4"/>
              </w:rPr>
              <w:t> </w:t>
            </w:r>
            <w:r>
              <w:rPr>
                <w:spacing w:val="-2"/>
              </w:rPr>
              <w:t>variables</w:t>
            </w:r>
            <w:r>
              <w:rPr/>
              <w:tab/>
            </w:r>
            <w:r>
              <w:rPr>
                <w:spacing w:val="-5"/>
              </w:rPr>
              <w:t>85</w:t>
            </w:r>
          </w:hyperlink>
        </w:p>
        <w:p>
          <w:pPr>
            <w:pStyle w:val="TOC2"/>
            <w:numPr>
              <w:ilvl w:val="1"/>
              <w:numId w:val="6"/>
            </w:numPr>
            <w:tabs>
              <w:tab w:pos="1611" w:val="left" w:leader="none"/>
              <w:tab w:pos="9053" w:val="right" w:leader="none"/>
            </w:tabs>
            <w:spacing w:line="240" w:lineRule="auto" w:before="276" w:after="0"/>
            <w:ind w:left="1611" w:right="0" w:hanging="1440"/>
            <w:jc w:val="left"/>
          </w:pPr>
          <w:hyperlink w:history="true" w:anchor="_TOC_250003">
            <w:r>
              <w:rPr/>
              <w:t>Response</w:t>
            </w:r>
            <w:r>
              <w:rPr>
                <w:spacing w:val="-2"/>
              </w:rPr>
              <w:t> </w:t>
            </w:r>
            <w:r>
              <w:rPr/>
              <w:t>to</w:t>
            </w:r>
            <w:r>
              <w:rPr>
                <w:spacing w:val="-1"/>
              </w:rPr>
              <w:t> </w:t>
            </w:r>
            <w:r>
              <w:rPr/>
              <w:t>Research</w:t>
            </w:r>
            <w:r>
              <w:rPr>
                <w:spacing w:val="-1"/>
              </w:rPr>
              <w:t> </w:t>
            </w:r>
            <w:r>
              <w:rPr>
                <w:spacing w:val="-2"/>
              </w:rPr>
              <w:t>Questions</w:t>
            </w:r>
            <w:r>
              <w:rPr/>
              <w:tab/>
            </w:r>
            <w:r>
              <w:rPr>
                <w:spacing w:val="-5"/>
              </w:rPr>
              <w:t>86</w:t>
            </w:r>
          </w:hyperlink>
        </w:p>
        <w:p>
          <w:pPr>
            <w:pStyle w:val="TOC2"/>
            <w:numPr>
              <w:ilvl w:val="1"/>
              <w:numId w:val="6"/>
            </w:numPr>
            <w:tabs>
              <w:tab w:pos="1611" w:val="left" w:leader="none"/>
              <w:tab w:pos="9053" w:val="right" w:leader="none"/>
            </w:tabs>
            <w:spacing w:line="240" w:lineRule="auto" w:before="276" w:after="0"/>
            <w:ind w:left="1611" w:right="0" w:hanging="1440"/>
            <w:jc w:val="left"/>
          </w:pPr>
          <w:hyperlink w:history="true" w:anchor="_TOC_250002">
            <w:r>
              <w:rPr/>
              <w:t>Hypotheses</w:t>
            </w:r>
            <w:r>
              <w:rPr>
                <w:spacing w:val="-3"/>
              </w:rPr>
              <w:t> </w:t>
            </w:r>
            <w:r>
              <w:rPr>
                <w:spacing w:val="-2"/>
              </w:rPr>
              <w:t>Testing</w:t>
            </w:r>
            <w:r>
              <w:rPr/>
              <w:tab/>
            </w:r>
            <w:r>
              <w:rPr>
                <w:spacing w:val="-5"/>
              </w:rPr>
              <w:t>89</w:t>
            </w:r>
          </w:hyperlink>
        </w:p>
        <w:p>
          <w:pPr>
            <w:pStyle w:val="TOC2"/>
            <w:numPr>
              <w:ilvl w:val="1"/>
              <w:numId w:val="6"/>
            </w:numPr>
            <w:tabs>
              <w:tab w:pos="1611" w:val="left" w:leader="none"/>
              <w:tab w:pos="9053" w:val="right" w:leader="none"/>
            </w:tabs>
            <w:spacing w:line="240" w:lineRule="auto" w:before="276" w:after="0"/>
            <w:ind w:left="1611" w:right="0" w:hanging="1440"/>
            <w:jc w:val="left"/>
          </w:pPr>
          <w:hyperlink w:history="true" w:anchor="_TOC_250001">
            <w:r>
              <w:rPr/>
              <w:t>Summary</w:t>
            </w:r>
            <w:r>
              <w:rPr>
                <w:spacing w:val="-5"/>
              </w:rPr>
              <w:t> </w:t>
            </w:r>
            <w:r>
              <w:rPr/>
              <w:t>of</w:t>
            </w:r>
            <w:r>
              <w:rPr>
                <w:spacing w:val="1"/>
              </w:rPr>
              <w:t> </w:t>
            </w:r>
            <w:r>
              <w:rPr>
                <w:spacing w:val="-2"/>
              </w:rPr>
              <w:t>Findings</w:t>
            </w:r>
            <w:r>
              <w:rPr/>
              <w:tab/>
            </w:r>
            <w:r>
              <w:rPr>
                <w:spacing w:val="-5"/>
              </w:rPr>
              <w:t>92</w:t>
            </w:r>
          </w:hyperlink>
        </w:p>
        <w:p>
          <w:pPr>
            <w:pStyle w:val="TOC2"/>
            <w:numPr>
              <w:ilvl w:val="1"/>
              <w:numId w:val="6"/>
            </w:numPr>
            <w:tabs>
              <w:tab w:pos="1611" w:val="left" w:leader="none"/>
              <w:tab w:pos="9053" w:val="right" w:leader="none"/>
            </w:tabs>
            <w:spacing w:line="240" w:lineRule="auto" w:before="276" w:after="0"/>
            <w:ind w:left="1611" w:right="0" w:hanging="1440"/>
            <w:jc w:val="left"/>
          </w:pPr>
          <w:hyperlink w:history="true" w:anchor="_TOC_250000">
            <w:r>
              <w:rPr/>
              <w:t>Discussions</w:t>
            </w:r>
            <w:r>
              <w:rPr>
                <w:spacing w:val="-1"/>
              </w:rPr>
              <w:t> </w:t>
            </w:r>
            <w:r>
              <w:rPr/>
              <w:t>of </w:t>
            </w:r>
            <w:r>
              <w:rPr>
                <w:spacing w:val="-2"/>
              </w:rPr>
              <w:t>Findings</w:t>
            </w:r>
            <w:r>
              <w:rPr/>
              <w:tab/>
            </w:r>
            <w:r>
              <w:rPr>
                <w:spacing w:val="-5"/>
              </w:rPr>
              <w:t>92</w:t>
            </w:r>
          </w:hyperlink>
        </w:p>
      </w:sdtContent>
    </w:sdt>
    <w:p>
      <w:pPr>
        <w:spacing w:after="0" w:line="240" w:lineRule="auto"/>
        <w:jc w:val="left"/>
        <w:sectPr>
          <w:type w:val="continuous"/>
          <w:pgSz w:w="12240" w:h="15840"/>
          <w:pgMar w:header="0" w:footer="1015" w:top="999" w:bottom="1401" w:left="1720" w:right="1240"/>
        </w:sectPr>
      </w:pPr>
    </w:p>
    <w:p>
      <w:pPr>
        <w:pStyle w:val="Heading2"/>
        <w:spacing w:before="76"/>
        <w:ind w:left="171"/>
        <w:jc w:val="left"/>
      </w:pPr>
      <w:r>
        <w:rPr/>
        <w:t>CHAPTER</w:t>
      </w:r>
      <w:r>
        <w:rPr>
          <w:spacing w:val="-4"/>
        </w:rPr>
        <w:t> </w:t>
      </w:r>
      <w:r>
        <w:rPr/>
        <w:t>FIVE:</w:t>
      </w:r>
      <w:r>
        <w:rPr>
          <w:spacing w:val="-2"/>
        </w:rPr>
        <w:t> </w:t>
      </w:r>
      <w:r>
        <w:rPr/>
        <w:t>SUMMARY,</w:t>
      </w:r>
      <w:r>
        <w:rPr>
          <w:spacing w:val="-1"/>
        </w:rPr>
        <w:t> </w:t>
      </w:r>
      <w:r>
        <w:rPr/>
        <w:t>CONCLUSION</w:t>
      </w:r>
      <w:r>
        <w:rPr>
          <w:spacing w:val="-2"/>
        </w:rPr>
        <w:t> </w:t>
      </w:r>
      <w:r>
        <w:rPr/>
        <w:t>AND</w:t>
      </w:r>
      <w:r>
        <w:rPr>
          <w:spacing w:val="-2"/>
        </w:rPr>
        <w:t> RECOMMENDATIONS</w:t>
      </w:r>
    </w:p>
    <w:p>
      <w:pPr>
        <w:pStyle w:val="BodyText"/>
        <w:rPr>
          <w:rFonts w:ascii="Times New Roman"/>
          <w:b/>
          <w:sz w:val="20"/>
        </w:rPr>
      </w:pPr>
    </w:p>
    <w:p>
      <w:pPr>
        <w:pStyle w:val="BodyText"/>
        <w:spacing w:before="62"/>
        <w:rPr>
          <w:rFonts w:ascii="Times New Roman"/>
          <w:b/>
          <w:sz w:val="20"/>
        </w:r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20"/>
        <w:gridCol w:w="2261"/>
        <w:gridCol w:w="560"/>
      </w:tblGrid>
      <w:tr>
        <w:trPr>
          <w:trHeight w:val="390" w:hRule="atLeast"/>
        </w:trPr>
        <w:tc>
          <w:tcPr>
            <w:tcW w:w="6220" w:type="dxa"/>
          </w:tcPr>
          <w:p>
            <w:pPr>
              <w:pStyle w:val="TableParagraph"/>
              <w:tabs>
                <w:tab w:pos="1489" w:val="left" w:leader="none"/>
              </w:tabs>
              <w:spacing w:line="266" w:lineRule="exact"/>
              <w:ind w:left="50"/>
              <w:rPr>
                <w:rFonts w:ascii="Times New Roman"/>
                <w:sz w:val="24"/>
              </w:rPr>
            </w:pPr>
            <w:r>
              <w:rPr>
                <w:rFonts w:ascii="Times New Roman"/>
                <w:spacing w:val="-5"/>
                <w:sz w:val="24"/>
              </w:rPr>
              <w:t>5.1</w:t>
            </w:r>
            <w:r>
              <w:rPr>
                <w:rFonts w:ascii="Times New Roman"/>
                <w:sz w:val="24"/>
              </w:rPr>
              <w:tab/>
            </w:r>
            <w:r>
              <w:rPr>
                <w:rFonts w:ascii="Times New Roman"/>
                <w:spacing w:val="-2"/>
                <w:sz w:val="24"/>
              </w:rPr>
              <w:t>Introduction</w:t>
            </w:r>
          </w:p>
        </w:tc>
        <w:tc>
          <w:tcPr>
            <w:tcW w:w="2261" w:type="dxa"/>
          </w:tcPr>
          <w:p>
            <w:pPr>
              <w:pStyle w:val="TableParagraph"/>
              <w:rPr>
                <w:rFonts w:ascii="Times New Roman"/>
                <w:sz w:val="22"/>
              </w:rPr>
            </w:pPr>
          </w:p>
        </w:tc>
        <w:tc>
          <w:tcPr>
            <w:tcW w:w="560" w:type="dxa"/>
          </w:tcPr>
          <w:p>
            <w:pPr>
              <w:pStyle w:val="TableParagraph"/>
              <w:spacing w:line="266" w:lineRule="exact"/>
              <w:ind w:left="101"/>
              <w:jc w:val="center"/>
              <w:rPr>
                <w:rFonts w:ascii="Times New Roman"/>
                <w:sz w:val="24"/>
              </w:rPr>
            </w:pPr>
            <w:r>
              <w:rPr>
                <w:rFonts w:ascii="Times New Roman"/>
                <w:spacing w:val="-5"/>
                <w:sz w:val="24"/>
              </w:rPr>
              <w:t>96</w:t>
            </w:r>
          </w:p>
        </w:tc>
      </w:tr>
      <w:tr>
        <w:trPr>
          <w:trHeight w:val="534" w:hRule="atLeast"/>
        </w:trPr>
        <w:tc>
          <w:tcPr>
            <w:tcW w:w="6220" w:type="dxa"/>
          </w:tcPr>
          <w:p>
            <w:pPr>
              <w:pStyle w:val="TableParagraph"/>
              <w:tabs>
                <w:tab w:pos="1489" w:val="left" w:leader="none"/>
              </w:tabs>
              <w:spacing w:before="115"/>
              <w:ind w:left="50"/>
              <w:rPr>
                <w:rFonts w:ascii="Times New Roman"/>
                <w:sz w:val="24"/>
              </w:rPr>
            </w:pPr>
            <w:r>
              <w:rPr>
                <w:rFonts w:ascii="Times New Roman"/>
                <w:spacing w:val="-5"/>
                <w:sz w:val="24"/>
              </w:rPr>
              <w:t>5.2</w:t>
            </w:r>
            <w:r>
              <w:rPr>
                <w:rFonts w:ascii="Times New Roman"/>
                <w:sz w:val="24"/>
              </w:rPr>
              <w:tab/>
            </w:r>
            <w:r>
              <w:rPr>
                <w:rFonts w:ascii="Times New Roman"/>
                <w:spacing w:val="-2"/>
                <w:sz w:val="24"/>
              </w:rPr>
              <w:t>Summary</w:t>
            </w:r>
          </w:p>
        </w:tc>
        <w:tc>
          <w:tcPr>
            <w:tcW w:w="2261" w:type="dxa"/>
          </w:tcPr>
          <w:p>
            <w:pPr>
              <w:pStyle w:val="TableParagraph"/>
              <w:rPr>
                <w:rFonts w:ascii="Times New Roman"/>
                <w:sz w:val="22"/>
              </w:rPr>
            </w:pPr>
          </w:p>
        </w:tc>
        <w:tc>
          <w:tcPr>
            <w:tcW w:w="560" w:type="dxa"/>
          </w:tcPr>
          <w:p>
            <w:pPr>
              <w:pStyle w:val="TableParagraph"/>
              <w:spacing w:before="115"/>
              <w:ind w:left="101"/>
              <w:jc w:val="center"/>
              <w:rPr>
                <w:rFonts w:ascii="Times New Roman"/>
                <w:sz w:val="24"/>
              </w:rPr>
            </w:pPr>
            <w:r>
              <w:rPr>
                <w:rFonts w:ascii="Times New Roman"/>
                <w:spacing w:val="-5"/>
                <w:sz w:val="24"/>
              </w:rPr>
              <w:t>96</w:t>
            </w:r>
          </w:p>
        </w:tc>
      </w:tr>
      <w:tr>
        <w:trPr>
          <w:trHeight w:val="552" w:hRule="atLeast"/>
        </w:trPr>
        <w:tc>
          <w:tcPr>
            <w:tcW w:w="6220" w:type="dxa"/>
          </w:tcPr>
          <w:p>
            <w:pPr>
              <w:pStyle w:val="TableParagraph"/>
              <w:tabs>
                <w:tab w:pos="1489" w:val="left" w:leader="none"/>
              </w:tabs>
              <w:spacing w:before="133"/>
              <w:ind w:left="50"/>
              <w:rPr>
                <w:rFonts w:ascii="Times New Roman"/>
                <w:sz w:val="24"/>
              </w:rPr>
            </w:pPr>
            <w:r>
              <w:rPr>
                <w:rFonts w:ascii="Times New Roman"/>
                <w:spacing w:val="-5"/>
                <w:sz w:val="24"/>
              </w:rPr>
              <w:t>5.3</w:t>
            </w:r>
            <w:r>
              <w:rPr>
                <w:rFonts w:ascii="Times New Roman"/>
                <w:sz w:val="24"/>
              </w:rPr>
              <w:tab/>
            </w:r>
            <w:r>
              <w:rPr>
                <w:rFonts w:ascii="Times New Roman"/>
                <w:spacing w:val="-2"/>
                <w:sz w:val="24"/>
              </w:rPr>
              <w:t>Conclusion</w:t>
            </w:r>
          </w:p>
        </w:tc>
        <w:tc>
          <w:tcPr>
            <w:tcW w:w="2261" w:type="dxa"/>
          </w:tcPr>
          <w:p>
            <w:pPr>
              <w:pStyle w:val="TableParagraph"/>
              <w:rPr>
                <w:rFonts w:ascii="Times New Roman"/>
                <w:sz w:val="22"/>
              </w:rPr>
            </w:pPr>
          </w:p>
        </w:tc>
        <w:tc>
          <w:tcPr>
            <w:tcW w:w="560" w:type="dxa"/>
          </w:tcPr>
          <w:p>
            <w:pPr>
              <w:pStyle w:val="TableParagraph"/>
              <w:spacing w:before="133"/>
              <w:ind w:left="101"/>
              <w:jc w:val="center"/>
              <w:rPr>
                <w:rFonts w:ascii="Times New Roman"/>
                <w:sz w:val="24"/>
              </w:rPr>
            </w:pPr>
            <w:r>
              <w:rPr>
                <w:rFonts w:ascii="Times New Roman"/>
                <w:spacing w:val="-5"/>
                <w:sz w:val="24"/>
              </w:rPr>
              <w:t>97</w:t>
            </w:r>
          </w:p>
        </w:tc>
      </w:tr>
      <w:tr>
        <w:trPr>
          <w:trHeight w:val="552" w:hRule="atLeast"/>
        </w:trPr>
        <w:tc>
          <w:tcPr>
            <w:tcW w:w="6220" w:type="dxa"/>
          </w:tcPr>
          <w:p>
            <w:pPr>
              <w:pStyle w:val="TableParagraph"/>
              <w:tabs>
                <w:tab w:pos="1489" w:val="left" w:leader="none"/>
              </w:tabs>
              <w:spacing w:before="133"/>
              <w:ind w:left="50"/>
              <w:rPr>
                <w:rFonts w:ascii="Times New Roman"/>
                <w:sz w:val="24"/>
              </w:rPr>
            </w:pPr>
            <w:r>
              <w:rPr>
                <w:rFonts w:ascii="Times New Roman"/>
                <w:spacing w:val="-5"/>
                <w:sz w:val="24"/>
              </w:rPr>
              <w:t>5.4</w:t>
            </w:r>
            <w:r>
              <w:rPr>
                <w:rFonts w:ascii="Times New Roman"/>
                <w:sz w:val="24"/>
              </w:rPr>
              <w:tab/>
              <w:t>Contributions to</w:t>
            </w:r>
            <w:r>
              <w:rPr>
                <w:rFonts w:ascii="Times New Roman"/>
                <w:spacing w:val="1"/>
                <w:sz w:val="24"/>
              </w:rPr>
              <w:t> </w:t>
            </w:r>
            <w:r>
              <w:rPr>
                <w:rFonts w:ascii="Times New Roman"/>
                <w:spacing w:val="-2"/>
                <w:sz w:val="24"/>
              </w:rPr>
              <w:t>knowledge</w:t>
            </w:r>
          </w:p>
        </w:tc>
        <w:tc>
          <w:tcPr>
            <w:tcW w:w="2261" w:type="dxa"/>
          </w:tcPr>
          <w:p>
            <w:pPr>
              <w:pStyle w:val="TableParagraph"/>
              <w:rPr>
                <w:rFonts w:ascii="Times New Roman"/>
                <w:sz w:val="22"/>
              </w:rPr>
            </w:pPr>
          </w:p>
        </w:tc>
        <w:tc>
          <w:tcPr>
            <w:tcW w:w="560" w:type="dxa"/>
          </w:tcPr>
          <w:p>
            <w:pPr>
              <w:pStyle w:val="TableParagraph"/>
              <w:spacing w:before="133"/>
              <w:ind w:left="101"/>
              <w:jc w:val="center"/>
              <w:rPr>
                <w:rFonts w:ascii="Times New Roman"/>
                <w:sz w:val="24"/>
              </w:rPr>
            </w:pPr>
            <w:r>
              <w:rPr>
                <w:rFonts w:ascii="Times New Roman"/>
                <w:spacing w:val="-5"/>
                <w:sz w:val="24"/>
              </w:rPr>
              <w:t>98</w:t>
            </w:r>
          </w:p>
        </w:tc>
      </w:tr>
      <w:tr>
        <w:trPr>
          <w:trHeight w:val="551" w:hRule="atLeast"/>
        </w:trPr>
        <w:tc>
          <w:tcPr>
            <w:tcW w:w="6220" w:type="dxa"/>
          </w:tcPr>
          <w:p>
            <w:pPr>
              <w:pStyle w:val="TableParagraph"/>
              <w:tabs>
                <w:tab w:pos="1489" w:val="left" w:leader="none"/>
              </w:tabs>
              <w:spacing w:before="133"/>
              <w:ind w:left="50"/>
              <w:rPr>
                <w:rFonts w:ascii="Times New Roman"/>
                <w:sz w:val="24"/>
              </w:rPr>
            </w:pPr>
            <w:r>
              <w:rPr>
                <w:rFonts w:ascii="Times New Roman"/>
                <w:spacing w:val="-5"/>
                <w:sz w:val="24"/>
              </w:rPr>
              <w:t>5.5</w:t>
            </w:r>
            <w:r>
              <w:rPr>
                <w:rFonts w:ascii="Times New Roman"/>
                <w:sz w:val="24"/>
              </w:rPr>
              <w:tab/>
            </w:r>
            <w:r>
              <w:rPr>
                <w:rFonts w:ascii="Times New Roman"/>
                <w:spacing w:val="-2"/>
                <w:sz w:val="24"/>
              </w:rPr>
              <w:t>Recommendations</w:t>
            </w:r>
          </w:p>
        </w:tc>
        <w:tc>
          <w:tcPr>
            <w:tcW w:w="2261" w:type="dxa"/>
          </w:tcPr>
          <w:p>
            <w:pPr>
              <w:pStyle w:val="TableParagraph"/>
              <w:rPr>
                <w:rFonts w:ascii="Times New Roman"/>
                <w:sz w:val="22"/>
              </w:rPr>
            </w:pPr>
          </w:p>
        </w:tc>
        <w:tc>
          <w:tcPr>
            <w:tcW w:w="560" w:type="dxa"/>
          </w:tcPr>
          <w:p>
            <w:pPr>
              <w:pStyle w:val="TableParagraph"/>
              <w:spacing w:before="133"/>
              <w:ind w:left="101"/>
              <w:jc w:val="center"/>
              <w:rPr>
                <w:rFonts w:ascii="Times New Roman"/>
                <w:sz w:val="24"/>
              </w:rPr>
            </w:pPr>
            <w:r>
              <w:rPr>
                <w:rFonts w:ascii="Times New Roman"/>
                <w:spacing w:val="-5"/>
                <w:sz w:val="24"/>
              </w:rPr>
              <w:t>98</w:t>
            </w:r>
          </w:p>
        </w:tc>
      </w:tr>
      <w:tr>
        <w:trPr>
          <w:trHeight w:val="535" w:hRule="atLeast"/>
        </w:trPr>
        <w:tc>
          <w:tcPr>
            <w:tcW w:w="6220" w:type="dxa"/>
          </w:tcPr>
          <w:p>
            <w:pPr>
              <w:pStyle w:val="TableParagraph"/>
              <w:tabs>
                <w:tab w:pos="1489" w:val="left" w:leader="none"/>
              </w:tabs>
              <w:spacing w:before="133"/>
              <w:ind w:left="50"/>
              <w:rPr>
                <w:rFonts w:ascii="Times New Roman"/>
                <w:sz w:val="24"/>
              </w:rPr>
            </w:pPr>
            <w:r>
              <w:rPr>
                <w:rFonts w:ascii="Times New Roman"/>
                <w:spacing w:val="-5"/>
                <w:sz w:val="24"/>
              </w:rPr>
              <w:t>5.6</w:t>
            </w:r>
            <w:r>
              <w:rPr>
                <w:rFonts w:ascii="Times New Roman"/>
                <w:sz w:val="24"/>
              </w:rPr>
              <w:tab/>
              <w:t>Suggestions</w:t>
            </w:r>
            <w:r>
              <w:rPr>
                <w:rFonts w:ascii="Times New Roman"/>
                <w:spacing w:val="-2"/>
                <w:sz w:val="24"/>
              </w:rPr>
              <w:t> </w:t>
            </w:r>
            <w:r>
              <w:rPr>
                <w:rFonts w:ascii="Times New Roman"/>
                <w:sz w:val="24"/>
              </w:rPr>
              <w:t>for</w:t>
            </w:r>
            <w:r>
              <w:rPr>
                <w:rFonts w:ascii="Times New Roman"/>
                <w:spacing w:val="-4"/>
                <w:sz w:val="24"/>
              </w:rPr>
              <w:t> </w:t>
            </w:r>
            <w:r>
              <w:rPr>
                <w:rFonts w:ascii="Times New Roman"/>
                <w:sz w:val="24"/>
              </w:rPr>
              <w:t>further</w:t>
            </w:r>
            <w:r>
              <w:rPr>
                <w:rFonts w:ascii="Times New Roman"/>
                <w:spacing w:val="-1"/>
                <w:sz w:val="24"/>
              </w:rPr>
              <w:t> </w:t>
            </w:r>
            <w:r>
              <w:rPr>
                <w:rFonts w:ascii="Times New Roman"/>
                <w:spacing w:val="-2"/>
                <w:sz w:val="24"/>
              </w:rPr>
              <w:t>Studies</w:t>
            </w:r>
          </w:p>
        </w:tc>
        <w:tc>
          <w:tcPr>
            <w:tcW w:w="2261" w:type="dxa"/>
          </w:tcPr>
          <w:p>
            <w:pPr>
              <w:pStyle w:val="TableParagraph"/>
              <w:rPr>
                <w:rFonts w:ascii="Times New Roman"/>
                <w:sz w:val="22"/>
              </w:rPr>
            </w:pPr>
          </w:p>
        </w:tc>
        <w:tc>
          <w:tcPr>
            <w:tcW w:w="560" w:type="dxa"/>
          </w:tcPr>
          <w:p>
            <w:pPr>
              <w:pStyle w:val="TableParagraph"/>
              <w:spacing w:before="133"/>
              <w:ind w:left="101"/>
              <w:jc w:val="center"/>
              <w:rPr>
                <w:rFonts w:ascii="Times New Roman"/>
                <w:sz w:val="24"/>
              </w:rPr>
            </w:pPr>
            <w:r>
              <w:rPr>
                <w:rFonts w:ascii="Times New Roman"/>
                <w:spacing w:val="-5"/>
                <w:sz w:val="24"/>
              </w:rPr>
              <w:t>99</w:t>
            </w:r>
          </w:p>
        </w:tc>
      </w:tr>
      <w:tr>
        <w:trPr>
          <w:trHeight w:val="867" w:hRule="atLeast"/>
        </w:trPr>
        <w:tc>
          <w:tcPr>
            <w:tcW w:w="6220" w:type="dxa"/>
          </w:tcPr>
          <w:p>
            <w:pPr>
              <w:pStyle w:val="TableParagraph"/>
              <w:spacing w:before="116"/>
              <w:ind w:left="1489"/>
              <w:rPr>
                <w:rFonts w:ascii="Times New Roman"/>
                <w:sz w:val="24"/>
              </w:rPr>
            </w:pPr>
            <w:r>
              <w:rPr>
                <w:rFonts w:ascii="Times New Roman"/>
                <w:spacing w:val="-2"/>
                <w:sz w:val="24"/>
              </w:rPr>
              <w:t>References</w:t>
            </w:r>
          </w:p>
          <w:p>
            <w:pPr>
              <w:pStyle w:val="TableParagraph"/>
              <w:spacing w:line="256" w:lineRule="exact" w:before="199"/>
              <w:ind w:left="1489"/>
              <w:rPr>
                <w:rFonts w:ascii="Times New Roman"/>
                <w:sz w:val="24"/>
              </w:rPr>
            </w:pPr>
            <w:r>
              <w:rPr>
                <w:rFonts w:ascii="Times New Roman"/>
                <w:spacing w:val="-2"/>
                <w:sz w:val="24"/>
              </w:rPr>
              <w:t>Appendices</w:t>
            </w:r>
          </w:p>
        </w:tc>
        <w:tc>
          <w:tcPr>
            <w:tcW w:w="2261" w:type="dxa"/>
          </w:tcPr>
          <w:p>
            <w:pPr>
              <w:pStyle w:val="TableParagraph"/>
              <w:spacing w:before="116"/>
              <w:ind w:right="147"/>
              <w:jc w:val="right"/>
              <w:rPr>
                <w:rFonts w:ascii="Times New Roman"/>
                <w:sz w:val="24"/>
              </w:rPr>
            </w:pPr>
            <w:r>
              <w:rPr>
                <w:rFonts w:ascii="Times New Roman"/>
                <w:spacing w:val="-5"/>
                <w:sz w:val="24"/>
              </w:rPr>
              <w:t>100</w:t>
            </w:r>
          </w:p>
        </w:tc>
        <w:tc>
          <w:tcPr>
            <w:tcW w:w="560" w:type="dxa"/>
          </w:tcPr>
          <w:p>
            <w:pPr>
              <w:pStyle w:val="TableParagraph"/>
              <w:rPr>
                <w:rFonts w:ascii="Times New Roman"/>
                <w:b/>
                <w:sz w:val="24"/>
              </w:rPr>
            </w:pPr>
          </w:p>
          <w:p>
            <w:pPr>
              <w:pStyle w:val="TableParagraph"/>
              <w:spacing w:before="39"/>
              <w:rPr>
                <w:rFonts w:ascii="Times New Roman"/>
                <w:b/>
                <w:sz w:val="24"/>
              </w:rPr>
            </w:pPr>
          </w:p>
          <w:p>
            <w:pPr>
              <w:pStyle w:val="TableParagraph"/>
              <w:spacing w:line="256" w:lineRule="exact"/>
              <w:ind w:left="101"/>
              <w:jc w:val="center"/>
              <w:rPr>
                <w:rFonts w:ascii="Times New Roman"/>
                <w:sz w:val="24"/>
              </w:rPr>
            </w:pPr>
            <w:r>
              <w:rPr>
                <w:rFonts w:ascii="Times New Roman"/>
                <w:spacing w:val="-5"/>
                <w:sz w:val="24"/>
              </w:rPr>
              <w:t>107</w:t>
            </w:r>
          </w:p>
        </w:tc>
      </w:tr>
    </w:tbl>
    <w:p>
      <w:pPr>
        <w:spacing w:after="0" w:line="256" w:lineRule="exact"/>
        <w:jc w:val="center"/>
        <w:rPr>
          <w:rFonts w:ascii="Times New Roman"/>
          <w:sz w:val="24"/>
        </w:rPr>
        <w:sectPr>
          <w:pgSz w:w="12240" w:h="15840"/>
          <w:pgMar w:header="0" w:footer="1015" w:top="1000" w:bottom="1200" w:left="1720" w:right="1240"/>
        </w:sectPr>
      </w:pPr>
    </w:p>
    <w:p>
      <w:pPr>
        <w:pStyle w:val="Heading4"/>
        <w:ind w:right="372"/>
      </w:pPr>
      <w:r>
        <w:rPr/>
        <w:t>LIST</w:t>
      </w:r>
      <w:r>
        <w:rPr>
          <w:spacing w:val="-2"/>
        </w:rPr>
        <w:t> </w:t>
      </w:r>
      <w:r>
        <w:rPr/>
        <w:t>OF</w:t>
      </w:r>
      <w:r>
        <w:rPr>
          <w:spacing w:val="-3"/>
        </w:rPr>
        <w:t> </w:t>
      </w:r>
      <w:r>
        <w:rPr>
          <w:spacing w:val="-2"/>
        </w:rPr>
        <w:t>APPENDICES</w:t>
      </w:r>
    </w:p>
    <w:p>
      <w:pPr>
        <w:pStyle w:val="BodyText"/>
        <w:spacing w:before="197"/>
        <w:rPr>
          <w:rFonts w:ascii="Times New Roman"/>
          <w:sz w:val="24"/>
        </w:rPr>
      </w:pPr>
    </w:p>
    <w:p>
      <w:pPr>
        <w:tabs>
          <w:tab w:pos="8093" w:val="left" w:leader="none"/>
        </w:tabs>
        <w:spacing w:before="0"/>
        <w:ind w:left="171" w:right="0" w:firstLine="0"/>
        <w:jc w:val="left"/>
        <w:rPr>
          <w:rFonts w:ascii="Times New Roman"/>
          <w:sz w:val="24"/>
        </w:rPr>
      </w:pPr>
      <w:r>
        <w:rPr>
          <w:rFonts w:ascii="Times New Roman"/>
          <w:spacing w:val="-2"/>
          <w:sz w:val="24"/>
        </w:rPr>
        <w:t>Appendix</w:t>
      </w:r>
      <w:r>
        <w:rPr>
          <w:rFonts w:ascii="Times New Roman"/>
          <w:sz w:val="24"/>
        </w:rPr>
        <w:tab/>
      </w:r>
      <w:r>
        <w:rPr>
          <w:rFonts w:ascii="Times New Roman"/>
          <w:spacing w:val="-4"/>
          <w:sz w:val="24"/>
        </w:rPr>
        <w:t>Page</w:t>
      </w:r>
    </w:p>
    <w:p>
      <w:pPr>
        <w:tabs>
          <w:tab w:pos="891" w:val="left" w:leader="none"/>
          <w:tab w:pos="8453" w:val="right" w:leader="none"/>
        </w:tabs>
        <w:spacing w:before="276"/>
        <w:ind w:left="171" w:right="0" w:firstLine="0"/>
        <w:jc w:val="left"/>
        <w:rPr>
          <w:rFonts w:ascii="Times New Roman"/>
          <w:sz w:val="24"/>
        </w:rPr>
      </w:pPr>
      <w:r>
        <w:rPr>
          <w:rFonts w:ascii="Times New Roman"/>
          <w:spacing w:val="-5"/>
          <w:sz w:val="24"/>
        </w:rPr>
        <w:t>A:</w:t>
      </w:r>
      <w:r>
        <w:rPr>
          <w:rFonts w:ascii="Times New Roman"/>
          <w:sz w:val="24"/>
        </w:rPr>
        <w:tab/>
        <w:t>Introductory</w:t>
      </w:r>
      <w:r>
        <w:rPr>
          <w:rFonts w:ascii="Times New Roman"/>
          <w:spacing w:val="-3"/>
          <w:sz w:val="24"/>
        </w:rPr>
        <w:t> </w:t>
      </w:r>
      <w:r>
        <w:rPr>
          <w:rFonts w:ascii="Times New Roman"/>
          <w:spacing w:val="-2"/>
          <w:sz w:val="24"/>
        </w:rPr>
        <w:t>Letters</w:t>
      </w:r>
      <w:r>
        <w:rPr>
          <w:rFonts w:ascii="Times New Roman"/>
          <w:sz w:val="24"/>
        </w:rPr>
        <w:tab/>
      </w:r>
      <w:r>
        <w:rPr>
          <w:rFonts w:ascii="Times New Roman"/>
          <w:spacing w:val="-5"/>
          <w:sz w:val="24"/>
        </w:rPr>
        <w:t>107</w:t>
      </w:r>
    </w:p>
    <w:p>
      <w:pPr>
        <w:tabs>
          <w:tab w:pos="891" w:val="left" w:leader="none"/>
          <w:tab w:pos="8453" w:val="right" w:leader="none"/>
        </w:tabs>
        <w:spacing w:before="276"/>
        <w:ind w:left="171" w:right="0" w:firstLine="0"/>
        <w:jc w:val="left"/>
        <w:rPr>
          <w:rFonts w:ascii="Times New Roman"/>
          <w:sz w:val="24"/>
        </w:rPr>
      </w:pPr>
      <w:r>
        <w:rPr>
          <w:rFonts w:ascii="Times New Roman"/>
          <w:spacing w:val="-5"/>
          <w:sz w:val="24"/>
        </w:rPr>
        <w:t>B:</w:t>
      </w:r>
      <w:r>
        <w:rPr>
          <w:rFonts w:ascii="Times New Roman"/>
          <w:sz w:val="24"/>
        </w:rPr>
        <w:tab/>
        <w:t>Lesson</w:t>
      </w:r>
      <w:r>
        <w:rPr>
          <w:rFonts w:ascii="Times New Roman"/>
          <w:spacing w:val="-2"/>
          <w:sz w:val="24"/>
        </w:rPr>
        <w:t> </w:t>
      </w:r>
      <w:r>
        <w:rPr>
          <w:rFonts w:ascii="Times New Roman"/>
          <w:spacing w:val="-4"/>
          <w:sz w:val="24"/>
        </w:rPr>
        <w:t>Unit</w:t>
      </w:r>
      <w:r>
        <w:rPr>
          <w:rFonts w:ascii="Times New Roman"/>
          <w:sz w:val="24"/>
        </w:rPr>
        <w:tab/>
      </w:r>
      <w:r>
        <w:rPr>
          <w:rFonts w:ascii="Times New Roman"/>
          <w:spacing w:val="-5"/>
          <w:sz w:val="24"/>
        </w:rPr>
        <w:t>112</w:t>
      </w:r>
    </w:p>
    <w:p>
      <w:pPr>
        <w:tabs>
          <w:tab w:pos="891" w:val="left" w:leader="none"/>
          <w:tab w:pos="8453" w:val="right" w:leader="none"/>
        </w:tabs>
        <w:spacing w:before="276"/>
        <w:ind w:left="171" w:right="0" w:firstLine="0"/>
        <w:jc w:val="left"/>
        <w:rPr>
          <w:rFonts w:ascii="Times New Roman"/>
          <w:sz w:val="24"/>
        </w:rPr>
      </w:pPr>
      <w:r>
        <w:rPr>
          <w:rFonts w:ascii="Times New Roman"/>
          <w:spacing w:val="-5"/>
          <w:sz w:val="24"/>
        </w:rPr>
        <w:t>C:</w:t>
      </w:r>
      <w:r>
        <w:rPr>
          <w:rFonts w:ascii="Times New Roman"/>
          <w:sz w:val="24"/>
        </w:rPr>
        <w:tab/>
        <w:t>Students</w:t>
      </w:r>
      <w:r>
        <w:rPr>
          <w:rFonts w:ascii="Times New Roman"/>
          <w:spacing w:val="-2"/>
          <w:sz w:val="24"/>
        </w:rPr>
        <w:t> </w:t>
      </w:r>
      <w:r>
        <w:rPr>
          <w:rFonts w:ascii="Times New Roman"/>
          <w:sz w:val="24"/>
        </w:rPr>
        <w:t>Learning</w:t>
      </w:r>
      <w:r>
        <w:rPr>
          <w:rFonts w:ascii="Times New Roman"/>
          <w:spacing w:val="-6"/>
          <w:sz w:val="24"/>
        </w:rPr>
        <w:t> </w:t>
      </w:r>
      <w:r>
        <w:rPr>
          <w:rFonts w:ascii="Times New Roman"/>
          <w:spacing w:val="-2"/>
          <w:sz w:val="24"/>
        </w:rPr>
        <w:t>Profile</w:t>
      </w:r>
      <w:r>
        <w:rPr>
          <w:rFonts w:ascii="Times New Roman"/>
          <w:sz w:val="24"/>
        </w:rPr>
        <w:tab/>
      </w:r>
      <w:r>
        <w:rPr>
          <w:rFonts w:ascii="Times New Roman"/>
          <w:spacing w:val="-5"/>
          <w:sz w:val="24"/>
        </w:rPr>
        <w:t>113</w:t>
      </w:r>
    </w:p>
    <w:p>
      <w:pPr>
        <w:tabs>
          <w:tab w:pos="891" w:val="left" w:leader="none"/>
          <w:tab w:pos="8453" w:val="right" w:leader="none"/>
        </w:tabs>
        <w:spacing w:before="276"/>
        <w:ind w:left="171" w:right="0" w:firstLine="0"/>
        <w:jc w:val="left"/>
        <w:rPr>
          <w:rFonts w:ascii="Times New Roman"/>
          <w:sz w:val="24"/>
        </w:rPr>
      </w:pPr>
      <w:r>
        <w:rPr>
          <w:rFonts w:ascii="Times New Roman"/>
          <w:spacing w:val="-5"/>
          <w:sz w:val="24"/>
        </w:rPr>
        <w:t>D:</w:t>
      </w:r>
      <w:r>
        <w:rPr>
          <w:rFonts w:ascii="Times New Roman"/>
          <w:sz w:val="24"/>
        </w:rPr>
        <w:tab/>
        <w:t>Lesson</w:t>
      </w:r>
      <w:r>
        <w:rPr>
          <w:rFonts w:ascii="Times New Roman"/>
          <w:spacing w:val="-3"/>
          <w:sz w:val="24"/>
        </w:rPr>
        <w:t> </w:t>
      </w:r>
      <w:r>
        <w:rPr>
          <w:rFonts w:ascii="Times New Roman"/>
          <w:sz w:val="24"/>
        </w:rPr>
        <w:t>Plans</w:t>
      </w:r>
      <w:r>
        <w:rPr>
          <w:rFonts w:ascii="Times New Roman"/>
          <w:spacing w:val="-1"/>
          <w:sz w:val="24"/>
        </w:rPr>
        <w:t> </w:t>
      </w:r>
      <w:r>
        <w:rPr>
          <w:rFonts w:ascii="Times New Roman"/>
          <w:sz w:val="24"/>
        </w:rPr>
        <w:t>for</w:t>
      </w:r>
      <w:r>
        <w:rPr>
          <w:rFonts w:ascii="Times New Roman"/>
          <w:spacing w:val="-1"/>
          <w:sz w:val="24"/>
        </w:rPr>
        <w:t> </w:t>
      </w:r>
      <w:r>
        <w:rPr>
          <w:rFonts w:ascii="Times New Roman"/>
          <w:sz w:val="24"/>
        </w:rPr>
        <w:t>Experimental </w:t>
      </w:r>
      <w:r>
        <w:rPr>
          <w:rFonts w:ascii="Times New Roman"/>
          <w:spacing w:val="-2"/>
          <w:sz w:val="24"/>
        </w:rPr>
        <w:t>Group</w:t>
      </w:r>
      <w:r>
        <w:rPr>
          <w:rFonts w:ascii="Times New Roman"/>
          <w:sz w:val="24"/>
        </w:rPr>
        <w:tab/>
      </w:r>
      <w:r>
        <w:rPr>
          <w:rFonts w:ascii="Times New Roman"/>
          <w:spacing w:val="-5"/>
          <w:sz w:val="24"/>
        </w:rPr>
        <w:t>114</w:t>
      </w:r>
    </w:p>
    <w:p>
      <w:pPr>
        <w:tabs>
          <w:tab w:pos="891" w:val="left" w:leader="none"/>
          <w:tab w:pos="8453" w:val="right" w:leader="none"/>
        </w:tabs>
        <w:spacing w:before="276"/>
        <w:ind w:left="171" w:right="0" w:firstLine="0"/>
        <w:jc w:val="left"/>
        <w:rPr>
          <w:rFonts w:ascii="Times New Roman"/>
          <w:sz w:val="24"/>
        </w:rPr>
      </w:pPr>
      <w:r>
        <w:rPr>
          <w:rFonts w:ascii="Times New Roman"/>
          <w:spacing w:val="-5"/>
          <w:sz w:val="24"/>
        </w:rPr>
        <w:t>E:</w:t>
      </w:r>
      <w:r>
        <w:rPr>
          <w:rFonts w:ascii="Times New Roman"/>
          <w:sz w:val="24"/>
        </w:rPr>
        <w:tab/>
        <w:t>Lesson</w:t>
      </w:r>
      <w:r>
        <w:rPr>
          <w:rFonts w:ascii="Times New Roman"/>
          <w:spacing w:val="-1"/>
          <w:sz w:val="24"/>
        </w:rPr>
        <w:t> </w:t>
      </w:r>
      <w:r>
        <w:rPr>
          <w:rFonts w:ascii="Times New Roman"/>
          <w:sz w:val="24"/>
        </w:rPr>
        <w:t>Plans for</w:t>
      </w:r>
      <w:r>
        <w:rPr>
          <w:rFonts w:ascii="Times New Roman"/>
          <w:spacing w:val="-1"/>
          <w:sz w:val="24"/>
        </w:rPr>
        <w:t> </w:t>
      </w:r>
      <w:r>
        <w:rPr>
          <w:rFonts w:ascii="Times New Roman"/>
          <w:sz w:val="24"/>
        </w:rPr>
        <w:t>Control </w:t>
      </w:r>
      <w:r>
        <w:rPr>
          <w:rFonts w:ascii="Times New Roman"/>
          <w:spacing w:val="-2"/>
          <w:sz w:val="24"/>
        </w:rPr>
        <w:t>Group</w:t>
      </w:r>
      <w:r>
        <w:rPr>
          <w:rFonts w:ascii="Times New Roman"/>
          <w:sz w:val="24"/>
        </w:rPr>
        <w:tab/>
      </w:r>
      <w:r>
        <w:rPr>
          <w:rFonts w:ascii="Times New Roman"/>
          <w:spacing w:val="-5"/>
          <w:sz w:val="24"/>
        </w:rPr>
        <w:t>123</w:t>
      </w:r>
    </w:p>
    <w:p>
      <w:pPr>
        <w:tabs>
          <w:tab w:pos="891" w:val="left" w:leader="none"/>
          <w:tab w:pos="8453" w:val="right" w:leader="none"/>
        </w:tabs>
        <w:spacing w:before="277"/>
        <w:ind w:left="171" w:right="0" w:firstLine="0"/>
        <w:jc w:val="left"/>
        <w:rPr>
          <w:rFonts w:ascii="Times New Roman"/>
          <w:sz w:val="24"/>
        </w:rPr>
      </w:pPr>
      <w:r>
        <w:rPr>
          <w:rFonts w:ascii="Times New Roman"/>
          <w:spacing w:val="-5"/>
          <w:sz w:val="24"/>
        </w:rPr>
        <w:t>F:</w:t>
      </w:r>
      <w:r>
        <w:rPr>
          <w:rFonts w:ascii="Times New Roman"/>
          <w:sz w:val="24"/>
        </w:rPr>
        <w:tab/>
        <w:t>Pre-Test</w:t>
      </w:r>
      <w:r>
        <w:rPr>
          <w:rFonts w:ascii="Times New Roman"/>
          <w:spacing w:val="-3"/>
          <w:sz w:val="24"/>
        </w:rPr>
        <w:t> </w:t>
      </w:r>
      <w:r>
        <w:rPr>
          <w:rFonts w:ascii="Times New Roman"/>
          <w:spacing w:val="-2"/>
          <w:sz w:val="24"/>
        </w:rPr>
        <w:t>Instrument</w:t>
      </w:r>
      <w:r>
        <w:rPr>
          <w:rFonts w:ascii="Times New Roman"/>
          <w:sz w:val="24"/>
        </w:rPr>
        <w:tab/>
      </w:r>
      <w:r>
        <w:rPr>
          <w:rFonts w:ascii="Times New Roman"/>
          <w:spacing w:val="-5"/>
          <w:sz w:val="24"/>
        </w:rPr>
        <w:t>131</w:t>
      </w:r>
    </w:p>
    <w:p>
      <w:pPr>
        <w:tabs>
          <w:tab w:pos="891" w:val="left" w:leader="none"/>
          <w:tab w:pos="8453" w:val="right" w:leader="none"/>
        </w:tabs>
        <w:spacing w:before="276"/>
        <w:ind w:left="171" w:right="0" w:firstLine="0"/>
        <w:jc w:val="left"/>
        <w:rPr>
          <w:rFonts w:ascii="Times New Roman"/>
          <w:sz w:val="24"/>
        </w:rPr>
      </w:pPr>
      <w:r>
        <w:rPr>
          <w:rFonts w:ascii="Times New Roman"/>
          <w:spacing w:val="-5"/>
          <w:sz w:val="24"/>
        </w:rPr>
        <w:t>G:</w:t>
      </w:r>
      <w:r>
        <w:rPr>
          <w:rFonts w:ascii="Times New Roman"/>
          <w:sz w:val="24"/>
        </w:rPr>
        <w:tab/>
        <w:t>Post-Test</w:t>
      </w:r>
      <w:r>
        <w:rPr>
          <w:rFonts w:ascii="Times New Roman"/>
          <w:spacing w:val="-1"/>
          <w:sz w:val="24"/>
        </w:rPr>
        <w:t> </w:t>
      </w:r>
      <w:r>
        <w:rPr>
          <w:rFonts w:ascii="Times New Roman"/>
          <w:spacing w:val="-2"/>
          <w:sz w:val="24"/>
        </w:rPr>
        <w:t>Instrument</w:t>
      </w:r>
      <w:r>
        <w:rPr>
          <w:rFonts w:ascii="Times New Roman"/>
          <w:sz w:val="24"/>
        </w:rPr>
        <w:tab/>
      </w:r>
      <w:r>
        <w:rPr>
          <w:rFonts w:ascii="Times New Roman"/>
          <w:spacing w:val="-5"/>
          <w:sz w:val="24"/>
        </w:rPr>
        <w:t>134</w:t>
      </w:r>
    </w:p>
    <w:p>
      <w:pPr>
        <w:tabs>
          <w:tab w:pos="891" w:val="left" w:leader="none"/>
          <w:tab w:pos="8453" w:val="right" w:leader="none"/>
        </w:tabs>
        <w:spacing w:before="276"/>
        <w:ind w:left="171" w:right="0" w:firstLine="0"/>
        <w:jc w:val="left"/>
        <w:rPr>
          <w:rFonts w:ascii="Times New Roman"/>
          <w:sz w:val="24"/>
        </w:rPr>
      </w:pPr>
      <w:r>
        <w:rPr>
          <w:rFonts w:ascii="Times New Roman"/>
          <w:spacing w:val="-5"/>
          <w:sz w:val="24"/>
        </w:rPr>
        <w:t>H:</w:t>
      </w:r>
      <w:r>
        <w:rPr>
          <w:rFonts w:ascii="Times New Roman"/>
          <w:sz w:val="24"/>
        </w:rPr>
        <w:tab/>
        <w:t>Answers</w:t>
      </w:r>
      <w:r>
        <w:rPr>
          <w:rFonts w:ascii="Times New Roman"/>
          <w:spacing w:val="-1"/>
          <w:sz w:val="24"/>
        </w:rPr>
        <w:t> </w:t>
      </w:r>
      <w:r>
        <w:rPr>
          <w:rFonts w:ascii="Times New Roman"/>
          <w:sz w:val="24"/>
        </w:rPr>
        <w:t>to</w:t>
      </w:r>
      <w:r>
        <w:rPr>
          <w:rFonts w:ascii="Times New Roman"/>
          <w:spacing w:val="1"/>
          <w:sz w:val="24"/>
        </w:rPr>
        <w:t> </w:t>
      </w:r>
      <w:r>
        <w:rPr>
          <w:rFonts w:ascii="Times New Roman"/>
          <w:spacing w:val="-2"/>
          <w:sz w:val="24"/>
        </w:rPr>
        <w:t>ISDIPT</w:t>
      </w:r>
      <w:r>
        <w:rPr>
          <w:rFonts w:ascii="Times New Roman"/>
          <w:sz w:val="24"/>
        </w:rPr>
        <w:tab/>
      </w:r>
      <w:r>
        <w:rPr>
          <w:rFonts w:ascii="Times New Roman"/>
          <w:spacing w:val="-5"/>
          <w:sz w:val="24"/>
        </w:rPr>
        <w:t>137</w:t>
      </w:r>
    </w:p>
    <w:p>
      <w:pPr>
        <w:tabs>
          <w:tab w:pos="891" w:val="left" w:leader="none"/>
          <w:tab w:pos="8453" w:val="right" w:leader="none"/>
        </w:tabs>
        <w:spacing w:before="276"/>
        <w:ind w:left="171" w:right="0" w:firstLine="0"/>
        <w:jc w:val="left"/>
        <w:rPr>
          <w:rFonts w:ascii="Times New Roman"/>
          <w:sz w:val="24"/>
        </w:rPr>
      </w:pPr>
      <w:r>
        <w:rPr>
          <w:rFonts w:ascii="Times New Roman"/>
          <w:spacing w:val="-5"/>
          <w:sz w:val="24"/>
        </w:rPr>
        <w:t>I:</w:t>
      </w:r>
      <w:r>
        <w:rPr>
          <w:rFonts w:ascii="Times New Roman"/>
          <w:sz w:val="24"/>
        </w:rPr>
        <w:tab/>
        <w:t>Population</w:t>
      </w:r>
      <w:r>
        <w:rPr>
          <w:rFonts w:ascii="Times New Roman"/>
          <w:spacing w:val="-2"/>
          <w:sz w:val="24"/>
        </w:rPr>
        <w:t> </w:t>
      </w:r>
      <w:r>
        <w:rPr>
          <w:rFonts w:ascii="Times New Roman"/>
          <w:sz w:val="24"/>
        </w:rPr>
        <w:t>of the</w:t>
      </w:r>
      <w:r>
        <w:rPr>
          <w:rFonts w:ascii="Times New Roman"/>
          <w:spacing w:val="-1"/>
          <w:sz w:val="24"/>
        </w:rPr>
        <w:t> </w:t>
      </w:r>
      <w:r>
        <w:rPr>
          <w:rFonts w:ascii="Times New Roman"/>
          <w:spacing w:val="-2"/>
          <w:sz w:val="24"/>
        </w:rPr>
        <w:t>Study</w:t>
      </w:r>
      <w:r>
        <w:rPr>
          <w:rFonts w:ascii="Times New Roman"/>
          <w:sz w:val="24"/>
        </w:rPr>
        <w:tab/>
      </w:r>
      <w:r>
        <w:rPr>
          <w:rFonts w:ascii="Times New Roman"/>
          <w:spacing w:val="-5"/>
          <w:sz w:val="24"/>
        </w:rPr>
        <w:t>138</w:t>
      </w:r>
    </w:p>
    <w:p>
      <w:pPr>
        <w:tabs>
          <w:tab w:pos="891" w:val="left" w:leader="none"/>
          <w:tab w:pos="8453" w:val="right" w:leader="none"/>
        </w:tabs>
        <w:spacing w:before="279"/>
        <w:ind w:left="171" w:right="0" w:firstLine="0"/>
        <w:jc w:val="left"/>
        <w:rPr>
          <w:rFonts w:ascii="Times New Roman"/>
          <w:sz w:val="24"/>
        </w:rPr>
      </w:pPr>
      <w:r>
        <w:rPr>
          <w:rFonts w:ascii="Times New Roman"/>
          <w:spacing w:val="-5"/>
          <w:sz w:val="24"/>
        </w:rPr>
        <w:t>J:</w:t>
      </w:r>
      <w:r>
        <w:rPr>
          <w:rFonts w:ascii="Times New Roman"/>
          <w:sz w:val="24"/>
        </w:rPr>
        <w:tab/>
        <w:t>Instrument</w:t>
      </w:r>
      <w:r>
        <w:rPr>
          <w:rFonts w:ascii="Times New Roman"/>
          <w:spacing w:val="-3"/>
          <w:sz w:val="24"/>
        </w:rPr>
        <w:t> </w:t>
      </w:r>
      <w:r>
        <w:rPr>
          <w:rFonts w:ascii="Times New Roman"/>
          <w:sz w:val="24"/>
        </w:rPr>
        <w:t>Validation</w:t>
      </w:r>
      <w:r>
        <w:rPr>
          <w:rFonts w:ascii="Times New Roman"/>
          <w:spacing w:val="-3"/>
          <w:sz w:val="24"/>
        </w:rPr>
        <w:t> </w:t>
      </w:r>
      <w:r>
        <w:rPr>
          <w:rFonts w:ascii="Times New Roman"/>
          <w:spacing w:val="-4"/>
          <w:sz w:val="24"/>
        </w:rPr>
        <w:t>Form</w:t>
      </w:r>
      <w:r>
        <w:rPr>
          <w:rFonts w:ascii="Times New Roman"/>
          <w:sz w:val="24"/>
        </w:rPr>
        <w:tab/>
      </w:r>
      <w:r>
        <w:rPr>
          <w:rFonts w:ascii="Times New Roman"/>
          <w:spacing w:val="-5"/>
          <w:sz w:val="24"/>
        </w:rPr>
        <w:t>139</w:t>
      </w:r>
    </w:p>
    <w:p>
      <w:pPr>
        <w:spacing w:after="0"/>
        <w:jc w:val="left"/>
        <w:rPr>
          <w:rFonts w:ascii="Times New Roman"/>
          <w:sz w:val="24"/>
        </w:rPr>
        <w:sectPr>
          <w:pgSz w:w="12240" w:h="15840"/>
          <w:pgMar w:header="0" w:footer="1015" w:top="1000" w:bottom="1200" w:left="1720" w:right="1240"/>
        </w:sectPr>
      </w:pPr>
    </w:p>
    <w:p>
      <w:pPr>
        <w:pStyle w:val="Heading4"/>
        <w:ind w:right="372"/>
      </w:pPr>
      <w:bookmarkStart w:name="_TOC_250055" w:id="3"/>
      <w:r>
        <w:rPr/>
        <w:t>LIST</w:t>
      </w:r>
      <w:r>
        <w:rPr>
          <w:spacing w:val="-2"/>
        </w:rPr>
        <w:t> </w:t>
      </w:r>
      <w:r>
        <w:rPr/>
        <w:t>OF</w:t>
      </w:r>
      <w:r>
        <w:rPr>
          <w:spacing w:val="-3"/>
        </w:rPr>
        <w:t> </w:t>
      </w:r>
      <w:bookmarkEnd w:id="3"/>
      <w:r>
        <w:rPr>
          <w:spacing w:val="-2"/>
        </w:rPr>
        <w:t>TABLES</w:t>
      </w:r>
    </w:p>
    <w:p>
      <w:pPr>
        <w:pStyle w:val="BodyText"/>
        <w:spacing w:before="199"/>
        <w:rPr>
          <w:rFonts w:ascii="Times New Roman"/>
          <w:sz w:val="24"/>
        </w:rPr>
      </w:pPr>
    </w:p>
    <w:p>
      <w:pPr>
        <w:tabs>
          <w:tab w:pos="1611" w:val="left" w:leader="none"/>
          <w:tab w:pos="8813" w:val="left" w:leader="none"/>
        </w:tabs>
        <w:spacing w:before="1"/>
        <w:ind w:left="171" w:right="0" w:firstLine="0"/>
        <w:jc w:val="left"/>
        <w:rPr>
          <w:rFonts w:ascii="Times New Roman"/>
          <w:sz w:val="24"/>
        </w:rPr>
      </w:pPr>
      <w:r>
        <w:rPr>
          <w:rFonts w:ascii="Times New Roman"/>
          <w:sz w:val="24"/>
        </w:rPr>
        <w:t>Table</w:t>
      </w:r>
      <w:r>
        <w:rPr>
          <w:rFonts w:ascii="Times New Roman"/>
          <w:spacing w:val="-2"/>
          <w:sz w:val="24"/>
        </w:rPr>
        <w:t> </w:t>
      </w:r>
      <w:r>
        <w:rPr>
          <w:rFonts w:ascii="Times New Roman"/>
          <w:spacing w:val="-5"/>
          <w:sz w:val="24"/>
        </w:rPr>
        <w:t>1:</w:t>
      </w:r>
      <w:r>
        <w:rPr>
          <w:rFonts w:ascii="Times New Roman"/>
          <w:sz w:val="24"/>
        </w:rPr>
        <w:tab/>
        <w:t>Population</w:t>
      </w:r>
      <w:r>
        <w:rPr>
          <w:rFonts w:ascii="Times New Roman"/>
          <w:spacing w:val="-2"/>
          <w:sz w:val="24"/>
        </w:rPr>
        <w:t> </w:t>
      </w:r>
      <w:r>
        <w:rPr>
          <w:rFonts w:ascii="Times New Roman"/>
          <w:sz w:val="24"/>
        </w:rPr>
        <w:t>of the</w:t>
      </w:r>
      <w:r>
        <w:rPr>
          <w:rFonts w:ascii="Times New Roman"/>
          <w:spacing w:val="-1"/>
          <w:sz w:val="24"/>
        </w:rPr>
        <w:t> </w:t>
      </w:r>
      <w:r>
        <w:rPr>
          <w:rFonts w:ascii="Times New Roman"/>
          <w:spacing w:val="-2"/>
          <w:sz w:val="24"/>
        </w:rPr>
        <w:t>study</w:t>
      </w:r>
      <w:r>
        <w:rPr>
          <w:rFonts w:ascii="Times New Roman"/>
          <w:sz w:val="24"/>
        </w:rPr>
        <w:tab/>
      </w:r>
      <w:r>
        <w:rPr>
          <w:rFonts w:ascii="Times New Roman"/>
          <w:spacing w:val="-5"/>
          <w:sz w:val="24"/>
        </w:rPr>
        <w:t>78</w:t>
      </w:r>
    </w:p>
    <w:p>
      <w:pPr>
        <w:tabs>
          <w:tab w:pos="1611" w:val="left" w:leader="none"/>
          <w:tab w:pos="8813" w:val="left" w:leader="none"/>
        </w:tabs>
        <w:spacing w:before="201"/>
        <w:ind w:left="171" w:right="0" w:firstLine="0"/>
        <w:jc w:val="left"/>
        <w:rPr>
          <w:rFonts w:ascii="Times New Roman"/>
          <w:sz w:val="24"/>
        </w:rPr>
      </w:pPr>
      <w:r>
        <w:rPr>
          <w:rFonts w:ascii="Times New Roman"/>
          <w:sz w:val="24"/>
        </w:rPr>
        <w:t>Table</w:t>
      </w:r>
      <w:r>
        <w:rPr>
          <w:rFonts w:ascii="Times New Roman"/>
          <w:spacing w:val="-2"/>
          <w:sz w:val="24"/>
        </w:rPr>
        <w:t> </w:t>
      </w:r>
      <w:r>
        <w:rPr>
          <w:rFonts w:ascii="Times New Roman"/>
          <w:spacing w:val="-5"/>
          <w:sz w:val="24"/>
        </w:rPr>
        <w:t>2:</w:t>
      </w:r>
      <w:r>
        <w:rPr>
          <w:rFonts w:ascii="Times New Roman"/>
          <w:sz w:val="24"/>
        </w:rPr>
        <w:tab/>
        <w:t>Sample</w:t>
      </w:r>
      <w:r>
        <w:rPr>
          <w:rFonts w:ascii="Times New Roman"/>
          <w:spacing w:val="-2"/>
          <w:sz w:val="24"/>
        </w:rPr>
        <w:t> </w:t>
      </w:r>
      <w:r>
        <w:rPr>
          <w:rFonts w:ascii="Times New Roman"/>
          <w:sz w:val="24"/>
        </w:rPr>
        <w:t>of the</w:t>
      </w:r>
      <w:r>
        <w:rPr>
          <w:rFonts w:ascii="Times New Roman"/>
          <w:spacing w:val="-2"/>
          <w:sz w:val="24"/>
        </w:rPr>
        <w:t> population</w:t>
      </w:r>
      <w:r>
        <w:rPr>
          <w:rFonts w:ascii="Times New Roman"/>
          <w:sz w:val="24"/>
        </w:rPr>
        <w:tab/>
      </w:r>
      <w:r>
        <w:rPr>
          <w:rFonts w:ascii="Times New Roman"/>
          <w:spacing w:val="-5"/>
          <w:sz w:val="24"/>
        </w:rPr>
        <w:t>80</w:t>
      </w:r>
    </w:p>
    <w:p>
      <w:pPr>
        <w:tabs>
          <w:tab w:pos="1611" w:val="left" w:leader="none"/>
          <w:tab w:pos="8813" w:val="left" w:leader="none"/>
        </w:tabs>
        <w:spacing w:before="200"/>
        <w:ind w:left="171" w:right="0" w:firstLine="0"/>
        <w:jc w:val="left"/>
        <w:rPr>
          <w:rFonts w:ascii="Times New Roman"/>
          <w:sz w:val="24"/>
        </w:rPr>
      </w:pPr>
      <w:r>
        <w:rPr>
          <w:rFonts w:ascii="Times New Roman"/>
          <w:sz w:val="24"/>
        </w:rPr>
        <w:t>Table</w:t>
      </w:r>
      <w:r>
        <w:rPr>
          <w:rFonts w:ascii="Times New Roman"/>
          <w:spacing w:val="-2"/>
          <w:sz w:val="24"/>
        </w:rPr>
        <w:t> </w:t>
      </w:r>
      <w:r>
        <w:rPr>
          <w:rFonts w:ascii="Times New Roman"/>
          <w:spacing w:val="-5"/>
          <w:sz w:val="24"/>
        </w:rPr>
        <w:t>3:</w:t>
      </w:r>
      <w:r>
        <w:rPr>
          <w:rFonts w:ascii="Times New Roman"/>
          <w:sz w:val="24"/>
        </w:rPr>
        <w:tab/>
        <w:t>Group</w:t>
      </w:r>
      <w:r>
        <w:rPr>
          <w:rFonts w:ascii="Times New Roman"/>
          <w:spacing w:val="-2"/>
          <w:sz w:val="24"/>
        </w:rPr>
        <w:t> </w:t>
      </w:r>
      <w:r>
        <w:rPr>
          <w:rFonts w:ascii="Times New Roman"/>
          <w:sz w:val="24"/>
        </w:rPr>
        <w:t>of</w:t>
      </w:r>
      <w:r>
        <w:rPr>
          <w:rFonts w:ascii="Times New Roman"/>
          <w:spacing w:val="-1"/>
          <w:sz w:val="24"/>
        </w:rPr>
        <w:t> </w:t>
      </w:r>
      <w:r>
        <w:rPr>
          <w:rFonts w:ascii="Times New Roman"/>
          <w:sz w:val="24"/>
        </w:rPr>
        <w:t>the </w:t>
      </w:r>
      <w:r>
        <w:rPr>
          <w:rFonts w:ascii="Times New Roman"/>
          <w:spacing w:val="-2"/>
          <w:sz w:val="24"/>
        </w:rPr>
        <w:t>respondents</w:t>
      </w:r>
      <w:r>
        <w:rPr>
          <w:rFonts w:ascii="Times New Roman"/>
          <w:sz w:val="24"/>
        </w:rPr>
        <w:tab/>
      </w:r>
      <w:r>
        <w:rPr>
          <w:rFonts w:ascii="Times New Roman"/>
          <w:spacing w:val="-5"/>
          <w:sz w:val="24"/>
        </w:rPr>
        <w:t>85</w:t>
      </w:r>
    </w:p>
    <w:p>
      <w:pPr>
        <w:tabs>
          <w:tab w:pos="1611" w:val="left" w:leader="none"/>
          <w:tab w:pos="8813" w:val="left" w:leader="none"/>
        </w:tabs>
        <w:spacing w:before="199"/>
        <w:ind w:left="171" w:right="0" w:firstLine="0"/>
        <w:jc w:val="left"/>
        <w:rPr>
          <w:rFonts w:ascii="Times New Roman"/>
          <w:sz w:val="24"/>
        </w:rPr>
      </w:pPr>
      <w:r>
        <w:rPr>
          <w:rFonts w:ascii="Times New Roman"/>
          <w:sz w:val="24"/>
        </w:rPr>
        <w:t>Table</w:t>
      </w:r>
      <w:r>
        <w:rPr>
          <w:rFonts w:ascii="Times New Roman"/>
          <w:spacing w:val="-2"/>
          <w:sz w:val="24"/>
        </w:rPr>
        <w:t> </w:t>
      </w:r>
      <w:r>
        <w:rPr>
          <w:rFonts w:ascii="Times New Roman"/>
          <w:spacing w:val="-5"/>
          <w:sz w:val="24"/>
        </w:rPr>
        <w:t>4:</w:t>
      </w:r>
      <w:r>
        <w:rPr>
          <w:rFonts w:ascii="Times New Roman"/>
          <w:sz w:val="24"/>
        </w:rPr>
        <w:tab/>
        <w:t>Location</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the</w:t>
      </w:r>
      <w:r>
        <w:rPr>
          <w:rFonts w:ascii="Times New Roman"/>
          <w:spacing w:val="-1"/>
          <w:sz w:val="24"/>
        </w:rPr>
        <w:t> </w:t>
      </w:r>
      <w:r>
        <w:rPr>
          <w:rFonts w:ascii="Times New Roman"/>
          <w:spacing w:val="-2"/>
          <w:sz w:val="24"/>
        </w:rPr>
        <w:t>respondents</w:t>
      </w:r>
      <w:r>
        <w:rPr>
          <w:rFonts w:ascii="Times New Roman"/>
          <w:sz w:val="24"/>
        </w:rPr>
        <w:tab/>
      </w:r>
      <w:r>
        <w:rPr>
          <w:rFonts w:ascii="Times New Roman"/>
          <w:spacing w:val="-5"/>
          <w:sz w:val="24"/>
        </w:rPr>
        <w:t>85</w:t>
      </w:r>
    </w:p>
    <w:p>
      <w:pPr>
        <w:tabs>
          <w:tab w:pos="1611" w:val="left" w:leader="none"/>
        </w:tabs>
        <w:spacing w:before="199"/>
        <w:ind w:left="1611" w:right="1133" w:hanging="1440"/>
        <w:jc w:val="left"/>
        <w:rPr>
          <w:rFonts w:ascii="Times New Roman"/>
          <w:sz w:val="24"/>
        </w:rPr>
      </w:pPr>
      <w:r>
        <w:rPr>
          <w:rFonts w:ascii="Times New Roman"/>
          <w:sz w:val="24"/>
        </w:rPr>
        <w:t>Table 5:</w:t>
        <w:tab/>
        <w:t>Descriptive statistics showing the difference between the academic performances</w:t>
      </w:r>
      <w:r>
        <w:rPr>
          <w:rFonts w:ascii="Times New Roman"/>
          <w:spacing w:val="-6"/>
          <w:sz w:val="24"/>
        </w:rPr>
        <w:t> </w:t>
      </w:r>
      <w:r>
        <w:rPr>
          <w:rFonts w:ascii="Times New Roman"/>
          <w:sz w:val="24"/>
        </w:rPr>
        <w:t>of</w:t>
      </w:r>
      <w:r>
        <w:rPr>
          <w:rFonts w:ascii="Times New Roman"/>
          <w:spacing w:val="-6"/>
          <w:sz w:val="24"/>
        </w:rPr>
        <w:t> </w:t>
      </w:r>
      <w:r>
        <w:rPr>
          <w:rFonts w:ascii="Times New Roman"/>
          <w:sz w:val="24"/>
        </w:rPr>
        <w:t>students</w:t>
      </w:r>
      <w:r>
        <w:rPr>
          <w:rFonts w:ascii="Times New Roman"/>
          <w:spacing w:val="-6"/>
          <w:sz w:val="24"/>
        </w:rPr>
        <w:t> </w:t>
      </w:r>
      <w:r>
        <w:rPr>
          <w:rFonts w:ascii="Times New Roman"/>
          <w:sz w:val="24"/>
        </w:rPr>
        <w:t>taught</w:t>
      </w:r>
      <w:r>
        <w:rPr>
          <w:rFonts w:ascii="Times New Roman"/>
          <w:spacing w:val="-5"/>
          <w:sz w:val="24"/>
        </w:rPr>
        <w:t> </w:t>
      </w:r>
      <w:r>
        <w:rPr>
          <w:rFonts w:ascii="Times New Roman"/>
          <w:sz w:val="24"/>
        </w:rPr>
        <w:t>Islamic</w:t>
      </w:r>
      <w:r>
        <w:rPr>
          <w:rFonts w:ascii="Times New Roman"/>
          <w:spacing w:val="-7"/>
          <w:sz w:val="24"/>
        </w:rPr>
        <w:t> </w:t>
      </w:r>
      <w:r>
        <w:rPr>
          <w:rFonts w:ascii="Times New Roman"/>
          <w:sz w:val="24"/>
        </w:rPr>
        <w:t>Studies</w:t>
      </w:r>
      <w:r>
        <w:rPr>
          <w:rFonts w:ascii="Times New Roman"/>
          <w:spacing w:val="-6"/>
          <w:sz w:val="24"/>
        </w:rPr>
        <w:t> </w:t>
      </w:r>
      <w:r>
        <w:rPr>
          <w:rFonts w:ascii="Times New Roman"/>
          <w:sz w:val="24"/>
        </w:rPr>
        <w:t>using</w:t>
      </w:r>
      <w:r>
        <w:rPr>
          <w:rFonts w:ascii="Times New Roman"/>
          <w:spacing w:val="-8"/>
          <w:sz w:val="24"/>
        </w:rPr>
        <w:t> </w:t>
      </w:r>
      <w:r>
        <w:rPr>
          <w:rFonts w:ascii="Times New Roman"/>
          <w:sz w:val="24"/>
        </w:rPr>
        <w:t>differentiated instruction and those taught with conventional method in senior</w:t>
      </w:r>
    </w:p>
    <w:p>
      <w:pPr>
        <w:tabs>
          <w:tab w:pos="8813" w:val="left" w:leader="none"/>
        </w:tabs>
        <w:spacing w:before="0"/>
        <w:ind w:left="1611" w:right="0" w:firstLine="0"/>
        <w:jc w:val="left"/>
        <w:rPr>
          <w:rFonts w:ascii="Times New Roman"/>
          <w:sz w:val="24"/>
        </w:rPr>
      </w:pPr>
      <w:r>
        <w:rPr>
          <w:rFonts w:ascii="Times New Roman"/>
          <w:sz w:val="24"/>
        </w:rPr>
        <w:t>secondary</w:t>
      </w:r>
      <w:r>
        <w:rPr>
          <w:rFonts w:ascii="Times New Roman"/>
          <w:spacing w:val="-6"/>
          <w:sz w:val="24"/>
        </w:rPr>
        <w:t> </w:t>
      </w:r>
      <w:r>
        <w:rPr>
          <w:rFonts w:ascii="Times New Roman"/>
          <w:sz w:val="24"/>
        </w:rPr>
        <w:t>schools in Kaduna </w:t>
      </w:r>
      <w:r>
        <w:rPr>
          <w:rFonts w:ascii="Times New Roman"/>
          <w:spacing w:val="-2"/>
          <w:sz w:val="24"/>
        </w:rPr>
        <w:t>state</w:t>
      </w:r>
      <w:r>
        <w:rPr>
          <w:rFonts w:ascii="Times New Roman"/>
          <w:sz w:val="24"/>
        </w:rPr>
        <w:tab/>
      </w:r>
      <w:r>
        <w:rPr>
          <w:rFonts w:ascii="Times New Roman"/>
          <w:spacing w:val="-5"/>
          <w:sz w:val="24"/>
        </w:rPr>
        <w:t>86</w:t>
      </w:r>
    </w:p>
    <w:p>
      <w:pPr>
        <w:tabs>
          <w:tab w:pos="1611" w:val="left" w:leader="none"/>
        </w:tabs>
        <w:spacing w:before="1"/>
        <w:ind w:left="1611" w:right="1102" w:hanging="1440"/>
        <w:jc w:val="both"/>
        <w:rPr>
          <w:rFonts w:ascii="Times New Roman"/>
          <w:sz w:val="24"/>
        </w:rPr>
      </w:pPr>
      <w:r>
        <w:rPr>
          <w:rFonts w:ascii="Times New Roman"/>
          <w:sz w:val="24"/>
        </w:rPr>
        <w:t>Table 6:</w:t>
        <w:tab/>
        <w:t>Descriptive statistics showing the difference between the academic performance of students taught Islamic Studies using differentiated instruction</w:t>
      </w:r>
      <w:r>
        <w:rPr>
          <w:rFonts w:ascii="Times New Roman"/>
          <w:spacing w:val="-3"/>
          <w:sz w:val="24"/>
        </w:rPr>
        <w:t> </w:t>
      </w:r>
      <w:r>
        <w:rPr>
          <w:rFonts w:ascii="Times New Roman"/>
          <w:sz w:val="24"/>
        </w:rPr>
        <w:t>and</w:t>
      </w:r>
      <w:r>
        <w:rPr>
          <w:rFonts w:ascii="Times New Roman"/>
          <w:spacing w:val="-1"/>
          <w:sz w:val="24"/>
        </w:rPr>
        <w:t> </w:t>
      </w:r>
      <w:r>
        <w:rPr>
          <w:rFonts w:ascii="Times New Roman"/>
          <w:sz w:val="24"/>
        </w:rPr>
        <w:t>those</w:t>
      </w:r>
      <w:r>
        <w:rPr>
          <w:rFonts w:ascii="Times New Roman"/>
          <w:spacing w:val="-2"/>
          <w:sz w:val="24"/>
        </w:rPr>
        <w:t> </w:t>
      </w:r>
      <w:r>
        <w:rPr>
          <w:rFonts w:ascii="Times New Roman"/>
          <w:sz w:val="24"/>
        </w:rPr>
        <w:t>taught</w:t>
      </w:r>
      <w:r>
        <w:rPr>
          <w:rFonts w:ascii="Times New Roman"/>
          <w:spacing w:val="-1"/>
          <w:sz w:val="24"/>
        </w:rPr>
        <w:t> </w:t>
      </w:r>
      <w:r>
        <w:rPr>
          <w:rFonts w:ascii="Times New Roman"/>
          <w:sz w:val="24"/>
        </w:rPr>
        <w:t>with lecture</w:t>
      </w:r>
      <w:r>
        <w:rPr>
          <w:rFonts w:ascii="Times New Roman"/>
          <w:spacing w:val="-2"/>
          <w:sz w:val="24"/>
        </w:rPr>
        <w:t> </w:t>
      </w:r>
      <w:r>
        <w:rPr>
          <w:rFonts w:ascii="Times New Roman"/>
          <w:sz w:val="24"/>
        </w:rPr>
        <w:t>method</w:t>
      </w:r>
      <w:r>
        <w:rPr>
          <w:rFonts w:ascii="Times New Roman"/>
          <w:spacing w:val="-1"/>
          <w:sz w:val="24"/>
        </w:rPr>
        <w:t> </w:t>
      </w:r>
      <w:r>
        <w:rPr>
          <w:rFonts w:ascii="Times New Roman"/>
          <w:sz w:val="24"/>
        </w:rPr>
        <w:t>in</w:t>
      </w:r>
      <w:r>
        <w:rPr>
          <w:rFonts w:ascii="Times New Roman"/>
          <w:spacing w:val="-1"/>
          <w:sz w:val="24"/>
        </w:rPr>
        <w:t> </w:t>
      </w:r>
      <w:r>
        <w:rPr>
          <w:rFonts w:ascii="Times New Roman"/>
          <w:sz w:val="24"/>
        </w:rPr>
        <w:t>senior </w:t>
      </w:r>
      <w:r>
        <w:rPr>
          <w:rFonts w:ascii="Times New Roman"/>
          <w:spacing w:val="-2"/>
          <w:sz w:val="24"/>
        </w:rPr>
        <w:t>secondary</w:t>
      </w:r>
    </w:p>
    <w:p>
      <w:pPr>
        <w:tabs>
          <w:tab w:pos="8813" w:val="left" w:leader="none"/>
        </w:tabs>
        <w:spacing w:before="0"/>
        <w:ind w:left="1611" w:right="0" w:firstLine="0"/>
        <w:jc w:val="both"/>
        <w:rPr>
          <w:rFonts w:ascii="Times New Roman"/>
          <w:sz w:val="24"/>
        </w:rPr>
      </w:pPr>
      <w:r>
        <w:rPr>
          <w:rFonts w:ascii="Times New Roman"/>
          <w:sz w:val="24"/>
        </w:rPr>
        <w:t>schools</w:t>
      </w:r>
      <w:r>
        <w:rPr>
          <w:rFonts w:ascii="Times New Roman"/>
          <w:spacing w:val="-1"/>
          <w:sz w:val="24"/>
        </w:rPr>
        <w:t> </w:t>
      </w:r>
      <w:r>
        <w:rPr>
          <w:rFonts w:ascii="Times New Roman"/>
          <w:sz w:val="24"/>
        </w:rPr>
        <w:t>in</w:t>
      </w:r>
      <w:r>
        <w:rPr>
          <w:rFonts w:ascii="Times New Roman"/>
          <w:spacing w:val="-1"/>
          <w:sz w:val="24"/>
        </w:rPr>
        <w:t> </w:t>
      </w:r>
      <w:r>
        <w:rPr>
          <w:rFonts w:ascii="Times New Roman"/>
          <w:sz w:val="24"/>
        </w:rPr>
        <w:t>Kaduna</w:t>
      </w:r>
      <w:r>
        <w:rPr>
          <w:rFonts w:ascii="Times New Roman"/>
          <w:spacing w:val="-1"/>
          <w:sz w:val="24"/>
        </w:rPr>
        <w:t> </w:t>
      </w:r>
      <w:r>
        <w:rPr>
          <w:rFonts w:ascii="Times New Roman"/>
          <w:spacing w:val="-2"/>
          <w:sz w:val="24"/>
        </w:rPr>
        <w:t>state</w:t>
      </w:r>
      <w:r>
        <w:rPr>
          <w:rFonts w:ascii="Times New Roman"/>
          <w:sz w:val="24"/>
        </w:rPr>
        <w:tab/>
      </w:r>
      <w:r>
        <w:rPr>
          <w:rFonts w:ascii="Times New Roman"/>
          <w:spacing w:val="-5"/>
          <w:sz w:val="24"/>
        </w:rPr>
        <w:t>87</w:t>
      </w:r>
    </w:p>
    <w:p>
      <w:pPr>
        <w:tabs>
          <w:tab w:pos="1611" w:val="left" w:leader="none"/>
        </w:tabs>
        <w:spacing w:line="242" w:lineRule="auto" w:before="0"/>
        <w:ind w:left="1611" w:right="800" w:hanging="1440"/>
        <w:jc w:val="both"/>
        <w:rPr>
          <w:rFonts w:ascii="Times New Roman"/>
          <w:sz w:val="24"/>
        </w:rPr>
      </w:pPr>
      <w:r>
        <w:rPr>
          <w:rFonts w:ascii="Times New Roman"/>
          <w:sz w:val="24"/>
        </w:rPr>
        <w:t>Table 7:</w:t>
        <w:tab/>
        <w:t>Descriptive statistics showing the performance of students taught Islamic</w:t>
      </w:r>
      <w:r>
        <w:rPr>
          <w:rFonts w:ascii="Times New Roman"/>
          <w:spacing w:val="-3"/>
          <w:sz w:val="24"/>
        </w:rPr>
        <w:t> </w:t>
      </w:r>
      <w:r>
        <w:rPr>
          <w:rFonts w:ascii="Times New Roman"/>
          <w:sz w:val="24"/>
        </w:rPr>
        <w:t>studies</w:t>
      </w:r>
      <w:r>
        <w:rPr>
          <w:rFonts w:ascii="Times New Roman"/>
          <w:spacing w:val="-1"/>
          <w:sz w:val="24"/>
        </w:rPr>
        <w:t> </w:t>
      </w:r>
      <w:r>
        <w:rPr>
          <w:rFonts w:ascii="Times New Roman"/>
          <w:sz w:val="24"/>
        </w:rPr>
        <w:t>using</w:t>
      </w:r>
      <w:r>
        <w:rPr>
          <w:rFonts w:ascii="Times New Roman"/>
          <w:spacing w:val="-4"/>
          <w:sz w:val="24"/>
        </w:rPr>
        <w:t> </w:t>
      </w:r>
      <w:r>
        <w:rPr>
          <w:rFonts w:ascii="Times New Roman"/>
          <w:sz w:val="24"/>
        </w:rPr>
        <w:t>differentiated</w:t>
      </w:r>
      <w:r>
        <w:rPr>
          <w:rFonts w:ascii="Times New Roman"/>
          <w:spacing w:val="-2"/>
          <w:sz w:val="24"/>
        </w:rPr>
        <w:t> </w:t>
      </w:r>
      <w:r>
        <w:rPr>
          <w:rFonts w:ascii="Times New Roman"/>
          <w:sz w:val="24"/>
        </w:rPr>
        <w:t>instruction</w:t>
      </w:r>
      <w:r>
        <w:rPr>
          <w:rFonts w:ascii="Times New Roman"/>
          <w:spacing w:val="-1"/>
          <w:sz w:val="24"/>
        </w:rPr>
        <w:t> </w:t>
      </w:r>
      <w:r>
        <w:rPr>
          <w:rFonts w:ascii="Times New Roman"/>
          <w:sz w:val="24"/>
        </w:rPr>
        <w:t>in</w:t>
      </w:r>
      <w:r>
        <w:rPr>
          <w:rFonts w:ascii="Times New Roman"/>
          <w:spacing w:val="1"/>
          <w:sz w:val="24"/>
        </w:rPr>
        <w:t> </w:t>
      </w:r>
      <w:r>
        <w:rPr>
          <w:rFonts w:ascii="Times New Roman"/>
          <w:sz w:val="24"/>
        </w:rPr>
        <w:t>urban</w:t>
      </w:r>
      <w:r>
        <w:rPr>
          <w:rFonts w:ascii="Times New Roman"/>
          <w:spacing w:val="-2"/>
          <w:sz w:val="24"/>
        </w:rPr>
        <w:t> </w:t>
      </w:r>
      <w:r>
        <w:rPr>
          <w:rFonts w:ascii="Times New Roman"/>
          <w:sz w:val="24"/>
        </w:rPr>
        <w:t>and</w:t>
      </w:r>
      <w:r>
        <w:rPr>
          <w:rFonts w:ascii="Times New Roman"/>
          <w:spacing w:val="-1"/>
          <w:sz w:val="24"/>
        </w:rPr>
        <w:t> </w:t>
      </w:r>
      <w:r>
        <w:rPr>
          <w:rFonts w:ascii="Times New Roman"/>
          <w:sz w:val="24"/>
        </w:rPr>
        <w:t>rural</w:t>
      </w:r>
      <w:r>
        <w:rPr>
          <w:rFonts w:ascii="Times New Roman"/>
          <w:spacing w:val="-1"/>
          <w:sz w:val="24"/>
        </w:rPr>
        <w:t> </w:t>
      </w:r>
      <w:r>
        <w:rPr>
          <w:rFonts w:ascii="Times New Roman"/>
          <w:spacing w:val="-2"/>
          <w:sz w:val="24"/>
        </w:rPr>
        <w:t>senior</w:t>
      </w:r>
    </w:p>
    <w:p>
      <w:pPr>
        <w:tabs>
          <w:tab w:pos="8813" w:val="left" w:leader="none"/>
        </w:tabs>
        <w:spacing w:before="37"/>
        <w:ind w:left="1611" w:right="0" w:firstLine="0"/>
        <w:jc w:val="both"/>
        <w:rPr>
          <w:rFonts w:ascii="Times New Roman"/>
          <w:sz w:val="24"/>
        </w:rPr>
      </w:pPr>
      <w:r>
        <w:rPr>
          <w:rFonts w:ascii="Times New Roman"/>
          <w:sz w:val="24"/>
        </w:rPr>
        <w:t>secondary</w:t>
      </w:r>
      <w:r>
        <w:rPr>
          <w:rFonts w:ascii="Times New Roman"/>
          <w:spacing w:val="-7"/>
          <w:sz w:val="24"/>
        </w:rPr>
        <w:t> </w:t>
      </w:r>
      <w:r>
        <w:rPr>
          <w:rFonts w:ascii="Times New Roman"/>
          <w:sz w:val="24"/>
        </w:rPr>
        <w:t>schools</w:t>
      </w:r>
      <w:r>
        <w:rPr>
          <w:rFonts w:ascii="Times New Roman"/>
          <w:spacing w:val="1"/>
          <w:sz w:val="24"/>
        </w:rPr>
        <w:t> </w:t>
      </w:r>
      <w:r>
        <w:rPr>
          <w:rFonts w:ascii="Times New Roman"/>
          <w:sz w:val="24"/>
        </w:rPr>
        <w:t>in</w:t>
      </w:r>
      <w:r>
        <w:rPr>
          <w:rFonts w:ascii="Times New Roman"/>
          <w:spacing w:val="1"/>
          <w:sz w:val="24"/>
        </w:rPr>
        <w:t> </w:t>
      </w:r>
      <w:r>
        <w:rPr>
          <w:rFonts w:ascii="Times New Roman"/>
          <w:sz w:val="24"/>
        </w:rPr>
        <w:t>Kaduna </w:t>
      </w:r>
      <w:r>
        <w:rPr>
          <w:rFonts w:ascii="Times New Roman"/>
          <w:spacing w:val="-2"/>
          <w:sz w:val="24"/>
        </w:rPr>
        <w:t>state</w:t>
      </w:r>
      <w:r>
        <w:rPr>
          <w:rFonts w:ascii="Times New Roman"/>
          <w:sz w:val="24"/>
        </w:rPr>
        <w:tab/>
      </w:r>
      <w:r>
        <w:rPr>
          <w:rFonts w:ascii="Times New Roman"/>
          <w:spacing w:val="-5"/>
          <w:sz w:val="24"/>
        </w:rPr>
        <w:t>87</w:t>
      </w:r>
    </w:p>
    <w:p>
      <w:pPr>
        <w:tabs>
          <w:tab w:pos="1611" w:val="left" w:leader="none"/>
          <w:tab w:pos="8813" w:val="left" w:leader="none"/>
        </w:tabs>
        <w:spacing w:line="276" w:lineRule="auto" w:before="41"/>
        <w:ind w:left="1611" w:right="224" w:hanging="1440"/>
        <w:jc w:val="left"/>
        <w:rPr>
          <w:rFonts w:ascii="Times New Roman" w:hAnsi="Times New Roman"/>
          <w:sz w:val="24"/>
        </w:rPr>
      </w:pPr>
      <w:r>
        <w:rPr>
          <w:rFonts w:ascii="Times New Roman" w:hAnsi="Times New Roman"/>
          <w:sz w:val="24"/>
        </w:rPr>
        <w:t>Table 8:</w:t>
        <w:tab/>
        <w:t>Descriptive statistics showing the difference between the academic performance of students taught Islamic Studies using students’ preferred learning mode and those taught with lecture method in senior secondary schools in Kaduna state</w:t>
        <w:tab/>
      </w:r>
      <w:r>
        <w:rPr>
          <w:rFonts w:ascii="Times New Roman" w:hAnsi="Times New Roman"/>
          <w:spacing w:val="-6"/>
          <w:sz w:val="24"/>
        </w:rPr>
        <w:t>88</w:t>
      </w:r>
    </w:p>
    <w:p>
      <w:pPr>
        <w:tabs>
          <w:tab w:pos="1611" w:val="left" w:leader="none"/>
          <w:tab w:pos="8813" w:val="left" w:leader="none"/>
        </w:tabs>
        <w:spacing w:line="276" w:lineRule="auto" w:before="0"/>
        <w:ind w:left="1611" w:right="224" w:hanging="1440"/>
        <w:jc w:val="left"/>
        <w:rPr>
          <w:rFonts w:ascii="Times New Roman"/>
          <w:sz w:val="24"/>
        </w:rPr>
      </w:pPr>
      <w:r>
        <w:rPr>
          <w:rFonts w:ascii="Times New Roman"/>
          <w:sz w:val="24"/>
        </w:rPr>
        <w:t>Table 9:</w:t>
        <w:tab/>
        <w:t>Pairedsample t-test on the difference in the pre-test and post-test</w:t>
      </w:r>
      <w:r>
        <w:rPr>
          <w:rFonts w:ascii="Times New Roman"/>
          <w:spacing w:val="40"/>
          <w:sz w:val="24"/>
        </w:rPr>
        <w:t> </w:t>
      </w:r>
      <w:r>
        <w:rPr>
          <w:rFonts w:ascii="Times New Roman"/>
          <w:sz w:val="24"/>
        </w:rPr>
        <w:t>performance of students taught Islamic studies using differentiated instruction in senior secondary schools in Kaduna state</w:t>
        <w:tab/>
      </w:r>
      <w:r>
        <w:rPr>
          <w:rFonts w:ascii="Times New Roman"/>
          <w:spacing w:val="-6"/>
          <w:sz w:val="24"/>
        </w:rPr>
        <w:t>89</w:t>
      </w:r>
    </w:p>
    <w:p>
      <w:pPr>
        <w:tabs>
          <w:tab w:pos="1611" w:val="left" w:leader="none"/>
        </w:tabs>
        <w:spacing w:line="276" w:lineRule="auto" w:before="2"/>
        <w:ind w:left="1611" w:right="583" w:hanging="1440"/>
        <w:jc w:val="left"/>
        <w:rPr>
          <w:rFonts w:ascii="Times New Roman"/>
          <w:sz w:val="24"/>
        </w:rPr>
      </w:pPr>
      <w:r>
        <w:rPr>
          <w:rFonts w:ascii="Times New Roman"/>
          <w:sz w:val="24"/>
        </w:rPr>
        <w:t>Table 10:</w:t>
        <w:tab/>
        <w:t>Independent</w:t>
      </w:r>
      <w:r>
        <w:rPr>
          <w:rFonts w:ascii="Times New Roman"/>
          <w:spacing w:val="-5"/>
          <w:sz w:val="24"/>
        </w:rPr>
        <w:t> </w:t>
      </w:r>
      <w:r>
        <w:rPr>
          <w:rFonts w:ascii="Times New Roman"/>
          <w:sz w:val="24"/>
        </w:rPr>
        <w:t>sample</w:t>
      </w:r>
      <w:r>
        <w:rPr>
          <w:rFonts w:ascii="Times New Roman"/>
          <w:spacing w:val="-6"/>
          <w:sz w:val="24"/>
        </w:rPr>
        <w:t> </w:t>
      </w:r>
      <w:r>
        <w:rPr>
          <w:rFonts w:ascii="Times New Roman"/>
          <w:sz w:val="24"/>
        </w:rPr>
        <w:t>t-test</w:t>
      </w:r>
      <w:r>
        <w:rPr>
          <w:rFonts w:ascii="Times New Roman"/>
          <w:spacing w:val="-5"/>
          <w:sz w:val="24"/>
        </w:rPr>
        <w:t> </w:t>
      </w:r>
      <w:r>
        <w:rPr>
          <w:rFonts w:ascii="Times New Roman"/>
          <w:sz w:val="24"/>
        </w:rPr>
        <w:t>on</w:t>
      </w:r>
      <w:r>
        <w:rPr>
          <w:rFonts w:ascii="Times New Roman"/>
          <w:spacing w:val="-5"/>
          <w:sz w:val="24"/>
        </w:rPr>
        <w:t> </w:t>
      </w:r>
      <w:r>
        <w:rPr>
          <w:rFonts w:ascii="Times New Roman"/>
          <w:sz w:val="24"/>
        </w:rPr>
        <w:t>the</w:t>
      </w:r>
      <w:r>
        <w:rPr>
          <w:rFonts w:ascii="Times New Roman"/>
          <w:spacing w:val="-6"/>
          <w:sz w:val="24"/>
        </w:rPr>
        <w:t> </w:t>
      </w:r>
      <w:r>
        <w:rPr>
          <w:rFonts w:ascii="Times New Roman"/>
          <w:sz w:val="24"/>
        </w:rPr>
        <w:t>difference</w:t>
      </w:r>
      <w:r>
        <w:rPr>
          <w:rFonts w:ascii="Times New Roman"/>
          <w:spacing w:val="-6"/>
          <w:sz w:val="24"/>
        </w:rPr>
        <w:t> </w:t>
      </w:r>
      <w:r>
        <w:rPr>
          <w:rFonts w:ascii="Times New Roman"/>
          <w:sz w:val="24"/>
        </w:rPr>
        <w:t>in</w:t>
      </w:r>
      <w:r>
        <w:rPr>
          <w:rFonts w:ascii="Times New Roman"/>
          <w:spacing w:val="-5"/>
          <w:sz w:val="24"/>
        </w:rPr>
        <w:t> </w:t>
      </w:r>
      <w:r>
        <w:rPr>
          <w:rFonts w:ascii="Times New Roman"/>
          <w:sz w:val="24"/>
        </w:rPr>
        <w:t>the</w:t>
      </w:r>
      <w:r>
        <w:rPr>
          <w:rFonts w:ascii="Times New Roman"/>
          <w:spacing w:val="-4"/>
          <w:sz w:val="24"/>
        </w:rPr>
        <w:t> </w:t>
      </w:r>
      <w:r>
        <w:rPr>
          <w:rFonts w:ascii="Times New Roman"/>
          <w:sz w:val="24"/>
        </w:rPr>
        <w:t>academic</w:t>
      </w:r>
      <w:r>
        <w:rPr>
          <w:rFonts w:ascii="Times New Roman"/>
          <w:spacing w:val="-3"/>
          <w:sz w:val="24"/>
        </w:rPr>
        <w:t> </w:t>
      </w:r>
      <w:r>
        <w:rPr>
          <w:rFonts w:ascii="Times New Roman"/>
          <w:sz w:val="24"/>
        </w:rPr>
        <w:t>performances of students taught Islamic studies using differentiated instruction method and those taught with lecture method in senior secondary schools in</w:t>
      </w:r>
    </w:p>
    <w:p>
      <w:pPr>
        <w:tabs>
          <w:tab w:pos="8813" w:val="left" w:leader="none"/>
        </w:tabs>
        <w:spacing w:line="274" w:lineRule="exact" w:before="0"/>
        <w:ind w:left="1611" w:right="0" w:firstLine="0"/>
        <w:jc w:val="left"/>
        <w:rPr>
          <w:rFonts w:ascii="Times New Roman"/>
          <w:sz w:val="24"/>
        </w:rPr>
      </w:pPr>
      <w:r>
        <w:rPr>
          <w:rFonts w:ascii="Times New Roman"/>
          <w:sz w:val="24"/>
        </w:rPr>
        <w:t>Kaduna</w:t>
      </w:r>
      <w:r>
        <w:rPr>
          <w:rFonts w:ascii="Times New Roman"/>
          <w:spacing w:val="-3"/>
          <w:sz w:val="24"/>
        </w:rPr>
        <w:t> </w:t>
      </w:r>
      <w:r>
        <w:rPr>
          <w:rFonts w:ascii="Times New Roman"/>
          <w:spacing w:val="-2"/>
          <w:sz w:val="24"/>
        </w:rPr>
        <w:t>state</w:t>
      </w:r>
      <w:r>
        <w:rPr>
          <w:rFonts w:ascii="Times New Roman"/>
          <w:sz w:val="24"/>
        </w:rPr>
        <w:tab/>
      </w:r>
      <w:r>
        <w:rPr>
          <w:rFonts w:ascii="Times New Roman"/>
          <w:spacing w:val="-5"/>
          <w:sz w:val="24"/>
        </w:rPr>
        <w:t>90</w:t>
      </w:r>
    </w:p>
    <w:p>
      <w:pPr>
        <w:tabs>
          <w:tab w:pos="1611" w:val="left" w:leader="none"/>
          <w:tab w:pos="8813" w:val="left" w:leader="none"/>
        </w:tabs>
        <w:spacing w:line="276" w:lineRule="auto" w:before="43"/>
        <w:ind w:left="1611" w:right="224" w:hanging="1440"/>
        <w:jc w:val="left"/>
        <w:rPr>
          <w:rFonts w:ascii="Times New Roman"/>
          <w:sz w:val="24"/>
        </w:rPr>
      </w:pPr>
      <w:r>
        <w:rPr>
          <w:rFonts w:ascii="Times New Roman"/>
          <w:sz w:val="24"/>
        </w:rPr>
        <w:t>Table 11:</w:t>
        <w:tab/>
        <w:t>Independent sample t-test on the performance of students taught Islamic studies using differentiated instruction in urban and rural senior secondary schools in Kaduna state</w:t>
        <w:tab/>
      </w:r>
      <w:r>
        <w:rPr>
          <w:rFonts w:ascii="Times New Roman"/>
          <w:spacing w:val="-6"/>
          <w:sz w:val="24"/>
        </w:rPr>
        <w:t>91</w:t>
      </w:r>
    </w:p>
    <w:p>
      <w:pPr>
        <w:spacing w:line="240" w:lineRule="auto" w:before="0"/>
        <w:ind w:left="1611" w:right="663" w:hanging="1440"/>
        <w:jc w:val="both"/>
        <w:rPr>
          <w:rFonts w:ascii="Times New Roman"/>
          <w:sz w:val="24"/>
        </w:rPr>
      </w:pPr>
      <w:r>
        <w:rPr>
          <w:rFonts w:ascii="Times New Roman"/>
          <w:sz w:val="24"/>
        </w:rPr>
        <w:t>Table</w:t>
      </w:r>
      <w:r>
        <w:rPr>
          <w:rFonts w:ascii="Times New Roman"/>
          <w:spacing w:val="-2"/>
          <w:sz w:val="24"/>
        </w:rPr>
        <w:t> </w:t>
      </w:r>
      <w:r>
        <w:rPr>
          <w:rFonts w:ascii="Times New Roman"/>
          <w:sz w:val="24"/>
        </w:rPr>
        <w:t>12:</w:t>
      </w:r>
      <w:r>
        <w:rPr>
          <w:rFonts w:ascii="Times New Roman"/>
          <w:spacing w:val="80"/>
          <w:sz w:val="24"/>
        </w:rPr>
        <w:t>   </w:t>
      </w:r>
      <w:r>
        <w:rPr>
          <w:rFonts w:ascii="Times New Roman"/>
          <w:sz w:val="24"/>
        </w:rPr>
        <w:t>Independent</w:t>
      </w:r>
      <w:r>
        <w:rPr>
          <w:rFonts w:ascii="Times New Roman"/>
          <w:spacing w:val="-2"/>
          <w:sz w:val="24"/>
        </w:rPr>
        <w:t> </w:t>
      </w:r>
      <w:r>
        <w:rPr>
          <w:rFonts w:ascii="Times New Roman"/>
          <w:sz w:val="24"/>
        </w:rPr>
        <w:t>sample</w:t>
      </w:r>
      <w:r>
        <w:rPr>
          <w:rFonts w:ascii="Times New Roman"/>
          <w:spacing w:val="-3"/>
          <w:sz w:val="24"/>
        </w:rPr>
        <w:t> </w:t>
      </w:r>
      <w:r>
        <w:rPr>
          <w:rFonts w:ascii="Times New Roman"/>
          <w:sz w:val="24"/>
        </w:rPr>
        <w:t>t-test</w:t>
      </w:r>
      <w:r>
        <w:rPr>
          <w:rFonts w:ascii="Times New Roman"/>
          <w:spacing w:val="-2"/>
          <w:sz w:val="24"/>
        </w:rPr>
        <w:t> </w:t>
      </w:r>
      <w:r>
        <w:rPr>
          <w:rFonts w:ascii="Times New Roman"/>
          <w:sz w:val="24"/>
        </w:rPr>
        <w:t>on</w:t>
      </w:r>
      <w:r>
        <w:rPr>
          <w:rFonts w:ascii="Times New Roman"/>
          <w:spacing w:val="-2"/>
          <w:sz w:val="24"/>
        </w:rPr>
        <w:t> </w:t>
      </w:r>
      <w:r>
        <w:rPr>
          <w:rFonts w:ascii="Times New Roman"/>
          <w:sz w:val="24"/>
        </w:rPr>
        <w:t>the</w:t>
      </w:r>
      <w:r>
        <w:rPr>
          <w:rFonts w:ascii="Times New Roman"/>
          <w:spacing w:val="-3"/>
          <w:sz w:val="24"/>
        </w:rPr>
        <w:t> </w:t>
      </w:r>
      <w:r>
        <w:rPr>
          <w:rFonts w:ascii="Times New Roman"/>
          <w:sz w:val="24"/>
        </w:rPr>
        <w:t>difference</w:t>
      </w:r>
      <w:r>
        <w:rPr>
          <w:rFonts w:ascii="Times New Roman"/>
          <w:spacing w:val="-3"/>
          <w:sz w:val="24"/>
        </w:rPr>
        <w:t> </w:t>
      </w:r>
      <w:r>
        <w:rPr>
          <w:rFonts w:ascii="Times New Roman"/>
          <w:sz w:val="24"/>
        </w:rPr>
        <w:t>in</w:t>
      </w:r>
      <w:r>
        <w:rPr>
          <w:rFonts w:ascii="Times New Roman"/>
          <w:spacing w:val="-2"/>
          <w:sz w:val="24"/>
        </w:rPr>
        <w:t> </w:t>
      </w:r>
      <w:r>
        <w:rPr>
          <w:rFonts w:ascii="Times New Roman"/>
          <w:sz w:val="24"/>
        </w:rPr>
        <w:t>the</w:t>
      </w:r>
      <w:r>
        <w:rPr>
          <w:rFonts w:ascii="Times New Roman"/>
          <w:spacing w:val="-1"/>
          <w:sz w:val="24"/>
        </w:rPr>
        <w:t> </w:t>
      </w:r>
      <w:r>
        <w:rPr>
          <w:rFonts w:ascii="Times New Roman"/>
          <w:sz w:val="24"/>
        </w:rPr>
        <w:t>academic</w:t>
      </w:r>
      <w:r>
        <w:rPr>
          <w:rFonts w:ascii="Times New Roman"/>
          <w:spacing w:val="-3"/>
          <w:sz w:val="24"/>
        </w:rPr>
        <w:t> </w:t>
      </w:r>
      <w:r>
        <w:rPr>
          <w:rFonts w:ascii="Times New Roman"/>
          <w:sz w:val="24"/>
        </w:rPr>
        <w:t>performance of</w:t>
      </w:r>
      <w:r>
        <w:rPr>
          <w:rFonts w:ascii="Times New Roman"/>
          <w:spacing w:val="-5"/>
          <w:sz w:val="24"/>
        </w:rPr>
        <w:t> </w:t>
      </w:r>
      <w:r>
        <w:rPr>
          <w:rFonts w:ascii="Times New Roman"/>
          <w:sz w:val="24"/>
        </w:rPr>
        <w:t>students</w:t>
      </w:r>
      <w:r>
        <w:rPr>
          <w:rFonts w:ascii="Times New Roman"/>
          <w:spacing w:val="-5"/>
          <w:sz w:val="24"/>
        </w:rPr>
        <w:t> </w:t>
      </w:r>
      <w:r>
        <w:rPr>
          <w:rFonts w:ascii="Times New Roman"/>
          <w:sz w:val="24"/>
        </w:rPr>
        <w:t>taught</w:t>
      </w:r>
      <w:r>
        <w:rPr>
          <w:rFonts w:ascii="Times New Roman"/>
          <w:spacing w:val="-3"/>
          <w:sz w:val="24"/>
        </w:rPr>
        <w:t> </w:t>
      </w:r>
      <w:r>
        <w:rPr>
          <w:rFonts w:ascii="Times New Roman"/>
          <w:sz w:val="24"/>
        </w:rPr>
        <w:t>Islamic</w:t>
      </w:r>
      <w:r>
        <w:rPr>
          <w:rFonts w:ascii="Times New Roman"/>
          <w:spacing w:val="-5"/>
          <w:sz w:val="24"/>
        </w:rPr>
        <w:t> </w:t>
      </w:r>
      <w:r>
        <w:rPr>
          <w:rFonts w:ascii="Times New Roman"/>
          <w:sz w:val="24"/>
        </w:rPr>
        <w:t>studies</w:t>
      </w:r>
      <w:r>
        <w:rPr>
          <w:rFonts w:ascii="Times New Roman"/>
          <w:spacing w:val="-5"/>
          <w:sz w:val="24"/>
        </w:rPr>
        <w:t> </w:t>
      </w:r>
      <w:r>
        <w:rPr>
          <w:rFonts w:ascii="Times New Roman"/>
          <w:sz w:val="24"/>
        </w:rPr>
        <w:t>using</w:t>
      </w:r>
      <w:r>
        <w:rPr>
          <w:rFonts w:ascii="Times New Roman"/>
          <w:spacing w:val="-5"/>
          <w:sz w:val="24"/>
        </w:rPr>
        <w:t> </w:t>
      </w:r>
      <w:r>
        <w:rPr>
          <w:rFonts w:ascii="Times New Roman"/>
          <w:sz w:val="24"/>
        </w:rPr>
        <w:t>students</w:t>
      </w:r>
      <w:r>
        <w:rPr>
          <w:rFonts w:ascii="Times New Roman"/>
          <w:spacing w:val="-5"/>
          <w:sz w:val="24"/>
        </w:rPr>
        <w:t> </w:t>
      </w:r>
      <w:r>
        <w:rPr>
          <w:rFonts w:ascii="Times New Roman"/>
          <w:sz w:val="24"/>
        </w:rPr>
        <w:t>preferred</w:t>
      </w:r>
      <w:r>
        <w:rPr>
          <w:rFonts w:ascii="Times New Roman"/>
          <w:spacing w:val="-5"/>
          <w:sz w:val="24"/>
        </w:rPr>
        <w:t> </w:t>
      </w:r>
      <w:r>
        <w:rPr>
          <w:rFonts w:ascii="Times New Roman"/>
          <w:sz w:val="24"/>
        </w:rPr>
        <w:t>learning</w:t>
      </w:r>
      <w:r>
        <w:rPr>
          <w:rFonts w:ascii="Times New Roman"/>
          <w:spacing w:val="-7"/>
          <w:sz w:val="24"/>
        </w:rPr>
        <w:t> </w:t>
      </w:r>
      <w:r>
        <w:rPr>
          <w:rFonts w:ascii="Times New Roman"/>
          <w:sz w:val="24"/>
        </w:rPr>
        <w:t>mode and those taught with lecture method in senior secondary schools in</w:t>
      </w:r>
    </w:p>
    <w:p>
      <w:pPr>
        <w:tabs>
          <w:tab w:pos="8813" w:val="left" w:leader="none"/>
        </w:tabs>
        <w:spacing w:before="0"/>
        <w:ind w:left="1611" w:right="0" w:firstLine="0"/>
        <w:jc w:val="both"/>
        <w:rPr>
          <w:rFonts w:ascii="Times New Roman"/>
          <w:sz w:val="24"/>
        </w:rPr>
      </w:pPr>
      <w:r>
        <w:rPr>
          <w:rFonts w:ascii="Times New Roman"/>
          <w:sz w:val="24"/>
        </w:rPr>
        <w:t>Kaduna</w:t>
      </w:r>
      <w:r>
        <w:rPr>
          <w:rFonts w:ascii="Times New Roman"/>
          <w:spacing w:val="-3"/>
          <w:sz w:val="24"/>
        </w:rPr>
        <w:t> </w:t>
      </w:r>
      <w:r>
        <w:rPr>
          <w:rFonts w:ascii="Times New Roman"/>
          <w:spacing w:val="-2"/>
          <w:sz w:val="24"/>
        </w:rPr>
        <w:t>state</w:t>
      </w:r>
      <w:r>
        <w:rPr>
          <w:rFonts w:ascii="Times New Roman"/>
          <w:sz w:val="24"/>
        </w:rPr>
        <w:tab/>
      </w:r>
      <w:r>
        <w:rPr>
          <w:rFonts w:ascii="Times New Roman"/>
          <w:spacing w:val="-5"/>
          <w:sz w:val="24"/>
        </w:rPr>
        <w:t>91</w:t>
      </w:r>
    </w:p>
    <w:p>
      <w:pPr>
        <w:spacing w:after="0"/>
        <w:jc w:val="both"/>
        <w:rPr>
          <w:rFonts w:ascii="Times New Roman"/>
          <w:sz w:val="24"/>
        </w:rPr>
        <w:sectPr>
          <w:pgSz w:w="12240" w:h="15840"/>
          <w:pgMar w:header="0" w:footer="1015" w:top="1000" w:bottom="1200" w:left="1720" w:right="1240"/>
        </w:sectPr>
      </w:pPr>
    </w:p>
    <w:p>
      <w:pPr>
        <w:pStyle w:val="BodyText"/>
        <w:spacing w:before="1"/>
        <w:rPr>
          <w:rFonts w:ascii="Times New Roman"/>
          <w:sz w:val="2"/>
        </w:r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2"/>
        <w:gridCol w:w="5990"/>
      </w:tblGrid>
      <w:tr>
        <w:trPr>
          <w:trHeight w:val="508" w:hRule="atLeast"/>
        </w:trPr>
        <w:tc>
          <w:tcPr>
            <w:tcW w:w="1282" w:type="dxa"/>
          </w:tcPr>
          <w:p>
            <w:pPr>
              <w:pStyle w:val="TableParagraph"/>
              <w:rPr>
                <w:rFonts w:ascii="Times New Roman"/>
                <w:sz w:val="24"/>
              </w:rPr>
            </w:pPr>
          </w:p>
        </w:tc>
        <w:tc>
          <w:tcPr>
            <w:tcW w:w="5990" w:type="dxa"/>
          </w:tcPr>
          <w:p>
            <w:pPr>
              <w:pStyle w:val="TableParagraph"/>
              <w:spacing w:line="266" w:lineRule="exact"/>
              <w:ind w:left="1833"/>
              <w:rPr>
                <w:rFonts w:ascii="Times New Roman"/>
                <w:sz w:val="24"/>
              </w:rPr>
            </w:pPr>
            <w:r>
              <w:rPr>
                <w:rFonts w:ascii="Times New Roman"/>
                <w:sz w:val="24"/>
              </w:rPr>
              <w:t>LIST</w:t>
            </w:r>
            <w:r>
              <w:rPr>
                <w:rFonts w:ascii="Times New Roman"/>
                <w:spacing w:val="-2"/>
                <w:sz w:val="24"/>
              </w:rPr>
              <w:t> </w:t>
            </w:r>
            <w:r>
              <w:rPr>
                <w:rFonts w:ascii="Times New Roman"/>
                <w:sz w:val="24"/>
              </w:rPr>
              <w:t>OF</w:t>
            </w:r>
            <w:r>
              <w:rPr>
                <w:rFonts w:ascii="Times New Roman"/>
                <w:spacing w:val="-3"/>
                <w:sz w:val="24"/>
              </w:rPr>
              <w:t> </w:t>
            </w:r>
            <w:r>
              <w:rPr>
                <w:rFonts w:ascii="Times New Roman"/>
                <w:spacing w:val="-2"/>
                <w:sz w:val="24"/>
              </w:rPr>
              <w:t>ABBREVIATIONS</w:t>
            </w:r>
          </w:p>
        </w:tc>
      </w:tr>
      <w:tr>
        <w:trPr>
          <w:trHeight w:val="682" w:hRule="atLeast"/>
        </w:trPr>
        <w:tc>
          <w:tcPr>
            <w:tcW w:w="1282" w:type="dxa"/>
          </w:tcPr>
          <w:p>
            <w:pPr>
              <w:pStyle w:val="TableParagraph"/>
              <w:spacing w:before="232"/>
              <w:ind w:left="50"/>
              <w:rPr>
                <w:rFonts w:ascii="Times New Roman"/>
                <w:sz w:val="24"/>
              </w:rPr>
            </w:pPr>
            <w:r>
              <w:rPr>
                <w:rFonts w:ascii="Times New Roman"/>
                <w:spacing w:val="-5"/>
                <w:sz w:val="24"/>
              </w:rPr>
              <w:t>C:</w:t>
            </w:r>
          </w:p>
        </w:tc>
        <w:tc>
          <w:tcPr>
            <w:tcW w:w="5990" w:type="dxa"/>
          </w:tcPr>
          <w:p>
            <w:pPr>
              <w:pStyle w:val="TableParagraph"/>
              <w:spacing w:before="232"/>
              <w:ind w:left="207"/>
              <w:rPr>
                <w:rFonts w:ascii="Times New Roman"/>
                <w:sz w:val="24"/>
              </w:rPr>
            </w:pPr>
            <w:r>
              <w:rPr>
                <w:rFonts w:ascii="Times New Roman"/>
                <w:sz w:val="24"/>
              </w:rPr>
              <w:t>Control </w:t>
            </w:r>
            <w:r>
              <w:rPr>
                <w:rFonts w:ascii="Times New Roman"/>
                <w:spacing w:val="-2"/>
                <w:sz w:val="24"/>
              </w:rPr>
              <w:t>Group</w:t>
            </w:r>
          </w:p>
        </w:tc>
      </w:tr>
      <w:tr>
        <w:trPr>
          <w:trHeight w:val="614" w:hRule="atLeast"/>
        </w:trPr>
        <w:tc>
          <w:tcPr>
            <w:tcW w:w="1282" w:type="dxa"/>
          </w:tcPr>
          <w:p>
            <w:pPr>
              <w:pStyle w:val="TableParagraph"/>
              <w:spacing w:before="164"/>
              <w:ind w:left="50"/>
              <w:rPr>
                <w:rFonts w:ascii="Times New Roman"/>
                <w:sz w:val="24"/>
              </w:rPr>
            </w:pPr>
            <w:r>
              <w:rPr>
                <w:rFonts w:ascii="Times New Roman"/>
                <w:spacing w:val="-2"/>
                <w:sz w:val="24"/>
              </w:rPr>
              <w:t>CLIPS:</w:t>
            </w:r>
          </w:p>
        </w:tc>
        <w:tc>
          <w:tcPr>
            <w:tcW w:w="5990" w:type="dxa"/>
          </w:tcPr>
          <w:p>
            <w:pPr>
              <w:pStyle w:val="TableParagraph"/>
              <w:spacing w:before="164"/>
              <w:ind w:left="207"/>
              <w:rPr>
                <w:rFonts w:ascii="Times New Roman"/>
                <w:sz w:val="24"/>
              </w:rPr>
            </w:pPr>
            <w:r>
              <w:rPr>
                <w:rFonts w:ascii="Times New Roman"/>
                <w:sz w:val="24"/>
              </w:rPr>
              <w:t>Critical</w:t>
            </w:r>
            <w:r>
              <w:rPr>
                <w:rFonts w:ascii="Times New Roman"/>
                <w:spacing w:val="-3"/>
                <w:sz w:val="24"/>
              </w:rPr>
              <w:t> </w:t>
            </w:r>
            <w:r>
              <w:rPr>
                <w:rFonts w:ascii="Times New Roman"/>
                <w:sz w:val="24"/>
              </w:rPr>
              <w:t>Learning</w:t>
            </w:r>
            <w:r>
              <w:rPr>
                <w:rFonts w:ascii="Times New Roman"/>
                <w:spacing w:val="-2"/>
                <w:sz w:val="24"/>
              </w:rPr>
              <w:t> </w:t>
            </w:r>
            <w:r>
              <w:rPr>
                <w:rFonts w:ascii="Times New Roman"/>
                <w:sz w:val="24"/>
              </w:rPr>
              <w:t>Instructional</w:t>
            </w:r>
            <w:r>
              <w:rPr>
                <w:rFonts w:ascii="Times New Roman"/>
                <w:spacing w:val="-3"/>
                <w:sz w:val="24"/>
              </w:rPr>
              <w:t> </w:t>
            </w:r>
            <w:r>
              <w:rPr>
                <w:rFonts w:ascii="Times New Roman"/>
                <w:sz w:val="24"/>
              </w:rPr>
              <w:t>Path</w:t>
            </w:r>
            <w:r>
              <w:rPr>
                <w:rFonts w:ascii="Times New Roman"/>
                <w:spacing w:val="-2"/>
                <w:sz w:val="24"/>
              </w:rPr>
              <w:t> Supports</w:t>
            </w:r>
          </w:p>
        </w:tc>
      </w:tr>
      <w:tr>
        <w:trPr>
          <w:trHeight w:val="614" w:hRule="atLeast"/>
        </w:trPr>
        <w:tc>
          <w:tcPr>
            <w:tcW w:w="1282" w:type="dxa"/>
          </w:tcPr>
          <w:p>
            <w:pPr>
              <w:pStyle w:val="TableParagraph"/>
              <w:spacing w:before="164"/>
              <w:ind w:left="50"/>
              <w:rPr>
                <w:rFonts w:ascii="Times New Roman"/>
                <w:sz w:val="24"/>
              </w:rPr>
            </w:pPr>
            <w:r>
              <w:rPr>
                <w:rFonts w:ascii="Times New Roman"/>
                <w:spacing w:val="-5"/>
                <w:sz w:val="24"/>
              </w:rPr>
              <w:t>DI:</w:t>
            </w:r>
          </w:p>
        </w:tc>
        <w:tc>
          <w:tcPr>
            <w:tcW w:w="5990" w:type="dxa"/>
          </w:tcPr>
          <w:p>
            <w:pPr>
              <w:pStyle w:val="TableParagraph"/>
              <w:spacing w:before="164"/>
              <w:ind w:left="207"/>
              <w:rPr>
                <w:rFonts w:ascii="Times New Roman"/>
                <w:sz w:val="24"/>
              </w:rPr>
            </w:pPr>
            <w:r>
              <w:rPr>
                <w:rFonts w:ascii="Times New Roman"/>
                <w:sz w:val="24"/>
              </w:rPr>
              <w:t>Differentiated</w:t>
            </w:r>
            <w:r>
              <w:rPr>
                <w:rFonts w:ascii="Times New Roman"/>
                <w:spacing w:val="-3"/>
                <w:sz w:val="24"/>
              </w:rPr>
              <w:t> </w:t>
            </w:r>
            <w:r>
              <w:rPr>
                <w:rFonts w:ascii="Times New Roman"/>
                <w:spacing w:val="-2"/>
                <w:sz w:val="24"/>
              </w:rPr>
              <w:t>Instruction</w:t>
            </w:r>
          </w:p>
        </w:tc>
      </w:tr>
      <w:tr>
        <w:trPr>
          <w:trHeight w:val="614" w:hRule="atLeast"/>
        </w:trPr>
        <w:tc>
          <w:tcPr>
            <w:tcW w:w="1282" w:type="dxa"/>
          </w:tcPr>
          <w:p>
            <w:pPr>
              <w:pStyle w:val="TableParagraph"/>
              <w:spacing w:before="164"/>
              <w:ind w:left="50"/>
              <w:rPr>
                <w:rFonts w:ascii="Times New Roman"/>
                <w:sz w:val="24"/>
              </w:rPr>
            </w:pPr>
            <w:r>
              <w:rPr>
                <w:rFonts w:ascii="Times New Roman"/>
                <w:spacing w:val="-5"/>
                <w:sz w:val="24"/>
              </w:rPr>
              <w:t>E:</w:t>
            </w:r>
          </w:p>
        </w:tc>
        <w:tc>
          <w:tcPr>
            <w:tcW w:w="5990" w:type="dxa"/>
          </w:tcPr>
          <w:p>
            <w:pPr>
              <w:pStyle w:val="TableParagraph"/>
              <w:spacing w:before="164"/>
              <w:ind w:left="207"/>
              <w:rPr>
                <w:rFonts w:ascii="Times New Roman"/>
                <w:sz w:val="24"/>
              </w:rPr>
            </w:pPr>
            <w:r>
              <w:rPr>
                <w:rFonts w:ascii="Times New Roman"/>
                <w:sz w:val="24"/>
              </w:rPr>
              <w:t>Experimental</w:t>
            </w:r>
            <w:r>
              <w:rPr>
                <w:rFonts w:ascii="Times New Roman"/>
                <w:spacing w:val="-1"/>
                <w:sz w:val="24"/>
              </w:rPr>
              <w:t> </w:t>
            </w:r>
            <w:r>
              <w:rPr>
                <w:rFonts w:ascii="Times New Roman"/>
                <w:spacing w:val="-4"/>
                <w:sz w:val="24"/>
              </w:rPr>
              <w:t>Group</w:t>
            </w:r>
          </w:p>
        </w:tc>
      </w:tr>
      <w:tr>
        <w:trPr>
          <w:trHeight w:val="613" w:hRule="atLeast"/>
        </w:trPr>
        <w:tc>
          <w:tcPr>
            <w:tcW w:w="1282" w:type="dxa"/>
          </w:tcPr>
          <w:p>
            <w:pPr>
              <w:pStyle w:val="TableParagraph"/>
              <w:spacing w:before="164"/>
              <w:ind w:left="50"/>
              <w:rPr>
                <w:rFonts w:ascii="Times New Roman"/>
                <w:sz w:val="24"/>
              </w:rPr>
            </w:pPr>
            <w:r>
              <w:rPr>
                <w:rFonts w:ascii="Times New Roman"/>
                <w:spacing w:val="-2"/>
                <w:sz w:val="24"/>
              </w:rPr>
              <w:t>ENGING:</w:t>
            </w:r>
          </w:p>
        </w:tc>
        <w:tc>
          <w:tcPr>
            <w:tcW w:w="5990" w:type="dxa"/>
          </w:tcPr>
          <w:p>
            <w:pPr>
              <w:pStyle w:val="TableParagraph"/>
              <w:spacing w:before="164"/>
              <w:ind w:left="207"/>
              <w:rPr>
                <w:rFonts w:ascii="Times New Roman"/>
                <w:sz w:val="24"/>
              </w:rPr>
            </w:pPr>
            <w:r>
              <w:rPr>
                <w:rFonts w:ascii="Times New Roman"/>
                <w:sz w:val="24"/>
              </w:rPr>
              <w:t>Educating</w:t>
            </w:r>
            <w:r>
              <w:rPr>
                <w:rFonts w:ascii="Times New Roman"/>
                <w:spacing w:val="-3"/>
                <w:sz w:val="24"/>
              </w:rPr>
              <w:t> </w:t>
            </w:r>
            <w:r>
              <w:rPr>
                <w:rFonts w:ascii="Times New Roman"/>
                <w:sz w:val="24"/>
              </w:rPr>
              <w:t>Nigerian</w:t>
            </w:r>
            <w:r>
              <w:rPr>
                <w:rFonts w:ascii="Times New Roman"/>
                <w:spacing w:val="1"/>
                <w:sz w:val="24"/>
              </w:rPr>
              <w:t> </w:t>
            </w:r>
            <w:r>
              <w:rPr>
                <w:rFonts w:ascii="Times New Roman"/>
                <w:sz w:val="24"/>
              </w:rPr>
              <w:t>Girls</w:t>
            </w:r>
            <w:r>
              <w:rPr>
                <w:rFonts w:ascii="Times New Roman"/>
                <w:spacing w:val="-2"/>
                <w:sz w:val="24"/>
              </w:rPr>
              <w:t> </w:t>
            </w:r>
            <w:r>
              <w:rPr>
                <w:rFonts w:ascii="Times New Roman"/>
                <w:sz w:val="24"/>
              </w:rPr>
              <w:t>in</w:t>
            </w:r>
            <w:r>
              <w:rPr>
                <w:rFonts w:ascii="Times New Roman"/>
                <w:spacing w:val="-1"/>
                <w:sz w:val="24"/>
              </w:rPr>
              <w:t> </w:t>
            </w:r>
            <w:r>
              <w:rPr>
                <w:rFonts w:ascii="Times New Roman"/>
                <w:sz w:val="24"/>
              </w:rPr>
              <w:t>New</w:t>
            </w:r>
            <w:r>
              <w:rPr>
                <w:rFonts w:ascii="Times New Roman"/>
                <w:spacing w:val="-1"/>
                <w:sz w:val="24"/>
              </w:rPr>
              <w:t> </w:t>
            </w:r>
            <w:r>
              <w:rPr>
                <w:rFonts w:ascii="Times New Roman"/>
                <w:spacing w:val="-2"/>
                <w:sz w:val="24"/>
              </w:rPr>
              <w:t>Enterprising</w:t>
            </w:r>
          </w:p>
        </w:tc>
      </w:tr>
      <w:tr>
        <w:trPr>
          <w:trHeight w:val="613" w:hRule="atLeast"/>
        </w:trPr>
        <w:tc>
          <w:tcPr>
            <w:tcW w:w="1282" w:type="dxa"/>
          </w:tcPr>
          <w:p>
            <w:pPr>
              <w:pStyle w:val="TableParagraph"/>
              <w:spacing w:before="163"/>
              <w:ind w:left="50"/>
              <w:rPr>
                <w:rFonts w:ascii="Times New Roman"/>
                <w:sz w:val="24"/>
              </w:rPr>
            </w:pPr>
            <w:r>
              <w:rPr>
                <w:rFonts w:ascii="Times New Roman"/>
                <w:spacing w:val="-4"/>
                <w:sz w:val="24"/>
              </w:rPr>
              <w:t>FRN:</w:t>
            </w:r>
          </w:p>
        </w:tc>
        <w:tc>
          <w:tcPr>
            <w:tcW w:w="5990" w:type="dxa"/>
          </w:tcPr>
          <w:p>
            <w:pPr>
              <w:pStyle w:val="TableParagraph"/>
              <w:spacing w:before="163"/>
              <w:ind w:left="207"/>
              <w:rPr>
                <w:rFonts w:ascii="Times New Roman"/>
                <w:sz w:val="24"/>
              </w:rPr>
            </w:pPr>
            <w:r>
              <w:rPr>
                <w:rFonts w:ascii="Times New Roman"/>
                <w:sz w:val="24"/>
              </w:rPr>
              <w:t>Federal</w:t>
            </w:r>
            <w:r>
              <w:rPr>
                <w:rFonts w:ascii="Times New Roman"/>
                <w:spacing w:val="-2"/>
                <w:sz w:val="24"/>
              </w:rPr>
              <w:t> </w:t>
            </w:r>
            <w:r>
              <w:rPr>
                <w:rFonts w:ascii="Times New Roman"/>
                <w:sz w:val="24"/>
              </w:rPr>
              <w:t>Republic</w:t>
            </w:r>
            <w:r>
              <w:rPr>
                <w:rFonts w:ascii="Times New Roman"/>
                <w:spacing w:val="-3"/>
                <w:sz w:val="24"/>
              </w:rPr>
              <w:t> </w:t>
            </w:r>
            <w:r>
              <w:rPr>
                <w:rFonts w:ascii="Times New Roman"/>
                <w:sz w:val="24"/>
              </w:rPr>
              <w:t>of</w:t>
            </w:r>
            <w:r>
              <w:rPr>
                <w:rFonts w:ascii="Times New Roman"/>
                <w:spacing w:val="-1"/>
                <w:sz w:val="24"/>
              </w:rPr>
              <w:t> </w:t>
            </w:r>
            <w:r>
              <w:rPr>
                <w:rFonts w:ascii="Times New Roman"/>
                <w:spacing w:val="-2"/>
                <w:sz w:val="24"/>
              </w:rPr>
              <w:t>Nigeria</w:t>
            </w:r>
          </w:p>
        </w:tc>
      </w:tr>
      <w:tr>
        <w:trPr>
          <w:trHeight w:val="614" w:hRule="atLeast"/>
        </w:trPr>
        <w:tc>
          <w:tcPr>
            <w:tcW w:w="1282" w:type="dxa"/>
          </w:tcPr>
          <w:p>
            <w:pPr>
              <w:pStyle w:val="TableParagraph"/>
              <w:spacing w:before="164"/>
              <w:ind w:left="50"/>
              <w:rPr>
                <w:rFonts w:ascii="Times New Roman"/>
                <w:sz w:val="24"/>
              </w:rPr>
            </w:pPr>
            <w:r>
              <w:rPr>
                <w:rFonts w:ascii="Times New Roman"/>
                <w:spacing w:val="-4"/>
                <w:sz w:val="24"/>
              </w:rPr>
              <w:t>GCE:</w:t>
            </w:r>
          </w:p>
        </w:tc>
        <w:tc>
          <w:tcPr>
            <w:tcW w:w="5990" w:type="dxa"/>
          </w:tcPr>
          <w:p>
            <w:pPr>
              <w:pStyle w:val="TableParagraph"/>
              <w:spacing w:before="164"/>
              <w:ind w:left="207"/>
              <w:rPr>
                <w:rFonts w:ascii="Times New Roman"/>
                <w:sz w:val="24"/>
              </w:rPr>
            </w:pPr>
            <w:r>
              <w:rPr>
                <w:rFonts w:ascii="Times New Roman"/>
                <w:sz w:val="24"/>
              </w:rPr>
              <w:t>General</w:t>
            </w:r>
            <w:r>
              <w:rPr>
                <w:rFonts w:ascii="Times New Roman"/>
                <w:spacing w:val="-2"/>
                <w:sz w:val="24"/>
              </w:rPr>
              <w:t> </w:t>
            </w:r>
            <w:r>
              <w:rPr>
                <w:rFonts w:ascii="Times New Roman"/>
                <w:sz w:val="24"/>
              </w:rPr>
              <w:t>Certificate</w:t>
            </w:r>
            <w:r>
              <w:rPr>
                <w:rFonts w:ascii="Times New Roman"/>
                <w:spacing w:val="-2"/>
                <w:sz w:val="24"/>
              </w:rPr>
              <w:t> </w:t>
            </w:r>
            <w:r>
              <w:rPr>
                <w:rFonts w:ascii="Times New Roman"/>
                <w:sz w:val="24"/>
              </w:rPr>
              <w:t>in</w:t>
            </w:r>
            <w:r>
              <w:rPr>
                <w:rFonts w:ascii="Times New Roman"/>
                <w:spacing w:val="-2"/>
                <w:sz w:val="24"/>
              </w:rPr>
              <w:t> Examination</w:t>
            </w:r>
          </w:p>
        </w:tc>
      </w:tr>
      <w:tr>
        <w:trPr>
          <w:trHeight w:val="614" w:hRule="atLeast"/>
        </w:trPr>
        <w:tc>
          <w:tcPr>
            <w:tcW w:w="1282" w:type="dxa"/>
          </w:tcPr>
          <w:p>
            <w:pPr>
              <w:pStyle w:val="TableParagraph"/>
              <w:spacing w:before="164"/>
              <w:ind w:left="50"/>
              <w:rPr>
                <w:rFonts w:ascii="Times New Roman"/>
                <w:sz w:val="24"/>
              </w:rPr>
            </w:pPr>
            <w:r>
              <w:rPr>
                <w:rFonts w:ascii="Times New Roman"/>
                <w:spacing w:val="-2"/>
                <w:sz w:val="24"/>
              </w:rPr>
              <w:t>GGSS:</w:t>
            </w:r>
          </w:p>
        </w:tc>
        <w:tc>
          <w:tcPr>
            <w:tcW w:w="5990" w:type="dxa"/>
          </w:tcPr>
          <w:p>
            <w:pPr>
              <w:pStyle w:val="TableParagraph"/>
              <w:spacing w:before="164"/>
              <w:ind w:left="207"/>
              <w:rPr>
                <w:rFonts w:ascii="Times New Roman" w:hAnsi="Times New Roman"/>
                <w:sz w:val="24"/>
              </w:rPr>
            </w:pPr>
            <w:r>
              <w:rPr>
                <w:rFonts w:ascii="Times New Roman" w:hAnsi="Times New Roman"/>
                <w:sz w:val="24"/>
              </w:rPr>
              <w:t>Government</w:t>
            </w:r>
            <w:r>
              <w:rPr>
                <w:rFonts w:ascii="Times New Roman" w:hAnsi="Times New Roman"/>
                <w:spacing w:val="-3"/>
                <w:sz w:val="24"/>
              </w:rPr>
              <w:t> </w:t>
            </w:r>
            <w:r>
              <w:rPr>
                <w:rFonts w:ascii="Times New Roman" w:hAnsi="Times New Roman"/>
                <w:sz w:val="24"/>
              </w:rPr>
              <w:t>Girls’</w:t>
            </w:r>
            <w:r>
              <w:rPr>
                <w:rFonts w:ascii="Times New Roman" w:hAnsi="Times New Roman"/>
                <w:spacing w:val="-1"/>
                <w:sz w:val="24"/>
              </w:rPr>
              <w:t> </w:t>
            </w:r>
            <w:r>
              <w:rPr>
                <w:rFonts w:ascii="Times New Roman" w:hAnsi="Times New Roman"/>
                <w:sz w:val="24"/>
              </w:rPr>
              <w:t>Senior Secondary</w:t>
            </w:r>
            <w:r>
              <w:rPr>
                <w:rFonts w:ascii="Times New Roman" w:hAnsi="Times New Roman"/>
                <w:spacing w:val="-5"/>
                <w:sz w:val="24"/>
              </w:rPr>
              <w:t> </w:t>
            </w:r>
            <w:r>
              <w:rPr>
                <w:rFonts w:ascii="Times New Roman" w:hAnsi="Times New Roman"/>
                <w:spacing w:val="-2"/>
                <w:sz w:val="24"/>
              </w:rPr>
              <w:t>School</w:t>
            </w:r>
          </w:p>
        </w:tc>
      </w:tr>
      <w:tr>
        <w:trPr>
          <w:trHeight w:val="614" w:hRule="atLeast"/>
        </w:trPr>
        <w:tc>
          <w:tcPr>
            <w:tcW w:w="1282" w:type="dxa"/>
          </w:tcPr>
          <w:p>
            <w:pPr>
              <w:pStyle w:val="TableParagraph"/>
              <w:spacing w:before="164"/>
              <w:ind w:left="50"/>
              <w:rPr>
                <w:rFonts w:ascii="Times New Roman"/>
                <w:sz w:val="24"/>
              </w:rPr>
            </w:pPr>
            <w:r>
              <w:rPr>
                <w:rFonts w:ascii="Times New Roman"/>
                <w:spacing w:val="-4"/>
                <w:sz w:val="24"/>
              </w:rPr>
              <w:t>GPA:</w:t>
            </w:r>
          </w:p>
        </w:tc>
        <w:tc>
          <w:tcPr>
            <w:tcW w:w="5990" w:type="dxa"/>
          </w:tcPr>
          <w:p>
            <w:pPr>
              <w:pStyle w:val="TableParagraph"/>
              <w:spacing w:before="164"/>
              <w:ind w:left="207"/>
              <w:rPr>
                <w:rFonts w:ascii="Times New Roman"/>
                <w:sz w:val="24"/>
              </w:rPr>
            </w:pPr>
            <w:r>
              <w:rPr>
                <w:rFonts w:ascii="Times New Roman"/>
                <w:sz w:val="24"/>
              </w:rPr>
              <w:t>Grade</w:t>
            </w:r>
            <w:r>
              <w:rPr>
                <w:rFonts w:ascii="Times New Roman"/>
                <w:spacing w:val="-3"/>
                <w:sz w:val="24"/>
              </w:rPr>
              <w:t> </w:t>
            </w:r>
            <w:r>
              <w:rPr>
                <w:rFonts w:ascii="Times New Roman"/>
                <w:sz w:val="24"/>
              </w:rPr>
              <w:t>Point</w:t>
            </w:r>
            <w:r>
              <w:rPr>
                <w:rFonts w:ascii="Times New Roman"/>
                <w:spacing w:val="-1"/>
                <w:sz w:val="24"/>
              </w:rPr>
              <w:t> </w:t>
            </w:r>
            <w:r>
              <w:rPr>
                <w:rFonts w:ascii="Times New Roman"/>
                <w:spacing w:val="-2"/>
                <w:sz w:val="24"/>
              </w:rPr>
              <w:t>Aggregate</w:t>
            </w:r>
          </w:p>
        </w:tc>
      </w:tr>
      <w:tr>
        <w:trPr>
          <w:trHeight w:val="614" w:hRule="atLeast"/>
        </w:trPr>
        <w:tc>
          <w:tcPr>
            <w:tcW w:w="1282" w:type="dxa"/>
          </w:tcPr>
          <w:p>
            <w:pPr>
              <w:pStyle w:val="TableParagraph"/>
              <w:spacing w:before="164"/>
              <w:ind w:left="50"/>
              <w:rPr>
                <w:rFonts w:ascii="Times New Roman"/>
                <w:sz w:val="24"/>
              </w:rPr>
            </w:pPr>
            <w:r>
              <w:rPr>
                <w:rFonts w:ascii="Times New Roman"/>
                <w:spacing w:val="-4"/>
                <w:sz w:val="24"/>
              </w:rPr>
              <w:t>GSS:</w:t>
            </w:r>
          </w:p>
        </w:tc>
        <w:tc>
          <w:tcPr>
            <w:tcW w:w="5990" w:type="dxa"/>
          </w:tcPr>
          <w:p>
            <w:pPr>
              <w:pStyle w:val="TableParagraph"/>
              <w:spacing w:before="164"/>
              <w:ind w:left="207"/>
              <w:rPr>
                <w:rFonts w:ascii="Times New Roman"/>
                <w:sz w:val="24"/>
              </w:rPr>
            </w:pPr>
            <w:r>
              <w:rPr>
                <w:rFonts w:ascii="Times New Roman"/>
                <w:sz w:val="24"/>
              </w:rPr>
              <w:t>Government</w:t>
            </w:r>
            <w:r>
              <w:rPr>
                <w:rFonts w:ascii="Times New Roman"/>
                <w:spacing w:val="-1"/>
                <w:sz w:val="24"/>
              </w:rPr>
              <w:t> </w:t>
            </w:r>
            <w:r>
              <w:rPr>
                <w:rFonts w:ascii="Times New Roman"/>
                <w:sz w:val="24"/>
              </w:rPr>
              <w:t>Secondary</w:t>
            </w:r>
            <w:r>
              <w:rPr>
                <w:rFonts w:ascii="Times New Roman"/>
                <w:spacing w:val="-3"/>
                <w:sz w:val="24"/>
              </w:rPr>
              <w:t> </w:t>
            </w:r>
            <w:r>
              <w:rPr>
                <w:rFonts w:ascii="Times New Roman"/>
                <w:spacing w:val="-2"/>
                <w:sz w:val="24"/>
              </w:rPr>
              <w:t>School</w:t>
            </w:r>
          </w:p>
        </w:tc>
      </w:tr>
      <w:tr>
        <w:trPr>
          <w:trHeight w:val="613" w:hRule="atLeast"/>
        </w:trPr>
        <w:tc>
          <w:tcPr>
            <w:tcW w:w="1282" w:type="dxa"/>
          </w:tcPr>
          <w:p>
            <w:pPr>
              <w:pStyle w:val="TableParagraph"/>
              <w:spacing w:before="164"/>
              <w:ind w:left="50"/>
              <w:rPr>
                <w:rFonts w:ascii="Times New Roman"/>
                <w:sz w:val="24"/>
              </w:rPr>
            </w:pPr>
            <w:r>
              <w:rPr>
                <w:rFonts w:ascii="Times New Roman"/>
                <w:spacing w:val="-4"/>
                <w:sz w:val="24"/>
              </w:rPr>
              <w:t>GSSS:</w:t>
            </w:r>
          </w:p>
        </w:tc>
        <w:tc>
          <w:tcPr>
            <w:tcW w:w="5990" w:type="dxa"/>
          </w:tcPr>
          <w:p>
            <w:pPr>
              <w:pStyle w:val="TableParagraph"/>
              <w:spacing w:before="164"/>
              <w:ind w:left="207"/>
              <w:rPr>
                <w:rFonts w:ascii="Times New Roman"/>
                <w:sz w:val="24"/>
              </w:rPr>
            </w:pPr>
            <w:r>
              <w:rPr>
                <w:rFonts w:ascii="Times New Roman"/>
                <w:sz w:val="24"/>
              </w:rPr>
              <w:t>Government</w:t>
            </w:r>
            <w:r>
              <w:rPr>
                <w:rFonts w:ascii="Times New Roman"/>
                <w:spacing w:val="-3"/>
                <w:sz w:val="24"/>
              </w:rPr>
              <w:t> </w:t>
            </w:r>
            <w:r>
              <w:rPr>
                <w:rFonts w:ascii="Times New Roman"/>
                <w:sz w:val="24"/>
              </w:rPr>
              <w:t>Science</w:t>
            </w:r>
            <w:r>
              <w:rPr>
                <w:rFonts w:ascii="Times New Roman"/>
                <w:spacing w:val="-2"/>
                <w:sz w:val="24"/>
              </w:rPr>
              <w:t> </w:t>
            </w:r>
            <w:r>
              <w:rPr>
                <w:rFonts w:ascii="Times New Roman"/>
                <w:sz w:val="24"/>
              </w:rPr>
              <w:t>Secondary</w:t>
            </w:r>
            <w:r>
              <w:rPr>
                <w:rFonts w:ascii="Times New Roman"/>
                <w:spacing w:val="-5"/>
                <w:sz w:val="24"/>
              </w:rPr>
              <w:t> </w:t>
            </w:r>
            <w:r>
              <w:rPr>
                <w:rFonts w:ascii="Times New Roman"/>
                <w:spacing w:val="-2"/>
                <w:sz w:val="24"/>
              </w:rPr>
              <w:t>School</w:t>
            </w:r>
          </w:p>
        </w:tc>
      </w:tr>
      <w:tr>
        <w:trPr>
          <w:trHeight w:val="613" w:hRule="atLeast"/>
        </w:trPr>
        <w:tc>
          <w:tcPr>
            <w:tcW w:w="1282" w:type="dxa"/>
          </w:tcPr>
          <w:p>
            <w:pPr>
              <w:pStyle w:val="TableParagraph"/>
              <w:spacing w:before="163"/>
              <w:ind w:left="50"/>
              <w:rPr>
                <w:rFonts w:ascii="Times New Roman"/>
                <w:sz w:val="24"/>
              </w:rPr>
            </w:pPr>
            <w:r>
              <w:rPr>
                <w:rFonts w:ascii="Times New Roman"/>
                <w:spacing w:val="-2"/>
                <w:sz w:val="24"/>
              </w:rPr>
              <w:t>IDEA:</w:t>
            </w:r>
          </w:p>
        </w:tc>
        <w:tc>
          <w:tcPr>
            <w:tcW w:w="5990" w:type="dxa"/>
          </w:tcPr>
          <w:p>
            <w:pPr>
              <w:pStyle w:val="TableParagraph"/>
              <w:spacing w:before="163"/>
              <w:ind w:left="207"/>
              <w:rPr>
                <w:rFonts w:ascii="Times New Roman"/>
                <w:sz w:val="24"/>
              </w:rPr>
            </w:pPr>
            <w:r>
              <w:rPr>
                <w:rFonts w:ascii="Times New Roman"/>
                <w:sz w:val="24"/>
              </w:rPr>
              <w:t>Individual</w:t>
            </w:r>
            <w:r>
              <w:rPr>
                <w:rFonts w:ascii="Times New Roman"/>
                <w:spacing w:val="-5"/>
                <w:sz w:val="24"/>
              </w:rPr>
              <w:t> </w:t>
            </w:r>
            <w:r>
              <w:rPr>
                <w:rFonts w:ascii="Times New Roman"/>
                <w:sz w:val="24"/>
              </w:rPr>
              <w:t>with</w:t>
            </w:r>
            <w:r>
              <w:rPr>
                <w:rFonts w:ascii="Times New Roman"/>
                <w:spacing w:val="-2"/>
                <w:sz w:val="24"/>
              </w:rPr>
              <w:t> </w:t>
            </w:r>
            <w:r>
              <w:rPr>
                <w:rFonts w:ascii="Times New Roman"/>
                <w:sz w:val="24"/>
              </w:rPr>
              <w:t>Disabilities</w:t>
            </w:r>
            <w:r>
              <w:rPr>
                <w:rFonts w:ascii="Times New Roman"/>
                <w:spacing w:val="-2"/>
                <w:sz w:val="24"/>
              </w:rPr>
              <w:t> </w:t>
            </w:r>
            <w:r>
              <w:rPr>
                <w:rFonts w:ascii="Times New Roman"/>
                <w:sz w:val="24"/>
              </w:rPr>
              <w:t>Education</w:t>
            </w:r>
            <w:r>
              <w:rPr>
                <w:rFonts w:ascii="Times New Roman"/>
                <w:spacing w:val="-2"/>
                <w:sz w:val="24"/>
              </w:rPr>
              <w:t> </w:t>
            </w:r>
            <w:r>
              <w:rPr>
                <w:rFonts w:ascii="Times New Roman"/>
                <w:spacing w:val="-5"/>
                <w:sz w:val="24"/>
              </w:rPr>
              <w:t>Act</w:t>
            </w:r>
          </w:p>
        </w:tc>
      </w:tr>
      <w:tr>
        <w:trPr>
          <w:trHeight w:val="614" w:hRule="atLeast"/>
        </w:trPr>
        <w:tc>
          <w:tcPr>
            <w:tcW w:w="1282" w:type="dxa"/>
          </w:tcPr>
          <w:p>
            <w:pPr>
              <w:pStyle w:val="TableParagraph"/>
              <w:spacing w:before="164"/>
              <w:ind w:left="50"/>
              <w:rPr>
                <w:rFonts w:ascii="Times New Roman"/>
                <w:sz w:val="24"/>
              </w:rPr>
            </w:pPr>
            <w:r>
              <w:rPr>
                <w:rFonts w:ascii="Times New Roman"/>
                <w:spacing w:val="-5"/>
                <w:sz w:val="24"/>
              </w:rPr>
              <w:t>IQ:</w:t>
            </w:r>
          </w:p>
        </w:tc>
        <w:tc>
          <w:tcPr>
            <w:tcW w:w="5990" w:type="dxa"/>
          </w:tcPr>
          <w:p>
            <w:pPr>
              <w:pStyle w:val="TableParagraph"/>
              <w:spacing w:before="164"/>
              <w:ind w:left="207"/>
              <w:rPr>
                <w:rFonts w:ascii="Times New Roman"/>
                <w:sz w:val="24"/>
              </w:rPr>
            </w:pPr>
            <w:r>
              <w:rPr>
                <w:rFonts w:ascii="Times New Roman"/>
                <w:sz w:val="24"/>
              </w:rPr>
              <w:t>Intelligent</w:t>
            </w:r>
            <w:r>
              <w:rPr>
                <w:rFonts w:ascii="Times New Roman"/>
                <w:spacing w:val="-5"/>
                <w:sz w:val="24"/>
              </w:rPr>
              <w:t> </w:t>
            </w:r>
            <w:r>
              <w:rPr>
                <w:rFonts w:ascii="Times New Roman"/>
                <w:spacing w:val="-2"/>
                <w:sz w:val="24"/>
              </w:rPr>
              <w:t>Quotient</w:t>
            </w:r>
          </w:p>
        </w:tc>
      </w:tr>
      <w:tr>
        <w:trPr>
          <w:trHeight w:val="614" w:hRule="atLeast"/>
        </w:trPr>
        <w:tc>
          <w:tcPr>
            <w:tcW w:w="1282" w:type="dxa"/>
          </w:tcPr>
          <w:p>
            <w:pPr>
              <w:pStyle w:val="TableParagraph"/>
              <w:spacing w:before="164"/>
              <w:ind w:left="50"/>
              <w:rPr>
                <w:rFonts w:ascii="Times New Roman"/>
                <w:sz w:val="24"/>
              </w:rPr>
            </w:pPr>
            <w:r>
              <w:rPr>
                <w:rFonts w:ascii="Times New Roman"/>
                <w:spacing w:val="-2"/>
                <w:sz w:val="24"/>
              </w:rPr>
              <w:t>ISDIPT:</w:t>
            </w:r>
          </w:p>
        </w:tc>
        <w:tc>
          <w:tcPr>
            <w:tcW w:w="5990" w:type="dxa"/>
          </w:tcPr>
          <w:p>
            <w:pPr>
              <w:pStyle w:val="TableParagraph"/>
              <w:spacing w:before="164"/>
              <w:ind w:left="207"/>
              <w:rPr>
                <w:rFonts w:ascii="Times New Roman"/>
                <w:sz w:val="24"/>
              </w:rPr>
            </w:pPr>
            <w:r>
              <w:rPr>
                <w:rFonts w:ascii="Times New Roman"/>
                <w:sz w:val="24"/>
              </w:rPr>
              <w:t>Islamic</w:t>
            </w:r>
            <w:r>
              <w:rPr>
                <w:rFonts w:ascii="Times New Roman"/>
                <w:spacing w:val="-5"/>
                <w:sz w:val="24"/>
              </w:rPr>
              <w:t> </w:t>
            </w:r>
            <w:r>
              <w:rPr>
                <w:rFonts w:ascii="Times New Roman"/>
                <w:sz w:val="24"/>
              </w:rPr>
              <w:t>Studies</w:t>
            </w:r>
            <w:r>
              <w:rPr>
                <w:rFonts w:ascii="Times New Roman"/>
                <w:spacing w:val="-3"/>
                <w:sz w:val="24"/>
              </w:rPr>
              <w:t> </w:t>
            </w:r>
            <w:r>
              <w:rPr>
                <w:rFonts w:ascii="Times New Roman"/>
                <w:sz w:val="24"/>
              </w:rPr>
              <w:t>Differentiated</w:t>
            </w:r>
            <w:r>
              <w:rPr>
                <w:rFonts w:ascii="Times New Roman"/>
                <w:spacing w:val="-2"/>
                <w:sz w:val="24"/>
              </w:rPr>
              <w:t> </w:t>
            </w:r>
            <w:r>
              <w:rPr>
                <w:rFonts w:ascii="Times New Roman"/>
                <w:sz w:val="24"/>
              </w:rPr>
              <w:t>Instruction</w:t>
            </w:r>
            <w:r>
              <w:rPr>
                <w:rFonts w:ascii="Times New Roman"/>
                <w:spacing w:val="-3"/>
                <w:sz w:val="24"/>
              </w:rPr>
              <w:t> </w:t>
            </w:r>
            <w:r>
              <w:rPr>
                <w:rFonts w:ascii="Times New Roman"/>
                <w:sz w:val="24"/>
              </w:rPr>
              <w:t>Performance</w:t>
            </w:r>
            <w:r>
              <w:rPr>
                <w:rFonts w:ascii="Times New Roman"/>
                <w:spacing w:val="-4"/>
                <w:sz w:val="24"/>
              </w:rPr>
              <w:t> Test</w:t>
            </w:r>
          </w:p>
        </w:tc>
      </w:tr>
      <w:tr>
        <w:trPr>
          <w:trHeight w:val="614" w:hRule="atLeast"/>
        </w:trPr>
        <w:tc>
          <w:tcPr>
            <w:tcW w:w="1282" w:type="dxa"/>
          </w:tcPr>
          <w:p>
            <w:pPr>
              <w:pStyle w:val="TableParagraph"/>
              <w:spacing w:before="164"/>
              <w:ind w:left="50"/>
              <w:rPr>
                <w:rFonts w:ascii="Times New Roman"/>
                <w:sz w:val="24"/>
              </w:rPr>
            </w:pPr>
            <w:r>
              <w:rPr>
                <w:rFonts w:ascii="Times New Roman"/>
                <w:spacing w:val="-2"/>
                <w:sz w:val="24"/>
              </w:rPr>
              <w:t>JAMB:</w:t>
            </w:r>
          </w:p>
        </w:tc>
        <w:tc>
          <w:tcPr>
            <w:tcW w:w="5990" w:type="dxa"/>
          </w:tcPr>
          <w:p>
            <w:pPr>
              <w:pStyle w:val="TableParagraph"/>
              <w:spacing w:before="164"/>
              <w:ind w:left="207"/>
              <w:rPr>
                <w:rFonts w:ascii="Times New Roman"/>
                <w:sz w:val="24"/>
              </w:rPr>
            </w:pPr>
            <w:r>
              <w:rPr>
                <w:rFonts w:ascii="Times New Roman"/>
                <w:sz w:val="24"/>
              </w:rPr>
              <w:t>Joint</w:t>
            </w:r>
            <w:r>
              <w:rPr>
                <w:rFonts w:ascii="Times New Roman"/>
                <w:spacing w:val="-2"/>
                <w:sz w:val="24"/>
              </w:rPr>
              <w:t> </w:t>
            </w:r>
            <w:r>
              <w:rPr>
                <w:rFonts w:ascii="Times New Roman"/>
                <w:sz w:val="24"/>
              </w:rPr>
              <w:t>Admission</w:t>
            </w:r>
            <w:r>
              <w:rPr>
                <w:rFonts w:ascii="Times New Roman"/>
                <w:spacing w:val="-1"/>
                <w:sz w:val="24"/>
              </w:rPr>
              <w:t> </w:t>
            </w:r>
            <w:r>
              <w:rPr>
                <w:rFonts w:ascii="Times New Roman"/>
                <w:sz w:val="24"/>
              </w:rPr>
              <w:t>and</w:t>
            </w:r>
            <w:r>
              <w:rPr>
                <w:rFonts w:ascii="Times New Roman"/>
                <w:spacing w:val="-2"/>
                <w:sz w:val="24"/>
              </w:rPr>
              <w:t> </w:t>
            </w:r>
            <w:r>
              <w:rPr>
                <w:rFonts w:ascii="Times New Roman"/>
                <w:sz w:val="24"/>
              </w:rPr>
              <w:t>Matriculation</w:t>
            </w:r>
            <w:r>
              <w:rPr>
                <w:rFonts w:ascii="Times New Roman"/>
                <w:spacing w:val="-1"/>
                <w:sz w:val="24"/>
              </w:rPr>
              <w:t> </w:t>
            </w:r>
            <w:r>
              <w:rPr>
                <w:rFonts w:ascii="Times New Roman"/>
                <w:spacing w:val="-4"/>
                <w:sz w:val="24"/>
              </w:rPr>
              <w:t>Board</w:t>
            </w:r>
          </w:p>
        </w:tc>
      </w:tr>
      <w:tr>
        <w:trPr>
          <w:trHeight w:val="613" w:hRule="atLeast"/>
        </w:trPr>
        <w:tc>
          <w:tcPr>
            <w:tcW w:w="1282" w:type="dxa"/>
          </w:tcPr>
          <w:p>
            <w:pPr>
              <w:pStyle w:val="TableParagraph"/>
              <w:spacing w:before="164"/>
              <w:ind w:left="50"/>
              <w:rPr>
                <w:rFonts w:ascii="Times New Roman"/>
                <w:sz w:val="24"/>
              </w:rPr>
            </w:pPr>
            <w:r>
              <w:rPr>
                <w:rFonts w:ascii="Times New Roman"/>
                <w:spacing w:val="-4"/>
                <w:sz w:val="24"/>
              </w:rPr>
              <w:t>MAT:</w:t>
            </w:r>
          </w:p>
        </w:tc>
        <w:tc>
          <w:tcPr>
            <w:tcW w:w="5990" w:type="dxa"/>
          </w:tcPr>
          <w:p>
            <w:pPr>
              <w:pStyle w:val="TableParagraph"/>
              <w:spacing w:before="164"/>
              <w:ind w:left="207"/>
              <w:rPr>
                <w:rFonts w:ascii="Times New Roman"/>
                <w:sz w:val="24"/>
              </w:rPr>
            </w:pPr>
            <w:r>
              <w:rPr>
                <w:rFonts w:ascii="Times New Roman"/>
                <w:sz w:val="24"/>
              </w:rPr>
              <w:t>Mathematics</w:t>
            </w:r>
            <w:r>
              <w:rPr>
                <w:rFonts w:ascii="Times New Roman"/>
                <w:spacing w:val="-2"/>
                <w:sz w:val="24"/>
              </w:rPr>
              <w:t> </w:t>
            </w:r>
            <w:r>
              <w:rPr>
                <w:rFonts w:ascii="Times New Roman"/>
                <w:sz w:val="24"/>
              </w:rPr>
              <w:t>Achievement</w:t>
            </w:r>
            <w:r>
              <w:rPr>
                <w:rFonts w:ascii="Times New Roman"/>
                <w:spacing w:val="-1"/>
                <w:sz w:val="24"/>
              </w:rPr>
              <w:t> </w:t>
            </w:r>
            <w:r>
              <w:rPr>
                <w:rFonts w:ascii="Times New Roman"/>
                <w:spacing w:val="-4"/>
                <w:sz w:val="24"/>
              </w:rPr>
              <w:t>Test</w:t>
            </w:r>
          </w:p>
        </w:tc>
      </w:tr>
      <w:tr>
        <w:trPr>
          <w:trHeight w:val="613" w:hRule="atLeast"/>
        </w:trPr>
        <w:tc>
          <w:tcPr>
            <w:tcW w:w="1282" w:type="dxa"/>
          </w:tcPr>
          <w:p>
            <w:pPr>
              <w:pStyle w:val="TableParagraph"/>
              <w:spacing w:before="163"/>
              <w:ind w:left="50"/>
              <w:rPr>
                <w:rFonts w:ascii="Times New Roman"/>
                <w:sz w:val="24"/>
              </w:rPr>
            </w:pPr>
            <w:r>
              <w:rPr>
                <w:rFonts w:ascii="Times New Roman"/>
                <w:spacing w:val="-2"/>
                <w:sz w:val="24"/>
              </w:rPr>
              <w:t>MDGs:</w:t>
            </w:r>
          </w:p>
        </w:tc>
        <w:tc>
          <w:tcPr>
            <w:tcW w:w="5990" w:type="dxa"/>
          </w:tcPr>
          <w:p>
            <w:pPr>
              <w:pStyle w:val="TableParagraph"/>
              <w:spacing w:before="163"/>
              <w:ind w:left="207"/>
              <w:rPr>
                <w:rFonts w:ascii="Times New Roman"/>
                <w:sz w:val="24"/>
              </w:rPr>
            </w:pPr>
            <w:r>
              <w:rPr>
                <w:rFonts w:ascii="Times New Roman"/>
                <w:sz w:val="24"/>
              </w:rPr>
              <w:t>Millennium</w:t>
            </w:r>
            <w:r>
              <w:rPr>
                <w:rFonts w:ascii="Times New Roman"/>
                <w:spacing w:val="-3"/>
                <w:sz w:val="24"/>
              </w:rPr>
              <w:t> </w:t>
            </w:r>
            <w:r>
              <w:rPr>
                <w:rFonts w:ascii="Times New Roman"/>
                <w:sz w:val="24"/>
              </w:rPr>
              <w:t>Development</w:t>
            </w:r>
            <w:r>
              <w:rPr>
                <w:rFonts w:ascii="Times New Roman"/>
                <w:spacing w:val="-2"/>
                <w:sz w:val="24"/>
              </w:rPr>
              <w:t> </w:t>
            </w:r>
            <w:r>
              <w:rPr>
                <w:rFonts w:ascii="Times New Roman"/>
                <w:spacing w:val="-4"/>
                <w:sz w:val="24"/>
              </w:rPr>
              <w:t>Goals</w:t>
            </w:r>
          </w:p>
        </w:tc>
      </w:tr>
      <w:tr>
        <w:trPr>
          <w:trHeight w:val="614" w:hRule="atLeast"/>
        </w:trPr>
        <w:tc>
          <w:tcPr>
            <w:tcW w:w="1282" w:type="dxa"/>
          </w:tcPr>
          <w:p>
            <w:pPr>
              <w:pStyle w:val="TableParagraph"/>
              <w:spacing w:before="164"/>
              <w:ind w:left="50"/>
              <w:rPr>
                <w:rFonts w:ascii="Times New Roman"/>
                <w:sz w:val="24"/>
              </w:rPr>
            </w:pPr>
            <w:r>
              <w:rPr>
                <w:rFonts w:ascii="Times New Roman"/>
                <w:spacing w:val="-5"/>
                <w:sz w:val="24"/>
              </w:rPr>
              <w:t>N:</w:t>
            </w:r>
          </w:p>
        </w:tc>
        <w:tc>
          <w:tcPr>
            <w:tcW w:w="5990" w:type="dxa"/>
          </w:tcPr>
          <w:p>
            <w:pPr>
              <w:pStyle w:val="TableParagraph"/>
              <w:spacing w:before="164"/>
              <w:ind w:left="207"/>
              <w:rPr>
                <w:rFonts w:ascii="Times New Roman"/>
                <w:sz w:val="24"/>
              </w:rPr>
            </w:pPr>
            <w:r>
              <w:rPr>
                <w:rFonts w:ascii="Times New Roman"/>
                <w:sz w:val="24"/>
              </w:rPr>
              <w:t>No</w:t>
            </w:r>
            <w:r>
              <w:rPr>
                <w:rFonts w:ascii="Times New Roman"/>
                <w:spacing w:val="-1"/>
                <w:sz w:val="24"/>
              </w:rPr>
              <w:t> </w:t>
            </w:r>
            <w:r>
              <w:rPr>
                <w:rFonts w:ascii="Times New Roman"/>
                <w:sz w:val="24"/>
              </w:rPr>
              <w:t>Pre-test</w:t>
            </w:r>
            <w:r>
              <w:rPr>
                <w:rFonts w:ascii="Times New Roman"/>
                <w:spacing w:val="-1"/>
                <w:sz w:val="24"/>
              </w:rPr>
              <w:t> </w:t>
            </w:r>
            <w:r>
              <w:rPr>
                <w:rFonts w:ascii="Times New Roman"/>
                <w:sz w:val="24"/>
              </w:rPr>
              <w:t>or Post-</w:t>
            </w:r>
            <w:r>
              <w:rPr>
                <w:rFonts w:ascii="Times New Roman"/>
                <w:spacing w:val="-4"/>
                <w:sz w:val="24"/>
              </w:rPr>
              <w:t>test</w:t>
            </w:r>
          </w:p>
        </w:tc>
      </w:tr>
      <w:tr>
        <w:trPr>
          <w:trHeight w:val="614" w:hRule="atLeast"/>
        </w:trPr>
        <w:tc>
          <w:tcPr>
            <w:tcW w:w="1282" w:type="dxa"/>
          </w:tcPr>
          <w:p>
            <w:pPr>
              <w:pStyle w:val="TableParagraph"/>
              <w:spacing w:before="164"/>
              <w:ind w:left="50"/>
              <w:rPr>
                <w:rFonts w:ascii="Times New Roman"/>
                <w:sz w:val="24"/>
              </w:rPr>
            </w:pPr>
            <w:r>
              <w:rPr>
                <w:rFonts w:ascii="Times New Roman"/>
                <w:spacing w:val="-2"/>
                <w:sz w:val="24"/>
              </w:rPr>
              <w:t>NABTEB:</w:t>
            </w:r>
          </w:p>
        </w:tc>
        <w:tc>
          <w:tcPr>
            <w:tcW w:w="5990" w:type="dxa"/>
          </w:tcPr>
          <w:p>
            <w:pPr>
              <w:pStyle w:val="TableParagraph"/>
              <w:spacing w:before="164"/>
              <w:ind w:left="207"/>
              <w:rPr>
                <w:rFonts w:ascii="Times New Roman"/>
                <w:sz w:val="24"/>
              </w:rPr>
            </w:pPr>
            <w:r>
              <w:rPr>
                <w:rFonts w:ascii="Times New Roman"/>
                <w:sz w:val="24"/>
              </w:rPr>
              <w:t>National</w:t>
            </w:r>
            <w:r>
              <w:rPr>
                <w:rFonts w:ascii="Times New Roman"/>
                <w:spacing w:val="-2"/>
                <w:sz w:val="24"/>
              </w:rPr>
              <w:t> </w:t>
            </w:r>
            <w:r>
              <w:rPr>
                <w:rFonts w:ascii="Times New Roman"/>
                <w:sz w:val="24"/>
              </w:rPr>
              <w:t>Business</w:t>
            </w:r>
            <w:r>
              <w:rPr>
                <w:rFonts w:ascii="Times New Roman"/>
                <w:spacing w:val="-2"/>
                <w:sz w:val="24"/>
              </w:rPr>
              <w:t> </w:t>
            </w:r>
            <w:r>
              <w:rPr>
                <w:rFonts w:ascii="Times New Roman"/>
                <w:sz w:val="24"/>
              </w:rPr>
              <w:t>and</w:t>
            </w:r>
            <w:r>
              <w:rPr>
                <w:rFonts w:ascii="Times New Roman"/>
                <w:spacing w:val="-2"/>
                <w:sz w:val="24"/>
              </w:rPr>
              <w:t> </w:t>
            </w:r>
            <w:r>
              <w:rPr>
                <w:rFonts w:ascii="Times New Roman"/>
                <w:sz w:val="24"/>
              </w:rPr>
              <w:t>Technical</w:t>
            </w:r>
            <w:r>
              <w:rPr>
                <w:rFonts w:ascii="Times New Roman"/>
                <w:spacing w:val="-2"/>
                <w:sz w:val="24"/>
              </w:rPr>
              <w:t> </w:t>
            </w:r>
            <w:r>
              <w:rPr>
                <w:rFonts w:ascii="Times New Roman"/>
                <w:sz w:val="24"/>
              </w:rPr>
              <w:t>Examination</w:t>
            </w:r>
            <w:r>
              <w:rPr>
                <w:rFonts w:ascii="Times New Roman"/>
                <w:spacing w:val="-1"/>
                <w:sz w:val="24"/>
              </w:rPr>
              <w:t> </w:t>
            </w:r>
            <w:r>
              <w:rPr>
                <w:rFonts w:ascii="Times New Roman"/>
                <w:spacing w:val="-4"/>
                <w:sz w:val="24"/>
              </w:rPr>
              <w:t>Board</w:t>
            </w:r>
          </w:p>
        </w:tc>
      </w:tr>
      <w:tr>
        <w:trPr>
          <w:trHeight w:val="614" w:hRule="atLeast"/>
        </w:trPr>
        <w:tc>
          <w:tcPr>
            <w:tcW w:w="1282" w:type="dxa"/>
          </w:tcPr>
          <w:p>
            <w:pPr>
              <w:pStyle w:val="TableParagraph"/>
              <w:spacing w:before="164"/>
              <w:ind w:left="50"/>
              <w:rPr>
                <w:rFonts w:ascii="Times New Roman"/>
                <w:sz w:val="24"/>
              </w:rPr>
            </w:pPr>
            <w:r>
              <w:rPr>
                <w:rFonts w:ascii="Times New Roman"/>
                <w:spacing w:val="-2"/>
                <w:sz w:val="24"/>
              </w:rPr>
              <w:t>NBAIS:</w:t>
            </w:r>
          </w:p>
        </w:tc>
        <w:tc>
          <w:tcPr>
            <w:tcW w:w="5990" w:type="dxa"/>
          </w:tcPr>
          <w:p>
            <w:pPr>
              <w:pStyle w:val="TableParagraph"/>
              <w:spacing w:before="164"/>
              <w:ind w:left="207"/>
              <w:rPr>
                <w:rFonts w:ascii="Times New Roman"/>
                <w:sz w:val="24"/>
              </w:rPr>
            </w:pPr>
            <w:r>
              <w:rPr>
                <w:rFonts w:ascii="Times New Roman"/>
                <w:sz w:val="24"/>
              </w:rPr>
              <w:t>National</w:t>
            </w:r>
            <w:r>
              <w:rPr>
                <w:rFonts w:ascii="Times New Roman"/>
                <w:spacing w:val="-2"/>
                <w:sz w:val="24"/>
              </w:rPr>
              <w:t> </w:t>
            </w:r>
            <w:r>
              <w:rPr>
                <w:rFonts w:ascii="Times New Roman"/>
                <w:sz w:val="24"/>
              </w:rPr>
              <w:t>Board</w:t>
            </w:r>
            <w:r>
              <w:rPr>
                <w:rFonts w:ascii="Times New Roman"/>
                <w:spacing w:val="-2"/>
                <w:sz w:val="24"/>
              </w:rPr>
              <w:t> </w:t>
            </w:r>
            <w:r>
              <w:rPr>
                <w:rFonts w:ascii="Times New Roman"/>
                <w:sz w:val="24"/>
              </w:rPr>
              <w:t>for</w:t>
            </w:r>
            <w:r>
              <w:rPr>
                <w:rFonts w:ascii="Times New Roman"/>
                <w:spacing w:val="-2"/>
                <w:sz w:val="24"/>
              </w:rPr>
              <w:t> </w:t>
            </w:r>
            <w:r>
              <w:rPr>
                <w:rFonts w:ascii="Times New Roman"/>
                <w:sz w:val="24"/>
              </w:rPr>
              <w:t>Arabic</w:t>
            </w:r>
            <w:r>
              <w:rPr>
                <w:rFonts w:ascii="Times New Roman"/>
                <w:spacing w:val="-2"/>
                <w:sz w:val="24"/>
              </w:rPr>
              <w:t> </w:t>
            </w:r>
            <w:r>
              <w:rPr>
                <w:rFonts w:ascii="Times New Roman"/>
                <w:sz w:val="24"/>
              </w:rPr>
              <w:t>and</w:t>
            </w:r>
            <w:r>
              <w:rPr>
                <w:rFonts w:ascii="Times New Roman"/>
                <w:spacing w:val="-1"/>
                <w:sz w:val="24"/>
              </w:rPr>
              <w:t> </w:t>
            </w:r>
            <w:r>
              <w:rPr>
                <w:rFonts w:ascii="Times New Roman"/>
                <w:sz w:val="24"/>
              </w:rPr>
              <w:t>Islamic</w:t>
            </w:r>
            <w:r>
              <w:rPr>
                <w:rFonts w:ascii="Times New Roman"/>
                <w:spacing w:val="-2"/>
                <w:sz w:val="24"/>
              </w:rPr>
              <w:t> Studies</w:t>
            </w:r>
          </w:p>
        </w:tc>
      </w:tr>
      <w:tr>
        <w:trPr>
          <w:trHeight w:val="440" w:hRule="atLeast"/>
        </w:trPr>
        <w:tc>
          <w:tcPr>
            <w:tcW w:w="1282" w:type="dxa"/>
          </w:tcPr>
          <w:p>
            <w:pPr>
              <w:pStyle w:val="TableParagraph"/>
              <w:spacing w:line="256" w:lineRule="exact" w:before="164"/>
              <w:ind w:left="50"/>
              <w:rPr>
                <w:rFonts w:ascii="Times New Roman"/>
                <w:sz w:val="24"/>
              </w:rPr>
            </w:pPr>
            <w:r>
              <w:rPr>
                <w:rFonts w:ascii="Times New Roman"/>
                <w:spacing w:val="-2"/>
                <w:sz w:val="24"/>
              </w:rPr>
              <w:t>NECO:</w:t>
            </w:r>
          </w:p>
        </w:tc>
        <w:tc>
          <w:tcPr>
            <w:tcW w:w="5990" w:type="dxa"/>
          </w:tcPr>
          <w:p>
            <w:pPr>
              <w:pStyle w:val="TableParagraph"/>
              <w:spacing w:line="256" w:lineRule="exact" w:before="164"/>
              <w:ind w:left="207"/>
              <w:rPr>
                <w:rFonts w:ascii="Times New Roman"/>
                <w:sz w:val="24"/>
              </w:rPr>
            </w:pPr>
            <w:r>
              <w:rPr>
                <w:rFonts w:ascii="Times New Roman"/>
                <w:sz w:val="24"/>
              </w:rPr>
              <w:t>National</w:t>
            </w:r>
            <w:r>
              <w:rPr>
                <w:rFonts w:ascii="Times New Roman"/>
                <w:spacing w:val="-2"/>
                <w:sz w:val="24"/>
              </w:rPr>
              <w:t> </w:t>
            </w:r>
            <w:r>
              <w:rPr>
                <w:rFonts w:ascii="Times New Roman"/>
                <w:sz w:val="24"/>
              </w:rPr>
              <w:t>Examination</w:t>
            </w:r>
            <w:r>
              <w:rPr>
                <w:rFonts w:ascii="Times New Roman"/>
                <w:spacing w:val="-1"/>
                <w:sz w:val="24"/>
              </w:rPr>
              <w:t> </w:t>
            </w:r>
            <w:r>
              <w:rPr>
                <w:rFonts w:ascii="Times New Roman"/>
                <w:spacing w:val="-2"/>
                <w:sz w:val="24"/>
              </w:rPr>
              <w:t>Council</w:t>
            </w:r>
          </w:p>
        </w:tc>
      </w:tr>
    </w:tbl>
    <w:p>
      <w:pPr>
        <w:spacing w:after="0" w:line="256" w:lineRule="exact"/>
        <w:rPr>
          <w:rFonts w:ascii="Times New Roman"/>
          <w:sz w:val="24"/>
        </w:rPr>
        <w:sectPr>
          <w:pgSz w:w="12240" w:h="15840"/>
          <w:pgMar w:header="0" w:footer="1015" w:top="1060" w:bottom="1200" w:left="1720" w:right="1240"/>
        </w:sectPr>
      </w:pPr>
    </w:p>
    <w:p>
      <w:pPr>
        <w:pStyle w:val="BodyText"/>
        <w:spacing w:before="1"/>
        <w:rPr>
          <w:rFonts w:ascii="Times New Roman"/>
          <w:sz w:val="2"/>
        </w:r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3"/>
        <w:gridCol w:w="6820"/>
      </w:tblGrid>
      <w:tr>
        <w:trPr>
          <w:trHeight w:val="440" w:hRule="atLeast"/>
        </w:trPr>
        <w:tc>
          <w:tcPr>
            <w:tcW w:w="1283" w:type="dxa"/>
          </w:tcPr>
          <w:p>
            <w:pPr>
              <w:pStyle w:val="TableParagraph"/>
              <w:spacing w:line="266" w:lineRule="exact"/>
              <w:ind w:left="50"/>
              <w:rPr>
                <w:rFonts w:ascii="Times New Roman"/>
                <w:sz w:val="24"/>
              </w:rPr>
            </w:pPr>
            <w:r>
              <w:rPr>
                <w:rFonts w:ascii="Times New Roman"/>
                <w:spacing w:val="-2"/>
                <w:sz w:val="24"/>
              </w:rPr>
              <w:t>NERDC:</w:t>
            </w:r>
          </w:p>
        </w:tc>
        <w:tc>
          <w:tcPr>
            <w:tcW w:w="6820" w:type="dxa"/>
          </w:tcPr>
          <w:p>
            <w:pPr>
              <w:pStyle w:val="TableParagraph"/>
              <w:spacing w:line="266" w:lineRule="exact"/>
              <w:ind w:left="206"/>
              <w:rPr>
                <w:rFonts w:ascii="Times New Roman"/>
                <w:sz w:val="24"/>
              </w:rPr>
            </w:pPr>
            <w:r>
              <w:rPr>
                <w:rFonts w:ascii="Times New Roman"/>
                <w:sz w:val="24"/>
              </w:rPr>
              <w:t>Nigerian</w:t>
            </w:r>
            <w:r>
              <w:rPr>
                <w:rFonts w:ascii="Times New Roman"/>
                <w:spacing w:val="-4"/>
                <w:sz w:val="24"/>
              </w:rPr>
              <w:t> </w:t>
            </w:r>
            <w:r>
              <w:rPr>
                <w:rFonts w:ascii="Times New Roman"/>
                <w:sz w:val="24"/>
              </w:rPr>
              <w:t>Educational</w:t>
            </w:r>
            <w:r>
              <w:rPr>
                <w:rFonts w:ascii="Times New Roman"/>
                <w:spacing w:val="-3"/>
                <w:sz w:val="24"/>
              </w:rPr>
              <w:t> </w:t>
            </w:r>
            <w:r>
              <w:rPr>
                <w:rFonts w:ascii="Times New Roman"/>
                <w:sz w:val="24"/>
              </w:rPr>
              <w:t>Research</w:t>
            </w:r>
            <w:r>
              <w:rPr>
                <w:rFonts w:ascii="Times New Roman"/>
                <w:spacing w:val="-1"/>
                <w:sz w:val="24"/>
              </w:rPr>
              <w:t> </w:t>
            </w:r>
            <w:r>
              <w:rPr>
                <w:rFonts w:ascii="Times New Roman"/>
                <w:sz w:val="24"/>
              </w:rPr>
              <w:t>Development</w:t>
            </w:r>
            <w:r>
              <w:rPr>
                <w:rFonts w:ascii="Times New Roman"/>
                <w:spacing w:val="-3"/>
                <w:sz w:val="24"/>
              </w:rPr>
              <w:t> </w:t>
            </w:r>
            <w:r>
              <w:rPr>
                <w:rFonts w:ascii="Times New Roman"/>
                <w:spacing w:val="-2"/>
                <w:sz w:val="24"/>
              </w:rPr>
              <w:t>Council</w:t>
            </w:r>
          </w:p>
        </w:tc>
      </w:tr>
      <w:tr>
        <w:trPr>
          <w:trHeight w:val="614" w:hRule="atLeast"/>
        </w:trPr>
        <w:tc>
          <w:tcPr>
            <w:tcW w:w="1283" w:type="dxa"/>
          </w:tcPr>
          <w:p>
            <w:pPr>
              <w:pStyle w:val="TableParagraph"/>
              <w:spacing w:before="164"/>
              <w:ind w:left="50"/>
              <w:rPr>
                <w:rFonts w:ascii="Times New Roman"/>
                <w:sz w:val="24"/>
              </w:rPr>
            </w:pPr>
            <w:r>
              <w:rPr>
                <w:rFonts w:ascii="Times New Roman"/>
                <w:spacing w:val="-5"/>
                <w:sz w:val="24"/>
              </w:rPr>
              <w:t>O:</w:t>
            </w:r>
          </w:p>
        </w:tc>
        <w:tc>
          <w:tcPr>
            <w:tcW w:w="6820" w:type="dxa"/>
          </w:tcPr>
          <w:p>
            <w:pPr>
              <w:pStyle w:val="TableParagraph"/>
              <w:spacing w:before="164"/>
              <w:ind w:left="206"/>
              <w:rPr>
                <w:rFonts w:ascii="Times New Roman"/>
                <w:sz w:val="24"/>
              </w:rPr>
            </w:pPr>
            <w:r>
              <w:rPr>
                <w:rFonts w:ascii="Times New Roman"/>
                <w:sz w:val="24"/>
              </w:rPr>
              <w:t>Pre-test</w:t>
            </w:r>
            <w:r>
              <w:rPr>
                <w:rFonts w:ascii="Times New Roman"/>
                <w:spacing w:val="-2"/>
                <w:sz w:val="24"/>
              </w:rPr>
              <w:t> </w:t>
            </w:r>
            <w:r>
              <w:rPr>
                <w:rFonts w:ascii="Times New Roman"/>
                <w:sz w:val="24"/>
              </w:rPr>
              <w:t>and</w:t>
            </w:r>
            <w:r>
              <w:rPr>
                <w:rFonts w:ascii="Times New Roman"/>
                <w:spacing w:val="-2"/>
                <w:sz w:val="24"/>
              </w:rPr>
              <w:t> </w:t>
            </w:r>
            <w:r>
              <w:rPr>
                <w:rFonts w:ascii="Times New Roman"/>
                <w:sz w:val="24"/>
              </w:rPr>
              <w:t>Post-</w:t>
            </w:r>
            <w:r>
              <w:rPr>
                <w:rFonts w:ascii="Times New Roman"/>
                <w:spacing w:val="-4"/>
                <w:sz w:val="24"/>
              </w:rPr>
              <w:t>test</w:t>
            </w:r>
          </w:p>
        </w:tc>
      </w:tr>
      <w:tr>
        <w:trPr>
          <w:trHeight w:val="613" w:hRule="atLeast"/>
        </w:trPr>
        <w:tc>
          <w:tcPr>
            <w:tcW w:w="1283" w:type="dxa"/>
          </w:tcPr>
          <w:p>
            <w:pPr>
              <w:pStyle w:val="TableParagraph"/>
              <w:spacing w:before="164"/>
              <w:ind w:left="50"/>
              <w:rPr>
                <w:rFonts w:ascii="Times New Roman"/>
                <w:sz w:val="24"/>
              </w:rPr>
            </w:pPr>
            <w:r>
              <w:rPr>
                <w:rFonts w:ascii="Times New Roman"/>
                <w:spacing w:val="-2"/>
                <w:sz w:val="24"/>
              </w:rPr>
              <w:t>PBUH:</w:t>
            </w:r>
          </w:p>
        </w:tc>
        <w:tc>
          <w:tcPr>
            <w:tcW w:w="6820" w:type="dxa"/>
          </w:tcPr>
          <w:p>
            <w:pPr>
              <w:pStyle w:val="TableParagraph"/>
              <w:spacing w:before="164"/>
              <w:ind w:left="206"/>
              <w:rPr>
                <w:rFonts w:ascii="Times New Roman"/>
                <w:sz w:val="24"/>
              </w:rPr>
            </w:pPr>
            <w:r>
              <w:rPr>
                <w:rFonts w:ascii="Times New Roman"/>
                <w:sz w:val="24"/>
              </w:rPr>
              <w:t>Peace</w:t>
            </w:r>
            <w:r>
              <w:rPr>
                <w:rFonts w:ascii="Times New Roman"/>
                <w:spacing w:val="-1"/>
                <w:sz w:val="24"/>
              </w:rPr>
              <w:t> </w:t>
            </w:r>
            <w:r>
              <w:rPr>
                <w:rFonts w:ascii="Times New Roman"/>
                <w:sz w:val="24"/>
              </w:rPr>
              <w:t>Be</w:t>
            </w:r>
            <w:r>
              <w:rPr>
                <w:rFonts w:ascii="Times New Roman"/>
                <w:spacing w:val="-2"/>
                <w:sz w:val="24"/>
              </w:rPr>
              <w:t> </w:t>
            </w:r>
            <w:r>
              <w:rPr>
                <w:rFonts w:ascii="Times New Roman"/>
                <w:sz w:val="24"/>
              </w:rPr>
              <w:t>Upon</w:t>
            </w:r>
            <w:r>
              <w:rPr>
                <w:rFonts w:ascii="Times New Roman"/>
                <w:spacing w:val="-1"/>
                <w:sz w:val="24"/>
              </w:rPr>
              <w:t> </w:t>
            </w:r>
            <w:r>
              <w:rPr>
                <w:rFonts w:ascii="Times New Roman"/>
                <w:spacing w:val="-5"/>
                <w:sz w:val="24"/>
              </w:rPr>
              <w:t>Him</w:t>
            </w:r>
          </w:p>
        </w:tc>
      </w:tr>
      <w:tr>
        <w:trPr>
          <w:trHeight w:val="613" w:hRule="atLeast"/>
        </w:trPr>
        <w:tc>
          <w:tcPr>
            <w:tcW w:w="1283" w:type="dxa"/>
          </w:tcPr>
          <w:p>
            <w:pPr>
              <w:pStyle w:val="TableParagraph"/>
              <w:spacing w:before="163"/>
              <w:ind w:left="50"/>
              <w:rPr>
                <w:rFonts w:ascii="Times New Roman"/>
                <w:sz w:val="24"/>
              </w:rPr>
            </w:pPr>
            <w:r>
              <w:rPr>
                <w:rFonts w:ascii="Times New Roman"/>
                <w:spacing w:val="-2"/>
                <w:sz w:val="24"/>
              </w:rPr>
              <w:t>PPMCC:</w:t>
            </w:r>
          </w:p>
        </w:tc>
        <w:tc>
          <w:tcPr>
            <w:tcW w:w="6820" w:type="dxa"/>
          </w:tcPr>
          <w:p>
            <w:pPr>
              <w:pStyle w:val="TableParagraph"/>
              <w:spacing w:before="163"/>
              <w:ind w:left="206"/>
              <w:rPr>
                <w:rFonts w:ascii="Times New Roman"/>
                <w:sz w:val="24"/>
              </w:rPr>
            </w:pPr>
            <w:r>
              <w:rPr>
                <w:rFonts w:ascii="Times New Roman"/>
                <w:sz w:val="24"/>
              </w:rPr>
              <w:t>Pearson</w:t>
            </w:r>
            <w:r>
              <w:rPr>
                <w:rFonts w:ascii="Times New Roman"/>
                <w:spacing w:val="-2"/>
                <w:sz w:val="24"/>
              </w:rPr>
              <w:t> </w:t>
            </w:r>
            <w:r>
              <w:rPr>
                <w:rFonts w:ascii="Times New Roman"/>
                <w:sz w:val="24"/>
              </w:rPr>
              <w:t>Product</w:t>
            </w:r>
            <w:r>
              <w:rPr>
                <w:rFonts w:ascii="Times New Roman"/>
                <w:spacing w:val="-2"/>
                <w:sz w:val="24"/>
              </w:rPr>
              <w:t> </w:t>
            </w:r>
            <w:r>
              <w:rPr>
                <w:rFonts w:ascii="Times New Roman"/>
                <w:sz w:val="24"/>
              </w:rPr>
              <w:t>Moment</w:t>
            </w:r>
            <w:r>
              <w:rPr>
                <w:rFonts w:ascii="Times New Roman"/>
                <w:spacing w:val="-1"/>
                <w:sz w:val="24"/>
              </w:rPr>
              <w:t> </w:t>
            </w:r>
            <w:r>
              <w:rPr>
                <w:rFonts w:ascii="Times New Roman"/>
                <w:sz w:val="24"/>
              </w:rPr>
              <w:t>Correlation</w:t>
            </w:r>
            <w:r>
              <w:rPr>
                <w:rFonts w:ascii="Times New Roman"/>
                <w:spacing w:val="-1"/>
                <w:sz w:val="24"/>
              </w:rPr>
              <w:t> </w:t>
            </w:r>
            <w:r>
              <w:rPr>
                <w:rFonts w:ascii="Times New Roman"/>
                <w:spacing w:val="-2"/>
                <w:sz w:val="24"/>
              </w:rPr>
              <w:t>Coefficient</w:t>
            </w:r>
          </w:p>
        </w:tc>
      </w:tr>
      <w:tr>
        <w:trPr>
          <w:trHeight w:val="614" w:hRule="atLeast"/>
        </w:trPr>
        <w:tc>
          <w:tcPr>
            <w:tcW w:w="1283" w:type="dxa"/>
          </w:tcPr>
          <w:p>
            <w:pPr>
              <w:pStyle w:val="TableParagraph"/>
              <w:spacing w:before="164"/>
              <w:ind w:left="50"/>
              <w:rPr>
                <w:rFonts w:ascii="Times New Roman"/>
                <w:sz w:val="24"/>
              </w:rPr>
            </w:pPr>
            <w:r>
              <w:rPr>
                <w:rFonts w:ascii="Times New Roman"/>
                <w:spacing w:val="-4"/>
                <w:sz w:val="24"/>
              </w:rPr>
              <w:t>SAW:</w:t>
            </w:r>
          </w:p>
        </w:tc>
        <w:tc>
          <w:tcPr>
            <w:tcW w:w="6820" w:type="dxa"/>
          </w:tcPr>
          <w:p>
            <w:pPr>
              <w:pStyle w:val="TableParagraph"/>
              <w:spacing w:before="164"/>
              <w:ind w:left="206"/>
              <w:rPr>
                <w:rFonts w:ascii="Times New Roman"/>
                <w:sz w:val="24"/>
              </w:rPr>
            </w:pPr>
            <w:r>
              <w:rPr>
                <w:rFonts w:ascii="Times New Roman"/>
                <w:sz w:val="24"/>
              </w:rPr>
              <w:t>Sallallahu</w:t>
            </w:r>
            <w:r>
              <w:rPr>
                <w:rFonts w:ascii="Times New Roman"/>
                <w:spacing w:val="-2"/>
                <w:sz w:val="24"/>
              </w:rPr>
              <w:t> </w:t>
            </w:r>
            <w:r>
              <w:rPr>
                <w:rFonts w:ascii="Times New Roman"/>
                <w:sz w:val="24"/>
              </w:rPr>
              <w:t>Alaihi</w:t>
            </w:r>
            <w:r>
              <w:rPr>
                <w:rFonts w:ascii="Times New Roman"/>
                <w:spacing w:val="-2"/>
                <w:sz w:val="24"/>
              </w:rPr>
              <w:t> Wasallam</w:t>
            </w:r>
          </w:p>
        </w:tc>
      </w:tr>
      <w:tr>
        <w:trPr>
          <w:trHeight w:val="614" w:hRule="atLeast"/>
        </w:trPr>
        <w:tc>
          <w:tcPr>
            <w:tcW w:w="1283" w:type="dxa"/>
          </w:tcPr>
          <w:p>
            <w:pPr>
              <w:pStyle w:val="TableParagraph"/>
              <w:spacing w:before="164"/>
              <w:ind w:left="50"/>
              <w:rPr>
                <w:rFonts w:ascii="Times New Roman"/>
                <w:sz w:val="24"/>
              </w:rPr>
            </w:pPr>
            <w:r>
              <w:rPr>
                <w:rFonts w:ascii="Times New Roman"/>
                <w:spacing w:val="-4"/>
                <w:sz w:val="24"/>
              </w:rPr>
              <w:t>SDGs:</w:t>
            </w:r>
          </w:p>
        </w:tc>
        <w:tc>
          <w:tcPr>
            <w:tcW w:w="6820" w:type="dxa"/>
          </w:tcPr>
          <w:p>
            <w:pPr>
              <w:pStyle w:val="TableParagraph"/>
              <w:spacing w:before="164"/>
              <w:ind w:left="206"/>
              <w:rPr>
                <w:rFonts w:ascii="Times New Roman"/>
                <w:sz w:val="24"/>
              </w:rPr>
            </w:pPr>
            <w:r>
              <w:rPr>
                <w:rFonts w:ascii="Times New Roman"/>
                <w:sz w:val="24"/>
              </w:rPr>
              <w:t>Sustainable</w:t>
            </w:r>
            <w:r>
              <w:rPr>
                <w:rFonts w:ascii="Times New Roman"/>
                <w:spacing w:val="-3"/>
                <w:sz w:val="24"/>
              </w:rPr>
              <w:t> </w:t>
            </w:r>
            <w:r>
              <w:rPr>
                <w:rFonts w:ascii="Times New Roman"/>
                <w:sz w:val="24"/>
              </w:rPr>
              <w:t>Development</w:t>
            </w:r>
            <w:r>
              <w:rPr>
                <w:rFonts w:ascii="Times New Roman"/>
                <w:spacing w:val="-1"/>
                <w:sz w:val="24"/>
              </w:rPr>
              <w:t> </w:t>
            </w:r>
            <w:r>
              <w:rPr>
                <w:rFonts w:ascii="Times New Roman"/>
                <w:spacing w:val="-4"/>
                <w:sz w:val="24"/>
              </w:rPr>
              <w:t>Goals</w:t>
            </w:r>
          </w:p>
        </w:tc>
      </w:tr>
      <w:tr>
        <w:trPr>
          <w:trHeight w:val="614" w:hRule="atLeast"/>
        </w:trPr>
        <w:tc>
          <w:tcPr>
            <w:tcW w:w="1283" w:type="dxa"/>
          </w:tcPr>
          <w:p>
            <w:pPr>
              <w:pStyle w:val="TableParagraph"/>
              <w:spacing w:before="164"/>
              <w:ind w:left="50"/>
              <w:rPr>
                <w:rFonts w:ascii="Times New Roman"/>
                <w:sz w:val="24"/>
              </w:rPr>
            </w:pPr>
            <w:r>
              <w:rPr>
                <w:rFonts w:ascii="Times New Roman"/>
                <w:spacing w:val="-2"/>
                <w:sz w:val="24"/>
              </w:rPr>
              <w:t>SPPC:</w:t>
            </w:r>
          </w:p>
        </w:tc>
        <w:tc>
          <w:tcPr>
            <w:tcW w:w="6820" w:type="dxa"/>
          </w:tcPr>
          <w:p>
            <w:pPr>
              <w:pStyle w:val="TableParagraph"/>
              <w:spacing w:before="164"/>
              <w:ind w:left="206"/>
              <w:rPr>
                <w:rFonts w:ascii="Times New Roman"/>
                <w:sz w:val="24"/>
              </w:rPr>
            </w:pPr>
            <w:r>
              <w:rPr>
                <w:rFonts w:ascii="Times New Roman"/>
                <w:sz w:val="24"/>
              </w:rPr>
              <w:t>Self</w:t>
            </w:r>
            <w:r>
              <w:rPr>
                <w:rFonts w:ascii="Times New Roman"/>
                <w:spacing w:val="-2"/>
                <w:sz w:val="24"/>
              </w:rPr>
              <w:t> </w:t>
            </w:r>
            <w:r>
              <w:rPr>
                <w:rFonts w:ascii="Times New Roman"/>
                <w:sz w:val="24"/>
              </w:rPr>
              <w:t>Perception</w:t>
            </w:r>
            <w:r>
              <w:rPr>
                <w:rFonts w:ascii="Times New Roman"/>
                <w:spacing w:val="-1"/>
                <w:sz w:val="24"/>
              </w:rPr>
              <w:t> </w:t>
            </w:r>
            <w:r>
              <w:rPr>
                <w:rFonts w:ascii="Times New Roman"/>
                <w:sz w:val="24"/>
              </w:rPr>
              <w:t>Profile</w:t>
            </w:r>
            <w:r>
              <w:rPr>
                <w:rFonts w:ascii="Times New Roman"/>
                <w:spacing w:val="-2"/>
                <w:sz w:val="24"/>
              </w:rPr>
              <w:t> </w:t>
            </w:r>
            <w:r>
              <w:rPr>
                <w:rFonts w:ascii="Times New Roman"/>
                <w:sz w:val="24"/>
              </w:rPr>
              <w:t>for</w:t>
            </w:r>
            <w:r>
              <w:rPr>
                <w:rFonts w:ascii="Times New Roman"/>
                <w:spacing w:val="-1"/>
                <w:sz w:val="24"/>
              </w:rPr>
              <w:t> </w:t>
            </w:r>
            <w:r>
              <w:rPr>
                <w:rFonts w:ascii="Times New Roman"/>
                <w:spacing w:val="-2"/>
                <w:sz w:val="24"/>
              </w:rPr>
              <w:t>Children</w:t>
            </w:r>
          </w:p>
        </w:tc>
      </w:tr>
      <w:tr>
        <w:trPr>
          <w:trHeight w:val="614" w:hRule="atLeast"/>
        </w:trPr>
        <w:tc>
          <w:tcPr>
            <w:tcW w:w="1283" w:type="dxa"/>
          </w:tcPr>
          <w:p>
            <w:pPr>
              <w:pStyle w:val="TableParagraph"/>
              <w:spacing w:before="164"/>
              <w:ind w:left="50"/>
              <w:rPr>
                <w:rFonts w:ascii="Times New Roman"/>
                <w:sz w:val="24"/>
              </w:rPr>
            </w:pPr>
            <w:r>
              <w:rPr>
                <w:rFonts w:ascii="Times New Roman"/>
                <w:spacing w:val="-4"/>
                <w:sz w:val="24"/>
              </w:rPr>
              <w:t>SPSS:</w:t>
            </w:r>
          </w:p>
        </w:tc>
        <w:tc>
          <w:tcPr>
            <w:tcW w:w="6820" w:type="dxa"/>
          </w:tcPr>
          <w:p>
            <w:pPr>
              <w:pStyle w:val="TableParagraph"/>
              <w:spacing w:before="164"/>
              <w:ind w:left="206"/>
              <w:rPr>
                <w:rFonts w:ascii="Times New Roman"/>
                <w:sz w:val="24"/>
              </w:rPr>
            </w:pPr>
            <w:r>
              <w:rPr>
                <w:rFonts w:ascii="Times New Roman"/>
                <w:sz w:val="24"/>
              </w:rPr>
              <w:t>Statistical</w:t>
            </w:r>
            <w:r>
              <w:rPr>
                <w:rFonts w:ascii="Times New Roman"/>
                <w:spacing w:val="-1"/>
                <w:sz w:val="24"/>
              </w:rPr>
              <w:t> </w:t>
            </w:r>
            <w:r>
              <w:rPr>
                <w:rFonts w:ascii="Times New Roman"/>
                <w:sz w:val="24"/>
              </w:rPr>
              <w:t>Package</w:t>
            </w:r>
            <w:r>
              <w:rPr>
                <w:rFonts w:ascii="Times New Roman"/>
                <w:spacing w:val="-2"/>
                <w:sz w:val="24"/>
              </w:rPr>
              <w:t> </w:t>
            </w:r>
            <w:r>
              <w:rPr>
                <w:rFonts w:ascii="Times New Roman"/>
                <w:sz w:val="24"/>
              </w:rPr>
              <w:t>for</w:t>
            </w:r>
            <w:r>
              <w:rPr>
                <w:rFonts w:ascii="Times New Roman"/>
                <w:spacing w:val="-2"/>
                <w:sz w:val="24"/>
              </w:rPr>
              <w:t> </w:t>
            </w:r>
            <w:r>
              <w:rPr>
                <w:rFonts w:ascii="Times New Roman"/>
                <w:sz w:val="24"/>
              </w:rPr>
              <w:t>Social </w:t>
            </w:r>
            <w:r>
              <w:rPr>
                <w:rFonts w:ascii="Times New Roman"/>
                <w:spacing w:val="-2"/>
                <w:sz w:val="24"/>
              </w:rPr>
              <w:t>Science</w:t>
            </w:r>
          </w:p>
        </w:tc>
      </w:tr>
      <w:tr>
        <w:trPr>
          <w:trHeight w:val="613" w:hRule="atLeast"/>
        </w:trPr>
        <w:tc>
          <w:tcPr>
            <w:tcW w:w="1283" w:type="dxa"/>
          </w:tcPr>
          <w:p>
            <w:pPr>
              <w:pStyle w:val="TableParagraph"/>
              <w:spacing w:before="164"/>
              <w:ind w:left="50"/>
              <w:rPr>
                <w:rFonts w:ascii="Times New Roman"/>
                <w:sz w:val="24"/>
              </w:rPr>
            </w:pPr>
            <w:r>
              <w:rPr>
                <w:rFonts w:ascii="Times New Roman"/>
                <w:spacing w:val="-2"/>
                <w:sz w:val="24"/>
              </w:rPr>
              <w:t>UNESCO:</w:t>
            </w:r>
          </w:p>
        </w:tc>
        <w:tc>
          <w:tcPr>
            <w:tcW w:w="6820" w:type="dxa"/>
          </w:tcPr>
          <w:p>
            <w:pPr>
              <w:pStyle w:val="TableParagraph"/>
              <w:spacing w:before="164"/>
              <w:ind w:left="206"/>
              <w:rPr>
                <w:rFonts w:ascii="Times New Roman"/>
                <w:sz w:val="24"/>
              </w:rPr>
            </w:pPr>
            <w:r>
              <w:rPr>
                <w:rFonts w:ascii="Times New Roman"/>
                <w:sz w:val="24"/>
              </w:rPr>
              <w:t>United</w:t>
            </w:r>
            <w:r>
              <w:rPr>
                <w:rFonts w:ascii="Times New Roman"/>
                <w:spacing w:val="-1"/>
                <w:sz w:val="24"/>
              </w:rPr>
              <w:t> </w:t>
            </w:r>
            <w:r>
              <w:rPr>
                <w:rFonts w:ascii="Times New Roman"/>
                <w:sz w:val="24"/>
              </w:rPr>
              <w:t>Nations</w:t>
            </w:r>
            <w:r>
              <w:rPr>
                <w:rFonts w:ascii="Times New Roman"/>
                <w:spacing w:val="-1"/>
                <w:sz w:val="24"/>
              </w:rPr>
              <w:t> </w:t>
            </w:r>
            <w:r>
              <w:rPr>
                <w:rFonts w:ascii="Times New Roman"/>
                <w:sz w:val="24"/>
              </w:rPr>
              <w:t>for</w:t>
            </w:r>
            <w:r>
              <w:rPr>
                <w:rFonts w:ascii="Times New Roman"/>
                <w:spacing w:val="-3"/>
                <w:sz w:val="24"/>
              </w:rPr>
              <w:t> </w:t>
            </w:r>
            <w:r>
              <w:rPr>
                <w:rFonts w:ascii="Times New Roman"/>
                <w:sz w:val="24"/>
              </w:rPr>
              <w:t>Education,</w:t>
            </w:r>
            <w:r>
              <w:rPr>
                <w:rFonts w:ascii="Times New Roman"/>
                <w:spacing w:val="-1"/>
                <w:sz w:val="24"/>
              </w:rPr>
              <w:t> </w:t>
            </w:r>
            <w:r>
              <w:rPr>
                <w:rFonts w:ascii="Times New Roman"/>
                <w:sz w:val="24"/>
              </w:rPr>
              <w:t>Science</w:t>
            </w:r>
            <w:r>
              <w:rPr>
                <w:rFonts w:ascii="Times New Roman"/>
                <w:spacing w:val="-2"/>
                <w:sz w:val="24"/>
              </w:rPr>
              <w:t> </w:t>
            </w:r>
            <w:r>
              <w:rPr>
                <w:rFonts w:ascii="Times New Roman"/>
                <w:sz w:val="24"/>
              </w:rPr>
              <w:t>and</w:t>
            </w:r>
            <w:r>
              <w:rPr>
                <w:rFonts w:ascii="Times New Roman"/>
                <w:spacing w:val="-1"/>
                <w:sz w:val="24"/>
              </w:rPr>
              <w:t> </w:t>
            </w:r>
            <w:r>
              <w:rPr>
                <w:rFonts w:ascii="Times New Roman"/>
                <w:sz w:val="24"/>
              </w:rPr>
              <w:t>Culture</w:t>
            </w:r>
            <w:r>
              <w:rPr>
                <w:rFonts w:ascii="Times New Roman"/>
                <w:spacing w:val="-1"/>
                <w:sz w:val="24"/>
              </w:rPr>
              <w:t> </w:t>
            </w:r>
            <w:r>
              <w:rPr>
                <w:rFonts w:ascii="Times New Roman"/>
                <w:spacing w:val="-2"/>
                <w:sz w:val="24"/>
              </w:rPr>
              <w:t>Organization</w:t>
            </w:r>
          </w:p>
        </w:tc>
      </w:tr>
      <w:tr>
        <w:trPr>
          <w:trHeight w:val="613" w:hRule="atLeast"/>
        </w:trPr>
        <w:tc>
          <w:tcPr>
            <w:tcW w:w="1283" w:type="dxa"/>
          </w:tcPr>
          <w:p>
            <w:pPr>
              <w:pStyle w:val="TableParagraph"/>
              <w:spacing w:before="163"/>
              <w:ind w:left="50"/>
              <w:rPr>
                <w:rFonts w:ascii="Times New Roman"/>
                <w:sz w:val="24"/>
              </w:rPr>
            </w:pPr>
            <w:r>
              <w:rPr>
                <w:rFonts w:ascii="Times New Roman"/>
                <w:spacing w:val="-2"/>
                <w:sz w:val="24"/>
              </w:rPr>
              <w:t>UTME:</w:t>
            </w:r>
          </w:p>
        </w:tc>
        <w:tc>
          <w:tcPr>
            <w:tcW w:w="6820" w:type="dxa"/>
          </w:tcPr>
          <w:p>
            <w:pPr>
              <w:pStyle w:val="TableParagraph"/>
              <w:spacing w:before="163"/>
              <w:ind w:left="206"/>
              <w:rPr>
                <w:rFonts w:ascii="Times New Roman"/>
                <w:sz w:val="24"/>
              </w:rPr>
            </w:pPr>
            <w:r>
              <w:rPr>
                <w:rFonts w:ascii="Times New Roman"/>
                <w:sz w:val="24"/>
              </w:rPr>
              <w:t>Unified Tertiary</w:t>
            </w:r>
            <w:r>
              <w:rPr>
                <w:rFonts w:ascii="Times New Roman"/>
                <w:spacing w:val="-5"/>
                <w:sz w:val="24"/>
              </w:rPr>
              <w:t> </w:t>
            </w:r>
            <w:r>
              <w:rPr>
                <w:rFonts w:ascii="Times New Roman"/>
                <w:sz w:val="24"/>
              </w:rPr>
              <w:t>Matriculation </w:t>
            </w:r>
            <w:r>
              <w:rPr>
                <w:rFonts w:ascii="Times New Roman"/>
                <w:spacing w:val="-2"/>
                <w:sz w:val="24"/>
              </w:rPr>
              <w:t>Examination</w:t>
            </w:r>
          </w:p>
        </w:tc>
      </w:tr>
      <w:tr>
        <w:trPr>
          <w:trHeight w:val="614" w:hRule="atLeast"/>
        </w:trPr>
        <w:tc>
          <w:tcPr>
            <w:tcW w:w="1283" w:type="dxa"/>
          </w:tcPr>
          <w:p>
            <w:pPr>
              <w:pStyle w:val="TableParagraph"/>
              <w:spacing w:before="164"/>
              <w:ind w:left="50"/>
              <w:rPr>
                <w:rFonts w:ascii="Times New Roman"/>
                <w:sz w:val="24"/>
              </w:rPr>
            </w:pPr>
            <w:r>
              <w:rPr>
                <w:rFonts w:ascii="Times New Roman"/>
                <w:spacing w:val="-2"/>
                <w:sz w:val="24"/>
              </w:rPr>
              <w:t>WAEC:</w:t>
            </w:r>
          </w:p>
        </w:tc>
        <w:tc>
          <w:tcPr>
            <w:tcW w:w="6820" w:type="dxa"/>
          </w:tcPr>
          <w:p>
            <w:pPr>
              <w:pStyle w:val="TableParagraph"/>
              <w:spacing w:before="164"/>
              <w:ind w:left="206"/>
              <w:rPr>
                <w:rFonts w:ascii="Times New Roman"/>
                <w:sz w:val="24"/>
              </w:rPr>
            </w:pPr>
            <w:r>
              <w:rPr>
                <w:rFonts w:ascii="Times New Roman"/>
                <w:sz w:val="24"/>
              </w:rPr>
              <w:t>West</w:t>
            </w:r>
            <w:r>
              <w:rPr>
                <w:rFonts w:ascii="Times New Roman"/>
                <w:spacing w:val="-2"/>
                <w:sz w:val="24"/>
              </w:rPr>
              <w:t> </w:t>
            </w:r>
            <w:r>
              <w:rPr>
                <w:rFonts w:ascii="Times New Roman"/>
                <w:sz w:val="24"/>
              </w:rPr>
              <w:t>African</w:t>
            </w:r>
            <w:r>
              <w:rPr>
                <w:rFonts w:ascii="Times New Roman"/>
                <w:spacing w:val="-2"/>
                <w:sz w:val="24"/>
              </w:rPr>
              <w:t> </w:t>
            </w:r>
            <w:r>
              <w:rPr>
                <w:rFonts w:ascii="Times New Roman"/>
                <w:sz w:val="24"/>
              </w:rPr>
              <w:t>Examination</w:t>
            </w:r>
            <w:r>
              <w:rPr>
                <w:rFonts w:ascii="Times New Roman"/>
                <w:spacing w:val="-1"/>
                <w:sz w:val="24"/>
              </w:rPr>
              <w:t> </w:t>
            </w:r>
            <w:r>
              <w:rPr>
                <w:rFonts w:ascii="Times New Roman"/>
                <w:spacing w:val="-2"/>
                <w:sz w:val="24"/>
              </w:rPr>
              <w:t>Council</w:t>
            </w:r>
          </w:p>
        </w:tc>
      </w:tr>
      <w:tr>
        <w:trPr>
          <w:trHeight w:val="614" w:hRule="atLeast"/>
        </w:trPr>
        <w:tc>
          <w:tcPr>
            <w:tcW w:w="1283" w:type="dxa"/>
          </w:tcPr>
          <w:p>
            <w:pPr>
              <w:pStyle w:val="TableParagraph"/>
              <w:spacing w:before="164"/>
              <w:ind w:left="50"/>
              <w:rPr>
                <w:rFonts w:ascii="Times New Roman"/>
                <w:sz w:val="24"/>
              </w:rPr>
            </w:pPr>
            <w:r>
              <w:rPr>
                <w:rFonts w:ascii="Times New Roman"/>
                <w:spacing w:val="-2"/>
                <w:sz w:val="24"/>
              </w:rPr>
              <w:t>WNCP:</w:t>
            </w:r>
          </w:p>
        </w:tc>
        <w:tc>
          <w:tcPr>
            <w:tcW w:w="6820" w:type="dxa"/>
          </w:tcPr>
          <w:p>
            <w:pPr>
              <w:pStyle w:val="TableParagraph"/>
              <w:spacing w:before="164"/>
              <w:ind w:left="206"/>
              <w:rPr>
                <w:rFonts w:ascii="Times New Roman"/>
                <w:sz w:val="24"/>
              </w:rPr>
            </w:pPr>
            <w:r>
              <w:rPr>
                <w:rFonts w:ascii="Times New Roman"/>
                <w:sz w:val="24"/>
              </w:rPr>
              <w:t>Western</w:t>
            </w:r>
            <w:r>
              <w:rPr>
                <w:rFonts w:ascii="Times New Roman"/>
                <w:spacing w:val="-3"/>
                <w:sz w:val="24"/>
              </w:rPr>
              <w:t> </w:t>
            </w:r>
            <w:r>
              <w:rPr>
                <w:rFonts w:ascii="Times New Roman"/>
                <w:sz w:val="24"/>
              </w:rPr>
              <w:t>Northern</w:t>
            </w:r>
            <w:r>
              <w:rPr>
                <w:rFonts w:ascii="Times New Roman"/>
                <w:spacing w:val="-1"/>
                <w:sz w:val="24"/>
              </w:rPr>
              <w:t> </w:t>
            </w:r>
            <w:r>
              <w:rPr>
                <w:rFonts w:ascii="Times New Roman"/>
                <w:sz w:val="24"/>
              </w:rPr>
              <w:t>Canadian</w:t>
            </w:r>
            <w:r>
              <w:rPr>
                <w:rFonts w:ascii="Times New Roman"/>
                <w:spacing w:val="-1"/>
                <w:sz w:val="24"/>
              </w:rPr>
              <w:t> </w:t>
            </w:r>
            <w:r>
              <w:rPr>
                <w:rFonts w:ascii="Times New Roman"/>
                <w:sz w:val="24"/>
              </w:rPr>
              <w:t>Protocol for</w:t>
            </w:r>
            <w:r>
              <w:rPr>
                <w:rFonts w:ascii="Times New Roman"/>
                <w:spacing w:val="-2"/>
                <w:sz w:val="24"/>
              </w:rPr>
              <w:t> </w:t>
            </w:r>
            <w:r>
              <w:rPr>
                <w:rFonts w:ascii="Times New Roman"/>
                <w:sz w:val="24"/>
              </w:rPr>
              <w:t>Collaboration</w:t>
            </w:r>
            <w:r>
              <w:rPr>
                <w:rFonts w:ascii="Times New Roman"/>
                <w:spacing w:val="-1"/>
                <w:sz w:val="24"/>
              </w:rPr>
              <w:t> </w:t>
            </w:r>
            <w:r>
              <w:rPr>
                <w:rFonts w:ascii="Times New Roman"/>
                <w:sz w:val="24"/>
              </w:rPr>
              <w:t>in </w:t>
            </w:r>
            <w:r>
              <w:rPr>
                <w:rFonts w:ascii="Times New Roman"/>
                <w:spacing w:val="-2"/>
                <w:sz w:val="24"/>
              </w:rPr>
              <w:t>Education</w:t>
            </w:r>
          </w:p>
        </w:tc>
      </w:tr>
      <w:tr>
        <w:trPr>
          <w:trHeight w:val="614" w:hRule="atLeast"/>
        </w:trPr>
        <w:tc>
          <w:tcPr>
            <w:tcW w:w="1283" w:type="dxa"/>
          </w:tcPr>
          <w:p>
            <w:pPr>
              <w:pStyle w:val="TableParagraph"/>
              <w:spacing w:before="164"/>
              <w:ind w:left="50"/>
              <w:rPr>
                <w:rFonts w:ascii="Times New Roman"/>
                <w:sz w:val="24"/>
              </w:rPr>
            </w:pPr>
            <w:r>
              <w:rPr>
                <w:rFonts w:ascii="Times New Roman"/>
                <w:spacing w:val="-5"/>
                <w:sz w:val="24"/>
              </w:rPr>
              <w:t>X:</w:t>
            </w:r>
          </w:p>
        </w:tc>
        <w:tc>
          <w:tcPr>
            <w:tcW w:w="6820" w:type="dxa"/>
          </w:tcPr>
          <w:p>
            <w:pPr>
              <w:pStyle w:val="TableParagraph"/>
              <w:spacing w:before="164"/>
              <w:ind w:left="206"/>
              <w:rPr>
                <w:rFonts w:ascii="Times New Roman"/>
                <w:sz w:val="24"/>
              </w:rPr>
            </w:pPr>
            <w:r>
              <w:rPr>
                <w:rFonts w:ascii="Times New Roman"/>
                <w:sz w:val="24"/>
              </w:rPr>
              <w:t>Treatment</w:t>
            </w:r>
            <w:r>
              <w:rPr>
                <w:rFonts w:ascii="Times New Roman"/>
                <w:spacing w:val="-4"/>
                <w:sz w:val="24"/>
              </w:rPr>
              <w:t> </w:t>
            </w:r>
            <w:r>
              <w:rPr>
                <w:rFonts w:ascii="Times New Roman"/>
                <w:sz w:val="24"/>
              </w:rPr>
              <w:t>with</w:t>
            </w:r>
            <w:r>
              <w:rPr>
                <w:rFonts w:ascii="Times New Roman"/>
                <w:spacing w:val="-2"/>
                <w:sz w:val="24"/>
              </w:rPr>
              <w:t> </w:t>
            </w:r>
            <w:r>
              <w:rPr>
                <w:rFonts w:ascii="Times New Roman"/>
                <w:sz w:val="24"/>
              </w:rPr>
              <w:t>Differentiated </w:t>
            </w:r>
            <w:r>
              <w:rPr>
                <w:rFonts w:ascii="Times New Roman"/>
                <w:spacing w:val="-2"/>
                <w:sz w:val="24"/>
              </w:rPr>
              <w:t>Instruction</w:t>
            </w:r>
          </w:p>
        </w:tc>
      </w:tr>
      <w:tr>
        <w:trPr>
          <w:trHeight w:val="613" w:hRule="atLeast"/>
        </w:trPr>
        <w:tc>
          <w:tcPr>
            <w:tcW w:w="1283" w:type="dxa"/>
          </w:tcPr>
          <w:p>
            <w:pPr>
              <w:pStyle w:val="TableParagraph"/>
              <w:spacing w:before="164"/>
              <w:ind w:left="50"/>
              <w:rPr>
                <w:rFonts w:ascii="Times New Roman"/>
                <w:sz w:val="24"/>
              </w:rPr>
            </w:pPr>
            <w:r>
              <w:rPr>
                <w:rFonts w:ascii="Times New Roman"/>
                <w:spacing w:val="-5"/>
                <w:sz w:val="24"/>
              </w:rPr>
              <w:t>Y:</w:t>
            </w:r>
          </w:p>
        </w:tc>
        <w:tc>
          <w:tcPr>
            <w:tcW w:w="6820" w:type="dxa"/>
          </w:tcPr>
          <w:p>
            <w:pPr>
              <w:pStyle w:val="TableParagraph"/>
              <w:spacing w:before="164"/>
              <w:ind w:left="206"/>
              <w:rPr>
                <w:rFonts w:ascii="Times New Roman"/>
                <w:sz w:val="24"/>
              </w:rPr>
            </w:pPr>
            <w:r>
              <w:rPr>
                <w:rFonts w:ascii="Times New Roman"/>
                <w:sz w:val="24"/>
              </w:rPr>
              <w:t>Treatment</w:t>
            </w:r>
            <w:r>
              <w:rPr>
                <w:rFonts w:ascii="Times New Roman"/>
                <w:spacing w:val="-4"/>
                <w:sz w:val="24"/>
              </w:rPr>
              <w:t> </w:t>
            </w:r>
            <w:r>
              <w:rPr>
                <w:rFonts w:ascii="Times New Roman"/>
                <w:sz w:val="24"/>
              </w:rPr>
              <w:t>with</w:t>
            </w:r>
            <w:r>
              <w:rPr>
                <w:rFonts w:ascii="Times New Roman"/>
                <w:spacing w:val="-2"/>
                <w:sz w:val="24"/>
              </w:rPr>
              <w:t> </w:t>
            </w:r>
            <w:r>
              <w:rPr>
                <w:rFonts w:ascii="Times New Roman"/>
                <w:sz w:val="24"/>
              </w:rPr>
              <w:t>Conventional</w:t>
            </w:r>
            <w:r>
              <w:rPr>
                <w:rFonts w:ascii="Times New Roman"/>
                <w:spacing w:val="-2"/>
                <w:sz w:val="24"/>
              </w:rPr>
              <w:t> Method</w:t>
            </w:r>
          </w:p>
        </w:tc>
      </w:tr>
      <w:tr>
        <w:trPr>
          <w:trHeight w:val="438" w:hRule="atLeast"/>
        </w:trPr>
        <w:tc>
          <w:tcPr>
            <w:tcW w:w="1283" w:type="dxa"/>
          </w:tcPr>
          <w:p>
            <w:pPr>
              <w:pStyle w:val="TableParagraph"/>
              <w:spacing w:line="256" w:lineRule="exact" w:before="163"/>
              <w:ind w:left="50"/>
              <w:rPr>
                <w:rFonts w:ascii="Times New Roman"/>
                <w:sz w:val="24"/>
              </w:rPr>
            </w:pPr>
            <w:r>
              <w:rPr>
                <w:rFonts w:ascii="Times New Roman"/>
                <w:spacing w:val="-4"/>
                <w:sz w:val="24"/>
              </w:rPr>
              <w:t>ZPD:</w:t>
            </w:r>
          </w:p>
        </w:tc>
        <w:tc>
          <w:tcPr>
            <w:tcW w:w="6820" w:type="dxa"/>
          </w:tcPr>
          <w:p>
            <w:pPr>
              <w:pStyle w:val="TableParagraph"/>
              <w:spacing w:line="256" w:lineRule="exact" w:before="163"/>
              <w:ind w:left="206"/>
              <w:rPr>
                <w:rFonts w:ascii="Times New Roman"/>
                <w:sz w:val="24"/>
              </w:rPr>
            </w:pPr>
            <w:r>
              <w:rPr>
                <w:rFonts w:ascii="Times New Roman"/>
                <w:sz w:val="24"/>
              </w:rPr>
              <w:t>Zone</w:t>
            </w:r>
            <w:r>
              <w:rPr>
                <w:rFonts w:ascii="Times New Roman"/>
                <w:spacing w:val="-2"/>
                <w:sz w:val="24"/>
              </w:rPr>
              <w:t> </w:t>
            </w:r>
            <w:r>
              <w:rPr>
                <w:rFonts w:ascii="Times New Roman"/>
                <w:sz w:val="24"/>
              </w:rPr>
              <w:t>of Proximal </w:t>
            </w:r>
            <w:r>
              <w:rPr>
                <w:rFonts w:ascii="Times New Roman"/>
                <w:spacing w:val="-2"/>
                <w:sz w:val="24"/>
              </w:rPr>
              <w:t>Development</w:t>
            </w:r>
          </w:p>
        </w:tc>
      </w:tr>
    </w:tbl>
    <w:p>
      <w:pPr>
        <w:spacing w:after="0" w:line="256" w:lineRule="exact"/>
        <w:rPr>
          <w:rFonts w:ascii="Times New Roman"/>
          <w:sz w:val="24"/>
        </w:rPr>
        <w:sectPr>
          <w:pgSz w:w="12240" w:h="15840"/>
          <w:pgMar w:header="0" w:footer="1015" w:top="1060" w:bottom="1200" w:left="1720" w:right="1240"/>
        </w:sectPr>
      </w:pPr>
    </w:p>
    <w:p>
      <w:pPr>
        <w:pStyle w:val="Heading2"/>
        <w:spacing w:before="79"/>
        <w:ind w:right="368"/>
      </w:pPr>
      <w:bookmarkStart w:name="_TOC_250054" w:id="4"/>
      <w:r>
        <w:rPr/>
        <w:t>OPERATIONAL</w:t>
      </w:r>
      <w:r>
        <w:rPr>
          <w:spacing w:val="-4"/>
        </w:rPr>
        <w:t> </w:t>
      </w:r>
      <w:r>
        <w:rPr/>
        <w:t>DEFINITION</w:t>
      </w:r>
      <w:r>
        <w:rPr>
          <w:spacing w:val="-1"/>
        </w:rPr>
        <w:t> </w:t>
      </w:r>
      <w:r>
        <w:rPr/>
        <w:t>OF</w:t>
      </w:r>
      <w:r>
        <w:rPr>
          <w:spacing w:val="-3"/>
        </w:rPr>
        <w:t> </w:t>
      </w:r>
      <w:bookmarkEnd w:id="4"/>
      <w:r>
        <w:rPr>
          <w:spacing w:val="-2"/>
        </w:rPr>
        <w:t>TERMS</w:t>
      </w:r>
    </w:p>
    <w:p>
      <w:pPr>
        <w:pStyle w:val="BodyText"/>
        <w:spacing w:before="192"/>
        <w:rPr>
          <w:rFonts w:ascii="Times New Roman"/>
          <w:b/>
          <w:sz w:val="24"/>
        </w:rPr>
      </w:pPr>
    </w:p>
    <w:p>
      <w:pPr>
        <w:spacing w:line="482" w:lineRule="auto" w:before="0"/>
        <w:ind w:left="171" w:right="113" w:firstLine="0"/>
        <w:jc w:val="both"/>
        <w:rPr>
          <w:rFonts w:ascii="Times New Roman"/>
          <w:sz w:val="24"/>
        </w:rPr>
      </w:pPr>
      <w:r>
        <w:rPr>
          <w:rFonts w:ascii="Times New Roman"/>
          <w:b/>
          <w:sz w:val="24"/>
        </w:rPr>
        <w:t>Differentiated instruction</w:t>
      </w:r>
      <w:r>
        <w:rPr>
          <w:rFonts w:ascii="Times New Roman"/>
          <w:sz w:val="24"/>
        </w:rPr>
        <w:t>: is a strategy</w:t>
      </w:r>
      <w:r>
        <w:rPr>
          <w:rFonts w:ascii="Times New Roman"/>
          <w:spacing w:val="-1"/>
          <w:sz w:val="24"/>
        </w:rPr>
        <w:t> </w:t>
      </w:r>
      <w:r>
        <w:rPr>
          <w:rFonts w:ascii="Times New Roman"/>
          <w:sz w:val="24"/>
        </w:rPr>
        <w:t>of teaching that carries all students along regardless of individual differences in ability</w:t>
      </w:r>
    </w:p>
    <w:p>
      <w:pPr>
        <w:spacing w:line="480" w:lineRule="auto" w:before="196"/>
        <w:ind w:left="171" w:right="108" w:firstLine="0"/>
        <w:jc w:val="both"/>
        <w:rPr>
          <w:rFonts w:ascii="Times New Roman"/>
          <w:sz w:val="24"/>
        </w:rPr>
      </w:pPr>
      <w:r>
        <w:rPr>
          <w:rFonts w:ascii="Times New Roman"/>
          <w:b/>
          <w:sz w:val="24"/>
        </w:rPr>
        <w:t>Islamic Studies</w:t>
      </w:r>
      <w:r>
        <w:rPr>
          <w:rFonts w:ascii="Times New Roman"/>
          <w:sz w:val="24"/>
        </w:rPr>
        <w:t>: is a subject teaching in schools dealing with the totality of learning experiences which is centred on the relationship between man and his Creator and fellow</w:t>
      </w:r>
      <w:r>
        <w:rPr>
          <w:rFonts w:ascii="Times New Roman"/>
          <w:spacing w:val="40"/>
          <w:sz w:val="24"/>
        </w:rPr>
        <w:t> </w:t>
      </w:r>
      <w:r>
        <w:rPr>
          <w:rFonts w:ascii="Times New Roman"/>
          <w:spacing w:val="-4"/>
          <w:sz w:val="24"/>
        </w:rPr>
        <w:t>men</w:t>
      </w:r>
    </w:p>
    <w:p>
      <w:pPr>
        <w:spacing w:line="482" w:lineRule="auto" w:before="200"/>
        <w:ind w:left="171" w:right="113" w:firstLine="0"/>
        <w:jc w:val="both"/>
        <w:rPr>
          <w:rFonts w:ascii="Times New Roman"/>
          <w:sz w:val="24"/>
        </w:rPr>
      </w:pPr>
      <w:r>
        <w:rPr>
          <w:rFonts w:ascii="Times New Roman"/>
          <w:b/>
          <w:sz w:val="24"/>
        </w:rPr>
        <w:t>Evaluation: </w:t>
      </w:r>
      <w:r>
        <w:rPr>
          <w:rFonts w:ascii="Times New Roman"/>
          <w:sz w:val="24"/>
        </w:rPr>
        <w:t>is the process of measuring the level of achievement or otherwise of using an instrument in a given situation</w:t>
      </w:r>
    </w:p>
    <w:p>
      <w:pPr>
        <w:spacing w:after="0" w:line="482" w:lineRule="auto"/>
        <w:jc w:val="both"/>
        <w:rPr>
          <w:rFonts w:ascii="Times New Roman"/>
          <w:sz w:val="24"/>
        </w:rPr>
        <w:sectPr>
          <w:pgSz w:w="12240" w:h="15840"/>
          <w:pgMar w:header="0" w:footer="1015" w:top="1000" w:bottom="1200" w:left="1720" w:right="1240"/>
        </w:sectPr>
      </w:pPr>
    </w:p>
    <w:p>
      <w:pPr>
        <w:pStyle w:val="BodyText"/>
        <w:rPr>
          <w:rFonts w:ascii="Times New Roman"/>
          <w:sz w:val="24"/>
        </w:rPr>
      </w:pPr>
    </w:p>
    <w:p>
      <w:pPr>
        <w:pStyle w:val="BodyText"/>
        <w:spacing w:before="13"/>
        <w:rPr>
          <w:rFonts w:ascii="Times New Roman"/>
          <w:sz w:val="24"/>
        </w:rPr>
      </w:pPr>
    </w:p>
    <w:p>
      <w:pPr>
        <w:pStyle w:val="Heading3"/>
        <w:numPr>
          <w:ilvl w:val="1"/>
          <w:numId w:val="7"/>
        </w:numPr>
        <w:tabs>
          <w:tab w:pos="605" w:val="left" w:leader="none"/>
        </w:tabs>
        <w:spacing w:line="240" w:lineRule="auto" w:before="1" w:after="0"/>
        <w:ind w:left="605" w:right="0" w:hanging="359"/>
        <w:jc w:val="left"/>
      </w:pPr>
      <w:r>
        <w:rPr/>
        <w:t>Background</w:t>
      </w:r>
      <w:r>
        <w:rPr>
          <w:spacing w:val="-1"/>
        </w:rPr>
        <w:t> </w:t>
      </w:r>
      <w:r>
        <w:rPr/>
        <w:t>to</w:t>
      </w:r>
      <w:r>
        <w:rPr>
          <w:spacing w:val="-2"/>
        </w:rPr>
        <w:t> </w:t>
      </w:r>
      <w:r>
        <w:rPr/>
        <w:t>the</w:t>
      </w:r>
      <w:r>
        <w:rPr>
          <w:spacing w:val="-1"/>
        </w:rPr>
        <w:t> </w:t>
      </w:r>
      <w:r>
        <w:rPr>
          <w:spacing w:val="-2"/>
        </w:rPr>
        <w:t>Study</w:t>
      </w:r>
    </w:p>
    <w:p>
      <w:pPr>
        <w:pStyle w:val="Heading5"/>
        <w:spacing w:line="237" w:lineRule="auto" w:before="33"/>
        <w:ind w:left="246" w:right="4734" w:firstLine="72"/>
      </w:pPr>
      <w:bookmarkStart w:name="_TOC_250053" w:id="5"/>
      <w:r>
        <w:rPr>
          <w:b w:val="0"/>
        </w:rPr>
        <w:br w:type="column"/>
      </w:r>
      <w:r>
        <w:rPr/>
        <w:t>CHAPTER ONE </w:t>
      </w:r>
      <w:bookmarkEnd w:id="5"/>
      <w:r>
        <w:rPr>
          <w:spacing w:val="-2"/>
        </w:rPr>
        <w:t>INTRODUCTION</w:t>
      </w:r>
    </w:p>
    <w:p>
      <w:pPr>
        <w:spacing w:after="0" w:line="237" w:lineRule="auto"/>
        <w:sectPr>
          <w:footerReference w:type="default" r:id="rId6"/>
          <w:pgSz w:w="11910" w:h="16840"/>
          <w:pgMar w:header="0" w:footer="1041" w:top="1460" w:bottom="1240" w:left="1540" w:right="100"/>
          <w:pgNumType w:start="1"/>
          <w:cols w:num="2" w:equalWidth="0">
            <w:col w:w="3215" w:space="623"/>
            <w:col w:w="6432"/>
          </w:cols>
        </w:sectPr>
      </w:pPr>
    </w:p>
    <w:p>
      <w:pPr>
        <w:pStyle w:val="BodyText"/>
        <w:spacing w:before="7"/>
        <w:rPr>
          <w:b/>
        </w:rPr>
      </w:pPr>
    </w:p>
    <w:p>
      <w:pPr>
        <w:pStyle w:val="BodyText"/>
        <w:spacing w:line="480" w:lineRule="auto"/>
        <w:ind w:left="260" w:right="899" w:firstLine="719"/>
        <w:jc w:val="both"/>
      </w:pPr>
      <w:r>
        <w:rPr/>
        <w:t>Education is the process in which teacher and students interact to facilitate learning or acquire knowledge, skills, values, beliefs and habits usually in formal class setting. Every country in</w:t>
      </w:r>
      <w:r>
        <w:rPr>
          <w:spacing w:val="40"/>
        </w:rPr>
        <w:t> </w:t>
      </w:r>
      <w:r>
        <w:rPr/>
        <w:t>the world</w:t>
      </w:r>
      <w:r>
        <w:rPr>
          <w:spacing w:val="-2"/>
        </w:rPr>
        <w:t> </w:t>
      </w:r>
      <w:r>
        <w:rPr/>
        <w:t>has its own system of education</w:t>
      </w:r>
      <w:r>
        <w:rPr>
          <w:spacing w:val="-1"/>
        </w:rPr>
        <w:t> </w:t>
      </w:r>
      <w:r>
        <w:rPr/>
        <w:t>designed based on</w:t>
      </w:r>
      <w:r>
        <w:rPr>
          <w:spacing w:val="-1"/>
        </w:rPr>
        <w:t> </w:t>
      </w:r>
      <w:r>
        <w:rPr/>
        <w:t>its needs and</w:t>
      </w:r>
      <w:r>
        <w:rPr>
          <w:spacing w:val="-2"/>
        </w:rPr>
        <w:t> </w:t>
      </w:r>
      <w:r>
        <w:rPr/>
        <w:t>aspirations with</w:t>
      </w:r>
      <w:r>
        <w:rPr>
          <w:spacing w:val="-1"/>
        </w:rPr>
        <w:t> </w:t>
      </w:r>
      <w:r>
        <w:rPr/>
        <w:t>intention of developing economically, socially, politically and technologically; it attempts to mould, shape and train its citizens to meet their local needs and face global challenges. Nigerian system of education is not left out of these features in which Kaduna state is part of.</w:t>
      </w:r>
    </w:p>
    <w:p>
      <w:pPr>
        <w:pStyle w:val="BodyText"/>
        <w:spacing w:line="480" w:lineRule="auto" w:before="1"/>
        <w:ind w:left="255" w:right="900" w:firstLine="724"/>
        <w:jc w:val="both"/>
      </w:pPr>
      <w:r>
        <w:rPr/>
        <w:t>Curriculum is a coherent unit of planed activities that are designed for learners to undertake during their entire learning career under the guidance and coaching of an institution. It indicates</w:t>
      </w:r>
      <w:r>
        <w:rPr>
          <w:spacing w:val="80"/>
        </w:rPr>
        <w:t> </w:t>
      </w:r>
      <w:r>
        <w:rPr/>
        <w:t>what objectives must be achieved by the students and what task must be fulfilled in order to achieve them. Harden (2001)</w:t>
      </w:r>
      <w:r>
        <w:rPr>
          <w:spacing w:val="40"/>
        </w:rPr>
        <w:t> </w:t>
      </w:r>
      <w:r>
        <w:rPr/>
        <w:t>in Dada (2015) has elaborated on the concept of curriculum saying, “a curriculum is a sophisticated blend of educational strategies course content, learning outcomes, educational experiences, the assessment, the educational environment and the individual students’ learning style, personal timetable and the program of work”.</w:t>
      </w:r>
    </w:p>
    <w:p>
      <w:pPr>
        <w:pStyle w:val="BodyText"/>
        <w:spacing w:line="480" w:lineRule="auto" w:before="2"/>
        <w:ind w:left="255" w:right="902" w:firstLine="724"/>
        <w:jc w:val="both"/>
      </w:pPr>
      <w:r>
        <w:rPr/>
        <w:t>The nature of the curriculum can be teacher-centred which assumes knowledge becomes a commodity to be transmitted from teacher to learners who (learners) presume to be receptive</w:t>
      </w:r>
      <w:r>
        <w:rPr>
          <w:spacing w:val="40"/>
        </w:rPr>
        <w:t> </w:t>
      </w:r>
      <w:r>
        <w:rPr/>
        <w:t>vessels through methods that imposed curricular order and characterized by pedagogical methods which presume teacher as authority; also it can be learner-centred in which teachers‟ major task include discovery of learners needs. It requires very extensive and strict planning in advance because learners‟</w:t>
      </w:r>
      <w:r>
        <w:rPr>
          <w:spacing w:val="-2"/>
        </w:rPr>
        <w:t> </w:t>
      </w:r>
      <w:r>
        <w:rPr/>
        <w:t>needs,</w:t>
      </w:r>
      <w:r>
        <w:rPr>
          <w:spacing w:val="-1"/>
        </w:rPr>
        <w:t> </w:t>
      </w:r>
      <w:r>
        <w:rPr/>
        <w:t>interest</w:t>
      </w:r>
      <w:r>
        <w:rPr>
          <w:spacing w:val="-1"/>
        </w:rPr>
        <w:t> </w:t>
      </w:r>
      <w:r>
        <w:rPr/>
        <w:t>and</w:t>
      </w:r>
      <w:r>
        <w:rPr>
          <w:spacing w:val="-2"/>
        </w:rPr>
        <w:t> </w:t>
      </w:r>
      <w:r>
        <w:rPr/>
        <w:t>mode</w:t>
      </w:r>
      <w:r>
        <w:rPr>
          <w:spacing w:val="-1"/>
        </w:rPr>
        <w:t> </w:t>
      </w:r>
      <w:r>
        <w:rPr/>
        <w:t>of</w:t>
      </w:r>
      <w:r>
        <w:rPr>
          <w:spacing w:val="-1"/>
        </w:rPr>
        <w:t> </w:t>
      </w:r>
      <w:r>
        <w:rPr/>
        <w:t>learning</w:t>
      </w:r>
      <w:r>
        <w:rPr>
          <w:spacing w:val="-2"/>
        </w:rPr>
        <w:t> </w:t>
      </w:r>
      <w:r>
        <w:rPr/>
        <w:t>determine</w:t>
      </w:r>
      <w:r>
        <w:rPr>
          <w:spacing w:val="-1"/>
        </w:rPr>
        <w:t> </w:t>
      </w:r>
      <w:r>
        <w:rPr/>
        <w:t>how learning</w:t>
      </w:r>
      <w:r>
        <w:rPr>
          <w:spacing w:val="-2"/>
        </w:rPr>
        <w:t> </w:t>
      </w:r>
      <w:r>
        <w:rPr/>
        <w:t>takes place.</w:t>
      </w:r>
      <w:r>
        <w:rPr>
          <w:spacing w:val="-1"/>
        </w:rPr>
        <w:t> </w:t>
      </w:r>
      <w:r>
        <w:rPr/>
        <w:t>Keeping</w:t>
      </w:r>
      <w:r>
        <w:rPr>
          <w:spacing w:val="-2"/>
        </w:rPr>
        <w:t> </w:t>
      </w:r>
      <w:r>
        <w:rPr/>
        <w:t>rigidly</w:t>
      </w:r>
      <w:r>
        <w:rPr>
          <w:spacing w:val="-1"/>
        </w:rPr>
        <w:t> </w:t>
      </w:r>
      <w:r>
        <w:rPr/>
        <w:t>to timetable is not possible with this approach and it calls for cooperative planning by teacher and students as well as differentiated learning instruction.</w:t>
      </w:r>
    </w:p>
    <w:p>
      <w:pPr>
        <w:pStyle w:val="BodyText"/>
        <w:spacing w:line="480" w:lineRule="auto"/>
        <w:ind w:left="246" w:right="901" w:firstLine="734"/>
        <w:jc w:val="both"/>
      </w:pPr>
      <w:r>
        <w:rPr/>
        <w:t>There is a general consensus globally that inculcation of moral and ethical values to youth were used as a baseline for peace and stability in the 21</w:t>
      </w:r>
      <w:r>
        <w:rPr>
          <w:vertAlign w:val="superscript"/>
        </w:rPr>
        <w:t>st</w:t>
      </w:r>
      <w:r>
        <w:rPr>
          <w:vertAlign w:val="baseline"/>
        </w:rPr>
        <w:t> century. This shows that economic prosperity</w:t>
      </w:r>
      <w:r>
        <w:rPr>
          <w:spacing w:val="33"/>
          <w:vertAlign w:val="baseline"/>
        </w:rPr>
        <w:t> </w:t>
      </w:r>
      <w:r>
        <w:rPr>
          <w:vertAlign w:val="baseline"/>
        </w:rPr>
        <w:t>of</w:t>
      </w:r>
      <w:r>
        <w:rPr>
          <w:spacing w:val="33"/>
          <w:vertAlign w:val="baseline"/>
        </w:rPr>
        <w:t> </w:t>
      </w:r>
      <w:r>
        <w:rPr>
          <w:vertAlign w:val="baseline"/>
        </w:rPr>
        <w:t>a</w:t>
      </w:r>
      <w:r>
        <w:rPr>
          <w:spacing w:val="33"/>
          <w:vertAlign w:val="baseline"/>
        </w:rPr>
        <w:t> </w:t>
      </w:r>
      <w:r>
        <w:rPr>
          <w:vertAlign w:val="baseline"/>
        </w:rPr>
        <w:t>nation</w:t>
      </w:r>
      <w:r>
        <w:rPr>
          <w:spacing w:val="32"/>
          <w:vertAlign w:val="baseline"/>
        </w:rPr>
        <w:t> </w:t>
      </w:r>
      <w:r>
        <w:rPr>
          <w:vertAlign w:val="baseline"/>
        </w:rPr>
        <w:t>depends</w:t>
      </w:r>
      <w:r>
        <w:rPr>
          <w:spacing w:val="33"/>
          <w:vertAlign w:val="baseline"/>
        </w:rPr>
        <w:t> </w:t>
      </w:r>
      <w:r>
        <w:rPr>
          <w:vertAlign w:val="baseline"/>
        </w:rPr>
        <w:t>largely</w:t>
      </w:r>
      <w:r>
        <w:rPr>
          <w:spacing w:val="33"/>
          <w:vertAlign w:val="baseline"/>
        </w:rPr>
        <w:t> </w:t>
      </w:r>
      <w:r>
        <w:rPr>
          <w:vertAlign w:val="baseline"/>
        </w:rPr>
        <w:t>on</w:t>
      </w:r>
      <w:r>
        <w:rPr>
          <w:spacing w:val="32"/>
          <w:vertAlign w:val="baseline"/>
        </w:rPr>
        <w:t> </w:t>
      </w:r>
      <w:r>
        <w:rPr>
          <w:vertAlign w:val="baseline"/>
        </w:rPr>
        <w:t>the</w:t>
      </w:r>
      <w:r>
        <w:rPr>
          <w:spacing w:val="31"/>
          <w:vertAlign w:val="baseline"/>
        </w:rPr>
        <w:t> </w:t>
      </w:r>
      <w:r>
        <w:rPr>
          <w:vertAlign w:val="baseline"/>
        </w:rPr>
        <w:t>moral</w:t>
      </w:r>
      <w:r>
        <w:rPr>
          <w:spacing w:val="32"/>
          <w:vertAlign w:val="baseline"/>
        </w:rPr>
        <w:t> </w:t>
      </w:r>
      <w:r>
        <w:rPr>
          <w:vertAlign w:val="baseline"/>
        </w:rPr>
        <w:t>consciousness</w:t>
      </w:r>
      <w:r>
        <w:rPr>
          <w:spacing w:val="30"/>
          <w:vertAlign w:val="baseline"/>
        </w:rPr>
        <w:t> </w:t>
      </w:r>
      <w:r>
        <w:rPr>
          <w:vertAlign w:val="baseline"/>
        </w:rPr>
        <w:t>of</w:t>
      </w:r>
      <w:r>
        <w:rPr>
          <w:spacing w:val="33"/>
          <w:vertAlign w:val="baseline"/>
        </w:rPr>
        <w:t> </w:t>
      </w:r>
      <w:r>
        <w:rPr>
          <w:vertAlign w:val="baseline"/>
        </w:rPr>
        <w:t>the</w:t>
      </w:r>
      <w:r>
        <w:rPr>
          <w:spacing w:val="33"/>
          <w:vertAlign w:val="baseline"/>
        </w:rPr>
        <w:t> </w:t>
      </w:r>
      <w:r>
        <w:rPr>
          <w:vertAlign w:val="baseline"/>
        </w:rPr>
        <w:t>youth</w:t>
      </w:r>
      <w:r>
        <w:rPr>
          <w:spacing w:val="32"/>
          <w:vertAlign w:val="baseline"/>
        </w:rPr>
        <w:t> </w:t>
      </w:r>
      <w:r>
        <w:rPr>
          <w:vertAlign w:val="baseline"/>
        </w:rPr>
        <w:t>which</w:t>
      </w:r>
      <w:r>
        <w:rPr>
          <w:spacing w:val="32"/>
          <w:vertAlign w:val="baseline"/>
        </w:rPr>
        <w:t> </w:t>
      </w:r>
      <w:r>
        <w:rPr>
          <w:vertAlign w:val="baseline"/>
        </w:rPr>
        <w:t>cannot</w:t>
      </w:r>
      <w:r>
        <w:rPr>
          <w:spacing w:val="33"/>
          <w:vertAlign w:val="baseline"/>
        </w:rPr>
        <w:t> </w:t>
      </w:r>
      <w:r>
        <w:rPr>
          <w:vertAlign w:val="baseline"/>
        </w:rPr>
        <w:t>be</w:t>
      </w:r>
    </w:p>
    <w:p>
      <w:pPr>
        <w:spacing w:after="0" w:line="480" w:lineRule="auto"/>
        <w:jc w:val="both"/>
        <w:sectPr>
          <w:type w:val="continuous"/>
          <w:pgSz w:w="11910" w:h="16840"/>
          <w:pgMar w:header="0" w:footer="1041" w:top="1000" w:bottom="1200" w:left="1540" w:right="100"/>
        </w:sectPr>
      </w:pPr>
    </w:p>
    <w:p>
      <w:pPr>
        <w:pStyle w:val="BodyText"/>
        <w:spacing w:line="480" w:lineRule="auto" w:before="31"/>
        <w:ind w:left="246" w:right="899"/>
        <w:jc w:val="both"/>
      </w:pPr>
      <w:r>
        <w:rPr/>
        <w:t>possibly attained without sound and effective curriculum implementation through selecting and utilizing appropriate teaching method. Islamic studies is a subject of prime importance in inculcation of moral and ethical values to the students of Nigerian schools. The subject involved the study of human life and moral education. Particularly, it emphasizes the relationship of man and his various components of life such as his environment, social interaction, political setting, economic transaction and moral obligations. It places more emphasis on hereafter than material world. Technically, Islamic studies can be defined as the totality of learning experiences which centres on the relationship between man and his Creator and his fellow men (FRN, 2014).</w:t>
      </w:r>
    </w:p>
    <w:p>
      <w:pPr>
        <w:pStyle w:val="BodyText"/>
        <w:spacing w:line="480" w:lineRule="auto"/>
        <w:ind w:left="255" w:right="898" w:firstLine="1444"/>
        <w:jc w:val="both"/>
      </w:pPr>
      <w:r>
        <w:rPr/>
        <w:t>More fundamentally, the inclusion of Islamic studies in Nigerian curriculum as a subject offered in Senior Secondary Schools is an indication of relevance of the subject in Nigerian education system. Besides, government and general public emphasize on moral and discipline during recruitment exercises into public service; also private and non-governmental organizations are justifications of the relevance of Islamic studies for individual and national development.</w:t>
      </w:r>
      <w:r>
        <w:rPr>
          <w:spacing w:val="40"/>
        </w:rPr>
        <w:t> </w:t>
      </w:r>
      <w:r>
        <w:rPr/>
        <w:t>Government, public and other stake holders in</w:t>
      </w:r>
      <w:r>
        <w:rPr>
          <w:spacing w:val="-1"/>
        </w:rPr>
        <w:t> </w:t>
      </w:r>
      <w:r>
        <w:rPr/>
        <w:t>education and established</w:t>
      </w:r>
      <w:r>
        <w:rPr>
          <w:spacing w:val="-3"/>
        </w:rPr>
        <w:t> </w:t>
      </w:r>
      <w:r>
        <w:rPr/>
        <w:t>examination bodies such</w:t>
      </w:r>
      <w:r>
        <w:rPr>
          <w:spacing w:val="-1"/>
        </w:rPr>
        <w:t> </w:t>
      </w:r>
      <w:r>
        <w:rPr/>
        <w:t>as West African Examination Council (WAEC), National Examination Council (NECO), National Business and Technical Examination Board (NABTEB), National Board for Arabic and Islamic studies (NBAIS) to mention but few, have been showing great concern over the performance of students in Islamic Studies in particular at secondary schools. Lawal (2011) in Gyallesu (2016) maintained that students’ poor performance in Islamic studies has also warranted discussions among scholars especially on possible precipitation factors. Less than two decades ago, most of Hausa-Muslims secondary school students not only from Kaduna state but also northern part of the country, got only credit pass in Hausa and Islamic studies calling in Hausa “Gida da masallaci”. But nowadays, despite the religious knowledge background, the students score poorly in Islamic studies during their summative </w:t>
      </w:r>
      <w:r>
        <w:rPr>
          <w:spacing w:val="-2"/>
        </w:rPr>
        <w:t>assessment.</w:t>
      </w:r>
    </w:p>
    <w:p>
      <w:pPr>
        <w:pStyle w:val="BodyText"/>
        <w:spacing w:line="477" w:lineRule="auto" w:before="1"/>
        <w:ind w:left="255" w:right="899" w:firstLine="1444"/>
        <w:jc w:val="both"/>
      </w:pPr>
      <w:r>
        <w:rPr/>
        <w:t>Factors like unqualified teaching staff, lack of teaching and learning facilities, students‟</w:t>
      </w:r>
      <w:r>
        <w:rPr>
          <w:spacing w:val="40"/>
        </w:rPr>
        <w:t> </w:t>
      </w:r>
      <w:r>
        <w:rPr/>
        <w:t>population,</w:t>
      </w:r>
      <w:r>
        <w:rPr>
          <w:spacing w:val="40"/>
        </w:rPr>
        <w:t> </w:t>
      </w:r>
      <w:r>
        <w:rPr/>
        <w:t>poor</w:t>
      </w:r>
      <w:r>
        <w:rPr>
          <w:spacing w:val="40"/>
        </w:rPr>
        <w:t> </w:t>
      </w:r>
      <w:r>
        <w:rPr/>
        <w:t>teachers‟</w:t>
      </w:r>
      <w:r>
        <w:rPr>
          <w:spacing w:val="40"/>
        </w:rPr>
        <w:t> </w:t>
      </w:r>
      <w:r>
        <w:rPr/>
        <w:t>motivation,</w:t>
      </w:r>
      <w:r>
        <w:rPr>
          <w:spacing w:val="40"/>
        </w:rPr>
        <w:t> </w:t>
      </w:r>
      <w:r>
        <w:rPr/>
        <w:t>inadequate</w:t>
      </w:r>
      <w:r>
        <w:rPr>
          <w:spacing w:val="40"/>
        </w:rPr>
        <w:t> </w:t>
      </w:r>
      <w:r>
        <w:rPr/>
        <w:t>inspection/supervision</w:t>
      </w:r>
      <w:r>
        <w:rPr>
          <w:spacing w:val="40"/>
        </w:rPr>
        <w:t> </w:t>
      </w:r>
      <w:r>
        <w:rPr/>
        <w:t>lead</w:t>
      </w:r>
      <w:r>
        <w:rPr>
          <w:spacing w:val="39"/>
        </w:rPr>
        <w:t> </w:t>
      </w:r>
      <w:r>
        <w:rPr/>
        <w:t>to</w:t>
      </w:r>
      <w:r>
        <w:rPr>
          <w:spacing w:val="40"/>
        </w:rPr>
        <w:t> </w:t>
      </w:r>
      <w:r>
        <w:rPr/>
        <w:t>poor</w:t>
      </w:r>
    </w:p>
    <w:p>
      <w:pPr>
        <w:spacing w:after="0" w:line="477" w:lineRule="auto"/>
        <w:jc w:val="both"/>
        <w:sectPr>
          <w:pgSz w:w="11910" w:h="16840"/>
          <w:pgMar w:header="0" w:footer="1041" w:top="1460" w:bottom="1240" w:left="1540" w:right="100"/>
        </w:sectPr>
      </w:pPr>
    </w:p>
    <w:p>
      <w:pPr>
        <w:pStyle w:val="BodyText"/>
        <w:spacing w:line="480" w:lineRule="auto" w:before="31"/>
        <w:ind w:left="255" w:right="898"/>
        <w:jc w:val="both"/>
      </w:pPr>
      <w:r>
        <w:rPr/>
        <w:t>performance. Another influencing factor affecting teaching and learning process in Senior Secondary Schools is inability of teachers to select and utilize appropriate instructional method that suite the learners‟ needs and preference. The most common method of teaching employed at Senior Secondary Schools to teach Islamic studies is lecture method which undoubtedly hinders</w:t>
      </w:r>
      <w:r>
        <w:rPr>
          <w:spacing w:val="40"/>
        </w:rPr>
        <w:t> </w:t>
      </w:r>
      <w:r>
        <w:rPr/>
        <w:t>performance in the subject as the teacher dominates the class while the students remain passive listeners. The success or otherwise of teaching and learning process solemnly depend on the appropriateness of the instructional method selected and utilized by the teachers. Weselby (2014) opined that “just as everyone has a unique finger print, each student has an individual style of learning. Not all students in a classroom learn a subject in the same way or share the same level of ability. Differentiated instruction is a method designing and delivering instruction to best reach each </w:t>
      </w:r>
      <w:r>
        <w:rPr>
          <w:spacing w:val="-2"/>
        </w:rPr>
        <w:t>student”.</w:t>
      </w:r>
    </w:p>
    <w:p>
      <w:pPr>
        <w:pStyle w:val="BodyText"/>
        <w:spacing w:line="480" w:lineRule="auto"/>
        <w:ind w:left="246" w:right="900" w:firstLine="734"/>
        <w:jc w:val="both"/>
      </w:pPr>
      <w:r>
        <w:rPr/>
        <w:t>To help each individual students reach his fullest potential, teachers must try differentiated instruction strategies. This includes techniques that will accommodate each student learning style, readiness and interest. Differentiated instruction strategy uses a variety of educational methods to teach</w:t>
      </w:r>
      <w:r>
        <w:rPr>
          <w:spacing w:val="-3"/>
        </w:rPr>
        <w:t> </w:t>
      </w:r>
      <w:r>
        <w:rPr/>
        <w:t>students</w:t>
      </w:r>
      <w:r>
        <w:rPr>
          <w:spacing w:val="-4"/>
        </w:rPr>
        <w:t> </w:t>
      </w:r>
      <w:r>
        <w:rPr/>
        <w:t>the</w:t>
      </w:r>
      <w:r>
        <w:rPr>
          <w:spacing w:val="-2"/>
        </w:rPr>
        <w:t> </w:t>
      </w:r>
      <w:r>
        <w:rPr/>
        <w:t>same</w:t>
      </w:r>
      <w:r>
        <w:rPr>
          <w:spacing w:val="-2"/>
        </w:rPr>
        <w:t> </w:t>
      </w:r>
      <w:r>
        <w:rPr/>
        <w:t>information.</w:t>
      </w:r>
      <w:r>
        <w:rPr>
          <w:spacing w:val="-2"/>
        </w:rPr>
        <w:t> </w:t>
      </w:r>
      <w:r>
        <w:rPr/>
        <w:t>These</w:t>
      </w:r>
      <w:r>
        <w:rPr>
          <w:spacing w:val="-2"/>
        </w:rPr>
        <w:t> </w:t>
      </w:r>
      <w:r>
        <w:rPr/>
        <w:t>techniques</w:t>
      </w:r>
      <w:r>
        <w:rPr>
          <w:spacing w:val="-1"/>
        </w:rPr>
        <w:t> </w:t>
      </w:r>
      <w:r>
        <w:rPr/>
        <w:t>may</w:t>
      </w:r>
      <w:r>
        <w:rPr>
          <w:spacing w:val="-2"/>
        </w:rPr>
        <w:t> </w:t>
      </w:r>
      <w:r>
        <w:rPr/>
        <w:t>also</w:t>
      </w:r>
      <w:r>
        <w:rPr>
          <w:spacing w:val="-1"/>
        </w:rPr>
        <w:t> </w:t>
      </w:r>
      <w:r>
        <w:rPr/>
        <w:t>require</w:t>
      </w:r>
      <w:r>
        <w:rPr>
          <w:spacing w:val="-2"/>
        </w:rPr>
        <w:t> </w:t>
      </w:r>
      <w:r>
        <w:rPr/>
        <w:t>teachers</w:t>
      </w:r>
      <w:r>
        <w:rPr>
          <w:spacing w:val="-2"/>
        </w:rPr>
        <w:t> </w:t>
      </w:r>
      <w:r>
        <w:rPr/>
        <w:t>to</w:t>
      </w:r>
      <w:r>
        <w:rPr>
          <w:spacing w:val="-1"/>
        </w:rPr>
        <w:t> </w:t>
      </w:r>
      <w:r>
        <w:rPr/>
        <w:t>teach</w:t>
      </w:r>
      <w:r>
        <w:rPr>
          <w:spacing w:val="-3"/>
        </w:rPr>
        <w:t> </w:t>
      </w:r>
      <w:r>
        <w:rPr/>
        <w:t>content</w:t>
      </w:r>
      <w:r>
        <w:rPr>
          <w:spacing w:val="-2"/>
        </w:rPr>
        <w:t> </w:t>
      </w:r>
      <w:r>
        <w:rPr/>
        <w:t>at varying levels based on students‟ readiness. The goal of differentiated instruction strategy is to</w:t>
      </w:r>
      <w:r>
        <w:rPr>
          <w:spacing w:val="40"/>
        </w:rPr>
        <w:t> </w:t>
      </w:r>
      <w:r>
        <w:rPr/>
        <w:t>ensure that all students are engaged in the learning process by providing tasks that match each individual needs.</w:t>
      </w:r>
    </w:p>
    <w:p>
      <w:pPr>
        <w:pStyle w:val="BodyText"/>
        <w:spacing w:line="480" w:lineRule="auto"/>
        <w:ind w:left="255" w:right="904" w:firstLine="1444"/>
        <w:jc w:val="both"/>
      </w:pPr>
      <w:r>
        <w:rPr/>
        <w:t>Differentiated instruction strategy is one of most current, relevant and effective strategy of</w:t>
      </w:r>
      <w:r>
        <w:rPr>
          <w:spacing w:val="-2"/>
        </w:rPr>
        <w:t> </w:t>
      </w:r>
      <w:r>
        <w:rPr/>
        <w:t>teaching/learning Islamic studies as a subject</w:t>
      </w:r>
      <w:r>
        <w:rPr>
          <w:spacing w:val="-2"/>
        </w:rPr>
        <w:t> </w:t>
      </w:r>
      <w:r>
        <w:rPr/>
        <w:t>or course because it carries everybody along irrespective of individual differences, at the same time without distorting the original objectives of</w:t>
      </w:r>
      <w:r>
        <w:rPr>
          <w:spacing w:val="40"/>
        </w:rPr>
        <w:t> </w:t>
      </w:r>
      <w:r>
        <w:rPr/>
        <w:t>the</w:t>
      </w:r>
      <w:r>
        <w:rPr>
          <w:spacing w:val="-2"/>
        </w:rPr>
        <w:t> </w:t>
      </w:r>
      <w:r>
        <w:rPr/>
        <w:t>lesson</w:t>
      </w:r>
      <w:r>
        <w:rPr>
          <w:spacing w:val="-3"/>
        </w:rPr>
        <w:t> </w:t>
      </w:r>
      <w:r>
        <w:rPr/>
        <w:t>as</w:t>
      </w:r>
      <w:r>
        <w:rPr>
          <w:spacing w:val="-4"/>
        </w:rPr>
        <w:t> </w:t>
      </w:r>
      <w:r>
        <w:rPr/>
        <w:t>it</w:t>
      </w:r>
      <w:r>
        <w:rPr>
          <w:spacing w:val="-1"/>
        </w:rPr>
        <w:t> </w:t>
      </w:r>
      <w:r>
        <w:rPr/>
        <w:t>is</w:t>
      </w:r>
      <w:r>
        <w:rPr>
          <w:spacing w:val="-2"/>
        </w:rPr>
        <w:t> </w:t>
      </w:r>
      <w:r>
        <w:rPr/>
        <w:t>in</w:t>
      </w:r>
      <w:r>
        <w:rPr>
          <w:spacing w:val="-5"/>
        </w:rPr>
        <w:t> </w:t>
      </w:r>
      <w:r>
        <w:rPr/>
        <w:t>the</w:t>
      </w:r>
      <w:r>
        <w:rPr>
          <w:spacing w:val="-2"/>
        </w:rPr>
        <w:t> </w:t>
      </w:r>
      <w:r>
        <w:rPr/>
        <w:t>curriculum.</w:t>
      </w:r>
      <w:r>
        <w:rPr>
          <w:spacing w:val="-2"/>
        </w:rPr>
        <w:t> </w:t>
      </w:r>
      <w:r>
        <w:rPr/>
        <w:t>The</w:t>
      </w:r>
      <w:r>
        <w:rPr>
          <w:spacing w:val="-4"/>
        </w:rPr>
        <w:t> </w:t>
      </w:r>
      <w:r>
        <w:rPr/>
        <w:t>study</w:t>
      </w:r>
      <w:r>
        <w:rPr>
          <w:spacing w:val="-4"/>
        </w:rPr>
        <w:t> </w:t>
      </w:r>
      <w:r>
        <w:rPr/>
        <w:t>will</w:t>
      </w:r>
      <w:r>
        <w:rPr>
          <w:spacing w:val="-2"/>
        </w:rPr>
        <w:t> </w:t>
      </w:r>
      <w:r>
        <w:rPr/>
        <w:t>therefore</w:t>
      </w:r>
      <w:r>
        <w:rPr>
          <w:spacing w:val="-4"/>
        </w:rPr>
        <w:t> </w:t>
      </w:r>
      <w:r>
        <w:rPr/>
        <w:t>make</w:t>
      </w:r>
      <w:r>
        <w:rPr>
          <w:spacing w:val="-4"/>
        </w:rPr>
        <w:t> </w:t>
      </w:r>
      <w:r>
        <w:rPr/>
        <w:t>an</w:t>
      </w:r>
      <w:r>
        <w:rPr>
          <w:spacing w:val="-2"/>
        </w:rPr>
        <w:t> </w:t>
      </w:r>
      <w:r>
        <w:rPr/>
        <w:t>attempt</w:t>
      </w:r>
      <w:r>
        <w:rPr>
          <w:spacing w:val="-2"/>
        </w:rPr>
        <w:t> </w:t>
      </w:r>
      <w:r>
        <w:rPr/>
        <w:t>to</w:t>
      </w:r>
      <w:r>
        <w:rPr>
          <w:spacing w:val="-1"/>
        </w:rPr>
        <w:t> </w:t>
      </w:r>
      <w:r>
        <w:rPr/>
        <w:t>investigate</w:t>
      </w:r>
      <w:r>
        <w:rPr>
          <w:spacing w:val="-2"/>
        </w:rPr>
        <w:t> </w:t>
      </w:r>
      <w:r>
        <w:rPr/>
        <w:t>the</w:t>
      </w:r>
      <w:r>
        <w:rPr>
          <w:spacing w:val="-2"/>
        </w:rPr>
        <w:t> </w:t>
      </w:r>
      <w:r>
        <w:rPr/>
        <w:t>effect of differentiated instruction strategy on the academic performance of senior secondary school students in Islamic studies in Kaduna state, Nigeria.</w:t>
      </w:r>
    </w:p>
    <w:p>
      <w:pPr>
        <w:spacing w:after="0" w:line="480" w:lineRule="auto"/>
        <w:jc w:val="both"/>
        <w:sectPr>
          <w:pgSz w:w="11910" w:h="16840"/>
          <w:pgMar w:header="0" w:footer="1041" w:top="1460" w:bottom="1240" w:left="1540" w:right="100"/>
        </w:sectPr>
      </w:pPr>
    </w:p>
    <w:p>
      <w:pPr>
        <w:pStyle w:val="Heading3"/>
        <w:numPr>
          <w:ilvl w:val="1"/>
          <w:numId w:val="7"/>
        </w:numPr>
        <w:tabs>
          <w:tab w:pos="546" w:val="left" w:leader="none"/>
        </w:tabs>
        <w:spacing w:line="240" w:lineRule="auto" w:before="70" w:after="0"/>
        <w:ind w:left="546" w:right="0" w:hanging="300"/>
        <w:jc w:val="left"/>
        <w:rPr>
          <w:sz w:val="22"/>
        </w:rPr>
      </w:pPr>
      <w:bookmarkStart w:name="_TOC_250052" w:id="6"/>
      <w:r>
        <w:rPr/>
        <w:t>Statement</w:t>
      </w:r>
      <w:r>
        <w:rPr>
          <w:spacing w:val="-3"/>
        </w:rPr>
        <w:t> </w:t>
      </w:r>
      <w:r>
        <w:rPr/>
        <w:t>of</w:t>
      </w:r>
      <w:r>
        <w:rPr>
          <w:spacing w:val="-2"/>
        </w:rPr>
        <w:t> </w:t>
      </w:r>
      <w:r>
        <w:rPr/>
        <w:t>the</w:t>
      </w:r>
      <w:r>
        <w:rPr>
          <w:spacing w:val="-1"/>
        </w:rPr>
        <w:t> </w:t>
      </w:r>
      <w:bookmarkEnd w:id="6"/>
      <w:r>
        <w:rPr>
          <w:spacing w:val="-2"/>
        </w:rPr>
        <w:t>Problem</w:t>
      </w:r>
    </w:p>
    <w:p>
      <w:pPr>
        <w:pStyle w:val="BodyText"/>
        <w:rPr>
          <w:rFonts w:ascii="Times New Roman"/>
          <w:b/>
          <w:sz w:val="24"/>
        </w:rPr>
      </w:pPr>
    </w:p>
    <w:p>
      <w:pPr>
        <w:pStyle w:val="BodyText"/>
        <w:spacing w:line="480" w:lineRule="auto" w:before="1"/>
        <w:ind w:left="246" w:right="900" w:firstLine="734"/>
        <w:jc w:val="both"/>
      </w:pPr>
      <w:r>
        <w:rPr/>
        <w:t>The researcher was motivated to carry out this study as a result of outcry of parents, examination bodies and employers of labour on the poor performance senior secondary school students</w:t>
      </w:r>
      <w:r>
        <w:rPr>
          <w:spacing w:val="-2"/>
        </w:rPr>
        <w:t> </w:t>
      </w:r>
      <w:r>
        <w:rPr/>
        <w:t>in</w:t>
      </w:r>
      <w:r>
        <w:rPr>
          <w:spacing w:val="-3"/>
        </w:rPr>
        <w:t> </w:t>
      </w:r>
      <w:r>
        <w:rPr/>
        <w:t>Islamic</w:t>
      </w:r>
      <w:r>
        <w:rPr>
          <w:spacing w:val="-2"/>
        </w:rPr>
        <w:t> </w:t>
      </w:r>
      <w:r>
        <w:rPr/>
        <w:t>studies</w:t>
      </w:r>
      <w:r>
        <w:rPr>
          <w:spacing w:val="-3"/>
        </w:rPr>
        <w:t> </w:t>
      </w:r>
      <w:r>
        <w:rPr/>
        <w:t>especially</w:t>
      </w:r>
      <w:r>
        <w:rPr>
          <w:spacing w:val="-2"/>
        </w:rPr>
        <w:t> </w:t>
      </w:r>
      <w:r>
        <w:rPr/>
        <w:t>at</w:t>
      </w:r>
      <w:r>
        <w:rPr>
          <w:spacing w:val="-2"/>
        </w:rPr>
        <w:t> </w:t>
      </w:r>
      <w:r>
        <w:rPr/>
        <w:t>summation</w:t>
      </w:r>
      <w:r>
        <w:rPr>
          <w:spacing w:val="-3"/>
        </w:rPr>
        <w:t> </w:t>
      </w:r>
      <w:r>
        <w:rPr/>
        <w:t>level.</w:t>
      </w:r>
      <w:r>
        <w:rPr>
          <w:spacing w:val="-2"/>
        </w:rPr>
        <w:t> </w:t>
      </w:r>
      <w:r>
        <w:rPr/>
        <w:t>Despite</w:t>
      </w:r>
      <w:r>
        <w:rPr>
          <w:spacing w:val="-2"/>
        </w:rPr>
        <w:t> </w:t>
      </w:r>
      <w:r>
        <w:rPr/>
        <w:t>the</w:t>
      </w:r>
      <w:r>
        <w:rPr>
          <w:spacing w:val="-2"/>
        </w:rPr>
        <w:t> </w:t>
      </w:r>
      <w:r>
        <w:rPr/>
        <w:t>religious</w:t>
      </w:r>
      <w:r>
        <w:rPr>
          <w:spacing w:val="-2"/>
        </w:rPr>
        <w:t> </w:t>
      </w:r>
      <w:r>
        <w:rPr/>
        <w:t>knowledge</w:t>
      </w:r>
      <w:r>
        <w:rPr>
          <w:spacing w:val="-2"/>
        </w:rPr>
        <w:t> </w:t>
      </w:r>
      <w:r>
        <w:rPr/>
        <w:t>background the students have at home.</w:t>
      </w:r>
    </w:p>
    <w:p>
      <w:pPr>
        <w:pStyle w:val="BodyText"/>
        <w:spacing w:line="480" w:lineRule="auto"/>
        <w:ind w:left="246" w:right="900" w:firstLine="734"/>
        <w:jc w:val="both"/>
      </w:pPr>
      <w:r>
        <w:rPr/>
        <w:t>Islamic studies as a subject of prime importance in inculcation of moral and ethical values among senior secondary school students in Nigeria, is encountering problems especially at the implementation stage, ranging from dearth of basic instructional materials and infrastructures, unqualified and uncommitted teachers to inability of teachers to select and utilize appropriate teaching and learning strategy based on the nature of contents and situation which eventually give room for massive failure or poor performance.</w:t>
      </w:r>
    </w:p>
    <w:p>
      <w:pPr>
        <w:pStyle w:val="BodyText"/>
        <w:spacing w:line="480" w:lineRule="auto"/>
        <w:ind w:left="246" w:right="899" w:firstLine="734"/>
        <w:jc w:val="both"/>
      </w:pPr>
      <w:r>
        <w:rPr/>
        <w:t>West African Examination Council (WAEC, 2013) reports that government and private school owners were unable to provide infrastructures and conducive learning atmosphere in</w:t>
      </w:r>
      <w:r>
        <w:rPr>
          <w:spacing w:val="-1"/>
        </w:rPr>
        <w:t> </w:t>
      </w:r>
      <w:r>
        <w:rPr/>
        <w:t>their schools as well as employing not only unqualified. Dearth of non-committed teachers who will teach the</w:t>
      </w:r>
      <w:r>
        <w:rPr>
          <w:spacing w:val="40"/>
        </w:rPr>
        <w:t> </w:t>
      </w:r>
      <w:r>
        <w:rPr/>
        <w:t>subjects (Islamic studies included) effectively and guide the students to become exemplary in their studies also are contributing factor for students‟ poor performance.</w:t>
      </w:r>
    </w:p>
    <w:p>
      <w:pPr>
        <w:pStyle w:val="BodyText"/>
        <w:spacing w:line="480" w:lineRule="auto"/>
        <w:ind w:left="246" w:right="901" w:firstLine="734"/>
        <w:jc w:val="both"/>
      </w:pPr>
      <w:r>
        <w:rPr/>
        <w:t>Lassa (2008) in Gyallesu (2016) opined that poor implementation of curriculum contents can result in multiple problems. One of the problems is students‟ poor performance in examinations, especially standardized ones. This is because all the questions are based on the curriculum contents. But in a situation whereby the students were not properly exposed to the contents and prepared, they will find it difficult or impossible to attempt such questions. Most of Islamic studies teachers utilize conventional teaching methods which do not carry all students along and consequently lead to decline in students‟ performance. Kadiri in Gyallesu(2016) was of the view that negative attitude of the students towards Islamic religious studies is partly the result of poor teaching method and teachers do not support effective handling of the subject to boost the academic performance of their </w:t>
      </w:r>
      <w:r>
        <w:rPr>
          <w:spacing w:val="-2"/>
        </w:rPr>
        <w:t>students.</w:t>
      </w:r>
    </w:p>
    <w:p>
      <w:pPr>
        <w:spacing w:after="0" w:line="480" w:lineRule="auto"/>
        <w:jc w:val="both"/>
        <w:sectPr>
          <w:pgSz w:w="11910" w:h="16840"/>
          <w:pgMar w:header="0" w:footer="1041" w:top="1420" w:bottom="1240" w:left="1540" w:right="100"/>
        </w:sectPr>
      </w:pPr>
    </w:p>
    <w:p>
      <w:pPr>
        <w:pStyle w:val="BodyText"/>
        <w:spacing w:line="480" w:lineRule="auto" w:before="31"/>
        <w:ind w:left="246" w:right="899" w:firstLine="734"/>
        <w:jc w:val="both"/>
      </w:pPr>
      <w:r>
        <w:rPr/>
        <w:t>Lecture method of</w:t>
      </w:r>
      <w:r>
        <w:rPr>
          <w:spacing w:val="-2"/>
        </w:rPr>
        <w:t> </w:t>
      </w:r>
      <w:r>
        <w:rPr/>
        <w:t>teaching a one</w:t>
      </w:r>
      <w:r>
        <w:rPr>
          <w:spacing w:val="-2"/>
        </w:rPr>
        <w:t> </w:t>
      </w:r>
      <w:r>
        <w:rPr/>
        <w:t>way channel</w:t>
      </w:r>
      <w:r>
        <w:rPr>
          <w:spacing w:val="-2"/>
        </w:rPr>
        <w:t> </w:t>
      </w:r>
      <w:r>
        <w:rPr/>
        <w:t>communication is the</w:t>
      </w:r>
      <w:r>
        <w:rPr>
          <w:spacing w:val="-2"/>
        </w:rPr>
        <w:t> </w:t>
      </w:r>
      <w:r>
        <w:rPr/>
        <w:t>oldest teaching method applied in educational institutions. Characterized by less students’ involvement during the lesson,</w:t>
      </w:r>
      <w:r>
        <w:rPr>
          <w:spacing w:val="80"/>
        </w:rPr>
        <w:t> </w:t>
      </w:r>
      <w:r>
        <w:rPr/>
        <w:t>and they are expected to combine the information and organize it later. The students do not actively participate in the lesson, consequently may easily forget what they learnt because it is not activity oriented. It is difficult for the students to pick up new concepts using lecture method, which calls for using alternative method to create activity oriented classroom setting.</w:t>
      </w:r>
    </w:p>
    <w:p>
      <w:pPr>
        <w:pStyle w:val="BodyText"/>
        <w:spacing w:line="480" w:lineRule="auto"/>
        <w:ind w:left="246" w:right="899" w:firstLine="734"/>
        <w:jc w:val="both"/>
      </w:pPr>
      <w:r>
        <w:rPr/>
        <w:t>The research advocated for differentiated instruction to ensure that what a student lee arns,demonstrates are commensurate to his/her readiness level, interest and preferred mode of learning, (Tomlinson as cited in Levy 2008). In differentiated instruction, teachers respond to students‟ readiness, instructional needs, interest and learning preference and also provide opportunities for students to work in varied instructional format. A classroom that utilizes differentiated instruction is a learner responsive and teacher-facilitated classroom where all students have the opportunity to meet curriculum objectives. As a result of these problems, the researcher decided to carry out a study on the evaluation on the effect of differentiated instruction of the academic performance of senior secondary school students in Islamic studies in Kaduna state,</w:t>
      </w:r>
      <w:r>
        <w:rPr>
          <w:spacing w:val="80"/>
        </w:rPr>
        <w:t> </w:t>
      </w:r>
      <w:r>
        <w:rPr>
          <w:spacing w:val="-2"/>
        </w:rPr>
        <w:t>Nigeria.</w:t>
      </w:r>
    </w:p>
    <w:p>
      <w:pPr>
        <w:pStyle w:val="Heading3"/>
        <w:numPr>
          <w:ilvl w:val="1"/>
          <w:numId w:val="7"/>
        </w:numPr>
        <w:tabs>
          <w:tab w:pos="545" w:val="left" w:leader="none"/>
        </w:tabs>
        <w:spacing w:line="240" w:lineRule="auto" w:before="234" w:after="0"/>
        <w:ind w:left="545" w:right="0" w:hanging="299"/>
        <w:jc w:val="left"/>
        <w:rPr>
          <w:b w:val="0"/>
          <w:sz w:val="22"/>
        </w:rPr>
      </w:pPr>
      <w:bookmarkStart w:name="_TOC_250051" w:id="7"/>
      <w:r>
        <w:rPr/>
        <w:t>Objectives</w:t>
      </w:r>
      <w:r>
        <w:rPr>
          <w:spacing w:val="-2"/>
        </w:rPr>
        <w:t> </w:t>
      </w:r>
      <w:r>
        <w:rPr/>
        <w:t>of</w:t>
      </w:r>
      <w:r>
        <w:rPr>
          <w:spacing w:val="-1"/>
        </w:rPr>
        <w:t> </w:t>
      </w:r>
      <w:r>
        <w:rPr/>
        <w:t>the</w:t>
      </w:r>
      <w:bookmarkEnd w:id="7"/>
      <w:r>
        <w:rPr>
          <w:spacing w:val="-2"/>
        </w:rPr>
        <w:t> Study</w:t>
      </w:r>
    </w:p>
    <w:p>
      <w:pPr>
        <w:pStyle w:val="BodyText"/>
        <w:spacing w:before="5"/>
        <w:rPr>
          <w:rFonts w:ascii="Times New Roman"/>
          <w:b/>
          <w:sz w:val="24"/>
        </w:rPr>
      </w:pPr>
    </w:p>
    <w:p>
      <w:pPr>
        <w:pStyle w:val="BodyText"/>
        <w:spacing w:before="1"/>
        <w:ind w:left="620"/>
      </w:pPr>
      <w:r>
        <w:rPr/>
        <w:t>In</w:t>
      </w:r>
      <w:r>
        <w:rPr>
          <w:spacing w:val="-5"/>
        </w:rPr>
        <w:t> </w:t>
      </w:r>
      <w:r>
        <w:rPr/>
        <w:t>line</w:t>
      </w:r>
      <w:r>
        <w:rPr>
          <w:spacing w:val="-3"/>
        </w:rPr>
        <w:t> </w:t>
      </w:r>
      <w:r>
        <w:rPr/>
        <w:t>with</w:t>
      </w:r>
      <w:r>
        <w:rPr>
          <w:spacing w:val="-5"/>
        </w:rPr>
        <w:t> </w:t>
      </w:r>
      <w:r>
        <w:rPr/>
        <w:t>the</w:t>
      </w:r>
      <w:r>
        <w:rPr>
          <w:spacing w:val="-3"/>
        </w:rPr>
        <w:t> </w:t>
      </w:r>
      <w:r>
        <w:rPr/>
        <w:t>stated</w:t>
      </w:r>
      <w:r>
        <w:rPr>
          <w:spacing w:val="-4"/>
        </w:rPr>
        <w:t> </w:t>
      </w:r>
      <w:r>
        <w:rPr/>
        <w:t>problems,</w:t>
      </w:r>
      <w:r>
        <w:rPr>
          <w:spacing w:val="-5"/>
        </w:rPr>
        <w:t> </w:t>
      </w:r>
      <w:r>
        <w:rPr/>
        <w:t>the</w:t>
      </w:r>
      <w:r>
        <w:rPr>
          <w:spacing w:val="-3"/>
        </w:rPr>
        <w:t> </w:t>
      </w:r>
      <w:r>
        <w:rPr/>
        <w:t>researcher</w:t>
      </w:r>
      <w:r>
        <w:rPr>
          <w:spacing w:val="-3"/>
        </w:rPr>
        <w:t> </w:t>
      </w:r>
      <w:r>
        <w:rPr/>
        <w:t>set</w:t>
      </w:r>
      <w:r>
        <w:rPr>
          <w:spacing w:val="-5"/>
        </w:rPr>
        <w:t> </w:t>
      </w:r>
      <w:r>
        <w:rPr/>
        <w:t>the</w:t>
      </w:r>
      <w:r>
        <w:rPr>
          <w:spacing w:val="-3"/>
        </w:rPr>
        <w:t> </w:t>
      </w:r>
      <w:r>
        <w:rPr/>
        <w:t>following</w:t>
      </w:r>
      <w:r>
        <w:rPr>
          <w:spacing w:val="-7"/>
        </w:rPr>
        <w:t> </w:t>
      </w:r>
      <w:r>
        <w:rPr/>
        <w:t>objectives,</w:t>
      </w:r>
      <w:r>
        <w:rPr>
          <w:spacing w:val="-4"/>
        </w:rPr>
        <w:t> </w:t>
      </w:r>
      <w:r>
        <w:rPr>
          <w:spacing w:val="-5"/>
        </w:rPr>
        <w:t>to:</w:t>
      </w:r>
    </w:p>
    <w:p>
      <w:pPr>
        <w:pStyle w:val="BodyText"/>
      </w:pPr>
    </w:p>
    <w:p>
      <w:pPr>
        <w:pStyle w:val="ListParagraph"/>
        <w:numPr>
          <w:ilvl w:val="2"/>
          <w:numId w:val="7"/>
        </w:numPr>
        <w:tabs>
          <w:tab w:pos="980" w:val="left" w:leader="none"/>
        </w:tabs>
        <w:spacing w:line="468" w:lineRule="auto" w:before="0" w:after="0"/>
        <w:ind w:left="980" w:right="905" w:hanging="360"/>
        <w:jc w:val="left"/>
        <w:rPr>
          <w:sz w:val="22"/>
        </w:rPr>
      </w:pPr>
      <w:r>
        <w:rPr>
          <w:sz w:val="22"/>
        </w:rPr>
        <w:t>determine</w:t>
      </w:r>
      <w:r>
        <w:rPr>
          <w:spacing w:val="26"/>
          <w:sz w:val="22"/>
        </w:rPr>
        <w:t> </w:t>
      </w:r>
      <w:r>
        <w:rPr>
          <w:sz w:val="22"/>
        </w:rPr>
        <w:t>the</w:t>
      </w:r>
      <w:r>
        <w:rPr>
          <w:spacing w:val="26"/>
          <w:sz w:val="22"/>
        </w:rPr>
        <w:t> </w:t>
      </w:r>
      <w:r>
        <w:rPr>
          <w:sz w:val="22"/>
        </w:rPr>
        <w:t>pre-test and</w:t>
      </w:r>
      <w:r>
        <w:rPr>
          <w:spacing w:val="24"/>
          <w:sz w:val="22"/>
        </w:rPr>
        <w:t> </w:t>
      </w:r>
      <w:r>
        <w:rPr>
          <w:sz w:val="22"/>
        </w:rPr>
        <w:t>post-test</w:t>
      </w:r>
      <w:r>
        <w:rPr>
          <w:spacing w:val="26"/>
          <w:sz w:val="22"/>
        </w:rPr>
        <w:t> </w:t>
      </w:r>
      <w:r>
        <w:rPr>
          <w:sz w:val="22"/>
        </w:rPr>
        <w:t>performance of</w:t>
      </w:r>
      <w:r>
        <w:rPr>
          <w:spacing w:val="25"/>
          <w:sz w:val="22"/>
        </w:rPr>
        <w:t> </w:t>
      </w:r>
      <w:r>
        <w:rPr>
          <w:sz w:val="22"/>
        </w:rPr>
        <w:t>students taught</w:t>
      </w:r>
      <w:r>
        <w:rPr>
          <w:spacing w:val="26"/>
          <w:sz w:val="22"/>
        </w:rPr>
        <w:t> </w:t>
      </w:r>
      <w:r>
        <w:rPr>
          <w:sz w:val="22"/>
        </w:rPr>
        <w:t>Islamic</w:t>
      </w:r>
      <w:r>
        <w:rPr>
          <w:spacing w:val="25"/>
          <w:sz w:val="22"/>
        </w:rPr>
        <w:t> </w:t>
      </w:r>
      <w:r>
        <w:rPr>
          <w:sz w:val="22"/>
        </w:rPr>
        <w:t>studies</w:t>
      </w:r>
      <w:r>
        <w:rPr>
          <w:spacing w:val="25"/>
          <w:sz w:val="22"/>
        </w:rPr>
        <w:t> </w:t>
      </w:r>
      <w:r>
        <w:rPr>
          <w:sz w:val="22"/>
        </w:rPr>
        <w:t>using differentiated instruction in Senior Secondary Schools in Kaduna state, Nigeria;</w:t>
      </w:r>
    </w:p>
    <w:p>
      <w:pPr>
        <w:pStyle w:val="ListParagraph"/>
        <w:numPr>
          <w:ilvl w:val="2"/>
          <w:numId w:val="7"/>
        </w:numPr>
        <w:tabs>
          <w:tab w:pos="980" w:val="left" w:leader="none"/>
        </w:tabs>
        <w:spacing w:line="468" w:lineRule="auto" w:before="20" w:after="0"/>
        <w:ind w:left="980" w:right="906" w:hanging="360"/>
        <w:jc w:val="left"/>
        <w:rPr>
          <w:sz w:val="22"/>
        </w:rPr>
      </w:pPr>
      <w:r>
        <w:rPr>
          <w:sz w:val="22"/>
        </w:rPr>
        <w:t>compare the performance of Senior Secondary School students taught Islamic Studies using differentiated instruction and those taught using lecture method in Kaduna State, Nigeria;</w:t>
      </w:r>
    </w:p>
    <w:p>
      <w:pPr>
        <w:pStyle w:val="ListParagraph"/>
        <w:numPr>
          <w:ilvl w:val="2"/>
          <w:numId w:val="7"/>
        </w:numPr>
        <w:tabs>
          <w:tab w:pos="980" w:val="left" w:leader="none"/>
        </w:tabs>
        <w:spacing w:line="468" w:lineRule="auto" w:before="19" w:after="0"/>
        <w:ind w:left="980" w:right="901" w:hanging="360"/>
        <w:jc w:val="left"/>
        <w:rPr>
          <w:sz w:val="22"/>
        </w:rPr>
      </w:pPr>
      <w:r>
        <w:rPr>
          <w:sz w:val="22"/>
        </w:rPr>
        <w:t>determine the performance of Senior Secondary School students taught Islamic</w:t>
      </w:r>
      <w:r>
        <w:rPr>
          <w:spacing w:val="-1"/>
          <w:sz w:val="22"/>
        </w:rPr>
        <w:t> </w:t>
      </w:r>
      <w:r>
        <w:rPr>
          <w:sz w:val="22"/>
        </w:rPr>
        <w:t>Studies using differentiated instruction in urban and rural areas in</w:t>
      </w:r>
      <w:r>
        <w:rPr>
          <w:spacing w:val="40"/>
          <w:sz w:val="22"/>
        </w:rPr>
        <w:t> </w:t>
      </w:r>
      <w:r>
        <w:rPr>
          <w:sz w:val="22"/>
        </w:rPr>
        <w:t>Kaduna State, Nigeria; and</w:t>
      </w:r>
    </w:p>
    <w:p>
      <w:pPr>
        <w:spacing w:after="0" w:line="468" w:lineRule="auto"/>
        <w:jc w:val="left"/>
        <w:rPr>
          <w:sz w:val="22"/>
        </w:rPr>
        <w:sectPr>
          <w:pgSz w:w="11910" w:h="16840"/>
          <w:pgMar w:header="0" w:footer="1041" w:top="1460" w:bottom="1240" w:left="1540" w:right="100"/>
        </w:sectPr>
      </w:pPr>
    </w:p>
    <w:p>
      <w:pPr>
        <w:pStyle w:val="ListParagraph"/>
        <w:numPr>
          <w:ilvl w:val="2"/>
          <w:numId w:val="7"/>
        </w:numPr>
        <w:tabs>
          <w:tab w:pos="980" w:val="left" w:leader="none"/>
        </w:tabs>
        <w:spacing w:line="472" w:lineRule="auto" w:before="70" w:after="0"/>
        <w:ind w:left="980" w:right="907" w:hanging="360"/>
        <w:jc w:val="both"/>
        <w:rPr>
          <w:sz w:val="22"/>
        </w:rPr>
      </w:pPr>
      <w:r>
        <w:rPr>
          <w:sz w:val="22"/>
        </w:rPr>
        <w:t>compare the performance of Senior Secondary School students taught Islamic studies using students’ preferred learning mode and those taught using lecture method in Kaduna state, </w:t>
      </w:r>
      <w:r>
        <w:rPr>
          <w:spacing w:val="-2"/>
          <w:sz w:val="22"/>
        </w:rPr>
        <w:t>Nigeria.</w:t>
      </w:r>
    </w:p>
    <w:p>
      <w:pPr>
        <w:pStyle w:val="Heading3"/>
        <w:numPr>
          <w:ilvl w:val="1"/>
          <w:numId w:val="7"/>
        </w:numPr>
        <w:tabs>
          <w:tab w:pos="546" w:val="left" w:leader="none"/>
        </w:tabs>
        <w:spacing w:line="240" w:lineRule="auto" w:before="16" w:after="0"/>
        <w:ind w:left="546" w:right="0" w:hanging="300"/>
        <w:jc w:val="left"/>
        <w:rPr>
          <w:sz w:val="22"/>
        </w:rPr>
      </w:pPr>
      <w:bookmarkStart w:name="_TOC_250050" w:id="8"/>
      <w:r>
        <w:rPr/>
        <w:t>Research</w:t>
      </w:r>
      <w:r>
        <w:rPr>
          <w:spacing w:val="-5"/>
        </w:rPr>
        <w:t> </w:t>
      </w:r>
      <w:bookmarkEnd w:id="8"/>
      <w:r>
        <w:rPr>
          <w:spacing w:val="-2"/>
        </w:rPr>
        <w:t>Questions</w:t>
      </w:r>
    </w:p>
    <w:p>
      <w:pPr>
        <w:pStyle w:val="BodyText"/>
        <w:rPr>
          <w:rFonts w:ascii="Times New Roman"/>
          <w:b/>
          <w:sz w:val="24"/>
        </w:rPr>
      </w:pPr>
    </w:p>
    <w:p>
      <w:pPr>
        <w:pStyle w:val="BodyText"/>
        <w:spacing w:before="1"/>
        <w:ind w:left="255"/>
      </w:pPr>
      <w:r>
        <w:rPr/>
        <w:t>The</w:t>
      </w:r>
      <w:r>
        <w:rPr>
          <w:spacing w:val="-6"/>
        </w:rPr>
        <w:t> </w:t>
      </w:r>
      <w:r>
        <w:rPr/>
        <w:t>research</w:t>
      </w:r>
      <w:r>
        <w:rPr>
          <w:spacing w:val="-3"/>
        </w:rPr>
        <w:t> </w:t>
      </w:r>
      <w:r>
        <w:rPr/>
        <w:t>is</w:t>
      </w:r>
      <w:r>
        <w:rPr>
          <w:spacing w:val="-6"/>
        </w:rPr>
        <w:t> </w:t>
      </w:r>
      <w:r>
        <w:rPr/>
        <w:t>aimed</w:t>
      </w:r>
      <w:r>
        <w:rPr>
          <w:spacing w:val="-3"/>
        </w:rPr>
        <w:t> </w:t>
      </w:r>
      <w:r>
        <w:rPr/>
        <w:t>at</w:t>
      </w:r>
      <w:r>
        <w:rPr>
          <w:spacing w:val="-5"/>
        </w:rPr>
        <w:t> </w:t>
      </w:r>
      <w:r>
        <w:rPr/>
        <w:t>answering</w:t>
      </w:r>
      <w:r>
        <w:rPr>
          <w:spacing w:val="-3"/>
        </w:rPr>
        <w:t> </w:t>
      </w:r>
      <w:r>
        <w:rPr/>
        <w:t>the</w:t>
      </w:r>
      <w:r>
        <w:rPr>
          <w:spacing w:val="-5"/>
        </w:rPr>
        <w:t> </w:t>
      </w:r>
      <w:r>
        <w:rPr/>
        <w:t>following</w:t>
      </w:r>
      <w:r>
        <w:rPr>
          <w:spacing w:val="-5"/>
        </w:rPr>
        <w:t> </w:t>
      </w:r>
      <w:r>
        <w:rPr/>
        <w:t>questions</w:t>
      </w:r>
      <w:r>
        <w:rPr>
          <w:spacing w:val="-3"/>
        </w:rPr>
        <w:t> </w:t>
      </w:r>
      <w:r>
        <w:rPr/>
        <w:t>in</w:t>
      </w:r>
      <w:r>
        <w:rPr>
          <w:spacing w:val="-3"/>
        </w:rPr>
        <w:t> </w:t>
      </w:r>
      <w:r>
        <w:rPr/>
        <w:t>line</w:t>
      </w:r>
      <w:r>
        <w:rPr>
          <w:spacing w:val="-5"/>
        </w:rPr>
        <w:t> </w:t>
      </w:r>
      <w:r>
        <w:rPr/>
        <w:t>with</w:t>
      </w:r>
      <w:r>
        <w:rPr>
          <w:spacing w:val="-6"/>
        </w:rPr>
        <w:t> </w:t>
      </w:r>
      <w:r>
        <w:rPr/>
        <w:t>above</w:t>
      </w:r>
      <w:r>
        <w:rPr>
          <w:spacing w:val="-5"/>
        </w:rPr>
        <w:t> </w:t>
      </w:r>
      <w:r>
        <w:rPr>
          <w:spacing w:val="-2"/>
        </w:rPr>
        <w:t>objectives</w:t>
      </w:r>
    </w:p>
    <w:p>
      <w:pPr>
        <w:pStyle w:val="BodyText"/>
      </w:pPr>
    </w:p>
    <w:p>
      <w:pPr>
        <w:pStyle w:val="ListParagraph"/>
        <w:numPr>
          <w:ilvl w:val="2"/>
          <w:numId w:val="7"/>
        </w:numPr>
        <w:tabs>
          <w:tab w:pos="980" w:val="left" w:leader="none"/>
        </w:tabs>
        <w:spacing w:line="472" w:lineRule="auto" w:before="0" w:after="0"/>
        <w:ind w:left="980" w:right="904" w:hanging="360"/>
        <w:jc w:val="both"/>
        <w:rPr>
          <w:sz w:val="22"/>
        </w:rPr>
      </w:pPr>
      <w:r>
        <w:rPr>
          <w:sz w:val="22"/>
        </w:rPr>
        <w:t>what is the difference exists between the pre-test and post-test performance of students taught Islamic studies using differentiated instruction in Senior Secondary Schools in Kaduna state, Nigeria?</w:t>
      </w:r>
    </w:p>
    <w:p>
      <w:pPr>
        <w:pStyle w:val="ListParagraph"/>
        <w:numPr>
          <w:ilvl w:val="2"/>
          <w:numId w:val="7"/>
        </w:numPr>
        <w:tabs>
          <w:tab w:pos="980" w:val="left" w:leader="none"/>
        </w:tabs>
        <w:spacing w:line="475" w:lineRule="auto" w:before="16" w:after="0"/>
        <w:ind w:left="980" w:right="904" w:hanging="360"/>
        <w:jc w:val="both"/>
        <w:rPr>
          <w:sz w:val="22"/>
        </w:rPr>
      </w:pPr>
      <w:r>
        <w:rPr>
          <w:sz w:val="22"/>
        </w:rPr>
        <w:t>What is the difference between the academic performance of Senior Secondary School students taught Islamic Studies using differentiated instruction and those taught using</w:t>
      </w:r>
      <w:r>
        <w:rPr>
          <w:spacing w:val="80"/>
          <w:sz w:val="22"/>
        </w:rPr>
        <w:t> </w:t>
      </w:r>
      <w:r>
        <w:rPr>
          <w:sz w:val="22"/>
        </w:rPr>
        <w:t>lecture method in Kaduna state, Nigeria?</w:t>
      </w:r>
    </w:p>
    <w:p>
      <w:pPr>
        <w:pStyle w:val="ListParagraph"/>
        <w:numPr>
          <w:ilvl w:val="2"/>
          <w:numId w:val="7"/>
        </w:numPr>
        <w:tabs>
          <w:tab w:pos="980" w:val="left" w:leader="none"/>
        </w:tabs>
        <w:spacing w:line="472" w:lineRule="auto" w:before="10" w:after="0"/>
        <w:ind w:left="980" w:right="902" w:hanging="360"/>
        <w:jc w:val="both"/>
        <w:rPr>
          <w:sz w:val="22"/>
        </w:rPr>
      </w:pPr>
      <w:r>
        <w:rPr>
          <w:sz w:val="22"/>
        </w:rPr>
        <w:t>What is the difference exist between the academic performance of urban and rural Senior Secondary School students taught Islamic studies using differentiated instruction in Kaduna state, Nigeria ?and</w:t>
      </w:r>
    </w:p>
    <w:p>
      <w:pPr>
        <w:pStyle w:val="ListParagraph"/>
        <w:numPr>
          <w:ilvl w:val="2"/>
          <w:numId w:val="7"/>
        </w:numPr>
        <w:tabs>
          <w:tab w:pos="980" w:val="left" w:leader="none"/>
        </w:tabs>
        <w:spacing w:line="475" w:lineRule="auto" w:before="17" w:after="0"/>
        <w:ind w:left="980" w:right="904" w:hanging="360"/>
        <w:jc w:val="both"/>
        <w:rPr>
          <w:sz w:val="22"/>
        </w:rPr>
      </w:pPr>
      <w:r>
        <w:rPr>
          <w:sz w:val="22"/>
        </w:rPr>
        <w:t>What is the difference between the academic performance of Senior Secondary School students taught Islamic Studies using students’ preferred learning mode and those taught using lecture method in Kaduna state, Nigeria?</w:t>
      </w:r>
    </w:p>
    <w:p>
      <w:pPr>
        <w:pStyle w:val="Heading3"/>
        <w:numPr>
          <w:ilvl w:val="1"/>
          <w:numId w:val="8"/>
        </w:numPr>
        <w:tabs>
          <w:tab w:pos="980" w:val="left" w:leader="none"/>
        </w:tabs>
        <w:spacing w:line="240" w:lineRule="auto" w:before="5" w:after="0"/>
        <w:ind w:left="980" w:right="0" w:hanging="734"/>
        <w:jc w:val="left"/>
        <w:rPr>
          <w:b w:val="0"/>
        </w:rPr>
      </w:pPr>
      <w:bookmarkStart w:name="_TOC_250049" w:id="9"/>
      <w:bookmarkEnd w:id="9"/>
      <w:r>
        <w:rPr>
          <w:spacing w:val="-2"/>
        </w:rPr>
        <w:t>Hypotheses</w:t>
      </w:r>
    </w:p>
    <w:p>
      <w:pPr>
        <w:pStyle w:val="BodyText"/>
        <w:spacing w:before="5"/>
        <w:rPr>
          <w:rFonts w:ascii="Times New Roman"/>
          <w:b/>
          <w:sz w:val="24"/>
        </w:rPr>
      </w:pPr>
    </w:p>
    <w:p>
      <w:pPr>
        <w:pStyle w:val="BodyText"/>
        <w:spacing w:before="1"/>
        <w:ind w:left="980"/>
        <w:jc w:val="both"/>
      </w:pPr>
      <w:r>
        <w:rPr/>
        <w:t>The</w:t>
      </w:r>
      <w:r>
        <w:rPr>
          <w:spacing w:val="-7"/>
        </w:rPr>
        <w:t> </w:t>
      </w:r>
      <w:r>
        <w:rPr/>
        <w:t>following</w:t>
      </w:r>
      <w:r>
        <w:rPr>
          <w:spacing w:val="-6"/>
        </w:rPr>
        <w:t> </w:t>
      </w:r>
      <w:r>
        <w:rPr/>
        <w:t>null</w:t>
      </w:r>
      <w:r>
        <w:rPr>
          <w:spacing w:val="-5"/>
        </w:rPr>
        <w:t> </w:t>
      </w:r>
      <w:r>
        <w:rPr/>
        <w:t>hypotheses</w:t>
      </w:r>
      <w:r>
        <w:rPr>
          <w:spacing w:val="-3"/>
        </w:rPr>
        <w:t> </w:t>
      </w:r>
      <w:r>
        <w:rPr/>
        <w:t>were</w:t>
      </w:r>
      <w:r>
        <w:rPr>
          <w:spacing w:val="-6"/>
        </w:rPr>
        <w:t> </w:t>
      </w:r>
      <w:r>
        <w:rPr/>
        <w:t>formulated</w:t>
      </w:r>
      <w:r>
        <w:rPr>
          <w:spacing w:val="-4"/>
        </w:rPr>
        <w:t> </w:t>
      </w:r>
      <w:r>
        <w:rPr/>
        <w:t>to</w:t>
      </w:r>
      <w:r>
        <w:rPr>
          <w:spacing w:val="-3"/>
        </w:rPr>
        <w:t> </w:t>
      </w:r>
      <w:r>
        <w:rPr/>
        <w:t>guide</w:t>
      </w:r>
      <w:r>
        <w:rPr>
          <w:spacing w:val="-4"/>
        </w:rPr>
        <w:t> </w:t>
      </w:r>
      <w:r>
        <w:rPr/>
        <w:t>the</w:t>
      </w:r>
      <w:r>
        <w:rPr>
          <w:spacing w:val="-4"/>
        </w:rPr>
        <w:t> </w:t>
      </w:r>
      <w:r>
        <w:rPr>
          <w:spacing w:val="-2"/>
        </w:rPr>
        <w:t>study</w:t>
      </w:r>
    </w:p>
    <w:p>
      <w:pPr>
        <w:pStyle w:val="BodyText"/>
        <w:spacing w:line="480" w:lineRule="auto" w:before="266"/>
        <w:ind w:left="980" w:right="901"/>
        <w:jc w:val="both"/>
      </w:pPr>
      <w:r>
        <w:rPr/>
        <w:t>Ho1.</w:t>
      </w:r>
      <w:r>
        <w:rPr>
          <w:spacing w:val="80"/>
          <w:w w:val="150"/>
        </w:rPr>
        <w:t> </w:t>
      </w:r>
      <w:r>
        <w:rPr/>
        <w:t>There is no</w:t>
      </w:r>
      <w:r>
        <w:rPr>
          <w:spacing w:val="40"/>
        </w:rPr>
        <w:t> </w:t>
      </w:r>
      <w:r>
        <w:rPr/>
        <w:t>significant difference</w:t>
      </w:r>
      <w:r>
        <w:rPr>
          <w:spacing w:val="40"/>
        </w:rPr>
        <w:t> </w:t>
      </w:r>
      <w:r>
        <w:rPr/>
        <w:t>between the pre-test</w:t>
      </w:r>
      <w:r>
        <w:rPr>
          <w:spacing w:val="40"/>
        </w:rPr>
        <w:t> </w:t>
      </w:r>
      <w:r>
        <w:rPr/>
        <w:t>performance of students taught Islamic studies using differentiated instruction and post-test performance in Senior Secondary Schools in Kaduna state, Nigeria;</w:t>
      </w:r>
    </w:p>
    <w:p>
      <w:pPr>
        <w:pStyle w:val="BodyText"/>
        <w:spacing w:line="480" w:lineRule="auto" w:before="2"/>
        <w:ind w:left="980" w:right="904"/>
        <w:jc w:val="both"/>
      </w:pPr>
      <w:r>
        <w:rPr/>
        <w:t>Ho2.</w:t>
      </w:r>
      <w:r>
        <w:rPr>
          <w:spacing w:val="40"/>
        </w:rPr>
        <w:t> </w:t>
      </w:r>
      <w:r>
        <w:rPr/>
        <w:t>There is no significant difference between the academic performance of Senior Secondary School students taught Islamic studies using differentiated instruction and lecture method in Kaduna state, Nigeria;</w:t>
      </w:r>
    </w:p>
    <w:p>
      <w:pPr>
        <w:spacing w:after="0" w:line="480" w:lineRule="auto"/>
        <w:jc w:val="both"/>
        <w:sectPr>
          <w:pgSz w:w="11910" w:h="16840"/>
          <w:pgMar w:header="0" w:footer="1041" w:top="1420" w:bottom="1240" w:left="1540" w:right="100"/>
        </w:sectPr>
      </w:pPr>
    </w:p>
    <w:p>
      <w:pPr>
        <w:pStyle w:val="BodyText"/>
        <w:spacing w:line="480" w:lineRule="auto" w:before="31"/>
        <w:ind w:left="980" w:right="904"/>
        <w:jc w:val="both"/>
      </w:pPr>
      <w:r>
        <w:rPr/>
        <w:t>Ho3.</w:t>
      </w:r>
      <w:r>
        <w:rPr>
          <w:spacing w:val="40"/>
        </w:rPr>
        <w:t> </w:t>
      </w:r>
      <w:r>
        <w:rPr/>
        <w:t>There is no significant difference between the academic performance of Senior Secondary School students taught Islamic studies using differentiated instruction in urban</w:t>
      </w:r>
      <w:r>
        <w:rPr>
          <w:spacing w:val="40"/>
        </w:rPr>
        <w:t> </w:t>
      </w:r>
      <w:r>
        <w:rPr/>
        <w:t>and rural areas in Kaduna state, Nigeria; and</w:t>
      </w:r>
    </w:p>
    <w:p>
      <w:pPr>
        <w:pStyle w:val="BodyText"/>
        <w:spacing w:line="480" w:lineRule="auto"/>
        <w:ind w:left="980" w:right="901"/>
        <w:jc w:val="both"/>
      </w:pPr>
      <w:r>
        <w:rPr/>
        <w:t>Ho4.</w:t>
      </w:r>
      <w:r>
        <w:rPr>
          <w:spacing w:val="40"/>
        </w:rPr>
        <w:t> </w:t>
      </w:r>
      <w:r>
        <w:rPr/>
        <w:t>There is no significant difference between the academic performance of Senior Secondary School students taught Islamic studies using students’ preferred learning mode</w:t>
      </w:r>
      <w:r>
        <w:rPr>
          <w:spacing w:val="40"/>
        </w:rPr>
        <w:t> </w:t>
      </w:r>
      <w:r>
        <w:rPr/>
        <w:t>and lecture method in Kaduna state, Nigeria.</w:t>
      </w:r>
    </w:p>
    <w:p>
      <w:pPr>
        <w:pStyle w:val="Heading3"/>
        <w:numPr>
          <w:ilvl w:val="1"/>
          <w:numId w:val="8"/>
        </w:numPr>
        <w:tabs>
          <w:tab w:pos="980" w:val="left" w:leader="none"/>
        </w:tabs>
        <w:spacing w:line="271" w:lineRule="exact" w:before="0" w:after="0"/>
        <w:ind w:left="980" w:right="0" w:hanging="734"/>
        <w:jc w:val="left"/>
        <w:rPr>
          <w:b w:val="0"/>
        </w:rPr>
      </w:pPr>
      <w:bookmarkStart w:name="_TOC_250048" w:id="10"/>
      <w:r>
        <w:rPr/>
        <w:t>Significance</w:t>
      </w:r>
      <w:r>
        <w:rPr>
          <w:spacing w:val="-3"/>
        </w:rPr>
        <w:t> </w:t>
      </w:r>
      <w:r>
        <w:rPr/>
        <w:t>of</w:t>
      </w:r>
      <w:r>
        <w:rPr>
          <w:spacing w:val="1"/>
        </w:rPr>
        <w:t> </w:t>
      </w:r>
      <w:r>
        <w:rPr/>
        <w:t>the</w:t>
      </w:r>
      <w:r>
        <w:rPr>
          <w:spacing w:val="-1"/>
        </w:rPr>
        <w:t> </w:t>
      </w:r>
      <w:bookmarkEnd w:id="10"/>
      <w:r>
        <w:rPr>
          <w:spacing w:val="-2"/>
        </w:rPr>
        <w:t>Study</w:t>
      </w:r>
    </w:p>
    <w:p>
      <w:pPr>
        <w:pStyle w:val="BodyText"/>
        <w:spacing w:before="4"/>
        <w:rPr>
          <w:rFonts w:ascii="Times New Roman"/>
          <w:b/>
          <w:sz w:val="24"/>
        </w:rPr>
      </w:pPr>
    </w:p>
    <w:p>
      <w:pPr>
        <w:pStyle w:val="BodyText"/>
        <w:spacing w:line="480" w:lineRule="auto"/>
        <w:ind w:left="246" w:right="899" w:firstLine="734"/>
        <w:jc w:val="both"/>
      </w:pPr>
      <w:r>
        <w:rPr/>
        <w:t>This research examines the effects of differentiated instruction on the performance of senior secondary</w:t>
      </w:r>
      <w:r>
        <w:rPr>
          <w:spacing w:val="-2"/>
        </w:rPr>
        <w:t> </w:t>
      </w:r>
      <w:r>
        <w:rPr/>
        <w:t>school</w:t>
      </w:r>
      <w:r>
        <w:rPr>
          <w:spacing w:val="-2"/>
        </w:rPr>
        <w:t> </w:t>
      </w:r>
      <w:r>
        <w:rPr/>
        <w:t>students</w:t>
      </w:r>
      <w:r>
        <w:rPr>
          <w:spacing w:val="-3"/>
        </w:rPr>
        <w:t> </w:t>
      </w:r>
      <w:r>
        <w:rPr/>
        <w:t>in</w:t>
      </w:r>
      <w:r>
        <w:rPr>
          <w:spacing w:val="-3"/>
        </w:rPr>
        <w:t> </w:t>
      </w:r>
      <w:r>
        <w:rPr/>
        <w:t>Islamic</w:t>
      </w:r>
      <w:r>
        <w:rPr>
          <w:spacing w:val="-2"/>
        </w:rPr>
        <w:t> </w:t>
      </w:r>
      <w:r>
        <w:rPr/>
        <w:t>Studies</w:t>
      </w:r>
      <w:r>
        <w:rPr>
          <w:spacing w:val="-2"/>
        </w:rPr>
        <w:t> </w:t>
      </w:r>
      <w:r>
        <w:rPr/>
        <w:t>in</w:t>
      </w:r>
      <w:r>
        <w:rPr>
          <w:spacing w:val="-2"/>
        </w:rPr>
        <w:t> </w:t>
      </w:r>
      <w:r>
        <w:rPr/>
        <w:t>Kaduna</w:t>
      </w:r>
      <w:r>
        <w:rPr>
          <w:spacing w:val="-2"/>
        </w:rPr>
        <w:t> </w:t>
      </w:r>
      <w:r>
        <w:rPr/>
        <w:t>state,</w:t>
      </w:r>
      <w:r>
        <w:rPr>
          <w:spacing w:val="-2"/>
        </w:rPr>
        <w:t> </w:t>
      </w:r>
      <w:r>
        <w:rPr/>
        <w:t>Nigeria.</w:t>
      </w:r>
      <w:r>
        <w:rPr>
          <w:spacing w:val="-2"/>
        </w:rPr>
        <w:t> </w:t>
      </w:r>
      <w:r>
        <w:rPr/>
        <w:t>The</w:t>
      </w:r>
      <w:r>
        <w:rPr>
          <w:spacing w:val="-2"/>
        </w:rPr>
        <w:t> </w:t>
      </w:r>
      <w:r>
        <w:rPr/>
        <w:t>findings</w:t>
      </w:r>
      <w:r>
        <w:rPr>
          <w:spacing w:val="-2"/>
        </w:rPr>
        <w:t> </w:t>
      </w:r>
      <w:r>
        <w:rPr/>
        <w:t>of</w:t>
      </w:r>
      <w:r>
        <w:rPr>
          <w:spacing w:val="-2"/>
        </w:rPr>
        <w:t> </w:t>
      </w:r>
      <w:r>
        <w:rPr/>
        <w:t>this</w:t>
      </w:r>
      <w:r>
        <w:rPr>
          <w:spacing w:val="-2"/>
        </w:rPr>
        <w:t> </w:t>
      </w:r>
      <w:r>
        <w:rPr/>
        <w:t>study</w:t>
      </w:r>
      <w:r>
        <w:rPr>
          <w:spacing w:val="-2"/>
        </w:rPr>
        <w:t> </w:t>
      </w:r>
      <w:r>
        <w:rPr/>
        <w:t>will</w:t>
      </w:r>
      <w:r>
        <w:rPr>
          <w:spacing w:val="-2"/>
        </w:rPr>
        <w:t> </w:t>
      </w:r>
      <w:r>
        <w:rPr/>
        <w:t>be of great importance to curriculum developers, education policy makers, teachers, students, Ministry of</w:t>
      </w:r>
      <w:r>
        <w:rPr>
          <w:spacing w:val="-2"/>
        </w:rPr>
        <w:t> </w:t>
      </w:r>
      <w:r>
        <w:rPr/>
        <w:t>Education,</w:t>
      </w:r>
      <w:r>
        <w:rPr>
          <w:spacing w:val="-2"/>
        </w:rPr>
        <w:t> </w:t>
      </w:r>
      <w:r>
        <w:rPr/>
        <w:t>educational</w:t>
      </w:r>
      <w:r>
        <w:rPr>
          <w:spacing w:val="-2"/>
        </w:rPr>
        <w:t> </w:t>
      </w:r>
      <w:r>
        <w:rPr/>
        <w:t>administrators,</w:t>
      </w:r>
      <w:r>
        <w:rPr>
          <w:spacing w:val="-2"/>
        </w:rPr>
        <w:t> </w:t>
      </w:r>
      <w:r>
        <w:rPr/>
        <w:t>supervisor/inspectors;</w:t>
      </w:r>
      <w:r>
        <w:rPr>
          <w:spacing w:val="-1"/>
        </w:rPr>
        <w:t> </w:t>
      </w:r>
      <w:r>
        <w:rPr/>
        <w:t>non-governmental</w:t>
      </w:r>
      <w:r>
        <w:rPr>
          <w:spacing w:val="-2"/>
        </w:rPr>
        <w:t> </w:t>
      </w:r>
      <w:r>
        <w:rPr/>
        <w:t>organizations</w:t>
      </w:r>
      <w:r>
        <w:rPr>
          <w:spacing w:val="-2"/>
        </w:rPr>
        <w:t> </w:t>
      </w:r>
      <w:r>
        <w:rPr/>
        <w:t>and development partners; researchers, parents and community.</w:t>
      </w:r>
    </w:p>
    <w:p>
      <w:pPr>
        <w:pStyle w:val="BodyText"/>
        <w:spacing w:line="480" w:lineRule="auto"/>
        <w:ind w:left="255" w:right="898" w:firstLine="775"/>
        <w:jc w:val="both"/>
      </w:pPr>
      <w:r>
        <w:rPr/>
        <w:t>The findings of this research will surely contribute immensely to curriculum developers in producing curriculum that is more of learner-centred which captures the needs, interest and preference of learners and suggest the use of current instructional methods by curriculum implementers in order to improve students’ performance at all level hence improving educational quality generally. Education policy</w:t>
      </w:r>
      <w:r>
        <w:rPr>
          <w:spacing w:val="-3"/>
        </w:rPr>
        <w:t> </w:t>
      </w:r>
      <w:r>
        <w:rPr/>
        <w:t>makers will</w:t>
      </w:r>
      <w:r>
        <w:rPr>
          <w:spacing w:val="-2"/>
        </w:rPr>
        <w:t> </w:t>
      </w:r>
      <w:r>
        <w:rPr/>
        <w:t>also benefit from</w:t>
      </w:r>
      <w:r>
        <w:rPr>
          <w:spacing w:val="-1"/>
        </w:rPr>
        <w:t> </w:t>
      </w:r>
      <w:r>
        <w:rPr/>
        <w:t>the</w:t>
      </w:r>
      <w:r>
        <w:rPr>
          <w:spacing w:val="-2"/>
        </w:rPr>
        <w:t> </w:t>
      </w:r>
      <w:r>
        <w:rPr/>
        <w:t>findings of</w:t>
      </w:r>
      <w:r>
        <w:rPr>
          <w:spacing w:val="-2"/>
        </w:rPr>
        <w:t> </w:t>
      </w:r>
      <w:r>
        <w:rPr/>
        <w:t>this study by</w:t>
      </w:r>
      <w:r>
        <w:rPr>
          <w:spacing w:val="-2"/>
        </w:rPr>
        <w:t> </w:t>
      </w:r>
      <w:r>
        <w:rPr/>
        <w:t>making</w:t>
      </w:r>
      <w:r>
        <w:rPr>
          <w:spacing w:val="-3"/>
        </w:rPr>
        <w:t> </w:t>
      </w:r>
      <w:r>
        <w:rPr/>
        <w:t>a policy stressing that only teachers with certain qualifications, experience and ability to select and utilize current instructional methods should be allowed to teach at post-basic education level.</w:t>
      </w:r>
    </w:p>
    <w:p>
      <w:pPr>
        <w:pStyle w:val="BodyText"/>
        <w:spacing w:line="480" w:lineRule="auto" w:before="2"/>
        <w:ind w:left="255" w:right="898" w:firstLine="724"/>
        <w:jc w:val="both"/>
      </w:pPr>
      <w:r>
        <w:rPr/>
        <w:t>The outcome</w:t>
      </w:r>
      <w:r>
        <w:rPr>
          <w:spacing w:val="-1"/>
        </w:rPr>
        <w:t> </w:t>
      </w:r>
      <w:r>
        <w:rPr/>
        <w:t>of this study</w:t>
      </w:r>
      <w:r>
        <w:rPr>
          <w:spacing w:val="-1"/>
        </w:rPr>
        <w:t> </w:t>
      </w:r>
      <w:r>
        <w:rPr/>
        <w:t>will help the teachers</w:t>
      </w:r>
      <w:r>
        <w:rPr>
          <w:spacing w:val="-1"/>
        </w:rPr>
        <w:t> </w:t>
      </w:r>
      <w:r>
        <w:rPr/>
        <w:t>especially Islamic studies ones in discharging their primary assignment diligently and perfectly by carrying all students along irrespective of individual differences. On the other hand, the students will also benefit from its findings for they will become conversant with the idea that their individual differences in ability will not hinder their performance because everybody is considered as part and parcel of the class activities.</w:t>
      </w:r>
    </w:p>
    <w:p>
      <w:pPr>
        <w:pStyle w:val="BodyText"/>
        <w:spacing w:line="480" w:lineRule="auto"/>
        <w:ind w:left="246" w:right="901" w:firstLine="734"/>
        <w:jc w:val="both"/>
      </w:pPr>
      <w:r>
        <w:rPr/>
        <w:t>The outcome of this study will create an avenue for school administrators, supervisors and inspectors</w:t>
      </w:r>
      <w:r>
        <w:rPr>
          <w:spacing w:val="23"/>
        </w:rPr>
        <w:t> </w:t>
      </w:r>
      <w:r>
        <w:rPr/>
        <w:t>to</w:t>
      </w:r>
      <w:r>
        <w:rPr>
          <w:spacing w:val="24"/>
        </w:rPr>
        <w:t> </w:t>
      </w:r>
      <w:r>
        <w:rPr/>
        <w:t>help</w:t>
      </w:r>
      <w:r>
        <w:rPr>
          <w:spacing w:val="22"/>
        </w:rPr>
        <w:t> </w:t>
      </w:r>
      <w:r>
        <w:rPr/>
        <w:t>their</w:t>
      </w:r>
      <w:r>
        <w:rPr>
          <w:spacing w:val="23"/>
        </w:rPr>
        <w:t> </w:t>
      </w:r>
      <w:r>
        <w:rPr/>
        <w:t>subordinates</w:t>
      </w:r>
      <w:r>
        <w:rPr>
          <w:spacing w:val="23"/>
        </w:rPr>
        <w:t> </w:t>
      </w:r>
      <w:r>
        <w:rPr/>
        <w:t>(teachers)</w:t>
      </w:r>
      <w:r>
        <w:rPr>
          <w:spacing w:val="23"/>
        </w:rPr>
        <w:t> </w:t>
      </w:r>
      <w:r>
        <w:rPr/>
        <w:t>carry</w:t>
      </w:r>
      <w:r>
        <w:rPr>
          <w:spacing w:val="23"/>
        </w:rPr>
        <w:t> </w:t>
      </w:r>
      <w:r>
        <w:rPr/>
        <w:t>out</w:t>
      </w:r>
      <w:r>
        <w:rPr>
          <w:spacing w:val="23"/>
        </w:rPr>
        <w:t> </w:t>
      </w:r>
      <w:r>
        <w:rPr/>
        <w:t>their</w:t>
      </w:r>
      <w:r>
        <w:rPr>
          <w:spacing w:val="23"/>
        </w:rPr>
        <w:t> </w:t>
      </w:r>
      <w:r>
        <w:rPr/>
        <w:t>duty</w:t>
      </w:r>
      <w:r>
        <w:rPr>
          <w:spacing w:val="23"/>
        </w:rPr>
        <w:t> </w:t>
      </w:r>
      <w:r>
        <w:rPr/>
        <w:t>as</w:t>
      </w:r>
      <w:r>
        <w:rPr>
          <w:spacing w:val="23"/>
        </w:rPr>
        <w:t> </w:t>
      </w:r>
      <w:r>
        <w:rPr/>
        <w:t>required</w:t>
      </w:r>
      <w:r>
        <w:rPr>
          <w:spacing w:val="22"/>
        </w:rPr>
        <w:t> </w:t>
      </w:r>
      <w:r>
        <w:rPr/>
        <w:t>and</w:t>
      </w:r>
      <w:r>
        <w:rPr>
          <w:spacing w:val="22"/>
        </w:rPr>
        <w:t> </w:t>
      </w:r>
      <w:r>
        <w:rPr/>
        <w:t>make</w:t>
      </w:r>
      <w:r>
        <w:rPr>
          <w:spacing w:val="23"/>
        </w:rPr>
        <w:t> </w:t>
      </w:r>
      <w:r>
        <w:rPr/>
        <w:t>sure</w:t>
      </w:r>
      <w:r>
        <w:rPr>
          <w:spacing w:val="23"/>
        </w:rPr>
        <w:t> </w:t>
      </w:r>
      <w:r>
        <w:rPr/>
        <w:t>no</w:t>
      </w:r>
    </w:p>
    <w:p>
      <w:pPr>
        <w:spacing w:after="0" w:line="480" w:lineRule="auto"/>
        <w:jc w:val="both"/>
        <w:sectPr>
          <w:pgSz w:w="11910" w:h="16840"/>
          <w:pgMar w:header="0" w:footer="1041" w:top="1460" w:bottom="1240" w:left="1540" w:right="100"/>
        </w:sectPr>
      </w:pPr>
    </w:p>
    <w:p>
      <w:pPr>
        <w:pStyle w:val="BodyText"/>
        <w:spacing w:line="477" w:lineRule="auto" w:before="31"/>
        <w:ind w:left="246" w:right="899"/>
        <w:jc w:val="both"/>
      </w:pPr>
      <w:r>
        <w:rPr/>
        <w:t>student’s needs, interest and preference is neglected while inspecting or supervising teachers’ work</w:t>
      </w:r>
      <w:r>
        <w:rPr>
          <w:spacing w:val="40"/>
        </w:rPr>
        <w:t> </w:t>
      </w:r>
      <w:r>
        <w:rPr/>
        <w:t>in the class.</w:t>
      </w:r>
    </w:p>
    <w:p>
      <w:pPr>
        <w:pStyle w:val="BodyText"/>
        <w:spacing w:line="480" w:lineRule="auto" w:before="4"/>
        <w:ind w:left="246" w:right="899" w:firstLine="734"/>
        <w:jc w:val="both"/>
      </w:pPr>
      <w:r>
        <w:rPr/>
        <w:t>The findings as well, will extend its helping hand to non-governmental organizations and development partners in education like Sustainable Development Goals (SDGs), United Nations for education, Science and Culture Organization (UNESCO), Educating Nigerian girl in New Enterprising (ENGINE), British Council mentioned but few to organize workshops, seminars and conferences for teachers and other stake holders in education exploring them to more effective and current teaching methods in which differentiated instruction is among in order to boost the performance of students not only in Islamic studies but across all subjects in senior secondary schools.</w:t>
      </w:r>
    </w:p>
    <w:p>
      <w:pPr>
        <w:pStyle w:val="BodyText"/>
        <w:spacing w:before="1"/>
        <w:ind w:left="970"/>
        <w:jc w:val="both"/>
      </w:pPr>
      <w:r>
        <w:rPr/>
        <w:t>Researchers</w:t>
      </w:r>
      <w:r>
        <w:rPr>
          <w:spacing w:val="-6"/>
        </w:rPr>
        <w:t> </w:t>
      </w:r>
      <w:r>
        <w:rPr/>
        <w:t>will</w:t>
      </w:r>
      <w:r>
        <w:rPr>
          <w:spacing w:val="-3"/>
        </w:rPr>
        <w:t> </w:t>
      </w:r>
      <w:r>
        <w:rPr/>
        <w:t>as</w:t>
      </w:r>
      <w:r>
        <w:rPr>
          <w:spacing w:val="-6"/>
        </w:rPr>
        <w:t> </w:t>
      </w:r>
      <w:r>
        <w:rPr/>
        <w:t>well</w:t>
      </w:r>
      <w:r>
        <w:rPr>
          <w:spacing w:val="-4"/>
        </w:rPr>
        <w:t> </w:t>
      </w:r>
      <w:r>
        <w:rPr/>
        <w:t>find</w:t>
      </w:r>
      <w:r>
        <w:rPr>
          <w:spacing w:val="-4"/>
        </w:rPr>
        <w:t> </w:t>
      </w:r>
      <w:r>
        <w:rPr/>
        <w:t>the</w:t>
      </w:r>
      <w:r>
        <w:rPr>
          <w:spacing w:val="-3"/>
        </w:rPr>
        <w:t> </w:t>
      </w:r>
      <w:r>
        <w:rPr/>
        <w:t>findings</w:t>
      </w:r>
      <w:r>
        <w:rPr>
          <w:spacing w:val="-3"/>
        </w:rPr>
        <w:t> </w:t>
      </w:r>
      <w:r>
        <w:rPr/>
        <w:t>of</w:t>
      </w:r>
      <w:r>
        <w:rPr>
          <w:spacing w:val="-6"/>
        </w:rPr>
        <w:t> </w:t>
      </w:r>
      <w:r>
        <w:rPr/>
        <w:t>this</w:t>
      </w:r>
      <w:r>
        <w:rPr>
          <w:spacing w:val="-3"/>
        </w:rPr>
        <w:t> </w:t>
      </w:r>
      <w:r>
        <w:rPr/>
        <w:t>study</w:t>
      </w:r>
      <w:r>
        <w:rPr>
          <w:spacing w:val="-5"/>
        </w:rPr>
        <w:t> </w:t>
      </w:r>
      <w:r>
        <w:rPr/>
        <w:t>of</w:t>
      </w:r>
      <w:r>
        <w:rPr>
          <w:spacing w:val="-3"/>
        </w:rPr>
        <w:t> </w:t>
      </w:r>
      <w:r>
        <w:rPr/>
        <w:t>great</w:t>
      </w:r>
      <w:r>
        <w:rPr>
          <w:spacing w:val="-3"/>
        </w:rPr>
        <w:t> </w:t>
      </w:r>
      <w:r>
        <w:rPr/>
        <w:t>significant</w:t>
      </w:r>
      <w:r>
        <w:rPr>
          <w:spacing w:val="-5"/>
        </w:rPr>
        <w:t> </w:t>
      </w:r>
      <w:r>
        <w:rPr/>
        <w:t>to</w:t>
      </w:r>
      <w:r>
        <w:rPr>
          <w:spacing w:val="-4"/>
        </w:rPr>
        <w:t> </w:t>
      </w:r>
      <w:r>
        <w:rPr/>
        <w:t>serve</w:t>
      </w:r>
      <w:r>
        <w:rPr>
          <w:spacing w:val="-4"/>
        </w:rPr>
        <w:t> </w:t>
      </w:r>
      <w:r>
        <w:rPr/>
        <w:t>as</w:t>
      </w:r>
      <w:r>
        <w:rPr>
          <w:spacing w:val="-3"/>
        </w:rPr>
        <w:t> </w:t>
      </w:r>
      <w:r>
        <w:rPr>
          <w:spacing w:val="-10"/>
        </w:rPr>
        <w:t>a</w:t>
      </w:r>
    </w:p>
    <w:p>
      <w:pPr>
        <w:pStyle w:val="BodyText"/>
        <w:spacing w:before="1"/>
      </w:pPr>
    </w:p>
    <w:p>
      <w:pPr>
        <w:pStyle w:val="BodyText"/>
        <w:spacing w:line="480" w:lineRule="auto"/>
        <w:ind w:left="255" w:right="900"/>
        <w:jc w:val="both"/>
      </w:pPr>
      <w:r>
        <w:rPr/>
        <w:t>guide and encouraging determinant in conducting similar researches. Besides, parents/guardians and community will benefit from its findings as they are always after the progress of their children/wards academically. It will encourage them to provide all necessary learning materials for their children and teaching facilities for the school which will eventually improve students’ performance in Islamic studies and the other subjects as well as wiping out youth from streets.</w:t>
      </w:r>
    </w:p>
    <w:p>
      <w:pPr>
        <w:pStyle w:val="Heading3"/>
        <w:numPr>
          <w:ilvl w:val="1"/>
          <w:numId w:val="8"/>
        </w:numPr>
        <w:tabs>
          <w:tab w:pos="980" w:val="left" w:leader="none"/>
        </w:tabs>
        <w:spacing w:line="240" w:lineRule="auto" w:before="0" w:after="0"/>
        <w:ind w:left="980" w:right="0" w:hanging="734"/>
        <w:jc w:val="left"/>
      </w:pPr>
      <w:bookmarkStart w:name="_TOC_250047" w:id="11"/>
      <w:r>
        <w:rPr/>
        <w:t>Scope</w:t>
      </w:r>
      <w:r>
        <w:rPr>
          <w:spacing w:val="-2"/>
        </w:rPr>
        <w:t> </w:t>
      </w:r>
      <w:r>
        <w:rPr/>
        <w:t>of the</w:t>
      </w:r>
      <w:r>
        <w:rPr>
          <w:spacing w:val="-1"/>
        </w:rPr>
        <w:t> </w:t>
      </w:r>
      <w:bookmarkEnd w:id="11"/>
      <w:r>
        <w:rPr>
          <w:spacing w:val="-2"/>
        </w:rPr>
        <w:t>Study</w:t>
      </w:r>
    </w:p>
    <w:p>
      <w:pPr>
        <w:pStyle w:val="BodyText"/>
        <w:spacing w:line="480" w:lineRule="auto" w:before="274"/>
        <w:ind w:left="246" w:right="898" w:firstLine="734"/>
        <w:jc w:val="both"/>
      </w:pPr>
      <w:r>
        <w:rPr/>
        <w:t>This study is limited to public Senior Secondary Schools in Kaduna state and it focused on the effect</w:t>
      </w:r>
      <w:r>
        <w:rPr>
          <w:spacing w:val="-2"/>
        </w:rPr>
        <w:t> </w:t>
      </w:r>
      <w:r>
        <w:rPr/>
        <w:t>of</w:t>
      </w:r>
      <w:r>
        <w:rPr>
          <w:spacing w:val="-2"/>
        </w:rPr>
        <w:t> </w:t>
      </w:r>
      <w:r>
        <w:rPr/>
        <w:t>differentiated instruction</w:t>
      </w:r>
      <w:r>
        <w:rPr>
          <w:spacing w:val="-3"/>
        </w:rPr>
        <w:t> </w:t>
      </w:r>
      <w:r>
        <w:rPr/>
        <w:t>on the</w:t>
      </w:r>
      <w:r>
        <w:rPr>
          <w:spacing w:val="-2"/>
        </w:rPr>
        <w:t> </w:t>
      </w:r>
      <w:r>
        <w:rPr/>
        <w:t>performance of Senior</w:t>
      </w:r>
      <w:r>
        <w:rPr>
          <w:spacing w:val="-2"/>
        </w:rPr>
        <w:t> </w:t>
      </w:r>
      <w:r>
        <w:rPr/>
        <w:t>Secondary School students in</w:t>
      </w:r>
      <w:r>
        <w:rPr>
          <w:spacing w:val="-1"/>
        </w:rPr>
        <w:t> </w:t>
      </w:r>
      <w:r>
        <w:rPr/>
        <w:t>Islamic studies. The scope was cumulatively built upon the fact that the study sought to justify the academic performance of Senior Secondary School students in Islamic studies using differentiated instruction provided an avenue for carrying everybody along irrespective of individual differences in ability, interest, needs and preferred mode of learning, in the state.</w:t>
      </w:r>
    </w:p>
    <w:p>
      <w:pPr>
        <w:pStyle w:val="BodyText"/>
        <w:spacing w:line="480" w:lineRule="auto" w:before="1"/>
        <w:ind w:left="246" w:right="899" w:firstLine="734"/>
        <w:jc w:val="both"/>
      </w:pPr>
      <w:r>
        <w:rPr/>
        <w:t>The researcher selected four Senior Secondary Schools from Zaria educational zone which comprised three local government areas (Sabon-gari, Soba and Zaria) out of twenty-three local government areas of the state.</w:t>
      </w:r>
    </w:p>
    <w:p>
      <w:pPr>
        <w:spacing w:after="0" w:line="480" w:lineRule="auto"/>
        <w:jc w:val="both"/>
        <w:sectPr>
          <w:pgSz w:w="11910" w:h="16840"/>
          <w:pgMar w:header="0" w:footer="1041" w:top="1460" w:bottom="1240" w:left="1540" w:right="100"/>
        </w:sectPr>
      </w:pPr>
    </w:p>
    <w:p>
      <w:pPr>
        <w:pStyle w:val="BodyText"/>
      </w:pPr>
    </w:p>
    <w:p>
      <w:pPr>
        <w:pStyle w:val="BodyText"/>
      </w:pPr>
    </w:p>
    <w:p>
      <w:pPr>
        <w:pStyle w:val="BodyText"/>
      </w:pPr>
    </w:p>
    <w:p>
      <w:pPr>
        <w:pStyle w:val="BodyText"/>
      </w:pPr>
    </w:p>
    <w:p>
      <w:pPr>
        <w:pStyle w:val="BodyText"/>
      </w:pPr>
    </w:p>
    <w:p>
      <w:pPr>
        <w:pStyle w:val="BodyText"/>
        <w:spacing w:before="107"/>
      </w:pPr>
    </w:p>
    <w:p>
      <w:pPr>
        <w:spacing w:before="0"/>
        <w:ind w:left="260" w:right="0" w:firstLine="0"/>
        <w:jc w:val="left"/>
        <w:rPr>
          <w:b/>
          <w:sz w:val="22"/>
        </w:rPr>
      </w:pPr>
      <w:r>
        <w:rPr>
          <w:b/>
          <w:sz w:val="22"/>
        </w:rPr>
        <w:t>CHAPTER</w:t>
      </w:r>
      <w:r>
        <w:rPr>
          <w:b/>
          <w:spacing w:val="-7"/>
          <w:sz w:val="22"/>
        </w:rPr>
        <w:t> </w:t>
      </w:r>
      <w:r>
        <w:rPr>
          <w:b/>
          <w:spacing w:val="-5"/>
          <w:sz w:val="22"/>
        </w:rPr>
        <w:t>TWO</w:t>
      </w:r>
    </w:p>
    <w:p>
      <w:pPr>
        <w:spacing w:before="1"/>
        <w:ind w:left="260" w:right="0" w:firstLine="0"/>
        <w:jc w:val="left"/>
        <w:rPr>
          <w:b/>
          <w:sz w:val="22"/>
        </w:rPr>
      </w:pPr>
      <w:r>
        <w:rPr>
          <w:b/>
          <w:sz w:val="22"/>
        </w:rPr>
        <w:t>REVIEW</w:t>
      </w:r>
      <w:r>
        <w:rPr>
          <w:b/>
          <w:spacing w:val="-6"/>
          <w:sz w:val="22"/>
        </w:rPr>
        <w:t> </w:t>
      </w:r>
      <w:r>
        <w:rPr>
          <w:b/>
          <w:sz w:val="22"/>
        </w:rPr>
        <w:t>OF</w:t>
      </w:r>
      <w:r>
        <w:rPr>
          <w:b/>
          <w:spacing w:val="-2"/>
          <w:sz w:val="22"/>
        </w:rPr>
        <w:t> </w:t>
      </w:r>
      <w:r>
        <w:rPr>
          <w:b/>
          <w:sz w:val="22"/>
        </w:rPr>
        <w:t>RELATED</w:t>
      </w:r>
      <w:r>
        <w:rPr>
          <w:b/>
          <w:spacing w:val="-4"/>
          <w:sz w:val="22"/>
        </w:rPr>
        <w:t> </w:t>
      </w:r>
      <w:r>
        <w:rPr>
          <w:b/>
          <w:spacing w:val="-2"/>
          <w:sz w:val="22"/>
        </w:rPr>
        <w:t>LITERATURE</w:t>
      </w:r>
    </w:p>
    <w:p>
      <w:pPr>
        <w:pStyle w:val="Heading3"/>
        <w:numPr>
          <w:ilvl w:val="1"/>
          <w:numId w:val="9"/>
        </w:numPr>
        <w:tabs>
          <w:tab w:pos="606" w:val="left" w:leader="none"/>
        </w:tabs>
        <w:spacing w:line="240" w:lineRule="auto" w:before="0" w:after="0"/>
        <w:ind w:left="606" w:right="0" w:hanging="360"/>
        <w:jc w:val="left"/>
      </w:pPr>
      <w:bookmarkStart w:name="_TOC_250046" w:id="12"/>
      <w:bookmarkEnd w:id="12"/>
      <w:r>
        <w:rPr>
          <w:spacing w:val="-2"/>
        </w:rPr>
        <w:t>Introduction</w:t>
      </w:r>
    </w:p>
    <w:p>
      <w:pPr>
        <w:pStyle w:val="BodyText"/>
        <w:rPr>
          <w:rFonts w:ascii="Times New Roman"/>
          <w:b/>
          <w:sz w:val="24"/>
        </w:rPr>
      </w:pPr>
    </w:p>
    <w:p>
      <w:pPr>
        <w:pStyle w:val="BodyText"/>
        <w:spacing w:line="480" w:lineRule="auto"/>
        <w:ind w:left="260" w:right="893" w:firstLine="710"/>
        <w:jc w:val="both"/>
      </w:pPr>
      <w:r>
        <w:rPr/>
        <w:t>This chapter presents detail explanations on the concepts of differentiated instruction, academic performance, Islamicstudies and learners' preferred learning modes. It discusses the theories of Zone of Proximal Development and theories of Learning Styles elucidating their suitability to the study. It also reviewed fifteen empirical studies done by other researchers in order to identify the existing gap.</w:t>
      </w:r>
    </w:p>
    <w:p>
      <w:pPr>
        <w:pStyle w:val="Heading3"/>
        <w:numPr>
          <w:ilvl w:val="1"/>
          <w:numId w:val="9"/>
        </w:numPr>
        <w:tabs>
          <w:tab w:pos="606" w:val="left" w:leader="none"/>
        </w:tabs>
        <w:spacing w:line="240" w:lineRule="auto" w:before="200" w:after="0"/>
        <w:ind w:left="606" w:right="0" w:hanging="360"/>
        <w:jc w:val="left"/>
      </w:pPr>
      <w:bookmarkStart w:name="_TOC_250045" w:id="13"/>
      <w:r>
        <w:rPr/>
        <w:t>Conceptual</w:t>
      </w:r>
      <w:bookmarkEnd w:id="13"/>
      <w:r>
        <w:rPr>
          <w:spacing w:val="-2"/>
        </w:rPr>
        <w:t> Framework</w:t>
      </w:r>
    </w:p>
    <w:p>
      <w:pPr>
        <w:pStyle w:val="BodyText"/>
        <w:rPr>
          <w:rFonts w:ascii="Times New Roman"/>
          <w:b/>
          <w:sz w:val="24"/>
        </w:rPr>
      </w:pPr>
    </w:p>
    <w:p>
      <w:pPr>
        <w:pStyle w:val="BodyText"/>
        <w:spacing w:line="480" w:lineRule="auto"/>
        <w:ind w:left="260" w:right="899" w:firstLine="710"/>
        <w:jc w:val="both"/>
      </w:pPr>
      <w:r>
        <w:rPr/>
        <w:t>For the purpose of this research the following concepts have been explain:differentiated instruction, academic performance, curriculum, Islamic studies, methods of teaching Islamic studies and learning styles,</w:t>
      </w:r>
    </w:p>
    <w:p>
      <w:pPr>
        <w:pStyle w:val="Heading1"/>
        <w:numPr>
          <w:ilvl w:val="2"/>
          <w:numId w:val="9"/>
        </w:numPr>
        <w:tabs>
          <w:tab w:pos="879" w:val="left" w:leader="none"/>
        </w:tabs>
        <w:spacing w:line="240" w:lineRule="auto" w:before="202" w:after="0"/>
        <w:ind w:left="879" w:right="0" w:hanging="633"/>
        <w:jc w:val="left"/>
        <w:rPr>
          <w:color w:val="4F81BC"/>
        </w:rPr>
      </w:pPr>
      <w:bookmarkStart w:name="_TOC_250044" w:id="14"/>
      <w:r>
        <w:rPr>
          <w:color w:val="4F81BC"/>
          <w:spacing w:val="-2"/>
        </w:rPr>
        <w:t>Differentiated</w:t>
      </w:r>
      <w:r>
        <w:rPr>
          <w:color w:val="4F81BC"/>
          <w:spacing w:val="8"/>
        </w:rPr>
        <w:t> </w:t>
      </w:r>
      <w:bookmarkEnd w:id="14"/>
      <w:r>
        <w:rPr>
          <w:color w:val="4F81BC"/>
          <w:spacing w:val="-2"/>
        </w:rPr>
        <w:t>Instruction</w:t>
      </w:r>
    </w:p>
    <w:p>
      <w:pPr>
        <w:pStyle w:val="BodyText"/>
        <w:spacing w:line="480" w:lineRule="auto" w:before="304"/>
        <w:ind w:left="246" w:right="898" w:firstLine="734"/>
        <w:jc w:val="both"/>
      </w:pPr>
      <w:r>
        <w:rPr/>
        <w:t>Differentiated instruction is a method of designing and delivering instruction to best reach each student. Differentiating instruction may mean teaching the same</w:t>
      </w:r>
      <w:r>
        <w:rPr>
          <w:spacing w:val="-1"/>
        </w:rPr>
        <w:t> </w:t>
      </w:r>
      <w:r>
        <w:rPr/>
        <w:t>material to all students using a variety of instructional strategies, or it may require the teacher to deliver lessons at varying levels of difficulty based on the ability of each student. Formative assessment is an essential ingredient of this method. Teachers who practice differentiation in the classroom may: design lessons based on students’ learning styles; group students by shared interest, topic or ability for assignments; assess students’ learning using formative</w:t>
      </w:r>
      <w:r>
        <w:rPr>
          <w:spacing w:val="-2"/>
        </w:rPr>
        <w:t> </w:t>
      </w:r>
      <w:r>
        <w:rPr/>
        <w:t>assessment;</w:t>
      </w:r>
      <w:r>
        <w:rPr>
          <w:spacing w:val="-1"/>
        </w:rPr>
        <w:t> </w:t>
      </w:r>
      <w:r>
        <w:rPr/>
        <w:t>manage the</w:t>
      </w:r>
      <w:r>
        <w:rPr>
          <w:spacing w:val="-2"/>
        </w:rPr>
        <w:t> </w:t>
      </w:r>
      <w:r>
        <w:rPr/>
        <w:t>classroom</w:t>
      </w:r>
      <w:r>
        <w:rPr>
          <w:spacing w:val="-1"/>
        </w:rPr>
        <w:t> </w:t>
      </w:r>
      <w:r>
        <w:rPr/>
        <w:t>to create a</w:t>
      </w:r>
      <w:r>
        <w:rPr>
          <w:spacing w:val="-2"/>
        </w:rPr>
        <w:t> </w:t>
      </w:r>
      <w:r>
        <w:rPr/>
        <w:t>safe</w:t>
      </w:r>
      <w:r>
        <w:rPr>
          <w:spacing w:val="-2"/>
        </w:rPr>
        <w:t> </w:t>
      </w:r>
      <w:r>
        <w:rPr/>
        <w:t>and supportive environment; continually assess and adjust lesson content to meet students’ needs.</w:t>
      </w:r>
    </w:p>
    <w:p>
      <w:pPr>
        <w:spacing w:after="0" w:line="480" w:lineRule="auto"/>
        <w:jc w:val="both"/>
        <w:sectPr>
          <w:pgSz w:w="11910" w:h="16840"/>
          <w:pgMar w:header="0" w:footer="1041" w:top="1920" w:bottom="1240" w:left="1540" w:right="100"/>
        </w:sectPr>
      </w:pPr>
    </w:p>
    <w:p>
      <w:pPr>
        <w:pStyle w:val="BodyText"/>
        <w:spacing w:line="480" w:lineRule="auto" w:before="31"/>
        <w:ind w:left="246" w:right="899" w:firstLine="734"/>
        <w:jc w:val="both"/>
      </w:pPr>
      <w:r>
        <w:rPr/>
        <w:t>Tomlinsonis among the proponents of differentiated learning and professor of educational leadership, foundations and policy at the University of Virginia. She describes differentiated instruction as factoring students’ individual learning styles and levels of readiness first before designing a lesson plan. Research</w:t>
      </w:r>
      <w:r>
        <w:rPr>
          <w:spacing w:val="-2"/>
        </w:rPr>
        <w:t> </w:t>
      </w:r>
      <w:r>
        <w:rPr/>
        <w:t>on the effectiveness</w:t>
      </w:r>
      <w:r>
        <w:rPr>
          <w:spacing w:val="-2"/>
        </w:rPr>
        <w:t> </w:t>
      </w:r>
      <w:r>
        <w:rPr/>
        <w:t>of differentiation</w:t>
      </w:r>
      <w:r>
        <w:rPr>
          <w:spacing w:val="-3"/>
        </w:rPr>
        <w:t> </w:t>
      </w:r>
      <w:r>
        <w:rPr/>
        <w:t>shows this method</w:t>
      </w:r>
      <w:r>
        <w:rPr>
          <w:spacing w:val="-3"/>
        </w:rPr>
        <w:t> </w:t>
      </w:r>
      <w:r>
        <w:rPr/>
        <w:t>benefits a wide range of students, from those with learning disabilities to those who are considered of high </w:t>
      </w:r>
      <w:r>
        <w:rPr>
          <w:spacing w:val="-2"/>
        </w:rPr>
        <w:t>ability.</w:t>
      </w:r>
    </w:p>
    <w:p>
      <w:pPr>
        <w:pStyle w:val="BodyText"/>
        <w:spacing w:line="480" w:lineRule="auto"/>
        <w:ind w:left="246" w:right="897" w:firstLine="734"/>
        <w:jc w:val="both"/>
      </w:pPr>
      <w:r>
        <w:rPr/>
        <w:t>According to Tomlinson (2003), differentiated instruction is modified instruction that helps students with diverse academic needs and learning styles master the same challenging academic content. While it is accepted that the common basis for all student is a need for acceptance,</w:t>
      </w:r>
      <w:r>
        <w:rPr>
          <w:spacing w:val="80"/>
        </w:rPr>
        <w:t> </w:t>
      </w:r>
      <w:r>
        <w:rPr/>
        <w:t>nurturing and respect, attending to differences, assist each student in experiencing a degree of triumph by encouraging them to be all that they can be as individuals. The use of the one-size-fits-all curriculum no longer meets the needs of the majority of learners (McBride in Rita, Aranda&amp; Zamora 2016). In addition, addressing students’ differences and interest appears to enhance their motivation to learn while encouraging them to be committed and stay positive (Tomlinson in Valliande&amp;Koutselini2009). She also indicates that teachers in differentiated classroom accept, embrace and plan for the fact that learners bring many commodities to school but that learners also bring the essential differences that</w:t>
      </w:r>
      <w:r>
        <w:rPr>
          <w:spacing w:val="-1"/>
        </w:rPr>
        <w:t> </w:t>
      </w:r>
      <w:r>
        <w:rPr/>
        <w:t>make them individuals. The above stated aspects</w:t>
      </w:r>
      <w:r>
        <w:rPr>
          <w:spacing w:val="-1"/>
        </w:rPr>
        <w:t> </w:t>
      </w:r>
      <w:r>
        <w:rPr/>
        <w:t>of differentiated instruction make it an ideal way to reach the different needs of boys and girls in mathematics </w:t>
      </w:r>
      <w:r>
        <w:rPr>
          <w:spacing w:val="-2"/>
        </w:rPr>
        <w:t>classroom.</w:t>
      </w:r>
    </w:p>
    <w:p>
      <w:pPr>
        <w:pStyle w:val="BodyText"/>
        <w:spacing w:line="480" w:lineRule="auto" w:before="1"/>
        <w:ind w:left="246" w:right="900" w:firstLine="734"/>
        <w:jc w:val="both"/>
      </w:pPr>
      <w:r>
        <w:rPr/>
        <w:t>Thomas, Sammons, Moretimore&amp;Smees in Ngami (2015) was of the view that Differentiated Instruction is based upon the principle that all children learn best when the instruction is responsive to the uniqueness of each student. The intent is to maximize each child’s opportunities for growth</w:t>
      </w:r>
      <w:r>
        <w:rPr>
          <w:spacing w:val="40"/>
        </w:rPr>
        <w:t> </w:t>
      </w:r>
      <w:r>
        <w:rPr/>
        <w:t>and individual success, by</w:t>
      </w:r>
      <w:r>
        <w:rPr>
          <w:spacing w:val="-2"/>
        </w:rPr>
        <w:t> </w:t>
      </w:r>
      <w:r>
        <w:rPr/>
        <w:t>addressing their</w:t>
      </w:r>
      <w:r>
        <w:rPr>
          <w:spacing w:val="-2"/>
        </w:rPr>
        <w:t> </w:t>
      </w:r>
      <w:r>
        <w:rPr/>
        <w:t>academic</w:t>
      </w:r>
      <w:r>
        <w:rPr>
          <w:spacing w:val="-5"/>
        </w:rPr>
        <w:t> </w:t>
      </w:r>
      <w:r>
        <w:rPr/>
        <w:t>abilities, learning styles</w:t>
      </w:r>
      <w:r>
        <w:rPr>
          <w:spacing w:val="-2"/>
        </w:rPr>
        <w:t> </w:t>
      </w:r>
      <w:r>
        <w:rPr/>
        <w:t>and</w:t>
      </w:r>
      <w:r>
        <w:rPr>
          <w:spacing w:val="-1"/>
        </w:rPr>
        <w:t> </w:t>
      </w:r>
      <w:r>
        <w:rPr/>
        <w:t>interests. In</w:t>
      </w:r>
      <w:r>
        <w:rPr>
          <w:spacing w:val="-4"/>
        </w:rPr>
        <w:t> </w:t>
      </w:r>
      <w:r>
        <w:rPr/>
        <w:t>order</w:t>
      </w:r>
      <w:r>
        <w:rPr>
          <w:spacing w:val="-2"/>
        </w:rPr>
        <w:t> </w:t>
      </w:r>
      <w:r>
        <w:rPr/>
        <w:t>to challenge</w:t>
      </w:r>
      <w:r>
        <w:rPr>
          <w:spacing w:val="-1"/>
        </w:rPr>
        <w:t> </w:t>
      </w:r>
      <w:r>
        <w:rPr/>
        <w:t>students</w:t>
      </w:r>
      <w:r>
        <w:rPr>
          <w:spacing w:val="-1"/>
        </w:rPr>
        <w:t> </w:t>
      </w:r>
      <w:r>
        <w:rPr/>
        <w:t>at</w:t>
      </w:r>
      <w:r>
        <w:rPr>
          <w:spacing w:val="-1"/>
        </w:rPr>
        <w:t> </w:t>
      </w:r>
      <w:r>
        <w:rPr/>
        <w:t>their</w:t>
      </w:r>
      <w:r>
        <w:rPr>
          <w:spacing w:val="-1"/>
        </w:rPr>
        <w:t> </w:t>
      </w:r>
      <w:r>
        <w:rPr/>
        <w:t>readiness levels,</w:t>
      </w:r>
      <w:r>
        <w:rPr>
          <w:spacing w:val="-1"/>
        </w:rPr>
        <w:t> </w:t>
      </w:r>
      <w:r>
        <w:rPr/>
        <w:t>teachers</w:t>
      </w:r>
      <w:r>
        <w:rPr>
          <w:spacing w:val="-1"/>
        </w:rPr>
        <w:t> </w:t>
      </w:r>
      <w:r>
        <w:rPr/>
        <w:t>vary</w:t>
      </w:r>
      <w:r>
        <w:rPr>
          <w:spacing w:val="-1"/>
        </w:rPr>
        <w:t> </w:t>
      </w:r>
      <w:r>
        <w:rPr/>
        <w:t>approaches</w:t>
      </w:r>
      <w:r>
        <w:rPr>
          <w:spacing w:val="-3"/>
        </w:rPr>
        <w:t> </w:t>
      </w:r>
      <w:r>
        <w:rPr/>
        <w:t>on</w:t>
      </w:r>
      <w:r>
        <w:rPr>
          <w:spacing w:val="-2"/>
        </w:rPr>
        <w:t> </w:t>
      </w:r>
      <w:r>
        <w:rPr/>
        <w:t>what</w:t>
      </w:r>
      <w:r>
        <w:rPr>
          <w:spacing w:val="-1"/>
        </w:rPr>
        <w:t> </w:t>
      </w:r>
      <w:r>
        <w:rPr/>
        <w:t>students</w:t>
      </w:r>
      <w:r>
        <w:rPr>
          <w:spacing w:val="-1"/>
        </w:rPr>
        <w:t> </w:t>
      </w:r>
      <w:r>
        <w:rPr/>
        <w:t>need</w:t>
      </w:r>
      <w:r>
        <w:rPr>
          <w:spacing w:val="-2"/>
        </w:rPr>
        <w:t> </w:t>
      </w:r>
      <w:r>
        <w:rPr/>
        <w:t>to learn (content), how they learn it (process), and how they demonstrate their understanding (product).</w:t>
      </w:r>
    </w:p>
    <w:p>
      <w:pPr>
        <w:spacing w:after="0" w:line="480" w:lineRule="auto"/>
        <w:jc w:val="both"/>
        <w:sectPr>
          <w:pgSz w:w="11910" w:h="16840"/>
          <w:pgMar w:header="0" w:footer="1041" w:top="1460" w:bottom="1240" w:left="1540" w:right="100"/>
        </w:sectPr>
      </w:pPr>
    </w:p>
    <w:p>
      <w:pPr>
        <w:pStyle w:val="BodyText"/>
        <w:spacing w:line="480" w:lineRule="auto" w:before="31"/>
        <w:ind w:left="246" w:right="900" w:firstLine="734"/>
        <w:jc w:val="both"/>
      </w:pPr>
      <w:r>
        <w:rPr/>
        <w:t>Differentiation is modified instruction that helps students with diverse academic needs and learning</w:t>
      </w:r>
      <w:r>
        <w:rPr>
          <w:spacing w:val="-2"/>
        </w:rPr>
        <w:t> </w:t>
      </w:r>
      <w:r>
        <w:rPr/>
        <w:t>styles</w:t>
      </w:r>
      <w:r>
        <w:rPr>
          <w:spacing w:val="-3"/>
        </w:rPr>
        <w:t> </w:t>
      </w:r>
      <w:r>
        <w:rPr/>
        <w:t>master</w:t>
      </w:r>
      <w:r>
        <w:rPr>
          <w:spacing w:val="-1"/>
        </w:rPr>
        <w:t> </w:t>
      </w:r>
      <w:r>
        <w:rPr/>
        <w:t>the</w:t>
      </w:r>
      <w:r>
        <w:rPr>
          <w:spacing w:val="-1"/>
        </w:rPr>
        <w:t> </w:t>
      </w:r>
      <w:r>
        <w:rPr/>
        <w:t>same</w:t>
      </w:r>
      <w:r>
        <w:rPr>
          <w:spacing w:val="-1"/>
        </w:rPr>
        <w:t> </w:t>
      </w:r>
      <w:r>
        <w:rPr/>
        <w:t>challenging</w:t>
      </w:r>
      <w:r>
        <w:rPr>
          <w:spacing w:val="-2"/>
        </w:rPr>
        <w:t> </w:t>
      </w:r>
      <w:r>
        <w:rPr/>
        <w:t>academic</w:t>
      </w:r>
      <w:r>
        <w:rPr>
          <w:spacing w:val="-3"/>
        </w:rPr>
        <w:t> </w:t>
      </w:r>
      <w:r>
        <w:rPr/>
        <w:t>content.</w:t>
      </w:r>
      <w:r>
        <w:rPr>
          <w:spacing w:val="-1"/>
        </w:rPr>
        <w:t> </w:t>
      </w:r>
      <w:r>
        <w:rPr/>
        <w:t>Although</w:t>
      </w:r>
      <w:r>
        <w:rPr>
          <w:spacing w:val="-2"/>
        </w:rPr>
        <w:t> </w:t>
      </w:r>
      <w:r>
        <w:rPr/>
        <w:t>it might</w:t>
      </w:r>
      <w:r>
        <w:rPr>
          <w:spacing w:val="-3"/>
        </w:rPr>
        <w:t> </w:t>
      </w:r>
      <w:r>
        <w:rPr/>
        <w:t>seem like a</w:t>
      </w:r>
      <w:r>
        <w:rPr>
          <w:spacing w:val="-1"/>
        </w:rPr>
        <w:t> </w:t>
      </w:r>
      <w:r>
        <w:rPr/>
        <w:t>daunting task, designing and applying a variety of strategies within one classroom can be done at a variety of levels. Teachers can differentiate instruction with an individual student, within a small group, or with</w:t>
      </w:r>
      <w:r>
        <w:rPr>
          <w:spacing w:val="40"/>
        </w:rPr>
        <w:t> </w:t>
      </w:r>
      <w:r>
        <w:rPr/>
        <w:t>a whole class. Differentiating does mean providing separate, unrelated activities for each student but does mean providing interrelated activities that are based on student needs for the purpose of ensuring that all students come to a similar grasp of a skill or idea (Good, 2006).</w:t>
      </w:r>
    </w:p>
    <w:p>
      <w:pPr>
        <w:pStyle w:val="BodyText"/>
        <w:spacing w:line="480" w:lineRule="auto"/>
        <w:ind w:left="246" w:right="903" w:firstLine="734"/>
        <w:jc w:val="both"/>
      </w:pPr>
      <w:r>
        <w:rPr/>
        <w:t>Differentiated instruction is a method that addresses student variation. In schools that have implemented the strategies of the differentiated classroom, academic gains have been documented (Tomlinson, 2007). Teachers can differentiate their instruction through four elements: content, process, product, and learning environment. Any increase in the differentiation of instruction in a classroom improves instructional effectiveness (Pardini, and Fric,2005).</w:t>
      </w:r>
    </w:p>
    <w:p>
      <w:pPr>
        <w:pStyle w:val="BodyText"/>
        <w:spacing w:line="480" w:lineRule="auto"/>
        <w:ind w:left="246" w:right="901" w:firstLine="734"/>
        <w:jc w:val="both"/>
      </w:pPr>
      <w:r>
        <w:rPr/>
        <w:t>Tomlinson et al. (2010) define differentiated instruction: In differentiated classrooms, teachers begin where students are, not the front of a curriculum guide. They accept and build upon the premise</w:t>
      </w:r>
      <w:r>
        <w:rPr>
          <w:spacing w:val="-2"/>
        </w:rPr>
        <w:t> </w:t>
      </w:r>
      <w:r>
        <w:rPr/>
        <w:t>that</w:t>
      </w:r>
      <w:r>
        <w:rPr>
          <w:spacing w:val="-2"/>
        </w:rPr>
        <w:t> </w:t>
      </w:r>
      <w:r>
        <w:rPr/>
        <w:t>learners differ in</w:t>
      </w:r>
      <w:r>
        <w:rPr>
          <w:spacing w:val="-1"/>
        </w:rPr>
        <w:t> </w:t>
      </w:r>
      <w:r>
        <w:rPr/>
        <w:t>important</w:t>
      </w:r>
      <w:r>
        <w:rPr>
          <w:spacing w:val="-2"/>
        </w:rPr>
        <w:t> </w:t>
      </w:r>
      <w:r>
        <w:rPr/>
        <w:t>ways. Thus, they also accept</w:t>
      </w:r>
      <w:r>
        <w:rPr>
          <w:spacing w:val="-2"/>
        </w:rPr>
        <w:t> </w:t>
      </w:r>
      <w:r>
        <w:rPr/>
        <w:t>and act on</w:t>
      </w:r>
      <w:r>
        <w:rPr>
          <w:spacing w:val="-3"/>
        </w:rPr>
        <w:t> </w:t>
      </w:r>
      <w:r>
        <w:rPr/>
        <w:t>the</w:t>
      </w:r>
      <w:r>
        <w:rPr>
          <w:spacing w:val="-2"/>
        </w:rPr>
        <w:t> </w:t>
      </w:r>
      <w:r>
        <w:rPr/>
        <w:t>premise</w:t>
      </w:r>
      <w:r>
        <w:rPr>
          <w:spacing w:val="-2"/>
        </w:rPr>
        <w:t> </w:t>
      </w:r>
      <w:r>
        <w:rPr/>
        <w:t>that teachers must be ready to engage students in instruction through different learning modalities, by appealing to differing interests, and by using varied rates of instruction along with varied degrees of </w:t>
      </w:r>
      <w:r>
        <w:rPr>
          <w:spacing w:val="-2"/>
        </w:rPr>
        <w:t>complexity.</w:t>
      </w:r>
    </w:p>
    <w:p>
      <w:pPr>
        <w:pStyle w:val="BodyText"/>
        <w:spacing w:line="480" w:lineRule="auto"/>
        <w:ind w:left="246" w:right="900" w:firstLine="734"/>
        <w:jc w:val="both"/>
      </w:pPr>
      <w:r>
        <w:rPr/>
        <w:t>According to McQuarrie, McRae and Stack-Cutler (2008) differentiated instruction is a philosophy and an approach to teaching in which teachers and school communities actively work to support the learning of all students through strategic assessment, thoughtful planning and targeted, flexible instruction. According to Carol Ann Tomlinson, one of the early advocates of this approach, differentiating instruction means “shaking” up what goes on in the classroom so students have multiple opportunities for taking in information, making sense of ideas and expressing what they learn. Most teachers naturally incorporate elements of differentiated instruction to some degree in their classrooms every day. Every time you use a pre-test to help you plan a learning activity, present</w:t>
      </w:r>
    </w:p>
    <w:p>
      <w:pPr>
        <w:spacing w:after="0" w:line="480" w:lineRule="auto"/>
        <w:jc w:val="both"/>
        <w:sectPr>
          <w:pgSz w:w="11910" w:h="16840"/>
          <w:pgMar w:header="0" w:footer="1041" w:top="1460" w:bottom="1240" w:left="1540" w:right="100"/>
        </w:sectPr>
      </w:pPr>
    </w:p>
    <w:p>
      <w:pPr>
        <w:pStyle w:val="BodyText"/>
        <w:spacing w:line="480" w:lineRule="auto" w:before="31"/>
        <w:ind w:left="246" w:right="899"/>
        <w:jc w:val="both"/>
      </w:pPr>
      <w:r>
        <w:rPr/>
        <w:t>information in multiple ways or offer choice in the format for a final project, you are reflecting the</w:t>
      </w:r>
      <w:r>
        <w:rPr>
          <w:spacing w:val="40"/>
        </w:rPr>
        <w:t> </w:t>
      </w:r>
      <w:r>
        <w:rPr/>
        <w:t>key belief of differentiated instruction; proving that all students can learn, in their own ways and in their own time. In other words, making a commitment to a more differentiated classroom does not mean starting over, but rather building on current best instructional practices in an explicit, intentional, focused and systematic manner. The research will be based on the four element of differentiated instruction: content, process, product and environment.</w:t>
      </w:r>
    </w:p>
    <w:p>
      <w:pPr>
        <w:pStyle w:val="Heading1"/>
        <w:numPr>
          <w:ilvl w:val="3"/>
          <w:numId w:val="9"/>
        </w:numPr>
        <w:tabs>
          <w:tab w:pos="1094" w:val="left" w:leader="none"/>
        </w:tabs>
        <w:spacing w:line="240" w:lineRule="auto" w:before="201" w:after="0"/>
        <w:ind w:left="1094" w:right="0" w:hanging="848"/>
        <w:jc w:val="left"/>
        <w:rPr>
          <w:color w:val="4F81BC"/>
        </w:rPr>
      </w:pPr>
      <w:bookmarkStart w:name="_TOC_250043" w:id="15"/>
      <w:r>
        <w:rPr>
          <w:color w:val="4F81BC"/>
          <w:spacing w:val="-2"/>
        </w:rPr>
        <w:t>Characteristics</w:t>
      </w:r>
      <w:r>
        <w:rPr>
          <w:color w:val="4F81BC"/>
          <w:spacing w:val="6"/>
        </w:rPr>
        <w:t> </w:t>
      </w:r>
      <w:r>
        <w:rPr>
          <w:color w:val="4F81BC"/>
          <w:spacing w:val="-2"/>
        </w:rPr>
        <w:t>of</w:t>
      </w:r>
      <w:r>
        <w:rPr>
          <w:color w:val="4F81BC"/>
          <w:spacing w:val="5"/>
        </w:rPr>
        <w:t> </w:t>
      </w:r>
      <w:r>
        <w:rPr>
          <w:color w:val="4F81BC"/>
          <w:spacing w:val="-2"/>
        </w:rPr>
        <w:t>Differentiated</w:t>
      </w:r>
      <w:r>
        <w:rPr>
          <w:color w:val="4F81BC"/>
          <w:spacing w:val="4"/>
        </w:rPr>
        <w:t> </w:t>
      </w:r>
      <w:bookmarkEnd w:id="15"/>
      <w:r>
        <w:rPr>
          <w:color w:val="4F81BC"/>
          <w:spacing w:val="-2"/>
        </w:rPr>
        <w:t>Instruction</w:t>
      </w:r>
    </w:p>
    <w:p>
      <w:pPr>
        <w:pStyle w:val="BodyText"/>
        <w:spacing w:line="477" w:lineRule="auto" w:before="304"/>
        <w:ind w:left="255" w:right="898" w:firstLine="724"/>
        <w:jc w:val="both"/>
      </w:pPr>
      <w:r>
        <w:rPr/>
        <w:t>Differentiated instruction has the following characteristics, according to Tomlinson, Moon</w:t>
      </w:r>
      <w:r>
        <w:rPr>
          <w:spacing w:val="40"/>
        </w:rPr>
        <w:t> </w:t>
      </w:r>
      <w:r>
        <w:rPr/>
        <w:t>and imbeau (2015):</w:t>
      </w:r>
    </w:p>
    <w:p>
      <w:pPr>
        <w:pStyle w:val="Heading3"/>
        <w:spacing w:before="4"/>
        <w:jc w:val="both"/>
      </w:pPr>
      <w:r>
        <w:rPr/>
        <w:t>Proactive</w:t>
      </w:r>
      <w:r>
        <w:rPr>
          <w:spacing w:val="-2"/>
        </w:rPr>
        <w:t> </w:t>
      </w:r>
      <w:r>
        <w:rPr/>
        <w:t>Curriculum</w:t>
      </w:r>
      <w:r>
        <w:rPr>
          <w:spacing w:val="-4"/>
        </w:rPr>
        <w:t> </w:t>
      </w:r>
      <w:r>
        <w:rPr/>
        <w:t>and</w:t>
      </w:r>
      <w:r>
        <w:rPr>
          <w:spacing w:val="-1"/>
        </w:rPr>
        <w:t> </w:t>
      </w:r>
      <w:r>
        <w:rPr>
          <w:spacing w:val="-2"/>
        </w:rPr>
        <w:t>Instruction</w:t>
      </w:r>
    </w:p>
    <w:p>
      <w:pPr>
        <w:pStyle w:val="BodyText"/>
        <w:rPr>
          <w:rFonts w:ascii="Times New Roman"/>
          <w:b/>
          <w:sz w:val="24"/>
        </w:rPr>
      </w:pPr>
    </w:p>
    <w:p>
      <w:pPr>
        <w:pStyle w:val="BodyText"/>
        <w:spacing w:line="480" w:lineRule="auto"/>
        <w:ind w:left="246" w:right="898" w:firstLine="734"/>
        <w:jc w:val="both"/>
      </w:pPr>
      <w:r>
        <w:rPr/>
        <w:t>Effective differentiation of curriculum and instruction is proactive, rather than reactive. A clear definition and model of the scope of effective differentiation is needed to counteract a</w:t>
      </w:r>
      <w:r>
        <w:rPr>
          <w:spacing w:val="80"/>
        </w:rPr>
        <w:t> </w:t>
      </w:r>
      <w:r>
        <w:rPr/>
        <w:t>tendency among teachers to believe they are addressing individual variance when they are, at best, making minor and occasional classroom modifications (Moon, Tomlinson, &amp; Callahan, in Valliande, 2010). It seems unlikely that differentiation defined as tinkering with one-size-fits-all instruction can be robust enough to meet the learning needs of academically diverse populations. In fact, an impediment to more robust and effective differentiation may stem from a teacher-held perspective</w:t>
      </w:r>
      <w:r>
        <w:rPr>
          <w:spacing w:val="40"/>
        </w:rPr>
        <w:t> </w:t>
      </w:r>
      <w:r>
        <w:rPr/>
        <w:t>of differentiation as reactive; the teacher plans one lesson for everyone and tries to adjust on the</w:t>
      </w:r>
      <w:r>
        <w:rPr>
          <w:spacing w:val="40"/>
        </w:rPr>
        <w:t> </w:t>
      </w:r>
      <w:r>
        <w:rPr/>
        <w:t>spot when students signal the lesson isn’t working for them rather than proactive. The teacher plans</w:t>
      </w:r>
      <w:r>
        <w:rPr>
          <w:spacing w:val="40"/>
        </w:rPr>
        <w:t> </w:t>
      </w:r>
      <w:r>
        <w:rPr/>
        <w:t>a lesson that will, from the outset, address learner variance (Schumm&amp; Vaughn, (1992) in Kiley</w:t>
      </w:r>
      <w:r>
        <w:rPr>
          <w:spacing w:val="40"/>
        </w:rPr>
        <w:t> </w:t>
      </w:r>
      <w:r>
        <w:rPr/>
        <w:t>(2011); Tomlinson, 1995) in Valiande and Koutselini (2009). Effective differentiation will likely arise from consistent, reflective, and coherent efforts to address the full range of learner readiness, interest, and learning profile in presentation of information, student practice or sense making, and student expression of learning.</w:t>
      </w:r>
    </w:p>
    <w:p>
      <w:pPr>
        <w:spacing w:after="0" w:line="480" w:lineRule="auto"/>
        <w:jc w:val="both"/>
        <w:sectPr>
          <w:pgSz w:w="11910" w:h="16840"/>
          <w:pgMar w:header="0" w:footer="1041" w:top="1460" w:bottom="1240" w:left="1540" w:right="100"/>
        </w:sectPr>
      </w:pPr>
    </w:p>
    <w:p>
      <w:pPr>
        <w:pStyle w:val="Heading3"/>
        <w:spacing w:before="70"/>
      </w:pPr>
      <w:r>
        <w:rPr/>
        <w:t>Flexible</w:t>
      </w:r>
      <w:r>
        <w:rPr>
          <w:spacing w:val="-2"/>
        </w:rPr>
        <w:t> Grouping</w:t>
      </w:r>
    </w:p>
    <w:p>
      <w:pPr>
        <w:pStyle w:val="BodyText"/>
        <w:rPr>
          <w:rFonts w:ascii="Times New Roman"/>
          <w:b/>
          <w:sz w:val="24"/>
        </w:rPr>
      </w:pPr>
    </w:p>
    <w:p>
      <w:pPr>
        <w:pStyle w:val="BodyText"/>
        <w:spacing w:line="480" w:lineRule="auto" w:before="1"/>
        <w:ind w:left="255" w:right="900" w:firstLine="724"/>
        <w:jc w:val="both"/>
      </w:pPr>
      <w:r>
        <w:rPr/>
        <w:t>Effective differentiation employs flexible use of small teaching-learning groups in the classroom. A meta-analysis of 165 effect sizes from studies of effects of within-class grouping on student achievement and other outcomes (Lou et al., 1996) in Kelley (2011) found that students in small within-classroom learning groups (generally three to four in size) achieved significantly more than</w:t>
      </w:r>
      <w:r>
        <w:rPr>
          <w:spacing w:val="-1"/>
        </w:rPr>
        <w:t> </w:t>
      </w:r>
      <w:r>
        <w:rPr/>
        <w:t>students not learning</w:t>
      </w:r>
      <w:r>
        <w:rPr>
          <w:spacing w:val="-3"/>
        </w:rPr>
        <w:t> </w:t>
      </w:r>
      <w:r>
        <w:rPr/>
        <w:t>in small groups. In</w:t>
      </w:r>
      <w:r>
        <w:rPr>
          <w:spacing w:val="-1"/>
        </w:rPr>
        <w:t> </w:t>
      </w:r>
      <w:r>
        <w:rPr/>
        <w:t>addition, students in</w:t>
      </w:r>
      <w:r>
        <w:rPr>
          <w:spacing w:val="-1"/>
        </w:rPr>
        <w:t> </w:t>
      </w:r>
      <w:r>
        <w:rPr/>
        <w:t>grouped classes had</w:t>
      </w:r>
      <w:r>
        <w:rPr>
          <w:spacing w:val="-1"/>
        </w:rPr>
        <w:t> </w:t>
      </w:r>
      <w:r>
        <w:rPr/>
        <w:t>more positive attitudes about learning and stronger self-concept measures than those in ungrouped classes. It appears that small-group settings give teachers the flexibility to address learner variance more appropriately than those whose reliance on whole-class instruction.</w:t>
      </w:r>
    </w:p>
    <w:p>
      <w:pPr>
        <w:pStyle w:val="BodyText"/>
        <w:spacing w:line="480" w:lineRule="auto"/>
        <w:ind w:left="255" w:right="903" w:firstLine="724"/>
        <w:jc w:val="both"/>
      </w:pPr>
      <w:r>
        <w:rPr/>
        <w:t>The meta-analysis reports that low-ability students tended to learn better in heterogeneous groups, medium-ability students in homogeneous groups, and high-ability learners fared well equally in either setting. However, because of variance in student readiness across subjects, variability in student interest and mode of learning, and varying needs of categories of learners within a class, it appears important to group students in a variety of ways in the classroom. Effective differentiation varies the materials used by individuals and small groups of students in the classroom.</w:t>
      </w:r>
    </w:p>
    <w:p>
      <w:pPr>
        <w:pStyle w:val="Heading3"/>
      </w:pPr>
      <w:r>
        <w:rPr/>
        <w:t>Use</w:t>
      </w:r>
      <w:r>
        <w:rPr>
          <w:spacing w:val="-3"/>
        </w:rPr>
        <w:t> </w:t>
      </w:r>
      <w:r>
        <w:rPr/>
        <w:t>of Various</w:t>
      </w:r>
      <w:r>
        <w:rPr>
          <w:spacing w:val="-1"/>
        </w:rPr>
        <w:t> </w:t>
      </w:r>
      <w:r>
        <w:rPr/>
        <w:t>Instructional </w:t>
      </w:r>
      <w:r>
        <w:rPr>
          <w:spacing w:val="-2"/>
        </w:rPr>
        <w:t>Materials</w:t>
      </w:r>
    </w:p>
    <w:p>
      <w:pPr>
        <w:pStyle w:val="BodyText"/>
        <w:rPr>
          <w:rFonts w:ascii="Times New Roman"/>
          <w:b/>
          <w:sz w:val="24"/>
        </w:rPr>
      </w:pPr>
    </w:p>
    <w:p>
      <w:pPr>
        <w:pStyle w:val="BodyText"/>
        <w:spacing w:line="480" w:lineRule="auto"/>
        <w:ind w:left="246" w:right="899" w:firstLine="734"/>
        <w:jc w:val="both"/>
      </w:pPr>
      <w:r>
        <w:rPr/>
        <w:t>Student gains are greatest when instructional materials are varied for differing instructional groups, rather than using the same materials for all groups (Kulik&amp;Kulik, 1991; Lou et al., 1996) in Koeze (2007). Thus, in addition to flexible grouping of students, teachers in differentiated classrooms should match materials to the specific instructional needs of groups. This would seem particularly important when readiness differentiation is a focus of student groupings.</w:t>
      </w:r>
    </w:p>
    <w:p>
      <w:pPr>
        <w:pStyle w:val="Heading3"/>
        <w:spacing w:before="1"/>
      </w:pPr>
      <w:r>
        <w:rPr/>
        <w:t>Responding</w:t>
      </w:r>
      <w:r>
        <w:rPr>
          <w:spacing w:val="-3"/>
        </w:rPr>
        <w:t> </w:t>
      </w:r>
      <w:r>
        <w:rPr/>
        <w:t>to</w:t>
      </w:r>
      <w:r>
        <w:rPr>
          <w:spacing w:val="-3"/>
        </w:rPr>
        <w:t> </w:t>
      </w:r>
      <w:r>
        <w:rPr/>
        <w:t>Learners’</w:t>
      </w:r>
      <w:r>
        <w:rPr>
          <w:spacing w:val="-2"/>
        </w:rPr>
        <w:t> Needs</w:t>
      </w:r>
    </w:p>
    <w:p>
      <w:pPr>
        <w:pStyle w:val="BodyText"/>
        <w:rPr>
          <w:rFonts w:ascii="Times New Roman"/>
          <w:b/>
          <w:sz w:val="24"/>
        </w:rPr>
      </w:pPr>
    </w:p>
    <w:p>
      <w:pPr>
        <w:pStyle w:val="BodyText"/>
        <w:spacing w:line="480" w:lineRule="auto"/>
        <w:ind w:left="246" w:right="899" w:firstLine="734"/>
        <w:jc w:val="both"/>
      </w:pPr>
      <w:r>
        <w:rPr/>
        <w:t>Effective differentiation uses variable pacing as a means of addressing learner needs. A number of studies have noted the ineffectiveness of classrooms in which teachers fail to adapt the pace of instruction in response to learners‟ needs. Often the level of instruction is set to address mid or high-achieving students, while the pace is set for low-achieving learners (Dahloff, (1971) in Kelley</w:t>
      </w:r>
    </w:p>
    <w:p>
      <w:pPr>
        <w:spacing w:after="0" w:line="480" w:lineRule="auto"/>
        <w:jc w:val="both"/>
        <w:sectPr>
          <w:pgSz w:w="11910" w:h="16840"/>
          <w:pgMar w:header="0" w:footer="1041" w:top="1420" w:bottom="1240" w:left="1540" w:right="100"/>
        </w:sectPr>
      </w:pPr>
    </w:p>
    <w:p>
      <w:pPr>
        <w:pStyle w:val="BodyText"/>
        <w:spacing w:line="480" w:lineRule="auto" w:before="31"/>
        <w:ind w:left="246" w:right="905"/>
        <w:jc w:val="both"/>
      </w:pPr>
      <w:r>
        <w:rPr/>
        <w:t>(2011); Oakes, 1985 in Koeze (2007), with the result that many students of varying readiness levels</w:t>
      </w:r>
      <w:r>
        <w:rPr>
          <w:spacing w:val="40"/>
        </w:rPr>
        <w:t> </w:t>
      </w:r>
      <w:r>
        <w:rPr/>
        <w:t>are frustrated. Classrooms in which time is used as a flexible resource would likely better serve the</w:t>
      </w:r>
      <w:r>
        <w:rPr>
          <w:spacing w:val="40"/>
        </w:rPr>
        <w:t> </w:t>
      </w:r>
      <w:r>
        <w:rPr/>
        <w:t>full range of learners.</w:t>
      </w:r>
    </w:p>
    <w:p>
      <w:pPr>
        <w:pStyle w:val="Heading3"/>
        <w:spacing w:line="275" w:lineRule="exact"/>
        <w:jc w:val="both"/>
      </w:pPr>
      <w:r>
        <w:rPr/>
        <w:t>Knowledge</w:t>
      </w:r>
      <w:r>
        <w:rPr>
          <w:spacing w:val="-1"/>
        </w:rPr>
        <w:t> </w:t>
      </w:r>
      <w:r>
        <w:rPr>
          <w:spacing w:val="-2"/>
        </w:rPr>
        <w:t>Centered</w:t>
      </w:r>
    </w:p>
    <w:p>
      <w:pPr>
        <w:pStyle w:val="BodyText"/>
        <w:rPr>
          <w:rFonts w:ascii="Times New Roman"/>
          <w:b/>
          <w:sz w:val="24"/>
        </w:rPr>
      </w:pPr>
    </w:p>
    <w:p>
      <w:pPr>
        <w:pStyle w:val="BodyText"/>
        <w:spacing w:line="480" w:lineRule="auto"/>
        <w:ind w:left="246" w:right="899" w:firstLine="734"/>
        <w:jc w:val="both"/>
      </w:pPr>
      <w:r>
        <w:rPr/>
        <w:t>Effective differentiation is knowledge centered. Teachers’ sound knowledge of their discipline(s) provides a road map to the key concepts, organizing principles, and fundamental skills of those disciplines. In turn, teachers use materials and activities to ensure student understanding of essential ideas and ability to use important skills to solve meaningful problems (US National Research Council, 1999) in Tomlinson et al (2015). This sort of sound knowledge base and clarity of learning priorities is fundamental to effective differentiation, as it is to all good teaching.</w:t>
      </w:r>
    </w:p>
    <w:p>
      <w:pPr>
        <w:pStyle w:val="Heading3"/>
        <w:spacing w:before="1"/>
        <w:jc w:val="both"/>
      </w:pPr>
      <w:r>
        <w:rPr/>
        <w:t>Learner</w:t>
      </w:r>
      <w:r>
        <w:rPr>
          <w:spacing w:val="-4"/>
        </w:rPr>
        <w:t> </w:t>
      </w:r>
      <w:r>
        <w:rPr>
          <w:spacing w:val="-2"/>
        </w:rPr>
        <w:t>Centered</w:t>
      </w:r>
    </w:p>
    <w:p>
      <w:pPr>
        <w:pStyle w:val="BodyText"/>
        <w:rPr>
          <w:rFonts w:ascii="Times New Roman"/>
          <w:b/>
          <w:sz w:val="24"/>
        </w:rPr>
      </w:pPr>
    </w:p>
    <w:p>
      <w:pPr>
        <w:pStyle w:val="BodyText"/>
        <w:spacing w:line="480" w:lineRule="auto"/>
        <w:ind w:left="246" w:right="898" w:firstLine="734"/>
        <w:jc w:val="both"/>
      </w:pPr>
      <w:r>
        <w:rPr/>
        <w:t>Effective differentiation is learner centered. Learner-centered classrooms focus on the needs of students within the cognitive frameworks established by teachers (Schweinhart&amp;Weikart, 1988 in Koeze 2007). Student-centered instruction focuses</w:t>
      </w:r>
      <w:r>
        <w:rPr>
          <w:spacing w:val="-2"/>
        </w:rPr>
        <w:t> </w:t>
      </w:r>
      <w:r>
        <w:rPr/>
        <w:t>on skills and practices</w:t>
      </w:r>
      <w:r>
        <w:rPr>
          <w:spacing w:val="-1"/>
        </w:rPr>
        <w:t> </w:t>
      </w:r>
      <w:r>
        <w:rPr/>
        <w:t>that enable lifelong learning and independent problem-solving. Student-centered learning theory and practice are based on the constructivist learning theory that emphasizes the learner's critical role in constructing meaning from new information and prior experience. Student-centered learning puts students' interests first, acknowledging student voice as central to the learning experience. In a student-centered learning space, students choose what they will learn, how they will learn, and how they will assess their own </w:t>
      </w:r>
      <w:r>
        <w:rPr>
          <w:spacing w:val="-2"/>
        </w:rPr>
        <w:t>learning.</w:t>
      </w:r>
    </w:p>
    <w:p>
      <w:pPr>
        <w:pStyle w:val="BodyText"/>
        <w:spacing w:line="480" w:lineRule="auto" w:before="1"/>
        <w:ind w:left="246" w:right="898" w:firstLine="734"/>
        <w:jc w:val="both"/>
      </w:pPr>
      <w:r>
        <w:rPr/>
        <w:t>It addresses the distinct learning needs, interests, aspirations, or cultural backgrounds of individual students; students advance in their education when they demonstrate they have learned the knowledge and skills they are</w:t>
      </w:r>
      <w:r>
        <w:rPr>
          <w:spacing w:val="-2"/>
        </w:rPr>
        <w:t> </w:t>
      </w:r>
      <w:r>
        <w:rPr/>
        <w:t>expected</w:t>
      </w:r>
      <w:r>
        <w:rPr>
          <w:spacing w:val="-3"/>
        </w:rPr>
        <w:t> </w:t>
      </w:r>
      <w:r>
        <w:rPr/>
        <w:t>to</w:t>
      </w:r>
      <w:r>
        <w:rPr>
          <w:spacing w:val="-1"/>
        </w:rPr>
        <w:t> </w:t>
      </w:r>
      <w:r>
        <w:rPr/>
        <w:t>learn;</w:t>
      </w:r>
      <w:r>
        <w:rPr>
          <w:spacing w:val="-1"/>
        </w:rPr>
        <w:t> </w:t>
      </w:r>
      <w:r>
        <w:rPr/>
        <w:t>students have the flexibility</w:t>
      </w:r>
      <w:r>
        <w:rPr>
          <w:spacing w:val="-2"/>
        </w:rPr>
        <w:t> </w:t>
      </w:r>
      <w:r>
        <w:rPr/>
        <w:t>to learn</w:t>
      </w:r>
      <w:r>
        <w:rPr>
          <w:spacing w:val="-1"/>
        </w:rPr>
        <w:t> </w:t>
      </w:r>
      <w:r>
        <w:rPr/>
        <w:t>anytime and anywhere, meaning that student learning can take place outside of traditional classroom and school- based</w:t>
      </w:r>
      <w:r>
        <w:rPr>
          <w:spacing w:val="39"/>
        </w:rPr>
        <w:t> </w:t>
      </w:r>
      <w:r>
        <w:rPr/>
        <w:t>settings,</w:t>
      </w:r>
      <w:r>
        <w:rPr>
          <w:spacing w:val="40"/>
        </w:rPr>
        <w:t> </w:t>
      </w:r>
      <w:r>
        <w:rPr/>
        <w:t>such</w:t>
      </w:r>
      <w:r>
        <w:rPr>
          <w:spacing w:val="39"/>
        </w:rPr>
        <w:t> </w:t>
      </w:r>
      <w:r>
        <w:rPr/>
        <w:t>as</w:t>
      </w:r>
      <w:r>
        <w:rPr>
          <w:spacing w:val="40"/>
        </w:rPr>
        <w:t> </w:t>
      </w:r>
      <w:r>
        <w:rPr/>
        <w:t>through</w:t>
      </w:r>
      <w:r>
        <w:rPr>
          <w:spacing w:val="39"/>
        </w:rPr>
        <w:t> </w:t>
      </w:r>
      <w:r>
        <w:rPr/>
        <w:t>work-study</w:t>
      </w:r>
      <w:r>
        <w:rPr>
          <w:spacing w:val="40"/>
        </w:rPr>
        <w:t> </w:t>
      </w:r>
      <w:r>
        <w:rPr/>
        <w:t>programs</w:t>
      </w:r>
      <w:r>
        <w:rPr>
          <w:spacing w:val="40"/>
        </w:rPr>
        <w:t> </w:t>
      </w:r>
      <w:r>
        <w:rPr/>
        <w:t>or</w:t>
      </w:r>
      <w:r>
        <w:rPr>
          <w:spacing w:val="40"/>
        </w:rPr>
        <w:t> </w:t>
      </w:r>
      <w:r>
        <w:rPr/>
        <w:t>online</w:t>
      </w:r>
      <w:r>
        <w:rPr>
          <w:spacing w:val="40"/>
        </w:rPr>
        <w:t> </w:t>
      </w:r>
      <w:r>
        <w:rPr/>
        <w:t>courses,</w:t>
      </w:r>
      <w:r>
        <w:rPr>
          <w:spacing w:val="40"/>
        </w:rPr>
        <w:t> </w:t>
      </w:r>
      <w:r>
        <w:rPr/>
        <w:t>or</w:t>
      </w:r>
      <w:r>
        <w:rPr>
          <w:spacing w:val="40"/>
        </w:rPr>
        <w:t> </w:t>
      </w:r>
      <w:r>
        <w:rPr/>
        <w:t>during</w:t>
      </w:r>
      <w:r>
        <w:rPr>
          <w:spacing w:val="39"/>
        </w:rPr>
        <w:t> </w:t>
      </w:r>
      <w:r>
        <w:rPr/>
        <w:t>nontraditional</w:t>
      </w:r>
    </w:p>
    <w:p>
      <w:pPr>
        <w:spacing w:after="0" w:line="480" w:lineRule="auto"/>
        <w:jc w:val="both"/>
        <w:sectPr>
          <w:pgSz w:w="11910" w:h="16840"/>
          <w:pgMar w:header="0" w:footer="1041" w:top="1460" w:bottom="1240" w:left="1540" w:right="100"/>
        </w:sectPr>
      </w:pPr>
    </w:p>
    <w:p>
      <w:pPr>
        <w:pStyle w:val="BodyText"/>
        <w:spacing w:line="477" w:lineRule="auto" w:before="31"/>
        <w:ind w:left="246" w:right="888"/>
      </w:pPr>
      <w:r>
        <w:rPr/>
        <w:t>times, such as on nights and weekends; and students are given opportunities to make choices about their own learning and contribute to the design of learning experiences.</w:t>
      </w:r>
    </w:p>
    <w:p>
      <w:pPr>
        <w:pStyle w:val="Heading6"/>
        <w:spacing w:before="4"/>
      </w:pPr>
      <w:r>
        <w:rPr/>
        <w:t>Learning</w:t>
      </w:r>
      <w:r>
        <w:rPr>
          <w:spacing w:val="-4"/>
        </w:rPr>
        <w:t> </w:t>
      </w:r>
      <w:r>
        <w:rPr>
          <w:spacing w:val="-2"/>
        </w:rPr>
        <w:t>environment</w:t>
      </w:r>
    </w:p>
    <w:p>
      <w:pPr>
        <w:pStyle w:val="BodyText"/>
        <w:rPr>
          <w:b/>
        </w:rPr>
      </w:pPr>
    </w:p>
    <w:p>
      <w:pPr>
        <w:pStyle w:val="BodyText"/>
        <w:spacing w:line="480" w:lineRule="auto"/>
        <w:ind w:left="246" w:right="898" w:firstLine="734"/>
        <w:jc w:val="both"/>
      </w:pPr>
      <w:r>
        <w:rPr/>
        <w:t>Learning environment is the physical and psychological conditions available for optimal learning. The conditions for optimal learning include both physical and psychological elements.</w:t>
      </w:r>
      <w:r>
        <w:rPr>
          <w:spacing w:val="40"/>
        </w:rPr>
        <w:t> </w:t>
      </w:r>
      <w:r>
        <w:rPr/>
        <w:t>A flexible classroom layout is</w:t>
      </w:r>
      <w:r>
        <w:rPr>
          <w:spacing w:val="-1"/>
        </w:rPr>
        <w:t> </w:t>
      </w:r>
      <w:r>
        <w:rPr/>
        <w:t>key, incorporating various</w:t>
      </w:r>
      <w:r>
        <w:rPr>
          <w:spacing w:val="-1"/>
        </w:rPr>
        <w:t> </w:t>
      </w:r>
      <w:r>
        <w:rPr/>
        <w:t>types of furniture and arrangements</w:t>
      </w:r>
      <w:r>
        <w:rPr>
          <w:spacing w:val="-1"/>
        </w:rPr>
        <w:t> </w:t>
      </w:r>
      <w:r>
        <w:rPr/>
        <w:t>to support both individual and group work. Psychologically speaking, teachers should use classroom</w:t>
      </w:r>
      <w:r>
        <w:rPr>
          <w:spacing w:val="40"/>
        </w:rPr>
        <w:t> </w:t>
      </w:r>
      <w:r>
        <w:rPr/>
        <w:t>management techniques that support a safe and supportive learning environment (Tomlinson,</w:t>
      </w:r>
      <w:r>
        <w:rPr>
          <w:spacing w:val="-1"/>
        </w:rPr>
        <w:t> </w:t>
      </w:r>
      <w:r>
        <w:rPr/>
        <w:t>2007). Examples of differentiating the environment: arrange some students into reading groups to discuss the assignment. Allow students to read individually if preferred. Researches show differentiated instruction is effective for high-ability students as well as students with mild to severe disabilities. When students are given more options on how they can learn material, thus: they take on more responsibility for their own learning; students appear to be more engaged in learning; and there are reportedly fewer discipline problems in classrooms where teachers provide differentiated lessons. Differentiated instruction: requires more work during lesson planning; many teachers struggle to find the extra time in their schedule; and the learning curve can be steep and some schools lack professional development resources. This study will cover all the four ways of differentiated instruction: content, process, product and environment.</w:t>
      </w:r>
    </w:p>
    <w:p>
      <w:pPr>
        <w:pStyle w:val="Heading6"/>
        <w:spacing w:before="2"/>
      </w:pPr>
      <w:r>
        <w:rPr>
          <w:spacing w:val="-2"/>
        </w:rPr>
        <w:t>Pre-assessment</w:t>
      </w:r>
    </w:p>
    <w:p>
      <w:pPr>
        <w:pStyle w:val="BodyText"/>
        <w:rPr>
          <w:b/>
        </w:rPr>
      </w:pPr>
    </w:p>
    <w:p>
      <w:pPr>
        <w:pStyle w:val="BodyText"/>
        <w:spacing w:line="480" w:lineRule="auto"/>
        <w:ind w:left="246" w:right="899" w:firstLine="734"/>
        <w:jc w:val="both"/>
      </w:pPr>
      <w:r>
        <w:rPr/>
        <w:t>Pre-assessment is an important tool to assess students’ readiness. Pre-assessment data</w:t>
      </w:r>
      <w:r>
        <w:rPr>
          <w:spacing w:val="40"/>
        </w:rPr>
        <w:t> </w:t>
      </w:r>
      <w:r>
        <w:rPr/>
        <w:t>allows the teacher to create lessons and activities that are appropriate for the students, no matter what level they are performing. It is important to do ongoing assessments of the students’ ability so</w:t>
      </w:r>
      <w:r>
        <w:rPr>
          <w:spacing w:val="40"/>
        </w:rPr>
        <w:t> </w:t>
      </w:r>
      <w:r>
        <w:rPr/>
        <w:t>as to not always place them in the same groups if differentiating by readiness. Pre-assessment</w:t>
      </w:r>
      <w:r>
        <w:rPr>
          <w:spacing w:val="40"/>
        </w:rPr>
        <w:t> </w:t>
      </w:r>
      <w:r>
        <w:rPr/>
        <w:t>informs the teacher of the students‟ readiness, interests, and background knowledge they bring to the topic.</w:t>
      </w:r>
    </w:p>
    <w:p>
      <w:pPr>
        <w:spacing w:after="0" w:line="480" w:lineRule="auto"/>
        <w:jc w:val="both"/>
        <w:sectPr>
          <w:pgSz w:w="11910" w:h="16840"/>
          <w:pgMar w:header="0" w:footer="1041" w:top="1460" w:bottom="1240" w:left="1540" w:right="100"/>
        </w:sectPr>
      </w:pPr>
    </w:p>
    <w:p>
      <w:pPr>
        <w:pStyle w:val="Heading3"/>
        <w:spacing w:before="70"/>
      </w:pPr>
      <w:r>
        <w:rPr>
          <w:spacing w:val="-2"/>
        </w:rPr>
        <w:t>Readiness</w:t>
      </w:r>
    </w:p>
    <w:p>
      <w:pPr>
        <w:pStyle w:val="BodyText"/>
        <w:rPr>
          <w:rFonts w:ascii="Times New Roman"/>
          <w:b/>
          <w:sz w:val="24"/>
        </w:rPr>
      </w:pPr>
    </w:p>
    <w:p>
      <w:pPr>
        <w:pStyle w:val="BodyText"/>
        <w:spacing w:line="480" w:lineRule="auto" w:before="1"/>
        <w:ind w:left="246" w:right="900" w:firstLine="734"/>
        <w:jc w:val="both"/>
      </w:pPr>
      <w:r>
        <w:rPr/>
        <w:t>If the lesson was differentiated by readiness, students would be arranged into groups so they receive</w:t>
      </w:r>
      <w:r>
        <w:rPr>
          <w:spacing w:val="-1"/>
        </w:rPr>
        <w:t> </w:t>
      </w:r>
      <w:r>
        <w:rPr/>
        <w:t>lessons</w:t>
      </w:r>
      <w:r>
        <w:rPr>
          <w:spacing w:val="-1"/>
        </w:rPr>
        <w:t> </w:t>
      </w:r>
      <w:r>
        <w:rPr/>
        <w:t>that</w:t>
      </w:r>
      <w:r>
        <w:rPr>
          <w:spacing w:val="-1"/>
        </w:rPr>
        <w:t> </w:t>
      </w:r>
      <w:r>
        <w:rPr/>
        <w:t>are</w:t>
      </w:r>
      <w:r>
        <w:rPr>
          <w:spacing w:val="-1"/>
        </w:rPr>
        <w:t> </w:t>
      </w:r>
      <w:r>
        <w:rPr/>
        <w:t>appropriately</w:t>
      </w:r>
      <w:r>
        <w:rPr>
          <w:spacing w:val="-1"/>
        </w:rPr>
        <w:t> </w:t>
      </w:r>
      <w:r>
        <w:rPr/>
        <w:t>challenge</w:t>
      </w:r>
      <w:r>
        <w:rPr>
          <w:spacing w:val="-1"/>
        </w:rPr>
        <w:t> </w:t>
      </w:r>
      <w:r>
        <w:rPr/>
        <w:t>their</w:t>
      </w:r>
      <w:r>
        <w:rPr>
          <w:spacing w:val="-4"/>
        </w:rPr>
        <w:t> </w:t>
      </w:r>
      <w:r>
        <w:rPr/>
        <w:t>level</w:t>
      </w:r>
      <w:r>
        <w:rPr>
          <w:spacing w:val="-3"/>
        </w:rPr>
        <w:t> </w:t>
      </w:r>
      <w:r>
        <w:rPr/>
        <w:t>of</w:t>
      </w:r>
      <w:r>
        <w:rPr>
          <w:spacing w:val="-1"/>
        </w:rPr>
        <w:t> </w:t>
      </w:r>
      <w:r>
        <w:rPr/>
        <w:t>ability.</w:t>
      </w:r>
      <w:r>
        <w:rPr>
          <w:spacing w:val="-1"/>
        </w:rPr>
        <w:t> </w:t>
      </w:r>
      <w:r>
        <w:rPr/>
        <w:t>Students</w:t>
      </w:r>
      <w:r>
        <w:rPr>
          <w:spacing w:val="-3"/>
        </w:rPr>
        <w:t> </w:t>
      </w:r>
      <w:r>
        <w:rPr/>
        <w:t>who have scored</w:t>
      </w:r>
      <w:r>
        <w:rPr>
          <w:spacing w:val="-1"/>
        </w:rPr>
        <w:t> </w:t>
      </w:r>
      <w:r>
        <w:rPr/>
        <w:t>above grade level could be placed in a group and use materials that challenge their ability. Students on average grade level would work the same group exposing to content which is appropriate to their level of learning. Students who are below grade level will work in the same group that has fewer challenges and meet their learning needs. All students will be able to answer questions related to the same theme.</w:t>
      </w:r>
    </w:p>
    <w:p>
      <w:pPr>
        <w:pStyle w:val="Heading3"/>
        <w:spacing w:line="275" w:lineRule="exact"/>
      </w:pPr>
      <w:r>
        <w:rPr/>
        <w:t>Learning</w:t>
      </w:r>
      <w:r>
        <w:rPr>
          <w:spacing w:val="-1"/>
        </w:rPr>
        <w:t> </w:t>
      </w:r>
      <w:r>
        <w:rPr>
          <w:spacing w:val="-2"/>
        </w:rPr>
        <w:t>Profile</w:t>
      </w:r>
    </w:p>
    <w:p>
      <w:pPr>
        <w:pStyle w:val="BodyText"/>
        <w:rPr>
          <w:rFonts w:ascii="Times New Roman"/>
          <w:b/>
          <w:sz w:val="24"/>
        </w:rPr>
      </w:pPr>
    </w:p>
    <w:p>
      <w:pPr>
        <w:pStyle w:val="BodyText"/>
        <w:spacing w:line="480" w:lineRule="auto"/>
        <w:ind w:left="246" w:right="898" w:firstLine="734"/>
        <w:jc w:val="both"/>
      </w:pPr>
      <w:r>
        <w:rPr/>
        <w:t>To differentiate in response to learning profile, the teacher could address many things including learning styles, student talents, and intelligence profiles. A student’s learning profile takes into account his or her innate strengths (Multiple Intelligences), how he/she learns best with external stimuli (Learning Styles), and how he/she intakes new information, such as needing to see the big picture or taking in new information in small chunks. To differentiate lesson by learning profiles, the teacher</w:t>
      </w:r>
      <w:r>
        <w:rPr>
          <w:spacing w:val="-1"/>
        </w:rPr>
        <w:t> </w:t>
      </w:r>
      <w:r>
        <w:rPr/>
        <w:t>could create a learning environment</w:t>
      </w:r>
      <w:r>
        <w:rPr>
          <w:spacing w:val="-1"/>
        </w:rPr>
        <w:t> </w:t>
      </w:r>
      <w:r>
        <w:rPr/>
        <w:t>with flexible spaces for students to work.</w:t>
      </w:r>
      <w:r>
        <w:rPr>
          <w:spacing w:val="-2"/>
        </w:rPr>
        <w:t> </w:t>
      </w:r>
      <w:r>
        <w:rPr/>
        <w:t>Some</w:t>
      </w:r>
      <w:r>
        <w:rPr>
          <w:spacing w:val="-1"/>
        </w:rPr>
        <w:t> </w:t>
      </w:r>
      <w:r>
        <w:rPr/>
        <w:t>students could read at their desks, some on the floor; some may want to work alone, some in small groups; others with peers. Learning profile also takes into account how a student learns, such as part to</w:t>
      </w:r>
      <w:r>
        <w:rPr>
          <w:spacing w:val="80"/>
        </w:rPr>
        <w:t> </w:t>
      </w:r>
      <w:r>
        <w:rPr/>
        <w:t>whole or whole to part. In differentiation lesson, the teacher may need to present the lesson in two different ways to help students draw meaning to what they are learning. Some students need to see the big</w:t>
      </w:r>
      <w:r>
        <w:rPr>
          <w:spacing w:val="-1"/>
        </w:rPr>
        <w:t> </w:t>
      </w:r>
      <w:r>
        <w:rPr/>
        <w:t>picture and draw</w:t>
      </w:r>
      <w:r>
        <w:rPr>
          <w:spacing w:val="-1"/>
        </w:rPr>
        <w:t> </w:t>
      </w:r>
      <w:r>
        <w:rPr/>
        <w:t>meaning from it before</w:t>
      </w:r>
      <w:r>
        <w:rPr>
          <w:spacing w:val="-2"/>
        </w:rPr>
        <w:t> </w:t>
      </w:r>
      <w:r>
        <w:rPr/>
        <w:t>they</w:t>
      </w:r>
      <w:r>
        <w:rPr>
          <w:spacing w:val="-2"/>
        </w:rPr>
        <w:t> </w:t>
      </w:r>
      <w:r>
        <w:rPr/>
        <w:t>begin learning, while</w:t>
      </w:r>
      <w:r>
        <w:rPr>
          <w:spacing w:val="-4"/>
        </w:rPr>
        <w:t> </w:t>
      </w:r>
      <w:r>
        <w:rPr/>
        <w:t>others need</w:t>
      </w:r>
      <w:r>
        <w:rPr>
          <w:spacing w:val="-3"/>
        </w:rPr>
        <w:t> </w:t>
      </w:r>
      <w:r>
        <w:rPr/>
        <w:t>to</w:t>
      </w:r>
      <w:r>
        <w:rPr>
          <w:spacing w:val="-1"/>
        </w:rPr>
        <w:t> </w:t>
      </w:r>
      <w:r>
        <w:rPr/>
        <w:t>take it part by part</w:t>
      </w:r>
      <w:r>
        <w:rPr>
          <w:spacing w:val="-1"/>
        </w:rPr>
        <w:t> </w:t>
      </w:r>
      <w:r>
        <w:rPr/>
        <w:t>and develop their</w:t>
      </w:r>
      <w:r>
        <w:rPr>
          <w:spacing w:val="-4"/>
        </w:rPr>
        <w:t> </w:t>
      </w:r>
      <w:r>
        <w:rPr/>
        <w:t>own</w:t>
      </w:r>
      <w:r>
        <w:rPr>
          <w:spacing w:val="-1"/>
        </w:rPr>
        <w:t> </w:t>
      </w:r>
      <w:r>
        <w:rPr/>
        <w:t>meaning. Either</w:t>
      </w:r>
      <w:r>
        <w:rPr>
          <w:spacing w:val="-1"/>
        </w:rPr>
        <w:t> </w:t>
      </w:r>
      <w:r>
        <w:rPr/>
        <w:t>way it is presented,</w:t>
      </w:r>
      <w:r>
        <w:rPr>
          <w:spacing w:val="-1"/>
        </w:rPr>
        <w:t> </w:t>
      </w:r>
      <w:r>
        <w:rPr/>
        <w:t>the</w:t>
      </w:r>
      <w:r>
        <w:rPr>
          <w:spacing w:val="-1"/>
        </w:rPr>
        <w:t> </w:t>
      </w:r>
      <w:r>
        <w:rPr/>
        <w:t>students</w:t>
      </w:r>
      <w:r>
        <w:rPr>
          <w:spacing w:val="-1"/>
        </w:rPr>
        <w:t> </w:t>
      </w:r>
      <w:r>
        <w:rPr/>
        <w:t>can draw</w:t>
      </w:r>
      <w:r>
        <w:rPr>
          <w:spacing w:val="-1"/>
        </w:rPr>
        <w:t> </w:t>
      </w:r>
      <w:r>
        <w:rPr/>
        <w:t>conclusions and develop a better understanding of the lesson.</w:t>
      </w:r>
    </w:p>
    <w:p>
      <w:pPr>
        <w:pStyle w:val="Heading3"/>
      </w:pPr>
      <w:r>
        <w:rPr/>
        <w:t>Learning</w:t>
      </w:r>
      <w:r>
        <w:rPr>
          <w:spacing w:val="-3"/>
        </w:rPr>
        <w:t> </w:t>
      </w:r>
      <w:r>
        <w:rPr>
          <w:spacing w:val="-2"/>
        </w:rPr>
        <w:t>Style</w:t>
      </w:r>
    </w:p>
    <w:p>
      <w:pPr>
        <w:pStyle w:val="BodyText"/>
        <w:rPr>
          <w:rFonts w:ascii="Times New Roman"/>
          <w:b/>
          <w:sz w:val="24"/>
        </w:rPr>
      </w:pPr>
    </w:p>
    <w:p>
      <w:pPr>
        <w:pStyle w:val="BodyText"/>
        <w:spacing w:line="480" w:lineRule="auto" w:before="1"/>
        <w:ind w:left="246" w:right="901" w:firstLine="734"/>
        <w:jc w:val="both"/>
      </w:pPr>
      <w:r>
        <w:rPr/>
        <w:t>Learning style is very important in a differentiated classroom and fits into many aspects of teaching and learning. Besides having students choose how they want to complete an assignment based on the learning styles (written, report, poster, diagram, etc.), a lesson may be presented using</w:t>
      </w:r>
    </w:p>
    <w:p>
      <w:pPr>
        <w:spacing w:after="0" w:line="480" w:lineRule="auto"/>
        <w:jc w:val="both"/>
        <w:sectPr>
          <w:pgSz w:w="11910" w:h="16840"/>
          <w:pgMar w:header="0" w:footer="1041" w:top="1420" w:bottom="1240" w:left="1540" w:right="100"/>
        </w:sectPr>
      </w:pPr>
    </w:p>
    <w:p>
      <w:pPr>
        <w:pStyle w:val="BodyText"/>
        <w:spacing w:line="480" w:lineRule="auto" w:before="31"/>
        <w:ind w:left="246" w:right="903"/>
        <w:jc w:val="both"/>
      </w:pPr>
      <w:r>
        <w:rPr/>
        <w:t>a variety of learning styles. For our suratulJumu'a lesson, students may read independently or listen</w:t>
      </w:r>
      <w:r>
        <w:rPr>
          <w:spacing w:val="40"/>
        </w:rPr>
        <w:t> </w:t>
      </w:r>
      <w:r>
        <w:rPr/>
        <w:t>to the story on tape, work in groups or alone. By using multiple instructional techniques, a teacher</w:t>
      </w:r>
      <w:r>
        <w:rPr>
          <w:spacing w:val="40"/>
        </w:rPr>
        <w:t> </w:t>
      </w:r>
      <w:r>
        <w:rPr/>
        <w:t>can connect better with the student’s preferred way of learning, bringing about greater engagement and active participation in the lesson(Ontario Ministry of Education, 2010).</w:t>
      </w:r>
    </w:p>
    <w:p>
      <w:pPr>
        <w:pStyle w:val="Heading3"/>
        <w:spacing w:line="275" w:lineRule="exact"/>
        <w:jc w:val="both"/>
      </w:pPr>
      <w:r>
        <w:rPr/>
        <w:t>Enquiry-based</w:t>
      </w:r>
      <w:r>
        <w:rPr>
          <w:spacing w:val="-3"/>
        </w:rPr>
        <w:t> </w:t>
      </w:r>
      <w:r>
        <w:rPr>
          <w:spacing w:val="-2"/>
        </w:rPr>
        <w:t>approach</w:t>
      </w:r>
    </w:p>
    <w:p>
      <w:pPr>
        <w:pStyle w:val="BodyText"/>
        <w:rPr>
          <w:rFonts w:ascii="Times New Roman"/>
          <w:b/>
          <w:sz w:val="24"/>
        </w:rPr>
      </w:pPr>
    </w:p>
    <w:p>
      <w:pPr>
        <w:pStyle w:val="BodyText"/>
        <w:spacing w:line="480" w:lineRule="auto"/>
        <w:ind w:left="246" w:right="898" w:firstLine="734"/>
        <w:jc w:val="both"/>
      </w:pPr>
      <w:r>
        <w:rPr/>
        <w:t>The inquiry process involves open-ended learning experiences that are inclusive of all students and offer students real choices and opportunities to develop their own voice. Educators design the inquiry process to respond closely and accurately to individual students‟ learning needs.</w:t>
      </w:r>
    </w:p>
    <w:p>
      <w:pPr>
        <w:pStyle w:val="BodyText"/>
        <w:spacing w:line="480" w:lineRule="auto"/>
        <w:ind w:left="246" w:right="901" w:firstLine="734"/>
        <w:jc w:val="both"/>
      </w:pPr>
      <w:r>
        <w:rPr/>
        <w:t>When participating in ongoing assessment, teachers and students are engaged in cycles of analysis of and reflection on both teaching and learning. The inquiry process empowers teachers and students</w:t>
      </w:r>
      <w:r>
        <w:rPr>
          <w:spacing w:val="-1"/>
        </w:rPr>
        <w:t> </w:t>
      </w:r>
      <w:r>
        <w:rPr/>
        <w:t>to learn</w:t>
      </w:r>
      <w:r>
        <w:rPr>
          <w:spacing w:val="-1"/>
        </w:rPr>
        <w:t> </w:t>
      </w:r>
      <w:r>
        <w:rPr/>
        <w:t>from,</w:t>
      </w:r>
      <w:r>
        <w:rPr>
          <w:spacing w:val="-1"/>
        </w:rPr>
        <w:t> </w:t>
      </w:r>
      <w:r>
        <w:rPr/>
        <w:t>with,</w:t>
      </w:r>
      <w:r>
        <w:rPr>
          <w:spacing w:val="-1"/>
        </w:rPr>
        <w:t> </w:t>
      </w:r>
      <w:r>
        <w:rPr/>
        <w:t>and</w:t>
      </w:r>
      <w:r>
        <w:rPr>
          <w:spacing w:val="-3"/>
        </w:rPr>
        <w:t> </w:t>
      </w:r>
      <w:r>
        <w:rPr/>
        <w:t>on</w:t>
      </w:r>
      <w:r>
        <w:rPr>
          <w:spacing w:val="-2"/>
        </w:rPr>
        <w:t> </w:t>
      </w:r>
      <w:r>
        <w:rPr/>
        <w:t>behalf</w:t>
      </w:r>
      <w:r>
        <w:rPr>
          <w:spacing w:val="-1"/>
        </w:rPr>
        <w:t> </w:t>
      </w:r>
      <w:r>
        <w:rPr/>
        <w:t>of</w:t>
      </w:r>
      <w:r>
        <w:rPr>
          <w:spacing w:val="-1"/>
        </w:rPr>
        <w:t> </w:t>
      </w:r>
      <w:r>
        <w:rPr/>
        <w:t>each</w:t>
      </w:r>
      <w:r>
        <w:rPr>
          <w:spacing w:val="-2"/>
        </w:rPr>
        <w:t> </w:t>
      </w:r>
      <w:r>
        <w:rPr/>
        <w:t>other.</w:t>
      </w:r>
      <w:r>
        <w:rPr>
          <w:spacing w:val="-1"/>
        </w:rPr>
        <w:t> </w:t>
      </w:r>
      <w:r>
        <w:rPr/>
        <w:t>Through</w:t>
      </w:r>
      <w:r>
        <w:rPr>
          <w:spacing w:val="-2"/>
        </w:rPr>
        <w:t> </w:t>
      </w:r>
      <w:r>
        <w:rPr/>
        <w:t>the</w:t>
      </w:r>
      <w:r>
        <w:rPr>
          <w:spacing w:val="-1"/>
        </w:rPr>
        <w:t> </w:t>
      </w:r>
      <w:r>
        <w:rPr/>
        <w:t>inquiry</w:t>
      </w:r>
      <w:r>
        <w:rPr>
          <w:spacing w:val="-1"/>
        </w:rPr>
        <w:t> </w:t>
      </w:r>
      <w:r>
        <w:rPr/>
        <w:t>process,</w:t>
      </w:r>
      <w:r>
        <w:rPr>
          <w:spacing w:val="-1"/>
        </w:rPr>
        <w:t> </w:t>
      </w:r>
      <w:r>
        <w:rPr/>
        <w:t>students</w:t>
      </w:r>
      <w:r>
        <w:rPr>
          <w:spacing w:val="-1"/>
        </w:rPr>
        <w:t> </w:t>
      </w:r>
      <w:r>
        <w:rPr/>
        <w:t>learn to</w:t>
      </w:r>
      <w:r>
        <w:rPr>
          <w:spacing w:val="-2"/>
        </w:rPr>
        <w:t> </w:t>
      </w:r>
      <w:r>
        <w:rPr/>
        <w:t>think</w:t>
      </w:r>
      <w:r>
        <w:rPr>
          <w:spacing w:val="-1"/>
        </w:rPr>
        <w:t> </w:t>
      </w:r>
      <w:r>
        <w:rPr/>
        <w:t>about</w:t>
      </w:r>
      <w:r>
        <w:rPr>
          <w:spacing w:val="-3"/>
        </w:rPr>
        <w:t> </w:t>
      </w:r>
      <w:r>
        <w:rPr/>
        <w:t>thinking</w:t>
      </w:r>
      <w:r>
        <w:rPr>
          <w:spacing w:val="-2"/>
        </w:rPr>
        <w:t> </w:t>
      </w:r>
      <w:r>
        <w:rPr/>
        <w:t>and</w:t>
      </w:r>
      <w:r>
        <w:rPr>
          <w:spacing w:val="-5"/>
        </w:rPr>
        <w:t> </w:t>
      </w:r>
      <w:r>
        <w:rPr/>
        <w:t>to</w:t>
      </w:r>
      <w:r>
        <w:rPr>
          <w:spacing w:val="-2"/>
        </w:rPr>
        <w:t> </w:t>
      </w:r>
      <w:r>
        <w:rPr/>
        <w:t>talk</w:t>
      </w:r>
      <w:r>
        <w:rPr>
          <w:spacing w:val="-3"/>
        </w:rPr>
        <w:t> </w:t>
      </w:r>
      <w:r>
        <w:rPr/>
        <w:t>about</w:t>
      </w:r>
      <w:r>
        <w:rPr>
          <w:spacing w:val="-3"/>
        </w:rPr>
        <w:t> </w:t>
      </w:r>
      <w:r>
        <w:rPr/>
        <w:t>themselves</w:t>
      </w:r>
      <w:r>
        <w:rPr>
          <w:spacing w:val="-3"/>
        </w:rPr>
        <w:t> </w:t>
      </w:r>
      <w:r>
        <w:rPr/>
        <w:t>as</w:t>
      </w:r>
      <w:r>
        <w:rPr>
          <w:spacing w:val="-1"/>
        </w:rPr>
        <w:t> </w:t>
      </w:r>
      <w:r>
        <w:rPr/>
        <w:t>learners</w:t>
      </w:r>
      <w:r>
        <w:rPr>
          <w:spacing w:val="-4"/>
        </w:rPr>
        <w:t> </w:t>
      </w:r>
      <w:r>
        <w:rPr/>
        <w:t>and</w:t>
      </w:r>
      <w:r>
        <w:rPr>
          <w:spacing w:val="-3"/>
        </w:rPr>
        <w:t> </w:t>
      </w:r>
      <w:r>
        <w:rPr/>
        <w:t>make</w:t>
      </w:r>
      <w:r>
        <w:rPr>
          <w:spacing w:val="-3"/>
        </w:rPr>
        <w:t> </w:t>
      </w:r>
      <w:r>
        <w:rPr/>
        <w:t>their</w:t>
      </w:r>
      <w:r>
        <w:rPr>
          <w:spacing w:val="-4"/>
        </w:rPr>
        <w:t> </w:t>
      </w:r>
      <w:r>
        <w:rPr/>
        <w:t>thinking</w:t>
      </w:r>
      <w:r>
        <w:rPr>
          <w:spacing w:val="-2"/>
        </w:rPr>
        <w:t> </w:t>
      </w:r>
      <w:r>
        <w:rPr/>
        <w:t>explicit.</w:t>
      </w:r>
      <w:r>
        <w:rPr>
          <w:spacing w:val="-1"/>
        </w:rPr>
        <w:t> </w:t>
      </w:r>
      <w:r>
        <w:rPr/>
        <w:t>They are given the opportunity to explore and understand the cognitive and affective domains of learning, that is, meta-cognition. In</w:t>
      </w:r>
      <w:r>
        <w:rPr>
          <w:spacing w:val="-1"/>
        </w:rPr>
        <w:t> </w:t>
      </w:r>
      <w:r>
        <w:rPr/>
        <w:t>other words, inquiry based learning helps all students, including those with special education needs, to become more independent, creative, and meta-cognitive learners. They learn to identify their own strengths and needs in learning and to value what they are learning (Alberta Learning, 2004).</w:t>
      </w:r>
    </w:p>
    <w:p>
      <w:pPr>
        <w:pStyle w:val="BodyText"/>
        <w:spacing w:line="480" w:lineRule="auto"/>
        <w:ind w:left="246" w:right="904" w:firstLine="734"/>
        <w:jc w:val="both"/>
      </w:pPr>
      <w:r>
        <w:rPr/>
        <w:t>As noted earlier, differentiated instruction overlaps, shares a number of goals and strategies, such as the following: taking into account the background and experiences of all students to meet their diverse interests, aptitudes, and learning needs; varying the form of assessment and instructional materials (e.g., printed text, visual or auditory representations); using various types of media; providing opportunities for different kinds of activities and different means of demonstrating learning; providing a safe and supportive environment that enhances students’ ability to learn.</w:t>
      </w:r>
    </w:p>
    <w:p>
      <w:pPr>
        <w:pStyle w:val="Heading6"/>
        <w:spacing w:before="1"/>
        <w:ind w:left="246"/>
        <w:jc w:val="both"/>
      </w:pPr>
      <w:r>
        <w:rPr/>
        <w:t>Project-based</w:t>
      </w:r>
      <w:r>
        <w:rPr>
          <w:spacing w:val="-11"/>
        </w:rPr>
        <w:t> </w:t>
      </w:r>
      <w:r>
        <w:rPr>
          <w:spacing w:val="-2"/>
        </w:rPr>
        <w:t>approach</w:t>
      </w:r>
    </w:p>
    <w:p>
      <w:pPr>
        <w:pStyle w:val="BodyText"/>
        <w:rPr>
          <w:b/>
        </w:rPr>
      </w:pPr>
    </w:p>
    <w:p>
      <w:pPr>
        <w:pStyle w:val="BodyText"/>
        <w:spacing w:line="480" w:lineRule="auto" w:before="1"/>
        <w:ind w:left="246" w:right="902" w:firstLine="734"/>
        <w:jc w:val="both"/>
      </w:pPr>
      <w:r>
        <w:rPr/>
        <w:t>This is a teaching and learning method where an individual students or group students carry out</w:t>
      </w:r>
      <w:r>
        <w:rPr>
          <w:spacing w:val="33"/>
        </w:rPr>
        <w:t> </w:t>
      </w:r>
      <w:r>
        <w:rPr/>
        <w:t>an</w:t>
      </w:r>
      <w:r>
        <w:rPr>
          <w:spacing w:val="35"/>
        </w:rPr>
        <w:t> </w:t>
      </w:r>
      <w:r>
        <w:rPr/>
        <w:t>activity</w:t>
      </w:r>
      <w:r>
        <w:rPr>
          <w:spacing w:val="34"/>
        </w:rPr>
        <w:t> </w:t>
      </w:r>
      <w:r>
        <w:rPr/>
        <w:t>on</w:t>
      </w:r>
      <w:r>
        <w:rPr>
          <w:spacing w:val="35"/>
        </w:rPr>
        <w:t> </w:t>
      </w:r>
      <w:r>
        <w:rPr/>
        <w:t>a</w:t>
      </w:r>
      <w:r>
        <w:rPr>
          <w:spacing w:val="33"/>
        </w:rPr>
        <w:t> </w:t>
      </w:r>
      <w:r>
        <w:rPr/>
        <w:t>component</w:t>
      </w:r>
      <w:r>
        <w:rPr>
          <w:spacing w:val="33"/>
        </w:rPr>
        <w:t> </w:t>
      </w:r>
      <w:r>
        <w:rPr/>
        <w:t>of</w:t>
      </w:r>
      <w:r>
        <w:rPr>
          <w:spacing w:val="35"/>
        </w:rPr>
        <w:t> </w:t>
      </w:r>
      <w:r>
        <w:rPr/>
        <w:t>a</w:t>
      </w:r>
      <w:r>
        <w:rPr>
          <w:spacing w:val="35"/>
        </w:rPr>
        <w:t> </w:t>
      </w:r>
      <w:r>
        <w:rPr/>
        <w:t>particular</w:t>
      </w:r>
      <w:r>
        <w:rPr>
          <w:spacing w:val="35"/>
        </w:rPr>
        <w:t> </w:t>
      </w:r>
      <w:r>
        <w:rPr/>
        <w:t>topic</w:t>
      </w:r>
      <w:r>
        <w:rPr>
          <w:spacing w:val="36"/>
        </w:rPr>
        <w:t> </w:t>
      </w:r>
      <w:r>
        <w:rPr/>
        <w:t>in</w:t>
      </w:r>
      <w:r>
        <w:rPr>
          <w:spacing w:val="34"/>
        </w:rPr>
        <w:t> </w:t>
      </w:r>
      <w:r>
        <w:rPr/>
        <w:t>a</w:t>
      </w:r>
      <w:r>
        <w:rPr>
          <w:spacing w:val="35"/>
        </w:rPr>
        <w:t> </w:t>
      </w:r>
      <w:r>
        <w:rPr/>
        <w:t>subject</w:t>
      </w:r>
      <w:r>
        <w:rPr>
          <w:spacing w:val="35"/>
        </w:rPr>
        <w:t> </w:t>
      </w:r>
      <w:r>
        <w:rPr/>
        <w:t>in</w:t>
      </w:r>
      <w:r>
        <w:rPr>
          <w:spacing w:val="34"/>
        </w:rPr>
        <w:t> </w:t>
      </w:r>
      <w:r>
        <w:rPr/>
        <w:t>order</w:t>
      </w:r>
      <w:r>
        <w:rPr>
          <w:spacing w:val="36"/>
        </w:rPr>
        <w:t> </w:t>
      </w:r>
      <w:r>
        <w:rPr/>
        <w:t>to</w:t>
      </w:r>
      <w:r>
        <w:rPr>
          <w:spacing w:val="34"/>
        </w:rPr>
        <w:t> </w:t>
      </w:r>
      <w:r>
        <w:rPr/>
        <w:t>attain</w:t>
      </w:r>
      <w:r>
        <w:rPr>
          <w:spacing w:val="34"/>
        </w:rPr>
        <w:t> </w:t>
      </w:r>
      <w:r>
        <w:rPr/>
        <w:t>desired</w:t>
      </w:r>
      <w:r>
        <w:rPr>
          <w:spacing w:val="35"/>
        </w:rPr>
        <w:t> </w:t>
      </w:r>
      <w:r>
        <w:rPr>
          <w:spacing w:val="-2"/>
        </w:rPr>
        <w:t>goal.</w:t>
      </w:r>
    </w:p>
    <w:p>
      <w:pPr>
        <w:spacing w:after="0" w:line="480" w:lineRule="auto"/>
        <w:jc w:val="both"/>
        <w:sectPr>
          <w:pgSz w:w="11910" w:h="16840"/>
          <w:pgMar w:header="0" w:footer="1041" w:top="1460" w:bottom="1240" w:left="1540" w:right="100"/>
        </w:sectPr>
      </w:pPr>
    </w:p>
    <w:p>
      <w:pPr>
        <w:pStyle w:val="BodyText"/>
        <w:spacing w:line="480" w:lineRule="auto" w:before="31"/>
        <w:ind w:left="246" w:right="899"/>
        <w:jc w:val="both"/>
      </w:pPr>
      <w:r>
        <w:rPr/>
        <w:t>Usually, students are given considerable autonomy over how, where and when and in what order the task will be carried out. Project-based approach is also open-ended as it gives learners opportunity to practice and apply their skills and knowledge and so come to a deep understanding that a “realistic context” explains (Alasoluyi, 2017). According to Sakala (2013) project method improve skills that enhance creativity and problem-solving. It help teachers to facilitate through learning a variety of different project focus on a particular topic or theme, allowing students to work on topics of</w:t>
      </w:r>
      <w:r>
        <w:rPr>
          <w:spacing w:val="40"/>
        </w:rPr>
        <w:t> </w:t>
      </w:r>
      <w:r>
        <w:rPr/>
        <w:t>particular interest to them at their own level and pace; students</w:t>
      </w:r>
      <w:r>
        <w:rPr>
          <w:spacing w:val="-1"/>
        </w:rPr>
        <w:t> </w:t>
      </w:r>
      <w:r>
        <w:rPr/>
        <w:t>may work independently or in mixed ability groups, as suits</w:t>
      </w:r>
      <w:r>
        <w:rPr>
          <w:spacing w:val="-1"/>
        </w:rPr>
        <w:t> </w:t>
      </w:r>
      <w:r>
        <w:rPr/>
        <w:t>their</w:t>
      </w:r>
      <w:r>
        <w:rPr>
          <w:spacing w:val="-1"/>
        </w:rPr>
        <w:t> </w:t>
      </w:r>
      <w:r>
        <w:rPr/>
        <w:t>particular learning style</w:t>
      </w:r>
      <w:r>
        <w:rPr>
          <w:spacing w:val="-1"/>
        </w:rPr>
        <w:t> </w:t>
      </w:r>
      <w:r>
        <w:rPr/>
        <w:t>or</w:t>
      </w:r>
      <w:r>
        <w:rPr>
          <w:spacing w:val="-1"/>
        </w:rPr>
        <w:t> </w:t>
      </w:r>
      <w:r>
        <w:rPr/>
        <w:t>emotional need; for group</w:t>
      </w:r>
      <w:r>
        <w:rPr>
          <w:spacing w:val="-2"/>
        </w:rPr>
        <w:t> </w:t>
      </w:r>
      <w:r>
        <w:rPr/>
        <w:t>project, the</w:t>
      </w:r>
      <w:r>
        <w:rPr>
          <w:spacing w:val="-1"/>
        </w:rPr>
        <w:t> </w:t>
      </w:r>
      <w:r>
        <w:rPr/>
        <w:t>teacher ensures that students can work simultaneously on a number of different options; and the teacher monitors carefully to ensure that students are attempting tasks at the most appropriate instructional </w:t>
      </w:r>
      <w:r>
        <w:rPr>
          <w:spacing w:val="-2"/>
        </w:rPr>
        <w:t>level.</w:t>
      </w:r>
    </w:p>
    <w:p>
      <w:pPr>
        <w:pStyle w:val="Heading1"/>
        <w:numPr>
          <w:ilvl w:val="3"/>
          <w:numId w:val="9"/>
        </w:numPr>
        <w:tabs>
          <w:tab w:pos="1096" w:val="left" w:leader="none"/>
        </w:tabs>
        <w:spacing w:line="240" w:lineRule="auto" w:before="201" w:after="0"/>
        <w:ind w:left="1096" w:right="0" w:hanging="850"/>
        <w:jc w:val="left"/>
        <w:rPr>
          <w:color w:val="4F81BC"/>
        </w:rPr>
      </w:pPr>
      <w:bookmarkStart w:name="_TOC_250042" w:id="16"/>
      <w:r>
        <w:rPr>
          <w:color w:val="4F81BC"/>
        </w:rPr>
        <w:t>Advantages</w:t>
      </w:r>
      <w:r>
        <w:rPr>
          <w:color w:val="4F81BC"/>
          <w:spacing w:val="-13"/>
        </w:rPr>
        <w:t> </w:t>
      </w:r>
      <w:r>
        <w:rPr>
          <w:color w:val="4F81BC"/>
        </w:rPr>
        <w:t>of</w:t>
      </w:r>
      <w:r>
        <w:rPr>
          <w:color w:val="4F81BC"/>
          <w:spacing w:val="-13"/>
        </w:rPr>
        <w:t> </w:t>
      </w:r>
      <w:r>
        <w:rPr>
          <w:color w:val="4F81BC"/>
        </w:rPr>
        <w:t>Differentiated</w:t>
      </w:r>
      <w:r>
        <w:rPr>
          <w:color w:val="4F81BC"/>
          <w:spacing w:val="-15"/>
        </w:rPr>
        <w:t> </w:t>
      </w:r>
      <w:bookmarkEnd w:id="16"/>
      <w:r>
        <w:rPr>
          <w:color w:val="4F81BC"/>
          <w:spacing w:val="-2"/>
        </w:rPr>
        <w:t>Instruction</w:t>
      </w:r>
    </w:p>
    <w:p>
      <w:pPr>
        <w:pStyle w:val="BodyText"/>
        <w:spacing w:line="480" w:lineRule="auto" w:before="304"/>
        <w:ind w:left="246" w:right="899" w:firstLine="734"/>
        <w:jc w:val="both"/>
      </w:pPr>
      <w:r>
        <w:rPr/>
        <w:t>Researches show differentiated instruction is effective for high-ability students as well as students with mild to severe disabilities. When students are given more options on how they can</w:t>
      </w:r>
      <w:r>
        <w:rPr>
          <w:spacing w:val="40"/>
        </w:rPr>
        <w:t> </w:t>
      </w:r>
      <w:r>
        <w:rPr/>
        <w:t>learn material, they take on more responsibility for their own learning. Students appear to be more engaged</w:t>
      </w:r>
      <w:r>
        <w:rPr>
          <w:spacing w:val="-2"/>
        </w:rPr>
        <w:t> </w:t>
      </w:r>
      <w:r>
        <w:rPr/>
        <w:t>in</w:t>
      </w:r>
      <w:r>
        <w:rPr>
          <w:spacing w:val="-3"/>
        </w:rPr>
        <w:t> </w:t>
      </w:r>
      <w:r>
        <w:rPr/>
        <w:t>learning,</w:t>
      </w:r>
      <w:r>
        <w:rPr>
          <w:spacing w:val="-2"/>
        </w:rPr>
        <w:t> </w:t>
      </w:r>
      <w:r>
        <w:rPr/>
        <w:t>and</w:t>
      </w:r>
      <w:r>
        <w:rPr>
          <w:spacing w:val="-4"/>
        </w:rPr>
        <w:t> </w:t>
      </w:r>
      <w:r>
        <w:rPr/>
        <w:t>there</w:t>
      </w:r>
      <w:r>
        <w:rPr>
          <w:spacing w:val="-1"/>
        </w:rPr>
        <w:t> </w:t>
      </w:r>
      <w:r>
        <w:rPr/>
        <w:t>are</w:t>
      </w:r>
      <w:r>
        <w:rPr>
          <w:spacing w:val="-2"/>
        </w:rPr>
        <w:t> </w:t>
      </w:r>
      <w:r>
        <w:rPr/>
        <w:t>reportedly</w:t>
      </w:r>
      <w:r>
        <w:rPr>
          <w:spacing w:val="-2"/>
        </w:rPr>
        <w:t> </w:t>
      </w:r>
      <w:r>
        <w:rPr/>
        <w:t>fewer</w:t>
      </w:r>
      <w:r>
        <w:rPr>
          <w:spacing w:val="-2"/>
        </w:rPr>
        <w:t> </w:t>
      </w:r>
      <w:r>
        <w:rPr/>
        <w:t>discipline</w:t>
      </w:r>
      <w:r>
        <w:rPr>
          <w:spacing w:val="-2"/>
        </w:rPr>
        <w:t> </w:t>
      </w:r>
      <w:r>
        <w:rPr/>
        <w:t>problems</w:t>
      </w:r>
      <w:r>
        <w:rPr>
          <w:spacing w:val="-2"/>
        </w:rPr>
        <w:t> </w:t>
      </w:r>
      <w:r>
        <w:rPr/>
        <w:t>in</w:t>
      </w:r>
      <w:r>
        <w:rPr>
          <w:spacing w:val="-5"/>
        </w:rPr>
        <w:t> </w:t>
      </w:r>
      <w:r>
        <w:rPr/>
        <w:t>classrooms</w:t>
      </w:r>
      <w:r>
        <w:rPr>
          <w:spacing w:val="-2"/>
        </w:rPr>
        <w:t> </w:t>
      </w:r>
      <w:r>
        <w:rPr/>
        <w:t>where</w:t>
      </w:r>
      <w:r>
        <w:rPr>
          <w:spacing w:val="-2"/>
        </w:rPr>
        <w:t> </w:t>
      </w:r>
      <w:r>
        <w:rPr/>
        <w:t>teachers provide differentiated lessons.</w:t>
      </w:r>
    </w:p>
    <w:p>
      <w:pPr>
        <w:pStyle w:val="BodyText"/>
        <w:spacing w:line="480" w:lineRule="auto" w:before="1"/>
        <w:ind w:left="246" w:right="900" w:firstLine="734"/>
        <w:jc w:val="both"/>
      </w:pPr>
      <w:r>
        <w:rPr/>
        <w:t>Today’s classrooms are increasingly diverse. Students come from a variety of backgrounds</w:t>
      </w:r>
      <w:r>
        <w:rPr>
          <w:spacing w:val="40"/>
        </w:rPr>
        <w:t> </w:t>
      </w:r>
      <w:r>
        <w:rPr/>
        <w:t>and have a wide range of interests, preferences, learning strengths and needs. Differentiated instruction makes it possible for teachers to reach all learners and can particularly enhance the success of: students with disabilities (as part of or in addition to an individualized program plan); students who are gifted; and students considered at risk for leaving school before completion.</w:t>
      </w:r>
    </w:p>
    <w:p>
      <w:pPr>
        <w:pStyle w:val="BodyText"/>
        <w:spacing w:line="480" w:lineRule="auto"/>
        <w:ind w:left="246" w:right="903" w:firstLine="734"/>
        <w:jc w:val="both"/>
      </w:pPr>
      <w:r>
        <w:rPr/>
        <w:t>At the same time, the recent Alberta Initiative for School Improvement research indicates</w:t>
      </w:r>
      <w:r>
        <w:rPr>
          <w:spacing w:val="40"/>
        </w:rPr>
        <w:t> </w:t>
      </w:r>
      <w:r>
        <w:rPr/>
        <w:t>that many of the strategies used to differentiate instruction for students with disabilities were also effective</w:t>
      </w:r>
      <w:r>
        <w:rPr>
          <w:spacing w:val="35"/>
        </w:rPr>
        <w:t> </w:t>
      </w:r>
      <w:r>
        <w:rPr/>
        <w:t>within</w:t>
      </w:r>
      <w:r>
        <w:rPr>
          <w:spacing w:val="35"/>
        </w:rPr>
        <w:t> </w:t>
      </w:r>
      <w:r>
        <w:rPr/>
        <w:t>the</w:t>
      </w:r>
      <w:r>
        <w:rPr>
          <w:spacing w:val="37"/>
        </w:rPr>
        <w:t> </w:t>
      </w:r>
      <w:r>
        <w:rPr/>
        <w:t>general</w:t>
      </w:r>
      <w:r>
        <w:rPr>
          <w:spacing w:val="36"/>
        </w:rPr>
        <w:t> </w:t>
      </w:r>
      <w:r>
        <w:rPr/>
        <w:t>student</w:t>
      </w:r>
      <w:r>
        <w:rPr>
          <w:spacing w:val="37"/>
        </w:rPr>
        <w:t> </w:t>
      </w:r>
      <w:r>
        <w:rPr/>
        <w:t>population</w:t>
      </w:r>
      <w:r>
        <w:rPr>
          <w:spacing w:val="36"/>
        </w:rPr>
        <w:t> </w:t>
      </w:r>
      <w:r>
        <w:rPr/>
        <w:t>across</w:t>
      </w:r>
      <w:r>
        <w:rPr>
          <w:spacing w:val="37"/>
        </w:rPr>
        <w:t> </w:t>
      </w:r>
      <w:r>
        <w:rPr/>
        <w:t>grade</w:t>
      </w:r>
      <w:r>
        <w:rPr>
          <w:spacing w:val="37"/>
        </w:rPr>
        <w:t> </w:t>
      </w:r>
      <w:r>
        <w:rPr/>
        <w:t>levels</w:t>
      </w:r>
      <w:r>
        <w:rPr>
          <w:spacing w:val="37"/>
        </w:rPr>
        <w:t> </w:t>
      </w:r>
      <w:r>
        <w:rPr/>
        <w:t>and</w:t>
      </w:r>
      <w:r>
        <w:rPr>
          <w:spacing w:val="36"/>
        </w:rPr>
        <w:t> </w:t>
      </w:r>
      <w:r>
        <w:rPr/>
        <w:t>curriculum</w:t>
      </w:r>
      <w:r>
        <w:rPr>
          <w:spacing w:val="37"/>
        </w:rPr>
        <w:t> </w:t>
      </w:r>
      <w:r>
        <w:rPr/>
        <w:t>areas.</w:t>
      </w:r>
      <w:r>
        <w:rPr>
          <w:spacing w:val="36"/>
        </w:rPr>
        <w:t> </w:t>
      </w:r>
      <w:r>
        <w:rPr/>
        <w:t>Several</w:t>
      </w:r>
    </w:p>
    <w:p>
      <w:pPr>
        <w:spacing w:after="0" w:line="480" w:lineRule="auto"/>
        <w:jc w:val="both"/>
        <w:sectPr>
          <w:pgSz w:w="11910" w:h="16840"/>
          <w:pgMar w:header="0" w:footer="1041" w:top="1460" w:bottom="1240" w:left="1540" w:right="100"/>
        </w:sectPr>
      </w:pPr>
    </w:p>
    <w:p>
      <w:pPr>
        <w:pStyle w:val="BodyText"/>
        <w:spacing w:line="477" w:lineRule="auto" w:before="31"/>
        <w:ind w:right="904"/>
        <w:jc w:val="right"/>
      </w:pPr>
      <w:r>
        <w:rPr/>
        <w:t>projects also noted a spill-over effect where gains in</w:t>
      </w:r>
      <w:r>
        <w:rPr>
          <w:spacing w:val="-1"/>
        </w:rPr>
        <w:t> </w:t>
      </w:r>
      <w:r>
        <w:rPr/>
        <w:t>one subject area had positive impacts across the curriculum,</w:t>
      </w:r>
      <w:r>
        <w:rPr>
          <w:spacing w:val="-6"/>
        </w:rPr>
        <w:t> </w:t>
      </w:r>
      <w:r>
        <w:rPr/>
        <w:t>or</w:t>
      </w:r>
      <w:r>
        <w:rPr>
          <w:spacing w:val="-5"/>
        </w:rPr>
        <w:t> </w:t>
      </w:r>
      <w:r>
        <w:rPr/>
        <w:t>where</w:t>
      </w:r>
      <w:r>
        <w:rPr>
          <w:spacing w:val="-5"/>
        </w:rPr>
        <w:t> </w:t>
      </w:r>
      <w:r>
        <w:rPr/>
        <w:t>all</w:t>
      </w:r>
      <w:r>
        <w:rPr>
          <w:spacing w:val="-3"/>
        </w:rPr>
        <w:t> </w:t>
      </w:r>
      <w:r>
        <w:rPr/>
        <w:t>students</w:t>
      </w:r>
      <w:r>
        <w:rPr>
          <w:spacing w:val="-3"/>
        </w:rPr>
        <w:t> </w:t>
      </w:r>
      <w:r>
        <w:rPr/>
        <w:t>(not</w:t>
      </w:r>
      <w:r>
        <w:rPr>
          <w:spacing w:val="-3"/>
        </w:rPr>
        <w:t> </w:t>
      </w:r>
      <w:r>
        <w:rPr/>
        <w:t>just</w:t>
      </w:r>
      <w:r>
        <w:rPr>
          <w:spacing w:val="-6"/>
        </w:rPr>
        <w:t> </w:t>
      </w:r>
      <w:r>
        <w:rPr/>
        <w:t>the</w:t>
      </w:r>
      <w:r>
        <w:rPr>
          <w:spacing w:val="-5"/>
        </w:rPr>
        <w:t> </w:t>
      </w:r>
      <w:r>
        <w:rPr/>
        <w:t>target</w:t>
      </w:r>
      <w:r>
        <w:rPr>
          <w:spacing w:val="-5"/>
        </w:rPr>
        <w:t> </w:t>
      </w:r>
      <w:r>
        <w:rPr/>
        <w:t>group)</w:t>
      </w:r>
      <w:r>
        <w:rPr>
          <w:spacing w:val="-3"/>
        </w:rPr>
        <w:t> </w:t>
      </w:r>
      <w:r>
        <w:rPr/>
        <w:t>benefited</w:t>
      </w:r>
      <w:r>
        <w:rPr>
          <w:spacing w:val="-3"/>
        </w:rPr>
        <w:t> </w:t>
      </w:r>
      <w:r>
        <w:rPr/>
        <w:t>from</w:t>
      </w:r>
      <w:r>
        <w:rPr>
          <w:spacing w:val="-5"/>
        </w:rPr>
        <w:t> </w:t>
      </w:r>
      <w:r>
        <w:rPr/>
        <w:t>differentiation</w:t>
      </w:r>
      <w:r>
        <w:rPr>
          <w:spacing w:val="-4"/>
        </w:rPr>
        <w:t> </w:t>
      </w:r>
      <w:r>
        <w:rPr>
          <w:spacing w:val="-2"/>
        </w:rPr>
        <w:t>strategies.</w:t>
      </w:r>
    </w:p>
    <w:p>
      <w:pPr>
        <w:pStyle w:val="BodyText"/>
        <w:spacing w:line="480" w:lineRule="auto" w:before="4"/>
        <w:ind w:left="246" w:right="904" w:firstLine="734"/>
        <w:jc w:val="both"/>
      </w:pPr>
      <w:r>
        <w:rPr/>
        <w:t>Another important part of differentiated instruction is a way of recognizing that education needs are not as straightforward as just regular or special. On any given day, in any given subject</w:t>
      </w:r>
      <w:r>
        <w:rPr>
          <w:spacing w:val="40"/>
        </w:rPr>
        <w:t> </w:t>
      </w:r>
      <w:r>
        <w:rPr/>
        <w:t>area, or for any given type of activity, different students may have difficulty engaging in classroom activities, or learning new skills and concepts. Differentiated instruction offers multiple ways to learning, so that all students are engaged and successful learners each and every school day.</w:t>
      </w:r>
    </w:p>
    <w:p>
      <w:pPr>
        <w:pStyle w:val="BodyText"/>
        <w:spacing w:line="480" w:lineRule="auto"/>
        <w:ind w:left="246" w:right="899" w:firstLine="734"/>
        <w:jc w:val="both"/>
      </w:pPr>
      <w:r>
        <w:rPr/>
        <w:t>Effective differentiated instruction also helps students understand what they are expected to learn, evaluate their own progress, and articulate their learning strengths, challenges and interests. Starting where students are at, providing meaningful choice, and creating opportunities for students to demonstrate their interests and skills increases students‟ motivation, self-confidence and willingness to assume responsibility for their learning.</w:t>
      </w:r>
    </w:p>
    <w:p>
      <w:pPr>
        <w:pStyle w:val="Heading1"/>
        <w:numPr>
          <w:ilvl w:val="3"/>
          <w:numId w:val="9"/>
        </w:numPr>
        <w:tabs>
          <w:tab w:pos="1096" w:val="left" w:leader="none"/>
        </w:tabs>
        <w:spacing w:line="240" w:lineRule="auto" w:before="203" w:after="0"/>
        <w:ind w:left="1096" w:right="0" w:hanging="850"/>
        <w:jc w:val="left"/>
        <w:rPr>
          <w:color w:val="4F81BC"/>
        </w:rPr>
      </w:pPr>
      <w:bookmarkStart w:name="_TOC_250041" w:id="17"/>
      <w:r>
        <w:rPr>
          <w:color w:val="4F81BC"/>
          <w:spacing w:val="-2"/>
        </w:rPr>
        <w:t>Disadvantagesof</w:t>
      </w:r>
      <w:r>
        <w:rPr>
          <w:color w:val="4F81BC"/>
          <w:spacing w:val="6"/>
        </w:rPr>
        <w:t> </w:t>
      </w:r>
      <w:r>
        <w:rPr>
          <w:color w:val="4F81BC"/>
          <w:spacing w:val="-2"/>
        </w:rPr>
        <w:t>Differentiated</w:t>
      </w:r>
      <w:r>
        <w:rPr>
          <w:color w:val="4F81BC"/>
          <w:spacing w:val="6"/>
        </w:rPr>
        <w:t> </w:t>
      </w:r>
      <w:bookmarkEnd w:id="17"/>
      <w:r>
        <w:rPr>
          <w:color w:val="4F81BC"/>
          <w:spacing w:val="-2"/>
        </w:rPr>
        <w:t>Instruction</w:t>
      </w:r>
    </w:p>
    <w:p>
      <w:pPr>
        <w:pStyle w:val="BodyText"/>
        <w:spacing w:line="480" w:lineRule="auto" w:before="302"/>
        <w:ind w:left="246" w:right="902" w:firstLine="734"/>
        <w:jc w:val="both"/>
      </w:pPr>
      <w:r>
        <w:rPr/>
        <w:t>Differentiated instruction requires more work during lesson planning, and many teachers struggle to find the extra time in their schedule. The learning curve can be steep and some schools lack professional development resources. Differentiate your instruction through content, processes, and assessment and learning environments.</w:t>
      </w:r>
    </w:p>
    <w:p>
      <w:pPr>
        <w:pStyle w:val="Heading3"/>
        <w:numPr>
          <w:ilvl w:val="3"/>
          <w:numId w:val="9"/>
        </w:numPr>
        <w:tabs>
          <w:tab w:pos="965" w:val="left" w:leader="none"/>
        </w:tabs>
        <w:spacing w:line="240" w:lineRule="auto" w:before="242" w:after="0"/>
        <w:ind w:left="965" w:right="0" w:hanging="719"/>
        <w:jc w:val="left"/>
      </w:pPr>
      <w:bookmarkStart w:name="_TOC_250040" w:id="18"/>
      <w:r>
        <w:rPr/>
        <w:t>Distinction</w:t>
      </w:r>
      <w:r>
        <w:rPr>
          <w:spacing w:val="-4"/>
        </w:rPr>
        <w:t> </w:t>
      </w:r>
      <w:r>
        <w:rPr/>
        <w:t>between</w:t>
      </w:r>
      <w:r>
        <w:rPr>
          <w:spacing w:val="-2"/>
        </w:rPr>
        <w:t> </w:t>
      </w:r>
      <w:r>
        <w:rPr/>
        <w:t>differentiated</w:t>
      </w:r>
      <w:r>
        <w:rPr>
          <w:spacing w:val="-2"/>
        </w:rPr>
        <w:t> </w:t>
      </w:r>
      <w:r>
        <w:rPr/>
        <w:t>instruction</w:t>
      </w:r>
      <w:r>
        <w:rPr>
          <w:spacing w:val="-2"/>
        </w:rPr>
        <w:t> </w:t>
      </w:r>
      <w:r>
        <w:rPr/>
        <w:t>and</w:t>
      </w:r>
      <w:r>
        <w:rPr>
          <w:spacing w:val="-2"/>
        </w:rPr>
        <w:t> </w:t>
      </w:r>
      <w:r>
        <w:rPr/>
        <w:t>lecture</w:t>
      </w:r>
      <w:r>
        <w:rPr>
          <w:spacing w:val="-1"/>
        </w:rPr>
        <w:t> </w:t>
      </w:r>
      <w:bookmarkEnd w:id="18"/>
      <w:r>
        <w:rPr>
          <w:spacing w:val="-2"/>
        </w:rPr>
        <w:t>method</w:t>
      </w:r>
    </w:p>
    <w:p>
      <w:pPr>
        <w:pStyle w:val="BodyText"/>
        <w:rPr>
          <w:rFonts w:ascii="Times New Roman"/>
          <w:b/>
          <w:sz w:val="24"/>
        </w:rPr>
      </w:pPr>
    </w:p>
    <w:p>
      <w:pPr>
        <w:pStyle w:val="BodyText"/>
        <w:spacing w:line="480" w:lineRule="auto"/>
        <w:ind w:left="246" w:right="900" w:firstLine="734"/>
        <w:jc w:val="both"/>
      </w:pPr>
      <w:r>
        <w:rPr/>
        <w:t>Differentiated instruction also known as differentiated learning or in education is a</w:t>
      </w:r>
      <w:r>
        <w:rPr>
          <w:spacing w:val="40"/>
        </w:rPr>
        <w:t> </w:t>
      </w:r>
      <w:r>
        <w:rPr/>
        <w:t>philosophy for effective teaching that involves providing different students with different avenues to learning often in the same classroom in terms of acquiring content, processing, constructing, or making sense of ideas, developing teaching materials and assessment measures so that all students within a classroom can learn effectively, regardless of differences in ability</w:t>
      </w:r>
    </w:p>
    <w:p>
      <w:pPr>
        <w:pStyle w:val="BodyText"/>
        <w:spacing w:line="477" w:lineRule="auto" w:before="1"/>
        <w:ind w:left="246" w:right="900" w:firstLine="734"/>
        <w:jc w:val="both"/>
      </w:pPr>
      <w:r>
        <w:rPr/>
        <w:t>Differentiated instruction,</w:t>
      </w:r>
      <w:r>
        <w:rPr>
          <w:spacing w:val="-2"/>
        </w:rPr>
        <w:t> </w:t>
      </w:r>
      <w:r>
        <w:rPr/>
        <w:t>according to Tomlinson (2008) is</w:t>
      </w:r>
      <w:r>
        <w:rPr>
          <w:spacing w:val="-2"/>
        </w:rPr>
        <w:t> </w:t>
      </w:r>
      <w:r>
        <w:rPr/>
        <w:t>the process</w:t>
      </w:r>
      <w:r>
        <w:rPr>
          <w:spacing w:val="-2"/>
        </w:rPr>
        <w:t> </w:t>
      </w:r>
      <w:r>
        <w:rPr/>
        <w:t>of</w:t>
      </w:r>
      <w:r>
        <w:rPr>
          <w:spacing w:val="-2"/>
        </w:rPr>
        <w:t> </w:t>
      </w:r>
      <w:r>
        <w:rPr/>
        <w:t>ensuring that what a</w:t>
      </w:r>
      <w:r>
        <w:rPr>
          <w:spacing w:val="24"/>
        </w:rPr>
        <w:t> </w:t>
      </w:r>
      <w:r>
        <w:rPr/>
        <w:t>student</w:t>
      </w:r>
      <w:r>
        <w:rPr>
          <w:spacing w:val="26"/>
        </w:rPr>
        <w:t> </w:t>
      </w:r>
      <w:r>
        <w:rPr/>
        <w:t>learns,</w:t>
      </w:r>
      <w:r>
        <w:rPr>
          <w:spacing w:val="27"/>
        </w:rPr>
        <w:t> </w:t>
      </w:r>
      <w:r>
        <w:rPr/>
        <w:t>how</w:t>
      </w:r>
      <w:r>
        <w:rPr>
          <w:spacing w:val="27"/>
        </w:rPr>
        <w:t> </w:t>
      </w:r>
      <w:r>
        <w:rPr/>
        <w:t>he</w:t>
      </w:r>
      <w:r>
        <w:rPr>
          <w:spacing w:val="27"/>
        </w:rPr>
        <w:t> </w:t>
      </w:r>
      <w:r>
        <w:rPr/>
        <w:t>or</w:t>
      </w:r>
      <w:r>
        <w:rPr>
          <w:spacing w:val="27"/>
        </w:rPr>
        <w:t> </w:t>
      </w:r>
      <w:r>
        <w:rPr/>
        <w:t>she</w:t>
      </w:r>
      <w:r>
        <w:rPr>
          <w:spacing w:val="26"/>
        </w:rPr>
        <w:t> </w:t>
      </w:r>
      <w:r>
        <w:rPr/>
        <w:t>learns</w:t>
      </w:r>
      <w:r>
        <w:rPr>
          <w:spacing w:val="27"/>
        </w:rPr>
        <w:t> </w:t>
      </w:r>
      <w:r>
        <w:rPr/>
        <w:t>it,</w:t>
      </w:r>
      <w:r>
        <w:rPr>
          <w:spacing w:val="26"/>
        </w:rPr>
        <w:t> </w:t>
      </w:r>
      <w:r>
        <w:rPr/>
        <w:t>and</w:t>
      </w:r>
      <w:r>
        <w:rPr>
          <w:spacing w:val="25"/>
        </w:rPr>
        <w:t> </w:t>
      </w:r>
      <w:r>
        <w:rPr/>
        <w:t>how</w:t>
      </w:r>
      <w:r>
        <w:rPr>
          <w:spacing w:val="25"/>
        </w:rPr>
        <w:t> </w:t>
      </w:r>
      <w:r>
        <w:rPr/>
        <w:t>the</w:t>
      </w:r>
      <w:r>
        <w:rPr>
          <w:spacing w:val="26"/>
        </w:rPr>
        <w:t> </w:t>
      </w:r>
      <w:r>
        <w:rPr/>
        <w:t>student</w:t>
      </w:r>
      <w:r>
        <w:rPr>
          <w:spacing w:val="27"/>
        </w:rPr>
        <w:t> </w:t>
      </w:r>
      <w:r>
        <w:rPr/>
        <w:t>demonstrates</w:t>
      </w:r>
      <w:r>
        <w:rPr>
          <w:spacing w:val="24"/>
        </w:rPr>
        <w:t> </w:t>
      </w:r>
      <w:r>
        <w:rPr/>
        <w:t>what</w:t>
      </w:r>
      <w:r>
        <w:rPr>
          <w:spacing w:val="26"/>
        </w:rPr>
        <w:t> </w:t>
      </w:r>
      <w:r>
        <w:rPr/>
        <w:t>he</w:t>
      </w:r>
      <w:r>
        <w:rPr>
          <w:spacing w:val="28"/>
        </w:rPr>
        <w:t> </w:t>
      </w:r>
      <w:r>
        <w:rPr/>
        <w:t>or</w:t>
      </w:r>
      <w:r>
        <w:rPr>
          <w:spacing w:val="26"/>
        </w:rPr>
        <w:t> </w:t>
      </w:r>
      <w:r>
        <w:rPr/>
        <w:t>she</w:t>
      </w:r>
      <w:r>
        <w:rPr>
          <w:spacing w:val="27"/>
        </w:rPr>
        <w:t> </w:t>
      </w:r>
      <w:r>
        <w:rPr>
          <w:spacing w:val="-5"/>
        </w:rPr>
        <w:t>has</w:t>
      </w:r>
    </w:p>
    <w:p>
      <w:pPr>
        <w:spacing w:after="0" w:line="477" w:lineRule="auto"/>
        <w:jc w:val="both"/>
        <w:sectPr>
          <w:pgSz w:w="11910" w:h="16840"/>
          <w:pgMar w:header="0" w:footer="1041" w:top="1460" w:bottom="1240" w:left="1540" w:right="100"/>
        </w:sectPr>
      </w:pPr>
    </w:p>
    <w:p>
      <w:pPr>
        <w:pStyle w:val="BodyText"/>
        <w:spacing w:line="480" w:lineRule="auto" w:before="31"/>
        <w:ind w:left="246" w:right="901"/>
        <w:jc w:val="both"/>
      </w:pPr>
      <w:r>
        <w:rPr/>
        <w:t>learned is a match for that student's readiness level, interests, and preferred mode of learning. Differentiation stems from beliefs about differences among learners, how they learn, learning preferences, and individual interests. Teachers can differentiate at least four classroom elements based on student readiness, interest, or learning profile: Content: what the student needs to learn or how the student</w:t>
      </w:r>
      <w:r>
        <w:rPr>
          <w:spacing w:val="-1"/>
        </w:rPr>
        <w:t> </w:t>
      </w:r>
      <w:r>
        <w:rPr/>
        <w:t>will get access to the information;</w:t>
      </w:r>
      <w:r>
        <w:rPr>
          <w:spacing w:val="-1"/>
        </w:rPr>
        <w:t> </w:t>
      </w:r>
      <w:r>
        <w:rPr/>
        <w:t>Process: activities in which</w:t>
      </w:r>
      <w:r>
        <w:rPr>
          <w:spacing w:val="-3"/>
        </w:rPr>
        <w:t> </w:t>
      </w:r>
      <w:r>
        <w:rPr/>
        <w:t>the student</w:t>
      </w:r>
      <w:r>
        <w:rPr>
          <w:spacing w:val="-1"/>
        </w:rPr>
        <w:t> </w:t>
      </w:r>
      <w:r>
        <w:rPr/>
        <w:t>engages in order to make sense of or master the content; Products: culminating projects that ask the student to rehearse, apply, and extend what he or she has learned in a unit; and Learning environment: the way the classroom works and feels, (Tomlinson 2003).</w:t>
      </w:r>
    </w:p>
    <w:p>
      <w:pPr>
        <w:pStyle w:val="BodyText"/>
        <w:spacing w:line="480" w:lineRule="auto"/>
        <w:ind w:left="246" w:right="896" w:firstLine="734"/>
        <w:jc w:val="both"/>
      </w:pPr>
      <w:r>
        <w:rPr/>
        <w:t>Therefore, differentiation is an organized, yet flexible way of proactively adjusting teaching and learning methods to accommodate each child's learning needs and preferences to achieve maximum growth as a learner. To understand how students learn and what they know, pre- assessment and ongoing assessments are essentials. This provides feedback to both teacher and student, with the ultimate goal of improving student learning</w:t>
      </w:r>
    </w:p>
    <w:p>
      <w:pPr>
        <w:pStyle w:val="BodyText"/>
        <w:spacing w:line="480" w:lineRule="auto"/>
        <w:ind w:left="246" w:right="899" w:firstLine="734"/>
        <w:jc w:val="both"/>
      </w:pPr>
      <w:r>
        <w:rPr/>
        <w:t>It is a way of thinking about teaching and learning that values the individual and can be translated into classroom practice in many ways. Teachers are hunters and gatherers of information about</w:t>
      </w:r>
      <w:r>
        <w:rPr>
          <w:spacing w:val="-1"/>
        </w:rPr>
        <w:t> </w:t>
      </w:r>
      <w:r>
        <w:rPr/>
        <w:t>their</w:t>
      </w:r>
      <w:r>
        <w:rPr>
          <w:spacing w:val="-1"/>
        </w:rPr>
        <w:t> </w:t>
      </w:r>
      <w:r>
        <w:rPr/>
        <w:t>students</w:t>
      </w:r>
      <w:r>
        <w:rPr>
          <w:spacing w:val="-1"/>
        </w:rPr>
        <w:t> </w:t>
      </w:r>
      <w:r>
        <w:rPr/>
        <w:t>and</w:t>
      </w:r>
      <w:r>
        <w:rPr>
          <w:spacing w:val="-2"/>
        </w:rPr>
        <w:t> </w:t>
      </w:r>
      <w:r>
        <w:rPr/>
        <w:t>how those students</w:t>
      </w:r>
      <w:r>
        <w:rPr>
          <w:spacing w:val="-1"/>
        </w:rPr>
        <w:t> </w:t>
      </w:r>
      <w:r>
        <w:rPr/>
        <w:t>are</w:t>
      </w:r>
      <w:r>
        <w:rPr>
          <w:spacing w:val="-1"/>
        </w:rPr>
        <w:t> </w:t>
      </w:r>
      <w:r>
        <w:rPr/>
        <w:t>learning</w:t>
      </w:r>
      <w:r>
        <w:rPr>
          <w:spacing w:val="-2"/>
        </w:rPr>
        <w:t> </w:t>
      </w:r>
      <w:r>
        <w:rPr/>
        <w:t>at</w:t>
      </w:r>
      <w:r>
        <w:rPr>
          <w:spacing w:val="-1"/>
        </w:rPr>
        <w:t> </w:t>
      </w:r>
      <w:r>
        <w:rPr/>
        <w:t>a</w:t>
      </w:r>
      <w:r>
        <w:rPr>
          <w:spacing w:val="-1"/>
        </w:rPr>
        <w:t> </w:t>
      </w:r>
      <w:r>
        <w:rPr/>
        <w:t>given</w:t>
      </w:r>
      <w:r>
        <w:rPr>
          <w:spacing w:val="-2"/>
        </w:rPr>
        <w:t> </w:t>
      </w:r>
      <w:r>
        <w:rPr/>
        <w:t>point.</w:t>
      </w:r>
      <w:r>
        <w:rPr>
          <w:spacing w:val="-1"/>
        </w:rPr>
        <w:t> </w:t>
      </w:r>
      <w:r>
        <w:rPr/>
        <w:t>Whatever</w:t>
      </w:r>
      <w:r>
        <w:rPr>
          <w:spacing w:val="-3"/>
        </w:rPr>
        <w:t> </w:t>
      </w:r>
      <w:r>
        <w:rPr/>
        <w:t>the</w:t>
      </w:r>
      <w:r>
        <w:rPr>
          <w:spacing w:val="-1"/>
        </w:rPr>
        <w:t> </w:t>
      </w:r>
      <w:r>
        <w:rPr/>
        <w:t>teachers</w:t>
      </w:r>
      <w:r>
        <w:rPr>
          <w:spacing w:val="-1"/>
        </w:rPr>
        <w:t> </w:t>
      </w:r>
      <w:r>
        <w:rPr/>
        <w:t>can learn about</w:t>
      </w:r>
      <w:r>
        <w:rPr>
          <w:spacing w:val="-1"/>
        </w:rPr>
        <w:t> </w:t>
      </w:r>
      <w:r>
        <w:rPr/>
        <w:t>student readiness, interest,</w:t>
      </w:r>
      <w:r>
        <w:rPr>
          <w:spacing w:val="-1"/>
        </w:rPr>
        <w:t> </w:t>
      </w:r>
      <w:r>
        <w:rPr/>
        <w:t>and learning</w:t>
      </w:r>
      <w:r>
        <w:rPr>
          <w:spacing w:val="-2"/>
        </w:rPr>
        <w:t> </w:t>
      </w:r>
      <w:r>
        <w:rPr/>
        <w:t>helps the teachers</w:t>
      </w:r>
      <w:r>
        <w:rPr>
          <w:spacing w:val="-1"/>
        </w:rPr>
        <w:t> </w:t>
      </w:r>
      <w:r>
        <w:rPr/>
        <w:t>plan next steps in instruction. Sometimes students work with like-readiness peers, sometimes with mixed-readiness groups, sometimes with students who have similar interests, sometimes with students who have different interests, sometimes with peers who learn as they do, sometimes randomly, and often with the class as a whole. In addition, teachers can assign students to work in groups, and sometimes students will select their own work groups. Flexible grouping allows students to see themselves in a variety of contexts and aids the teacher</w:t>
      </w:r>
    </w:p>
    <w:p>
      <w:pPr>
        <w:pStyle w:val="BodyText"/>
        <w:spacing w:line="480" w:lineRule="auto" w:before="1"/>
        <w:ind w:left="246" w:right="898" w:firstLine="734"/>
        <w:jc w:val="both"/>
      </w:pPr>
      <w:r>
        <w:rPr/>
        <w:t>The word lecture comes from the Latin word “Lectus” from the 14th century, which</w:t>
      </w:r>
      <w:r>
        <w:rPr>
          <w:spacing w:val="40"/>
        </w:rPr>
        <w:t> </w:t>
      </w:r>
      <w:r>
        <w:rPr/>
        <w:t>translates</w:t>
      </w:r>
      <w:r>
        <w:rPr>
          <w:spacing w:val="-3"/>
        </w:rPr>
        <w:t> </w:t>
      </w:r>
      <w:r>
        <w:rPr/>
        <w:t>roughly</w:t>
      </w:r>
      <w:r>
        <w:rPr>
          <w:spacing w:val="-1"/>
        </w:rPr>
        <w:t> </w:t>
      </w:r>
      <w:r>
        <w:rPr/>
        <w:t>into</w:t>
      </w:r>
      <w:r>
        <w:rPr>
          <w:spacing w:val="-2"/>
        </w:rPr>
        <w:t> </w:t>
      </w:r>
      <w:r>
        <w:rPr/>
        <w:t>“to</w:t>
      </w:r>
      <w:r>
        <w:rPr>
          <w:spacing w:val="-2"/>
        </w:rPr>
        <w:t> </w:t>
      </w:r>
      <w:r>
        <w:rPr/>
        <w:t>read.”</w:t>
      </w:r>
      <w:r>
        <w:rPr>
          <w:spacing w:val="-1"/>
        </w:rPr>
        <w:t> </w:t>
      </w:r>
      <w:r>
        <w:rPr/>
        <w:t>The</w:t>
      </w:r>
      <w:r>
        <w:rPr>
          <w:spacing w:val="-1"/>
        </w:rPr>
        <w:t> </w:t>
      </w:r>
      <w:r>
        <w:rPr/>
        <w:t>term</w:t>
      </w:r>
      <w:r>
        <w:rPr>
          <w:spacing w:val="-3"/>
        </w:rPr>
        <w:t> </w:t>
      </w:r>
      <w:r>
        <w:rPr/>
        <w:t>lecture</w:t>
      </w:r>
      <w:r>
        <w:rPr>
          <w:spacing w:val="-1"/>
        </w:rPr>
        <w:t> </w:t>
      </w:r>
      <w:r>
        <w:rPr/>
        <w:t>in</w:t>
      </w:r>
      <w:r>
        <w:rPr>
          <w:spacing w:val="-5"/>
        </w:rPr>
        <w:t> </w:t>
      </w:r>
      <w:r>
        <w:rPr/>
        <w:t>Latin</w:t>
      </w:r>
      <w:r>
        <w:rPr>
          <w:spacing w:val="-4"/>
        </w:rPr>
        <w:t> </w:t>
      </w:r>
      <w:r>
        <w:rPr/>
        <w:t>means</w:t>
      </w:r>
      <w:r>
        <w:rPr>
          <w:spacing w:val="-4"/>
        </w:rPr>
        <w:t> </w:t>
      </w:r>
      <w:r>
        <w:rPr/>
        <w:t>“that</w:t>
      </w:r>
      <w:r>
        <w:rPr>
          <w:spacing w:val="-4"/>
        </w:rPr>
        <w:t> </w:t>
      </w:r>
      <w:r>
        <w:rPr/>
        <w:t>which</w:t>
      </w:r>
      <w:r>
        <w:rPr>
          <w:spacing w:val="-2"/>
        </w:rPr>
        <w:t> </w:t>
      </w:r>
      <w:r>
        <w:rPr/>
        <w:t>is</w:t>
      </w:r>
      <w:r>
        <w:rPr>
          <w:spacing w:val="-6"/>
        </w:rPr>
        <w:t> </w:t>
      </w:r>
      <w:r>
        <w:rPr/>
        <w:t>read.”</w:t>
      </w:r>
      <w:r>
        <w:rPr>
          <w:spacing w:val="-1"/>
        </w:rPr>
        <w:t> </w:t>
      </w:r>
      <w:r>
        <w:rPr/>
        <w:t>It</w:t>
      </w:r>
      <w:r>
        <w:rPr>
          <w:spacing w:val="-3"/>
        </w:rPr>
        <w:t> </w:t>
      </w:r>
      <w:r>
        <w:rPr/>
        <w:t>was</w:t>
      </w:r>
      <w:r>
        <w:rPr>
          <w:spacing w:val="-1"/>
        </w:rPr>
        <w:t> </w:t>
      </w:r>
      <w:r>
        <w:rPr/>
        <w:t>not until the 16th century that the word was used to describe oral instruction given by a teacher in front of an</w:t>
      </w:r>
    </w:p>
    <w:p>
      <w:pPr>
        <w:spacing w:after="0" w:line="480" w:lineRule="auto"/>
        <w:jc w:val="both"/>
        <w:sectPr>
          <w:pgSz w:w="11910" w:h="16840"/>
          <w:pgMar w:header="0" w:footer="1041" w:top="1460" w:bottom="1240" w:left="1540" w:right="100"/>
        </w:sectPr>
      </w:pPr>
    </w:p>
    <w:p>
      <w:pPr>
        <w:pStyle w:val="BodyText"/>
        <w:spacing w:line="480" w:lineRule="auto" w:before="31"/>
        <w:ind w:left="246" w:right="902"/>
        <w:jc w:val="both"/>
      </w:pPr>
      <w:r>
        <w:rPr/>
        <w:t>audience of learners, Farook (2012). Lecture method of teaching is the oldest teaching method applied in educational institution. This teaching method is one way channel of communication of information. Students‟ involvement in</w:t>
      </w:r>
      <w:r>
        <w:rPr>
          <w:spacing w:val="-4"/>
        </w:rPr>
        <w:t> </w:t>
      </w:r>
      <w:r>
        <w:rPr/>
        <w:t>this teaching</w:t>
      </w:r>
      <w:r>
        <w:rPr>
          <w:spacing w:val="-3"/>
        </w:rPr>
        <w:t> </w:t>
      </w:r>
      <w:r>
        <w:rPr/>
        <w:t>method is</w:t>
      </w:r>
      <w:r>
        <w:rPr>
          <w:spacing w:val="-2"/>
        </w:rPr>
        <w:t> </w:t>
      </w:r>
      <w:r>
        <w:rPr/>
        <w:t>just to listen and</w:t>
      </w:r>
      <w:r>
        <w:rPr>
          <w:spacing w:val="-3"/>
        </w:rPr>
        <w:t> </w:t>
      </w:r>
      <w:r>
        <w:rPr/>
        <w:t>sometimes pen down some notes if necessary during the lecture, combine the information and organized it.</w:t>
      </w:r>
    </w:p>
    <w:p>
      <w:pPr>
        <w:pStyle w:val="BodyText"/>
        <w:spacing w:line="480" w:lineRule="auto"/>
        <w:ind w:left="246" w:right="900" w:firstLine="734"/>
        <w:jc w:val="both"/>
      </w:pPr>
      <w:r>
        <w:rPr/>
        <w:t>The lecture method is just one of several teaching methods, though in schools it’s usually considered the primary one. It is not surprising, either. The lecture method is convenient and usually makes the most sense, especially with larger classroom sizes and gives room for teacher to convey</w:t>
      </w:r>
      <w:r>
        <w:rPr>
          <w:spacing w:val="40"/>
        </w:rPr>
        <w:t> </w:t>
      </w:r>
      <w:r>
        <w:rPr/>
        <w:t>the information that he or she feels is most important, according to the lesson plan. Lecture method involves primarily, an oral presentation given by a teacher to a body of students. Many lectures are accompanied by some sort of visual aid, such as a slideshow, a word document, an image, or a film. Some teachers may even use a whiteboard or a chalkboard to emphasize important points in their lecture, but a lecture does not require any of these things in order to qualify as a lecture.</w:t>
      </w:r>
    </w:p>
    <w:p>
      <w:pPr>
        <w:pStyle w:val="BodyText"/>
        <w:spacing w:line="480" w:lineRule="auto"/>
        <w:ind w:left="246" w:right="900" w:firstLine="734"/>
        <w:jc w:val="both"/>
      </w:pPr>
      <w:r>
        <w:rPr/>
        <w:t>In this teaching method a large amount the topics can be covered in a single class period, Student listening skills developed, Logical arrangement of the material in order to present it orally, Help to learn languages, it gives the teacher full control of the class and lesson, students can absorb large</w:t>
      </w:r>
      <w:r>
        <w:rPr>
          <w:spacing w:val="-2"/>
        </w:rPr>
        <w:t> </w:t>
      </w:r>
      <w:r>
        <w:rPr/>
        <w:t>quantity</w:t>
      </w:r>
      <w:r>
        <w:rPr>
          <w:spacing w:val="-2"/>
        </w:rPr>
        <w:t> </w:t>
      </w:r>
      <w:r>
        <w:rPr/>
        <w:t>of</w:t>
      </w:r>
      <w:r>
        <w:rPr>
          <w:spacing w:val="-2"/>
        </w:rPr>
        <w:t> </w:t>
      </w:r>
      <w:r>
        <w:rPr/>
        <w:t>new</w:t>
      </w:r>
      <w:r>
        <w:rPr>
          <w:spacing w:val="-3"/>
        </w:rPr>
        <w:t> </w:t>
      </w:r>
      <w:r>
        <w:rPr/>
        <w:t>material,</w:t>
      </w:r>
      <w:r>
        <w:rPr>
          <w:spacing w:val="-2"/>
        </w:rPr>
        <w:t> </w:t>
      </w:r>
      <w:r>
        <w:rPr/>
        <w:t>it</w:t>
      </w:r>
      <w:r>
        <w:rPr>
          <w:spacing w:val="-2"/>
        </w:rPr>
        <w:t> </w:t>
      </w:r>
      <w:r>
        <w:rPr/>
        <w:t>is</w:t>
      </w:r>
      <w:r>
        <w:rPr>
          <w:spacing w:val="-4"/>
        </w:rPr>
        <w:t> </w:t>
      </w:r>
      <w:r>
        <w:rPr/>
        <w:t>the</w:t>
      </w:r>
      <w:r>
        <w:rPr>
          <w:spacing w:val="-3"/>
        </w:rPr>
        <w:t> </w:t>
      </w:r>
      <w:r>
        <w:rPr/>
        <w:t>most</w:t>
      </w:r>
      <w:r>
        <w:rPr>
          <w:spacing w:val="-1"/>
        </w:rPr>
        <w:t> </w:t>
      </w:r>
      <w:r>
        <w:rPr/>
        <w:t>clear,</w:t>
      </w:r>
      <w:r>
        <w:rPr>
          <w:spacing w:val="-2"/>
        </w:rPr>
        <w:t> </w:t>
      </w:r>
      <w:r>
        <w:rPr/>
        <w:t>straightforward,</w:t>
      </w:r>
      <w:r>
        <w:rPr>
          <w:spacing w:val="-4"/>
        </w:rPr>
        <w:t> </w:t>
      </w:r>
      <w:r>
        <w:rPr/>
        <w:t>and</w:t>
      </w:r>
      <w:r>
        <w:rPr>
          <w:spacing w:val="-3"/>
        </w:rPr>
        <w:t> </w:t>
      </w:r>
      <w:r>
        <w:rPr/>
        <w:t>uncomplicated</w:t>
      </w:r>
      <w:r>
        <w:rPr>
          <w:spacing w:val="-3"/>
        </w:rPr>
        <w:t> </w:t>
      </w:r>
      <w:r>
        <w:rPr/>
        <w:t>way</w:t>
      </w:r>
      <w:r>
        <w:rPr>
          <w:spacing w:val="-2"/>
        </w:rPr>
        <w:t> </w:t>
      </w:r>
      <w:r>
        <w:rPr/>
        <w:t>to</w:t>
      </w:r>
      <w:r>
        <w:rPr>
          <w:spacing w:val="-2"/>
        </w:rPr>
        <w:t> </w:t>
      </w:r>
      <w:r>
        <w:rPr/>
        <w:t>expose students to large quantity of information without putting much effort by the students. Using of this method exclude the using of any equipment or laboratory, learning material is not required, psychologically this</w:t>
      </w:r>
      <w:r>
        <w:rPr>
          <w:spacing w:val="-1"/>
        </w:rPr>
        <w:t> </w:t>
      </w:r>
      <w:r>
        <w:rPr/>
        <w:t>method is not acceptable because individuals are not alike as teacher delivers the same lecture to all students without recognizing the individual differences, learning is an active process thus students should be encourage to actively participate in the class room instead of just listening the teacher, sometimes language using in the lecture is above the standard of the students, students are not able get full advantage of the lecture, lecture are often forgotten by the students soon</w:t>
      </w:r>
      <w:r>
        <w:rPr>
          <w:spacing w:val="-2"/>
        </w:rPr>
        <w:t> </w:t>
      </w:r>
      <w:r>
        <w:rPr/>
        <w:t>after</w:t>
      </w:r>
      <w:r>
        <w:rPr>
          <w:spacing w:val="-1"/>
        </w:rPr>
        <w:t> </w:t>
      </w:r>
      <w:r>
        <w:rPr/>
        <w:t>while learning is</w:t>
      </w:r>
      <w:r>
        <w:rPr>
          <w:spacing w:val="-1"/>
        </w:rPr>
        <w:t> </w:t>
      </w:r>
      <w:r>
        <w:rPr/>
        <w:t>retained if</w:t>
      </w:r>
      <w:r>
        <w:rPr>
          <w:spacing w:val="-2"/>
        </w:rPr>
        <w:t> </w:t>
      </w:r>
      <w:r>
        <w:rPr/>
        <w:t>activities</w:t>
      </w:r>
      <w:r>
        <w:rPr>
          <w:spacing w:val="-1"/>
        </w:rPr>
        <w:t> </w:t>
      </w:r>
      <w:r>
        <w:rPr/>
        <w:t>are</w:t>
      </w:r>
      <w:r>
        <w:rPr>
          <w:spacing w:val="-1"/>
        </w:rPr>
        <w:t> </w:t>
      </w:r>
      <w:r>
        <w:rPr/>
        <w:t>experienced, attention level</w:t>
      </w:r>
      <w:r>
        <w:rPr>
          <w:spacing w:val="-1"/>
        </w:rPr>
        <w:t> </w:t>
      </w:r>
      <w:r>
        <w:rPr/>
        <w:t>is not</w:t>
      </w:r>
      <w:r>
        <w:rPr>
          <w:spacing w:val="-1"/>
        </w:rPr>
        <w:t> </w:t>
      </w:r>
      <w:r>
        <w:rPr/>
        <w:t>the same while student listening the lecture, it is one-way road because the students have little to no opportunity to</w:t>
      </w:r>
    </w:p>
    <w:p>
      <w:pPr>
        <w:spacing w:after="0" w:line="480" w:lineRule="auto"/>
        <w:jc w:val="both"/>
        <w:sectPr>
          <w:pgSz w:w="11910" w:h="16840"/>
          <w:pgMar w:header="0" w:footer="1041" w:top="1460" w:bottom="1240" w:left="1540" w:right="100"/>
        </w:sectPr>
      </w:pPr>
    </w:p>
    <w:p>
      <w:pPr>
        <w:pStyle w:val="BodyText"/>
        <w:spacing w:line="477" w:lineRule="auto" w:before="31"/>
        <w:ind w:left="246"/>
      </w:pPr>
      <w:r>
        <w:rPr/>
        <w:t>provide</w:t>
      </w:r>
      <w:r>
        <w:rPr>
          <w:spacing w:val="21"/>
        </w:rPr>
        <w:t> </w:t>
      </w:r>
      <w:r>
        <w:rPr/>
        <w:t>their</w:t>
      </w:r>
      <w:r>
        <w:rPr>
          <w:spacing w:val="23"/>
        </w:rPr>
        <w:t> </w:t>
      </w:r>
      <w:r>
        <w:rPr/>
        <w:t>own</w:t>
      </w:r>
      <w:r>
        <w:rPr>
          <w:spacing w:val="23"/>
        </w:rPr>
        <w:t> </w:t>
      </w:r>
      <w:r>
        <w:rPr/>
        <w:t>personal</w:t>
      </w:r>
      <w:r>
        <w:rPr>
          <w:spacing w:val="23"/>
        </w:rPr>
        <w:t> </w:t>
      </w:r>
      <w:r>
        <w:rPr/>
        <w:t>input,</w:t>
      </w:r>
      <w:r>
        <w:rPr>
          <w:spacing w:val="23"/>
        </w:rPr>
        <w:t> </w:t>
      </w:r>
      <w:r>
        <w:rPr/>
        <w:t>or</w:t>
      </w:r>
      <w:r>
        <w:rPr>
          <w:spacing w:val="23"/>
        </w:rPr>
        <w:t> </w:t>
      </w:r>
      <w:r>
        <w:rPr/>
        <w:t>protest</w:t>
      </w:r>
      <w:r>
        <w:rPr>
          <w:spacing w:val="23"/>
        </w:rPr>
        <w:t> </w:t>
      </w:r>
      <w:r>
        <w:rPr/>
        <w:t>the</w:t>
      </w:r>
      <w:r>
        <w:rPr>
          <w:spacing w:val="23"/>
        </w:rPr>
        <w:t> </w:t>
      </w:r>
      <w:r>
        <w:rPr/>
        <w:t>information</w:t>
      </w:r>
      <w:r>
        <w:rPr>
          <w:spacing w:val="22"/>
        </w:rPr>
        <w:t> </w:t>
      </w:r>
      <w:r>
        <w:rPr/>
        <w:t>being</w:t>
      </w:r>
      <w:r>
        <w:rPr>
          <w:spacing w:val="22"/>
        </w:rPr>
        <w:t> </w:t>
      </w:r>
      <w:r>
        <w:rPr/>
        <w:t>delivered,</w:t>
      </w:r>
      <w:r>
        <w:rPr>
          <w:spacing w:val="23"/>
        </w:rPr>
        <w:t> </w:t>
      </w:r>
      <w:r>
        <w:rPr/>
        <w:t>it</w:t>
      </w:r>
      <w:r>
        <w:rPr>
          <w:spacing w:val="21"/>
        </w:rPr>
        <w:t> </w:t>
      </w:r>
      <w:r>
        <w:rPr/>
        <w:t>is</w:t>
      </w:r>
      <w:r>
        <w:rPr>
          <w:spacing w:val="23"/>
        </w:rPr>
        <w:t> </w:t>
      </w:r>
      <w:r>
        <w:rPr/>
        <w:t>a</w:t>
      </w:r>
      <w:r>
        <w:rPr>
          <w:spacing w:val="23"/>
        </w:rPr>
        <w:t> </w:t>
      </w:r>
      <w:r>
        <w:rPr/>
        <w:t>wholly</w:t>
      </w:r>
      <w:r>
        <w:rPr>
          <w:spacing w:val="23"/>
        </w:rPr>
        <w:t> </w:t>
      </w:r>
      <w:r>
        <w:rPr/>
        <w:t>passive experience for students.</w:t>
      </w:r>
    </w:p>
    <w:p>
      <w:pPr>
        <w:pStyle w:val="Heading3"/>
        <w:numPr>
          <w:ilvl w:val="2"/>
          <w:numId w:val="9"/>
        </w:numPr>
        <w:tabs>
          <w:tab w:pos="845" w:val="left" w:leader="none"/>
        </w:tabs>
        <w:spacing w:line="240" w:lineRule="auto" w:before="3" w:after="0"/>
        <w:ind w:left="845" w:right="0" w:hanging="599"/>
        <w:jc w:val="left"/>
      </w:pPr>
      <w:bookmarkStart w:name="_TOC_250039" w:id="19"/>
      <w:r>
        <w:rPr/>
        <w:t>Academic</w:t>
      </w:r>
      <w:r>
        <w:rPr>
          <w:spacing w:val="-5"/>
        </w:rPr>
        <w:t> </w:t>
      </w:r>
      <w:bookmarkEnd w:id="19"/>
      <w:r>
        <w:rPr>
          <w:spacing w:val="-2"/>
        </w:rPr>
        <w:t>performance</w:t>
      </w:r>
    </w:p>
    <w:p>
      <w:pPr>
        <w:pStyle w:val="BodyText"/>
        <w:rPr>
          <w:rFonts w:ascii="Times New Roman"/>
          <w:b/>
          <w:sz w:val="24"/>
        </w:rPr>
      </w:pPr>
    </w:p>
    <w:p>
      <w:pPr>
        <w:pStyle w:val="BodyText"/>
        <w:spacing w:line="480" w:lineRule="auto" w:before="1"/>
        <w:ind w:left="246" w:right="900" w:firstLine="734"/>
        <w:jc w:val="right"/>
      </w:pPr>
      <w:r>
        <w:rPr/>
        <w:t>An academic classroom is one where the primary goal is to promote proficiency of academic standards.</w:t>
      </w:r>
      <w:r>
        <w:rPr>
          <w:spacing w:val="40"/>
        </w:rPr>
        <w:t> </w:t>
      </w:r>
      <w:r>
        <w:rPr/>
        <w:t>The</w:t>
      </w:r>
      <w:r>
        <w:rPr>
          <w:spacing w:val="40"/>
        </w:rPr>
        <w:t> </w:t>
      </w:r>
      <w:r>
        <w:rPr/>
        <w:t>class,</w:t>
      </w:r>
      <w:r>
        <w:rPr>
          <w:spacing w:val="40"/>
        </w:rPr>
        <w:t> </w:t>
      </w:r>
      <w:r>
        <w:rPr/>
        <w:t>curriculum,</w:t>
      </w:r>
      <w:r>
        <w:rPr>
          <w:spacing w:val="40"/>
        </w:rPr>
        <w:t> </w:t>
      </w:r>
      <w:r>
        <w:rPr/>
        <w:t>and</w:t>
      </w:r>
      <w:r>
        <w:rPr>
          <w:spacing w:val="40"/>
        </w:rPr>
        <w:t> </w:t>
      </w:r>
      <w:r>
        <w:rPr/>
        <w:t>instruction,</w:t>
      </w:r>
      <w:r>
        <w:rPr>
          <w:spacing w:val="40"/>
        </w:rPr>
        <w:t> </w:t>
      </w:r>
      <w:r>
        <w:rPr/>
        <w:t>by</w:t>
      </w:r>
      <w:r>
        <w:rPr>
          <w:spacing w:val="40"/>
        </w:rPr>
        <w:t> </w:t>
      </w:r>
      <w:r>
        <w:rPr/>
        <w:t>design,</w:t>
      </w:r>
      <w:r>
        <w:rPr>
          <w:spacing w:val="40"/>
        </w:rPr>
        <w:t> </w:t>
      </w:r>
      <w:r>
        <w:rPr/>
        <w:t>are</w:t>
      </w:r>
      <w:r>
        <w:rPr>
          <w:spacing w:val="40"/>
        </w:rPr>
        <w:t> </w:t>
      </w:r>
      <w:r>
        <w:rPr/>
        <w:t>built</w:t>
      </w:r>
      <w:r>
        <w:rPr>
          <w:spacing w:val="40"/>
        </w:rPr>
        <w:t> </w:t>
      </w:r>
      <w:r>
        <w:rPr/>
        <w:t>to</w:t>
      </w:r>
      <w:r>
        <w:rPr>
          <w:spacing w:val="40"/>
        </w:rPr>
        <w:t> </w:t>
      </w:r>
      <w:r>
        <w:rPr/>
        <w:t>move</w:t>
      </w:r>
      <w:r>
        <w:rPr>
          <w:spacing w:val="40"/>
        </w:rPr>
        <w:t> </w:t>
      </w:r>
      <w:r>
        <w:rPr/>
        <w:t>students</w:t>
      </w:r>
      <w:r>
        <w:rPr>
          <w:spacing w:val="40"/>
        </w:rPr>
        <w:t> </w:t>
      </w:r>
      <w:r>
        <w:rPr/>
        <w:t>in</w:t>
      </w:r>
      <w:r>
        <w:rPr>
          <w:spacing w:val="40"/>
        </w:rPr>
        <w:t> </w:t>
      </w:r>
      <w:r>
        <w:rPr/>
        <w:t>their academic proficiency. In educational institutions, success is measured by academic performance, or how</w:t>
      </w:r>
      <w:r>
        <w:rPr>
          <w:spacing w:val="40"/>
        </w:rPr>
        <w:t> </w:t>
      </w:r>
      <w:r>
        <w:rPr/>
        <w:t>well</w:t>
      </w:r>
      <w:r>
        <w:rPr>
          <w:spacing w:val="40"/>
        </w:rPr>
        <w:t> </w:t>
      </w:r>
      <w:r>
        <w:rPr/>
        <w:t>a</w:t>
      </w:r>
      <w:r>
        <w:rPr>
          <w:spacing w:val="40"/>
        </w:rPr>
        <w:t> </w:t>
      </w:r>
      <w:r>
        <w:rPr/>
        <w:t>student</w:t>
      </w:r>
      <w:r>
        <w:rPr>
          <w:spacing w:val="40"/>
        </w:rPr>
        <w:t> </w:t>
      </w:r>
      <w:r>
        <w:rPr/>
        <w:t>meets</w:t>
      </w:r>
      <w:r>
        <w:rPr>
          <w:spacing w:val="40"/>
        </w:rPr>
        <w:t> </w:t>
      </w:r>
      <w:r>
        <w:rPr/>
        <w:t>standards</w:t>
      </w:r>
      <w:r>
        <w:rPr>
          <w:spacing w:val="40"/>
        </w:rPr>
        <w:t> </w:t>
      </w:r>
      <w:r>
        <w:rPr/>
        <w:t>set</w:t>
      </w:r>
      <w:r>
        <w:rPr>
          <w:spacing w:val="40"/>
        </w:rPr>
        <w:t> </w:t>
      </w:r>
      <w:r>
        <w:rPr/>
        <w:t>out</w:t>
      </w:r>
      <w:r>
        <w:rPr>
          <w:spacing w:val="40"/>
        </w:rPr>
        <w:t> </w:t>
      </w:r>
      <w:r>
        <w:rPr/>
        <w:t>by</w:t>
      </w:r>
      <w:r>
        <w:rPr>
          <w:spacing w:val="40"/>
        </w:rPr>
        <w:t> </w:t>
      </w:r>
      <w:r>
        <w:rPr/>
        <w:t>government</w:t>
      </w:r>
      <w:r>
        <w:rPr>
          <w:spacing w:val="40"/>
        </w:rPr>
        <w:t> </w:t>
      </w:r>
      <w:r>
        <w:rPr/>
        <w:t>and</w:t>
      </w:r>
      <w:r>
        <w:rPr>
          <w:spacing w:val="40"/>
        </w:rPr>
        <w:t> </w:t>
      </w:r>
      <w:r>
        <w:rPr/>
        <w:t>the</w:t>
      </w:r>
      <w:r>
        <w:rPr>
          <w:spacing w:val="40"/>
        </w:rPr>
        <w:t> </w:t>
      </w:r>
      <w:r>
        <w:rPr/>
        <w:t>institution</w:t>
      </w:r>
      <w:r>
        <w:rPr>
          <w:spacing w:val="40"/>
        </w:rPr>
        <w:t> </w:t>
      </w:r>
      <w:r>
        <w:rPr/>
        <w:t>itself.</w:t>
      </w:r>
      <w:r>
        <w:rPr>
          <w:spacing w:val="40"/>
        </w:rPr>
        <w:t> </w:t>
      </w:r>
      <w:r>
        <w:rPr/>
        <w:t>As</w:t>
      </w:r>
      <w:r>
        <w:rPr>
          <w:spacing w:val="40"/>
        </w:rPr>
        <w:t> </w:t>
      </w:r>
      <w:r>
        <w:rPr/>
        <w:t>career competition grows ever fiercer in the working world, the importance of students doing well in school has caught the</w:t>
      </w:r>
      <w:r>
        <w:rPr>
          <w:spacing w:val="-2"/>
        </w:rPr>
        <w:t> </w:t>
      </w:r>
      <w:r>
        <w:rPr/>
        <w:t>attention</w:t>
      </w:r>
      <w:r>
        <w:rPr>
          <w:spacing w:val="-3"/>
        </w:rPr>
        <w:t> </w:t>
      </w:r>
      <w:r>
        <w:rPr/>
        <w:t>of</w:t>
      </w:r>
      <w:r>
        <w:rPr>
          <w:spacing w:val="-3"/>
        </w:rPr>
        <w:t> </w:t>
      </w:r>
      <w:r>
        <w:rPr/>
        <w:t>parents, legislators and</w:t>
      </w:r>
      <w:r>
        <w:rPr>
          <w:spacing w:val="-2"/>
        </w:rPr>
        <w:t> </w:t>
      </w:r>
      <w:r>
        <w:rPr/>
        <w:t>government</w:t>
      </w:r>
      <w:r>
        <w:rPr>
          <w:spacing w:val="-2"/>
        </w:rPr>
        <w:t> </w:t>
      </w:r>
      <w:r>
        <w:rPr/>
        <w:t>and</w:t>
      </w:r>
      <w:r>
        <w:rPr>
          <w:spacing w:val="-1"/>
        </w:rPr>
        <w:t> </w:t>
      </w:r>
      <w:r>
        <w:rPr/>
        <w:t>other stake</w:t>
      </w:r>
      <w:r>
        <w:rPr>
          <w:spacing w:val="-2"/>
        </w:rPr>
        <w:t> </w:t>
      </w:r>
      <w:r>
        <w:rPr/>
        <w:t>holders in</w:t>
      </w:r>
      <w:r>
        <w:rPr>
          <w:spacing w:val="-4"/>
        </w:rPr>
        <w:t> </w:t>
      </w:r>
      <w:r>
        <w:rPr/>
        <w:t>education. Academic</w:t>
      </w:r>
      <w:r>
        <w:rPr>
          <w:spacing w:val="80"/>
        </w:rPr>
        <w:t> </w:t>
      </w:r>
      <w:r>
        <w:rPr/>
        <w:t>achievement</w:t>
      </w:r>
      <w:r>
        <w:rPr>
          <w:spacing w:val="80"/>
        </w:rPr>
        <w:t> </w:t>
      </w:r>
      <w:r>
        <w:rPr/>
        <w:t>is</w:t>
      </w:r>
      <w:r>
        <w:rPr>
          <w:spacing w:val="80"/>
        </w:rPr>
        <w:t> </w:t>
      </w:r>
      <w:r>
        <w:rPr/>
        <w:t>commonly</w:t>
      </w:r>
      <w:r>
        <w:rPr>
          <w:spacing w:val="80"/>
        </w:rPr>
        <w:t> </w:t>
      </w:r>
      <w:r>
        <w:rPr/>
        <w:t>measured</w:t>
      </w:r>
      <w:r>
        <w:rPr>
          <w:spacing w:val="80"/>
        </w:rPr>
        <w:t> </w:t>
      </w:r>
      <w:r>
        <w:rPr/>
        <w:t>through</w:t>
      </w:r>
      <w:r>
        <w:rPr>
          <w:spacing w:val="80"/>
        </w:rPr>
        <w:t> </w:t>
      </w:r>
      <w:r>
        <w:rPr/>
        <w:t>examinations</w:t>
      </w:r>
      <w:r>
        <w:rPr>
          <w:spacing w:val="80"/>
        </w:rPr>
        <w:t> </w:t>
      </w:r>
      <w:r>
        <w:rPr/>
        <w:t>or</w:t>
      </w:r>
      <w:r>
        <w:rPr>
          <w:spacing w:val="80"/>
        </w:rPr>
        <w:t> </w:t>
      </w:r>
      <w:r>
        <w:rPr/>
        <w:t>continuous assessment</w:t>
      </w:r>
      <w:r>
        <w:rPr>
          <w:spacing w:val="-3"/>
        </w:rPr>
        <w:t> </w:t>
      </w:r>
      <w:r>
        <w:rPr/>
        <w:t>s</w:t>
      </w:r>
      <w:r>
        <w:rPr>
          <w:spacing w:val="-1"/>
        </w:rPr>
        <w:t> </w:t>
      </w:r>
      <w:r>
        <w:rPr/>
        <w:t>but</w:t>
      </w:r>
      <w:r>
        <w:rPr>
          <w:spacing w:val="-1"/>
        </w:rPr>
        <w:t> </w:t>
      </w:r>
      <w:r>
        <w:rPr/>
        <w:t>there</w:t>
      </w:r>
      <w:r>
        <w:rPr>
          <w:spacing w:val="-1"/>
        </w:rPr>
        <w:t> </w:t>
      </w:r>
      <w:r>
        <w:rPr/>
        <w:t>is</w:t>
      </w:r>
      <w:r>
        <w:rPr>
          <w:spacing w:val="-1"/>
        </w:rPr>
        <w:t> </w:t>
      </w:r>
      <w:r>
        <w:rPr/>
        <w:t>no general</w:t>
      </w:r>
      <w:r>
        <w:rPr>
          <w:spacing w:val="-5"/>
        </w:rPr>
        <w:t> </w:t>
      </w:r>
      <w:r>
        <w:rPr/>
        <w:t>agreement</w:t>
      </w:r>
      <w:r>
        <w:rPr>
          <w:spacing w:val="-1"/>
        </w:rPr>
        <w:t> </w:t>
      </w:r>
      <w:r>
        <w:rPr/>
        <w:t>on</w:t>
      </w:r>
      <w:r>
        <w:rPr>
          <w:spacing w:val="-2"/>
        </w:rPr>
        <w:t> </w:t>
      </w:r>
      <w:r>
        <w:rPr/>
        <w:t>how it</w:t>
      </w:r>
      <w:r>
        <w:rPr>
          <w:spacing w:val="-1"/>
        </w:rPr>
        <w:t> </w:t>
      </w:r>
      <w:r>
        <w:rPr/>
        <w:t>is</w:t>
      </w:r>
      <w:r>
        <w:rPr>
          <w:spacing w:val="-1"/>
        </w:rPr>
        <w:t> </w:t>
      </w:r>
      <w:r>
        <w:rPr/>
        <w:t>best</w:t>
      </w:r>
      <w:r>
        <w:rPr>
          <w:spacing w:val="-1"/>
        </w:rPr>
        <w:t> </w:t>
      </w:r>
      <w:r>
        <w:rPr/>
        <w:t>evaluated</w:t>
      </w:r>
      <w:r>
        <w:rPr>
          <w:spacing w:val="-1"/>
        </w:rPr>
        <w:t> </w:t>
      </w:r>
      <w:r>
        <w:rPr/>
        <w:t>or</w:t>
      </w:r>
      <w:r>
        <w:rPr>
          <w:spacing w:val="-4"/>
        </w:rPr>
        <w:t> </w:t>
      </w:r>
      <w:r>
        <w:rPr/>
        <w:t>which</w:t>
      </w:r>
      <w:r>
        <w:rPr>
          <w:spacing w:val="-2"/>
        </w:rPr>
        <w:t> </w:t>
      </w:r>
      <w:r>
        <w:rPr/>
        <w:t>aspects</w:t>
      </w:r>
      <w:r>
        <w:rPr>
          <w:spacing w:val="-3"/>
        </w:rPr>
        <w:t> </w:t>
      </w:r>
      <w:r>
        <w:rPr/>
        <w:t>are</w:t>
      </w:r>
      <w:r>
        <w:rPr>
          <w:spacing w:val="-3"/>
        </w:rPr>
        <w:t> </w:t>
      </w:r>
      <w:r>
        <w:rPr/>
        <w:t>most important: procedural knowledge such as skills or declarative knowledge such as facts (Ward, Stoker</w:t>
      </w:r>
      <w:r>
        <w:rPr>
          <w:spacing w:val="40"/>
        </w:rPr>
        <w:t> </w:t>
      </w:r>
      <w:r>
        <w:rPr/>
        <w:t>&amp;</w:t>
      </w:r>
      <w:r>
        <w:rPr>
          <w:spacing w:val="80"/>
        </w:rPr>
        <w:t> </w:t>
      </w:r>
      <w:r>
        <w:rPr/>
        <w:t>Murray-Ward,</w:t>
      </w:r>
      <w:r>
        <w:rPr>
          <w:spacing w:val="80"/>
        </w:rPr>
        <w:t> </w:t>
      </w:r>
      <w:r>
        <w:rPr/>
        <w:t>1996).</w:t>
      </w:r>
      <w:r>
        <w:rPr>
          <w:spacing w:val="80"/>
        </w:rPr>
        <w:t> </w:t>
      </w:r>
      <w:r>
        <w:rPr/>
        <w:t>Individual</w:t>
      </w:r>
      <w:r>
        <w:rPr>
          <w:spacing w:val="80"/>
        </w:rPr>
        <w:t> </w:t>
      </w:r>
      <w:r>
        <w:rPr/>
        <w:t>differences</w:t>
      </w:r>
      <w:r>
        <w:rPr>
          <w:spacing w:val="80"/>
        </w:rPr>
        <w:t> </w:t>
      </w:r>
      <w:r>
        <w:rPr/>
        <w:t>in</w:t>
      </w:r>
      <w:r>
        <w:rPr>
          <w:spacing w:val="79"/>
        </w:rPr>
        <w:t> </w:t>
      </w:r>
      <w:r>
        <w:rPr/>
        <w:t>academic</w:t>
      </w:r>
      <w:r>
        <w:rPr>
          <w:spacing w:val="80"/>
        </w:rPr>
        <w:t> </w:t>
      </w:r>
      <w:r>
        <w:rPr/>
        <w:t>performance</w:t>
      </w:r>
      <w:r>
        <w:rPr>
          <w:spacing w:val="80"/>
        </w:rPr>
        <w:t> </w:t>
      </w:r>
      <w:r>
        <w:rPr/>
        <w:t>have</w:t>
      </w:r>
      <w:r>
        <w:rPr>
          <w:spacing w:val="80"/>
        </w:rPr>
        <w:t> </w:t>
      </w:r>
      <w:r>
        <w:rPr/>
        <w:t>been</w:t>
      </w:r>
      <w:r>
        <w:rPr>
          <w:spacing w:val="79"/>
        </w:rPr>
        <w:t> </w:t>
      </w:r>
      <w:r>
        <w:rPr/>
        <w:t>linked</w:t>
      </w:r>
      <w:r>
        <w:rPr>
          <w:spacing w:val="77"/>
        </w:rPr>
        <w:t> </w:t>
      </w:r>
      <w:r>
        <w:rPr/>
        <w:t>to differences in</w:t>
      </w:r>
      <w:r>
        <w:rPr>
          <w:spacing w:val="-1"/>
        </w:rPr>
        <w:t> </w:t>
      </w:r>
      <w:r>
        <w:rPr/>
        <w:t>intelligence</w:t>
      </w:r>
      <w:r>
        <w:rPr>
          <w:spacing w:val="-2"/>
        </w:rPr>
        <w:t> </w:t>
      </w:r>
      <w:r>
        <w:rPr/>
        <w:t>and personality. Students</w:t>
      </w:r>
      <w:r>
        <w:rPr>
          <w:spacing w:val="-2"/>
        </w:rPr>
        <w:t> </w:t>
      </w:r>
      <w:r>
        <w:rPr/>
        <w:t>with higher mental ability (IQ) and those who are higher</w:t>
      </w:r>
      <w:r>
        <w:rPr>
          <w:spacing w:val="40"/>
        </w:rPr>
        <w:t> </w:t>
      </w:r>
      <w:r>
        <w:rPr/>
        <w:t>in</w:t>
      </w:r>
      <w:r>
        <w:rPr>
          <w:spacing w:val="40"/>
        </w:rPr>
        <w:t> </w:t>
      </w:r>
      <w:r>
        <w:rPr/>
        <w:t>conscientiousness</w:t>
      </w:r>
      <w:r>
        <w:rPr>
          <w:spacing w:val="40"/>
        </w:rPr>
        <w:t> </w:t>
      </w:r>
      <w:r>
        <w:rPr/>
        <w:t>(linked</w:t>
      </w:r>
      <w:r>
        <w:rPr>
          <w:spacing w:val="40"/>
        </w:rPr>
        <w:t> </w:t>
      </w:r>
      <w:r>
        <w:rPr/>
        <w:t>to</w:t>
      </w:r>
      <w:r>
        <w:rPr>
          <w:spacing w:val="40"/>
        </w:rPr>
        <w:t> </w:t>
      </w:r>
      <w:r>
        <w:rPr/>
        <w:t>effort</w:t>
      </w:r>
      <w:r>
        <w:rPr>
          <w:spacing w:val="40"/>
        </w:rPr>
        <w:t> </w:t>
      </w:r>
      <w:r>
        <w:rPr/>
        <w:t>and</w:t>
      </w:r>
      <w:r>
        <w:rPr>
          <w:spacing w:val="40"/>
        </w:rPr>
        <w:t> </w:t>
      </w:r>
      <w:r>
        <w:rPr/>
        <w:t>motivation)</w:t>
      </w:r>
      <w:r>
        <w:rPr>
          <w:spacing w:val="40"/>
        </w:rPr>
        <w:t> </w:t>
      </w:r>
      <w:r>
        <w:rPr/>
        <w:t>tend</w:t>
      </w:r>
      <w:r>
        <w:rPr>
          <w:spacing w:val="40"/>
        </w:rPr>
        <w:t> </w:t>
      </w:r>
      <w:r>
        <w:rPr/>
        <w:t>to</w:t>
      </w:r>
      <w:r>
        <w:rPr>
          <w:spacing w:val="40"/>
        </w:rPr>
        <w:t> </w:t>
      </w:r>
      <w:r>
        <w:rPr/>
        <w:t>achieve</w:t>
      </w:r>
      <w:r>
        <w:rPr>
          <w:spacing w:val="40"/>
        </w:rPr>
        <w:t> </w:t>
      </w:r>
      <w:r>
        <w:rPr/>
        <w:t>highly</w:t>
      </w:r>
      <w:r>
        <w:rPr>
          <w:spacing w:val="40"/>
        </w:rPr>
        <w:t> </w:t>
      </w:r>
      <w:r>
        <w:rPr/>
        <w:t>in</w:t>
      </w:r>
      <w:r>
        <w:rPr>
          <w:spacing w:val="40"/>
        </w:rPr>
        <w:t> </w:t>
      </w:r>
      <w:r>
        <w:rPr/>
        <w:t>academic settings.</w:t>
      </w:r>
      <w:r>
        <w:rPr>
          <w:spacing w:val="29"/>
        </w:rPr>
        <w:t> </w:t>
      </w:r>
      <w:r>
        <w:rPr/>
        <w:t>A</w:t>
      </w:r>
      <w:r>
        <w:rPr>
          <w:spacing w:val="29"/>
        </w:rPr>
        <w:t> </w:t>
      </w:r>
      <w:r>
        <w:rPr/>
        <w:t>recent</w:t>
      </w:r>
      <w:r>
        <w:rPr>
          <w:spacing w:val="30"/>
        </w:rPr>
        <w:t> </w:t>
      </w:r>
      <w:r>
        <w:rPr/>
        <w:t>meta-</w:t>
      </w:r>
      <w:r>
        <w:rPr>
          <w:spacing w:val="29"/>
        </w:rPr>
        <w:t> </w:t>
      </w:r>
      <w:r>
        <w:rPr/>
        <w:t>analysis</w:t>
      </w:r>
      <w:r>
        <w:rPr>
          <w:spacing w:val="29"/>
        </w:rPr>
        <w:t> </w:t>
      </w:r>
      <w:r>
        <w:rPr/>
        <w:t>suggested</w:t>
      </w:r>
      <w:r>
        <w:rPr>
          <w:spacing w:val="27"/>
        </w:rPr>
        <w:t> </w:t>
      </w:r>
      <w:r>
        <w:rPr/>
        <w:t>that</w:t>
      </w:r>
      <w:r>
        <w:rPr>
          <w:spacing w:val="29"/>
        </w:rPr>
        <w:t> </w:t>
      </w:r>
      <w:r>
        <w:rPr/>
        <w:t>mental</w:t>
      </w:r>
      <w:r>
        <w:rPr>
          <w:spacing w:val="29"/>
        </w:rPr>
        <w:t> </w:t>
      </w:r>
      <w:r>
        <w:rPr/>
        <w:t>curiosity</w:t>
      </w:r>
      <w:r>
        <w:rPr>
          <w:spacing w:val="30"/>
        </w:rPr>
        <w:t> </w:t>
      </w:r>
      <w:r>
        <w:rPr/>
        <w:t>(intellectual</w:t>
      </w:r>
      <w:r>
        <w:rPr>
          <w:spacing w:val="27"/>
        </w:rPr>
        <w:t> </w:t>
      </w:r>
      <w:r>
        <w:rPr/>
        <w:t>engagement)</w:t>
      </w:r>
      <w:r>
        <w:rPr>
          <w:spacing w:val="30"/>
        </w:rPr>
        <w:t> </w:t>
      </w:r>
      <w:r>
        <w:rPr/>
        <w:t>has</w:t>
      </w:r>
      <w:r>
        <w:rPr>
          <w:spacing w:val="29"/>
        </w:rPr>
        <w:t> </w:t>
      </w:r>
      <w:r>
        <w:rPr/>
        <w:t>an important</w:t>
      </w:r>
      <w:r>
        <w:rPr>
          <w:spacing w:val="45"/>
        </w:rPr>
        <w:t> </w:t>
      </w:r>
      <w:r>
        <w:rPr/>
        <w:t>influence</w:t>
      </w:r>
      <w:r>
        <w:rPr>
          <w:spacing w:val="44"/>
        </w:rPr>
        <w:t> </w:t>
      </w:r>
      <w:r>
        <w:rPr/>
        <w:t>on</w:t>
      </w:r>
      <w:r>
        <w:rPr>
          <w:spacing w:val="45"/>
        </w:rPr>
        <w:t> </w:t>
      </w:r>
      <w:r>
        <w:rPr/>
        <w:t>academic</w:t>
      </w:r>
      <w:r>
        <w:rPr>
          <w:spacing w:val="45"/>
        </w:rPr>
        <w:t> </w:t>
      </w:r>
      <w:r>
        <w:rPr/>
        <w:t>achievement</w:t>
      </w:r>
      <w:r>
        <w:rPr>
          <w:spacing w:val="46"/>
        </w:rPr>
        <w:t> </w:t>
      </w:r>
      <w:r>
        <w:rPr/>
        <w:t>in</w:t>
      </w:r>
      <w:r>
        <w:rPr>
          <w:spacing w:val="41"/>
        </w:rPr>
        <w:t> </w:t>
      </w:r>
      <w:r>
        <w:rPr/>
        <w:t>addition</w:t>
      </w:r>
      <w:r>
        <w:rPr>
          <w:spacing w:val="46"/>
        </w:rPr>
        <w:t> </w:t>
      </w:r>
      <w:r>
        <w:rPr/>
        <w:t>to</w:t>
      </w:r>
      <w:r>
        <w:rPr>
          <w:spacing w:val="46"/>
        </w:rPr>
        <w:t> </w:t>
      </w:r>
      <w:r>
        <w:rPr/>
        <w:t>intelligence</w:t>
      </w:r>
      <w:r>
        <w:rPr>
          <w:spacing w:val="44"/>
        </w:rPr>
        <w:t> </w:t>
      </w:r>
      <w:r>
        <w:rPr/>
        <w:t>and</w:t>
      </w:r>
      <w:r>
        <w:rPr>
          <w:spacing w:val="45"/>
        </w:rPr>
        <w:t> </w:t>
      </w:r>
      <w:r>
        <w:rPr>
          <w:spacing w:val="-2"/>
        </w:rPr>
        <w:t>conscientiousness.</w:t>
      </w:r>
    </w:p>
    <w:p>
      <w:pPr>
        <w:pStyle w:val="BodyText"/>
        <w:ind w:left="246"/>
      </w:pPr>
      <w:r>
        <w:rPr/>
        <w:t>Stumm,Hell,</w:t>
      </w:r>
      <w:r>
        <w:rPr>
          <w:spacing w:val="-7"/>
        </w:rPr>
        <w:t> </w:t>
      </w:r>
      <w:r>
        <w:rPr/>
        <w:t>&amp;</w:t>
      </w:r>
      <w:r>
        <w:rPr>
          <w:spacing w:val="-3"/>
        </w:rPr>
        <w:t> </w:t>
      </w:r>
      <w:r>
        <w:rPr/>
        <w:t>Tomas</w:t>
      </w:r>
      <w:r>
        <w:rPr>
          <w:spacing w:val="-4"/>
        </w:rPr>
        <w:t> </w:t>
      </w:r>
      <w:r>
        <w:rPr>
          <w:spacing w:val="-2"/>
        </w:rPr>
        <w:t>(2011).</w:t>
      </w:r>
    </w:p>
    <w:p>
      <w:pPr>
        <w:pStyle w:val="BodyText"/>
        <w:spacing w:before="204"/>
      </w:pPr>
    </w:p>
    <w:p>
      <w:pPr>
        <w:pStyle w:val="Heading1"/>
        <w:numPr>
          <w:ilvl w:val="3"/>
          <w:numId w:val="9"/>
        </w:numPr>
        <w:tabs>
          <w:tab w:pos="1093" w:val="left" w:leader="none"/>
        </w:tabs>
        <w:spacing w:line="240" w:lineRule="auto" w:before="0" w:after="0"/>
        <w:ind w:left="1093" w:right="0" w:hanging="847"/>
        <w:jc w:val="left"/>
        <w:rPr>
          <w:color w:val="4F81BC"/>
        </w:rPr>
      </w:pPr>
      <w:bookmarkStart w:name="_TOC_250038" w:id="20"/>
      <w:r>
        <w:rPr>
          <w:color w:val="4F81BC"/>
        </w:rPr>
        <w:t>Features</w:t>
      </w:r>
      <w:r>
        <w:rPr>
          <w:color w:val="4F81BC"/>
          <w:spacing w:val="-10"/>
        </w:rPr>
        <w:t> </w:t>
      </w:r>
      <w:r>
        <w:rPr>
          <w:color w:val="4F81BC"/>
        </w:rPr>
        <w:t>of</w:t>
      </w:r>
      <w:r>
        <w:rPr>
          <w:color w:val="4F81BC"/>
          <w:spacing w:val="-8"/>
        </w:rPr>
        <w:t> </w:t>
      </w:r>
      <w:r>
        <w:rPr>
          <w:color w:val="4F81BC"/>
        </w:rPr>
        <w:t>Academic</w:t>
      </w:r>
      <w:r>
        <w:rPr>
          <w:color w:val="4F81BC"/>
          <w:spacing w:val="-7"/>
        </w:rPr>
        <w:t> </w:t>
      </w:r>
      <w:bookmarkEnd w:id="20"/>
      <w:r>
        <w:rPr>
          <w:color w:val="4F81BC"/>
          <w:spacing w:val="-2"/>
        </w:rPr>
        <w:t>Performance</w:t>
      </w:r>
    </w:p>
    <w:p>
      <w:pPr>
        <w:pStyle w:val="BodyText"/>
        <w:spacing w:line="480" w:lineRule="auto" w:before="301"/>
        <w:ind w:left="246" w:right="899" w:firstLine="734"/>
        <w:jc w:val="both"/>
      </w:pPr>
      <w:r>
        <w:rPr/>
        <w:t>Performance in school is evaluated in a number of ways: for regular grading, students demonstrate their knowledge by written and oral tests, performing presentations, turning in homework and participating in class activities and discussions. Teachers evaluate in the form of letter or number grades and side notes, to describe how well a student has done(Bello 2013). At the state and</w:t>
      </w:r>
      <w:r>
        <w:rPr>
          <w:spacing w:val="-2"/>
        </w:rPr>
        <w:t> </w:t>
      </w:r>
      <w:r>
        <w:rPr/>
        <w:t>national</w:t>
      </w:r>
      <w:r>
        <w:rPr>
          <w:spacing w:val="-1"/>
        </w:rPr>
        <w:t> </w:t>
      </w:r>
      <w:r>
        <w:rPr/>
        <w:t>levels,</w:t>
      </w:r>
      <w:r>
        <w:rPr>
          <w:spacing w:val="-3"/>
        </w:rPr>
        <w:t> </w:t>
      </w:r>
      <w:r>
        <w:rPr/>
        <w:t>students are</w:t>
      </w:r>
      <w:r>
        <w:rPr>
          <w:spacing w:val="-3"/>
        </w:rPr>
        <w:t> </w:t>
      </w:r>
      <w:r>
        <w:rPr/>
        <w:t>evaluated</w:t>
      </w:r>
      <w:r>
        <w:rPr>
          <w:spacing w:val="-2"/>
        </w:rPr>
        <w:t> </w:t>
      </w:r>
      <w:r>
        <w:rPr/>
        <w:t>by</w:t>
      </w:r>
      <w:r>
        <w:rPr>
          <w:spacing w:val="-3"/>
        </w:rPr>
        <w:t> </w:t>
      </w:r>
      <w:r>
        <w:rPr/>
        <w:t>their</w:t>
      </w:r>
      <w:r>
        <w:rPr>
          <w:spacing w:val="-1"/>
        </w:rPr>
        <w:t> </w:t>
      </w:r>
      <w:r>
        <w:rPr/>
        <w:t>performance</w:t>
      </w:r>
      <w:r>
        <w:rPr>
          <w:spacing w:val="-3"/>
        </w:rPr>
        <w:t> </w:t>
      </w:r>
      <w:r>
        <w:rPr/>
        <w:t>on</w:t>
      </w:r>
      <w:r>
        <w:rPr>
          <w:spacing w:val="-2"/>
        </w:rPr>
        <w:t> </w:t>
      </w:r>
      <w:r>
        <w:rPr/>
        <w:t>standardized</w:t>
      </w:r>
      <w:r>
        <w:rPr>
          <w:spacing w:val="-4"/>
        </w:rPr>
        <w:t> </w:t>
      </w:r>
      <w:r>
        <w:rPr/>
        <w:t>tests</w:t>
      </w:r>
      <w:r>
        <w:rPr>
          <w:spacing w:val="-4"/>
        </w:rPr>
        <w:t> </w:t>
      </w:r>
      <w:r>
        <w:rPr/>
        <w:t>geared</w:t>
      </w:r>
      <w:r>
        <w:rPr>
          <w:spacing w:val="-4"/>
        </w:rPr>
        <w:t> </w:t>
      </w:r>
      <w:r>
        <w:rPr/>
        <w:t>toward specific ages and based on a set of achievements students in each age group are expected to meet.</w:t>
      </w:r>
    </w:p>
    <w:p>
      <w:pPr>
        <w:spacing w:after="0" w:line="480" w:lineRule="auto"/>
        <w:jc w:val="both"/>
        <w:sectPr>
          <w:pgSz w:w="11910" w:h="16840"/>
          <w:pgMar w:header="0" w:footer="1041" w:top="1460" w:bottom="1240" w:left="1540" w:right="100"/>
        </w:sectPr>
      </w:pPr>
    </w:p>
    <w:p>
      <w:pPr>
        <w:pStyle w:val="Heading1"/>
        <w:numPr>
          <w:ilvl w:val="3"/>
          <w:numId w:val="9"/>
        </w:numPr>
        <w:tabs>
          <w:tab w:pos="1091" w:val="left" w:leader="none"/>
        </w:tabs>
        <w:spacing w:line="240" w:lineRule="auto" w:before="71" w:after="0"/>
        <w:ind w:left="1091" w:right="0" w:hanging="845"/>
        <w:jc w:val="left"/>
        <w:rPr>
          <w:color w:val="4F81BC"/>
        </w:rPr>
      </w:pPr>
      <w:bookmarkStart w:name="_TOC_250037" w:id="21"/>
      <w:r>
        <w:rPr>
          <w:color w:val="4F81BC"/>
        </w:rPr>
        <w:t>Factors</w:t>
      </w:r>
      <w:r>
        <w:rPr>
          <w:color w:val="4F81BC"/>
          <w:spacing w:val="-12"/>
        </w:rPr>
        <w:t> </w:t>
      </w:r>
      <w:r>
        <w:rPr>
          <w:color w:val="4F81BC"/>
        </w:rPr>
        <w:t>Determining</w:t>
      </w:r>
      <w:r>
        <w:rPr>
          <w:color w:val="4F81BC"/>
          <w:spacing w:val="-12"/>
        </w:rPr>
        <w:t> </w:t>
      </w:r>
      <w:r>
        <w:rPr>
          <w:color w:val="4F81BC"/>
        </w:rPr>
        <w:t>Academic</w:t>
      </w:r>
      <w:r>
        <w:rPr>
          <w:color w:val="4F81BC"/>
          <w:spacing w:val="-12"/>
        </w:rPr>
        <w:t> </w:t>
      </w:r>
      <w:bookmarkEnd w:id="21"/>
      <w:r>
        <w:rPr>
          <w:color w:val="4F81BC"/>
          <w:spacing w:val="-2"/>
        </w:rPr>
        <w:t>Performance</w:t>
      </w:r>
    </w:p>
    <w:p>
      <w:pPr>
        <w:pStyle w:val="BodyText"/>
        <w:spacing w:line="480" w:lineRule="auto" w:before="304"/>
        <w:ind w:left="246" w:right="898" w:firstLine="734"/>
        <w:jc w:val="both"/>
      </w:pPr>
      <w:r>
        <w:rPr/>
        <w:t>Bello and Kahrloff(2016) enumerated that parent's academic socialization, cognitive and non- cognitive factors, motivation, self-control and extra-curricular activities as determinants influencing academic performance, thus:</w:t>
      </w:r>
    </w:p>
    <w:p>
      <w:pPr>
        <w:pStyle w:val="Heading3"/>
        <w:spacing w:line="275" w:lineRule="exact"/>
      </w:pPr>
      <w:r>
        <w:rPr/>
        <w:t>Parent's</w:t>
      </w:r>
      <w:r>
        <w:rPr>
          <w:spacing w:val="-6"/>
        </w:rPr>
        <w:t> </w:t>
      </w:r>
      <w:r>
        <w:rPr/>
        <w:t>Academic</w:t>
      </w:r>
      <w:r>
        <w:rPr>
          <w:spacing w:val="-3"/>
        </w:rPr>
        <w:t> </w:t>
      </w:r>
      <w:r>
        <w:rPr>
          <w:spacing w:val="-2"/>
        </w:rPr>
        <w:t>Socialization</w:t>
      </w:r>
    </w:p>
    <w:p>
      <w:pPr>
        <w:pStyle w:val="BodyText"/>
        <w:rPr>
          <w:rFonts w:ascii="Times New Roman"/>
          <w:b/>
          <w:sz w:val="24"/>
        </w:rPr>
      </w:pPr>
    </w:p>
    <w:p>
      <w:pPr>
        <w:pStyle w:val="BodyText"/>
        <w:spacing w:line="480" w:lineRule="auto" w:before="1"/>
        <w:ind w:left="246" w:right="899" w:firstLine="734"/>
        <w:jc w:val="both"/>
      </w:pPr>
      <w:r>
        <w:rPr/>
        <w:t>Parent's academic socialization is a term describing the way parents influence students' academic achievement by shaping students' skills, behaviors and attitudes towards school. Parents influence students’ academic performance</w:t>
      </w:r>
      <w:r>
        <w:rPr>
          <w:spacing w:val="-1"/>
        </w:rPr>
        <w:t> </w:t>
      </w:r>
      <w:r>
        <w:rPr/>
        <w:t>through the environment and discourse parents have</w:t>
      </w:r>
      <w:r>
        <w:rPr>
          <w:spacing w:val="-2"/>
        </w:rPr>
        <w:t> </w:t>
      </w:r>
      <w:r>
        <w:rPr/>
        <w:t>with their children. Academic socialization can be influenced by parents' socioeconomic status. Highly educated parents tend to have more stimulating learning environment (Magnuson, 2007).</w:t>
      </w:r>
      <w:r>
        <w:rPr>
          <w:spacing w:val="40"/>
        </w:rPr>
        <w:t> </w:t>
      </w:r>
      <w:r>
        <w:rPr/>
        <w:t>Further, recent research indicates that the relationship quality with parents will influence the development of academic self-efficacy among adolescent-aged children, which will in turn affect their academic performance (Fam&amp;Yaacob, 2016).</w:t>
      </w:r>
      <w:r>
        <w:rPr>
          <w:spacing w:val="40"/>
        </w:rPr>
        <w:t> </w:t>
      </w:r>
      <w:r>
        <w:rPr/>
        <w:t>Children's first few years of life are crucial to the development of language and social skills. School preparedness in these areas help students adjust to academic </w:t>
      </w:r>
      <w:r>
        <w:rPr>
          <w:spacing w:val="-2"/>
        </w:rPr>
        <w:t>expectancies.</w:t>
      </w:r>
    </w:p>
    <w:p>
      <w:pPr>
        <w:pStyle w:val="Heading3"/>
        <w:spacing w:before="1"/>
      </w:pPr>
      <w:r>
        <w:rPr/>
        <w:t>Physical</w:t>
      </w:r>
      <w:r>
        <w:rPr>
          <w:spacing w:val="-3"/>
        </w:rPr>
        <w:t> </w:t>
      </w:r>
      <w:r>
        <w:rPr>
          <w:spacing w:val="-2"/>
        </w:rPr>
        <w:t>Activities</w:t>
      </w:r>
    </w:p>
    <w:p>
      <w:pPr>
        <w:pStyle w:val="BodyText"/>
        <w:rPr>
          <w:rFonts w:ascii="Times New Roman"/>
          <w:b/>
          <w:sz w:val="24"/>
        </w:rPr>
      </w:pPr>
    </w:p>
    <w:p>
      <w:pPr>
        <w:pStyle w:val="BodyText"/>
        <w:spacing w:line="480" w:lineRule="auto"/>
        <w:ind w:left="246" w:right="899" w:firstLine="734"/>
        <w:jc w:val="both"/>
      </w:pPr>
      <w:r>
        <w:rPr/>
        <w:t>Evidence suggests that physical activity could have an impact on academic achievement. Studies have shown that physical activity can increase neural activity in the brain. Exercise specifically increases executive brain functions such as attention span and working memory (Phillip, Davis, Miller&amp;Naglieri, 2008).</w:t>
      </w:r>
    </w:p>
    <w:p>
      <w:pPr>
        <w:pStyle w:val="BodyText"/>
      </w:pPr>
    </w:p>
    <w:p>
      <w:pPr>
        <w:pStyle w:val="BodyText"/>
      </w:pPr>
    </w:p>
    <w:p>
      <w:pPr>
        <w:pStyle w:val="Heading6"/>
      </w:pPr>
      <w:r>
        <w:rPr/>
        <w:t>Cognitive</w:t>
      </w:r>
      <w:r>
        <w:rPr>
          <w:spacing w:val="-7"/>
        </w:rPr>
        <w:t> </w:t>
      </w:r>
      <w:r>
        <w:rPr>
          <w:spacing w:val="-2"/>
        </w:rPr>
        <w:t>Factors</w:t>
      </w:r>
    </w:p>
    <w:p>
      <w:pPr>
        <w:pStyle w:val="BodyText"/>
        <w:spacing w:before="1"/>
        <w:rPr>
          <w:b/>
        </w:rPr>
      </w:pPr>
    </w:p>
    <w:p>
      <w:pPr>
        <w:pStyle w:val="BodyText"/>
        <w:spacing w:line="480" w:lineRule="auto"/>
        <w:ind w:left="246" w:right="902" w:firstLine="734"/>
        <w:jc w:val="both"/>
      </w:pPr>
      <w:r>
        <w:rPr/>
        <w:t>Cognitive factors or learning factors are the extent to which a person’s individual capabilities can influence their academic or learning performance. These factors include cognitive functions like attention, memory, and reasoning. Cognitive factors are often measured through examinations; college</w:t>
      </w:r>
      <w:r>
        <w:rPr>
          <w:spacing w:val="68"/>
        </w:rPr>
        <w:t> </w:t>
      </w:r>
      <w:r>
        <w:rPr/>
        <w:t>and</w:t>
      </w:r>
      <w:r>
        <w:rPr>
          <w:spacing w:val="69"/>
        </w:rPr>
        <w:t> </w:t>
      </w:r>
      <w:r>
        <w:rPr/>
        <w:t>universities</w:t>
      </w:r>
      <w:r>
        <w:rPr>
          <w:spacing w:val="65"/>
        </w:rPr>
        <w:t> </w:t>
      </w:r>
      <w:r>
        <w:rPr/>
        <w:t>admission</w:t>
      </w:r>
      <w:r>
        <w:rPr>
          <w:spacing w:val="69"/>
        </w:rPr>
        <w:t> </w:t>
      </w:r>
      <w:r>
        <w:rPr/>
        <w:t>boards</w:t>
      </w:r>
      <w:r>
        <w:rPr>
          <w:spacing w:val="68"/>
        </w:rPr>
        <w:t> </w:t>
      </w:r>
      <w:r>
        <w:rPr/>
        <w:t>use</w:t>
      </w:r>
      <w:r>
        <w:rPr>
          <w:spacing w:val="71"/>
        </w:rPr>
        <w:t> </w:t>
      </w:r>
      <w:r>
        <w:rPr/>
        <w:t>standardized</w:t>
      </w:r>
      <w:r>
        <w:rPr>
          <w:spacing w:val="70"/>
        </w:rPr>
        <w:t> </w:t>
      </w:r>
      <w:r>
        <w:rPr/>
        <w:t>tests</w:t>
      </w:r>
      <w:r>
        <w:rPr>
          <w:spacing w:val="68"/>
        </w:rPr>
        <w:t> </w:t>
      </w:r>
      <w:r>
        <w:rPr/>
        <w:t>such</w:t>
      </w:r>
      <w:r>
        <w:rPr>
          <w:spacing w:val="69"/>
        </w:rPr>
        <w:t> </w:t>
      </w:r>
      <w:r>
        <w:rPr/>
        <w:t>as</w:t>
      </w:r>
      <w:r>
        <w:rPr>
          <w:spacing w:val="68"/>
        </w:rPr>
        <w:t> </w:t>
      </w:r>
      <w:r>
        <w:rPr/>
        <w:t>the</w:t>
      </w:r>
      <w:r>
        <w:rPr>
          <w:spacing w:val="70"/>
        </w:rPr>
        <w:t> </w:t>
      </w:r>
      <w:r>
        <w:rPr/>
        <w:t>Joint</w:t>
      </w:r>
      <w:r>
        <w:rPr>
          <w:spacing w:val="71"/>
        </w:rPr>
        <w:t> </w:t>
      </w:r>
      <w:r>
        <w:rPr/>
        <w:t>Admission</w:t>
      </w:r>
    </w:p>
    <w:p>
      <w:pPr>
        <w:spacing w:after="0" w:line="480" w:lineRule="auto"/>
        <w:jc w:val="both"/>
        <w:sectPr>
          <w:pgSz w:w="11910" w:h="16840"/>
          <w:pgMar w:header="0" w:footer="1041" w:top="1420" w:bottom="1240" w:left="1540" w:right="100"/>
        </w:sectPr>
      </w:pPr>
    </w:p>
    <w:p>
      <w:pPr>
        <w:pStyle w:val="BodyText"/>
        <w:spacing w:line="480" w:lineRule="auto" w:before="31"/>
        <w:ind w:left="246" w:right="902"/>
        <w:jc w:val="both"/>
      </w:pPr>
      <w:r>
        <w:rPr/>
        <w:t>Matriculation Board (JAMB) and post-UTME when evaluating prospective candidates. Students with high academic performance present mature learning beliefs, and strong knowledge integration. Scardino (2011).</w:t>
      </w:r>
    </w:p>
    <w:p>
      <w:pPr>
        <w:pStyle w:val="Heading3"/>
        <w:spacing w:line="275" w:lineRule="exact"/>
      </w:pPr>
      <w:r>
        <w:rPr/>
        <w:t>Non-Cognitive</w:t>
      </w:r>
      <w:r>
        <w:rPr>
          <w:spacing w:val="-3"/>
        </w:rPr>
        <w:t> </w:t>
      </w:r>
      <w:r>
        <w:rPr>
          <w:spacing w:val="-2"/>
        </w:rPr>
        <w:t>Factors</w:t>
      </w:r>
    </w:p>
    <w:p>
      <w:pPr>
        <w:pStyle w:val="BodyText"/>
        <w:rPr>
          <w:rFonts w:ascii="Times New Roman"/>
          <w:b/>
          <w:sz w:val="24"/>
        </w:rPr>
      </w:pPr>
    </w:p>
    <w:p>
      <w:pPr>
        <w:pStyle w:val="BodyText"/>
        <w:spacing w:line="480" w:lineRule="auto"/>
        <w:ind w:left="246" w:right="899" w:firstLine="734"/>
        <w:jc w:val="both"/>
      </w:pPr>
      <w:r>
        <w:rPr/>
        <w:t>Non-cognitive factors or skills are a set of "attitudes, behaviors, and strategies" that</w:t>
      </w:r>
      <w:r>
        <w:rPr>
          <w:spacing w:val="40"/>
        </w:rPr>
        <w:t> </w:t>
      </w:r>
      <w:r>
        <w:rPr/>
        <w:t>promotes academic and professional success, such as academic self-efficacy, self-control, motivation, expectancy and goal setting theories, emotional intelligence, and determination (Gutman,; &amp;Schoon, (2013). To create attention</w:t>
      </w:r>
      <w:r>
        <w:rPr>
          <w:spacing w:val="-2"/>
        </w:rPr>
        <w:t> </w:t>
      </w:r>
      <w:r>
        <w:rPr/>
        <w:t>on factors other than</w:t>
      </w:r>
      <w:r>
        <w:rPr>
          <w:spacing w:val="-1"/>
        </w:rPr>
        <w:t> </w:t>
      </w:r>
      <w:r>
        <w:rPr/>
        <w:t>those measured by cognitive test scores sociologists Bowles and Gintis around 1970s coined the term, the</w:t>
      </w:r>
      <w:r>
        <w:rPr>
          <w:spacing w:val="-1"/>
        </w:rPr>
        <w:t> </w:t>
      </w:r>
      <w:r>
        <w:rPr/>
        <w:t>term serves as a distinction of cognitive factors, which are measured by teachers through tests and quizzes. Non-cognitive skills are increasingly gaining popularity because they provide a better explanation for academic and professional outcomes, ( James, Jora&amp; Sergio (2006).</w:t>
      </w:r>
    </w:p>
    <w:p>
      <w:pPr>
        <w:pStyle w:val="Heading3"/>
      </w:pPr>
      <w:r>
        <w:rPr>
          <w:spacing w:val="-2"/>
        </w:rPr>
        <w:t>Motivation</w:t>
      </w:r>
    </w:p>
    <w:p>
      <w:pPr>
        <w:pStyle w:val="BodyText"/>
        <w:rPr>
          <w:rFonts w:ascii="Times New Roman"/>
          <w:b/>
          <w:sz w:val="24"/>
        </w:rPr>
      </w:pPr>
    </w:p>
    <w:p>
      <w:pPr>
        <w:pStyle w:val="BodyText"/>
        <w:spacing w:line="480" w:lineRule="auto"/>
        <w:ind w:left="246" w:right="900" w:firstLine="734"/>
        <w:jc w:val="both"/>
      </w:pPr>
      <w:r>
        <w:rPr/>
        <w:t>Motivation is the reasoning behind an individual's actions. Research has found that students with higher academic performance, motivation and persistence use intrinsic goals rather than extrinsic ones, (Gutman,;&amp;Schoon, (2013). Furthermore, students who are motivated to improve</w:t>
      </w:r>
      <w:r>
        <w:rPr>
          <w:spacing w:val="40"/>
        </w:rPr>
        <w:t> </w:t>
      </w:r>
      <w:r>
        <w:rPr/>
        <w:t>upon their previous or upcoming performance tend to perform better academically than peers with lower motivation, (Friedman &amp; Mandel, 2011). In other words, students with higher need for achievement have greater academic performance.</w:t>
      </w:r>
    </w:p>
    <w:p>
      <w:pPr>
        <w:pStyle w:val="Heading3"/>
        <w:spacing w:before="1"/>
      </w:pPr>
      <w:r>
        <w:rPr/>
        <w:t>Self-</w:t>
      </w:r>
      <w:r>
        <w:rPr>
          <w:spacing w:val="-2"/>
        </w:rPr>
        <w:t>Control</w:t>
      </w:r>
    </w:p>
    <w:p>
      <w:pPr>
        <w:pStyle w:val="BodyText"/>
        <w:rPr>
          <w:rFonts w:ascii="Times New Roman"/>
          <w:b/>
          <w:sz w:val="24"/>
        </w:rPr>
      </w:pPr>
    </w:p>
    <w:p>
      <w:pPr>
        <w:pStyle w:val="BodyText"/>
        <w:spacing w:line="480" w:lineRule="auto"/>
        <w:ind w:left="246" w:right="899" w:firstLine="734"/>
        <w:jc w:val="both"/>
      </w:pPr>
      <w:r>
        <w:rPr/>
        <w:t>Self-Control, in the academic setting, is related to self-discipline, self-regulation, delay of gratification and impulse control. Baumeister, Vohs, and Tice (2007) defined self-control as “the capacity for altering one’s own responses, especially to bring them into line with standards such as ideals, values, morals, and social expectations, and to support the attainment of long-term goals”. In other words, self-control is the ability to prioritize long-term goals over the temptation of short-term</w:t>
      </w:r>
    </w:p>
    <w:p>
      <w:pPr>
        <w:spacing w:after="0" w:line="480" w:lineRule="auto"/>
        <w:jc w:val="both"/>
        <w:sectPr>
          <w:pgSz w:w="11910" w:h="16840"/>
          <w:pgMar w:header="0" w:footer="1041" w:top="1460" w:bottom="1240" w:left="1540" w:right="100"/>
        </w:sectPr>
      </w:pPr>
    </w:p>
    <w:p>
      <w:pPr>
        <w:pStyle w:val="BodyText"/>
        <w:spacing w:line="477" w:lineRule="auto" w:before="31"/>
        <w:ind w:left="246" w:right="906"/>
        <w:jc w:val="both"/>
      </w:pPr>
      <w:r>
        <w:rPr/>
        <w:t>impulses. Self-control is usually measured through self completed questionnaires. Researchers often use the Self-Control Scale developed by Tangney.</w:t>
      </w:r>
    </w:p>
    <w:p>
      <w:pPr>
        <w:pStyle w:val="BodyText"/>
        <w:spacing w:line="480" w:lineRule="auto" w:before="4"/>
        <w:ind w:left="246" w:right="901" w:firstLine="734"/>
        <w:jc w:val="both"/>
      </w:pPr>
      <w:r>
        <w:rPr/>
        <w:t>Through a longitudinal study of the marshmallow test, researchers found a relationship between the time spent waiting for the second marshmallow and higher academic achievement. However, this finding only applied for participants who had the marshmallow in plain site and were placed without any distraction tactics, (Gutman,;&amp;Schoon, (2013). High locus of control, where an individual attributes success to personal decision making and positive behaviors such as discipline, is</w:t>
      </w:r>
      <w:r>
        <w:rPr>
          <w:spacing w:val="80"/>
        </w:rPr>
        <w:t> </w:t>
      </w:r>
      <w:r>
        <w:rPr/>
        <w:t>a ramification of self- control. High locus of control has been found to have a positive predictive relationship with high collegiate GPA, (Brenda, 2014).</w:t>
      </w:r>
    </w:p>
    <w:p>
      <w:pPr>
        <w:pStyle w:val="Heading3"/>
        <w:spacing w:before="1"/>
        <w:jc w:val="both"/>
      </w:pPr>
      <w:r>
        <w:rPr/>
        <w:t>Extracurricular</w:t>
      </w:r>
      <w:r>
        <w:rPr>
          <w:spacing w:val="-6"/>
        </w:rPr>
        <w:t> </w:t>
      </w:r>
      <w:r>
        <w:rPr>
          <w:spacing w:val="-2"/>
        </w:rPr>
        <w:t>Activities</w:t>
      </w:r>
    </w:p>
    <w:p>
      <w:pPr>
        <w:pStyle w:val="BodyText"/>
        <w:rPr>
          <w:rFonts w:ascii="Times New Roman"/>
          <w:b/>
          <w:sz w:val="24"/>
        </w:rPr>
      </w:pPr>
    </w:p>
    <w:p>
      <w:pPr>
        <w:pStyle w:val="BodyText"/>
        <w:spacing w:line="480" w:lineRule="auto"/>
        <w:ind w:left="260" w:right="886" w:firstLine="710"/>
        <w:jc w:val="both"/>
      </w:pPr>
      <w:r>
        <w:rPr/>
        <w:t>Organized extracurricular activities have yielded a positive relationship with high academic performance including increasing attendance rates, school engagement, GPA, postsecondary education, as well as a decrease in drop-out rates and depression, (Abruzzi, Lenis, Yansi, Maser&amp;Morote, 2016).</w:t>
      </w:r>
      <w:r>
        <w:rPr>
          <w:spacing w:val="40"/>
        </w:rPr>
        <w:t> </w:t>
      </w:r>
      <w:r>
        <w:rPr/>
        <w:t>Additionally, positive developmental outcomes have been found in youth</w:t>
      </w:r>
      <w:r>
        <w:rPr>
          <w:spacing w:val="40"/>
        </w:rPr>
        <w:t> </w:t>
      </w:r>
      <w:r>
        <w:rPr/>
        <w:t>that engage in organized extracurricular activities(Mahoney et al., 2005). High school athletics have been linked with strong academic performance, particularly among urban youth. However, involvement in athletics has been linked to increased alcohol consumption and abuse for high school students along with increased truancy(Eccles&amp; Templeton, (2002) in Eze (2011). While research suggests that there is a positive link between academic performance and participation in extracurricular activities, the practice behind this relationship is not always clear.</w:t>
      </w:r>
    </w:p>
    <w:p>
      <w:pPr>
        <w:pStyle w:val="BodyText"/>
        <w:spacing w:line="480" w:lineRule="auto" w:before="201"/>
        <w:ind w:left="246" w:right="900" w:firstLine="734"/>
        <w:jc w:val="both"/>
      </w:pPr>
      <w:r>
        <w:rPr/>
        <w:t>Moreover, there are many unrelated factors that influence the relationship between academic achievement and participation in extracurricular activities (Mahoney et al., 2005) in Scardino (2011). These variables include: civic engagement, identity development, positive social relationships and behaviors, and mental health (Mahoney, Tylor, Kanarek&amp; Samuel(2005) in Scardino (2011).</w:t>
      </w:r>
      <w:r>
        <w:rPr>
          <w:spacing w:val="28"/>
        </w:rPr>
        <w:t> </w:t>
      </w:r>
      <w:r>
        <w:rPr/>
        <w:t>In</w:t>
      </w:r>
      <w:r>
        <w:rPr>
          <w:spacing w:val="27"/>
        </w:rPr>
        <w:t> </w:t>
      </w:r>
      <w:r>
        <w:rPr/>
        <w:t>other</w:t>
      </w:r>
      <w:r>
        <w:rPr>
          <w:spacing w:val="28"/>
        </w:rPr>
        <w:t> </w:t>
      </w:r>
      <w:r>
        <w:rPr/>
        <w:t>research</w:t>
      </w:r>
      <w:r>
        <w:rPr>
          <w:spacing w:val="27"/>
        </w:rPr>
        <w:t> </w:t>
      </w:r>
      <w:r>
        <w:rPr/>
        <w:t>on</w:t>
      </w:r>
      <w:r>
        <w:rPr>
          <w:spacing w:val="27"/>
        </w:rPr>
        <w:t> </w:t>
      </w:r>
      <w:r>
        <w:rPr/>
        <w:t>youth,</w:t>
      </w:r>
      <w:r>
        <w:rPr>
          <w:spacing w:val="28"/>
        </w:rPr>
        <w:t> </w:t>
      </w:r>
      <w:r>
        <w:rPr/>
        <w:t>it</w:t>
      </w:r>
      <w:r>
        <w:rPr>
          <w:spacing w:val="28"/>
        </w:rPr>
        <w:t> </w:t>
      </w:r>
      <w:r>
        <w:rPr/>
        <w:t>was</w:t>
      </w:r>
      <w:r>
        <w:rPr>
          <w:spacing w:val="28"/>
        </w:rPr>
        <w:t> </w:t>
      </w:r>
      <w:r>
        <w:rPr/>
        <w:t>reported</w:t>
      </w:r>
      <w:r>
        <w:rPr>
          <w:spacing w:val="25"/>
        </w:rPr>
        <w:t> </w:t>
      </w:r>
      <w:r>
        <w:rPr/>
        <w:t>that</w:t>
      </w:r>
      <w:r>
        <w:rPr>
          <w:spacing w:val="28"/>
        </w:rPr>
        <w:t> </w:t>
      </w:r>
      <w:r>
        <w:rPr/>
        <w:t>positive</w:t>
      </w:r>
      <w:r>
        <w:rPr>
          <w:spacing w:val="29"/>
        </w:rPr>
        <w:t> </w:t>
      </w:r>
      <w:r>
        <w:rPr/>
        <w:t>social</w:t>
      </w:r>
      <w:r>
        <w:rPr>
          <w:spacing w:val="28"/>
        </w:rPr>
        <w:t> </w:t>
      </w:r>
      <w:r>
        <w:rPr/>
        <w:t>support</w:t>
      </w:r>
      <w:r>
        <w:rPr>
          <w:spacing w:val="28"/>
        </w:rPr>
        <w:t> </w:t>
      </w:r>
      <w:r>
        <w:rPr/>
        <w:t>and</w:t>
      </w:r>
      <w:r>
        <w:rPr>
          <w:spacing w:val="27"/>
        </w:rPr>
        <w:t> </w:t>
      </w:r>
      <w:r>
        <w:rPr/>
        <w:t>development,</w:t>
      </w:r>
    </w:p>
    <w:p>
      <w:pPr>
        <w:spacing w:after="0" w:line="480" w:lineRule="auto"/>
        <w:jc w:val="both"/>
        <w:sectPr>
          <w:pgSz w:w="11910" w:h="16840"/>
          <w:pgMar w:header="0" w:footer="1041" w:top="1460" w:bottom="1240" w:left="1540" w:right="100"/>
        </w:sectPr>
      </w:pPr>
    </w:p>
    <w:p>
      <w:pPr>
        <w:pStyle w:val="BodyText"/>
        <w:spacing w:line="480" w:lineRule="auto" w:before="31"/>
        <w:ind w:left="246" w:right="897"/>
        <w:jc w:val="both"/>
      </w:pPr>
      <w:r>
        <w:rPr/>
        <w:t>which can be acquired through organized after school activities is beneficial for achieving academic success (Eccles&amp; Templeton, (2002) in Eze (2011). In terms of academic performance there are a whole</w:t>
      </w:r>
      <w:r>
        <w:rPr>
          <w:spacing w:val="-3"/>
        </w:rPr>
        <w:t> </w:t>
      </w:r>
      <w:r>
        <w:rPr/>
        <w:t>other</w:t>
      </w:r>
      <w:r>
        <w:rPr>
          <w:spacing w:val="-1"/>
        </w:rPr>
        <w:t> </w:t>
      </w:r>
      <w:r>
        <w:rPr/>
        <w:t>group</w:t>
      </w:r>
      <w:r>
        <w:rPr>
          <w:spacing w:val="-4"/>
        </w:rPr>
        <w:t> </w:t>
      </w:r>
      <w:r>
        <w:rPr/>
        <w:t>of</w:t>
      </w:r>
      <w:r>
        <w:rPr>
          <w:spacing w:val="-3"/>
        </w:rPr>
        <w:t> </w:t>
      </w:r>
      <w:r>
        <w:rPr/>
        <w:t>variables</w:t>
      </w:r>
      <w:r>
        <w:rPr>
          <w:spacing w:val="-1"/>
        </w:rPr>
        <w:t> </w:t>
      </w:r>
      <w:r>
        <w:rPr/>
        <w:t>to</w:t>
      </w:r>
      <w:r>
        <w:rPr>
          <w:spacing w:val="-3"/>
        </w:rPr>
        <w:t> </w:t>
      </w:r>
      <w:r>
        <w:rPr/>
        <w:t>consider.</w:t>
      </w:r>
      <w:r>
        <w:rPr>
          <w:spacing w:val="-1"/>
        </w:rPr>
        <w:t> </w:t>
      </w:r>
      <w:r>
        <w:rPr/>
        <w:t>Some</w:t>
      </w:r>
      <w:r>
        <w:rPr>
          <w:spacing w:val="-3"/>
        </w:rPr>
        <w:t> </w:t>
      </w:r>
      <w:r>
        <w:rPr/>
        <w:t>of</w:t>
      </w:r>
      <w:r>
        <w:rPr>
          <w:spacing w:val="-3"/>
        </w:rPr>
        <w:t> </w:t>
      </w:r>
      <w:r>
        <w:rPr/>
        <w:t>these</w:t>
      </w:r>
      <w:r>
        <w:rPr>
          <w:spacing w:val="-3"/>
        </w:rPr>
        <w:t> </w:t>
      </w:r>
      <w:r>
        <w:rPr/>
        <w:t>variables</w:t>
      </w:r>
      <w:r>
        <w:rPr>
          <w:spacing w:val="-1"/>
        </w:rPr>
        <w:t> </w:t>
      </w:r>
      <w:r>
        <w:rPr/>
        <w:t>include:</w:t>
      </w:r>
      <w:r>
        <w:rPr>
          <w:spacing w:val="-1"/>
        </w:rPr>
        <w:t> </w:t>
      </w:r>
      <w:r>
        <w:rPr/>
        <w:t>demographic</w:t>
      </w:r>
      <w:r>
        <w:rPr>
          <w:spacing w:val="-3"/>
        </w:rPr>
        <w:t> </w:t>
      </w:r>
      <w:r>
        <w:rPr/>
        <w:t>and</w:t>
      </w:r>
      <w:r>
        <w:rPr>
          <w:spacing w:val="-2"/>
        </w:rPr>
        <w:t> </w:t>
      </w:r>
      <w:r>
        <w:rPr/>
        <w:t>familial influences, individual characteristics, and program resources and content (Mahoney et al., 2005) in Scardino (2011). For example, socio-economic status has been found to play a role in the number of students participating in extracurricular activities (Covay&amp;Carbonaro, 2010).</w:t>
      </w:r>
    </w:p>
    <w:p>
      <w:pPr>
        <w:pStyle w:val="BodyText"/>
        <w:spacing w:line="480" w:lineRule="auto"/>
        <w:ind w:left="246" w:right="897" w:firstLine="734"/>
        <w:jc w:val="both"/>
      </w:pPr>
      <w:r>
        <w:rPr/>
        <w:t>Furthermore, it is suggested that the peer relationships and support that develop in extracurricular activities often effect how individuals perform in school (Eccles&amp; Templeton, (2002) in Eze (2011). With all these variables to consider it is important to create a better understanding on how academic achievement can be seen in both a negative and positive light.</w:t>
      </w:r>
    </w:p>
    <w:p>
      <w:pPr>
        <w:pStyle w:val="Heading1"/>
        <w:numPr>
          <w:ilvl w:val="3"/>
          <w:numId w:val="9"/>
        </w:numPr>
        <w:tabs>
          <w:tab w:pos="1092" w:val="left" w:leader="none"/>
        </w:tabs>
        <w:spacing w:line="240" w:lineRule="auto" w:before="203" w:after="0"/>
        <w:ind w:left="1092" w:right="0" w:hanging="846"/>
        <w:jc w:val="left"/>
        <w:rPr>
          <w:color w:val="4F81BC"/>
        </w:rPr>
      </w:pPr>
      <w:bookmarkStart w:name="_TOC_250036" w:id="22"/>
      <w:r>
        <w:rPr>
          <w:color w:val="4F81BC"/>
        </w:rPr>
        <w:t>Criteria</w:t>
      </w:r>
      <w:r>
        <w:rPr>
          <w:color w:val="4F81BC"/>
          <w:spacing w:val="-10"/>
        </w:rPr>
        <w:t> </w:t>
      </w:r>
      <w:r>
        <w:rPr>
          <w:color w:val="4F81BC"/>
        </w:rPr>
        <w:t>for</w:t>
      </w:r>
      <w:r>
        <w:rPr>
          <w:color w:val="4F81BC"/>
          <w:spacing w:val="-8"/>
        </w:rPr>
        <w:t> </w:t>
      </w:r>
      <w:r>
        <w:rPr>
          <w:color w:val="4F81BC"/>
        </w:rPr>
        <w:t>Assessing</w:t>
      </w:r>
      <w:r>
        <w:rPr>
          <w:color w:val="4F81BC"/>
          <w:spacing w:val="-10"/>
        </w:rPr>
        <w:t> </w:t>
      </w:r>
      <w:bookmarkEnd w:id="22"/>
      <w:r>
        <w:rPr>
          <w:color w:val="4F81BC"/>
          <w:spacing w:val="-2"/>
        </w:rPr>
        <w:t>Performance</w:t>
      </w:r>
    </w:p>
    <w:p>
      <w:pPr>
        <w:pStyle w:val="BodyText"/>
        <w:spacing w:line="480" w:lineRule="auto" w:before="302"/>
        <w:ind w:left="246" w:right="902" w:firstLine="734"/>
        <w:jc w:val="both"/>
      </w:pPr>
      <w:r>
        <w:rPr/>
        <w:t>The reliability of assessment for learning depends on: the identification, clarification, and sharing of learning goals in student-friendly language; the student’s understanding of the success criteria of these goals in specific terms: what successful attainment are the learning goals look like; descriptive feedback that helps students consolidate new learning by providing information about what</w:t>
      </w:r>
      <w:r>
        <w:rPr>
          <w:spacing w:val="-1"/>
        </w:rPr>
        <w:t> </w:t>
      </w:r>
      <w:r>
        <w:rPr/>
        <w:t>is</w:t>
      </w:r>
      <w:r>
        <w:rPr>
          <w:spacing w:val="-1"/>
        </w:rPr>
        <w:t> </w:t>
      </w:r>
      <w:r>
        <w:rPr/>
        <w:t>being</w:t>
      </w:r>
      <w:r>
        <w:rPr>
          <w:spacing w:val="-2"/>
        </w:rPr>
        <w:t> </w:t>
      </w:r>
      <w:r>
        <w:rPr/>
        <w:t>done</w:t>
      </w:r>
      <w:r>
        <w:rPr>
          <w:spacing w:val="-1"/>
        </w:rPr>
        <w:t> </w:t>
      </w:r>
      <w:r>
        <w:rPr/>
        <w:t>well,</w:t>
      </w:r>
      <w:r>
        <w:rPr>
          <w:spacing w:val="-1"/>
        </w:rPr>
        <w:t> </w:t>
      </w:r>
      <w:r>
        <w:rPr/>
        <w:t>what</w:t>
      </w:r>
      <w:r>
        <w:rPr>
          <w:spacing w:val="-1"/>
        </w:rPr>
        <w:t> </w:t>
      </w:r>
      <w:r>
        <w:rPr/>
        <w:t>needs</w:t>
      </w:r>
      <w:r>
        <w:rPr>
          <w:spacing w:val="-1"/>
        </w:rPr>
        <w:t> </w:t>
      </w:r>
      <w:r>
        <w:rPr/>
        <w:t>improvement,</w:t>
      </w:r>
      <w:r>
        <w:rPr>
          <w:spacing w:val="-1"/>
        </w:rPr>
        <w:t> </w:t>
      </w:r>
      <w:r>
        <w:rPr/>
        <w:t>and</w:t>
      </w:r>
      <w:r>
        <w:rPr>
          <w:spacing w:val="-2"/>
        </w:rPr>
        <w:t> </w:t>
      </w:r>
      <w:r>
        <w:rPr/>
        <w:t>how to take steps</w:t>
      </w:r>
      <w:r>
        <w:rPr>
          <w:spacing w:val="-1"/>
        </w:rPr>
        <w:t> </w:t>
      </w:r>
      <w:r>
        <w:rPr/>
        <w:t>towards</w:t>
      </w:r>
      <w:r>
        <w:rPr>
          <w:spacing w:val="-1"/>
        </w:rPr>
        <w:t> </w:t>
      </w:r>
      <w:r>
        <w:rPr/>
        <w:t>improvement;</w:t>
      </w:r>
      <w:r>
        <w:rPr>
          <w:spacing w:val="-1"/>
        </w:rPr>
        <w:t> </w:t>
      </w:r>
      <w:r>
        <w:rPr/>
        <w:t>and self-assessment that motivates students to work more carefully and recognize their own learning needs, so that they can become effective advocates for how they learn best.</w:t>
      </w:r>
    </w:p>
    <w:p>
      <w:pPr>
        <w:pStyle w:val="BodyText"/>
        <w:spacing w:line="480" w:lineRule="auto"/>
        <w:ind w:left="246" w:right="901" w:firstLine="734"/>
        <w:jc w:val="both"/>
      </w:pPr>
      <w:r>
        <w:rPr/>
        <w:t>Assessment for learning involves collaboration among teachers, parents, and students, and enables students to experience the successes that come with timely intervention and with instructional approaches and resources that are suited to the ways they learn best. Both factors help build students‟ confidence and provide them with the incentive and encouragement they need to become interested in and focused on their own learning.</w:t>
      </w:r>
      <w:r>
        <w:rPr>
          <w:spacing w:val="40"/>
        </w:rPr>
        <w:t> </w:t>
      </w:r>
      <w:r>
        <w:rPr/>
        <w:t>(Stiggins et al,</w:t>
      </w:r>
      <w:r>
        <w:rPr>
          <w:spacing w:val="40"/>
        </w:rPr>
        <w:t> </w:t>
      </w:r>
      <w:r>
        <w:rPr/>
        <w:t>2005).</w:t>
      </w:r>
    </w:p>
    <w:p>
      <w:pPr>
        <w:spacing w:after="0" w:line="480" w:lineRule="auto"/>
        <w:jc w:val="both"/>
        <w:sectPr>
          <w:pgSz w:w="11910" w:h="16840"/>
          <w:pgMar w:header="0" w:footer="1041" w:top="1460" w:bottom="1240" w:left="1540" w:right="100"/>
        </w:sectPr>
      </w:pPr>
    </w:p>
    <w:p>
      <w:pPr>
        <w:pStyle w:val="Heading1"/>
        <w:numPr>
          <w:ilvl w:val="3"/>
          <w:numId w:val="9"/>
        </w:numPr>
        <w:tabs>
          <w:tab w:pos="1092" w:val="left" w:leader="none"/>
        </w:tabs>
        <w:spacing w:line="240" w:lineRule="auto" w:before="71" w:after="0"/>
        <w:ind w:left="1092" w:right="0" w:hanging="846"/>
        <w:jc w:val="left"/>
        <w:rPr>
          <w:color w:val="4F81BC"/>
        </w:rPr>
      </w:pPr>
      <w:bookmarkStart w:name="_TOC_250035" w:id="23"/>
      <w:r>
        <w:rPr>
          <w:color w:val="4F81BC"/>
        </w:rPr>
        <w:t>Guidelines</w:t>
      </w:r>
      <w:r>
        <w:rPr>
          <w:color w:val="4F81BC"/>
          <w:spacing w:val="-6"/>
        </w:rPr>
        <w:t> </w:t>
      </w:r>
      <w:r>
        <w:rPr>
          <w:color w:val="4F81BC"/>
        </w:rPr>
        <w:t>of</w:t>
      </w:r>
      <w:r>
        <w:rPr>
          <w:color w:val="4F81BC"/>
          <w:spacing w:val="-7"/>
        </w:rPr>
        <w:t> </w:t>
      </w:r>
      <w:r>
        <w:rPr>
          <w:color w:val="4F81BC"/>
        </w:rPr>
        <w:t>the</w:t>
      </w:r>
      <w:r>
        <w:rPr>
          <w:color w:val="4F81BC"/>
          <w:spacing w:val="-8"/>
        </w:rPr>
        <w:t> </w:t>
      </w:r>
      <w:r>
        <w:rPr>
          <w:color w:val="4F81BC"/>
        </w:rPr>
        <w:t>Assessment</w:t>
      </w:r>
      <w:r>
        <w:rPr>
          <w:color w:val="4F81BC"/>
          <w:spacing w:val="-8"/>
        </w:rPr>
        <w:t> </w:t>
      </w:r>
      <w:r>
        <w:rPr>
          <w:color w:val="4F81BC"/>
        </w:rPr>
        <w:t>for</w:t>
      </w:r>
      <w:r>
        <w:rPr>
          <w:color w:val="4F81BC"/>
          <w:spacing w:val="-6"/>
        </w:rPr>
        <w:t> </w:t>
      </w:r>
      <w:r>
        <w:rPr>
          <w:color w:val="4F81BC"/>
        </w:rPr>
        <w:t>Learning</w:t>
      </w:r>
      <w:r>
        <w:rPr>
          <w:color w:val="4F81BC"/>
          <w:spacing w:val="-9"/>
        </w:rPr>
        <w:t> </w:t>
      </w:r>
      <w:r>
        <w:rPr>
          <w:color w:val="4F81BC"/>
        </w:rPr>
        <w:t>in</w:t>
      </w:r>
      <w:r>
        <w:rPr>
          <w:color w:val="4F81BC"/>
          <w:spacing w:val="-8"/>
        </w:rPr>
        <w:t> </w:t>
      </w:r>
      <w:r>
        <w:rPr>
          <w:color w:val="4F81BC"/>
        </w:rPr>
        <w:t>the</w:t>
      </w:r>
      <w:r>
        <w:rPr>
          <w:color w:val="4F81BC"/>
          <w:spacing w:val="-9"/>
        </w:rPr>
        <w:t> </w:t>
      </w:r>
      <w:bookmarkEnd w:id="23"/>
      <w:r>
        <w:rPr>
          <w:color w:val="4F81BC"/>
          <w:spacing w:val="-2"/>
        </w:rPr>
        <w:t>Classroom</w:t>
      </w:r>
    </w:p>
    <w:p>
      <w:pPr>
        <w:pStyle w:val="BodyText"/>
        <w:spacing w:line="480" w:lineRule="auto" w:before="304"/>
        <w:ind w:left="255" w:right="900" w:firstLine="724"/>
        <w:jc w:val="both"/>
      </w:pPr>
      <w:r>
        <w:rPr/>
        <w:t>Break and/or combine curriculum expectations to create appropriate learning goals; collaborate</w:t>
      </w:r>
      <w:r>
        <w:rPr>
          <w:spacing w:val="-4"/>
        </w:rPr>
        <w:t> </w:t>
      </w:r>
      <w:r>
        <w:rPr/>
        <w:t>with</w:t>
      </w:r>
      <w:r>
        <w:rPr>
          <w:spacing w:val="-2"/>
        </w:rPr>
        <w:t> </w:t>
      </w:r>
      <w:r>
        <w:rPr/>
        <w:t>students</w:t>
      </w:r>
      <w:r>
        <w:rPr>
          <w:spacing w:val="-1"/>
        </w:rPr>
        <w:t> </w:t>
      </w:r>
      <w:r>
        <w:rPr/>
        <w:t>to</w:t>
      </w:r>
      <w:r>
        <w:rPr>
          <w:spacing w:val="-1"/>
        </w:rPr>
        <w:t> </w:t>
      </w:r>
      <w:r>
        <w:rPr/>
        <w:t>construct</w:t>
      </w:r>
      <w:r>
        <w:rPr>
          <w:spacing w:val="-2"/>
        </w:rPr>
        <w:t> </w:t>
      </w:r>
      <w:r>
        <w:rPr/>
        <w:t>learning</w:t>
      </w:r>
      <w:r>
        <w:rPr>
          <w:spacing w:val="-3"/>
        </w:rPr>
        <w:t> </w:t>
      </w:r>
      <w:r>
        <w:rPr/>
        <w:t>goals</w:t>
      </w:r>
      <w:r>
        <w:rPr>
          <w:spacing w:val="-2"/>
        </w:rPr>
        <w:t> </w:t>
      </w:r>
      <w:r>
        <w:rPr/>
        <w:t>and</w:t>
      </w:r>
      <w:r>
        <w:rPr>
          <w:spacing w:val="-3"/>
        </w:rPr>
        <w:t> </w:t>
      </w:r>
      <w:r>
        <w:rPr/>
        <w:t>success</w:t>
      </w:r>
      <w:r>
        <w:rPr>
          <w:spacing w:val="-2"/>
        </w:rPr>
        <w:t> </w:t>
      </w:r>
      <w:r>
        <w:rPr/>
        <w:t>criteria;</w:t>
      </w:r>
      <w:r>
        <w:rPr>
          <w:spacing w:val="-4"/>
        </w:rPr>
        <w:t> </w:t>
      </w:r>
      <w:r>
        <w:rPr/>
        <w:t>apply</w:t>
      </w:r>
      <w:r>
        <w:rPr>
          <w:spacing w:val="-2"/>
        </w:rPr>
        <w:t> </w:t>
      </w:r>
      <w:r>
        <w:rPr/>
        <w:t>assessment</w:t>
      </w:r>
      <w:r>
        <w:rPr>
          <w:spacing w:val="-2"/>
        </w:rPr>
        <w:t> </w:t>
      </w:r>
      <w:r>
        <w:rPr/>
        <w:t>strategies that are closely tied to the learning goals of each lesson and that can accurately reflect student progress and achievement; provide students with timely descriptive feedback, modeling the thinking processes that will help them become more independent in assessing their own progress; monitor students’ progress, gather evidence in a variety of forms, illustrate students‟ learning and growth through ongoing documentation, and help students understand their personal learning process through dialogue, reflection, and analysis; adjust instruction and, if appropriate, learning goals on the basis of assessment data in the context of a cyclical, integrated process of assessment and</w:t>
      </w:r>
      <w:r>
        <w:rPr>
          <w:spacing w:val="40"/>
        </w:rPr>
        <w:t> </w:t>
      </w:r>
      <w:r>
        <w:rPr/>
        <w:t>responsive, precise, personalized instruction; Engage students as partners in the learning process by encouraging them to take responsibility for their learning; to celebrate and take pride in their achievements; to communicate with their peers, teachers, and parents about their learning; and, in general, to develop their sense of efficacy with respect to improving their achievement. (Stiggins, Arter, Chappuis, &amp;Chappuis, 2005).</w:t>
      </w:r>
    </w:p>
    <w:p>
      <w:pPr>
        <w:pStyle w:val="Heading3"/>
        <w:numPr>
          <w:ilvl w:val="2"/>
          <w:numId w:val="9"/>
        </w:numPr>
        <w:tabs>
          <w:tab w:pos="785" w:val="left" w:leader="none"/>
        </w:tabs>
        <w:spacing w:line="240" w:lineRule="auto" w:before="1" w:after="0"/>
        <w:ind w:left="785" w:right="0" w:hanging="539"/>
        <w:jc w:val="left"/>
      </w:pPr>
      <w:bookmarkStart w:name="_TOC_250034" w:id="24"/>
      <w:r>
        <w:rPr/>
        <w:t>Concept</w:t>
      </w:r>
      <w:r>
        <w:rPr>
          <w:spacing w:val="-1"/>
        </w:rPr>
        <w:t> </w:t>
      </w:r>
      <w:r>
        <w:rPr/>
        <w:t>of</w:t>
      </w:r>
      <w:r>
        <w:rPr>
          <w:spacing w:val="-1"/>
        </w:rPr>
        <w:t> </w:t>
      </w:r>
      <w:bookmarkEnd w:id="24"/>
      <w:r>
        <w:rPr>
          <w:spacing w:val="-2"/>
        </w:rPr>
        <w:t>Curriculum</w:t>
      </w:r>
    </w:p>
    <w:p>
      <w:pPr>
        <w:pStyle w:val="BodyText"/>
        <w:rPr>
          <w:rFonts w:ascii="Times New Roman"/>
          <w:b/>
          <w:sz w:val="24"/>
        </w:rPr>
      </w:pPr>
    </w:p>
    <w:p>
      <w:pPr>
        <w:pStyle w:val="BodyText"/>
        <w:spacing w:line="480" w:lineRule="auto"/>
        <w:ind w:left="246" w:right="904" w:firstLine="734"/>
        <w:jc w:val="both"/>
      </w:pPr>
      <w:r>
        <w:rPr/>
        <w:t>The term curriculum comes from the Latin word “currere” which means “to run”, with times</w:t>
      </w:r>
      <w:r>
        <w:rPr>
          <w:spacing w:val="40"/>
        </w:rPr>
        <w:t> </w:t>
      </w:r>
      <w:r>
        <w:rPr/>
        <w:t>it comes to mean “course of study”. Not surprisingly, the traditional definition of curriculum is a course of study or training leading to a products or education. For most lay men, curriculum is equated with course guides, syllabi or text books such a classic definition of the term also reflects the meaning of curriculum for the most conservative or structured education in the field.</w:t>
      </w:r>
    </w:p>
    <w:p>
      <w:pPr>
        <w:pStyle w:val="BodyText"/>
        <w:spacing w:line="480" w:lineRule="auto" w:before="1"/>
        <w:ind w:left="246" w:right="901" w:firstLine="734"/>
        <w:jc w:val="both"/>
      </w:pPr>
      <w:r>
        <w:rPr/>
        <w:t>Walton et al (1976) in Ben-Yunusa (2008) defined curriculum as that contents and those processes designed to bring about learning of education value. By this definition, curriculum is considered to include both what is to be taught and by what means is to be used.</w:t>
      </w:r>
      <w:r>
        <w:rPr>
          <w:spacing w:val="40"/>
        </w:rPr>
        <w:t> </w:t>
      </w:r>
      <w:r>
        <w:rPr/>
        <w:t>Technically, curriculum can be defined as all learning of the students, planned and directed by the school for the purpose</w:t>
      </w:r>
      <w:r>
        <w:rPr>
          <w:spacing w:val="40"/>
        </w:rPr>
        <w:t> </w:t>
      </w:r>
      <w:r>
        <w:rPr/>
        <w:t>of</w:t>
      </w:r>
      <w:r>
        <w:rPr>
          <w:spacing w:val="40"/>
        </w:rPr>
        <w:t> </w:t>
      </w:r>
      <w:r>
        <w:rPr/>
        <w:t>achieving</w:t>
      </w:r>
      <w:r>
        <w:rPr>
          <w:spacing w:val="40"/>
        </w:rPr>
        <w:t> </w:t>
      </w:r>
      <w:r>
        <w:rPr/>
        <w:t>educational</w:t>
      </w:r>
      <w:r>
        <w:rPr>
          <w:spacing w:val="40"/>
        </w:rPr>
        <w:t> </w:t>
      </w:r>
      <w:r>
        <w:rPr/>
        <w:t>goal.</w:t>
      </w:r>
      <w:r>
        <w:rPr>
          <w:spacing w:val="40"/>
        </w:rPr>
        <w:t> </w:t>
      </w:r>
      <w:r>
        <w:rPr/>
        <w:t>The</w:t>
      </w:r>
      <w:r>
        <w:rPr>
          <w:spacing w:val="40"/>
        </w:rPr>
        <w:t> </w:t>
      </w:r>
      <w:r>
        <w:rPr/>
        <w:t>concept</w:t>
      </w:r>
      <w:r>
        <w:rPr>
          <w:spacing w:val="40"/>
        </w:rPr>
        <w:t> </w:t>
      </w:r>
      <w:r>
        <w:rPr/>
        <w:t>of</w:t>
      </w:r>
      <w:r>
        <w:rPr>
          <w:spacing w:val="40"/>
        </w:rPr>
        <w:t> </w:t>
      </w:r>
      <w:r>
        <w:rPr/>
        <w:t>curriculum</w:t>
      </w:r>
      <w:r>
        <w:rPr>
          <w:spacing w:val="40"/>
        </w:rPr>
        <w:t> </w:t>
      </w:r>
      <w:r>
        <w:rPr/>
        <w:t>may</w:t>
      </w:r>
      <w:r>
        <w:rPr>
          <w:spacing w:val="40"/>
        </w:rPr>
        <w:t> </w:t>
      </w:r>
      <w:r>
        <w:rPr/>
        <w:t>be</w:t>
      </w:r>
      <w:r>
        <w:rPr>
          <w:spacing w:val="40"/>
        </w:rPr>
        <w:t> </w:t>
      </w:r>
      <w:r>
        <w:rPr/>
        <w:t>divided</w:t>
      </w:r>
      <w:r>
        <w:rPr>
          <w:spacing w:val="40"/>
        </w:rPr>
        <w:t> </w:t>
      </w:r>
      <w:r>
        <w:rPr/>
        <w:t>into</w:t>
      </w:r>
      <w:r>
        <w:rPr>
          <w:spacing w:val="40"/>
        </w:rPr>
        <w:t> </w:t>
      </w:r>
      <w:r>
        <w:rPr/>
        <w:t>two:</w:t>
      </w:r>
      <w:r>
        <w:rPr>
          <w:spacing w:val="40"/>
        </w:rPr>
        <w:t> </w:t>
      </w:r>
      <w:r>
        <w:rPr/>
        <w:t>the</w:t>
      </w:r>
    </w:p>
    <w:p>
      <w:pPr>
        <w:spacing w:after="0" w:line="480" w:lineRule="auto"/>
        <w:jc w:val="both"/>
        <w:sectPr>
          <w:pgSz w:w="11910" w:h="16840"/>
          <w:pgMar w:header="0" w:footer="1041" w:top="1420" w:bottom="1240" w:left="1540" w:right="100"/>
        </w:sectPr>
      </w:pPr>
    </w:p>
    <w:p>
      <w:pPr>
        <w:pStyle w:val="BodyText"/>
        <w:spacing w:line="477" w:lineRule="auto" w:before="31"/>
        <w:ind w:left="246" w:right="899"/>
        <w:jc w:val="both"/>
      </w:pPr>
      <w:r>
        <w:rPr/>
        <w:t>Traditionalists and the progressivists. As traditionalists existed between 1900s-1950s, the progressivists have been in existence up to this time.</w:t>
      </w:r>
    </w:p>
    <w:p>
      <w:pPr>
        <w:pStyle w:val="Heading3"/>
        <w:numPr>
          <w:ilvl w:val="3"/>
          <w:numId w:val="9"/>
        </w:numPr>
        <w:tabs>
          <w:tab w:pos="965" w:val="left" w:leader="none"/>
        </w:tabs>
        <w:spacing w:line="240" w:lineRule="auto" w:before="3" w:after="0"/>
        <w:ind w:left="965" w:right="0" w:hanging="719"/>
        <w:jc w:val="left"/>
      </w:pPr>
      <w:bookmarkStart w:name="_TOC_250033" w:id="25"/>
      <w:r>
        <w:rPr/>
        <w:t>Concept</w:t>
      </w:r>
      <w:r>
        <w:rPr>
          <w:spacing w:val="-2"/>
        </w:rPr>
        <w:t> </w:t>
      </w:r>
      <w:r>
        <w:rPr/>
        <w:t>of</w:t>
      </w:r>
      <w:r>
        <w:rPr>
          <w:spacing w:val="-2"/>
        </w:rPr>
        <w:t> </w:t>
      </w:r>
      <w:r>
        <w:rPr/>
        <w:t>Islamic</w:t>
      </w:r>
      <w:bookmarkEnd w:id="25"/>
      <w:r>
        <w:rPr>
          <w:spacing w:val="-2"/>
        </w:rPr>
        <w:t> studies</w:t>
      </w:r>
    </w:p>
    <w:p>
      <w:pPr>
        <w:pStyle w:val="BodyText"/>
        <w:rPr>
          <w:rFonts w:ascii="Times New Roman"/>
          <w:b/>
          <w:sz w:val="24"/>
        </w:rPr>
      </w:pPr>
    </w:p>
    <w:p>
      <w:pPr>
        <w:pStyle w:val="BodyText"/>
        <w:spacing w:line="480" w:lineRule="auto" w:before="1"/>
        <w:ind w:left="246" w:right="904" w:firstLine="734"/>
        <w:jc w:val="both"/>
      </w:pPr>
      <w:r>
        <w:rPr/>
        <w:t>The survival and welfare of nation depend largely on the way of life of its individual</w:t>
      </w:r>
      <w:r>
        <w:rPr>
          <w:spacing w:val="80"/>
        </w:rPr>
        <w:t> </w:t>
      </w:r>
      <w:r>
        <w:rPr/>
        <w:t>members, their mental and moral orientation and their cohesion as society. This fact has been recognized in Islam, which therefore, addresses itself to the whole way of life of individuals and society so as to achieve a balanced result.</w:t>
      </w:r>
    </w:p>
    <w:p>
      <w:pPr>
        <w:pStyle w:val="BodyText"/>
        <w:ind w:left="970"/>
        <w:jc w:val="both"/>
      </w:pPr>
      <w:r>
        <w:rPr/>
        <w:t>According</w:t>
      </w:r>
      <w:r>
        <w:rPr>
          <w:spacing w:val="-8"/>
        </w:rPr>
        <w:t> </w:t>
      </w:r>
      <w:r>
        <w:rPr/>
        <w:t>to</w:t>
      </w:r>
      <w:r>
        <w:rPr>
          <w:spacing w:val="-3"/>
        </w:rPr>
        <w:t> </w:t>
      </w:r>
      <w:r>
        <w:rPr/>
        <w:t>Ashraf</w:t>
      </w:r>
      <w:r>
        <w:rPr>
          <w:spacing w:val="-7"/>
        </w:rPr>
        <w:t> </w:t>
      </w:r>
      <w:r>
        <w:rPr/>
        <w:t>and</w:t>
      </w:r>
      <w:r>
        <w:rPr>
          <w:spacing w:val="-5"/>
        </w:rPr>
        <w:t> </w:t>
      </w:r>
      <w:r>
        <w:rPr/>
        <w:t>Hussaini</w:t>
      </w:r>
      <w:r>
        <w:rPr>
          <w:spacing w:val="-4"/>
        </w:rPr>
        <w:t> </w:t>
      </w:r>
      <w:r>
        <w:rPr/>
        <w:t>(1979)</w:t>
      </w:r>
      <w:r>
        <w:rPr>
          <w:spacing w:val="-4"/>
        </w:rPr>
        <w:t> </w:t>
      </w:r>
      <w:r>
        <w:rPr/>
        <w:t>in</w:t>
      </w:r>
      <w:r>
        <w:rPr>
          <w:spacing w:val="-8"/>
        </w:rPr>
        <w:t> </w:t>
      </w:r>
      <w:r>
        <w:rPr/>
        <w:t>Lawal</w:t>
      </w:r>
      <w:r>
        <w:rPr>
          <w:spacing w:val="-6"/>
        </w:rPr>
        <w:t> </w:t>
      </w:r>
      <w:r>
        <w:rPr/>
        <w:t>(2014),</w:t>
      </w:r>
      <w:r>
        <w:rPr>
          <w:spacing w:val="-5"/>
        </w:rPr>
        <w:t> </w:t>
      </w:r>
      <w:r>
        <w:rPr/>
        <w:t>Islamic</w:t>
      </w:r>
      <w:r>
        <w:rPr>
          <w:spacing w:val="-5"/>
        </w:rPr>
        <w:t> </w:t>
      </w:r>
      <w:r>
        <w:rPr/>
        <w:t>education</w:t>
      </w:r>
      <w:r>
        <w:rPr>
          <w:spacing w:val="-5"/>
        </w:rPr>
        <w:t> </w:t>
      </w:r>
      <w:r>
        <w:rPr>
          <w:spacing w:val="-2"/>
        </w:rPr>
        <w:t>entails</w:t>
      </w:r>
    </w:p>
    <w:p>
      <w:pPr>
        <w:pStyle w:val="BodyText"/>
      </w:pPr>
    </w:p>
    <w:p>
      <w:pPr>
        <w:pStyle w:val="BodyText"/>
        <w:spacing w:line="480" w:lineRule="auto"/>
        <w:ind w:left="255" w:right="900"/>
        <w:jc w:val="both"/>
      </w:pPr>
      <w:r>
        <w:rPr/>
        <w:t>giving instruction on purely theological matters such that the trainee would be able to practice the five pillars of Islam, similarly Muhammad (1980) also in Lawal (2014) opines that Islamic education is</w:t>
      </w:r>
      <w:r>
        <w:rPr>
          <w:spacing w:val="40"/>
        </w:rPr>
        <w:t> </w:t>
      </w:r>
      <w:r>
        <w:rPr/>
        <w:t>a process of discipline, which ensures spiritual and intellectual growth of the individual. However, neither of the above assertions can stand the test of our time because it has been realized that</w:t>
      </w:r>
      <w:r>
        <w:rPr>
          <w:spacing w:val="40"/>
        </w:rPr>
        <w:t> </w:t>
      </w:r>
      <w:r>
        <w:rPr/>
        <w:t>Islamic education is not confined to ensuring the practices of the five pillars of Islam (Shahadat, Salat Zakat, Sawm and Hajj).</w:t>
      </w:r>
    </w:p>
    <w:p>
      <w:pPr>
        <w:pStyle w:val="BodyText"/>
        <w:spacing w:line="480" w:lineRule="auto" w:before="1"/>
        <w:ind w:left="246" w:right="905" w:firstLine="734"/>
        <w:jc w:val="both"/>
      </w:pPr>
      <w:r>
        <w:rPr/>
        <w:t>The pillars only constitute the Ibadah aspect of the religion not only this, spiritual and Intellectual developments are but two of the three important dimensions of personality</w:t>
      </w:r>
      <w:r>
        <w:rPr>
          <w:spacing w:val="40"/>
        </w:rPr>
        <w:t> </w:t>
      </w:r>
      <w:r>
        <w:rPr/>
        <w:t>development, the definition however, ignored the psychomotor domain.</w:t>
      </w:r>
    </w:p>
    <w:p>
      <w:pPr>
        <w:pStyle w:val="Heading3"/>
        <w:numPr>
          <w:ilvl w:val="3"/>
          <w:numId w:val="9"/>
        </w:numPr>
        <w:tabs>
          <w:tab w:pos="965" w:val="left" w:leader="none"/>
        </w:tabs>
        <w:spacing w:line="275" w:lineRule="exact" w:before="0" w:after="0"/>
        <w:ind w:left="965" w:right="0" w:hanging="719"/>
        <w:jc w:val="left"/>
      </w:pPr>
      <w:bookmarkStart w:name="_TOC_250032" w:id="26"/>
      <w:r>
        <w:rPr/>
        <w:t>Islamic</w:t>
      </w:r>
      <w:r>
        <w:rPr>
          <w:spacing w:val="-2"/>
        </w:rPr>
        <w:t> </w:t>
      </w:r>
      <w:r>
        <w:rPr/>
        <w:t>Studies</w:t>
      </w:r>
      <w:r>
        <w:rPr>
          <w:spacing w:val="-2"/>
        </w:rPr>
        <w:t> </w:t>
      </w:r>
      <w:r>
        <w:rPr/>
        <w:t>Curriculum</w:t>
      </w:r>
      <w:r>
        <w:rPr>
          <w:spacing w:val="-5"/>
        </w:rPr>
        <w:t> </w:t>
      </w:r>
      <w:r>
        <w:rPr/>
        <w:t>for</w:t>
      </w:r>
      <w:r>
        <w:rPr>
          <w:spacing w:val="-3"/>
        </w:rPr>
        <w:t> </w:t>
      </w:r>
      <w:r>
        <w:rPr/>
        <w:t>Senior</w:t>
      </w:r>
      <w:r>
        <w:rPr>
          <w:spacing w:val="-1"/>
        </w:rPr>
        <w:t> </w:t>
      </w:r>
      <w:r>
        <w:rPr/>
        <w:t>Secondary</w:t>
      </w:r>
      <w:r>
        <w:rPr>
          <w:spacing w:val="-1"/>
        </w:rPr>
        <w:t> </w:t>
      </w:r>
      <w:r>
        <w:rPr/>
        <w:t>Education</w:t>
      </w:r>
      <w:r>
        <w:rPr>
          <w:spacing w:val="-1"/>
        </w:rPr>
        <w:t> </w:t>
      </w:r>
      <w:r>
        <w:rPr/>
        <w:t>in</w:t>
      </w:r>
      <w:r>
        <w:rPr>
          <w:spacing w:val="-3"/>
        </w:rPr>
        <w:t> </w:t>
      </w:r>
      <w:bookmarkEnd w:id="26"/>
      <w:r>
        <w:rPr>
          <w:spacing w:val="-2"/>
        </w:rPr>
        <w:t>Nigeria</w:t>
      </w:r>
    </w:p>
    <w:p>
      <w:pPr>
        <w:pStyle w:val="BodyText"/>
        <w:spacing w:before="1"/>
        <w:rPr>
          <w:rFonts w:ascii="Times New Roman"/>
          <w:b/>
          <w:sz w:val="24"/>
        </w:rPr>
      </w:pPr>
    </w:p>
    <w:p>
      <w:pPr>
        <w:pStyle w:val="BodyText"/>
        <w:spacing w:line="480" w:lineRule="auto"/>
        <w:ind w:left="246" w:right="901" w:firstLine="734"/>
        <w:jc w:val="both"/>
      </w:pPr>
      <w:r>
        <w:rPr/>
        <w:t>The</w:t>
      </w:r>
      <w:r>
        <w:rPr>
          <w:spacing w:val="-2"/>
        </w:rPr>
        <w:t> </w:t>
      </w:r>
      <w:r>
        <w:rPr/>
        <w:t>Islamic</w:t>
      </w:r>
      <w:r>
        <w:rPr>
          <w:spacing w:val="-2"/>
        </w:rPr>
        <w:t> </w:t>
      </w:r>
      <w:r>
        <w:rPr/>
        <w:t>studies</w:t>
      </w:r>
      <w:r>
        <w:rPr>
          <w:spacing w:val="-2"/>
        </w:rPr>
        <w:t> </w:t>
      </w:r>
      <w:r>
        <w:rPr/>
        <w:t>curriculum</w:t>
      </w:r>
      <w:r>
        <w:rPr>
          <w:spacing w:val="-1"/>
        </w:rPr>
        <w:t> </w:t>
      </w:r>
      <w:r>
        <w:rPr/>
        <w:t>has</w:t>
      </w:r>
      <w:r>
        <w:rPr>
          <w:spacing w:val="-2"/>
        </w:rPr>
        <w:t> </w:t>
      </w:r>
      <w:r>
        <w:rPr/>
        <w:t>been</w:t>
      </w:r>
      <w:r>
        <w:rPr>
          <w:spacing w:val="-2"/>
        </w:rPr>
        <w:t> </w:t>
      </w:r>
      <w:r>
        <w:rPr/>
        <w:t>prepared</w:t>
      </w:r>
      <w:r>
        <w:rPr>
          <w:spacing w:val="-5"/>
        </w:rPr>
        <w:t> </w:t>
      </w:r>
      <w:r>
        <w:rPr/>
        <w:t>to</w:t>
      </w:r>
      <w:r>
        <w:rPr>
          <w:spacing w:val="-3"/>
        </w:rPr>
        <w:t> </w:t>
      </w:r>
      <w:r>
        <w:rPr/>
        <w:t>reflect</w:t>
      </w:r>
      <w:r>
        <w:rPr>
          <w:spacing w:val="-4"/>
        </w:rPr>
        <w:t> </w:t>
      </w:r>
      <w:r>
        <w:rPr/>
        <w:t>the</w:t>
      </w:r>
      <w:r>
        <w:rPr>
          <w:spacing w:val="-2"/>
        </w:rPr>
        <w:t> </w:t>
      </w:r>
      <w:r>
        <w:rPr/>
        <w:t>above</w:t>
      </w:r>
      <w:r>
        <w:rPr>
          <w:spacing w:val="-2"/>
        </w:rPr>
        <w:t> </w:t>
      </w:r>
      <w:r>
        <w:rPr/>
        <w:t>broad</w:t>
      </w:r>
      <w:r>
        <w:rPr>
          <w:spacing w:val="-3"/>
        </w:rPr>
        <w:t> </w:t>
      </w:r>
      <w:r>
        <w:rPr/>
        <w:t>concern,</w:t>
      </w:r>
      <w:r>
        <w:rPr>
          <w:spacing w:val="-2"/>
        </w:rPr>
        <w:t> </w:t>
      </w:r>
      <w:r>
        <w:rPr/>
        <w:t>so</w:t>
      </w:r>
      <w:r>
        <w:rPr>
          <w:spacing w:val="-1"/>
        </w:rPr>
        <w:t> </w:t>
      </w:r>
      <w:r>
        <w:rPr/>
        <w:t>as</w:t>
      </w:r>
      <w:r>
        <w:rPr>
          <w:spacing w:val="-4"/>
        </w:rPr>
        <w:t> </w:t>
      </w:r>
      <w:r>
        <w:rPr/>
        <w:t>to inculcate true and balanced values in the young Nigerians at the age when their mental and moral development is at a formative stage. The inner stability so obtained and guiding principles so learned will help them to stand firm in the midst of the cross-current of ideas and rapid social change which are features of our age.</w:t>
      </w:r>
    </w:p>
    <w:p>
      <w:pPr>
        <w:pStyle w:val="BodyText"/>
        <w:spacing w:line="480" w:lineRule="auto" w:before="1"/>
        <w:ind w:left="246" w:right="905" w:firstLine="734"/>
        <w:jc w:val="both"/>
      </w:pPr>
      <w:r>
        <w:rPr/>
        <w:t>More fundamentally, the inclusion of Islamic studies as one of the subjects offered in secondary schools is an indication of relevance of the subject in Nigerian education system. In addition,</w:t>
      </w:r>
      <w:r>
        <w:rPr>
          <w:spacing w:val="17"/>
        </w:rPr>
        <w:t> </w:t>
      </w:r>
      <w:r>
        <w:rPr/>
        <w:t>government and public</w:t>
      </w:r>
      <w:r>
        <w:rPr>
          <w:spacing w:val="17"/>
        </w:rPr>
        <w:t> </w:t>
      </w:r>
      <w:r>
        <w:rPr/>
        <w:t>emphasize on moral</w:t>
      </w:r>
      <w:r>
        <w:rPr>
          <w:spacing w:val="17"/>
        </w:rPr>
        <w:t> </w:t>
      </w:r>
      <w:r>
        <w:rPr/>
        <w:t>and discipline</w:t>
      </w:r>
      <w:r>
        <w:rPr>
          <w:spacing w:val="18"/>
        </w:rPr>
        <w:t> </w:t>
      </w:r>
      <w:r>
        <w:rPr/>
        <w:t>during recruitment exercises</w:t>
      </w:r>
      <w:r>
        <w:rPr>
          <w:spacing w:val="17"/>
        </w:rPr>
        <w:t> </w:t>
      </w:r>
      <w:r>
        <w:rPr/>
        <w:t>in</w:t>
      </w:r>
    </w:p>
    <w:p>
      <w:pPr>
        <w:spacing w:after="0" w:line="480" w:lineRule="auto"/>
        <w:jc w:val="both"/>
        <w:sectPr>
          <w:pgSz w:w="11910" w:h="16840"/>
          <w:pgMar w:header="0" w:footer="1041" w:top="1460" w:bottom="1240" w:left="1540" w:right="100"/>
        </w:sectPr>
      </w:pPr>
    </w:p>
    <w:p>
      <w:pPr>
        <w:pStyle w:val="BodyText"/>
        <w:spacing w:line="480" w:lineRule="auto" w:before="31"/>
        <w:ind w:left="246" w:right="901"/>
        <w:jc w:val="both"/>
      </w:pPr>
      <w:r>
        <w:rPr/>
        <w:t>public service, private and non-governmental organizations are justifications of the relevance of Islamic studies for individual and national development. Islamic studies can be defined as the totality of</w:t>
      </w:r>
      <w:r>
        <w:rPr>
          <w:spacing w:val="-1"/>
        </w:rPr>
        <w:t> </w:t>
      </w:r>
      <w:r>
        <w:rPr/>
        <w:t>learning</w:t>
      </w:r>
      <w:r>
        <w:rPr>
          <w:spacing w:val="-2"/>
        </w:rPr>
        <w:t> </w:t>
      </w:r>
      <w:r>
        <w:rPr/>
        <w:t>experiences,</w:t>
      </w:r>
      <w:r>
        <w:rPr>
          <w:spacing w:val="-1"/>
        </w:rPr>
        <w:t> </w:t>
      </w:r>
      <w:r>
        <w:rPr/>
        <w:t>which</w:t>
      </w:r>
      <w:r>
        <w:rPr>
          <w:spacing w:val="-2"/>
        </w:rPr>
        <w:t> </w:t>
      </w:r>
      <w:r>
        <w:rPr/>
        <w:t>centred</w:t>
      </w:r>
      <w:r>
        <w:rPr>
          <w:spacing w:val="-4"/>
        </w:rPr>
        <w:t> </w:t>
      </w:r>
      <w:r>
        <w:rPr/>
        <w:t>on</w:t>
      </w:r>
      <w:r>
        <w:rPr>
          <w:spacing w:val="-2"/>
        </w:rPr>
        <w:t> </w:t>
      </w:r>
      <w:r>
        <w:rPr/>
        <w:t>the</w:t>
      </w:r>
      <w:r>
        <w:rPr>
          <w:spacing w:val="-1"/>
        </w:rPr>
        <w:t> </w:t>
      </w:r>
      <w:r>
        <w:rPr/>
        <w:t>relationship between</w:t>
      </w:r>
      <w:r>
        <w:rPr>
          <w:spacing w:val="-4"/>
        </w:rPr>
        <w:t> </w:t>
      </w:r>
      <w:r>
        <w:rPr/>
        <w:t>man</w:t>
      </w:r>
      <w:r>
        <w:rPr>
          <w:spacing w:val="-2"/>
        </w:rPr>
        <w:t> </w:t>
      </w:r>
      <w:r>
        <w:rPr/>
        <w:t>and</w:t>
      </w:r>
      <w:r>
        <w:rPr>
          <w:spacing w:val="-3"/>
        </w:rPr>
        <w:t> </w:t>
      </w:r>
      <w:r>
        <w:rPr/>
        <w:t>his</w:t>
      </w:r>
      <w:r>
        <w:rPr>
          <w:spacing w:val="-1"/>
        </w:rPr>
        <w:t> </w:t>
      </w:r>
      <w:r>
        <w:rPr/>
        <w:t>creator</w:t>
      </w:r>
      <w:r>
        <w:rPr>
          <w:spacing w:val="-1"/>
        </w:rPr>
        <w:t> </w:t>
      </w:r>
      <w:r>
        <w:rPr/>
        <w:t>and</w:t>
      </w:r>
      <w:r>
        <w:rPr>
          <w:spacing w:val="-3"/>
        </w:rPr>
        <w:t> </w:t>
      </w:r>
      <w:r>
        <w:rPr/>
        <w:t>between man and his fellow men, (FRN, 2014)</w:t>
      </w:r>
    </w:p>
    <w:p>
      <w:pPr>
        <w:pStyle w:val="Heading1"/>
        <w:numPr>
          <w:ilvl w:val="3"/>
          <w:numId w:val="9"/>
        </w:numPr>
        <w:tabs>
          <w:tab w:pos="1094" w:val="left" w:leader="none"/>
        </w:tabs>
        <w:spacing w:line="240" w:lineRule="auto" w:before="202" w:after="0"/>
        <w:ind w:left="1094" w:right="0" w:hanging="848"/>
        <w:jc w:val="left"/>
        <w:rPr>
          <w:color w:val="4F81BC"/>
        </w:rPr>
      </w:pPr>
      <w:bookmarkStart w:name="_TOC_250031" w:id="27"/>
      <w:r>
        <w:rPr>
          <w:color w:val="4F81BC"/>
        </w:rPr>
        <w:t>An</w:t>
      </w:r>
      <w:r>
        <w:rPr>
          <w:color w:val="4F81BC"/>
          <w:spacing w:val="-9"/>
        </w:rPr>
        <w:t> </w:t>
      </w:r>
      <w:r>
        <w:rPr>
          <w:color w:val="4F81BC"/>
        </w:rPr>
        <w:t>overview</w:t>
      </w:r>
      <w:r>
        <w:rPr>
          <w:color w:val="4F81BC"/>
          <w:spacing w:val="-5"/>
        </w:rPr>
        <w:t> </w:t>
      </w:r>
      <w:r>
        <w:rPr>
          <w:color w:val="4F81BC"/>
        </w:rPr>
        <w:t>of</w:t>
      </w:r>
      <w:r>
        <w:rPr>
          <w:color w:val="4F81BC"/>
          <w:spacing w:val="-9"/>
        </w:rPr>
        <w:t> </w:t>
      </w:r>
      <w:r>
        <w:rPr>
          <w:color w:val="4F81BC"/>
        </w:rPr>
        <w:t>Islamic</w:t>
      </w:r>
      <w:r>
        <w:rPr>
          <w:color w:val="4F81BC"/>
          <w:spacing w:val="-7"/>
        </w:rPr>
        <w:t> </w:t>
      </w:r>
      <w:r>
        <w:rPr>
          <w:color w:val="4F81BC"/>
        </w:rPr>
        <w:t>studies</w:t>
      </w:r>
      <w:r>
        <w:rPr>
          <w:color w:val="4F81BC"/>
          <w:spacing w:val="-7"/>
        </w:rPr>
        <w:t> </w:t>
      </w:r>
      <w:bookmarkEnd w:id="27"/>
      <w:r>
        <w:rPr>
          <w:color w:val="4F81BC"/>
          <w:spacing w:val="-2"/>
        </w:rPr>
        <w:t>Curriculum</w:t>
      </w:r>
    </w:p>
    <w:p>
      <w:pPr>
        <w:pStyle w:val="BodyText"/>
        <w:spacing w:line="480" w:lineRule="auto" w:before="301"/>
        <w:ind w:left="246" w:right="902" w:firstLine="734"/>
        <w:jc w:val="both"/>
      </w:pPr>
      <w:r>
        <w:rPr/>
        <w:t>The survival and welfare of a nation depends largely on the way of life of its individual members, their moral and mental orientation and their cohesion as a society. This fact has been recognized in Islamic studies curriculum which therefore addresses itself to the whole way of life of individual and society so as to achieve a balanced result.</w:t>
      </w:r>
    </w:p>
    <w:p>
      <w:pPr>
        <w:pStyle w:val="BodyText"/>
        <w:spacing w:line="480" w:lineRule="auto"/>
        <w:ind w:left="246" w:right="900"/>
        <w:jc w:val="both"/>
      </w:pPr>
      <w:r>
        <w:rPr/>
        <w:t>A curriculum is considered to be a course of study in its traditional term many authorities have defined it in similar way. Walton et al (1976) in Ben Yunusa (2008) defined curriculum as that</w:t>
      </w:r>
      <w:r>
        <w:rPr>
          <w:spacing w:val="40"/>
        </w:rPr>
        <w:t> </w:t>
      </w:r>
      <w:r>
        <w:rPr/>
        <w:t>contents and those processes designed to bring about learning of education value.</w:t>
      </w:r>
      <w:r>
        <w:rPr>
          <w:spacing w:val="40"/>
        </w:rPr>
        <w:t> </w:t>
      </w:r>
      <w:r>
        <w:rPr/>
        <w:t>Akpale (2010) in Yusuf (2015) who viewed curriculum as the planned and unplanned educational experiences in which both students and teachers all work for the attainment of educational goals. Alexander (2005) in</w:t>
      </w:r>
      <w:r>
        <w:rPr>
          <w:spacing w:val="40"/>
        </w:rPr>
        <w:t> </w:t>
      </w:r>
      <w:r>
        <w:rPr/>
        <w:t>Yusuf (2015)defines curriculum as a planned program of learning opportunities for achieving broad goals and related objectives. Ben-Yunusa (2008) asserts that it is a variety of learning activities that pupil engaged in under the guidance of teachers. Yusuf (2015) is of the view that curriculum is the totality of all planned and unplanned, guided and unguided learning experience learners are exposed to in a school setting for the purpose of attaining its educational objectives.</w:t>
      </w:r>
    </w:p>
    <w:p>
      <w:pPr>
        <w:pStyle w:val="BodyText"/>
        <w:spacing w:line="480" w:lineRule="auto" w:before="1"/>
        <w:ind w:left="246" w:right="903" w:firstLine="734"/>
        <w:jc w:val="both"/>
      </w:pPr>
      <w:r>
        <w:rPr/>
        <w:t>In recent time people use the term curriculum synonymous to syllabus and course description, curriculum is used in that way when it refers to specific subject for example Arabic language curriculum, French language curriculum, geography curriculum, Islamic studies curriculum mentioned but few.</w:t>
      </w:r>
    </w:p>
    <w:p>
      <w:pPr>
        <w:pStyle w:val="BodyText"/>
        <w:spacing w:line="480" w:lineRule="auto"/>
        <w:ind w:left="246" w:right="899" w:firstLine="719"/>
        <w:jc w:val="both"/>
      </w:pPr>
      <w:r>
        <w:rPr/>
        <w:t>Meanwhile Islamic studies as a subject or course of study in a school has curriculum or in other</w:t>
      </w:r>
      <w:r>
        <w:rPr>
          <w:spacing w:val="40"/>
        </w:rPr>
        <w:t> </w:t>
      </w:r>
      <w:r>
        <w:rPr/>
        <w:t>words</w:t>
      </w:r>
      <w:r>
        <w:rPr>
          <w:spacing w:val="40"/>
        </w:rPr>
        <w:t> </w:t>
      </w:r>
      <w:r>
        <w:rPr/>
        <w:t>has</w:t>
      </w:r>
      <w:r>
        <w:rPr>
          <w:spacing w:val="40"/>
        </w:rPr>
        <w:t> </w:t>
      </w:r>
      <w:r>
        <w:rPr/>
        <w:t>varieties</w:t>
      </w:r>
      <w:r>
        <w:rPr>
          <w:spacing w:val="40"/>
        </w:rPr>
        <w:t> </w:t>
      </w:r>
      <w:r>
        <w:rPr/>
        <w:t>of</w:t>
      </w:r>
      <w:r>
        <w:rPr>
          <w:spacing w:val="40"/>
        </w:rPr>
        <w:t> </w:t>
      </w:r>
      <w:r>
        <w:rPr/>
        <w:t>learning</w:t>
      </w:r>
      <w:r>
        <w:rPr>
          <w:spacing w:val="40"/>
        </w:rPr>
        <w:t> </w:t>
      </w:r>
      <w:r>
        <w:rPr/>
        <w:t>experiences</w:t>
      </w:r>
      <w:r>
        <w:rPr>
          <w:spacing w:val="40"/>
        </w:rPr>
        <w:t> </w:t>
      </w:r>
      <w:r>
        <w:rPr/>
        <w:t>that</w:t>
      </w:r>
      <w:r>
        <w:rPr>
          <w:spacing w:val="40"/>
        </w:rPr>
        <w:t> </w:t>
      </w:r>
      <w:r>
        <w:rPr/>
        <w:t>learners</w:t>
      </w:r>
      <w:r>
        <w:rPr>
          <w:spacing w:val="40"/>
        </w:rPr>
        <w:t> </w:t>
      </w:r>
      <w:r>
        <w:rPr/>
        <w:t>are</w:t>
      </w:r>
      <w:r>
        <w:rPr>
          <w:spacing w:val="40"/>
        </w:rPr>
        <w:t> </w:t>
      </w:r>
      <w:r>
        <w:rPr/>
        <w:t>engaged</w:t>
      </w:r>
      <w:r>
        <w:rPr>
          <w:spacing w:val="40"/>
        </w:rPr>
        <w:t> </w:t>
      </w:r>
      <w:r>
        <w:rPr/>
        <w:t>with</w:t>
      </w:r>
      <w:r>
        <w:rPr>
          <w:spacing w:val="40"/>
        </w:rPr>
        <w:t> </w:t>
      </w:r>
      <w:r>
        <w:rPr/>
        <w:t>but</w:t>
      </w:r>
      <w:r>
        <w:rPr>
          <w:spacing w:val="40"/>
        </w:rPr>
        <w:t> </w:t>
      </w:r>
      <w:r>
        <w:rPr/>
        <w:t>under</w:t>
      </w:r>
      <w:r>
        <w:rPr>
          <w:spacing w:val="40"/>
        </w:rPr>
        <w:t> </w:t>
      </w:r>
      <w:r>
        <w:rPr/>
        <w:t>the</w:t>
      </w:r>
    </w:p>
    <w:p>
      <w:pPr>
        <w:spacing w:after="0" w:line="480" w:lineRule="auto"/>
        <w:jc w:val="both"/>
        <w:sectPr>
          <w:pgSz w:w="11910" w:h="16840"/>
          <w:pgMar w:header="0" w:footer="1041" w:top="1460" w:bottom="1240" w:left="1540" w:right="100"/>
        </w:sectPr>
      </w:pPr>
    </w:p>
    <w:p>
      <w:pPr>
        <w:pStyle w:val="BodyText"/>
        <w:spacing w:line="480" w:lineRule="auto" w:before="31"/>
        <w:ind w:left="246" w:right="900"/>
        <w:jc w:val="both"/>
      </w:pPr>
      <w:r>
        <w:rPr/>
        <w:t>guidance of a teacher as observed by ben-Yunusa (2008) and this varieties of learning experiences in Islamic studies curriculum constitute the ten inter connected topics to be learnt by students that include, Arabic alphabets, Quran, Hadith, ibadat, mu'amalat, tauhid, sirah and Tahadhib, spread of Islam to west Africa and contribution of Muslims to world civilization as it is contained in the senior secondary education curriculum published by Nigerian educational research development council (NERDC), (2007). The curriculum maintain that, Islamic studies curriculum has been prepared to reflect its broad concern so as to include true and balanced value in the young Nigerians at an age when his mental and moral development is at a formative stage. The inner stability obtained and guiding principle learned will help him or her to stand firm in the midst of the cross current of ideas and rapid social change which are features of age.</w:t>
      </w:r>
    </w:p>
    <w:p>
      <w:pPr>
        <w:pStyle w:val="BodyText"/>
        <w:spacing w:line="480" w:lineRule="auto"/>
        <w:ind w:left="246" w:right="900" w:firstLine="719"/>
        <w:jc w:val="both"/>
      </w:pPr>
      <w:r>
        <w:rPr/>
        <w:t>On the other hand, Islamic</w:t>
      </w:r>
      <w:r>
        <w:rPr>
          <w:spacing w:val="-1"/>
        </w:rPr>
        <w:t> </w:t>
      </w:r>
      <w:r>
        <w:rPr/>
        <w:t>studies can be defined as a totality of learning experience which is centered on the relationship between man and his creator and between man and his fellow men. However, Ben-Yunusa (2008) sees Islam as religion that creates a kind of direct contact between man and his creator to whom he owes his entire existence. The topics contents of Islamic studies curriculum have taken into consideration the goals and objectives of Federal Government of Nigeria on National Economic Empowerment Strategies and Sustainable Development Goals (SDGs) (NERDC, 2014). Islamic studies, therefore aims at the following: recognition of Allah as the creator and sustainer of the universe and the sole source of values; cultivation of the sense of gratitude to Allah and submission to His guidance and moral law, both in worship and in behavior toward other fellow- men;</w:t>
      </w:r>
      <w:r>
        <w:rPr>
          <w:spacing w:val="-3"/>
        </w:rPr>
        <w:t> </w:t>
      </w:r>
      <w:r>
        <w:rPr/>
        <w:t>encouragement</w:t>
      </w:r>
      <w:r>
        <w:rPr>
          <w:spacing w:val="-1"/>
        </w:rPr>
        <w:t> </w:t>
      </w:r>
      <w:r>
        <w:rPr/>
        <w:t>of</w:t>
      </w:r>
      <w:r>
        <w:rPr>
          <w:spacing w:val="-1"/>
        </w:rPr>
        <w:t> </w:t>
      </w:r>
      <w:r>
        <w:rPr/>
        <w:t>the</w:t>
      </w:r>
      <w:r>
        <w:rPr>
          <w:spacing w:val="-1"/>
        </w:rPr>
        <w:t> </w:t>
      </w:r>
      <w:r>
        <w:rPr/>
        <w:t>pursuit</w:t>
      </w:r>
      <w:r>
        <w:rPr>
          <w:spacing w:val="-1"/>
        </w:rPr>
        <w:t> </w:t>
      </w:r>
      <w:r>
        <w:rPr/>
        <w:t>of</w:t>
      </w:r>
      <w:r>
        <w:rPr>
          <w:spacing w:val="-1"/>
        </w:rPr>
        <w:t> </w:t>
      </w:r>
      <w:r>
        <w:rPr/>
        <w:t>useful</w:t>
      </w:r>
      <w:r>
        <w:rPr>
          <w:spacing w:val="-1"/>
        </w:rPr>
        <w:t> </w:t>
      </w:r>
      <w:r>
        <w:rPr/>
        <w:t>knowledge</w:t>
      </w:r>
      <w:r>
        <w:rPr>
          <w:spacing w:val="-1"/>
        </w:rPr>
        <w:t> </w:t>
      </w:r>
      <w:r>
        <w:rPr/>
        <w:t>in</w:t>
      </w:r>
      <w:r>
        <w:rPr>
          <w:spacing w:val="-3"/>
        </w:rPr>
        <w:t> </w:t>
      </w:r>
      <w:r>
        <w:rPr/>
        <w:t>accordance with</w:t>
      </w:r>
      <w:r>
        <w:rPr>
          <w:spacing w:val="-1"/>
        </w:rPr>
        <w:t> </w:t>
      </w:r>
      <w:r>
        <w:rPr/>
        <w:t>the</w:t>
      </w:r>
      <w:r>
        <w:rPr>
          <w:spacing w:val="-1"/>
        </w:rPr>
        <w:t> </w:t>
      </w:r>
      <w:r>
        <w:rPr/>
        <w:t>saying</w:t>
      </w:r>
      <w:r>
        <w:rPr>
          <w:spacing w:val="-3"/>
        </w:rPr>
        <w:t> </w:t>
      </w:r>
      <w:r>
        <w:rPr/>
        <w:t>of</w:t>
      </w:r>
      <w:r>
        <w:rPr>
          <w:spacing w:val="-1"/>
        </w:rPr>
        <w:t> </w:t>
      </w:r>
      <w:r>
        <w:rPr/>
        <w:t>the</w:t>
      </w:r>
      <w:r>
        <w:rPr>
          <w:spacing w:val="-1"/>
        </w:rPr>
        <w:t> </w:t>
      </w:r>
      <w:r>
        <w:rPr/>
        <w:t>prophet Muhammad (P.B.U.H). “The search for knowledge is a duty for every Muslim, Male or female” and</w:t>
      </w:r>
      <w:r>
        <w:rPr>
          <w:spacing w:val="80"/>
        </w:rPr>
        <w:t> </w:t>
      </w:r>
      <w:r>
        <w:rPr/>
        <w:t>the application of such knowledge for the benefit of humanity in the fields of science, technology, medicine, education and so on; attainment of a balanced development of the individual and community by</w:t>
      </w:r>
      <w:r>
        <w:rPr>
          <w:spacing w:val="-2"/>
        </w:rPr>
        <w:t> </w:t>
      </w:r>
      <w:r>
        <w:rPr/>
        <w:t>giving</w:t>
      </w:r>
      <w:r>
        <w:rPr>
          <w:spacing w:val="-2"/>
        </w:rPr>
        <w:t> </w:t>
      </w:r>
      <w:r>
        <w:rPr/>
        <w:t>due</w:t>
      </w:r>
      <w:r>
        <w:rPr>
          <w:spacing w:val="-3"/>
        </w:rPr>
        <w:t> </w:t>
      </w:r>
      <w:r>
        <w:rPr/>
        <w:t>weight to</w:t>
      </w:r>
      <w:r>
        <w:rPr>
          <w:spacing w:val="-2"/>
        </w:rPr>
        <w:t> </w:t>
      </w:r>
      <w:r>
        <w:rPr/>
        <w:t>the physical, social,</w:t>
      </w:r>
      <w:r>
        <w:rPr>
          <w:spacing w:val="-1"/>
        </w:rPr>
        <w:t> </w:t>
      </w:r>
      <w:r>
        <w:rPr/>
        <w:t>intellectual,</w:t>
      </w:r>
      <w:r>
        <w:rPr>
          <w:spacing w:val="-3"/>
        </w:rPr>
        <w:t> </w:t>
      </w:r>
      <w:r>
        <w:rPr/>
        <w:t>moral</w:t>
      </w:r>
      <w:r>
        <w:rPr>
          <w:spacing w:val="-1"/>
        </w:rPr>
        <w:t> </w:t>
      </w:r>
      <w:r>
        <w:rPr/>
        <w:t>and</w:t>
      </w:r>
      <w:r>
        <w:rPr>
          <w:spacing w:val="-1"/>
        </w:rPr>
        <w:t> </w:t>
      </w:r>
      <w:r>
        <w:rPr/>
        <w:t>spiritual</w:t>
      </w:r>
      <w:r>
        <w:rPr>
          <w:spacing w:val="-1"/>
        </w:rPr>
        <w:t> </w:t>
      </w:r>
      <w:r>
        <w:rPr/>
        <w:t>needs</w:t>
      </w:r>
      <w:r>
        <w:rPr>
          <w:spacing w:val="2"/>
        </w:rPr>
        <w:t> </w:t>
      </w:r>
      <w:r>
        <w:rPr/>
        <w:t>of</w:t>
      </w:r>
      <w:r>
        <w:rPr>
          <w:spacing w:val="-2"/>
        </w:rPr>
        <w:t> </w:t>
      </w:r>
      <w:r>
        <w:rPr>
          <w:spacing w:val="-4"/>
        </w:rPr>
        <w:t>man;</w:t>
      </w:r>
    </w:p>
    <w:p>
      <w:pPr>
        <w:pStyle w:val="BodyText"/>
        <w:spacing w:line="477" w:lineRule="auto" w:before="1"/>
        <w:ind w:left="246" w:right="904"/>
        <w:jc w:val="both"/>
      </w:pPr>
      <w:r>
        <w:rPr/>
        <w:t>-</w:t>
      </w:r>
      <w:r>
        <w:rPr>
          <w:spacing w:val="-1"/>
        </w:rPr>
        <w:t> </w:t>
      </w:r>
      <w:r>
        <w:rPr/>
        <w:t>Realization</w:t>
      </w:r>
      <w:r>
        <w:rPr>
          <w:spacing w:val="-2"/>
        </w:rPr>
        <w:t> </w:t>
      </w:r>
      <w:r>
        <w:rPr/>
        <w:t>of</w:t>
      </w:r>
      <w:r>
        <w:rPr>
          <w:spacing w:val="-1"/>
        </w:rPr>
        <w:t> </w:t>
      </w:r>
      <w:r>
        <w:rPr/>
        <w:t>human</w:t>
      </w:r>
      <w:r>
        <w:rPr>
          <w:spacing w:val="-2"/>
        </w:rPr>
        <w:t> </w:t>
      </w:r>
      <w:r>
        <w:rPr/>
        <w:t>right,</w:t>
      </w:r>
      <w:r>
        <w:rPr>
          <w:spacing w:val="-1"/>
        </w:rPr>
        <w:t> </w:t>
      </w:r>
      <w:r>
        <w:rPr/>
        <w:t>equality and</w:t>
      </w:r>
      <w:r>
        <w:rPr>
          <w:spacing w:val="-3"/>
        </w:rPr>
        <w:t> </w:t>
      </w:r>
      <w:r>
        <w:rPr/>
        <w:t>brotherhood</w:t>
      </w:r>
      <w:r>
        <w:rPr>
          <w:spacing w:val="-2"/>
        </w:rPr>
        <w:t> </w:t>
      </w:r>
      <w:r>
        <w:rPr/>
        <w:t>with</w:t>
      </w:r>
      <w:r>
        <w:rPr>
          <w:spacing w:val="-2"/>
        </w:rPr>
        <w:t> </w:t>
      </w:r>
      <w:r>
        <w:rPr/>
        <w:t>emphasis</w:t>
      </w:r>
      <w:r>
        <w:rPr>
          <w:spacing w:val="-1"/>
        </w:rPr>
        <w:t> </w:t>
      </w:r>
      <w:r>
        <w:rPr/>
        <w:t>on</w:t>
      </w:r>
      <w:r>
        <w:rPr>
          <w:spacing w:val="-2"/>
        </w:rPr>
        <w:t> </w:t>
      </w:r>
      <w:r>
        <w:rPr/>
        <w:t>practical</w:t>
      </w:r>
      <w:r>
        <w:rPr>
          <w:spacing w:val="-1"/>
        </w:rPr>
        <w:t> </w:t>
      </w:r>
      <w:r>
        <w:rPr/>
        <w:t>means</w:t>
      </w:r>
      <w:r>
        <w:rPr>
          <w:spacing w:val="-1"/>
        </w:rPr>
        <w:t> </w:t>
      </w:r>
      <w:r>
        <w:rPr/>
        <w:t>of</w:t>
      </w:r>
      <w:r>
        <w:rPr>
          <w:spacing w:val="-1"/>
        </w:rPr>
        <w:t> </w:t>
      </w:r>
      <w:r>
        <w:rPr/>
        <w:t>achieving social solidarity and ethnic harmony in place of greed and selfishness.</w:t>
      </w:r>
    </w:p>
    <w:p>
      <w:pPr>
        <w:spacing w:after="0" w:line="477" w:lineRule="auto"/>
        <w:jc w:val="both"/>
        <w:sectPr>
          <w:pgSz w:w="11910" w:h="16840"/>
          <w:pgMar w:header="0" w:footer="1041" w:top="1460" w:bottom="1240" w:left="1540" w:right="100"/>
        </w:sectPr>
      </w:pPr>
    </w:p>
    <w:p>
      <w:pPr>
        <w:pStyle w:val="BodyText"/>
        <w:spacing w:line="480" w:lineRule="auto" w:before="31"/>
        <w:ind w:left="246" w:right="900"/>
        <w:jc w:val="both"/>
      </w:pPr>
      <w:r>
        <w:rPr/>
        <w:t>However, education in the Islamic sense produces a cultured, well behaved considerate, reasonable and God fearing man or woman in other words a disciplined person. Every branch of Islamic studies curriculum has specific contribution to make to the emergence of disciplined person that is why</w:t>
      </w:r>
      <w:r>
        <w:rPr>
          <w:spacing w:val="80"/>
        </w:rPr>
        <w:t> </w:t>
      </w:r>
      <w:r>
        <w:rPr/>
        <w:t>moral education cannot be detached from Islamic education. It will be observed that the aims of Islamic studies curriculum and National Policy on education are substantially the same.</w:t>
      </w:r>
    </w:p>
    <w:p>
      <w:pPr>
        <w:pStyle w:val="Heading1"/>
        <w:numPr>
          <w:ilvl w:val="3"/>
          <w:numId w:val="9"/>
        </w:numPr>
        <w:tabs>
          <w:tab w:pos="1092" w:val="left" w:leader="none"/>
        </w:tabs>
        <w:spacing w:line="240" w:lineRule="auto" w:before="202" w:after="0"/>
        <w:ind w:left="1092" w:right="0" w:hanging="846"/>
        <w:jc w:val="left"/>
        <w:rPr>
          <w:color w:val="4F81BC"/>
        </w:rPr>
      </w:pPr>
      <w:r>
        <w:rPr>
          <w:color w:val="4F81BC"/>
        </w:rPr>
        <w:t>Features</w:t>
      </w:r>
      <w:r>
        <w:rPr>
          <w:color w:val="4F81BC"/>
          <w:spacing w:val="-8"/>
        </w:rPr>
        <w:t> </w:t>
      </w:r>
      <w:r>
        <w:rPr>
          <w:color w:val="4F81BC"/>
        </w:rPr>
        <w:t>of</w:t>
      </w:r>
      <w:r>
        <w:rPr>
          <w:color w:val="4F81BC"/>
          <w:spacing w:val="-10"/>
        </w:rPr>
        <w:t> </w:t>
      </w:r>
      <w:r>
        <w:rPr>
          <w:color w:val="4F81BC"/>
        </w:rPr>
        <w:t>Islamic</w:t>
      </w:r>
      <w:r>
        <w:rPr>
          <w:color w:val="4F81BC"/>
          <w:spacing w:val="-8"/>
        </w:rPr>
        <w:t> </w:t>
      </w:r>
      <w:r>
        <w:rPr>
          <w:color w:val="4F81BC"/>
        </w:rPr>
        <w:t>Studies</w:t>
      </w:r>
      <w:r>
        <w:rPr>
          <w:color w:val="4F81BC"/>
          <w:spacing w:val="-9"/>
        </w:rPr>
        <w:t> </w:t>
      </w:r>
      <w:r>
        <w:rPr>
          <w:color w:val="4F81BC"/>
          <w:spacing w:val="-2"/>
        </w:rPr>
        <w:t>Curriculum</w:t>
      </w:r>
    </w:p>
    <w:p>
      <w:pPr>
        <w:pStyle w:val="BodyText"/>
        <w:spacing w:line="480" w:lineRule="auto" w:before="302"/>
        <w:ind w:left="260" w:right="886" w:firstLine="719"/>
        <w:jc w:val="both"/>
      </w:pPr>
      <w:r>
        <w:rPr/>
        <w:t>The feature of Islamic studies curriculum falls into various interconnected sub-division of branches and these are incorporated in the secondary school curriculum into six: the Arabic alphabets, the Quran, hadith, fiqh, Tauhid(Moral Education), Sirah, Mu’amalat, Tahadhib and Contributions of Muslims to World Civilization, Spread of Islam to West Africa. Arabic is the language of the Quran, therefore in the curriculum students are to study some basic knowledge of Arabic alphabets to enable them read the Quran (NERDC, 2014). Differentiated instruction will be one of the most suitable teaching and learning strategies that if employed to teach Islamic studies in senior secondary schools not only in Kaduna state but across the country. Academic performance of</w:t>
      </w:r>
      <w:r>
        <w:rPr>
          <w:spacing w:val="40"/>
        </w:rPr>
        <w:t> </w:t>
      </w:r>
      <w:r>
        <w:rPr/>
        <w:t>students</w:t>
      </w:r>
      <w:r>
        <w:rPr>
          <w:spacing w:val="-2"/>
        </w:rPr>
        <w:t> </w:t>
      </w:r>
      <w:r>
        <w:rPr/>
        <w:t>will</w:t>
      </w:r>
      <w:r>
        <w:rPr>
          <w:spacing w:val="-2"/>
        </w:rPr>
        <w:t> </w:t>
      </w:r>
      <w:r>
        <w:rPr/>
        <w:t>drastically</w:t>
      </w:r>
      <w:r>
        <w:rPr>
          <w:spacing w:val="-2"/>
        </w:rPr>
        <w:t> </w:t>
      </w:r>
      <w:r>
        <w:rPr/>
        <w:t>improve</w:t>
      </w:r>
      <w:r>
        <w:rPr>
          <w:spacing w:val="-2"/>
        </w:rPr>
        <w:t> </w:t>
      </w:r>
      <w:r>
        <w:rPr/>
        <w:t>because</w:t>
      </w:r>
      <w:r>
        <w:rPr>
          <w:spacing w:val="-2"/>
        </w:rPr>
        <w:t> </w:t>
      </w:r>
      <w:r>
        <w:rPr/>
        <w:t>differentiated</w:t>
      </w:r>
      <w:r>
        <w:rPr>
          <w:spacing w:val="-2"/>
        </w:rPr>
        <w:t> </w:t>
      </w:r>
      <w:r>
        <w:rPr/>
        <w:t>instruction</w:t>
      </w:r>
      <w:r>
        <w:rPr>
          <w:spacing w:val="-3"/>
        </w:rPr>
        <w:t> </w:t>
      </w:r>
      <w:r>
        <w:rPr/>
        <w:t>takes</w:t>
      </w:r>
      <w:r>
        <w:rPr>
          <w:spacing w:val="-1"/>
        </w:rPr>
        <w:t> </w:t>
      </w:r>
      <w:r>
        <w:rPr/>
        <w:t>into</w:t>
      </w:r>
      <w:r>
        <w:rPr>
          <w:spacing w:val="-1"/>
        </w:rPr>
        <w:t> </w:t>
      </w:r>
      <w:r>
        <w:rPr/>
        <w:t>considerations</w:t>
      </w:r>
      <w:r>
        <w:rPr>
          <w:spacing w:val="-2"/>
        </w:rPr>
        <w:t> </w:t>
      </w:r>
      <w:r>
        <w:rPr/>
        <w:t>learners’ level of readiness, learning styles, interest and needs of students.</w:t>
      </w:r>
    </w:p>
    <w:p>
      <w:pPr>
        <w:pStyle w:val="Heading1"/>
        <w:numPr>
          <w:ilvl w:val="3"/>
          <w:numId w:val="9"/>
        </w:numPr>
        <w:tabs>
          <w:tab w:pos="1094" w:val="left" w:leader="none"/>
        </w:tabs>
        <w:spacing w:line="240" w:lineRule="auto" w:before="203" w:after="0"/>
        <w:ind w:left="1094" w:right="0" w:hanging="848"/>
        <w:jc w:val="left"/>
        <w:rPr>
          <w:color w:val="4F81BC"/>
        </w:rPr>
      </w:pPr>
      <w:bookmarkStart w:name="_TOC_250030" w:id="28"/>
      <w:r>
        <w:rPr>
          <w:color w:val="4F81BC"/>
        </w:rPr>
        <w:t>Objectives</w:t>
      </w:r>
      <w:r>
        <w:rPr>
          <w:color w:val="4F81BC"/>
          <w:spacing w:val="-9"/>
        </w:rPr>
        <w:t> </w:t>
      </w:r>
      <w:r>
        <w:rPr>
          <w:color w:val="4F81BC"/>
        </w:rPr>
        <w:t>of</w:t>
      </w:r>
      <w:r>
        <w:rPr>
          <w:color w:val="4F81BC"/>
          <w:spacing w:val="-10"/>
        </w:rPr>
        <w:t> </w:t>
      </w:r>
      <w:r>
        <w:rPr>
          <w:color w:val="4F81BC"/>
        </w:rPr>
        <w:t>Islamic</w:t>
      </w:r>
      <w:r>
        <w:rPr>
          <w:color w:val="4F81BC"/>
          <w:spacing w:val="-8"/>
        </w:rPr>
        <w:t> </w:t>
      </w:r>
      <w:r>
        <w:rPr>
          <w:color w:val="4F81BC"/>
        </w:rPr>
        <w:t>studies</w:t>
      </w:r>
      <w:r>
        <w:rPr>
          <w:color w:val="4F81BC"/>
          <w:spacing w:val="-9"/>
        </w:rPr>
        <w:t> </w:t>
      </w:r>
      <w:r>
        <w:rPr>
          <w:color w:val="4F81BC"/>
        </w:rPr>
        <w:t>curriculum</w:t>
      </w:r>
      <w:r>
        <w:rPr>
          <w:color w:val="4F81BC"/>
          <w:spacing w:val="-9"/>
        </w:rPr>
        <w:t> </w:t>
      </w:r>
      <w:r>
        <w:rPr>
          <w:color w:val="4F81BC"/>
        </w:rPr>
        <w:t>in</w:t>
      </w:r>
      <w:r>
        <w:rPr>
          <w:color w:val="4F81BC"/>
          <w:spacing w:val="-7"/>
        </w:rPr>
        <w:t> </w:t>
      </w:r>
      <w:bookmarkEnd w:id="28"/>
      <w:r>
        <w:rPr>
          <w:color w:val="4F81BC"/>
          <w:spacing w:val="-2"/>
        </w:rPr>
        <w:t>Nigeria</w:t>
      </w:r>
    </w:p>
    <w:p>
      <w:pPr>
        <w:pStyle w:val="BodyText"/>
        <w:spacing w:line="480" w:lineRule="auto" w:before="302"/>
        <w:ind w:left="260" w:right="900" w:firstLine="350"/>
        <w:jc w:val="both"/>
      </w:pPr>
      <w:r>
        <w:rPr/>
        <w:t>The Islamic studies goals and objectives in Nigerian education system will be fully achieved the aspect of differentiated instruction is incorporated into the Islamic studies curriculum as suggestive strategy of teaching. Education policy makers should make it mandatory for education stakeholders</w:t>
      </w:r>
      <w:r>
        <w:rPr>
          <w:spacing w:val="40"/>
        </w:rPr>
        <w:t> </w:t>
      </w:r>
      <w:r>
        <w:rPr/>
        <w:t>to equip their teachers with basic knowledge of application of differentiated instruction in order to improve students’ participation, retention and most importantly academic performance.</w:t>
      </w:r>
    </w:p>
    <w:p>
      <w:pPr>
        <w:pStyle w:val="ListParagraph"/>
        <w:numPr>
          <w:ilvl w:val="4"/>
          <w:numId w:val="9"/>
        </w:numPr>
        <w:tabs>
          <w:tab w:pos="980" w:val="left" w:leader="none"/>
        </w:tabs>
        <w:spacing w:line="240" w:lineRule="auto" w:before="1" w:after="0"/>
        <w:ind w:left="980" w:right="0" w:hanging="360"/>
        <w:jc w:val="left"/>
        <w:rPr>
          <w:sz w:val="22"/>
        </w:rPr>
      </w:pPr>
      <w:r>
        <w:rPr>
          <w:sz w:val="22"/>
        </w:rPr>
        <w:t>Recognition</w:t>
      </w:r>
      <w:r>
        <w:rPr>
          <w:spacing w:val="-7"/>
          <w:sz w:val="22"/>
        </w:rPr>
        <w:t> </w:t>
      </w:r>
      <w:r>
        <w:rPr>
          <w:sz w:val="22"/>
        </w:rPr>
        <w:t>of</w:t>
      </w:r>
      <w:r>
        <w:rPr>
          <w:spacing w:val="-2"/>
          <w:sz w:val="22"/>
        </w:rPr>
        <w:t> </w:t>
      </w:r>
      <w:r>
        <w:rPr>
          <w:sz w:val="22"/>
        </w:rPr>
        <w:t>Allah</w:t>
      </w:r>
      <w:r>
        <w:rPr>
          <w:spacing w:val="-4"/>
          <w:sz w:val="22"/>
        </w:rPr>
        <w:t> </w:t>
      </w:r>
      <w:r>
        <w:rPr>
          <w:sz w:val="22"/>
        </w:rPr>
        <w:t>as</w:t>
      </w:r>
      <w:r>
        <w:rPr>
          <w:spacing w:val="-4"/>
          <w:sz w:val="22"/>
        </w:rPr>
        <w:t> </w:t>
      </w:r>
      <w:r>
        <w:rPr>
          <w:sz w:val="22"/>
        </w:rPr>
        <w:t>creator</w:t>
      </w:r>
      <w:r>
        <w:rPr>
          <w:spacing w:val="-2"/>
          <w:sz w:val="22"/>
        </w:rPr>
        <w:t> </w:t>
      </w:r>
      <w:r>
        <w:rPr>
          <w:sz w:val="22"/>
        </w:rPr>
        <w:t>and</w:t>
      </w:r>
      <w:r>
        <w:rPr>
          <w:spacing w:val="-6"/>
          <w:sz w:val="22"/>
        </w:rPr>
        <w:t> </w:t>
      </w:r>
      <w:r>
        <w:rPr>
          <w:sz w:val="22"/>
        </w:rPr>
        <w:t>sustainer</w:t>
      </w:r>
      <w:r>
        <w:rPr>
          <w:spacing w:val="-4"/>
          <w:sz w:val="22"/>
        </w:rPr>
        <w:t> </w:t>
      </w:r>
      <w:r>
        <w:rPr>
          <w:sz w:val="22"/>
        </w:rPr>
        <w:t>of</w:t>
      </w:r>
      <w:r>
        <w:rPr>
          <w:spacing w:val="-3"/>
          <w:sz w:val="22"/>
        </w:rPr>
        <w:t> </w:t>
      </w:r>
      <w:r>
        <w:rPr>
          <w:sz w:val="22"/>
        </w:rPr>
        <w:t>the</w:t>
      </w:r>
      <w:r>
        <w:rPr>
          <w:spacing w:val="-2"/>
          <w:sz w:val="22"/>
        </w:rPr>
        <w:t> </w:t>
      </w:r>
      <w:r>
        <w:rPr>
          <w:sz w:val="22"/>
        </w:rPr>
        <w:t>universe</w:t>
      </w:r>
      <w:r>
        <w:rPr>
          <w:spacing w:val="-4"/>
          <w:sz w:val="22"/>
        </w:rPr>
        <w:t> </w:t>
      </w:r>
      <w:r>
        <w:rPr>
          <w:sz w:val="22"/>
        </w:rPr>
        <w:t>and</w:t>
      </w:r>
      <w:r>
        <w:rPr>
          <w:spacing w:val="-4"/>
          <w:sz w:val="22"/>
        </w:rPr>
        <w:t> </w:t>
      </w:r>
      <w:r>
        <w:rPr>
          <w:sz w:val="22"/>
        </w:rPr>
        <w:t>the</w:t>
      </w:r>
      <w:r>
        <w:rPr>
          <w:spacing w:val="-4"/>
          <w:sz w:val="22"/>
        </w:rPr>
        <w:t> </w:t>
      </w:r>
      <w:r>
        <w:rPr>
          <w:sz w:val="22"/>
        </w:rPr>
        <w:t>sole</w:t>
      </w:r>
      <w:r>
        <w:rPr>
          <w:spacing w:val="-2"/>
          <w:sz w:val="22"/>
        </w:rPr>
        <w:t> </w:t>
      </w:r>
      <w:r>
        <w:rPr>
          <w:sz w:val="22"/>
        </w:rPr>
        <w:t>source</w:t>
      </w:r>
      <w:r>
        <w:rPr>
          <w:spacing w:val="-4"/>
          <w:sz w:val="22"/>
        </w:rPr>
        <w:t> </w:t>
      </w:r>
      <w:r>
        <w:rPr>
          <w:sz w:val="22"/>
        </w:rPr>
        <w:t>of</w:t>
      </w:r>
      <w:r>
        <w:rPr>
          <w:spacing w:val="-3"/>
          <w:sz w:val="22"/>
        </w:rPr>
        <w:t> </w:t>
      </w:r>
      <w:r>
        <w:rPr>
          <w:spacing w:val="-2"/>
          <w:sz w:val="22"/>
        </w:rPr>
        <w:t>values;</w:t>
      </w:r>
    </w:p>
    <w:p>
      <w:pPr>
        <w:pStyle w:val="BodyText"/>
      </w:pPr>
    </w:p>
    <w:p>
      <w:pPr>
        <w:pStyle w:val="ListParagraph"/>
        <w:numPr>
          <w:ilvl w:val="4"/>
          <w:numId w:val="9"/>
        </w:numPr>
        <w:tabs>
          <w:tab w:pos="980" w:val="left" w:leader="none"/>
        </w:tabs>
        <w:spacing w:line="468" w:lineRule="auto" w:before="0" w:after="0"/>
        <w:ind w:left="980" w:right="907" w:hanging="360"/>
        <w:jc w:val="left"/>
        <w:rPr>
          <w:sz w:val="22"/>
        </w:rPr>
      </w:pPr>
      <w:r>
        <w:rPr>
          <w:sz w:val="22"/>
        </w:rPr>
        <w:t>Cultivation of the sense of gratitude to Allah and submission to His guidance and moral law, both in our worship of him and in our behavior towards our fellow-men;</w:t>
      </w:r>
    </w:p>
    <w:p>
      <w:pPr>
        <w:spacing w:after="0" w:line="468" w:lineRule="auto"/>
        <w:jc w:val="left"/>
        <w:rPr>
          <w:sz w:val="22"/>
        </w:rPr>
        <w:sectPr>
          <w:pgSz w:w="11910" w:h="16840"/>
          <w:pgMar w:header="0" w:footer="1041" w:top="1460" w:bottom="1240" w:left="1540" w:right="100"/>
        </w:sectPr>
      </w:pPr>
    </w:p>
    <w:p>
      <w:pPr>
        <w:pStyle w:val="ListParagraph"/>
        <w:numPr>
          <w:ilvl w:val="4"/>
          <w:numId w:val="9"/>
        </w:numPr>
        <w:tabs>
          <w:tab w:pos="980" w:val="left" w:leader="none"/>
        </w:tabs>
        <w:spacing w:line="465" w:lineRule="auto" w:before="70" w:after="0"/>
        <w:ind w:left="980" w:right="907" w:hanging="360"/>
        <w:jc w:val="both"/>
        <w:rPr>
          <w:sz w:val="22"/>
        </w:rPr>
      </w:pPr>
      <w:r>
        <w:rPr>
          <w:sz w:val="22"/>
        </w:rPr>
        <w:t>Awakening of the faculty of intellect and reasoning in accordance with the Qur‟anic injunctions: “will you not use your reason?” And “will you not ponder and reflect?”</w:t>
      </w:r>
    </w:p>
    <w:p>
      <w:pPr>
        <w:pStyle w:val="ListParagraph"/>
        <w:numPr>
          <w:ilvl w:val="4"/>
          <w:numId w:val="9"/>
        </w:numPr>
        <w:tabs>
          <w:tab w:pos="980" w:val="left" w:leader="none"/>
        </w:tabs>
        <w:spacing w:line="475" w:lineRule="auto" w:before="24" w:after="0"/>
        <w:ind w:left="980" w:right="906" w:hanging="360"/>
        <w:jc w:val="both"/>
        <w:rPr>
          <w:sz w:val="22"/>
        </w:rPr>
      </w:pPr>
      <w:r>
        <w:rPr>
          <w:sz w:val="22"/>
        </w:rPr>
        <w:t>Encouragement on the pursue of useful knowledge in accordance with the saying of the prophet Muhammad (peace be upon him): “the search of knowledge is a duty for every Muslim, male or female” and the application of such knowledge for the benefit of humanity</w:t>
      </w:r>
      <w:r>
        <w:rPr>
          <w:spacing w:val="40"/>
          <w:sz w:val="22"/>
        </w:rPr>
        <w:t> </w:t>
      </w:r>
      <w:r>
        <w:rPr>
          <w:sz w:val="22"/>
        </w:rPr>
        <w:t>in the field of science, technology, medicine and so on;</w:t>
      </w:r>
    </w:p>
    <w:p>
      <w:pPr>
        <w:pStyle w:val="ListParagraph"/>
        <w:numPr>
          <w:ilvl w:val="4"/>
          <w:numId w:val="9"/>
        </w:numPr>
        <w:tabs>
          <w:tab w:pos="980" w:val="left" w:leader="none"/>
        </w:tabs>
        <w:spacing w:line="465" w:lineRule="auto" w:before="17" w:after="0"/>
        <w:ind w:left="980" w:right="908" w:hanging="360"/>
        <w:jc w:val="both"/>
        <w:rPr>
          <w:sz w:val="22"/>
        </w:rPr>
      </w:pPr>
      <w:r>
        <w:rPr>
          <w:sz w:val="22"/>
        </w:rPr>
        <w:t>Attainment of balanced development of the individual and community by giving due weight to the physical, social, intellectual, moral and spiritual needs of man;</w:t>
      </w:r>
    </w:p>
    <w:p>
      <w:pPr>
        <w:pStyle w:val="ListParagraph"/>
        <w:numPr>
          <w:ilvl w:val="4"/>
          <w:numId w:val="9"/>
        </w:numPr>
        <w:tabs>
          <w:tab w:pos="980" w:val="left" w:leader="none"/>
        </w:tabs>
        <w:spacing w:line="468" w:lineRule="auto" w:before="23" w:after="0"/>
        <w:ind w:left="980" w:right="908" w:hanging="360"/>
        <w:jc w:val="both"/>
        <w:rPr>
          <w:sz w:val="22"/>
        </w:rPr>
      </w:pPr>
      <w:r>
        <w:rPr>
          <w:sz w:val="22"/>
        </w:rPr>
        <w:t>Realization of human right, equality and brotherhood, with emphasis on practical means of achieving social solidarity and ethnic harmony in place of greed and selfishness; and</w:t>
      </w:r>
    </w:p>
    <w:p>
      <w:pPr>
        <w:pStyle w:val="ListParagraph"/>
        <w:numPr>
          <w:ilvl w:val="4"/>
          <w:numId w:val="9"/>
        </w:numPr>
        <w:tabs>
          <w:tab w:pos="980" w:val="left" w:leader="none"/>
        </w:tabs>
        <w:spacing w:line="475" w:lineRule="auto" w:before="21" w:after="0"/>
        <w:ind w:left="980" w:right="901" w:hanging="360"/>
        <w:jc w:val="both"/>
        <w:rPr>
          <w:sz w:val="22"/>
        </w:rPr>
      </w:pPr>
      <w:r>
        <w:rPr>
          <w:sz w:val="22"/>
        </w:rPr>
        <w:t>Awakening in the heart, the consciousness of the presence of Allah as a witness of all our actions, thoughts and behavior, acting as a restraint on wrong doing, whether public or private and as an incentive to good behavior.</w:t>
      </w:r>
    </w:p>
    <w:p>
      <w:pPr>
        <w:pStyle w:val="BodyText"/>
        <w:spacing w:line="480" w:lineRule="auto" w:before="8"/>
        <w:ind w:left="246" w:right="901" w:firstLine="374"/>
        <w:jc w:val="both"/>
      </w:pPr>
      <w:r>
        <w:rPr/>
        <w:t>Education in the Islamic sense produces a cultured, well-behaved, considerate, reasonable and God-fearing man or woman-in other words a disciplined person. Every branch of Islamic studies has specific contribution to make in the emergence of disciplined persons, which is why moral education cannot be detached from Islamic education. It will be observed that the aims of Islamic curriculum</w:t>
      </w:r>
      <w:r>
        <w:rPr>
          <w:spacing w:val="40"/>
        </w:rPr>
        <w:t> </w:t>
      </w:r>
      <w:r>
        <w:rPr/>
        <w:t>and the National Policy on education are substantially the same. (NERDC, 2014)</w:t>
      </w:r>
    </w:p>
    <w:p>
      <w:pPr>
        <w:pStyle w:val="Heading3"/>
        <w:numPr>
          <w:ilvl w:val="3"/>
          <w:numId w:val="9"/>
        </w:numPr>
        <w:tabs>
          <w:tab w:pos="905" w:val="left" w:leader="none"/>
        </w:tabs>
        <w:spacing w:line="240" w:lineRule="auto" w:before="1" w:after="0"/>
        <w:ind w:left="905" w:right="0" w:hanging="659"/>
        <w:jc w:val="left"/>
        <w:rPr>
          <w:sz w:val="22"/>
        </w:rPr>
      </w:pPr>
      <w:bookmarkStart w:name="_TOC_250029" w:id="29"/>
      <w:r>
        <w:rPr/>
        <w:t>Contemporary</w:t>
      </w:r>
      <w:r>
        <w:rPr>
          <w:spacing w:val="-1"/>
        </w:rPr>
        <w:t> </w:t>
      </w:r>
      <w:r>
        <w:rPr/>
        <w:t>methods</w:t>
      </w:r>
      <w:r>
        <w:rPr>
          <w:spacing w:val="-2"/>
        </w:rPr>
        <w:t> </w:t>
      </w:r>
      <w:r>
        <w:rPr/>
        <w:t>of</w:t>
      </w:r>
      <w:r>
        <w:rPr>
          <w:spacing w:val="-1"/>
        </w:rPr>
        <w:t> </w:t>
      </w:r>
      <w:r>
        <w:rPr/>
        <w:t>teaching</w:t>
      </w:r>
      <w:r>
        <w:rPr>
          <w:spacing w:val="-2"/>
        </w:rPr>
        <w:t> </w:t>
      </w:r>
      <w:r>
        <w:rPr/>
        <w:t>Islamic</w:t>
      </w:r>
      <w:r>
        <w:rPr>
          <w:spacing w:val="-2"/>
        </w:rPr>
        <w:t> </w:t>
      </w:r>
      <w:r>
        <w:rPr/>
        <w:t>studies</w:t>
      </w:r>
      <w:r>
        <w:rPr>
          <w:spacing w:val="-2"/>
        </w:rPr>
        <w:t> </w:t>
      </w:r>
      <w:r>
        <w:rPr/>
        <w:t>in</w:t>
      </w:r>
      <w:r>
        <w:rPr>
          <w:spacing w:val="-1"/>
        </w:rPr>
        <w:t> </w:t>
      </w:r>
      <w:bookmarkEnd w:id="29"/>
      <w:r>
        <w:rPr>
          <w:spacing w:val="-2"/>
        </w:rPr>
        <w:t>Nigeria</w:t>
      </w:r>
    </w:p>
    <w:p>
      <w:pPr>
        <w:pStyle w:val="BodyText"/>
        <w:rPr>
          <w:rFonts w:ascii="Times New Roman"/>
          <w:b/>
          <w:sz w:val="24"/>
        </w:rPr>
      </w:pPr>
    </w:p>
    <w:p>
      <w:pPr>
        <w:pStyle w:val="BodyText"/>
        <w:spacing w:line="480" w:lineRule="auto"/>
        <w:ind w:left="246" w:right="899" w:firstLine="734"/>
        <w:jc w:val="both"/>
      </w:pPr>
      <w:r>
        <w:rPr/>
        <w:t>The instructional strategies involve planning and directing learners, material and ideas to produce learning, while method determines the extent to which the objective of the classroom procedures and the means that will be employed for the attainment of such objectives is achieved. A teacher who tends to be professionally committed to the teaching profession must be familiar with what constitute education. This means that when a teacher engages his students in learning, he clearly points out well defined the objectives he is aiming. Method is the procedure for guiding and directing the experience of the students towards meaningful learning. A well planned and organized</w:t>
      </w:r>
    </w:p>
    <w:p>
      <w:pPr>
        <w:spacing w:after="0" w:line="480" w:lineRule="auto"/>
        <w:jc w:val="both"/>
        <w:sectPr>
          <w:pgSz w:w="11910" w:h="16840"/>
          <w:pgMar w:header="0" w:footer="1041" w:top="1420" w:bottom="1240" w:left="1540" w:right="100"/>
        </w:sectPr>
      </w:pPr>
    </w:p>
    <w:p>
      <w:pPr>
        <w:pStyle w:val="BodyText"/>
        <w:spacing w:line="477" w:lineRule="auto" w:before="31"/>
        <w:ind w:left="246" w:right="909"/>
        <w:jc w:val="both"/>
      </w:pPr>
      <w:r>
        <w:rPr/>
        <w:t>instructional method is an important means for effective learning. Method is also defined as a procedure or way of doing something, orderly or way of imparting knowledge and skills to learners.</w:t>
      </w:r>
    </w:p>
    <w:p>
      <w:pPr>
        <w:pStyle w:val="BodyText"/>
        <w:spacing w:line="480" w:lineRule="auto" w:before="4"/>
        <w:ind w:left="246" w:right="901" w:firstLine="734"/>
        <w:jc w:val="both"/>
      </w:pPr>
      <w:r>
        <w:rPr/>
        <w:t>Ehiosu (2008) described method as an organizational process that a class or a group will participate so as to define and attract problem of social significance. Wasley and cart (1971) in Jafaru (2015) opined that progress in all subjects is the result of subtle blending of the varied elements that constitute growth and development. Therefore, in this case, effective and committed teacher has different types of method of teaching in lined with the topic he wants to teach, the nature of the students and the objectives to be achieved are factors of consideration. All these demand a critical analysis on the part of the teacher because all the method and techniques have something to offer. The contemporary methods of teaching Islamic studies in senior secondary schools in Kaduna state are as follows:</w:t>
      </w:r>
    </w:p>
    <w:p>
      <w:pPr>
        <w:pStyle w:val="Heading3"/>
        <w:jc w:val="both"/>
      </w:pPr>
      <w:r>
        <w:rPr/>
        <w:t>Inquiry </w:t>
      </w:r>
      <w:r>
        <w:rPr>
          <w:spacing w:val="-2"/>
        </w:rPr>
        <w:t>method</w:t>
      </w:r>
    </w:p>
    <w:p>
      <w:pPr>
        <w:pStyle w:val="BodyText"/>
        <w:rPr>
          <w:rFonts w:ascii="Times New Roman"/>
          <w:b/>
          <w:sz w:val="24"/>
        </w:rPr>
      </w:pPr>
    </w:p>
    <w:p>
      <w:pPr>
        <w:pStyle w:val="BodyText"/>
        <w:spacing w:line="480" w:lineRule="auto"/>
        <w:ind w:left="260" w:right="888" w:firstLine="710"/>
        <w:jc w:val="both"/>
      </w:pPr>
      <w:r>
        <w:rPr/>
        <w:t>Inquiry method is an activity-oriented though provoking creative method in which students, out of curiosity and on their own, or under the guidance of the teacher, probe, investigate, and interpret relevant issues and problems with the</w:t>
      </w:r>
      <w:r>
        <w:rPr>
          <w:spacing w:val="-1"/>
        </w:rPr>
        <w:t> </w:t>
      </w:r>
      <w:r>
        <w:rPr/>
        <w:t>view to providing solutions though reflective thinking and rational decision making which this method develops is the inquirer. Kyle and Gadsden (1996) in </w:t>
      </w:r>
      <w:r>
        <w:rPr>
          <w:sz w:val="23"/>
        </w:rPr>
        <w:t>Omokaadejo L. (2015).</w:t>
      </w:r>
      <w:r>
        <w:rPr/>
        <w:t>, viewed an inquiry teaching method as a strategy of teaching where students examine ideas, existing</w:t>
      </w:r>
      <w:r>
        <w:rPr>
          <w:spacing w:val="-1"/>
        </w:rPr>
        <w:t> </w:t>
      </w:r>
      <w:r>
        <w:rPr/>
        <w:t>issues, and probe</w:t>
      </w:r>
      <w:r>
        <w:rPr>
          <w:spacing w:val="-1"/>
        </w:rPr>
        <w:t> </w:t>
      </w:r>
      <w:r>
        <w:rPr/>
        <w:t>and question them</w:t>
      </w:r>
      <w:r>
        <w:rPr>
          <w:spacing w:val="-1"/>
        </w:rPr>
        <w:t> </w:t>
      </w:r>
      <w:r>
        <w:rPr/>
        <w:t>freely, and practice</w:t>
      </w:r>
      <w:r>
        <w:rPr>
          <w:spacing w:val="-1"/>
        </w:rPr>
        <w:t> </w:t>
      </w:r>
      <w:r>
        <w:rPr/>
        <w:t>on their</w:t>
      </w:r>
      <w:r>
        <w:rPr>
          <w:spacing w:val="-1"/>
        </w:rPr>
        <w:t> </w:t>
      </w:r>
      <w:r>
        <w:rPr/>
        <w:t>own</w:t>
      </w:r>
      <w:r>
        <w:rPr>
          <w:spacing w:val="-2"/>
        </w:rPr>
        <w:t> </w:t>
      </w:r>
      <w:r>
        <w:rPr/>
        <w:t>or with little guidance from the teacher. Here, the students seek for information to answer or solve their </w:t>
      </w:r>
      <w:r>
        <w:rPr>
          <w:spacing w:val="-2"/>
        </w:rPr>
        <w:t>problems.</w:t>
      </w:r>
    </w:p>
    <w:p>
      <w:pPr>
        <w:pStyle w:val="BodyText"/>
        <w:spacing w:line="480" w:lineRule="auto" w:before="201"/>
        <w:ind w:left="260" w:right="891" w:firstLine="710"/>
        <w:jc w:val="both"/>
      </w:pPr>
      <w:r>
        <w:rPr/>
        <w:t>According to Ketpichainarong (2009), inquiry teaching and learning methods affect student’s performance, for example in solving problems, reflecting on their work, drawing conclusions, and generating prediction. Guided Inquiry teaching method has been described as problem solving,</w:t>
      </w:r>
      <w:r>
        <w:rPr>
          <w:spacing w:val="40"/>
        </w:rPr>
        <w:t> </w:t>
      </w:r>
      <w:r>
        <w:rPr/>
        <w:t>critical</w:t>
      </w:r>
      <w:r>
        <w:rPr>
          <w:spacing w:val="38"/>
        </w:rPr>
        <w:t> </w:t>
      </w:r>
      <w:r>
        <w:rPr/>
        <w:t>thinking,</w:t>
      </w:r>
      <w:r>
        <w:rPr>
          <w:spacing w:val="37"/>
        </w:rPr>
        <w:t> </w:t>
      </w:r>
      <w:r>
        <w:rPr/>
        <w:t>reflective</w:t>
      </w:r>
      <w:r>
        <w:rPr>
          <w:spacing w:val="37"/>
        </w:rPr>
        <w:t> </w:t>
      </w:r>
      <w:r>
        <w:rPr/>
        <w:t>inquiry,</w:t>
      </w:r>
      <w:r>
        <w:rPr>
          <w:spacing w:val="39"/>
        </w:rPr>
        <w:t> </w:t>
      </w:r>
      <w:r>
        <w:rPr/>
        <w:t>deductive</w:t>
      </w:r>
      <w:r>
        <w:rPr>
          <w:spacing w:val="37"/>
        </w:rPr>
        <w:t> </w:t>
      </w:r>
      <w:r>
        <w:rPr/>
        <w:t>thinking</w:t>
      </w:r>
      <w:r>
        <w:rPr>
          <w:spacing w:val="38"/>
        </w:rPr>
        <w:t> </w:t>
      </w:r>
      <w:r>
        <w:rPr/>
        <w:t>and</w:t>
      </w:r>
      <w:r>
        <w:rPr>
          <w:spacing w:val="38"/>
        </w:rPr>
        <w:t> </w:t>
      </w:r>
      <w:r>
        <w:rPr/>
        <w:t>not</w:t>
      </w:r>
      <w:r>
        <w:rPr>
          <w:spacing w:val="37"/>
        </w:rPr>
        <w:t> </w:t>
      </w:r>
      <w:r>
        <w:rPr/>
        <w:t>mere</w:t>
      </w:r>
      <w:r>
        <w:rPr>
          <w:spacing w:val="37"/>
        </w:rPr>
        <w:t> </w:t>
      </w:r>
      <w:r>
        <w:rPr/>
        <w:t>personal</w:t>
      </w:r>
      <w:r>
        <w:rPr>
          <w:spacing w:val="36"/>
        </w:rPr>
        <w:t> </w:t>
      </w:r>
      <w:r>
        <w:rPr/>
        <w:t>assumptions.</w:t>
      </w:r>
      <w:r>
        <w:rPr>
          <w:spacing w:val="38"/>
        </w:rPr>
        <w:t> </w:t>
      </w:r>
      <w:r>
        <w:rPr/>
        <w:t>It</w:t>
      </w:r>
      <w:r>
        <w:rPr>
          <w:spacing w:val="37"/>
        </w:rPr>
        <w:t> </w:t>
      </w:r>
      <w:r>
        <w:rPr/>
        <w:t>is</w:t>
      </w:r>
      <w:r>
        <w:rPr>
          <w:spacing w:val="39"/>
        </w:rPr>
        <w:t> </w:t>
      </w:r>
      <w:r>
        <w:rPr/>
        <w:t>a</w:t>
      </w:r>
    </w:p>
    <w:p>
      <w:pPr>
        <w:spacing w:after="0" w:line="480" w:lineRule="auto"/>
        <w:jc w:val="both"/>
        <w:sectPr>
          <w:pgSz w:w="11910" w:h="16840"/>
          <w:pgMar w:header="0" w:footer="1041" w:top="1460" w:bottom="1240" w:left="1540" w:right="100"/>
        </w:sectPr>
      </w:pPr>
    </w:p>
    <w:p>
      <w:pPr>
        <w:pStyle w:val="BodyText"/>
        <w:spacing w:line="480" w:lineRule="auto" w:before="31"/>
        <w:ind w:left="260" w:right="890"/>
        <w:jc w:val="both"/>
      </w:pPr>
      <w:r>
        <w:rPr/>
        <w:t>method of teaching that involves probing, finding out, investigating, analyzing, synthesizing, discovering, evaluating, questioning and thinking (Muhammad, 2007).</w:t>
      </w:r>
    </w:p>
    <w:p>
      <w:pPr>
        <w:pStyle w:val="BodyText"/>
        <w:spacing w:line="480" w:lineRule="auto" w:before="200"/>
        <w:ind w:left="246" w:right="898" w:firstLine="734"/>
        <w:jc w:val="both"/>
      </w:pPr>
      <w:r>
        <w:rPr/>
        <w:t>The inquiry method involves the scientific approach of identifying problems, formatting hypothesis, collecting relevant data to authenticate the data, draw the conclusions. In this case the teacher or students may introduce a problem which may be difficult controversial and investigation- oriented. To guide the student to inquire solutions, a clear definition of the problem, students are made to ask series of questions related to the identified problem. The teacher should posed</w:t>
      </w:r>
      <w:r>
        <w:rPr>
          <w:spacing w:val="40"/>
        </w:rPr>
        <w:t> </w:t>
      </w:r>
      <w:r>
        <w:rPr/>
        <w:t>questions on Islamic studies example that elicit answer or statements from the students and guide</w:t>
      </w:r>
      <w:r>
        <w:rPr>
          <w:spacing w:val="40"/>
        </w:rPr>
        <w:t> </w:t>
      </w:r>
      <w:r>
        <w:rPr/>
        <w:t>the inquiry. How to conduct inquiry, in conducting inquiry approach the following steps should be </w:t>
      </w:r>
      <w:r>
        <w:rPr>
          <w:spacing w:val="-2"/>
        </w:rPr>
        <w:t>taken:</w:t>
      </w:r>
    </w:p>
    <w:p>
      <w:pPr>
        <w:pStyle w:val="BodyText"/>
        <w:spacing w:line="480" w:lineRule="auto"/>
        <w:ind w:left="246" w:right="902" w:firstLine="734"/>
        <w:jc w:val="both"/>
      </w:pPr>
      <w:r>
        <w:rPr/>
        <w:t>The students under the guidance of their teacher provide possible explanations of the problem as well as their tentative or alternative solutions to the problem; - students should made to collect relevant and available data; the collected data or information is presented to the class by the students</w:t>
      </w:r>
      <w:r>
        <w:rPr>
          <w:spacing w:val="-2"/>
        </w:rPr>
        <w:t> </w:t>
      </w:r>
      <w:r>
        <w:rPr/>
        <w:t>for</w:t>
      </w:r>
      <w:r>
        <w:rPr>
          <w:spacing w:val="-2"/>
        </w:rPr>
        <w:t> </w:t>
      </w:r>
      <w:r>
        <w:rPr/>
        <w:t>their</w:t>
      </w:r>
      <w:r>
        <w:rPr>
          <w:spacing w:val="-2"/>
        </w:rPr>
        <w:t> </w:t>
      </w:r>
      <w:r>
        <w:rPr/>
        <w:t>analysis;</w:t>
      </w:r>
      <w:r>
        <w:rPr>
          <w:spacing w:val="-4"/>
        </w:rPr>
        <w:t> </w:t>
      </w:r>
      <w:r>
        <w:rPr/>
        <w:t>they</w:t>
      </w:r>
      <w:r>
        <w:rPr>
          <w:spacing w:val="-2"/>
        </w:rPr>
        <w:t> </w:t>
      </w:r>
      <w:r>
        <w:rPr/>
        <w:t>should</w:t>
      </w:r>
      <w:r>
        <w:rPr>
          <w:spacing w:val="-4"/>
        </w:rPr>
        <w:t> </w:t>
      </w:r>
      <w:r>
        <w:rPr/>
        <w:t>be</w:t>
      </w:r>
      <w:r>
        <w:rPr>
          <w:spacing w:val="-2"/>
        </w:rPr>
        <w:t> </w:t>
      </w:r>
      <w:r>
        <w:rPr/>
        <w:t>guided</w:t>
      </w:r>
      <w:r>
        <w:rPr>
          <w:spacing w:val="-5"/>
        </w:rPr>
        <w:t> </w:t>
      </w:r>
      <w:r>
        <w:rPr/>
        <w:t>to</w:t>
      </w:r>
      <w:r>
        <w:rPr>
          <w:spacing w:val="-1"/>
        </w:rPr>
        <w:t> </w:t>
      </w:r>
      <w:r>
        <w:rPr/>
        <w:t>draw</w:t>
      </w:r>
      <w:r>
        <w:rPr>
          <w:spacing w:val="-2"/>
        </w:rPr>
        <w:t> </w:t>
      </w:r>
      <w:r>
        <w:rPr/>
        <w:t>tentative</w:t>
      </w:r>
      <w:r>
        <w:rPr>
          <w:spacing w:val="-2"/>
        </w:rPr>
        <w:t> </w:t>
      </w:r>
      <w:r>
        <w:rPr/>
        <w:t>conclusions</w:t>
      </w:r>
      <w:r>
        <w:rPr>
          <w:spacing w:val="-2"/>
        </w:rPr>
        <w:t> </w:t>
      </w:r>
      <w:r>
        <w:rPr/>
        <w:t>as</w:t>
      </w:r>
      <w:r>
        <w:rPr>
          <w:spacing w:val="-2"/>
        </w:rPr>
        <w:t> </w:t>
      </w:r>
      <w:r>
        <w:rPr/>
        <w:t>the</w:t>
      </w:r>
      <w:r>
        <w:rPr>
          <w:spacing w:val="-2"/>
        </w:rPr>
        <w:t> </w:t>
      </w:r>
      <w:r>
        <w:rPr/>
        <w:t>conclusion</w:t>
      </w:r>
      <w:r>
        <w:rPr>
          <w:spacing w:val="-5"/>
        </w:rPr>
        <w:t> </w:t>
      </w:r>
      <w:r>
        <w:rPr/>
        <w:t>may be altered with time depending on the availability of the information gathered; and generalizations may be drawn from the tentative conclusions.</w:t>
      </w:r>
    </w:p>
    <w:p>
      <w:pPr>
        <w:pStyle w:val="BodyText"/>
        <w:spacing w:line="480" w:lineRule="auto"/>
        <w:ind w:left="246" w:right="898" w:firstLine="734"/>
        <w:jc w:val="both"/>
      </w:pPr>
      <w:r>
        <w:rPr/>
        <w:t>The use of inquiry method will help to ensure that students develop a deep understanding of science and scientific inquiry (NSTA 2011) in </w:t>
      </w:r>
      <w:r>
        <w:rPr>
          <w:sz w:val="23"/>
        </w:rPr>
        <w:t>Omokaadejo (2015).</w:t>
      </w:r>
      <w:r>
        <w:rPr/>
        <w:t>Through exposing students to be independent which inquiry method entails, students develop the intellectual skills essential for problem solving. The role of Islamic studies teacher in an inquiry-oriented lesson is not much. This is because, the teacher, in an inquiry lesson, does not properly fit into the traditional lesson plan</w:t>
      </w:r>
      <w:r>
        <w:rPr>
          <w:spacing w:val="40"/>
        </w:rPr>
        <w:t> </w:t>
      </w:r>
      <w:r>
        <w:rPr/>
        <w:t>format, instructional materials play little roles. But the teacher involved in an inquiry lesson, should</w:t>
      </w:r>
      <w:r>
        <w:rPr>
          <w:spacing w:val="40"/>
        </w:rPr>
        <w:t> </w:t>
      </w:r>
      <w:r>
        <w:rPr/>
        <w:t>be aware of the higher level of questions demanded by inquiry which usually begin with what; why and how questions</w:t>
      </w:r>
      <w:r>
        <w:rPr>
          <w:spacing w:val="-1"/>
        </w:rPr>
        <w:t> </w:t>
      </w:r>
      <w:r>
        <w:rPr/>
        <w:t>may be</w:t>
      </w:r>
      <w:r>
        <w:rPr>
          <w:spacing w:val="-1"/>
        </w:rPr>
        <w:t> </w:t>
      </w:r>
      <w:r>
        <w:rPr/>
        <w:t>thought provoking. Therefore, inquiry</w:t>
      </w:r>
      <w:r>
        <w:rPr>
          <w:spacing w:val="-1"/>
        </w:rPr>
        <w:t> </w:t>
      </w:r>
      <w:r>
        <w:rPr/>
        <w:t>method encourages students to ask</w:t>
      </w:r>
    </w:p>
    <w:p>
      <w:pPr>
        <w:spacing w:after="0" w:line="480" w:lineRule="auto"/>
        <w:jc w:val="both"/>
        <w:sectPr>
          <w:pgSz w:w="11910" w:h="16840"/>
          <w:pgMar w:header="0" w:footer="1041" w:top="1460" w:bottom="1240" w:left="1540" w:right="100"/>
        </w:sectPr>
      </w:pPr>
    </w:p>
    <w:p>
      <w:pPr>
        <w:pStyle w:val="BodyText"/>
        <w:spacing w:line="477" w:lineRule="auto" w:before="31"/>
        <w:ind w:left="246"/>
      </w:pPr>
      <w:r>
        <w:rPr/>
        <w:t>questions</w:t>
      </w:r>
      <w:r>
        <w:rPr>
          <w:spacing w:val="70"/>
        </w:rPr>
        <w:t> </w:t>
      </w:r>
      <w:r>
        <w:rPr/>
        <w:t>freely</w:t>
      </w:r>
      <w:r>
        <w:rPr>
          <w:spacing w:val="71"/>
        </w:rPr>
        <w:t> </w:t>
      </w:r>
      <w:r>
        <w:rPr/>
        <w:t>and</w:t>
      </w:r>
      <w:r>
        <w:rPr>
          <w:spacing w:val="69"/>
        </w:rPr>
        <w:t> </w:t>
      </w:r>
      <w:r>
        <w:rPr/>
        <w:t>make</w:t>
      </w:r>
      <w:r>
        <w:rPr>
          <w:spacing w:val="71"/>
        </w:rPr>
        <w:t> </w:t>
      </w:r>
      <w:r>
        <w:rPr/>
        <w:t>their</w:t>
      </w:r>
      <w:r>
        <w:rPr>
          <w:spacing w:val="70"/>
        </w:rPr>
        <w:t> </w:t>
      </w:r>
      <w:r>
        <w:rPr/>
        <w:t>analysis</w:t>
      </w:r>
      <w:r>
        <w:rPr>
          <w:spacing w:val="70"/>
        </w:rPr>
        <w:t> </w:t>
      </w:r>
      <w:r>
        <w:rPr/>
        <w:t>and</w:t>
      </w:r>
      <w:r>
        <w:rPr>
          <w:spacing w:val="69"/>
        </w:rPr>
        <w:t> </w:t>
      </w:r>
      <w:r>
        <w:rPr/>
        <w:t>report</w:t>
      </w:r>
      <w:r>
        <w:rPr>
          <w:spacing w:val="70"/>
        </w:rPr>
        <w:t> </w:t>
      </w:r>
      <w:r>
        <w:rPr/>
        <w:t>their</w:t>
      </w:r>
      <w:r>
        <w:rPr>
          <w:spacing w:val="70"/>
        </w:rPr>
        <w:t> </w:t>
      </w:r>
      <w:r>
        <w:rPr/>
        <w:t>findings</w:t>
      </w:r>
      <w:r>
        <w:rPr>
          <w:spacing w:val="70"/>
        </w:rPr>
        <w:t> </w:t>
      </w:r>
      <w:r>
        <w:rPr/>
        <w:t>and</w:t>
      </w:r>
      <w:r>
        <w:rPr>
          <w:spacing w:val="69"/>
        </w:rPr>
        <w:t> </w:t>
      </w:r>
      <w:r>
        <w:rPr/>
        <w:t>their</w:t>
      </w:r>
      <w:r>
        <w:rPr>
          <w:spacing w:val="70"/>
        </w:rPr>
        <w:t> </w:t>
      </w:r>
      <w:r>
        <w:rPr/>
        <w:t>suggestions</w:t>
      </w:r>
      <w:r>
        <w:rPr>
          <w:spacing w:val="70"/>
        </w:rPr>
        <w:t> </w:t>
      </w:r>
      <w:r>
        <w:rPr/>
        <w:t>and </w:t>
      </w:r>
      <w:r>
        <w:rPr>
          <w:spacing w:val="-2"/>
        </w:rPr>
        <w:t>recommendations.</w:t>
      </w:r>
    </w:p>
    <w:p>
      <w:pPr>
        <w:pStyle w:val="Heading3"/>
        <w:spacing w:before="3"/>
      </w:pPr>
      <w:r>
        <w:rPr/>
        <w:t>Dramatization</w:t>
      </w:r>
      <w:r>
        <w:rPr>
          <w:spacing w:val="-4"/>
        </w:rPr>
        <w:t> </w:t>
      </w:r>
      <w:r>
        <w:rPr>
          <w:spacing w:val="-2"/>
        </w:rPr>
        <w:t>method</w:t>
      </w:r>
    </w:p>
    <w:p>
      <w:pPr>
        <w:pStyle w:val="BodyText"/>
        <w:rPr>
          <w:rFonts w:ascii="Times New Roman"/>
          <w:b/>
          <w:sz w:val="24"/>
        </w:rPr>
      </w:pPr>
    </w:p>
    <w:p>
      <w:pPr>
        <w:pStyle w:val="BodyText"/>
        <w:spacing w:line="480" w:lineRule="auto" w:before="1"/>
        <w:ind w:left="260" w:right="884" w:firstLine="710"/>
        <w:jc w:val="both"/>
      </w:pPr>
      <w:r>
        <w:rPr/>
        <w:t>Dramatization method is another method which the student gets out events situations, emotions or feelings characters in stories, actions through taking roles. Dramatization method</w:t>
      </w:r>
      <w:r>
        <w:rPr>
          <w:spacing w:val="40"/>
        </w:rPr>
        <w:t> </w:t>
      </w:r>
      <w:r>
        <w:rPr/>
        <w:t>arouses the students interest, holds their attention in what is being taught. It also encourages a lot of active participation by learners, suit to students of all ages and imbues the learners with self- confidence, self-control and self-esteem. Binod (2019) defines the role playing technique as a methodology for teaching which is conscious representation and discussion of the role in a group. In the class a problem context is shortly acted out so that the students can cope with the character.</w:t>
      </w:r>
    </w:p>
    <w:p>
      <w:pPr>
        <w:pStyle w:val="BodyText"/>
        <w:spacing w:line="480" w:lineRule="auto" w:before="200"/>
        <w:ind w:left="260" w:right="887" w:firstLine="710"/>
        <w:jc w:val="both"/>
      </w:pPr>
      <w:r>
        <w:rPr/>
        <w:t>Keneth (2008) states</w:t>
      </w:r>
      <w:r>
        <w:rPr>
          <w:spacing w:val="-1"/>
        </w:rPr>
        <w:t> </w:t>
      </w:r>
      <w:r>
        <w:rPr/>
        <w:t>that role play can be defined as</w:t>
      </w:r>
      <w:r>
        <w:rPr>
          <w:spacing w:val="-1"/>
        </w:rPr>
        <w:t> </w:t>
      </w:r>
      <w:r>
        <w:rPr/>
        <w:t>the type</w:t>
      </w:r>
      <w:r>
        <w:rPr>
          <w:spacing w:val="-1"/>
        </w:rPr>
        <w:t> </w:t>
      </w:r>
      <w:r>
        <w:rPr/>
        <w:t>of</w:t>
      </w:r>
      <w:r>
        <w:rPr>
          <w:spacing w:val="-1"/>
        </w:rPr>
        <w:t> </w:t>
      </w:r>
      <w:r>
        <w:rPr/>
        <w:t>students' behave in a certain context.Apart from the language skills it inculcates in the mind of the students, it will also enhance</w:t>
      </w:r>
      <w:r>
        <w:rPr>
          <w:spacing w:val="40"/>
        </w:rPr>
        <w:t> </w:t>
      </w:r>
      <w:r>
        <w:rPr/>
        <w:t>the students’ imagination and creative abilities. The techniques of the dramatization method are mining, puppetry, play let, monologue or dialogue and role playing. Role playing, which is a dramatized experience, such as performing ablution, observing prayers, historical events, sensitive social issues or problematic real life situations involving morals and values in which decisions</w:t>
      </w:r>
      <w:r>
        <w:rPr>
          <w:spacing w:val="-1"/>
        </w:rPr>
        <w:t> </w:t>
      </w:r>
      <w:r>
        <w:rPr/>
        <w:t>must be made. Some stages in role playing are: Create, identify or select a real life situation that is</w:t>
      </w:r>
      <w:r>
        <w:rPr>
          <w:spacing w:val="40"/>
        </w:rPr>
        <w:t> </w:t>
      </w:r>
      <w:r>
        <w:rPr/>
        <w:t>problematic in nature or entail decision making. The situation must be related to student experience; the role players are selected on the basis of their ability to effectively perform the parts that will be assigned to them. Those selected will be able to perform the roles assigned to them. To ascertain</w:t>
      </w:r>
      <w:r>
        <w:rPr>
          <w:spacing w:val="40"/>
        </w:rPr>
        <w:t> </w:t>
      </w:r>
      <w:r>
        <w:rPr/>
        <w:t>their credibility to perform, it might be necessary to try out some selected actors abilities before the roles are finally assigned; after assigning roles, both the participants and the audience are orally briefed on their roles.</w:t>
      </w:r>
    </w:p>
    <w:p>
      <w:pPr>
        <w:pStyle w:val="BodyText"/>
        <w:spacing w:line="480" w:lineRule="auto" w:before="203"/>
        <w:ind w:left="260" w:right="894" w:firstLine="710"/>
        <w:jc w:val="both"/>
      </w:pPr>
      <w:r>
        <w:rPr/>
        <w:t>The audience may be employed to examine the appropriateness of the role assigned to observe</w:t>
      </w:r>
      <w:r>
        <w:rPr>
          <w:spacing w:val="14"/>
        </w:rPr>
        <w:t> </w:t>
      </w:r>
      <w:r>
        <w:rPr/>
        <w:t>carefully.</w:t>
      </w:r>
      <w:r>
        <w:rPr>
          <w:spacing w:val="14"/>
        </w:rPr>
        <w:t> </w:t>
      </w:r>
      <w:r>
        <w:rPr/>
        <w:t>For</w:t>
      </w:r>
      <w:r>
        <w:rPr>
          <w:spacing w:val="15"/>
        </w:rPr>
        <w:t> </w:t>
      </w:r>
      <w:r>
        <w:rPr/>
        <w:t>the</w:t>
      </w:r>
      <w:r>
        <w:rPr>
          <w:spacing w:val="15"/>
        </w:rPr>
        <w:t> </w:t>
      </w:r>
      <w:r>
        <w:rPr/>
        <w:t>role</w:t>
      </w:r>
      <w:r>
        <w:rPr>
          <w:spacing w:val="15"/>
        </w:rPr>
        <w:t> </w:t>
      </w:r>
      <w:r>
        <w:rPr/>
        <w:t>players,</w:t>
      </w:r>
      <w:r>
        <w:rPr>
          <w:spacing w:val="15"/>
        </w:rPr>
        <w:t> </w:t>
      </w:r>
      <w:r>
        <w:rPr/>
        <w:t>they</w:t>
      </w:r>
      <w:r>
        <w:rPr>
          <w:spacing w:val="15"/>
        </w:rPr>
        <w:t> </w:t>
      </w:r>
      <w:r>
        <w:rPr/>
        <w:t>should</w:t>
      </w:r>
      <w:r>
        <w:rPr>
          <w:spacing w:val="13"/>
        </w:rPr>
        <w:t> </w:t>
      </w:r>
      <w:r>
        <w:rPr/>
        <w:t>endeavor</w:t>
      </w:r>
      <w:r>
        <w:rPr>
          <w:spacing w:val="14"/>
        </w:rPr>
        <w:t> </w:t>
      </w:r>
      <w:r>
        <w:rPr/>
        <w:t>to</w:t>
      </w:r>
      <w:r>
        <w:rPr>
          <w:spacing w:val="16"/>
        </w:rPr>
        <w:t> </w:t>
      </w:r>
      <w:r>
        <w:rPr/>
        <w:t>identify</w:t>
      </w:r>
      <w:r>
        <w:rPr>
          <w:spacing w:val="15"/>
        </w:rPr>
        <w:t> </w:t>
      </w:r>
      <w:r>
        <w:rPr/>
        <w:t>with</w:t>
      </w:r>
      <w:r>
        <w:rPr>
          <w:spacing w:val="14"/>
        </w:rPr>
        <w:t> </w:t>
      </w:r>
      <w:r>
        <w:rPr/>
        <w:t>their</w:t>
      </w:r>
      <w:r>
        <w:rPr>
          <w:spacing w:val="14"/>
        </w:rPr>
        <w:t> </w:t>
      </w:r>
      <w:r>
        <w:rPr/>
        <w:t>roles</w:t>
      </w:r>
      <w:r>
        <w:rPr>
          <w:spacing w:val="15"/>
        </w:rPr>
        <w:t> </w:t>
      </w:r>
      <w:r>
        <w:rPr/>
        <w:t>by</w:t>
      </w:r>
      <w:r>
        <w:rPr>
          <w:spacing w:val="15"/>
        </w:rPr>
        <w:t> </w:t>
      </w:r>
      <w:r>
        <w:rPr/>
        <w:t>giving</w:t>
      </w:r>
      <w:r>
        <w:rPr>
          <w:spacing w:val="13"/>
        </w:rPr>
        <w:t> </w:t>
      </w:r>
      <w:r>
        <w:rPr>
          <w:spacing w:val="-5"/>
        </w:rPr>
        <w:t>it</w:t>
      </w:r>
    </w:p>
    <w:p>
      <w:pPr>
        <w:spacing w:after="0" w:line="480" w:lineRule="auto"/>
        <w:jc w:val="both"/>
        <w:sectPr>
          <w:pgSz w:w="11910" w:h="16840"/>
          <w:pgMar w:header="0" w:footer="1041" w:top="1460" w:bottom="1240" w:left="1540" w:right="100"/>
        </w:sectPr>
      </w:pPr>
    </w:p>
    <w:p>
      <w:pPr>
        <w:pStyle w:val="BodyText"/>
        <w:spacing w:line="480" w:lineRule="auto" w:before="31"/>
        <w:ind w:left="260" w:right="886"/>
        <w:jc w:val="both"/>
      </w:pPr>
      <w:r>
        <w:rPr/>
        <w:t>validity or to stay in role; with the stage set, the role is performed or enacted. If the performance of the role players detracts from their roles and generate disinterest or inattentiveness, the enactment may be stopped; after the enactment a debriefing session should follow during which period the play is discussed and evaluated by role playing techniques; after the enactment a debriefing session</w:t>
      </w:r>
      <w:r>
        <w:rPr>
          <w:spacing w:val="40"/>
        </w:rPr>
        <w:t> </w:t>
      </w:r>
      <w:r>
        <w:rPr/>
        <w:t>should follow during which period the play is discussed and evaluated by the role players, teacher</w:t>
      </w:r>
      <w:r>
        <w:rPr>
          <w:spacing w:val="80"/>
        </w:rPr>
        <w:t> </w:t>
      </w:r>
      <w:r>
        <w:rPr/>
        <w:t>and audience. Yuliana, Kristiawan and Suhartie (2014) state that the students who were taught through role play got better result than the students who were taught through information gap.This allows for sharing together of experiences and feeling of what is learned; he scene may further be reenacted if new aspects of the problem are found out if other alternative ways or other ways of identifying with the roles are sorted out. The role may be played by the same role players or another set</w:t>
      </w:r>
      <w:r>
        <w:rPr>
          <w:spacing w:val="-1"/>
        </w:rPr>
        <w:t> </w:t>
      </w:r>
      <w:r>
        <w:rPr/>
        <w:t>of</w:t>
      </w:r>
      <w:r>
        <w:rPr>
          <w:spacing w:val="-1"/>
        </w:rPr>
        <w:t> </w:t>
      </w:r>
      <w:r>
        <w:rPr/>
        <w:t>actors</w:t>
      </w:r>
      <w:r>
        <w:rPr>
          <w:spacing w:val="-1"/>
        </w:rPr>
        <w:t> </w:t>
      </w:r>
      <w:r>
        <w:rPr/>
        <w:t>in</w:t>
      </w:r>
      <w:r>
        <w:rPr>
          <w:spacing w:val="-2"/>
        </w:rPr>
        <w:t> </w:t>
      </w:r>
      <w:r>
        <w:rPr/>
        <w:t>which</w:t>
      </w:r>
      <w:r>
        <w:rPr>
          <w:spacing w:val="-2"/>
        </w:rPr>
        <w:t> </w:t>
      </w:r>
      <w:r>
        <w:rPr/>
        <w:t>discussion</w:t>
      </w:r>
      <w:r>
        <w:rPr>
          <w:spacing w:val="-2"/>
        </w:rPr>
        <w:t> </w:t>
      </w:r>
      <w:r>
        <w:rPr/>
        <w:t>follows;</w:t>
      </w:r>
      <w:r>
        <w:rPr>
          <w:spacing w:val="-1"/>
        </w:rPr>
        <w:t> </w:t>
      </w:r>
      <w:r>
        <w:rPr/>
        <w:t>generalizations may be</w:t>
      </w:r>
      <w:r>
        <w:rPr>
          <w:spacing w:val="-1"/>
        </w:rPr>
        <w:t> </w:t>
      </w:r>
      <w:r>
        <w:rPr/>
        <w:t>drawn</w:t>
      </w:r>
      <w:r>
        <w:rPr>
          <w:spacing w:val="-1"/>
        </w:rPr>
        <w:t> </w:t>
      </w:r>
      <w:r>
        <w:rPr/>
        <w:t>after</w:t>
      </w:r>
      <w:r>
        <w:rPr>
          <w:spacing w:val="-1"/>
        </w:rPr>
        <w:t> </w:t>
      </w:r>
      <w:r>
        <w:rPr/>
        <w:t>the</w:t>
      </w:r>
      <w:r>
        <w:rPr>
          <w:spacing w:val="-3"/>
        </w:rPr>
        <w:t> </w:t>
      </w:r>
      <w:r>
        <w:rPr/>
        <w:t>performance;</w:t>
      </w:r>
      <w:r>
        <w:rPr>
          <w:spacing w:val="-1"/>
        </w:rPr>
        <w:t> </w:t>
      </w:r>
      <w:r>
        <w:rPr/>
        <w:t>finally, discussions are made after everybody is satisfied that the roles acted gave validity to the role played </w:t>
      </w:r>
      <w:r>
        <w:rPr>
          <w:spacing w:val="-2"/>
        </w:rPr>
        <w:t>situation.</w:t>
      </w:r>
    </w:p>
    <w:p>
      <w:pPr>
        <w:pStyle w:val="BodyText"/>
        <w:spacing w:line="480" w:lineRule="auto" w:before="199"/>
        <w:ind w:left="260" w:right="888" w:firstLine="710"/>
        <w:jc w:val="both"/>
      </w:pPr>
      <w:r>
        <w:rPr/>
        <w:t>Although, some students are selected to role-play a situation, it would be wrong to see such selected</w:t>
      </w:r>
      <w:r>
        <w:rPr>
          <w:spacing w:val="-1"/>
        </w:rPr>
        <w:t> </w:t>
      </w:r>
      <w:r>
        <w:rPr/>
        <w:t>actors,</w:t>
      </w:r>
      <w:r>
        <w:rPr>
          <w:spacing w:val="-1"/>
        </w:rPr>
        <w:t> </w:t>
      </w:r>
      <w:r>
        <w:rPr/>
        <w:t>among</w:t>
      </w:r>
      <w:r>
        <w:rPr>
          <w:spacing w:val="-2"/>
        </w:rPr>
        <w:t> </w:t>
      </w:r>
      <w:r>
        <w:rPr/>
        <w:t>the</w:t>
      </w:r>
      <w:r>
        <w:rPr>
          <w:spacing w:val="-3"/>
        </w:rPr>
        <w:t> </w:t>
      </w:r>
      <w:r>
        <w:rPr/>
        <w:t>students</w:t>
      </w:r>
      <w:r>
        <w:rPr>
          <w:spacing w:val="-1"/>
        </w:rPr>
        <w:t> </w:t>
      </w:r>
      <w:r>
        <w:rPr/>
        <w:t>as</w:t>
      </w:r>
      <w:r>
        <w:rPr>
          <w:spacing w:val="-1"/>
        </w:rPr>
        <w:t> </w:t>
      </w:r>
      <w:r>
        <w:rPr/>
        <w:t>the</w:t>
      </w:r>
      <w:r>
        <w:rPr>
          <w:spacing w:val="-1"/>
        </w:rPr>
        <w:t> </w:t>
      </w:r>
      <w:r>
        <w:rPr/>
        <w:t>only</w:t>
      </w:r>
      <w:r>
        <w:rPr>
          <w:spacing w:val="-1"/>
        </w:rPr>
        <w:t> </w:t>
      </w:r>
      <w:r>
        <w:rPr/>
        <w:t>participants briefed</w:t>
      </w:r>
      <w:r>
        <w:rPr>
          <w:spacing w:val="-1"/>
        </w:rPr>
        <w:t> </w:t>
      </w:r>
      <w:r>
        <w:rPr/>
        <w:t>about</w:t>
      </w:r>
      <w:r>
        <w:rPr>
          <w:spacing w:val="-1"/>
        </w:rPr>
        <w:t> </w:t>
      </w:r>
      <w:r>
        <w:rPr/>
        <w:t>the</w:t>
      </w:r>
      <w:r>
        <w:rPr>
          <w:spacing w:val="-1"/>
        </w:rPr>
        <w:t> </w:t>
      </w:r>
      <w:r>
        <w:rPr/>
        <w:t>roles.</w:t>
      </w:r>
      <w:r>
        <w:rPr>
          <w:spacing w:val="-1"/>
        </w:rPr>
        <w:t> </w:t>
      </w:r>
      <w:r>
        <w:rPr/>
        <w:t>They discuss</w:t>
      </w:r>
      <w:r>
        <w:rPr>
          <w:spacing w:val="-1"/>
        </w:rPr>
        <w:t> </w:t>
      </w:r>
      <w:r>
        <w:rPr/>
        <w:t>and create on the spot. Role playing, in addition, inculcates in the students the ability to predict consequences since the responses of the actors are not pre-determined. It helps the students to develop discussion, skills and the values of cooperation.Jannah (2011) in Binod N. (2019) states that role play is very important in teaching speaking because it gives students in opportunity to practice communicating in different social context and in different social roles.</w:t>
      </w:r>
    </w:p>
    <w:p>
      <w:pPr>
        <w:pStyle w:val="BodyText"/>
        <w:spacing w:line="480" w:lineRule="auto" w:before="201"/>
        <w:ind w:left="246" w:right="905" w:firstLine="734"/>
        <w:jc w:val="both"/>
      </w:pPr>
      <w:r>
        <w:rPr/>
        <w:t>It exposes the students to understand that there are a variety of ways in which problems or religious conflicts can be resolved and therefore, instills the sense of caution in decision making.</w:t>
      </w:r>
    </w:p>
    <w:p>
      <w:pPr>
        <w:pStyle w:val="Heading3"/>
        <w:spacing w:before="1"/>
        <w:jc w:val="both"/>
      </w:pPr>
      <w:r>
        <w:rPr/>
        <w:t>Demonstration</w:t>
      </w:r>
      <w:r>
        <w:rPr>
          <w:spacing w:val="-4"/>
        </w:rPr>
        <w:t> </w:t>
      </w:r>
      <w:r>
        <w:rPr>
          <w:spacing w:val="-2"/>
        </w:rPr>
        <w:t>method</w:t>
      </w:r>
    </w:p>
    <w:p>
      <w:pPr>
        <w:pStyle w:val="BodyText"/>
        <w:rPr>
          <w:rFonts w:ascii="Times New Roman"/>
          <w:b/>
          <w:sz w:val="24"/>
        </w:rPr>
      </w:pPr>
    </w:p>
    <w:p>
      <w:pPr>
        <w:pStyle w:val="BodyText"/>
        <w:spacing w:line="480" w:lineRule="auto"/>
        <w:ind w:left="260" w:right="895" w:firstLine="710"/>
        <w:jc w:val="both"/>
      </w:pPr>
      <w:r>
        <w:rPr>
          <w:color w:val="1D1B11"/>
        </w:rPr>
        <w:t>Demonstration teaching method refers to the type of teaching method in which the teacher</w:t>
      </w:r>
      <w:r>
        <w:rPr>
          <w:color w:val="1D1B11"/>
          <w:spacing w:val="80"/>
        </w:rPr>
        <w:t> </w:t>
      </w:r>
      <w:r>
        <w:rPr>
          <w:color w:val="1D1B11"/>
        </w:rPr>
        <w:t>is</w:t>
      </w:r>
      <w:r>
        <w:rPr>
          <w:color w:val="1D1B11"/>
          <w:spacing w:val="12"/>
        </w:rPr>
        <w:t> </w:t>
      </w:r>
      <w:r>
        <w:rPr>
          <w:color w:val="1D1B11"/>
        </w:rPr>
        <w:t>the</w:t>
      </w:r>
      <w:r>
        <w:rPr>
          <w:color w:val="1D1B11"/>
          <w:spacing w:val="13"/>
        </w:rPr>
        <w:t> </w:t>
      </w:r>
      <w:r>
        <w:rPr>
          <w:color w:val="1D1B11"/>
        </w:rPr>
        <w:t>principal</w:t>
      </w:r>
      <w:r>
        <w:rPr>
          <w:color w:val="1D1B11"/>
          <w:spacing w:val="12"/>
        </w:rPr>
        <w:t> </w:t>
      </w:r>
      <w:r>
        <w:rPr>
          <w:color w:val="1D1B11"/>
        </w:rPr>
        <w:t>actor while the</w:t>
      </w:r>
      <w:r>
        <w:rPr>
          <w:color w:val="1D1B11"/>
          <w:spacing w:val="13"/>
        </w:rPr>
        <w:t> </w:t>
      </w:r>
      <w:r>
        <w:rPr>
          <w:color w:val="1D1B11"/>
        </w:rPr>
        <w:t>learners watch with</w:t>
      </w:r>
      <w:r>
        <w:rPr>
          <w:color w:val="1D1B11"/>
          <w:spacing w:val="12"/>
        </w:rPr>
        <w:t> </w:t>
      </w:r>
      <w:r>
        <w:rPr>
          <w:color w:val="1D1B11"/>
        </w:rPr>
        <w:t>the</w:t>
      </w:r>
      <w:r>
        <w:rPr>
          <w:color w:val="1D1B11"/>
          <w:spacing w:val="13"/>
        </w:rPr>
        <w:t> </w:t>
      </w:r>
      <w:r>
        <w:rPr>
          <w:color w:val="1D1B11"/>
        </w:rPr>
        <w:t>intention to</w:t>
      </w:r>
      <w:r>
        <w:rPr>
          <w:color w:val="1D1B11"/>
          <w:spacing w:val="13"/>
        </w:rPr>
        <w:t> </w:t>
      </w:r>
      <w:r>
        <w:rPr>
          <w:color w:val="1D1B11"/>
        </w:rPr>
        <w:t>act</w:t>
      </w:r>
      <w:r>
        <w:rPr>
          <w:color w:val="1D1B11"/>
          <w:spacing w:val="13"/>
        </w:rPr>
        <w:t> </w:t>
      </w:r>
      <w:r>
        <w:rPr>
          <w:color w:val="1D1B11"/>
        </w:rPr>
        <w:t>later.</w:t>
      </w:r>
      <w:r>
        <w:rPr>
          <w:color w:val="1D1B11"/>
          <w:spacing w:val="12"/>
        </w:rPr>
        <w:t> </w:t>
      </w:r>
      <w:r>
        <w:rPr>
          <w:color w:val="1D1B11"/>
        </w:rPr>
        <w:t>Here</w:t>
      </w:r>
      <w:r>
        <w:rPr>
          <w:color w:val="1D1B11"/>
          <w:spacing w:val="13"/>
        </w:rPr>
        <w:t> </w:t>
      </w:r>
      <w:r>
        <w:rPr>
          <w:color w:val="1D1B11"/>
        </w:rPr>
        <w:t>the</w:t>
      </w:r>
      <w:r>
        <w:rPr>
          <w:color w:val="1D1B11"/>
          <w:spacing w:val="13"/>
        </w:rPr>
        <w:t> </w:t>
      </w:r>
      <w:r>
        <w:rPr>
          <w:color w:val="1D1B11"/>
        </w:rPr>
        <w:t>teacher</w:t>
      </w:r>
      <w:r>
        <w:rPr>
          <w:color w:val="1D1B11"/>
          <w:spacing w:val="12"/>
        </w:rPr>
        <w:t> </w:t>
      </w:r>
      <w:r>
        <w:rPr>
          <w:color w:val="1D1B11"/>
        </w:rPr>
        <w:t>does</w:t>
      </w:r>
    </w:p>
    <w:p>
      <w:pPr>
        <w:spacing w:after="0" w:line="480" w:lineRule="auto"/>
        <w:jc w:val="both"/>
        <w:sectPr>
          <w:pgSz w:w="11910" w:h="16840"/>
          <w:pgMar w:header="0" w:footer="1041" w:top="1460" w:bottom="1240" w:left="1540" w:right="100"/>
        </w:sectPr>
      </w:pPr>
    </w:p>
    <w:p>
      <w:pPr>
        <w:pStyle w:val="BodyText"/>
        <w:spacing w:line="480" w:lineRule="auto" w:before="31"/>
        <w:ind w:left="260" w:right="890"/>
        <w:jc w:val="both"/>
      </w:pPr>
      <w:r>
        <w:rPr>
          <w:color w:val="1D1B11"/>
        </w:rPr>
        <w:t>whatever the learners are expected to do at the end of the lesson by showing them how to do it and explaining the step-by-step process to them (</w:t>
      </w:r>
      <w:r>
        <w:rPr/>
        <w:t>Adekoya&amp;Olatoye, 2011).This method of teaching can</w:t>
      </w:r>
      <w:r>
        <w:rPr>
          <w:spacing w:val="40"/>
        </w:rPr>
        <w:t> </w:t>
      </w:r>
      <w:r>
        <w:rPr/>
        <w:t>be said to be the illustration or display or directions on the operations of something or procedures involved in a process action, activities or the act of teaching. It is a teaching method that is utilized by both teachers and students in an Islamic studies classroom. </w:t>
      </w:r>
      <w:r>
        <w:rPr>
          <w:color w:val="221F1F"/>
        </w:rPr>
        <w:t>Daluba (2013) </w:t>
      </w:r>
      <w:r>
        <w:rPr>
          <w:color w:val="1D1B11"/>
        </w:rPr>
        <w:t>described it as a display or an exhibition usually done by the teacher while the students watch with keen interest. </w:t>
      </w:r>
      <w:r>
        <w:rPr>
          <w:color w:val="221F1F"/>
        </w:rPr>
        <w:t>He </w:t>
      </w:r>
      <w:r>
        <w:rPr>
          <w:color w:val="1D1B11"/>
        </w:rPr>
        <w:t>further added that, it involves showing how something works or the steps involved in the process.</w:t>
      </w:r>
    </w:p>
    <w:p>
      <w:pPr>
        <w:pStyle w:val="BodyText"/>
        <w:spacing w:line="480" w:lineRule="auto" w:before="198"/>
        <w:ind w:left="260" w:right="886" w:firstLine="710"/>
        <w:jc w:val="both"/>
      </w:pPr>
      <w:r>
        <w:rPr>
          <w:color w:val="221F1F"/>
        </w:rPr>
        <w:t>Demonstrations provide a multi-sensory means to describe a concept, idea, or product that may otherwise be difficult to grasp by verbal description alone (Cabibihan, 2013). </w:t>
      </w:r>
      <w:r>
        <w:rPr/>
        <w:t>It is used by Islamic studies teachers who want to show the students how to construct some instructional materials show the students the operations of an overhead projector where available while the students used it to show that they have mastered the steps in a process. Demonstration method facilitates knowledge retention and eventually helps learners to recall what they learnt. It arouses the interest of the learners. It also encourages the learners to participate actively in the classroom, demonstration is a construction oriented and may enhance the improvisation of instructional materials that are in a</w:t>
      </w:r>
      <w:r>
        <w:rPr>
          <w:spacing w:val="40"/>
        </w:rPr>
        <w:t> </w:t>
      </w:r>
      <w:r>
        <w:rPr/>
        <w:t>short supply, students are encouraged to demonstrate some activities, and the demonstration method encourages the child-centered philosophy.</w:t>
      </w:r>
    </w:p>
    <w:p>
      <w:pPr>
        <w:pStyle w:val="BodyText"/>
        <w:spacing w:line="480" w:lineRule="auto" w:before="203"/>
        <w:ind w:left="260" w:right="887" w:firstLine="710"/>
        <w:jc w:val="both"/>
      </w:pPr>
      <w:r>
        <w:rPr>
          <w:color w:val="221F1F"/>
        </w:rPr>
        <w:t>The act of demonstrating readily helps to kindle more natural interactions between the students and the teacher. </w:t>
      </w:r>
      <w:r>
        <w:rPr/>
        <w:t>In demonstration teaching method, according to Dorgu (2015), the role of the teacher is to illustrate how to do something or illustrate a principle first by explaining the nature of the act verbally, followed by demonstrating the act in a systematic manner and later the students repeat the act.This kind of method may be a waste of teaching time as the majority of the students may</w:t>
      </w:r>
      <w:r>
        <w:rPr>
          <w:spacing w:val="-4"/>
        </w:rPr>
        <w:t> </w:t>
      </w:r>
      <w:r>
        <w:rPr/>
        <w:t>not</w:t>
      </w:r>
      <w:r>
        <w:rPr>
          <w:spacing w:val="-4"/>
        </w:rPr>
        <w:t> </w:t>
      </w:r>
      <w:r>
        <w:rPr/>
        <w:t>have</w:t>
      </w:r>
      <w:r>
        <w:rPr>
          <w:spacing w:val="-2"/>
        </w:rPr>
        <w:t> </w:t>
      </w:r>
      <w:r>
        <w:rPr/>
        <w:t>the</w:t>
      </w:r>
      <w:r>
        <w:rPr>
          <w:spacing w:val="-4"/>
        </w:rPr>
        <w:t> </w:t>
      </w:r>
      <w:r>
        <w:rPr/>
        <w:t>opportunity</w:t>
      </w:r>
      <w:r>
        <w:rPr>
          <w:spacing w:val="-2"/>
        </w:rPr>
        <w:t> </w:t>
      </w:r>
      <w:r>
        <w:rPr/>
        <w:t>to</w:t>
      </w:r>
      <w:r>
        <w:rPr>
          <w:spacing w:val="-1"/>
        </w:rPr>
        <w:t> </w:t>
      </w:r>
      <w:r>
        <w:rPr/>
        <w:t>see</w:t>
      </w:r>
      <w:r>
        <w:rPr>
          <w:spacing w:val="-4"/>
        </w:rPr>
        <w:t> </w:t>
      </w:r>
      <w:r>
        <w:rPr/>
        <w:t>what</w:t>
      </w:r>
      <w:r>
        <w:rPr>
          <w:spacing w:val="-2"/>
        </w:rPr>
        <w:t> </w:t>
      </w:r>
      <w:r>
        <w:rPr/>
        <w:t>is</w:t>
      </w:r>
      <w:r>
        <w:rPr>
          <w:spacing w:val="-5"/>
        </w:rPr>
        <w:t> </w:t>
      </w:r>
      <w:r>
        <w:rPr/>
        <w:t>being</w:t>
      </w:r>
      <w:r>
        <w:rPr>
          <w:spacing w:val="-3"/>
        </w:rPr>
        <w:t> </w:t>
      </w:r>
      <w:r>
        <w:rPr/>
        <w:t>demonstrated,</w:t>
      </w:r>
      <w:r>
        <w:rPr>
          <w:spacing w:val="-2"/>
        </w:rPr>
        <w:t> </w:t>
      </w:r>
      <w:r>
        <w:rPr/>
        <w:t>demonstration</w:t>
      </w:r>
      <w:r>
        <w:rPr>
          <w:spacing w:val="-3"/>
        </w:rPr>
        <w:t> </w:t>
      </w:r>
      <w:r>
        <w:rPr/>
        <w:t>may</w:t>
      </w:r>
      <w:r>
        <w:rPr>
          <w:spacing w:val="-4"/>
        </w:rPr>
        <w:t> </w:t>
      </w:r>
      <w:r>
        <w:rPr/>
        <w:t>be</w:t>
      </w:r>
      <w:r>
        <w:rPr>
          <w:spacing w:val="-2"/>
        </w:rPr>
        <w:t> </w:t>
      </w:r>
      <w:r>
        <w:rPr/>
        <w:t>haphazardly done in order to meet the rigid time scheduled of the school. This method (demonstration method) consume a lot of time.</w:t>
      </w:r>
    </w:p>
    <w:p>
      <w:pPr>
        <w:spacing w:after="0" w:line="480" w:lineRule="auto"/>
        <w:jc w:val="both"/>
        <w:sectPr>
          <w:pgSz w:w="11910" w:h="16840"/>
          <w:pgMar w:header="0" w:footer="1041" w:top="1460" w:bottom="1240" w:left="1540" w:right="100"/>
        </w:sectPr>
      </w:pPr>
    </w:p>
    <w:p>
      <w:pPr>
        <w:pStyle w:val="Heading3"/>
        <w:spacing w:before="70"/>
      </w:pPr>
      <w:r>
        <w:rPr/>
        <w:t>Discussion</w:t>
      </w:r>
      <w:r>
        <w:rPr>
          <w:spacing w:val="1"/>
        </w:rPr>
        <w:t> </w:t>
      </w:r>
      <w:r>
        <w:rPr>
          <w:spacing w:val="-2"/>
        </w:rPr>
        <w:t>method</w:t>
      </w:r>
    </w:p>
    <w:p>
      <w:pPr>
        <w:pStyle w:val="BodyText"/>
        <w:rPr>
          <w:rFonts w:ascii="Times New Roman"/>
          <w:b/>
          <w:sz w:val="24"/>
        </w:rPr>
      </w:pPr>
    </w:p>
    <w:p>
      <w:pPr>
        <w:pStyle w:val="BodyText"/>
        <w:spacing w:line="480" w:lineRule="auto" w:before="1"/>
        <w:ind w:left="246" w:right="900" w:firstLine="734"/>
        <w:jc w:val="both"/>
      </w:pPr>
      <w:r>
        <w:rPr/>
        <w:t>Discussion method is another method of teaching that lends itself to effective Islamic studies teaching and learning. Discussion is viewed here as an organized, predetermined procedure of teaching and not as part or element of another method. Macino Brown, (1982) in Jafaru (2015) surfaced in the course of the utilization of</w:t>
      </w:r>
      <w:r>
        <w:rPr>
          <w:spacing w:val="-1"/>
        </w:rPr>
        <w:t> </w:t>
      </w:r>
      <w:r>
        <w:rPr/>
        <w:t>other teaching methods.</w:t>
      </w:r>
      <w:r>
        <w:rPr>
          <w:spacing w:val="-1"/>
        </w:rPr>
        <w:t> </w:t>
      </w:r>
      <w:r>
        <w:rPr/>
        <w:t>Discussion is a consensus learning strategy in which participants put heads together and contribute worthwhile ideas or personal views that aid them arrive at a conclusion on the topic of discussion. In a discussion setting, the teacher should be an integral part of the discussion group placing himself somewhere in the discussion circle in such a way that the conventional teacher standing in front of the class and the students sitting facing the teacher arrangement was at ease. The picture of the discussion group is that of equals where a visitor would not at first sight identify who is the teacher? Physical setting of the discussion method would be of each discussants would easily see each other’s face as the discussion progress. Sitting</w:t>
      </w:r>
      <w:r>
        <w:rPr>
          <w:spacing w:val="-2"/>
        </w:rPr>
        <w:t> </w:t>
      </w:r>
      <w:r>
        <w:rPr/>
        <w:t>in</w:t>
      </w:r>
      <w:r>
        <w:rPr>
          <w:spacing w:val="-1"/>
        </w:rPr>
        <w:t> </w:t>
      </w:r>
      <w:r>
        <w:rPr/>
        <w:t>a</w:t>
      </w:r>
      <w:r>
        <w:rPr>
          <w:spacing w:val="-1"/>
        </w:rPr>
        <w:t> </w:t>
      </w:r>
      <w:r>
        <w:rPr/>
        <w:t>circle</w:t>
      </w:r>
      <w:r>
        <w:rPr>
          <w:spacing w:val="-1"/>
        </w:rPr>
        <w:t> </w:t>
      </w:r>
      <w:r>
        <w:rPr/>
        <w:t>would</w:t>
      </w:r>
      <w:r>
        <w:rPr>
          <w:spacing w:val="-3"/>
        </w:rPr>
        <w:t> </w:t>
      </w:r>
      <w:r>
        <w:rPr/>
        <w:t>be</w:t>
      </w:r>
      <w:r>
        <w:rPr>
          <w:spacing w:val="-3"/>
        </w:rPr>
        <w:t> </w:t>
      </w:r>
      <w:r>
        <w:rPr/>
        <w:t>the</w:t>
      </w:r>
      <w:r>
        <w:rPr>
          <w:spacing w:val="-1"/>
        </w:rPr>
        <w:t> </w:t>
      </w:r>
      <w:r>
        <w:rPr/>
        <w:t>most appropriate</w:t>
      </w:r>
      <w:r>
        <w:rPr>
          <w:spacing w:val="-1"/>
        </w:rPr>
        <w:t> </w:t>
      </w:r>
      <w:r>
        <w:rPr/>
        <w:t>arrangement</w:t>
      </w:r>
      <w:r>
        <w:rPr>
          <w:spacing w:val="-1"/>
        </w:rPr>
        <w:t> </w:t>
      </w:r>
      <w:r>
        <w:rPr/>
        <w:t>provided</w:t>
      </w:r>
      <w:r>
        <w:rPr>
          <w:spacing w:val="-1"/>
        </w:rPr>
        <w:t> </w:t>
      </w:r>
      <w:r>
        <w:rPr/>
        <w:t>the</w:t>
      </w:r>
      <w:r>
        <w:rPr>
          <w:spacing w:val="-1"/>
        </w:rPr>
        <w:t> </w:t>
      </w:r>
      <w:r>
        <w:rPr/>
        <w:t>number</w:t>
      </w:r>
      <w:r>
        <w:rPr>
          <w:spacing w:val="-1"/>
        </w:rPr>
        <w:t> </w:t>
      </w:r>
      <w:r>
        <w:rPr/>
        <w:t>of</w:t>
      </w:r>
      <w:r>
        <w:rPr>
          <w:spacing w:val="-1"/>
        </w:rPr>
        <w:t> </w:t>
      </w:r>
      <w:r>
        <w:rPr/>
        <w:t>students</w:t>
      </w:r>
      <w:r>
        <w:rPr>
          <w:spacing w:val="-1"/>
        </w:rPr>
        <w:t> </w:t>
      </w:r>
      <w:r>
        <w:rPr/>
        <w:t>in</w:t>
      </w:r>
      <w:r>
        <w:rPr>
          <w:spacing w:val="-3"/>
        </w:rPr>
        <w:t> </w:t>
      </w:r>
      <w:r>
        <w:rPr/>
        <w:t>the class in manageable groups. But where there is an explosion of student population in the classroom, such circle sitting arrangement becomes in operative due to lack of space, the teacher should</w:t>
      </w:r>
      <w:r>
        <w:rPr>
          <w:spacing w:val="40"/>
        </w:rPr>
        <w:t> </w:t>
      </w:r>
      <w:r>
        <w:rPr/>
        <w:t>organize the students into manageable discussion groups.</w:t>
      </w:r>
    </w:p>
    <w:p>
      <w:pPr>
        <w:pStyle w:val="BodyText"/>
        <w:spacing w:line="480" w:lineRule="auto"/>
        <w:ind w:left="246" w:right="901" w:firstLine="734"/>
        <w:jc w:val="both"/>
      </w:pPr>
      <w:r>
        <w:rPr/>
        <w:t>In a discussion in which only the teacher is knowledgeable in discussion skills, the teacher leads the discussion. But where some members of the discussion group have developed discussion skills like the teacher through participation in previous discussions, they should also be allowed to lead</w:t>
      </w:r>
      <w:r>
        <w:rPr>
          <w:spacing w:val="-1"/>
        </w:rPr>
        <w:t> </w:t>
      </w:r>
      <w:r>
        <w:rPr/>
        <w:t>discussions. However,</w:t>
      </w:r>
      <w:r>
        <w:rPr>
          <w:spacing w:val="-2"/>
        </w:rPr>
        <w:t> </w:t>
      </w:r>
      <w:r>
        <w:rPr/>
        <w:t>whoever leads the discussion must perform the following</w:t>
      </w:r>
      <w:r>
        <w:rPr>
          <w:spacing w:val="-1"/>
        </w:rPr>
        <w:t> </w:t>
      </w:r>
      <w:r>
        <w:rPr/>
        <w:t>tasks: He should ensure that he has a fair grasp of the subject or topic of discussion, topic of discussion must not be interesting to attract the attention and interest of the students, they must be relevant to the students‟ needs.</w:t>
      </w:r>
    </w:p>
    <w:p>
      <w:pPr>
        <w:pStyle w:val="BodyText"/>
        <w:spacing w:line="480" w:lineRule="auto"/>
        <w:ind w:left="260" w:right="895" w:firstLine="710"/>
        <w:jc w:val="both"/>
      </w:pPr>
      <w:r>
        <w:rPr/>
        <w:t>In other words, the discussion topic must be tailored to the ability level of the students. For the effective participation of the members of the discussion group and for a meaningful discussion, each</w:t>
      </w:r>
      <w:r>
        <w:rPr>
          <w:spacing w:val="12"/>
        </w:rPr>
        <w:t> </w:t>
      </w:r>
      <w:r>
        <w:rPr/>
        <w:t>member</w:t>
      </w:r>
      <w:r>
        <w:rPr>
          <w:spacing w:val="13"/>
        </w:rPr>
        <w:t> </w:t>
      </w:r>
      <w:r>
        <w:rPr/>
        <w:t>of</w:t>
      </w:r>
      <w:r>
        <w:rPr>
          <w:spacing w:val="12"/>
        </w:rPr>
        <w:t> </w:t>
      </w:r>
      <w:r>
        <w:rPr/>
        <w:t>the</w:t>
      </w:r>
      <w:r>
        <w:rPr>
          <w:spacing w:val="13"/>
        </w:rPr>
        <w:t> </w:t>
      </w:r>
      <w:r>
        <w:rPr/>
        <w:t>group</w:t>
      </w:r>
      <w:r>
        <w:rPr>
          <w:spacing w:val="14"/>
        </w:rPr>
        <w:t> </w:t>
      </w:r>
      <w:r>
        <w:rPr/>
        <w:t>must</w:t>
      </w:r>
      <w:r>
        <w:rPr>
          <w:spacing w:val="13"/>
        </w:rPr>
        <w:t> </w:t>
      </w:r>
      <w:r>
        <w:rPr/>
        <w:t>be</w:t>
      </w:r>
      <w:r>
        <w:rPr>
          <w:spacing w:val="15"/>
        </w:rPr>
        <w:t> </w:t>
      </w:r>
      <w:r>
        <w:rPr/>
        <w:t>informed</w:t>
      </w:r>
      <w:r>
        <w:rPr>
          <w:spacing w:val="14"/>
        </w:rPr>
        <w:t> </w:t>
      </w:r>
      <w:r>
        <w:rPr/>
        <w:t>about</w:t>
      </w:r>
      <w:r>
        <w:rPr>
          <w:spacing w:val="13"/>
        </w:rPr>
        <w:t> </w:t>
      </w:r>
      <w:r>
        <w:rPr/>
        <w:t>the</w:t>
      </w:r>
      <w:r>
        <w:rPr>
          <w:spacing w:val="13"/>
        </w:rPr>
        <w:t> </w:t>
      </w:r>
      <w:r>
        <w:rPr/>
        <w:t>topic</w:t>
      </w:r>
      <w:r>
        <w:rPr>
          <w:spacing w:val="12"/>
        </w:rPr>
        <w:t> </w:t>
      </w:r>
      <w:r>
        <w:rPr/>
        <w:t>of</w:t>
      </w:r>
      <w:r>
        <w:rPr>
          <w:spacing w:val="12"/>
        </w:rPr>
        <w:t> </w:t>
      </w:r>
      <w:r>
        <w:rPr/>
        <w:t>discussion</w:t>
      </w:r>
      <w:r>
        <w:rPr>
          <w:spacing w:val="14"/>
        </w:rPr>
        <w:t> </w:t>
      </w:r>
      <w:r>
        <w:rPr/>
        <w:t>so</w:t>
      </w:r>
      <w:r>
        <w:rPr>
          <w:spacing w:val="13"/>
        </w:rPr>
        <w:t> </w:t>
      </w:r>
      <w:r>
        <w:rPr/>
        <w:t>as</w:t>
      </w:r>
      <w:r>
        <w:rPr>
          <w:spacing w:val="15"/>
        </w:rPr>
        <w:t> </w:t>
      </w:r>
      <w:r>
        <w:rPr/>
        <w:t>to</w:t>
      </w:r>
      <w:r>
        <w:rPr>
          <w:spacing w:val="16"/>
        </w:rPr>
        <w:t> </w:t>
      </w:r>
      <w:r>
        <w:rPr/>
        <w:t>prepare</w:t>
      </w:r>
      <w:r>
        <w:rPr>
          <w:spacing w:val="15"/>
        </w:rPr>
        <w:t> </w:t>
      </w:r>
      <w:r>
        <w:rPr/>
        <w:t>for</w:t>
      </w:r>
      <w:r>
        <w:rPr>
          <w:spacing w:val="15"/>
        </w:rPr>
        <w:t> </w:t>
      </w:r>
      <w:r>
        <w:rPr/>
        <w:t>the</w:t>
      </w:r>
    </w:p>
    <w:p>
      <w:pPr>
        <w:spacing w:after="0" w:line="480" w:lineRule="auto"/>
        <w:jc w:val="both"/>
        <w:sectPr>
          <w:pgSz w:w="11910" w:h="16840"/>
          <w:pgMar w:header="0" w:footer="1041" w:top="1420" w:bottom="1240" w:left="1540" w:right="100"/>
        </w:sectPr>
      </w:pPr>
    </w:p>
    <w:p>
      <w:pPr>
        <w:pStyle w:val="BodyText"/>
        <w:spacing w:line="480" w:lineRule="auto" w:before="31"/>
        <w:ind w:left="260" w:right="886"/>
        <w:jc w:val="both"/>
      </w:pPr>
      <w:r>
        <w:rPr/>
        <w:t>discussion. Hyman (1980) in Rahman et al (2011),highlighted that discussion is used to arrive at the solution of problems and is characteristics of democratic societies. It occurs in a group form and usually involves six to ten persons. These persons perform one of two roles: leader-moderator who is typically the teacher, and participant: typically the students. Participants use the time to</w:t>
      </w:r>
      <w:r>
        <w:rPr>
          <w:spacing w:val="40"/>
        </w:rPr>
        <w:t> </w:t>
      </w:r>
      <w:r>
        <w:rPr/>
        <w:t>communicate</w:t>
      </w:r>
      <w:r>
        <w:rPr>
          <w:spacing w:val="-4"/>
        </w:rPr>
        <w:t> </w:t>
      </w:r>
      <w:r>
        <w:rPr/>
        <w:t>with</w:t>
      </w:r>
      <w:r>
        <w:rPr>
          <w:spacing w:val="-2"/>
        </w:rPr>
        <w:t> </w:t>
      </w:r>
      <w:r>
        <w:rPr/>
        <w:t>each</w:t>
      </w:r>
      <w:r>
        <w:rPr>
          <w:spacing w:val="-3"/>
        </w:rPr>
        <w:t> </w:t>
      </w:r>
      <w:r>
        <w:rPr/>
        <w:t>other. Another</w:t>
      </w:r>
      <w:r>
        <w:rPr>
          <w:spacing w:val="-5"/>
        </w:rPr>
        <w:t> </w:t>
      </w:r>
      <w:r>
        <w:rPr/>
        <w:t>student</w:t>
      </w:r>
      <w:r>
        <w:rPr>
          <w:spacing w:val="-2"/>
        </w:rPr>
        <w:t> </w:t>
      </w:r>
      <w:r>
        <w:rPr/>
        <w:t>follows</w:t>
      </w:r>
      <w:r>
        <w:rPr>
          <w:spacing w:val="-1"/>
        </w:rPr>
        <w:t> </w:t>
      </w:r>
      <w:r>
        <w:rPr/>
        <w:t>the</w:t>
      </w:r>
      <w:r>
        <w:rPr>
          <w:spacing w:val="-4"/>
        </w:rPr>
        <w:t> </w:t>
      </w:r>
      <w:r>
        <w:rPr/>
        <w:t>group</w:t>
      </w:r>
      <w:r>
        <w:rPr>
          <w:spacing w:val="-3"/>
        </w:rPr>
        <w:t> </w:t>
      </w:r>
      <w:r>
        <w:rPr/>
        <w:t>leader</w:t>
      </w:r>
      <w:r>
        <w:rPr>
          <w:spacing w:val="-2"/>
        </w:rPr>
        <w:t> </w:t>
      </w:r>
      <w:r>
        <w:rPr/>
        <w:t>addresses</w:t>
      </w:r>
      <w:r>
        <w:rPr>
          <w:spacing w:val="-1"/>
        </w:rPr>
        <w:t> </w:t>
      </w:r>
      <w:r>
        <w:rPr/>
        <w:t>his/</w:t>
      </w:r>
      <w:r>
        <w:rPr>
          <w:spacing w:val="-4"/>
        </w:rPr>
        <w:t> </w:t>
      </w:r>
      <w:r>
        <w:rPr/>
        <w:t>her</w:t>
      </w:r>
      <w:r>
        <w:rPr>
          <w:spacing w:val="-2"/>
        </w:rPr>
        <w:t> </w:t>
      </w:r>
      <w:r>
        <w:rPr/>
        <w:t>remark</w:t>
      </w:r>
      <w:r>
        <w:rPr>
          <w:spacing w:val="-2"/>
        </w:rPr>
        <w:t> </w:t>
      </w:r>
      <w:r>
        <w:rPr/>
        <w:t>to the whole group and each group member has the right to speak.Effective participation in the discussion entails that the group has prerequisite knowledge of the topic under discussion. The topic for discussion must be clearly defined by the discussion leader and to ensure that, the discussion is within</w:t>
      </w:r>
      <w:r>
        <w:rPr>
          <w:spacing w:val="-3"/>
        </w:rPr>
        <w:t> </w:t>
      </w:r>
      <w:r>
        <w:rPr/>
        <w:t>the</w:t>
      </w:r>
      <w:r>
        <w:rPr>
          <w:spacing w:val="-1"/>
        </w:rPr>
        <w:t> </w:t>
      </w:r>
      <w:r>
        <w:rPr/>
        <w:t>confines</w:t>
      </w:r>
      <w:r>
        <w:rPr>
          <w:spacing w:val="-3"/>
        </w:rPr>
        <w:t> </w:t>
      </w:r>
      <w:r>
        <w:rPr/>
        <w:t>of</w:t>
      </w:r>
      <w:r>
        <w:rPr>
          <w:spacing w:val="-1"/>
        </w:rPr>
        <w:t> </w:t>
      </w:r>
      <w:r>
        <w:rPr/>
        <w:t>the</w:t>
      </w:r>
      <w:r>
        <w:rPr>
          <w:spacing w:val="-1"/>
        </w:rPr>
        <w:t> </w:t>
      </w:r>
      <w:r>
        <w:rPr/>
        <w:t>topic</w:t>
      </w:r>
      <w:r>
        <w:rPr>
          <w:spacing w:val="-1"/>
        </w:rPr>
        <w:t> </w:t>
      </w:r>
      <w:r>
        <w:rPr/>
        <w:t>being</w:t>
      </w:r>
      <w:r>
        <w:rPr>
          <w:spacing w:val="-2"/>
        </w:rPr>
        <w:t> </w:t>
      </w:r>
      <w:r>
        <w:rPr/>
        <w:t>discussed.</w:t>
      </w:r>
      <w:r>
        <w:rPr>
          <w:spacing w:val="-1"/>
        </w:rPr>
        <w:t> </w:t>
      </w:r>
      <w:r>
        <w:rPr/>
        <w:t>If</w:t>
      </w:r>
      <w:r>
        <w:rPr>
          <w:spacing w:val="-2"/>
        </w:rPr>
        <w:t> </w:t>
      </w:r>
      <w:r>
        <w:rPr/>
        <w:t>a</w:t>
      </w:r>
      <w:r>
        <w:rPr>
          <w:spacing w:val="-1"/>
        </w:rPr>
        <w:t> </w:t>
      </w:r>
      <w:r>
        <w:rPr/>
        <w:t>discussion</w:t>
      </w:r>
      <w:r>
        <w:rPr>
          <w:spacing w:val="-2"/>
        </w:rPr>
        <w:t> </w:t>
      </w:r>
      <w:r>
        <w:rPr/>
        <w:t>deviates from</w:t>
      </w:r>
      <w:r>
        <w:rPr>
          <w:spacing w:val="-2"/>
        </w:rPr>
        <w:t> </w:t>
      </w:r>
      <w:r>
        <w:rPr/>
        <w:t>the</w:t>
      </w:r>
      <w:r>
        <w:rPr>
          <w:spacing w:val="-3"/>
        </w:rPr>
        <w:t> </w:t>
      </w:r>
      <w:r>
        <w:rPr/>
        <w:t>topic,</w:t>
      </w:r>
      <w:r>
        <w:rPr>
          <w:spacing w:val="-3"/>
        </w:rPr>
        <w:t> </w:t>
      </w:r>
      <w:r>
        <w:rPr/>
        <w:t>the</w:t>
      </w:r>
      <w:r>
        <w:rPr>
          <w:spacing w:val="-1"/>
        </w:rPr>
        <w:t> </w:t>
      </w:r>
      <w:r>
        <w:rPr/>
        <w:t>discussant should be</w:t>
      </w:r>
      <w:r>
        <w:rPr>
          <w:spacing w:val="-1"/>
        </w:rPr>
        <w:t> </w:t>
      </w:r>
      <w:r>
        <w:rPr/>
        <w:t>courteously brought back</w:t>
      </w:r>
      <w:r>
        <w:rPr>
          <w:spacing w:val="-1"/>
        </w:rPr>
        <w:t> </w:t>
      </w:r>
      <w:r>
        <w:rPr/>
        <w:t>to the</w:t>
      </w:r>
      <w:r>
        <w:rPr>
          <w:spacing w:val="-1"/>
        </w:rPr>
        <w:t> </w:t>
      </w:r>
      <w:r>
        <w:rPr/>
        <w:t>discussion in such a</w:t>
      </w:r>
      <w:r>
        <w:rPr>
          <w:spacing w:val="-1"/>
        </w:rPr>
        <w:t> </w:t>
      </w:r>
      <w:r>
        <w:rPr/>
        <w:t>way that</w:t>
      </w:r>
      <w:r>
        <w:rPr>
          <w:spacing w:val="-1"/>
        </w:rPr>
        <w:t> </w:t>
      </w:r>
      <w:r>
        <w:rPr/>
        <w:t>he</w:t>
      </w:r>
      <w:r>
        <w:rPr>
          <w:spacing w:val="-1"/>
        </w:rPr>
        <w:t> </w:t>
      </w:r>
      <w:r>
        <w:rPr/>
        <w:t>does not</w:t>
      </w:r>
      <w:r>
        <w:rPr>
          <w:spacing w:val="-1"/>
        </w:rPr>
        <w:t> </w:t>
      </w:r>
      <w:r>
        <w:rPr/>
        <w:t>take offence</w:t>
      </w:r>
      <w:r>
        <w:rPr>
          <w:spacing w:val="-1"/>
        </w:rPr>
        <w:t> </w:t>
      </w:r>
      <w:r>
        <w:rPr/>
        <w:t>and create a scene through quarreling or fighting which may disrupt the discussion or disorganize the group. If the discussion is tending towards wrong conclusion, the discussion leader should make an input by clarifying issues or by asking leading questions that would bring about discussants into thinking</w:t>
      </w:r>
      <w:r>
        <w:rPr>
          <w:spacing w:val="-2"/>
        </w:rPr>
        <w:t> </w:t>
      </w:r>
      <w:r>
        <w:rPr/>
        <w:t>along</w:t>
      </w:r>
      <w:r>
        <w:rPr>
          <w:spacing w:val="-2"/>
        </w:rPr>
        <w:t> </w:t>
      </w:r>
      <w:r>
        <w:rPr/>
        <w:t>the</w:t>
      </w:r>
      <w:r>
        <w:rPr>
          <w:spacing w:val="-1"/>
        </w:rPr>
        <w:t> </w:t>
      </w:r>
      <w:r>
        <w:rPr/>
        <w:t>right</w:t>
      </w:r>
      <w:r>
        <w:rPr>
          <w:spacing w:val="-1"/>
        </w:rPr>
        <w:t> </w:t>
      </w:r>
      <w:r>
        <w:rPr/>
        <w:t>direction.</w:t>
      </w:r>
      <w:r>
        <w:rPr>
          <w:spacing w:val="-1"/>
        </w:rPr>
        <w:t> </w:t>
      </w:r>
      <w:r>
        <w:rPr/>
        <w:t>Finally,</w:t>
      </w:r>
      <w:r>
        <w:rPr>
          <w:spacing w:val="-1"/>
        </w:rPr>
        <w:t> </w:t>
      </w:r>
      <w:r>
        <w:rPr/>
        <w:t>discussion,</w:t>
      </w:r>
      <w:r>
        <w:rPr>
          <w:spacing w:val="-3"/>
        </w:rPr>
        <w:t> </w:t>
      </w:r>
      <w:r>
        <w:rPr/>
        <w:t>conclusions</w:t>
      </w:r>
      <w:r>
        <w:rPr>
          <w:spacing w:val="-1"/>
        </w:rPr>
        <w:t> </w:t>
      </w:r>
      <w:r>
        <w:rPr/>
        <w:t>reached</w:t>
      </w:r>
      <w:r>
        <w:rPr>
          <w:spacing w:val="-1"/>
        </w:rPr>
        <w:t> </w:t>
      </w:r>
      <w:r>
        <w:rPr/>
        <w:t>should</w:t>
      </w:r>
      <w:r>
        <w:rPr>
          <w:spacing w:val="-2"/>
        </w:rPr>
        <w:t> </w:t>
      </w:r>
      <w:r>
        <w:rPr/>
        <w:t>be</w:t>
      </w:r>
      <w:r>
        <w:rPr>
          <w:spacing w:val="-1"/>
        </w:rPr>
        <w:t> </w:t>
      </w:r>
      <w:r>
        <w:rPr/>
        <w:t>re-stated</w:t>
      </w:r>
      <w:r>
        <w:rPr>
          <w:spacing w:val="-1"/>
        </w:rPr>
        <w:t> </w:t>
      </w:r>
      <w:r>
        <w:rPr/>
        <w:t>in</w:t>
      </w:r>
      <w:r>
        <w:rPr>
          <w:spacing w:val="-2"/>
        </w:rPr>
        <w:t> </w:t>
      </w:r>
      <w:r>
        <w:rPr/>
        <w:t>order to acquaint the discussants or participants with the decision of the discussion group in the case of </w:t>
      </w:r>
      <w:r>
        <w:rPr>
          <w:spacing w:val="-2"/>
        </w:rPr>
        <w:t>doubts.</w:t>
      </w:r>
    </w:p>
    <w:p>
      <w:pPr>
        <w:pStyle w:val="Heading3"/>
        <w:numPr>
          <w:ilvl w:val="3"/>
          <w:numId w:val="9"/>
        </w:numPr>
        <w:tabs>
          <w:tab w:pos="965" w:val="left" w:leader="none"/>
        </w:tabs>
        <w:spacing w:line="240" w:lineRule="auto" w:before="200" w:after="0"/>
        <w:ind w:left="965" w:right="0" w:hanging="719"/>
        <w:jc w:val="left"/>
      </w:pPr>
      <w:bookmarkStart w:name="_TOC_250028" w:id="30"/>
      <w:r>
        <w:rPr/>
        <w:t>Challenges</w:t>
      </w:r>
      <w:r>
        <w:rPr>
          <w:spacing w:val="-2"/>
        </w:rPr>
        <w:t> </w:t>
      </w:r>
      <w:r>
        <w:rPr/>
        <w:t>of</w:t>
      </w:r>
      <w:r>
        <w:rPr>
          <w:spacing w:val="-1"/>
        </w:rPr>
        <w:t> </w:t>
      </w:r>
      <w:r>
        <w:rPr/>
        <w:t>the</w:t>
      </w:r>
      <w:r>
        <w:rPr>
          <w:spacing w:val="-3"/>
        </w:rPr>
        <w:t> </w:t>
      </w:r>
      <w:r>
        <w:rPr/>
        <w:t>implementation of</w:t>
      </w:r>
      <w:r>
        <w:rPr>
          <w:spacing w:val="-1"/>
        </w:rPr>
        <w:t> </w:t>
      </w:r>
      <w:r>
        <w:rPr/>
        <w:t>Islamic</w:t>
      </w:r>
      <w:r>
        <w:rPr>
          <w:spacing w:val="-2"/>
        </w:rPr>
        <w:t> </w:t>
      </w:r>
      <w:r>
        <w:rPr/>
        <w:t>studies</w:t>
      </w:r>
      <w:r>
        <w:rPr>
          <w:spacing w:val="-1"/>
        </w:rPr>
        <w:t> </w:t>
      </w:r>
      <w:bookmarkEnd w:id="30"/>
      <w:r>
        <w:rPr>
          <w:spacing w:val="-2"/>
        </w:rPr>
        <w:t>curriculum</w:t>
      </w:r>
    </w:p>
    <w:p>
      <w:pPr>
        <w:pStyle w:val="BodyText"/>
        <w:spacing w:before="1"/>
        <w:rPr>
          <w:rFonts w:ascii="Times New Roman"/>
          <w:b/>
          <w:sz w:val="24"/>
        </w:rPr>
      </w:pPr>
    </w:p>
    <w:p>
      <w:pPr>
        <w:pStyle w:val="BodyText"/>
        <w:spacing w:line="480" w:lineRule="auto"/>
        <w:ind w:left="246" w:right="898" w:firstLine="734"/>
        <w:jc w:val="both"/>
      </w:pPr>
      <w:r>
        <w:rPr/>
        <w:t>Curriculum implementation, according to Okello and Kagoire (1996) in</w:t>
      </w:r>
      <w:r>
        <w:rPr>
          <w:spacing w:val="40"/>
        </w:rPr>
        <w:t> </w:t>
      </w:r>
      <w:r>
        <w:rPr/>
        <w:t>Mkandawire (2010) opined that curriculum implementation is a network of varying activities involved in translating curriculum designs into classroom activities and changing people’s attitudes to accept and participate in</w:t>
      </w:r>
      <w:r>
        <w:rPr>
          <w:spacing w:val="-1"/>
        </w:rPr>
        <w:t> </w:t>
      </w:r>
      <w:r>
        <w:rPr/>
        <w:t>these activities. However, curriculum implementers</w:t>
      </w:r>
      <w:r>
        <w:rPr>
          <w:spacing w:val="-2"/>
        </w:rPr>
        <w:t> </w:t>
      </w:r>
      <w:r>
        <w:rPr/>
        <w:t>(teachers, head</w:t>
      </w:r>
      <w:r>
        <w:rPr>
          <w:spacing w:val="-2"/>
        </w:rPr>
        <w:t> </w:t>
      </w:r>
      <w:r>
        <w:rPr/>
        <w:t>teachers,</w:t>
      </w:r>
      <w:r>
        <w:rPr>
          <w:spacing w:val="-2"/>
        </w:rPr>
        <w:t> </w:t>
      </w:r>
      <w:r>
        <w:rPr/>
        <w:t>standard</w:t>
      </w:r>
      <w:r>
        <w:rPr>
          <w:spacing w:val="-1"/>
        </w:rPr>
        <w:t> </w:t>
      </w:r>
      <w:r>
        <w:rPr/>
        <w:t>officers and others)</w:t>
      </w:r>
      <w:r>
        <w:rPr>
          <w:spacing w:val="-1"/>
        </w:rPr>
        <w:t> </w:t>
      </w:r>
      <w:r>
        <w:rPr/>
        <w:t>are</w:t>
      </w:r>
      <w:r>
        <w:rPr>
          <w:spacing w:val="-4"/>
        </w:rPr>
        <w:t> </w:t>
      </w:r>
      <w:r>
        <w:rPr/>
        <w:t>faced</w:t>
      </w:r>
      <w:r>
        <w:rPr>
          <w:spacing w:val="-4"/>
        </w:rPr>
        <w:t> </w:t>
      </w:r>
      <w:r>
        <w:rPr/>
        <w:t>with</w:t>
      </w:r>
      <w:r>
        <w:rPr>
          <w:spacing w:val="-1"/>
        </w:rPr>
        <w:t> </w:t>
      </w:r>
      <w:r>
        <w:rPr/>
        <w:t>barriers</w:t>
      </w:r>
      <w:r>
        <w:rPr>
          <w:spacing w:val="-1"/>
        </w:rPr>
        <w:t> </w:t>
      </w:r>
      <w:r>
        <w:rPr/>
        <w:t>which</w:t>
      </w:r>
      <w:r>
        <w:rPr>
          <w:spacing w:val="-3"/>
        </w:rPr>
        <w:t> </w:t>
      </w:r>
      <w:r>
        <w:rPr/>
        <w:t>hinder</w:t>
      </w:r>
      <w:r>
        <w:rPr>
          <w:spacing w:val="-3"/>
        </w:rPr>
        <w:t> </w:t>
      </w:r>
      <w:r>
        <w:rPr/>
        <w:t>the</w:t>
      </w:r>
      <w:r>
        <w:rPr>
          <w:spacing w:val="-1"/>
        </w:rPr>
        <w:t> </w:t>
      </w:r>
      <w:r>
        <w:rPr/>
        <w:t>successful</w:t>
      </w:r>
      <w:r>
        <w:rPr>
          <w:spacing w:val="-1"/>
        </w:rPr>
        <w:t> </w:t>
      </w:r>
      <w:r>
        <w:rPr/>
        <w:t>implementation</w:t>
      </w:r>
      <w:r>
        <w:rPr>
          <w:spacing w:val="-2"/>
        </w:rPr>
        <w:t> </w:t>
      </w:r>
      <w:r>
        <w:rPr/>
        <w:t>of</w:t>
      </w:r>
      <w:r>
        <w:rPr>
          <w:spacing w:val="-4"/>
        </w:rPr>
        <w:t> </w:t>
      </w:r>
      <w:r>
        <w:rPr/>
        <w:t>the</w:t>
      </w:r>
      <w:r>
        <w:rPr>
          <w:spacing w:val="-1"/>
        </w:rPr>
        <w:t> </w:t>
      </w:r>
      <w:r>
        <w:rPr/>
        <w:t>curriculum</w:t>
      </w:r>
      <w:r>
        <w:rPr>
          <w:spacing w:val="-3"/>
        </w:rPr>
        <w:t> </w:t>
      </w:r>
      <w:r>
        <w:rPr/>
        <w:t>in</w:t>
      </w:r>
      <w:r>
        <w:rPr>
          <w:spacing w:val="-1"/>
        </w:rPr>
        <w:t> </w:t>
      </w:r>
      <w:r>
        <w:rPr/>
        <w:t>which Islamic studies is included. The following are the challenges of Islamic studies curriculum </w:t>
      </w:r>
      <w:r>
        <w:rPr>
          <w:spacing w:val="-2"/>
        </w:rPr>
        <w:t>implementation.</w:t>
      </w:r>
    </w:p>
    <w:p>
      <w:pPr>
        <w:spacing w:after="0" w:line="480" w:lineRule="auto"/>
        <w:jc w:val="both"/>
        <w:sectPr>
          <w:pgSz w:w="11910" w:h="16840"/>
          <w:pgMar w:header="0" w:footer="1041" w:top="1460" w:bottom="1240" w:left="1540" w:right="100"/>
        </w:sectPr>
      </w:pPr>
    </w:p>
    <w:p>
      <w:pPr>
        <w:pStyle w:val="Heading3"/>
        <w:spacing w:before="70"/>
      </w:pPr>
      <w:r>
        <w:rPr/>
        <w:t>Limited</w:t>
      </w:r>
      <w:r>
        <w:rPr>
          <w:spacing w:val="-5"/>
        </w:rPr>
        <w:t> </w:t>
      </w:r>
      <w:r>
        <w:rPr>
          <w:spacing w:val="-2"/>
        </w:rPr>
        <w:t>funding</w:t>
      </w:r>
    </w:p>
    <w:p>
      <w:pPr>
        <w:pStyle w:val="BodyText"/>
        <w:rPr>
          <w:rFonts w:ascii="Times New Roman"/>
          <w:b/>
          <w:sz w:val="24"/>
        </w:rPr>
      </w:pPr>
    </w:p>
    <w:p>
      <w:pPr>
        <w:pStyle w:val="BodyText"/>
        <w:spacing w:line="480" w:lineRule="auto" w:before="1"/>
        <w:ind w:left="246" w:right="898" w:firstLine="734"/>
        <w:jc w:val="both"/>
      </w:pPr>
      <w:r>
        <w:rPr/>
        <w:t>It is very difficult to implement a curriculum successfully if the education system has limited funding capacities. Under funding raise a lot of other implications on the part of curriculum. The economy of a nation will determine the success of curriculum implementation. In developing countries, the numbers of pupils and teachers have kept on rising but government money available</w:t>
      </w:r>
      <w:r>
        <w:rPr>
          <w:spacing w:val="40"/>
        </w:rPr>
        <w:t> </w:t>
      </w:r>
      <w:r>
        <w:rPr/>
        <w:t>for education is less. Since manpower in the education sector has increased, the bulk of money allocated to education is absorbed by salaries leaving very little for teaching materials, books, in- service training, monitoring and other things needed for the smooth implementation of the curriculum. In the absence of teaching and learning materials, the teaching and learning of Islamic studies will be hampered and if standard officers do not go out to evaluate, it</w:t>
      </w:r>
      <w:r>
        <w:rPr>
          <w:spacing w:val="-1"/>
        </w:rPr>
        <w:t> </w:t>
      </w:r>
      <w:r>
        <w:rPr/>
        <w:t>will be difficult to know whether the curriculum is being effectively implemented or not. Although the government</w:t>
      </w:r>
      <w:r>
        <w:rPr>
          <w:spacing w:val="80"/>
        </w:rPr>
        <w:t> </w:t>
      </w:r>
      <w:r>
        <w:rPr/>
        <w:t>introduced tuition fees in secondary schools and higher institutions of learning to cushion the dwindling resources, the</w:t>
      </w:r>
      <w:r>
        <w:rPr>
          <w:spacing w:val="-1"/>
        </w:rPr>
        <w:t> </w:t>
      </w:r>
      <w:r>
        <w:rPr/>
        <w:t>move has had</w:t>
      </w:r>
      <w:r>
        <w:rPr>
          <w:spacing w:val="-2"/>
        </w:rPr>
        <w:t> </w:t>
      </w:r>
      <w:r>
        <w:rPr/>
        <w:t>little</w:t>
      </w:r>
      <w:r>
        <w:rPr>
          <w:spacing w:val="-1"/>
        </w:rPr>
        <w:t> </w:t>
      </w:r>
      <w:r>
        <w:rPr/>
        <w:t>impact</w:t>
      </w:r>
      <w:r>
        <w:rPr>
          <w:spacing w:val="-1"/>
        </w:rPr>
        <w:t> </w:t>
      </w:r>
      <w:r>
        <w:rPr/>
        <w:t>as</w:t>
      </w:r>
      <w:r>
        <w:rPr>
          <w:spacing w:val="-1"/>
        </w:rPr>
        <w:t> </w:t>
      </w:r>
      <w:r>
        <w:rPr/>
        <w:t>most</w:t>
      </w:r>
      <w:r>
        <w:rPr>
          <w:spacing w:val="-1"/>
        </w:rPr>
        <w:t> </w:t>
      </w:r>
      <w:r>
        <w:rPr/>
        <w:t>learning institutions</w:t>
      </w:r>
      <w:r>
        <w:rPr>
          <w:spacing w:val="-4"/>
        </w:rPr>
        <w:t> </w:t>
      </w:r>
      <w:r>
        <w:rPr/>
        <w:t>are still</w:t>
      </w:r>
      <w:r>
        <w:rPr>
          <w:spacing w:val="-2"/>
        </w:rPr>
        <w:t> </w:t>
      </w:r>
      <w:r>
        <w:rPr/>
        <w:t>experiencing liquidity problems. This has had a negative effect on Islamic studies curriculum implementation as </w:t>
      </w:r>
      <w:r>
        <w:rPr>
          <w:spacing w:val="-2"/>
        </w:rPr>
        <w:t>well.</w:t>
      </w:r>
    </w:p>
    <w:p>
      <w:pPr>
        <w:pStyle w:val="Heading3"/>
      </w:pPr>
      <w:r>
        <w:rPr/>
        <w:t>Unavailability of</w:t>
      </w:r>
      <w:r>
        <w:rPr>
          <w:spacing w:val="1"/>
        </w:rPr>
        <w:t> </w:t>
      </w:r>
      <w:r>
        <w:rPr/>
        <w:t>school</w:t>
      </w:r>
      <w:r>
        <w:rPr>
          <w:spacing w:val="-2"/>
        </w:rPr>
        <w:t> </w:t>
      </w:r>
      <w:r>
        <w:rPr/>
        <w:t>facilities and</w:t>
      </w:r>
      <w:r>
        <w:rPr>
          <w:spacing w:val="2"/>
        </w:rPr>
        <w:t> </w:t>
      </w:r>
      <w:r>
        <w:rPr>
          <w:spacing w:val="-2"/>
        </w:rPr>
        <w:t>equipment</w:t>
      </w:r>
    </w:p>
    <w:p>
      <w:pPr>
        <w:pStyle w:val="BodyText"/>
        <w:rPr>
          <w:rFonts w:ascii="Times New Roman"/>
          <w:b/>
          <w:sz w:val="24"/>
        </w:rPr>
      </w:pPr>
    </w:p>
    <w:p>
      <w:pPr>
        <w:pStyle w:val="BodyText"/>
        <w:spacing w:line="480" w:lineRule="auto"/>
        <w:ind w:left="246" w:right="902" w:firstLine="734"/>
        <w:jc w:val="both"/>
      </w:pPr>
      <w:r>
        <w:rPr/>
        <w:t>Unavailability of school facilities and equipment like classrooms, libraries, resource centers, offices, desks, schools halls and others. The fact that the education sector is underfunded by the government means that the availability and quality of facilities in learning institutions is affected negatively. It has been observed that in most government schools in Nigeria with an exception of the newly built, infrastructure is in a deplorable condition, most of the school buildings are dilapidated, unsafe and sometimes unusable.</w:t>
      </w:r>
      <w:r>
        <w:rPr>
          <w:spacing w:val="40"/>
        </w:rPr>
        <w:t> </w:t>
      </w:r>
      <w:r>
        <w:rPr/>
        <w:t>In certain instances, some schools have inadequate classroom, which gives rise to double shift in order to give all eligible children an opportunity to learn. Meanwhile, some schools, especially in remote areas, have no buildings at all. Furniture is also inadequate in most schools and in some cases the seats and desks are battered or totally absent.</w:t>
      </w:r>
    </w:p>
    <w:p>
      <w:pPr>
        <w:spacing w:after="0" w:line="480" w:lineRule="auto"/>
        <w:jc w:val="both"/>
        <w:sectPr>
          <w:pgSz w:w="11910" w:h="16840"/>
          <w:pgMar w:header="0" w:footer="1041" w:top="1420" w:bottom="1240" w:left="1540" w:right="100"/>
        </w:sectPr>
      </w:pPr>
    </w:p>
    <w:p>
      <w:pPr>
        <w:pStyle w:val="Heading3"/>
        <w:spacing w:before="70"/>
      </w:pPr>
      <w:r>
        <w:rPr/>
        <w:t>Teaching</w:t>
      </w:r>
      <w:r>
        <w:rPr>
          <w:spacing w:val="-4"/>
        </w:rPr>
        <w:t> </w:t>
      </w:r>
      <w:r>
        <w:rPr/>
        <w:t>and</w:t>
      </w:r>
      <w:r>
        <w:rPr>
          <w:spacing w:val="-2"/>
        </w:rPr>
        <w:t> </w:t>
      </w:r>
      <w:r>
        <w:rPr/>
        <w:t>learning</w:t>
      </w:r>
      <w:r>
        <w:rPr>
          <w:spacing w:val="-4"/>
        </w:rPr>
        <w:t> </w:t>
      </w:r>
      <w:r>
        <w:rPr>
          <w:spacing w:val="-2"/>
        </w:rPr>
        <w:t>resources</w:t>
      </w:r>
    </w:p>
    <w:p>
      <w:pPr>
        <w:pStyle w:val="BodyText"/>
        <w:rPr>
          <w:rFonts w:ascii="Times New Roman"/>
          <w:b/>
          <w:sz w:val="24"/>
        </w:rPr>
      </w:pPr>
    </w:p>
    <w:p>
      <w:pPr>
        <w:pStyle w:val="BodyText"/>
        <w:spacing w:line="480" w:lineRule="auto" w:before="1"/>
        <w:ind w:left="246" w:right="900" w:firstLine="734"/>
        <w:jc w:val="both"/>
      </w:pPr>
      <w:r>
        <w:rPr/>
        <w:t>Teaching and learning resources are also a challenge. There is limited procurement and</w:t>
      </w:r>
      <w:r>
        <w:rPr>
          <w:spacing w:val="40"/>
        </w:rPr>
        <w:t> </w:t>
      </w:r>
      <w:r>
        <w:rPr/>
        <w:t>supply of these resources in schools. Instructional materials and equipment are all in short supply or may not be available at all, no current textbooks, no chalk, inadequate or out of-date library</w:t>
      </w:r>
      <w:r>
        <w:rPr>
          <w:spacing w:val="40"/>
        </w:rPr>
        <w:t> </w:t>
      </w:r>
      <w:r>
        <w:rPr/>
        <w:t>materials. Worse still, with population explosion, classrooms are overcrowded and learners are made to share whatever little stocks of material and furniture available. In such situations, teaching effectiveness in hampered and it becomes almost impossible for the teacher to render individual</w:t>
      </w:r>
      <w:r>
        <w:rPr>
          <w:spacing w:val="40"/>
        </w:rPr>
        <w:t> </w:t>
      </w:r>
      <w:r>
        <w:rPr/>
        <w:t>pupil attention because of large numbers of pupils in classes (over enrolment). This kind of situation</w:t>
      </w:r>
      <w:r>
        <w:rPr>
          <w:spacing w:val="40"/>
        </w:rPr>
        <w:t> </w:t>
      </w:r>
      <w:r>
        <w:rPr/>
        <w:t>in institutions of learning will make it very difficult for Islamic studies curriculum implementers to carry out their roles effectively.</w:t>
      </w:r>
    </w:p>
    <w:p>
      <w:pPr>
        <w:pStyle w:val="Heading3"/>
        <w:ind w:left="260"/>
      </w:pPr>
      <w:r>
        <w:rPr/>
        <w:t>Quality</w:t>
      </w:r>
      <w:r>
        <w:rPr>
          <w:spacing w:val="-2"/>
        </w:rPr>
        <w:t> </w:t>
      </w:r>
      <w:r>
        <w:rPr/>
        <w:t>and</w:t>
      </w:r>
      <w:r>
        <w:rPr>
          <w:spacing w:val="-3"/>
        </w:rPr>
        <w:t> </w:t>
      </w:r>
      <w:r>
        <w:rPr/>
        <w:t>quantity</w:t>
      </w:r>
      <w:r>
        <w:rPr>
          <w:spacing w:val="-1"/>
        </w:rPr>
        <w:t> </w:t>
      </w:r>
      <w:r>
        <w:rPr/>
        <w:t>of</w:t>
      </w:r>
      <w:r>
        <w:rPr>
          <w:spacing w:val="-1"/>
        </w:rPr>
        <w:t> </w:t>
      </w:r>
      <w:r>
        <w:rPr/>
        <w:t>teaching</w:t>
      </w:r>
      <w:r>
        <w:rPr>
          <w:spacing w:val="-1"/>
        </w:rPr>
        <w:t> </w:t>
      </w:r>
      <w:r>
        <w:rPr>
          <w:spacing w:val="-2"/>
        </w:rPr>
        <w:t>staff</w:t>
      </w:r>
    </w:p>
    <w:p>
      <w:pPr>
        <w:pStyle w:val="BodyText"/>
        <w:rPr>
          <w:rFonts w:ascii="Times New Roman"/>
          <w:b/>
          <w:sz w:val="24"/>
        </w:rPr>
      </w:pPr>
    </w:p>
    <w:p>
      <w:pPr>
        <w:pStyle w:val="BodyText"/>
        <w:spacing w:line="480" w:lineRule="auto"/>
        <w:ind w:left="246" w:right="899" w:firstLine="734"/>
        <w:jc w:val="both"/>
      </w:pPr>
      <w:r>
        <w:rPr/>
        <w:t>Quality and quantity of teaching staff to meet the expectations of pupils and the society is another impediment of Islamic studies education. Teachers are the most important human resource</w:t>
      </w:r>
      <w:r>
        <w:rPr>
          <w:spacing w:val="40"/>
        </w:rPr>
        <w:t> </w:t>
      </w:r>
      <w:r>
        <w:rPr/>
        <w:t>in curriculum implementation since they are the ones who adopt and implement the ideas and aspirations of the designers. This implies that success of the curriculum depends on the teachers. Sufficient supply of trained teachers is therefore, needed if the implementation of the Islamic studies curriculum is to be effective. In Nigeria, however, learning institutions have been for a long time experiencing a shortage of the teaching staff and the rural areas are the most affected since teachers shun those areas. Teacher pupil ratio is too high and in some cases, untrained teachers are involved. When a school does not have enough teachers, the few that are there, were overloaded, hence they are overworked which in turn affects their capacity to teach effectively.</w:t>
      </w:r>
    </w:p>
    <w:p>
      <w:pPr>
        <w:pStyle w:val="BodyText"/>
        <w:spacing w:line="480" w:lineRule="auto" w:before="1"/>
        <w:ind w:left="246" w:right="900" w:firstLine="734"/>
        <w:jc w:val="both"/>
      </w:pPr>
      <w:r>
        <w:rPr/>
        <w:t>Okello and Kagoire (1996) in Mkandawire (2010) maintained that the quality of education of</w:t>
      </w:r>
      <w:r>
        <w:rPr>
          <w:spacing w:val="40"/>
        </w:rPr>
        <w:t> </w:t>
      </w:r>
      <w:r>
        <w:rPr/>
        <w:t>a country largely depends on the quality of teachers. In other words, the quality of education is as good as the quality of teacher. If the quality of teachers is poor, the quality of education will be poor. What this means, therefore is that the quality of teachers will determine the effectiveness of curriculum implementation. Some Islamic studies teachers fail to perform effectively despite they are</w:t>
      </w:r>
    </w:p>
    <w:p>
      <w:pPr>
        <w:spacing w:after="0" w:line="480" w:lineRule="auto"/>
        <w:jc w:val="both"/>
        <w:sectPr>
          <w:pgSz w:w="11910" w:h="16840"/>
          <w:pgMar w:header="0" w:footer="1041" w:top="1420" w:bottom="1240" w:left="1540" w:right="100"/>
        </w:sectPr>
      </w:pPr>
    </w:p>
    <w:p>
      <w:pPr>
        <w:pStyle w:val="BodyText"/>
        <w:spacing w:line="480" w:lineRule="auto" w:before="31"/>
        <w:ind w:left="246" w:right="898"/>
        <w:jc w:val="both"/>
      </w:pPr>
      <w:r>
        <w:rPr/>
        <w:t>being fully qualified because they are either not well educated or trained or they are well-educated and trained but demoralized. While the ill trained teachers lack subject matter and the well trained teachers fail to implement the curriculum out of frustration because he has not been given the material resources needed for the professional discharge of his duties.</w:t>
      </w:r>
    </w:p>
    <w:p>
      <w:pPr>
        <w:pStyle w:val="Heading3"/>
        <w:spacing w:line="275" w:lineRule="exact"/>
      </w:pPr>
      <w:r>
        <w:rPr/>
        <w:t>Poor</w:t>
      </w:r>
      <w:r>
        <w:rPr>
          <w:spacing w:val="-3"/>
        </w:rPr>
        <w:t> </w:t>
      </w:r>
      <w:r>
        <w:rPr/>
        <w:t>condition</w:t>
      </w:r>
      <w:r>
        <w:rPr>
          <w:spacing w:val="-1"/>
        </w:rPr>
        <w:t> </w:t>
      </w:r>
      <w:r>
        <w:rPr/>
        <w:t>of </w:t>
      </w:r>
      <w:r>
        <w:rPr>
          <w:spacing w:val="-2"/>
        </w:rPr>
        <w:t>service</w:t>
      </w:r>
    </w:p>
    <w:p>
      <w:pPr>
        <w:pStyle w:val="BodyText"/>
        <w:rPr>
          <w:rFonts w:ascii="Times New Roman"/>
          <w:b/>
          <w:sz w:val="24"/>
        </w:rPr>
      </w:pPr>
    </w:p>
    <w:p>
      <w:pPr>
        <w:pStyle w:val="BodyText"/>
        <w:spacing w:line="480" w:lineRule="auto"/>
        <w:ind w:left="246" w:right="899" w:firstLine="734"/>
        <w:jc w:val="both"/>
      </w:pPr>
      <w:r>
        <w:rPr/>
        <w:t>Poor condition of service for Islamic studies teachers is another challenge. In the same vein, poor salaries, no housing and general poor conditions of service also demoralize the Islamic studies teachers who may resort to go into private and commercial enterprises to supplement meager salaries. If various education policies and programmes are to be effectively implemented, teachers ought to be adequately trained and motivated, after preservice training which provides foundation</w:t>
      </w:r>
      <w:r>
        <w:rPr>
          <w:spacing w:val="40"/>
        </w:rPr>
        <w:t> </w:t>
      </w:r>
      <w:r>
        <w:rPr/>
        <w:t>for professional service. Teachers need to keep abreast with new developments in the system</w:t>
      </w:r>
      <w:r>
        <w:rPr>
          <w:spacing w:val="40"/>
        </w:rPr>
        <w:t> </w:t>
      </w:r>
      <w:r>
        <w:rPr/>
        <w:t>through in-service training.</w:t>
      </w:r>
    </w:p>
    <w:p>
      <w:pPr>
        <w:pStyle w:val="Heading3"/>
        <w:spacing w:line="275" w:lineRule="exact"/>
      </w:pPr>
      <w:r>
        <w:rPr/>
        <w:t>Frequent</w:t>
      </w:r>
      <w:r>
        <w:rPr>
          <w:spacing w:val="-2"/>
        </w:rPr>
        <w:t> </w:t>
      </w:r>
      <w:r>
        <w:rPr/>
        <w:t>turnover</w:t>
      </w:r>
      <w:r>
        <w:rPr>
          <w:spacing w:val="-3"/>
        </w:rPr>
        <w:t> </w:t>
      </w:r>
      <w:r>
        <w:rPr/>
        <w:t>of </w:t>
      </w:r>
      <w:r>
        <w:rPr>
          <w:spacing w:val="-2"/>
        </w:rPr>
        <w:t>teachers</w:t>
      </w:r>
    </w:p>
    <w:p>
      <w:pPr>
        <w:pStyle w:val="BodyText"/>
        <w:rPr>
          <w:rFonts w:ascii="Times New Roman"/>
          <w:b/>
          <w:sz w:val="24"/>
        </w:rPr>
      </w:pPr>
    </w:p>
    <w:p>
      <w:pPr>
        <w:pStyle w:val="BodyText"/>
        <w:spacing w:line="480" w:lineRule="auto"/>
        <w:ind w:left="246" w:right="903" w:firstLine="734"/>
        <w:jc w:val="both"/>
      </w:pPr>
      <w:r>
        <w:rPr/>
        <w:t>The frequent turnover of teachers is caused by so many factors. One factor that plays a primary role is the excessive number of temporary and or part time teachers. For example, Youth Corps are posted to secondary schools across the country. They teach for less than a year and a new set of corps members replace them. There is no time to settle into the system and work with the curriculum properly. Also, a host of these temporary teachers are usually not dedicated, while others don’t have the zeal and skill to teach.</w:t>
      </w:r>
    </w:p>
    <w:p>
      <w:pPr>
        <w:pStyle w:val="Heading3"/>
        <w:spacing w:before="1"/>
      </w:pPr>
      <w:r>
        <w:rPr>
          <w:spacing w:val="-2"/>
        </w:rPr>
        <w:t>Inflexibility</w:t>
      </w:r>
    </w:p>
    <w:p>
      <w:pPr>
        <w:pStyle w:val="BodyText"/>
        <w:rPr>
          <w:rFonts w:ascii="Times New Roman"/>
          <w:b/>
          <w:sz w:val="24"/>
        </w:rPr>
      </w:pPr>
    </w:p>
    <w:p>
      <w:pPr>
        <w:pStyle w:val="BodyText"/>
        <w:spacing w:line="480" w:lineRule="auto"/>
        <w:ind w:left="246" w:right="905" w:firstLine="734"/>
        <w:jc w:val="both"/>
      </w:pPr>
      <w:r>
        <w:rPr/>
        <w:t>The inflexibility of curriculum in Nigeria makes it difficult for teachers and students to properly optimize them. Different regions have different conditions and when the curriculum cannot work in any of them, a problem starts up.</w:t>
      </w:r>
    </w:p>
    <w:p>
      <w:pPr>
        <w:pStyle w:val="Heading3"/>
        <w:spacing w:line="275" w:lineRule="exact"/>
      </w:pPr>
      <w:r>
        <w:rPr/>
        <w:t>Unwelcoming</w:t>
      </w:r>
      <w:r>
        <w:rPr>
          <w:spacing w:val="-3"/>
        </w:rPr>
        <w:t> </w:t>
      </w:r>
      <w:r>
        <w:rPr/>
        <w:t>attitude</w:t>
      </w:r>
      <w:r>
        <w:rPr>
          <w:spacing w:val="-2"/>
        </w:rPr>
        <w:t> </w:t>
      </w:r>
      <w:r>
        <w:rPr/>
        <w:t>to </w:t>
      </w:r>
      <w:r>
        <w:rPr>
          <w:spacing w:val="-2"/>
        </w:rPr>
        <w:t>change</w:t>
      </w:r>
    </w:p>
    <w:p>
      <w:pPr>
        <w:pStyle w:val="BodyText"/>
        <w:rPr>
          <w:rFonts w:ascii="Times New Roman"/>
          <w:b/>
          <w:sz w:val="24"/>
        </w:rPr>
      </w:pPr>
    </w:p>
    <w:p>
      <w:pPr>
        <w:pStyle w:val="BodyText"/>
        <w:spacing w:line="480" w:lineRule="auto" w:before="1"/>
        <w:ind w:left="246" w:right="908" w:firstLine="734"/>
        <w:jc w:val="both"/>
      </w:pPr>
      <w:r>
        <w:rPr/>
        <w:t>Some teachers are used to contents and methods they previously taught their subject. This makes it difficult to implement a new curriculum. For example, with the introduction of teaching the</w:t>
      </w:r>
    </w:p>
    <w:p>
      <w:pPr>
        <w:spacing w:after="0" w:line="480" w:lineRule="auto"/>
        <w:jc w:val="both"/>
        <w:sectPr>
          <w:pgSz w:w="11910" w:h="16840"/>
          <w:pgMar w:header="0" w:footer="1041" w:top="1460" w:bottom="1240" w:left="1540" w:right="100"/>
        </w:sectPr>
      </w:pPr>
    </w:p>
    <w:p>
      <w:pPr>
        <w:pStyle w:val="BodyText"/>
        <w:spacing w:line="480" w:lineRule="auto" w:before="31"/>
        <w:ind w:left="246" w:right="901"/>
        <w:jc w:val="both"/>
      </w:pPr>
      <w:r>
        <w:rPr/>
        <w:t>Qur’anic verses and hadith text in purely Arabic language and stopped the use of transliteration as it does not has unique and standard way of usage consequently leads students to write according to their languages and dialects. Some Islamic studies teachers, who have been teaching all their life, would still cling to the old contents and methods of teaching.</w:t>
      </w:r>
    </w:p>
    <w:p>
      <w:pPr>
        <w:pStyle w:val="BodyText"/>
      </w:pPr>
    </w:p>
    <w:p>
      <w:pPr>
        <w:pStyle w:val="BodyText"/>
      </w:pPr>
    </w:p>
    <w:p>
      <w:pPr>
        <w:pStyle w:val="BodyText"/>
      </w:pPr>
    </w:p>
    <w:p>
      <w:pPr>
        <w:pStyle w:val="BodyText"/>
      </w:pPr>
    </w:p>
    <w:p>
      <w:pPr>
        <w:pStyle w:val="BodyText"/>
        <w:spacing w:before="133"/>
      </w:pPr>
    </w:p>
    <w:p>
      <w:pPr>
        <w:pStyle w:val="Heading6"/>
        <w:numPr>
          <w:ilvl w:val="2"/>
          <w:numId w:val="9"/>
        </w:numPr>
        <w:tabs>
          <w:tab w:pos="709" w:val="left" w:leader="none"/>
        </w:tabs>
        <w:spacing w:line="240" w:lineRule="auto" w:before="0" w:after="0"/>
        <w:ind w:left="709" w:right="0" w:hanging="449"/>
        <w:jc w:val="both"/>
        <w:rPr>
          <w:sz w:val="20"/>
        </w:rPr>
      </w:pPr>
      <w:bookmarkStart w:name="_TOC_250027" w:id="31"/>
      <w:r>
        <w:rPr/>
        <w:t>Concept</w:t>
      </w:r>
      <w:r>
        <w:rPr>
          <w:spacing w:val="-5"/>
        </w:rPr>
        <w:t> </w:t>
      </w:r>
      <w:r>
        <w:rPr/>
        <w:t>of</w:t>
      </w:r>
      <w:r>
        <w:rPr>
          <w:spacing w:val="-7"/>
        </w:rPr>
        <w:t> </w:t>
      </w:r>
      <w:r>
        <w:rPr/>
        <w:t>learning</w:t>
      </w:r>
      <w:r>
        <w:rPr>
          <w:spacing w:val="-4"/>
        </w:rPr>
        <w:t> </w:t>
      </w:r>
      <w:bookmarkEnd w:id="31"/>
      <w:r>
        <w:rPr>
          <w:spacing w:val="-2"/>
        </w:rPr>
        <w:t>styles</w:t>
      </w:r>
    </w:p>
    <w:p>
      <w:pPr>
        <w:pStyle w:val="BodyText"/>
        <w:spacing w:before="197"/>
        <w:rPr>
          <w:b/>
        </w:rPr>
      </w:pPr>
    </w:p>
    <w:p>
      <w:pPr>
        <w:pStyle w:val="BodyText"/>
        <w:spacing w:line="480" w:lineRule="auto"/>
        <w:ind w:left="260" w:right="886" w:firstLine="710"/>
        <w:jc w:val="both"/>
      </w:pPr>
      <w:r>
        <w:rPr/>
        <w:t>Learning styles refer to a range of competing and contested theories that aim to account for differences in individuals' learning. These theories propose that all people can be classified according to their 'style' of learning, although the various theories present differing views on how the styles should be defined and categorized. A common concept is that individuals differ in how they learn (Willingham, Hughes</w:t>
      </w:r>
      <w:r>
        <w:rPr>
          <w:spacing w:val="-1"/>
        </w:rPr>
        <w:t> </w:t>
      </w:r>
      <w:r>
        <w:rPr/>
        <w:t>&amp;Dobolyi</w:t>
      </w:r>
      <w:r>
        <w:rPr>
          <w:spacing w:val="-2"/>
        </w:rPr>
        <w:t> </w:t>
      </w:r>
      <w:r>
        <w:rPr/>
        <w:t>2015). The idea</w:t>
      </w:r>
      <w:r>
        <w:rPr>
          <w:spacing w:val="-2"/>
        </w:rPr>
        <w:t> </w:t>
      </w:r>
      <w:r>
        <w:rPr/>
        <w:t>of individualized learning styles became popular in</w:t>
      </w:r>
      <w:r>
        <w:rPr>
          <w:spacing w:val="-1"/>
        </w:rPr>
        <w:t> </w:t>
      </w:r>
      <w:r>
        <w:rPr/>
        <w:t>the 1970s and has greatly influenced education despite the criticism that the idea has received from</w:t>
      </w:r>
      <w:r>
        <w:rPr>
          <w:spacing w:val="40"/>
        </w:rPr>
        <w:t> </w:t>
      </w:r>
      <w:r>
        <w:rPr/>
        <w:t>some researchers (Pashler, McDaniel, Rohrer, &amp; Bjork, 2008). Proponents recommend that teachers assess the learning styles of their students and adapt their classroom methods to best fit each student's learning style (Pritchard 2014). Although there is ample evidence that individuals express preferences for how they prefer to receive information (Pashler, McDaniel, Rohrer, &amp; Bjork, 2008)</w:t>
      </w:r>
      <w:r>
        <w:rPr>
          <w:spacing w:val="40"/>
        </w:rPr>
        <w:t> </w:t>
      </w:r>
      <w:r>
        <w:rPr/>
        <w:t>few studies have found any validity in using learning styles in education (Willingham, Hughes</w:t>
      </w:r>
      <w:r>
        <w:rPr>
          <w:spacing w:val="40"/>
        </w:rPr>
        <w:t> </w:t>
      </w:r>
      <w:r>
        <w:rPr/>
        <w:t>&amp;Dobolyi 2015). Critics say there is no consistent evidence that identify an individual student's learning style, and teaching for specific learning styles, produces better student’s outcomes (Pashler, McDaniel, Rohrer, &amp; Bjork, 2008).</w:t>
      </w:r>
    </w:p>
    <w:p>
      <w:pPr>
        <w:pStyle w:val="Heading6"/>
        <w:numPr>
          <w:ilvl w:val="3"/>
          <w:numId w:val="9"/>
        </w:numPr>
        <w:tabs>
          <w:tab w:pos="878" w:val="left" w:leader="none"/>
        </w:tabs>
        <w:spacing w:line="240" w:lineRule="auto" w:before="205" w:after="0"/>
        <w:ind w:left="878" w:right="0" w:hanging="618"/>
        <w:jc w:val="both"/>
        <w:rPr>
          <w:sz w:val="20"/>
        </w:rPr>
      </w:pPr>
      <w:bookmarkStart w:name="_TOC_250026" w:id="32"/>
      <w:r>
        <w:rPr/>
        <w:t>Modes</w:t>
      </w:r>
      <w:r>
        <w:rPr>
          <w:spacing w:val="-3"/>
        </w:rPr>
        <w:t> </w:t>
      </w:r>
      <w:r>
        <w:rPr/>
        <w:t>of</w:t>
      </w:r>
      <w:r>
        <w:rPr>
          <w:spacing w:val="-3"/>
        </w:rPr>
        <w:t> </w:t>
      </w:r>
      <w:bookmarkEnd w:id="32"/>
      <w:r>
        <w:rPr>
          <w:spacing w:val="-2"/>
        </w:rPr>
        <w:t>Learning</w:t>
      </w:r>
    </w:p>
    <w:p>
      <w:pPr>
        <w:pStyle w:val="BodyText"/>
        <w:spacing w:before="197"/>
        <w:rPr>
          <w:b/>
        </w:rPr>
      </w:pPr>
    </w:p>
    <w:p>
      <w:pPr>
        <w:pStyle w:val="BodyText"/>
        <w:spacing w:line="480" w:lineRule="auto" w:before="1"/>
        <w:ind w:left="260" w:right="891" w:firstLine="710"/>
        <w:jc w:val="both"/>
      </w:pPr>
      <w:r>
        <w:rPr/>
        <w:t>Rumelhartand Norman around 1970s proposed that there are three modes of learning: accretion,</w:t>
      </w:r>
      <w:r>
        <w:rPr>
          <w:spacing w:val="22"/>
        </w:rPr>
        <w:t> </w:t>
      </w:r>
      <w:r>
        <w:rPr/>
        <w:t>structuring</w:t>
      </w:r>
      <w:r>
        <w:rPr>
          <w:spacing w:val="23"/>
        </w:rPr>
        <w:t> </w:t>
      </w:r>
      <w:r>
        <w:rPr/>
        <w:t>and</w:t>
      </w:r>
      <w:r>
        <w:rPr>
          <w:spacing w:val="22"/>
        </w:rPr>
        <w:t> </w:t>
      </w:r>
      <w:r>
        <w:rPr/>
        <w:t>tuning.</w:t>
      </w:r>
      <w:r>
        <w:rPr>
          <w:spacing w:val="24"/>
        </w:rPr>
        <w:t> </w:t>
      </w:r>
      <w:r>
        <w:rPr/>
        <w:t>Accretion</w:t>
      </w:r>
      <w:r>
        <w:rPr>
          <w:spacing w:val="24"/>
        </w:rPr>
        <w:t> </w:t>
      </w:r>
      <w:r>
        <w:rPr/>
        <w:t>is</w:t>
      </w:r>
      <w:r>
        <w:rPr>
          <w:spacing w:val="21"/>
        </w:rPr>
        <w:t> </w:t>
      </w:r>
      <w:r>
        <w:rPr/>
        <w:t>the</w:t>
      </w:r>
      <w:r>
        <w:rPr>
          <w:spacing w:val="25"/>
        </w:rPr>
        <w:t> </w:t>
      </w:r>
      <w:r>
        <w:rPr/>
        <w:t>addition</w:t>
      </w:r>
      <w:r>
        <w:rPr>
          <w:spacing w:val="21"/>
        </w:rPr>
        <w:t> </w:t>
      </w:r>
      <w:r>
        <w:rPr/>
        <w:t>of</w:t>
      </w:r>
      <w:r>
        <w:rPr>
          <w:spacing w:val="25"/>
        </w:rPr>
        <w:t> </w:t>
      </w:r>
      <w:r>
        <w:rPr/>
        <w:t>new</w:t>
      </w:r>
      <w:r>
        <w:rPr>
          <w:spacing w:val="25"/>
        </w:rPr>
        <w:t> </w:t>
      </w:r>
      <w:r>
        <w:rPr/>
        <w:t>knowledge</w:t>
      </w:r>
      <w:r>
        <w:rPr>
          <w:spacing w:val="26"/>
        </w:rPr>
        <w:t> </w:t>
      </w:r>
      <w:r>
        <w:rPr/>
        <w:t>to</w:t>
      </w:r>
      <w:r>
        <w:rPr>
          <w:spacing w:val="25"/>
        </w:rPr>
        <w:t> </w:t>
      </w:r>
      <w:r>
        <w:rPr/>
        <w:t>existing</w:t>
      </w:r>
      <w:r>
        <w:rPr>
          <w:spacing w:val="21"/>
        </w:rPr>
        <w:t> </w:t>
      </w:r>
      <w:r>
        <w:rPr>
          <w:spacing w:val="-2"/>
        </w:rPr>
        <w:t>memory.</w:t>
      </w:r>
    </w:p>
    <w:p>
      <w:pPr>
        <w:spacing w:after="0" w:line="480" w:lineRule="auto"/>
        <w:jc w:val="both"/>
        <w:sectPr>
          <w:pgSz w:w="11910" w:h="16840"/>
          <w:pgMar w:header="0" w:footer="1041" w:top="1460" w:bottom="1240" w:left="1540" w:right="100"/>
        </w:sectPr>
      </w:pPr>
    </w:p>
    <w:p>
      <w:pPr>
        <w:pStyle w:val="BodyText"/>
        <w:spacing w:line="480" w:lineRule="auto" w:before="31"/>
        <w:ind w:left="260" w:right="888"/>
        <w:jc w:val="both"/>
      </w:pPr>
      <w:r>
        <w:rPr/>
        <w:t>Structuring involves the formation of new conceptual structures or schema. Tuning is the adjustment of knowledge to a specific task usually through practice. Accretion is the most common form of learning; structuring occurs much less frequently and requires considerable effort; tuning is the slowest form of learning and accounts for expert performance.</w:t>
      </w:r>
    </w:p>
    <w:p>
      <w:pPr>
        <w:pStyle w:val="BodyText"/>
        <w:spacing w:line="480" w:lineRule="auto" w:before="198"/>
        <w:ind w:left="260" w:right="889"/>
        <w:jc w:val="both"/>
      </w:pPr>
      <w:r>
        <w:rPr/>
        <w:t>Restructuring involves some form of reflection</w:t>
      </w:r>
      <w:r>
        <w:rPr>
          <w:spacing w:val="-3"/>
        </w:rPr>
        <w:t> </w:t>
      </w:r>
      <w:r>
        <w:rPr/>
        <w:t>or insight (i.e metacognition) and may</w:t>
      </w:r>
      <w:r>
        <w:rPr>
          <w:spacing w:val="-1"/>
        </w:rPr>
        <w:t> </w:t>
      </w:r>
      <w:r>
        <w:rPr/>
        <w:t>correspond to a plateau in performance. On the other hand, tuning often represents automatic behavior that is not available to reflection (e.g., learning procedures). Around 1981 they also extended their model to include analogical processes: a new schema is created by modeling it on an existing schema and then modifying it based upon further experiences.</w:t>
      </w:r>
    </w:p>
    <w:p>
      <w:pPr>
        <w:pStyle w:val="BodyText"/>
        <w:spacing w:line="480" w:lineRule="auto" w:before="200"/>
        <w:ind w:left="260" w:right="889" w:firstLine="710"/>
        <w:jc w:val="both"/>
      </w:pPr>
      <w:r>
        <w:rPr/>
        <w:t>This is a general model for</w:t>
      </w:r>
      <w:r>
        <w:rPr>
          <w:spacing w:val="-2"/>
        </w:rPr>
        <w:t> </w:t>
      </w:r>
      <w:r>
        <w:rPr/>
        <w:t>human learning, although it was originally proposed in the context of language learning. Theexample</w:t>
      </w:r>
      <w:r>
        <w:rPr>
          <w:spacing w:val="-1"/>
        </w:rPr>
        <w:t> </w:t>
      </w:r>
      <w:r>
        <w:rPr/>
        <w:t>of</w:t>
      </w:r>
      <w:r>
        <w:rPr>
          <w:spacing w:val="-1"/>
        </w:rPr>
        <w:t> </w:t>
      </w:r>
      <w:r>
        <w:rPr/>
        <w:t>learning</w:t>
      </w:r>
      <w:r>
        <w:rPr>
          <w:spacing w:val="-2"/>
        </w:rPr>
        <w:t> </w:t>
      </w:r>
      <w:r>
        <w:rPr/>
        <w:t>morse code. Initial learning of</w:t>
      </w:r>
      <w:r>
        <w:rPr>
          <w:spacing w:val="-1"/>
        </w:rPr>
        <w:t> </w:t>
      </w:r>
      <w:r>
        <w:rPr/>
        <w:t>the</w:t>
      </w:r>
      <w:r>
        <w:rPr>
          <w:spacing w:val="-1"/>
        </w:rPr>
        <w:t> </w:t>
      </w:r>
      <w:r>
        <w:rPr/>
        <w:t>code is</w:t>
      </w:r>
      <w:r>
        <w:rPr>
          <w:spacing w:val="-1"/>
        </w:rPr>
        <w:t> </w:t>
      </w:r>
      <w:r>
        <w:rPr/>
        <w:t>the</w:t>
      </w:r>
      <w:r>
        <w:rPr>
          <w:spacing w:val="-1"/>
        </w:rPr>
        <w:t> </w:t>
      </w:r>
      <w:r>
        <w:rPr/>
        <w:t>process of accretion. Learning to recognize sequences or full words represents restructuring. The gradual increase in translation or transmission speed indicates the process of tuning. Instruction must be designed to accommodate different modes of learning.</w:t>
      </w:r>
    </w:p>
    <w:p>
      <w:pPr>
        <w:pStyle w:val="BodyText"/>
        <w:spacing w:line="482" w:lineRule="auto" w:before="202"/>
        <w:ind w:left="260" w:right="889"/>
        <w:jc w:val="both"/>
      </w:pPr>
      <w:r>
        <w:rPr/>
        <w:t>Practice activities affect the refinement of skills but not necessarily the initial acquisition of </w:t>
      </w:r>
      <w:r>
        <w:rPr>
          <w:spacing w:val="-2"/>
        </w:rPr>
        <w:t>knowledge.</w:t>
      </w:r>
    </w:p>
    <w:p>
      <w:pPr>
        <w:pStyle w:val="Heading6"/>
        <w:numPr>
          <w:ilvl w:val="3"/>
          <w:numId w:val="9"/>
        </w:numPr>
        <w:tabs>
          <w:tab w:pos="879" w:val="left" w:leader="none"/>
        </w:tabs>
        <w:spacing w:line="240" w:lineRule="auto" w:before="198" w:after="0"/>
        <w:ind w:left="879" w:right="0" w:hanging="619"/>
        <w:jc w:val="left"/>
        <w:rPr>
          <w:sz w:val="20"/>
        </w:rPr>
      </w:pPr>
      <w:bookmarkStart w:name="_TOC_250025" w:id="33"/>
      <w:r>
        <w:rPr/>
        <w:t>Learning</w:t>
      </w:r>
      <w:r>
        <w:rPr>
          <w:spacing w:val="-9"/>
        </w:rPr>
        <w:t> </w:t>
      </w:r>
      <w:r>
        <w:rPr/>
        <w:t>styles</w:t>
      </w:r>
      <w:r>
        <w:rPr>
          <w:spacing w:val="-8"/>
        </w:rPr>
        <w:t> </w:t>
      </w:r>
      <w:bookmarkEnd w:id="33"/>
      <w:r>
        <w:rPr>
          <w:spacing w:val="-4"/>
        </w:rPr>
        <w:t>graph</w:t>
      </w:r>
    </w:p>
    <w:p>
      <w:pPr>
        <w:pStyle w:val="BodyText"/>
        <w:spacing w:before="197"/>
        <w:rPr>
          <w:b/>
        </w:rPr>
      </w:pPr>
    </w:p>
    <w:p>
      <w:pPr>
        <w:pStyle w:val="BodyText"/>
        <w:spacing w:line="480" w:lineRule="auto"/>
        <w:ind w:left="260" w:right="889" w:firstLine="710"/>
        <w:jc w:val="both"/>
      </w:pPr>
      <w:r>
        <w:rPr/>
        <w:t>Many people recognize that each person prefers different learning styles and techniques. Learning styles group common ways that people learn. Everyone has a mix of learning styles. Some people may find that they have a dominant style of learning, with far less use of the other styles. Others may find that they use different styles in different circumstances. There is no right mix. Nor</w:t>
      </w:r>
      <w:r>
        <w:rPr>
          <w:spacing w:val="40"/>
        </w:rPr>
        <w:t> </w:t>
      </w:r>
      <w:r>
        <w:rPr/>
        <w:t>are your styles fixed. Learners can develop ability in less dominant styles, as well as further develop styles that they already use well.</w:t>
      </w:r>
    </w:p>
    <w:p>
      <w:pPr>
        <w:spacing w:after="0" w:line="480" w:lineRule="auto"/>
        <w:jc w:val="both"/>
        <w:sectPr>
          <w:pgSz w:w="11910" w:h="16840"/>
          <w:pgMar w:header="0" w:footer="1041" w:top="1460" w:bottom="1240" w:left="1540" w:right="100"/>
        </w:sectPr>
      </w:pPr>
    </w:p>
    <w:p>
      <w:pPr>
        <w:pStyle w:val="BodyText"/>
        <w:spacing w:line="480" w:lineRule="auto" w:before="31"/>
        <w:ind w:left="260" w:right="886" w:firstLine="710"/>
        <w:jc w:val="both"/>
      </w:pPr>
      <w:r>
        <w:rPr/>
        <w:t>Using multiple learning styles and multiple intelligences for learning is a relatively new approach. This approach is one that educators have only recently started to recognize. Traditional schooling used (and continues to use) mainly linguistic and logical teaching methods. It also uses a limited range of learning and teaching techniques. Many schools still rely on classroom and book- based teaching, much repetition, and pressured exams for reinforcement and review. A result is that many</w:t>
      </w:r>
      <w:r>
        <w:rPr>
          <w:spacing w:val="-1"/>
        </w:rPr>
        <w:t> </w:t>
      </w:r>
      <w:r>
        <w:rPr/>
        <w:t>people</w:t>
      </w:r>
      <w:r>
        <w:rPr>
          <w:spacing w:val="-1"/>
        </w:rPr>
        <w:t> </w:t>
      </w:r>
      <w:r>
        <w:rPr/>
        <w:t>often</w:t>
      </w:r>
      <w:r>
        <w:rPr>
          <w:spacing w:val="-1"/>
        </w:rPr>
        <w:t> </w:t>
      </w:r>
      <w:r>
        <w:rPr/>
        <w:t>label</w:t>
      </w:r>
      <w:r>
        <w:rPr>
          <w:spacing w:val="-1"/>
        </w:rPr>
        <w:t> </w:t>
      </w:r>
      <w:r>
        <w:rPr/>
        <w:t>those who use</w:t>
      </w:r>
      <w:r>
        <w:rPr>
          <w:spacing w:val="-1"/>
        </w:rPr>
        <w:t> </w:t>
      </w:r>
      <w:r>
        <w:rPr/>
        <w:t>these</w:t>
      </w:r>
      <w:r>
        <w:rPr>
          <w:spacing w:val="-1"/>
        </w:rPr>
        <w:t> </w:t>
      </w:r>
      <w:r>
        <w:rPr/>
        <w:t>learning</w:t>
      </w:r>
      <w:r>
        <w:rPr>
          <w:spacing w:val="-4"/>
        </w:rPr>
        <w:t> </w:t>
      </w:r>
      <w:r>
        <w:rPr/>
        <w:t>styles</w:t>
      </w:r>
      <w:r>
        <w:rPr>
          <w:spacing w:val="-1"/>
        </w:rPr>
        <w:t> </w:t>
      </w:r>
      <w:r>
        <w:rPr/>
        <w:t>and</w:t>
      </w:r>
      <w:r>
        <w:rPr>
          <w:spacing w:val="-2"/>
        </w:rPr>
        <w:t> </w:t>
      </w:r>
      <w:r>
        <w:rPr/>
        <w:t>techniques as</w:t>
      </w:r>
      <w:r>
        <w:rPr>
          <w:spacing w:val="-1"/>
        </w:rPr>
        <w:t> </w:t>
      </w:r>
      <w:r>
        <w:rPr/>
        <w:t>bright.</w:t>
      </w:r>
      <w:r>
        <w:rPr>
          <w:spacing w:val="-1"/>
        </w:rPr>
        <w:t> </w:t>
      </w:r>
      <w:r>
        <w:rPr/>
        <w:t>Those who</w:t>
      </w:r>
      <w:r>
        <w:rPr>
          <w:spacing w:val="-1"/>
        </w:rPr>
        <w:t> </w:t>
      </w:r>
      <w:r>
        <w:rPr/>
        <w:t>use less favored learning styles</w:t>
      </w:r>
      <w:r>
        <w:rPr>
          <w:spacing w:val="-2"/>
        </w:rPr>
        <w:t> </w:t>
      </w:r>
      <w:r>
        <w:rPr/>
        <w:t>often find</w:t>
      </w:r>
      <w:r>
        <w:rPr>
          <w:spacing w:val="-3"/>
        </w:rPr>
        <w:t> </w:t>
      </w:r>
      <w:r>
        <w:rPr/>
        <w:t>themselves</w:t>
      </w:r>
      <w:r>
        <w:rPr>
          <w:spacing w:val="-2"/>
        </w:rPr>
        <w:t> </w:t>
      </w:r>
      <w:r>
        <w:rPr/>
        <w:t>in</w:t>
      </w:r>
      <w:r>
        <w:rPr>
          <w:spacing w:val="-1"/>
        </w:rPr>
        <w:t> </w:t>
      </w:r>
      <w:r>
        <w:rPr/>
        <w:t>lower</w:t>
      </w:r>
      <w:r>
        <w:rPr>
          <w:spacing w:val="-2"/>
        </w:rPr>
        <w:t> </w:t>
      </w:r>
      <w:r>
        <w:rPr/>
        <w:t>classes,</w:t>
      </w:r>
      <w:r>
        <w:rPr>
          <w:spacing w:val="-2"/>
        </w:rPr>
        <w:t> </w:t>
      </w:r>
      <w:r>
        <w:rPr/>
        <w:t>with</w:t>
      </w:r>
      <w:r>
        <w:rPr>
          <w:spacing w:val="-3"/>
        </w:rPr>
        <w:t> </w:t>
      </w:r>
      <w:r>
        <w:rPr/>
        <w:t>various</w:t>
      </w:r>
      <w:r>
        <w:rPr>
          <w:spacing w:val="-2"/>
        </w:rPr>
        <w:t> </w:t>
      </w:r>
      <w:r>
        <w:rPr/>
        <w:t>not-so-complimentary labels and sometimes lower quality teaching. This can create positive and negative spirals that reinforce the belief that one is "smart" or "dumb". When learners recognize and understand their</w:t>
      </w:r>
      <w:r>
        <w:rPr>
          <w:spacing w:val="40"/>
        </w:rPr>
        <w:t> </w:t>
      </w:r>
      <w:r>
        <w:rPr/>
        <w:t>own learning styles, they can use techniques better suited to them. This improves the speed and quality of your learning.</w:t>
      </w:r>
    </w:p>
    <w:p>
      <w:pPr>
        <w:pStyle w:val="Heading6"/>
        <w:numPr>
          <w:ilvl w:val="3"/>
          <w:numId w:val="9"/>
        </w:numPr>
        <w:tabs>
          <w:tab w:pos="879" w:val="left" w:leader="none"/>
        </w:tabs>
        <w:spacing w:line="240" w:lineRule="auto" w:before="203" w:after="0"/>
        <w:ind w:left="879" w:right="0" w:hanging="619"/>
        <w:jc w:val="both"/>
        <w:rPr>
          <w:sz w:val="20"/>
        </w:rPr>
      </w:pPr>
      <w:bookmarkStart w:name="_TOC_250024" w:id="34"/>
      <w:r>
        <w:rPr/>
        <w:t>The</w:t>
      </w:r>
      <w:r>
        <w:rPr>
          <w:spacing w:val="-4"/>
        </w:rPr>
        <w:t> </w:t>
      </w:r>
      <w:r>
        <w:rPr/>
        <w:t>Seven</w:t>
      </w:r>
      <w:r>
        <w:rPr>
          <w:spacing w:val="-6"/>
        </w:rPr>
        <w:t> </w:t>
      </w:r>
      <w:r>
        <w:rPr/>
        <w:t>Learning</w:t>
      </w:r>
      <w:r>
        <w:rPr>
          <w:spacing w:val="-4"/>
        </w:rPr>
        <w:t> </w:t>
      </w:r>
      <w:bookmarkEnd w:id="34"/>
      <w:r>
        <w:rPr>
          <w:spacing w:val="-2"/>
        </w:rPr>
        <w:t>Styles</w:t>
      </w:r>
    </w:p>
    <w:p>
      <w:pPr>
        <w:pStyle w:val="BodyText"/>
        <w:spacing w:before="199"/>
        <w:rPr>
          <w:b/>
        </w:rPr>
      </w:pPr>
    </w:p>
    <w:p>
      <w:pPr>
        <w:pStyle w:val="BodyText"/>
        <w:spacing w:line="657" w:lineRule="auto" w:before="1"/>
        <w:ind w:left="260" w:right="3046"/>
      </w:pPr>
      <w:r>
        <w:rPr/>
        <w:t>Visual</w:t>
      </w:r>
      <w:r>
        <w:rPr>
          <w:spacing w:val="-3"/>
        </w:rPr>
        <w:t> </w:t>
      </w:r>
      <w:r>
        <w:rPr/>
        <w:t>(spatial):</w:t>
      </w:r>
      <w:r>
        <w:rPr>
          <w:spacing w:val="-5"/>
        </w:rPr>
        <w:t> </w:t>
      </w:r>
      <w:r>
        <w:rPr/>
        <w:t>You</w:t>
      </w:r>
      <w:r>
        <w:rPr>
          <w:spacing w:val="-4"/>
        </w:rPr>
        <w:t> </w:t>
      </w:r>
      <w:r>
        <w:rPr/>
        <w:t>prefer</w:t>
      </w:r>
      <w:r>
        <w:rPr>
          <w:spacing w:val="-5"/>
        </w:rPr>
        <w:t> </w:t>
      </w:r>
      <w:r>
        <w:rPr/>
        <w:t>using</w:t>
      </w:r>
      <w:r>
        <w:rPr>
          <w:spacing w:val="-4"/>
        </w:rPr>
        <w:t> </w:t>
      </w:r>
      <w:r>
        <w:rPr/>
        <w:t>pictures,</w:t>
      </w:r>
      <w:r>
        <w:rPr>
          <w:spacing w:val="-3"/>
        </w:rPr>
        <w:t> </w:t>
      </w:r>
      <w:r>
        <w:rPr/>
        <w:t>images,</w:t>
      </w:r>
      <w:r>
        <w:rPr>
          <w:spacing w:val="-5"/>
        </w:rPr>
        <w:t> </w:t>
      </w:r>
      <w:r>
        <w:rPr/>
        <w:t>and</w:t>
      </w:r>
      <w:r>
        <w:rPr>
          <w:spacing w:val="-5"/>
        </w:rPr>
        <w:t> </w:t>
      </w:r>
      <w:r>
        <w:rPr/>
        <w:t>spatial</w:t>
      </w:r>
      <w:r>
        <w:rPr>
          <w:spacing w:val="-4"/>
        </w:rPr>
        <w:t> </w:t>
      </w:r>
      <w:r>
        <w:rPr/>
        <w:t>understanding. Aural (auditory-musical): You prefer using sound and music.</w:t>
      </w:r>
    </w:p>
    <w:p>
      <w:pPr>
        <w:pStyle w:val="BodyText"/>
        <w:spacing w:line="657" w:lineRule="auto" w:before="1"/>
        <w:ind w:left="260" w:right="3046"/>
      </w:pPr>
      <w:r>
        <w:rPr/>
        <w:t>Verbal (linguistic): You prefer using words, both in speech and writing. Physical</w:t>
      </w:r>
      <w:r>
        <w:rPr>
          <w:spacing w:val="-5"/>
        </w:rPr>
        <w:t> </w:t>
      </w:r>
      <w:r>
        <w:rPr/>
        <w:t>(kinesthetic):</w:t>
      </w:r>
      <w:r>
        <w:rPr>
          <w:spacing w:val="-3"/>
        </w:rPr>
        <w:t> </w:t>
      </w:r>
      <w:r>
        <w:rPr/>
        <w:t>You</w:t>
      </w:r>
      <w:r>
        <w:rPr>
          <w:spacing w:val="-7"/>
        </w:rPr>
        <w:t> </w:t>
      </w:r>
      <w:r>
        <w:rPr/>
        <w:t>prefer</w:t>
      </w:r>
      <w:r>
        <w:rPr>
          <w:spacing w:val="-2"/>
        </w:rPr>
        <w:t> </w:t>
      </w:r>
      <w:r>
        <w:rPr/>
        <w:t>using</w:t>
      </w:r>
      <w:r>
        <w:rPr>
          <w:spacing w:val="-3"/>
        </w:rPr>
        <w:t> </w:t>
      </w:r>
      <w:r>
        <w:rPr/>
        <w:t>your</w:t>
      </w:r>
      <w:r>
        <w:rPr>
          <w:spacing w:val="-2"/>
        </w:rPr>
        <w:t> </w:t>
      </w:r>
      <w:r>
        <w:rPr/>
        <w:t>body,</w:t>
      </w:r>
      <w:r>
        <w:rPr>
          <w:spacing w:val="-2"/>
        </w:rPr>
        <w:t> </w:t>
      </w:r>
      <w:r>
        <w:rPr/>
        <w:t>hands</w:t>
      </w:r>
      <w:r>
        <w:rPr>
          <w:spacing w:val="-2"/>
        </w:rPr>
        <w:t> </w:t>
      </w:r>
      <w:r>
        <w:rPr/>
        <w:t>and</w:t>
      </w:r>
      <w:r>
        <w:rPr>
          <w:spacing w:val="-4"/>
        </w:rPr>
        <w:t> </w:t>
      </w:r>
      <w:r>
        <w:rPr/>
        <w:t>sense</w:t>
      </w:r>
      <w:r>
        <w:rPr>
          <w:spacing w:val="-4"/>
        </w:rPr>
        <w:t> </w:t>
      </w:r>
      <w:r>
        <w:rPr/>
        <w:t>of</w:t>
      </w:r>
      <w:r>
        <w:rPr>
          <w:spacing w:val="-4"/>
        </w:rPr>
        <w:t> </w:t>
      </w:r>
      <w:r>
        <w:rPr/>
        <w:t>touch. Logical (mathematical): You prefer using logic, reasoning and systems.</w:t>
      </w:r>
    </w:p>
    <w:p>
      <w:pPr>
        <w:pStyle w:val="BodyText"/>
        <w:spacing w:line="660" w:lineRule="auto" w:before="4"/>
        <w:ind w:left="260" w:right="3046"/>
      </w:pPr>
      <w:r>
        <w:rPr/>
        <w:t>Social</w:t>
      </w:r>
      <w:r>
        <w:rPr>
          <w:spacing w:val="-3"/>
        </w:rPr>
        <w:t> </w:t>
      </w:r>
      <w:r>
        <w:rPr/>
        <w:t>(interpersonal):</w:t>
      </w:r>
      <w:r>
        <w:rPr>
          <w:spacing w:val="-4"/>
        </w:rPr>
        <w:t> </w:t>
      </w:r>
      <w:r>
        <w:rPr/>
        <w:t>You</w:t>
      </w:r>
      <w:r>
        <w:rPr>
          <w:spacing w:val="-5"/>
        </w:rPr>
        <w:t> </w:t>
      </w:r>
      <w:r>
        <w:rPr/>
        <w:t>prefer</w:t>
      </w:r>
      <w:r>
        <w:rPr>
          <w:spacing w:val="-2"/>
        </w:rPr>
        <w:t> </w:t>
      </w:r>
      <w:r>
        <w:rPr/>
        <w:t>to</w:t>
      </w:r>
      <w:r>
        <w:rPr>
          <w:spacing w:val="-1"/>
        </w:rPr>
        <w:t> </w:t>
      </w:r>
      <w:r>
        <w:rPr/>
        <w:t>learn</w:t>
      </w:r>
      <w:r>
        <w:rPr>
          <w:spacing w:val="-3"/>
        </w:rPr>
        <w:t> </w:t>
      </w:r>
      <w:r>
        <w:rPr/>
        <w:t>in</w:t>
      </w:r>
      <w:r>
        <w:rPr>
          <w:spacing w:val="-2"/>
        </w:rPr>
        <w:t> </w:t>
      </w:r>
      <w:r>
        <w:rPr/>
        <w:t>groups</w:t>
      </w:r>
      <w:r>
        <w:rPr>
          <w:spacing w:val="-5"/>
        </w:rPr>
        <w:t> </w:t>
      </w:r>
      <w:r>
        <w:rPr/>
        <w:t>or</w:t>
      </w:r>
      <w:r>
        <w:rPr>
          <w:spacing w:val="-5"/>
        </w:rPr>
        <w:t> </w:t>
      </w:r>
      <w:r>
        <w:rPr/>
        <w:t>with</w:t>
      </w:r>
      <w:r>
        <w:rPr>
          <w:spacing w:val="-5"/>
        </w:rPr>
        <w:t> </w:t>
      </w:r>
      <w:r>
        <w:rPr/>
        <w:t>other</w:t>
      </w:r>
      <w:r>
        <w:rPr>
          <w:spacing w:val="-5"/>
        </w:rPr>
        <w:t> </w:t>
      </w:r>
      <w:r>
        <w:rPr/>
        <w:t>people. Solitary (intrapersonal): You prefer to work alone and use self-study.</w:t>
      </w:r>
    </w:p>
    <w:p>
      <w:pPr>
        <w:pStyle w:val="BodyText"/>
        <w:spacing w:line="480" w:lineRule="auto"/>
        <w:ind w:left="260" w:right="889" w:firstLine="710"/>
        <w:jc w:val="both"/>
      </w:pPr>
      <w:r>
        <w:rPr/>
        <w:t>Your learning styles have more influence than you may realize. Your preferred styles guide</w:t>
      </w:r>
      <w:r>
        <w:rPr>
          <w:spacing w:val="40"/>
        </w:rPr>
        <w:t> </w:t>
      </w:r>
      <w:r>
        <w:rPr/>
        <w:t>the way you learn. They also change the way you internally represent experiences, the way you recall information, and even the words you choose.</w:t>
      </w:r>
    </w:p>
    <w:p>
      <w:pPr>
        <w:spacing w:after="0" w:line="480" w:lineRule="auto"/>
        <w:jc w:val="both"/>
        <w:sectPr>
          <w:pgSz w:w="11910" w:h="16840"/>
          <w:pgMar w:header="0" w:footer="1041" w:top="1460" w:bottom="1240" w:left="1540" w:right="100"/>
        </w:sectPr>
      </w:pPr>
    </w:p>
    <w:p>
      <w:pPr>
        <w:pStyle w:val="Heading6"/>
        <w:numPr>
          <w:ilvl w:val="3"/>
          <w:numId w:val="9"/>
        </w:numPr>
        <w:tabs>
          <w:tab w:pos="879" w:val="left" w:leader="none"/>
        </w:tabs>
        <w:spacing w:line="240" w:lineRule="auto" w:before="33" w:after="0"/>
        <w:ind w:left="879" w:right="0" w:hanging="619"/>
        <w:jc w:val="left"/>
        <w:rPr>
          <w:sz w:val="20"/>
        </w:rPr>
      </w:pPr>
      <w:bookmarkStart w:name="_TOC_250023" w:id="35"/>
      <w:r>
        <w:rPr/>
        <w:t>Overview</w:t>
      </w:r>
      <w:r>
        <w:rPr>
          <w:spacing w:val="-7"/>
        </w:rPr>
        <w:t> </w:t>
      </w:r>
      <w:r>
        <w:rPr/>
        <w:t>of</w:t>
      </w:r>
      <w:r>
        <w:rPr>
          <w:spacing w:val="-5"/>
        </w:rPr>
        <w:t> </w:t>
      </w:r>
      <w:r>
        <w:rPr/>
        <w:t>David</w:t>
      </w:r>
      <w:r>
        <w:rPr>
          <w:spacing w:val="-8"/>
        </w:rPr>
        <w:t> </w:t>
      </w:r>
      <w:r>
        <w:rPr/>
        <w:t>Kolb's</w:t>
      </w:r>
      <w:r>
        <w:rPr>
          <w:spacing w:val="-5"/>
        </w:rPr>
        <w:t> </w:t>
      </w:r>
      <w:r>
        <w:rPr/>
        <w:t>Learning</w:t>
      </w:r>
      <w:r>
        <w:rPr>
          <w:spacing w:val="-5"/>
        </w:rPr>
        <w:t> </w:t>
      </w:r>
      <w:bookmarkEnd w:id="35"/>
      <w:r>
        <w:rPr>
          <w:spacing w:val="-4"/>
        </w:rPr>
        <w:t>Model</w:t>
      </w:r>
    </w:p>
    <w:p>
      <w:pPr>
        <w:pStyle w:val="BodyText"/>
        <w:spacing w:before="197"/>
        <w:rPr>
          <w:b/>
        </w:rPr>
      </w:pPr>
    </w:p>
    <w:p>
      <w:pPr>
        <w:pStyle w:val="BodyText"/>
        <w:spacing w:line="480" w:lineRule="auto"/>
        <w:ind w:left="260" w:right="886" w:firstLine="710"/>
        <w:jc w:val="both"/>
      </w:pPr>
      <w:r>
        <w:rPr/>
        <w:t>David A. Kolb's model is based on his experiential learning model, as explained in his book Experiential Learning. Kolb's model outlines two related approaches toward grasping experience: Concrete Experience and Abstract Conceptualization, as well as two related approaches toward transforming experience: Reflective Observation and Active Experimentation (Kolb, 2015). According to Kolb's model, the ideal learning process engages all four of these modes in response to situational demands; they form a learning cycle from experience to observation to conceptualization to experimentation and back to experience. In order for learning to be effective, Kolb postulated, all</w:t>
      </w:r>
      <w:r>
        <w:rPr>
          <w:spacing w:val="80"/>
        </w:rPr>
        <w:t> </w:t>
      </w:r>
      <w:r>
        <w:rPr/>
        <w:t>four of these approaches must be incorporated. As individuals attempt to use all four approaches, they may tend to develop strengths in one experience-grasping approach and one experience- transforming approach, leading them to prefer one of the following four learning styles:</w:t>
      </w:r>
    </w:p>
    <w:p>
      <w:pPr>
        <w:pStyle w:val="BodyText"/>
        <w:spacing w:line="482" w:lineRule="auto" w:before="201"/>
        <w:ind w:left="260" w:right="888"/>
      </w:pPr>
      <w:r>
        <w:rPr/>
        <w:t>Accommodator: Concrete Experience + Active Experiment: strong in "hands-on" practical doing (e.g., physical therapists)</w:t>
      </w:r>
    </w:p>
    <w:p>
      <w:pPr>
        <w:pStyle w:val="BodyText"/>
        <w:spacing w:line="482" w:lineRule="auto" w:before="194"/>
        <w:ind w:left="260" w:right="888"/>
      </w:pPr>
      <w:r>
        <w:rPr/>
        <w:t>Converger:</w:t>
      </w:r>
      <w:r>
        <w:rPr>
          <w:spacing w:val="-2"/>
        </w:rPr>
        <w:t> </w:t>
      </w:r>
      <w:r>
        <w:rPr/>
        <w:t>Abstract</w:t>
      </w:r>
      <w:r>
        <w:rPr>
          <w:spacing w:val="-1"/>
        </w:rPr>
        <w:t> </w:t>
      </w:r>
      <w:r>
        <w:rPr/>
        <w:t>Conceptualization</w:t>
      </w:r>
      <w:r>
        <w:rPr>
          <w:spacing w:val="-3"/>
        </w:rPr>
        <w:t> </w:t>
      </w:r>
      <w:r>
        <w:rPr/>
        <w:t>+</w:t>
      </w:r>
      <w:r>
        <w:rPr>
          <w:spacing w:val="-2"/>
        </w:rPr>
        <w:t> </w:t>
      </w:r>
      <w:r>
        <w:rPr/>
        <w:t>Active</w:t>
      </w:r>
      <w:r>
        <w:rPr>
          <w:spacing w:val="-2"/>
        </w:rPr>
        <w:t> </w:t>
      </w:r>
      <w:r>
        <w:rPr/>
        <w:t>Experiment:</w:t>
      </w:r>
      <w:r>
        <w:rPr>
          <w:spacing w:val="-2"/>
        </w:rPr>
        <w:t> </w:t>
      </w:r>
      <w:r>
        <w:rPr/>
        <w:t>strong</w:t>
      </w:r>
      <w:r>
        <w:rPr>
          <w:spacing w:val="-3"/>
        </w:rPr>
        <w:t> </w:t>
      </w:r>
      <w:r>
        <w:rPr/>
        <w:t>in</w:t>
      </w:r>
      <w:r>
        <w:rPr>
          <w:spacing w:val="-2"/>
        </w:rPr>
        <w:t> </w:t>
      </w:r>
      <w:r>
        <w:rPr/>
        <w:t>practical</w:t>
      </w:r>
      <w:r>
        <w:rPr>
          <w:spacing w:val="-2"/>
        </w:rPr>
        <w:t> </w:t>
      </w:r>
      <w:r>
        <w:rPr/>
        <w:t>"hands-on"</w:t>
      </w:r>
      <w:r>
        <w:rPr>
          <w:spacing w:val="-2"/>
        </w:rPr>
        <w:t> </w:t>
      </w:r>
      <w:r>
        <w:rPr/>
        <w:t>application of theories (e.g., engineers)</w:t>
      </w:r>
    </w:p>
    <w:p>
      <w:pPr>
        <w:pStyle w:val="BodyText"/>
        <w:spacing w:line="482" w:lineRule="auto" w:before="195"/>
        <w:ind w:left="260" w:right="888"/>
      </w:pPr>
      <w:r>
        <w:rPr/>
        <w:t>Diverger: Concrete Experience + Reflective Observation: strong in imaginative ability and discussion (e.g., social workers)</w:t>
      </w:r>
    </w:p>
    <w:p>
      <w:pPr>
        <w:pStyle w:val="BodyText"/>
        <w:spacing w:line="482" w:lineRule="auto" w:before="196"/>
        <w:ind w:left="260" w:right="888"/>
      </w:pPr>
      <w:r>
        <w:rPr/>
        <w:t>Assimilator: Abstract Conceptualization + Reflective</w:t>
      </w:r>
      <w:r>
        <w:rPr>
          <w:spacing w:val="25"/>
        </w:rPr>
        <w:t> </w:t>
      </w:r>
      <w:r>
        <w:rPr/>
        <w:t>Observation: strong in inductive reasoning and</w:t>
      </w:r>
      <w:r>
        <w:rPr>
          <w:spacing w:val="40"/>
        </w:rPr>
        <w:t> </w:t>
      </w:r>
      <w:r>
        <w:rPr/>
        <w:t>creation of theories (e.g., philosophers).</w:t>
      </w:r>
    </w:p>
    <w:p>
      <w:pPr>
        <w:pStyle w:val="BodyText"/>
        <w:spacing w:line="480" w:lineRule="auto" w:before="194"/>
        <w:ind w:left="260" w:right="888" w:firstLine="710"/>
        <w:jc w:val="both"/>
      </w:pPr>
      <w:r>
        <w:rPr/>
        <w:t>Kolb's model gave rise to the Learning Style Inventory, an assessment method used to determine an individual's learning style. According to this model, individuals</w:t>
      </w:r>
      <w:r>
        <w:rPr>
          <w:spacing w:val="-1"/>
        </w:rPr>
        <w:t> </w:t>
      </w:r>
      <w:r>
        <w:rPr/>
        <w:t>may exhibit a preference for</w:t>
      </w:r>
      <w:r>
        <w:rPr>
          <w:spacing w:val="-4"/>
        </w:rPr>
        <w:t> </w:t>
      </w:r>
      <w:r>
        <w:rPr/>
        <w:t>one</w:t>
      </w:r>
      <w:r>
        <w:rPr>
          <w:spacing w:val="-4"/>
        </w:rPr>
        <w:t> </w:t>
      </w:r>
      <w:r>
        <w:rPr/>
        <w:t>of</w:t>
      </w:r>
      <w:r>
        <w:rPr>
          <w:spacing w:val="-2"/>
        </w:rPr>
        <w:t> </w:t>
      </w:r>
      <w:r>
        <w:rPr/>
        <w:t>the</w:t>
      </w:r>
      <w:r>
        <w:rPr>
          <w:spacing w:val="-2"/>
        </w:rPr>
        <w:t> </w:t>
      </w:r>
      <w:r>
        <w:rPr/>
        <w:t>four</w:t>
      </w:r>
      <w:r>
        <w:rPr>
          <w:spacing w:val="-5"/>
        </w:rPr>
        <w:t> </w:t>
      </w:r>
      <w:r>
        <w:rPr/>
        <w:t>styles:</w:t>
      </w:r>
      <w:r>
        <w:rPr>
          <w:spacing w:val="-2"/>
        </w:rPr>
        <w:t> </w:t>
      </w:r>
      <w:r>
        <w:rPr/>
        <w:t>Accommodating,</w:t>
      </w:r>
      <w:r>
        <w:rPr>
          <w:spacing w:val="-2"/>
        </w:rPr>
        <w:t> </w:t>
      </w:r>
      <w:r>
        <w:rPr/>
        <w:t>Converging,</w:t>
      </w:r>
      <w:r>
        <w:rPr>
          <w:spacing w:val="-2"/>
        </w:rPr>
        <w:t> </w:t>
      </w:r>
      <w:r>
        <w:rPr/>
        <w:t>Diverging</w:t>
      </w:r>
      <w:r>
        <w:rPr>
          <w:spacing w:val="-3"/>
        </w:rPr>
        <w:t> </w:t>
      </w:r>
      <w:r>
        <w:rPr/>
        <w:t>and</w:t>
      </w:r>
      <w:r>
        <w:rPr>
          <w:spacing w:val="-4"/>
        </w:rPr>
        <w:t> </w:t>
      </w:r>
      <w:r>
        <w:rPr/>
        <w:t>Assimilating</w:t>
      </w:r>
      <w:r>
        <w:rPr>
          <w:spacing w:val="-3"/>
        </w:rPr>
        <w:t> </w:t>
      </w:r>
      <w:r>
        <w:rPr/>
        <w:t>depending</w:t>
      </w:r>
      <w:r>
        <w:rPr>
          <w:spacing w:val="-3"/>
        </w:rPr>
        <w:t> </w:t>
      </w:r>
      <w:r>
        <w:rPr/>
        <w:t>on</w:t>
      </w:r>
      <w:r>
        <w:rPr>
          <w:spacing w:val="-3"/>
        </w:rPr>
        <w:t> </w:t>
      </w:r>
      <w:r>
        <w:rPr/>
        <w:t>their approach to learning in Kolb's experiential learning model (Kolb, 2015).</w:t>
      </w:r>
    </w:p>
    <w:p>
      <w:pPr>
        <w:spacing w:after="0" w:line="480" w:lineRule="auto"/>
        <w:jc w:val="both"/>
        <w:sectPr>
          <w:pgSz w:w="11910" w:h="16840"/>
          <w:pgMar w:header="0" w:footer="1041" w:top="1460" w:bottom="1240" w:left="1540" w:right="100"/>
        </w:sectPr>
      </w:pPr>
    </w:p>
    <w:p>
      <w:pPr>
        <w:pStyle w:val="BodyText"/>
        <w:spacing w:line="480" w:lineRule="auto" w:before="31"/>
        <w:ind w:left="260" w:right="889" w:firstLine="710"/>
        <w:jc w:val="both"/>
      </w:pPr>
      <w:r>
        <w:rPr/>
        <w:t>Although Kolb's model is widely accepted with substantial empirical support and has been revised over the years, a 2013 study pointed out that</w:t>
      </w:r>
      <w:r>
        <w:rPr>
          <w:spacing w:val="-1"/>
        </w:rPr>
        <w:t> </w:t>
      </w:r>
      <w:r>
        <w:rPr/>
        <w:t>Kolb's Learning Style Inventory, among its other weaknesses, incorrectly dichotomizes individuals on the abstract/concrete and reflective/action dimensions</w:t>
      </w:r>
      <w:r>
        <w:rPr>
          <w:spacing w:val="-1"/>
        </w:rPr>
        <w:t> </w:t>
      </w:r>
      <w:r>
        <w:rPr/>
        <w:t>of</w:t>
      </w:r>
      <w:r>
        <w:rPr>
          <w:spacing w:val="-1"/>
        </w:rPr>
        <w:t> </w:t>
      </w:r>
      <w:r>
        <w:rPr/>
        <w:t>experiential</w:t>
      </w:r>
      <w:r>
        <w:rPr>
          <w:spacing w:val="-4"/>
        </w:rPr>
        <w:t> </w:t>
      </w:r>
      <w:r>
        <w:rPr/>
        <w:t>learning</w:t>
      </w:r>
      <w:r>
        <w:rPr>
          <w:spacing w:val="-2"/>
        </w:rPr>
        <w:t> </w:t>
      </w:r>
      <w:r>
        <w:rPr/>
        <w:t>(in</w:t>
      </w:r>
      <w:r>
        <w:rPr>
          <w:spacing w:val="-3"/>
        </w:rPr>
        <w:t> </w:t>
      </w:r>
      <w:r>
        <w:rPr/>
        <w:t>much</w:t>
      </w:r>
      <w:r>
        <w:rPr>
          <w:spacing w:val="-1"/>
        </w:rPr>
        <w:t> </w:t>
      </w:r>
      <w:r>
        <w:rPr/>
        <w:t>the</w:t>
      </w:r>
      <w:r>
        <w:rPr>
          <w:spacing w:val="-1"/>
        </w:rPr>
        <w:t> </w:t>
      </w:r>
      <w:r>
        <w:rPr/>
        <w:t>same</w:t>
      </w:r>
      <w:r>
        <w:rPr>
          <w:spacing w:val="-3"/>
        </w:rPr>
        <w:t> </w:t>
      </w:r>
      <w:r>
        <w:rPr/>
        <w:t>way as</w:t>
      </w:r>
      <w:r>
        <w:rPr>
          <w:spacing w:val="-1"/>
        </w:rPr>
        <w:t> </w:t>
      </w:r>
      <w:r>
        <w:rPr/>
        <w:t>the</w:t>
      </w:r>
      <w:r>
        <w:rPr>
          <w:spacing w:val="-1"/>
        </w:rPr>
        <w:t> </w:t>
      </w:r>
      <w:r>
        <w:rPr/>
        <w:t>Myers-Briggs</w:t>
      </w:r>
      <w:r>
        <w:rPr>
          <w:spacing w:val="-1"/>
        </w:rPr>
        <w:t> </w:t>
      </w:r>
      <w:r>
        <w:rPr/>
        <w:t>Type</w:t>
      </w:r>
      <w:r>
        <w:rPr>
          <w:spacing w:val="-1"/>
        </w:rPr>
        <w:t> </w:t>
      </w:r>
      <w:r>
        <w:rPr/>
        <w:t>Indicator</w:t>
      </w:r>
      <w:r>
        <w:rPr>
          <w:spacing w:val="-1"/>
        </w:rPr>
        <w:t> </w:t>
      </w:r>
      <w:r>
        <w:rPr/>
        <w:t>does in a different context), and proposed instead that these dimensions be treated as continuous rather</w:t>
      </w:r>
      <w:r>
        <w:rPr>
          <w:spacing w:val="40"/>
        </w:rPr>
        <w:t> </w:t>
      </w:r>
      <w:r>
        <w:rPr/>
        <w:t>than dichotomous/binary variables (Manolis, Burns, Assudani&amp;Chinta, 2013).</w:t>
      </w:r>
    </w:p>
    <w:p>
      <w:pPr>
        <w:pStyle w:val="BodyText"/>
      </w:pPr>
    </w:p>
    <w:p>
      <w:pPr>
        <w:pStyle w:val="BodyText"/>
      </w:pPr>
    </w:p>
    <w:p>
      <w:pPr>
        <w:pStyle w:val="BodyText"/>
        <w:spacing w:before="133"/>
      </w:pPr>
    </w:p>
    <w:p>
      <w:pPr>
        <w:pStyle w:val="Heading6"/>
        <w:numPr>
          <w:ilvl w:val="3"/>
          <w:numId w:val="9"/>
        </w:numPr>
        <w:tabs>
          <w:tab w:pos="929" w:val="left" w:leader="none"/>
        </w:tabs>
        <w:spacing w:line="240" w:lineRule="auto" w:before="1" w:after="0"/>
        <w:ind w:left="929" w:right="0" w:hanging="669"/>
        <w:jc w:val="both"/>
      </w:pPr>
      <w:bookmarkStart w:name="_TOC_250022" w:id="36"/>
      <w:r>
        <w:rPr/>
        <w:t>Overview</w:t>
      </w:r>
      <w:r>
        <w:rPr>
          <w:spacing w:val="-5"/>
        </w:rPr>
        <w:t> </w:t>
      </w:r>
      <w:r>
        <w:rPr/>
        <w:t>of</w:t>
      </w:r>
      <w:r>
        <w:rPr>
          <w:spacing w:val="-5"/>
        </w:rPr>
        <w:t> </w:t>
      </w:r>
      <w:r>
        <w:rPr/>
        <w:t>Learning</w:t>
      </w:r>
      <w:r>
        <w:rPr>
          <w:spacing w:val="-5"/>
        </w:rPr>
        <w:t> </w:t>
      </w:r>
      <w:r>
        <w:rPr/>
        <w:t>Style</w:t>
      </w:r>
      <w:r>
        <w:rPr>
          <w:spacing w:val="-5"/>
        </w:rPr>
        <w:t> </w:t>
      </w:r>
      <w:bookmarkEnd w:id="36"/>
      <w:r>
        <w:rPr>
          <w:spacing w:val="-2"/>
        </w:rPr>
        <w:t>Inventory</w:t>
      </w:r>
    </w:p>
    <w:p>
      <w:pPr>
        <w:pStyle w:val="BodyText"/>
        <w:spacing w:before="197"/>
        <w:rPr>
          <w:b/>
        </w:rPr>
      </w:pPr>
    </w:p>
    <w:p>
      <w:pPr>
        <w:pStyle w:val="BodyText"/>
        <w:spacing w:line="480" w:lineRule="auto"/>
        <w:ind w:left="260" w:right="890" w:firstLine="710"/>
        <w:jc w:val="both"/>
      </w:pPr>
      <w:r>
        <w:rPr/>
        <w:t>The Learning Style Inventory (LSI) is connected with David A. Kolb's model and is used to determine a student's learning style (Kolb, 2015). Previous versions of the LSI have been criticized for problems with validity, reliability, and other issues (Manolis, Burns, Assudani&amp;Chinta, 2013; andMetallidou&amp;Platsidou, 2008). Version 4 of the Learning Style Inventory replaces the four learning styles of previous versions with nine new learning styles: initiating, experiencing, imagining,</w:t>
      </w:r>
      <w:r>
        <w:rPr>
          <w:spacing w:val="40"/>
        </w:rPr>
        <w:t> </w:t>
      </w:r>
      <w:r>
        <w:rPr/>
        <w:t>reflecting, analyzing, thinking, deciding, acting, and balancing. The LSI is intended to help employees or students "understand how their learning style impacts upon problem solving, teamwork, handling conflict, communication and career choice; develop more learning flexibility; find out why teams</w:t>
      </w:r>
      <w:r>
        <w:rPr>
          <w:spacing w:val="40"/>
        </w:rPr>
        <w:t> </w:t>
      </w:r>
      <w:r>
        <w:rPr/>
        <w:t>work well or badly together; strengthen their overall learning”.</w:t>
      </w:r>
    </w:p>
    <w:p>
      <w:pPr>
        <w:pStyle w:val="BodyText"/>
        <w:spacing w:line="480" w:lineRule="auto" w:before="200"/>
        <w:ind w:left="260" w:right="890" w:firstLine="710"/>
        <w:jc w:val="both"/>
      </w:pPr>
      <w:r>
        <w:rPr/>
        <w:t>A completely different Learning Styles Inventory is associated with a binary division of</w:t>
      </w:r>
      <w:r>
        <w:rPr>
          <w:spacing w:val="40"/>
        </w:rPr>
        <w:t> </w:t>
      </w:r>
      <w:r>
        <w:rPr/>
        <w:t>learning styles was developed by Richard Felder and Linda Silverman around 1988. In Felder and Silverman's</w:t>
      </w:r>
      <w:r>
        <w:rPr>
          <w:spacing w:val="-1"/>
        </w:rPr>
        <w:t> </w:t>
      </w:r>
      <w:r>
        <w:rPr/>
        <w:t>model,</w:t>
      </w:r>
      <w:r>
        <w:rPr>
          <w:spacing w:val="-1"/>
        </w:rPr>
        <w:t> </w:t>
      </w:r>
      <w:r>
        <w:rPr/>
        <w:t>learning</w:t>
      </w:r>
      <w:r>
        <w:rPr>
          <w:spacing w:val="-2"/>
        </w:rPr>
        <w:t> </w:t>
      </w:r>
      <w:r>
        <w:rPr/>
        <w:t>styles</w:t>
      </w:r>
      <w:r>
        <w:rPr>
          <w:spacing w:val="-1"/>
        </w:rPr>
        <w:t> </w:t>
      </w:r>
      <w:r>
        <w:rPr/>
        <w:t>are a</w:t>
      </w:r>
      <w:r>
        <w:rPr>
          <w:spacing w:val="-1"/>
        </w:rPr>
        <w:t> </w:t>
      </w:r>
      <w:r>
        <w:rPr/>
        <w:t>balance between</w:t>
      </w:r>
      <w:r>
        <w:rPr>
          <w:spacing w:val="-2"/>
        </w:rPr>
        <w:t> </w:t>
      </w:r>
      <w:r>
        <w:rPr/>
        <w:t>pairs</w:t>
      </w:r>
      <w:r>
        <w:rPr>
          <w:spacing w:val="-1"/>
        </w:rPr>
        <w:t> </w:t>
      </w:r>
      <w:r>
        <w:rPr/>
        <w:t>of</w:t>
      </w:r>
      <w:r>
        <w:rPr>
          <w:spacing w:val="-1"/>
        </w:rPr>
        <w:t> </w:t>
      </w:r>
      <w:r>
        <w:rPr/>
        <w:t>extremes such</w:t>
      </w:r>
      <w:r>
        <w:rPr>
          <w:spacing w:val="-3"/>
        </w:rPr>
        <w:t> </w:t>
      </w:r>
      <w:r>
        <w:rPr/>
        <w:t>as: Active/Reflective, Sensing/Intuitive, Verbal/Visual, and Sequential/Global. Students receive four scores describing these balances (Soloman&amp; Felder, 2012). Like the LSI mentioned above, this inventory provides overviews and synopses for teachers.</w:t>
      </w:r>
    </w:p>
    <w:p>
      <w:pPr>
        <w:pStyle w:val="Heading6"/>
        <w:numPr>
          <w:ilvl w:val="3"/>
          <w:numId w:val="9"/>
        </w:numPr>
        <w:tabs>
          <w:tab w:pos="929" w:val="left" w:leader="none"/>
        </w:tabs>
        <w:spacing w:line="240" w:lineRule="auto" w:before="205" w:after="0"/>
        <w:ind w:left="929" w:right="0" w:hanging="669"/>
        <w:jc w:val="both"/>
      </w:pPr>
      <w:bookmarkStart w:name="_TOC_250021" w:id="37"/>
      <w:r>
        <w:rPr/>
        <w:t>Overview</w:t>
      </w:r>
      <w:r>
        <w:rPr>
          <w:spacing w:val="-4"/>
        </w:rPr>
        <w:t> </w:t>
      </w:r>
      <w:r>
        <w:rPr/>
        <w:t>of</w:t>
      </w:r>
      <w:r>
        <w:rPr>
          <w:spacing w:val="-5"/>
        </w:rPr>
        <w:t> </w:t>
      </w:r>
      <w:r>
        <w:rPr/>
        <w:t>NASSP</w:t>
      </w:r>
      <w:r>
        <w:rPr>
          <w:spacing w:val="-5"/>
        </w:rPr>
        <w:t> </w:t>
      </w:r>
      <w:r>
        <w:rPr/>
        <w:t>Learning</w:t>
      </w:r>
      <w:r>
        <w:rPr>
          <w:spacing w:val="-5"/>
        </w:rPr>
        <w:t> </w:t>
      </w:r>
      <w:r>
        <w:rPr/>
        <w:t>Style</w:t>
      </w:r>
      <w:r>
        <w:rPr>
          <w:spacing w:val="-8"/>
        </w:rPr>
        <w:t> </w:t>
      </w:r>
      <w:bookmarkEnd w:id="37"/>
      <w:r>
        <w:rPr>
          <w:spacing w:val="-2"/>
        </w:rPr>
        <w:t>Profile</w:t>
      </w:r>
    </w:p>
    <w:p>
      <w:pPr>
        <w:spacing w:after="0" w:line="240" w:lineRule="auto"/>
        <w:jc w:val="both"/>
        <w:sectPr>
          <w:pgSz w:w="11910" w:h="16840"/>
          <w:pgMar w:header="0" w:footer="1041" w:top="1460" w:bottom="1240" w:left="1540" w:right="100"/>
        </w:sectPr>
      </w:pPr>
    </w:p>
    <w:p>
      <w:pPr>
        <w:pStyle w:val="BodyText"/>
        <w:spacing w:line="480" w:lineRule="auto" w:before="31"/>
        <w:ind w:left="260" w:right="887" w:firstLine="710"/>
        <w:jc w:val="both"/>
      </w:pPr>
      <w:r>
        <w:rPr/>
        <w:t>The NASSP Learning Style Profile (LSP) is a second-generation instrument for the diagnosis of student cognitive styles, perceptual responses, and study and instructional preferences (Keefe &amp; Monk, 2008). The LSP is a diagnostic tool intended as the basis for comprehensive style assessment with students in the sixth to twelfth grades. It was developed by the National Association of Secondary School Principals research department in conjunction</w:t>
      </w:r>
      <w:r>
        <w:rPr>
          <w:spacing w:val="-2"/>
        </w:rPr>
        <w:t> </w:t>
      </w:r>
      <w:r>
        <w:rPr/>
        <w:t>with a national</w:t>
      </w:r>
      <w:r>
        <w:rPr>
          <w:spacing w:val="-1"/>
        </w:rPr>
        <w:t> </w:t>
      </w:r>
      <w:r>
        <w:rPr/>
        <w:t>task force of learning style experts. The Profile was developed in four phases with initial work undertaken at the University of Vermont (cognitive elements), Ohio State University (affective elements), and St. John's University (physiological/environmental</w:t>
      </w:r>
      <w:r>
        <w:rPr>
          <w:spacing w:val="-2"/>
        </w:rPr>
        <w:t> </w:t>
      </w:r>
      <w:r>
        <w:rPr/>
        <w:t>elements).</w:t>
      </w:r>
      <w:r>
        <w:rPr>
          <w:spacing w:val="-2"/>
        </w:rPr>
        <w:t> </w:t>
      </w:r>
      <w:r>
        <w:rPr/>
        <w:t>Rigid</w:t>
      </w:r>
      <w:r>
        <w:rPr>
          <w:spacing w:val="-3"/>
        </w:rPr>
        <w:t> </w:t>
      </w:r>
      <w:r>
        <w:rPr/>
        <w:t>validation</w:t>
      </w:r>
      <w:r>
        <w:rPr>
          <w:spacing w:val="-3"/>
        </w:rPr>
        <w:t> </w:t>
      </w:r>
      <w:r>
        <w:rPr/>
        <w:t>and</w:t>
      </w:r>
      <w:r>
        <w:rPr>
          <w:spacing w:val="-4"/>
        </w:rPr>
        <w:t> </w:t>
      </w:r>
      <w:r>
        <w:rPr/>
        <w:t>normative</w:t>
      </w:r>
      <w:r>
        <w:rPr>
          <w:spacing w:val="-2"/>
        </w:rPr>
        <w:t> </w:t>
      </w:r>
      <w:r>
        <w:rPr/>
        <w:t>studies</w:t>
      </w:r>
      <w:r>
        <w:rPr>
          <w:spacing w:val="-4"/>
        </w:rPr>
        <w:t> </w:t>
      </w:r>
      <w:r>
        <w:rPr/>
        <w:t>were</w:t>
      </w:r>
      <w:r>
        <w:rPr>
          <w:spacing w:val="-4"/>
        </w:rPr>
        <w:t> </w:t>
      </w:r>
      <w:r>
        <w:rPr/>
        <w:t>conducted</w:t>
      </w:r>
      <w:r>
        <w:rPr>
          <w:spacing w:val="-2"/>
        </w:rPr>
        <w:t> </w:t>
      </w:r>
      <w:r>
        <w:rPr/>
        <w:t>using factor analytic methods to ensure strong construct validity and subscale independence.</w:t>
      </w:r>
    </w:p>
    <w:p>
      <w:pPr>
        <w:pStyle w:val="BodyText"/>
        <w:spacing w:line="480" w:lineRule="auto" w:before="199"/>
        <w:ind w:left="260" w:right="887" w:firstLine="710"/>
        <w:jc w:val="both"/>
      </w:pPr>
      <w:r>
        <w:rPr/>
        <w:t>The LSP contains 23 scales</w:t>
      </w:r>
      <w:r>
        <w:rPr>
          <w:spacing w:val="-2"/>
        </w:rPr>
        <w:t> </w:t>
      </w:r>
      <w:r>
        <w:rPr/>
        <w:t>representing four higher order factors: cognitive styles, perceptual responses, study preferences and instructional preferences (the affective and physiological</w:t>
      </w:r>
      <w:r>
        <w:rPr>
          <w:spacing w:val="80"/>
        </w:rPr>
        <w:t> </w:t>
      </w:r>
      <w:r>
        <w:rPr/>
        <w:t>elements). The LSP scales are: analytic skill, spatial skill, discrimination skill, categorizing skill, sequential processing skill, simultaneous processing skill, memory skill, perceptual response: visual, perceptual response: auditory, perceptual response: emotive, persistence orientation, verbal risk orientation, verbal-spatial preference, manipulative preference, study time preference: early</w:t>
      </w:r>
      <w:r>
        <w:rPr>
          <w:spacing w:val="40"/>
        </w:rPr>
        <w:t> </w:t>
      </w:r>
      <w:r>
        <w:rPr/>
        <w:t>morning, study time preference: late morning, study time preference: afternoon, study time preference: evening, grouping preference, posture preference, mobility preference, sound preference, lighting preference, temperature preference (Keefe &amp; Monk, 2008).</w:t>
      </w:r>
    </w:p>
    <w:p>
      <w:pPr>
        <w:pStyle w:val="Heading3"/>
        <w:numPr>
          <w:ilvl w:val="1"/>
          <w:numId w:val="9"/>
        </w:numPr>
        <w:tabs>
          <w:tab w:pos="605" w:val="left" w:leader="none"/>
        </w:tabs>
        <w:spacing w:line="240" w:lineRule="auto" w:before="202" w:after="0"/>
        <w:ind w:left="605" w:right="0" w:hanging="359"/>
        <w:jc w:val="left"/>
      </w:pPr>
      <w:bookmarkStart w:name="_TOC_250020" w:id="38"/>
      <w:r>
        <w:rPr/>
        <w:t>Theoretical</w:t>
      </w:r>
      <w:r>
        <w:rPr>
          <w:spacing w:val="-3"/>
        </w:rPr>
        <w:t> </w:t>
      </w:r>
      <w:bookmarkEnd w:id="38"/>
      <w:r>
        <w:rPr>
          <w:spacing w:val="-2"/>
        </w:rPr>
        <w:t>Framework</w:t>
      </w:r>
    </w:p>
    <w:p>
      <w:pPr>
        <w:pStyle w:val="BodyText"/>
        <w:rPr>
          <w:rFonts w:ascii="Times New Roman"/>
          <w:b/>
          <w:sz w:val="24"/>
        </w:rPr>
      </w:pPr>
    </w:p>
    <w:p>
      <w:pPr>
        <w:pStyle w:val="BodyText"/>
        <w:spacing w:line="480" w:lineRule="auto"/>
        <w:ind w:left="246" w:right="900" w:firstLine="734"/>
        <w:jc w:val="both"/>
      </w:pPr>
      <w:r>
        <w:rPr/>
        <w:t>The theory of the Zone of Proximal Development (ZPD) has principally guided this study as it advocates</w:t>
      </w:r>
      <w:r>
        <w:rPr>
          <w:spacing w:val="-1"/>
        </w:rPr>
        <w:t> </w:t>
      </w:r>
      <w:r>
        <w:rPr/>
        <w:t>that</w:t>
      </w:r>
      <w:r>
        <w:rPr>
          <w:spacing w:val="-1"/>
        </w:rPr>
        <w:t> </w:t>
      </w:r>
      <w:r>
        <w:rPr/>
        <w:t>students</w:t>
      </w:r>
      <w:r>
        <w:rPr>
          <w:spacing w:val="-1"/>
        </w:rPr>
        <w:t> </w:t>
      </w:r>
      <w:r>
        <w:rPr/>
        <w:t>alone cannot</w:t>
      </w:r>
      <w:r>
        <w:rPr>
          <w:spacing w:val="-1"/>
        </w:rPr>
        <w:t> </w:t>
      </w:r>
      <w:r>
        <w:rPr/>
        <w:t>solve</w:t>
      </w:r>
      <w:r>
        <w:rPr>
          <w:spacing w:val="-1"/>
        </w:rPr>
        <w:t> </w:t>
      </w:r>
      <w:r>
        <w:rPr/>
        <w:t>a particular kind of</w:t>
      </w:r>
      <w:r>
        <w:rPr>
          <w:spacing w:val="-1"/>
        </w:rPr>
        <w:t> </w:t>
      </w:r>
      <w:r>
        <w:rPr/>
        <w:t>problem on his/her own but</w:t>
      </w:r>
      <w:r>
        <w:rPr>
          <w:spacing w:val="-1"/>
        </w:rPr>
        <w:t> </w:t>
      </w:r>
      <w:r>
        <w:rPr/>
        <w:t>can do so with assistance for him/her to move to the next level of knowledge. Differentiated instruction looks into individual learners‟ needs and interest and consequently gives that assistance to learners at different</w:t>
      </w:r>
      <w:r>
        <w:rPr>
          <w:spacing w:val="24"/>
        </w:rPr>
        <w:t> </w:t>
      </w:r>
      <w:r>
        <w:rPr/>
        <w:t>level</w:t>
      </w:r>
      <w:r>
        <w:rPr>
          <w:spacing w:val="22"/>
        </w:rPr>
        <w:t> </w:t>
      </w:r>
      <w:r>
        <w:rPr/>
        <w:t>according</w:t>
      </w:r>
      <w:r>
        <w:rPr>
          <w:spacing w:val="23"/>
        </w:rPr>
        <w:t> </w:t>
      </w:r>
      <w:r>
        <w:rPr/>
        <w:t>to</w:t>
      </w:r>
      <w:r>
        <w:rPr>
          <w:spacing w:val="25"/>
        </w:rPr>
        <w:t> </w:t>
      </w:r>
      <w:r>
        <w:rPr/>
        <w:t>individual</w:t>
      </w:r>
      <w:r>
        <w:rPr>
          <w:spacing w:val="23"/>
        </w:rPr>
        <w:t> </w:t>
      </w:r>
      <w:r>
        <w:rPr/>
        <w:t>needs</w:t>
      </w:r>
      <w:r>
        <w:rPr>
          <w:spacing w:val="23"/>
        </w:rPr>
        <w:t> </w:t>
      </w:r>
      <w:r>
        <w:rPr/>
        <w:t>in</w:t>
      </w:r>
      <w:r>
        <w:rPr>
          <w:spacing w:val="22"/>
        </w:rPr>
        <w:t> </w:t>
      </w:r>
      <w:r>
        <w:rPr/>
        <w:t>corporation</w:t>
      </w:r>
      <w:r>
        <w:rPr>
          <w:spacing w:val="23"/>
        </w:rPr>
        <w:t> </w:t>
      </w:r>
      <w:r>
        <w:rPr/>
        <w:t>with</w:t>
      </w:r>
      <w:r>
        <w:rPr>
          <w:spacing w:val="23"/>
        </w:rPr>
        <w:t> </w:t>
      </w:r>
      <w:r>
        <w:rPr/>
        <w:t>scaffolding</w:t>
      </w:r>
      <w:r>
        <w:rPr>
          <w:spacing w:val="23"/>
        </w:rPr>
        <w:t> </w:t>
      </w:r>
      <w:r>
        <w:rPr/>
        <w:t>instructional</w:t>
      </w:r>
      <w:r>
        <w:rPr>
          <w:spacing w:val="22"/>
        </w:rPr>
        <w:t> </w:t>
      </w:r>
      <w:r>
        <w:rPr/>
        <w:t>approach.</w:t>
      </w:r>
    </w:p>
    <w:p>
      <w:pPr>
        <w:spacing w:after="0" w:line="480" w:lineRule="auto"/>
        <w:jc w:val="both"/>
        <w:sectPr>
          <w:pgSz w:w="11910" w:h="16840"/>
          <w:pgMar w:header="0" w:footer="1041" w:top="1460" w:bottom="1240" w:left="1540" w:right="100"/>
        </w:sectPr>
      </w:pPr>
    </w:p>
    <w:p>
      <w:pPr>
        <w:pStyle w:val="BodyText"/>
        <w:spacing w:line="477" w:lineRule="auto" w:before="31"/>
        <w:ind w:left="246" w:right="954"/>
      </w:pPr>
      <w:r>
        <w:rPr/>
        <w:t>Other theories that support this study are theories of multiple intelligence; constructivist theories;</w:t>
      </w:r>
      <w:r>
        <w:rPr>
          <w:spacing w:val="80"/>
          <w:w w:val="150"/>
        </w:rPr>
        <w:t> </w:t>
      </w:r>
      <w:r>
        <w:rPr/>
        <w:t>and theories of learning style.</w:t>
      </w:r>
    </w:p>
    <w:p>
      <w:pPr>
        <w:pStyle w:val="Heading3"/>
        <w:numPr>
          <w:ilvl w:val="2"/>
          <w:numId w:val="9"/>
        </w:numPr>
        <w:tabs>
          <w:tab w:pos="785" w:val="left" w:leader="none"/>
        </w:tabs>
        <w:spacing w:line="240" w:lineRule="auto" w:before="3" w:after="0"/>
        <w:ind w:left="785" w:right="0" w:hanging="539"/>
        <w:jc w:val="left"/>
      </w:pPr>
      <w:bookmarkStart w:name="_TOC_250019" w:id="39"/>
      <w:r>
        <w:rPr/>
        <w:t>Theory</w:t>
      </w:r>
      <w:r>
        <w:rPr>
          <w:spacing w:val="-4"/>
        </w:rPr>
        <w:t> </w:t>
      </w:r>
      <w:r>
        <w:rPr/>
        <w:t>of</w:t>
      </w:r>
      <w:r>
        <w:rPr>
          <w:spacing w:val="-1"/>
        </w:rPr>
        <w:t> </w:t>
      </w:r>
      <w:r>
        <w:rPr/>
        <w:t>the</w:t>
      </w:r>
      <w:r>
        <w:rPr>
          <w:spacing w:val="-3"/>
        </w:rPr>
        <w:t> </w:t>
      </w:r>
      <w:r>
        <w:rPr/>
        <w:t>Zone</w:t>
      </w:r>
      <w:r>
        <w:rPr>
          <w:spacing w:val="-2"/>
        </w:rPr>
        <w:t> </w:t>
      </w:r>
      <w:r>
        <w:rPr/>
        <w:t>of</w:t>
      </w:r>
      <w:r>
        <w:rPr>
          <w:spacing w:val="-1"/>
        </w:rPr>
        <w:t> </w:t>
      </w:r>
      <w:r>
        <w:rPr/>
        <w:t>Proximal</w:t>
      </w:r>
      <w:r>
        <w:rPr>
          <w:spacing w:val="-2"/>
        </w:rPr>
        <w:t> </w:t>
      </w:r>
      <w:r>
        <w:rPr/>
        <w:t>Development</w:t>
      </w:r>
      <w:r>
        <w:rPr>
          <w:spacing w:val="-1"/>
        </w:rPr>
        <w:t> </w:t>
      </w:r>
      <w:bookmarkEnd w:id="39"/>
      <w:r>
        <w:rPr>
          <w:spacing w:val="-2"/>
        </w:rPr>
        <w:t>(ZPD)</w:t>
      </w:r>
    </w:p>
    <w:p>
      <w:pPr>
        <w:pStyle w:val="BodyText"/>
        <w:rPr>
          <w:rFonts w:ascii="Times New Roman"/>
          <w:b/>
          <w:sz w:val="24"/>
        </w:rPr>
      </w:pPr>
    </w:p>
    <w:p>
      <w:pPr>
        <w:pStyle w:val="BodyText"/>
        <w:spacing w:line="480" w:lineRule="auto" w:before="1"/>
        <w:ind w:left="246" w:right="899" w:firstLine="734"/>
        <w:jc w:val="both"/>
      </w:pPr>
      <w:r>
        <w:rPr/>
        <w:t>Differentiated instruction draws on the theories of Lev Vygotsky, and in particular on the theory of the Zone of Proximal Development (ZPD). Within the ZPD, the student may not yet be capable of solving a particular kind of problem on his or her own, but can do so with assistance and is supported to move on to another level of knowledge. The instructional approach that provides such support at the right times in the student’s cognitive development, that is, at the times that the student is “ready to learn” is called “scaffolding”. Scaffolding refers to a variety of instructional techniques used to move students progressively toward stronger understanding and ultimately greater independence in the learning process. Teachers provide successive level of temporary</w:t>
      </w:r>
      <w:r>
        <w:rPr>
          <w:spacing w:val="80"/>
        </w:rPr>
        <w:t> </w:t>
      </w:r>
      <w:r>
        <w:rPr/>
        <w:t>support that</w:t>
      </w:r>
      <w:r>
        <w:rPr>
          <w:spacing w:val="-1"/>
        </w:rPr>
        <w:t> </w:t>
      </w:r>
      <w:r>
        <w:rPr/>
        <w:t>help students</w:t>
      </w:r>
      <w:r>
        <w:rPr>
          <w:spacing w:val="-1"/>
        </w:rPr>
        <w:t> </w:t>
      </w:r>
      <w:r>
        <w:rPr/>
        <w:t>reach higher level</w:t>
      </w:r>
      <w:r>
        <w:rPr>
          <w:spacing w:val="-1"/>
        </w:rPr>
        <w:t> </w:t>
      </w:r>
      <w:r>
        <w:rPr/>
        <w:t>of</w:t>
      </w:r>
      <w:r>
        <w:rPr>
          <w:spacing w:val="-1"/>
        </w:rPr>
        <w:t> </w:t>
      </w:r>
      <w:r>
        <w:rPr/>
        <w:t>comprehension and skill acquisition that</w:t>
      </w:r>
      <w:r>
        <w:rPr>
          <w:spacing w:val="-1"/>
        </w:rPr>
        <w:t> </w:t>
      </w:r>
      <w:r>
        <w:rPr/>
        <w:t>they will not be able to achieve without assistance. Like physical scaffolding, the supportive strategies are incrementally removed when they are no longer needed and the teachers gradually shift more responsibility over the learning process to students.</w:t>
      </w:r>
    </w:p>
    <w:p>
      <w:pPr>
        <w:pStyle w:val="BodyText"/>
        <w:spacing w:line="480" w:lineRule="auto" w:before="2"/>
        <w:ind w:left="246" w:right="900" w:firstLine="734"/>
        <w:jc w:val="both"/>
      </w:pPr>
      <w:r>
        <w:rPr/>
        <w:t>In differentiated instruction, teachers scaffold and tailor instruction to individual students‟ needs and understanding, providing the emotional support and opportunities for practice they need. In differentiating instruction according to students’ interests, a teacher attempts to increase the likelihood that any given lesson or project is highly engaging and personally meaningful for each student in the class. Teachers who know students’ interests can vary projects, themes, and examples used</w:t>
      </w:r>
      <w:r>
        <w:rPr>
          <w:spacing w:val="-1"/>
        </w:rPr>
        <w:t> </w:t>
      </w:r>
      <w:r>
        <w:rPr/>
        <w:t>in</w:t>
      </w:r>
      <w:r>
        <w:rPr>
          <w:spacing w:val="-2"/>
        </w:rPr>
        <w:t> </w:t>
      </w:r>
      <w:r>
        <w:rPr/>
        <w:t>instruction</w:t>
      </w:r>
      <w:r>
        <w:rPr>
          <w:spacing w:val="-1"/>
        </w:rPr>
        <w:t> </w:t>
      </w:r>
      <w:r>
        <w:rPr/>
        <w:t>to</w:t>
      </w:r>
      <w:r>
        <w:rPr>
          <w:spacing w:val="-2"/>
        </w:rPr>
        <w:t> </w:t>
      </w:r>
      <w:r>
        <w:rPr/>
        <w:t>reflect those</w:t>
      </w:r>
      <w:r>
        <w:rPr>
          <w:spacing w:val="-3"/>
        </w:rPr>
        <w:t> </w:t>
      </w:r>
      <w:r>
        <w:rPr/>
        <w:t>interests.</w:t>
      </w:r>
      <w:r>
        <w:rPr>
          <w:spacing w:val="-1"/>
        </w:rPr>
        <w:t> </w:t>
      </w:r>
      <w:r>
        <w:rPr/>
        <w:t>Students‟</w:t>
      </w:r>
      <w:r>
        <w:rPr>
          <w:spacing w:val="-2"/>
        </w:rPr>
        <w:t> </w:t>
      </w:r>
      <w:r>
        <w:rPr/>
        <w:t>learning</w:t>
      </w:r>
      <w:r>
        <w:rPr>
          <w:spacing w:val="-1"/>
        </w:rPr>
        <w:t> </w:t>
      </w:r>
      <w:r>
        <w:rPr/>
        <w:t>styles and</w:t>
      </w:r>
      <w:r>
        <w:rPr>
          <w:spacing w:val="-1"/>
        </w:rPr>
        <w:t> </w:t>
      </w:r>
      <w:r>
        <w:rPr/>
        <w:t>preferences influence their “learning profile”. Understanding how students learn best enables teachers to differentiate instruction effectively. Students may be better at internalizing, processing, and communicating information through auditory, visual, tactile, or kinesthetic modes or learning styles.</w:t>
      </w:r>
    </w:p>
    <w:p>
      <w:pPr>
        <w:spacing w:after="0" w:line="480" w:lineRule="auto"/>
        <w:jc w:val="both"/>
        <w:sectPr>
          <w:pgSz w:w="11910" w:h="16840"/>
          <w:pgMar w:header="0" w:footer="1041" w:top="1460" w:bottom="1240" w:left="1540" w:right="100"/>
        </w:sectPr>
      </w:pPr>
    </w:p>
    <w:p>
      <w:pPr>
        <w:pStyle w:val="Heading1"/>
        <w:numPr>
          <w:ilvl w:val="2"/>
          <w:numId w:val="9"/>
        </w:numPr>
        <w:tabs>
          <w:tab w:pos="881" w:val="left" w:leader="none"/>
        </w:tabs>
        <w:spacing w:line="240" w:lineRule="auto" w:before="71" w:after="0"/>
        <w:ind w:left="881" w:right="0" w:hanging="635"/>
        <w:jc w:val="left"/>
        <w:rPr>
          <w:color w:val="4F81BC"/>
        </w:rPr>
      </w:pPr>
      <w:bookmarkStart w:name="_TOC_250018" w:id="40"/>
      <w:r>
        <w:rPr>
          <w:color w:val="4F81BC"/>
        </w:rPr>
        <w:t>Theories</w:t>
      </w:r>
      <w:r>
        <w:rPr>
          <w:color w:val="4F81BC"/>
          <w:spacing w:val="-6"/>
        </w:rPr>
        <w:t> </w:t>
      </w:r>
      <w:r>
        <w:rPr>
          <w:color w:val="4F81BC"/>
        </w:rPr>
        <w:t>of</w:t>
      </w:r>
      <w:r>
        <w:rPr>
          <w:color w:val="4F81BC"/>
          <w:spacing w:val="-8"/>
        </w:rPr>
        <w:t> </w:t>
      </w:r>
      <w:r>
        <w:rPr>
          <w:color w:val="4F81BC"/>
        </w:rPr>
        <w:t>learning</w:t>
      </w:r>
      <w:r>
        <w:rPr>
          <w:color w:val="4F81BC"/>
          <w:spacing w:val="-9"/>
        </w:rPr>
        <w:t> </w:t>
      </w:r>
      <w:bookmarkEnd w:id="40"/>
      <w:r>
        <w:rPr>
          <w:color w:val="4F81BC"/>
          <w:spacing w:val="-4"/>
        </w:rPr>
        <w:t>style</w:t>
      </w:r>
    </w:p>
    <w:p>
      <w:pPr>
        <w:pStyle w:val="BodyText"/>
        <w:spacing w:line="480" w:lineRule="auto" w:before="304"/>
        <w:ind w:left="246" w:right="896" w:firstLine="734"/>
        <w:jc w:val="both"/>
      </w:pPr>
      <w:r>
        <w:rPr/>
        <w:t>Theories of learning style</w:t>
      </w:r>
      <w:r>
        <w:rPr>
          <w:spacing w:val="-1"/>
        </w:rPr>
        <w:t> </w:t>
      </w:r>
      <w:r>
        <w:rPr/>
        <w:t>variations are based</w:t>
      </w:r>
      <w:r>
        <w:rPr>
          <w:spacing w:val="-1"/>
        </w:rPr>
        <w:t> </w:t>
      </w:r>
      <w:r>
        <w:rPr/>
        <w:t>on the idea that individuals have</w:t>
      </w:r>
      <w:r>
        <w:rPr>
          <w:spacing w:val="-1"/>
        </w:rPr>
        <w:t> </w:t>
      </w:r>
      <w:r>
        <w:rPr/>
        <w:t>a</w:t>
      </w:r>
      <w:r>
        <w:rPr>
          <w:spacing w:val="-1"/>
        </w:rPr>
        <w:t> </w:t>
      </w:r>
      <w:r>
        <w:rPr/>
        <w:t>tendency to both perceive and process information differently (McCarthy &amp; McCarthy, 2006). The need to match learning tasks to the student’s level of education was demonstrated in early studies by Fisher et al. (1980) in Kelley (2011). These studies concluded that students who were given learning activities that were not challenging resulted in low involvement and a lessening of concentration. Students who were given tasks too difficult for their skill levels resulted in low achievement and low feelings of self- worth. Again, Tomlinson (2008) demonstrated that the complexity or level of independence required to complete a task can enhance both student achievement and student attitudes. Under</w:t>
      </w:r>
      <w:r>
        <w:rPr>
          <w:spacing w:val="40"/>
        </w:rPr>
        <w:t> </w:t>
      </w:r>
      <w:r>
        <w:rPr/>
        <w:t>Constructivist Theory the student actively constructs knowledge based on prior experience. Instruction is then based on the development of the students.</w:t>
      </w:r>
    </w:p>
    <w:p>
      <w:pPr>
        <w:pStyle w:val="BodyText"/>
        <w:spacing w:line="480" w:lineRule="auto" w:before="1"/>
        <w:ind w:left="246" w:right="900" w:firstLine="734"/>
        <w:jc w:val="both"/>
      </w:pPr>
      <w:r>
        <w:rPr/>
        <w:t>Differentiated instruction relies heavily on this theory.</w:t>
      </w:r>
      <w:r>
        <w:rPr>
          <w:spacing w:val="-2"/>
        </w:rPr>
        <w:t> </w:t>
      </w:r>
      <w:r>
        <w:rPr/>
        <w:t>It focuses</w:t>
      </w:r>
      <w:r>
        <w:rPr>
          <w:spacing w:val="-1"/>
        </w:rPr>
        <w:t> </w:t>
      </w:r>
      <w:r>
        <w:rPr/>
        <w:t>on each student’s readiness, interests, and learning styles. Teachers assess preparedness of the student and begin the teaching facilitation</w:t>
      </w:r>
      <w:r>
        <w:rPr>
          <w:spacing w:val="-3"/>
        </w:rPr>
        <w:t> </w:t>
      </w:r>
      <w:r>
        <w:rPr/>
        <w:t>at</w:t>
      </w:r>
      <w:r>
        <w:rPr>
          <w:spacing w:val="-2"/>
        </w:rPr>
        <w:t> </w:t>
      </w:r>
      <w:r>
        <w:rPr/>
        <w:t>the</w:t>
      </w:r>
      <w:r>
        <w:rPr>
          <w:spacing w:val="-2"/>
        </w:rPr>
        <w:t> </w:t>
      </w:r>
      <w:r>
        <w:rPr/>
        <w:t>level</w:t>
      </w:r>
      <w:r>
        <w:rPr>
          <w:spacing w:val="-4"/>
        </w:rPr>
        <w:t> </w:t>
      </w:r>
      <w:r>
        <w:rPr/>
        <w:t>where</w:t>
      </w:r>
      <w:r>
        <w:rPr>
          <w:spacing w:val="-2"/>
        </w:rPr>
        <w:t> </w:t>
      </w:r>
      <w:r>
        <w:rPr/>
        <w:t>the</w:t>
      </w:r>
      <w:r>
        <w:rPr>
          <w:spacing w:val="-2"/>
        </w:rPr>
        <w:t> </w:t>
      </w:r>
      <w:r>
        <w:rPr/>
        <w:t>student</w:t>
      </w:r>
      <w:r>
        <w:rPr>
          <w:spacing w:val="-4"/>
        </w:rPr>
        <w:t> </w:t>
      </w:r>
      <w:r>
        <w:rPr/>
        <w:t>currently</w:t>
      </w:r>
      <w:r>
        <w:rPr>
          <w:spacing w:val="-2"/>
        </w:rPr>
        <w:t> </w:t>
      </w:r>
      <w:r>
        <w:rPr/>
        <w:t>functions.</w:t>
      </w:r>
      <w:r>
        <w:rPr>
          <w:spacing w:val="-2"/>
        </w:rPr>
        <w:t> </w:t>
      </w:r>
      <w:r>
        <w:rPr/>
        <w:t>The</w:t>
      </w:r>
      <w:r>
        <w:rPr>
          <w:spacing w:val="-2"/>
        </w:rPr>
        <w:t> </w:t>
      </w:r>
      <w:r>
        <w:rPr/>
        <w:t>teacher’s</w:t>
      </w:r>
      <w:r>
        <w:rPr>
          <w:spacing w:val="-2"/>
        </w:rPr>
        <w:t> </w:t>
      </w:r>
      <w:r>
        <w:rPr/>
        <w:t>support</w:t>
      </w:r>
      <w:r>
        <w:rPr>
          <w:spacing w:val="-2"/>
        </w:rPr>
        <w:t> </w:t>
      </w:r>
      <w:r>
        <w:rPr/>
        <w:t>diminishes</w:t>
      </w:r>
      <w:r>
        <w:rPr>
          <w:spacing w:val="-1"/>
        </w:rPr>
        <w:t> </w:t>
      </w:r>
      <w:r>
        <w:rPr/>
        <w:t>as</w:t>
      </w:r>
      <w:r>
        <w:rPr>
          <w:spacing w:val="-2"/>
        </w:rPr>
        <w:t> </w:t>
      </w:r>
      <w:r>
        <w:rPr/>
        <w:t>the student’s competencies increase.</w:t>
      </w:r>
    </w:p>
    <w:p>
      <w:pPr>
        <w:pStyle w:val="BodyText"/>
        <w:spacing w:line="480" w:lineRule="auto"/>
        <w:ind w:left="246" w:right="900" w:firstLine="734"/>
        <w:jc w:val="both"/>
      </w:pPr>
      <w:r>
        <w:rPr/>
        <w:t>Tomlinson</w:t>
      </w:r>
      <w:r>
        <w:rPr>
          <w:spacing w:val="-3"/>
        </w:rPr>
        <w:t> </w:t>
      </w:r>
      <w:r>
        <w:rPr/>
        <w:t>and Imbeau (2010)</w:t>
      </w:r>
      <w:r>
        <w:rPr>
          <w:spacing w:val="-2"/>
        </w:rPr>
        <w:t> </w:t>
      </w:r>
      <w:r>
        <w:rPr/>
        <w:t>stated</w:t>
      </w:r>
      <w:r>
        <w:rPr>
          <w:spacing w:val="-3"/>
        </w:rPr>
        <w:t> </w:t>
      </w:r>
      <w:r>
        <w:rPr/>
        <w:t>that teachers need to address the learning</w:t>
      </w:r>
      <w:r>
        <w:rPr>
          <w:spacing w:val="-3"/>
        </w:rPr>
        <w:t> </w:t>
      </w:r>
      <w:r>
        <w:rPr/>
        <w:t>profile</w:t>
      </w:r>
      <w:r>
        <w:rPr>
          <w:spacing w:val="-2"/>
        </w:rPr>
        <w:t> </w:t>
      </w:r>
      <w:r>
        <w:rPr/>
        <w:t>of</w:t>
      </w:r>
      <w:r>
        <w:rPr>
          <w:spacing w:val="-2"/>
        </w:rPr>
        <w:t> </w:t>
      </w:r>
      <w:r>
        <w:rPr/>
        <w:t>the student;</w:t>
      </w:r>
      <w:r>
        <w:rPr>
          <w:spacing w:val="-1"/>
        </w:rPr>
        <w:t> </w:t>
      </w:r>
      <w:r>
        <w:rPr/>
        <w:t>that</w:t>
      </w:r>
      <w:r>
        <w:rPr>
          <w:spacing w:val="-1"/>
        </w:rPr>
        <w:t> </w:t>
      </w:r>
      <w:r>
        <w:rPr/>
        <w:t>is,</w:t>
      </w:r>
      <w:r>
        <w:rPr>
          <w:spacing w:val="-1"/>
        </w:rPr>
        <w:t> </w:t>
      </w:r>
      <w:r>
        <w:rPr/>
        <w:t>determining</w:t>
      </w:r>
      <w:r>
        <w:rPr>
          <w:spacing w:val="-2"/>
        </w:rPr>
        <w:t> </w:t>
      </w:r>
      <w:r>
        <w:rPr/>
        <w:t>how a</w:t>
      </w:r>
      <w:r>
        <w:rPr>
          <w:spacing w:val="-1"/>
        </w:rPr>
        <w:t> </w:t>
      </w:r>
      <w:r>
        <w:rPr/>
        <w:t>student</w:t>
      </w:r>
      <w:r>
        <w:rPr>
          <w:spacing w:val="-1"/>
        </w:rPr>
        <w:t> </w:t>
      </w:r>
      <w:r>
        <w:rPr/>
        <w:t>best</w:t>
      </w:r>
      <w:r>
        <w:rPr>
          <w:spacing w:val="-1"/>
        </w:rPr>
        <w:t> </w:t>
      </w:r>
      <w:r>
        <w:rPr/>
        <w:t>processes information</w:t>
      </w:r>
      <w:r>
        <w:rPr>
          <w:spacing w:val="-2"/>
        </w:rPr>
        <w:t> </w:t>
      </w:r>
      <w:r>
        <w:rPr/>
        <w:t>and</w:t>
      </w:r>
      <w:r>
        <w:rPr>
          <w:spacing w:val="-3"/>
        </w:rPr>
        <w:t> </w:t>
      </w:r>
      <w:r>
        <w:rPr/>
        <w:t>ideas</w:t>
      </w:r>
      <w:r>
        <w:rPr>
          <w:spacing w:val="-1"/>
        </w:rPr>
        <w:t> </w:t>
      </w:r>
      <w:r>
        <w:rPr/>
        <w:t>is</w:t>
      </w:r>
      <w:r>
        <w:rPr>
          <w:spacing w:val="-1"/>
        </w:rPr>
        <w:t> </w:t>
      </w:r>
      <w:r>
        <w:rPr/>
        <w:t>an</w:t>
      </w:r>
      <w:r>
        <w:rPr>
          <w:spacing w:val="-1"/>
        </w:rPr>
        <w:t> </w:t>
      </w:r>
      <w:r>
        <w:rPr/>
        <w:t>important</w:t>
      </w:r>
      <w:r>
        <w:rPr>
          <w:spacing w:val="-1"/>
        </w:rPr>
        <w:t> </w:t>
      </w:r>
      <w:r>
        <w:rPr/>
        <w:t>part of differentiation. This includes learning style, gender, culture, and intelligence preferences. Grigorenko and Sternberg (1997) in Kelley (2011) concluded students need to be matched to instruction that best</w:t>
      </w:r>
      <w:r>
        <w:rPr>
          <w:spacing w:val="-2"/>
        </w:rPr>
        <w:t> </w:t>
      </w:r>
      <w:r>
        <w:rPr/>
        <w:t>compares with</w:t>
      </w:r>
      <w:r>
        <w:rPr>
          <w:spacing w:val="-2"/>
        </w:rPr>
        <w:t> </w:t>
      </w:r>
      <w:r>
        <w:rPr/>
        <w:t>their learning patterns. When</w:t>
      </w:r>
      <w:r>
        <w:rPr>
          <w:spacing w:val="-3"/>
        </w:rPr>
        <w:t> </w:t>
      </w:r>
      <w:r>
        <w:rPr/>
        <w:t>matched, they</w:t>
      </w:r>
      <w:r>
        <w:rPr>
          <w:spacing w:val="-1"/>
        </w:rPr>
        <w:t> </w:t>
      </w:r>
      <w:r>
        <w:rPr/>
        <w:t>achieve significantly better comparable to students whose instruction is not matched. They also found that even a</w:t>
      </w:r>
      <w:r>
        <w:rPr>
          <w:spacing w:val="80"/>
        </w:rPr>
        <w:t> </w:t>
      </w:r>
      <w:r>
        <w:rPr/>
        <w:t>minimal amount of differentiation made a difference in student achievement. As indicated earlier, implementing differentiated instruction is not an easy task but one that is necessary.</w:t>
      </w:r>
    </w:p>
    <w:p>
      <w:pPr>
        <w:pStyle w:val="BodyText"/>
        <w:spacing w:line="480" w:lineRule="auto"/>
        <w:ind w:left="246" w:right="905" w:firstLine="734"/>
        <w:jc w:val="both"/>
      </w:pPr>
      <w:r>
        <w:rPr/>
        <w:t>To sustain the effectiveness of a differentiated instructional approach, it is critical to conduct ongoing, authentic assessment, and then to adjust strategies and resources according to the assessment results.</w:t>
      </w:r>
    </w:p>
    <w:p>
      <w:pPr>
        <w:spacing w:after="0" w:line="480" w:lineRule="auto"/>
        <w:jc w:val="both"/>
        <w:sectPr>
          <w:pgSz w:w="11910" w:h="16840"/>
          <w:pgMar w:header="0" w:footer="1041" w:top="1420" w:bottom="1240" w:left="1540" w:right="100"/>
        </w:sectPr>
      </w:pPr>
    </w:p>
    <w:p>
      <w:pPr>
        <w:pStyle w:val="Heading3"/>
        <w:spacing w:before="70"/>
      </w:pPr>
      <w:r>
        <w:rPr/>
        <w:t>Differentiate</w:t>
      </w:r>
      <w:r>
        <w:rPr>
          <w:spacing w:val="-3"/>
        </w:rPr>
        <w:t> </w:t>
      </w:r>
      <w:r>
        <w:rPr>
          <w:spacing w:val="-2"/>
        </w:rPr>
        <w:t>Content</w:t>
      </w:r>
    </w:p>
    <w:p>
      <w:pPr>
        <w:pStyle w:val="BodyText"/>
        <w:rPr>
          <w:rFonts w:ascii="Times New Roman"/>
          <w:b/>
          <w:sz w:val="24"/>
        </w:rPr>
      </w:pPr>
    </w:p>
    <w:p>
      <w:pPr>
        <w:pStyle w:val="BodyText"/>
        <w:spacing w:line="480" w:lineRule="auto" w:before="1"/>
        <w:ind w:left="255" w:right="903" w:firstLine="724"/>
        <w:jc w:val="both"/>
      </w:pPr>
      <w:r>
        <w:rPr/>
        <w:t>Vary content provides content at different levels of difficulty; enable students to extend knowledge and skills to suit student readiness, interests, motivational needs, and learning styles. Unpack the big ideas of the curriculum to create achievable learning goals. Introduce new learning and pose open questions as appropriate to the student’s zone of proximal development (ZPD).</w:t>
      </w:r>
    </w:p>
    <w:p>
      <w:pPr>
        <w:pStyle w:val="Heading3"/>
        <w:spacing w:line="275" w:lineRule="exact"/>
      </w:pPr>
      <w:r>
        <w:rPr/>
        <w:t>Differentiate</w:t>
      </w:r>
      <w:r>
        <w:rPr>
          <w:spacing w:val="-3"/>
        </w:rPr>
        <w:t> </w:t>
      </w:r>
      <w:r>
        <w:rPr>
          <w:spacing w:val="-2"/>
        </w:rPr>
        <w:t>Process</w:t>
      </w:r>
    </w:p>
    <w:p>
      <w:pPr>
        <w:pStyle w:val="BodyText"/>
        <w:rPr>
          <w:rFonts w:ascii="Times New Roman"/>
          <w:b/>
          <w:sz w:val="24"/>
        </w:rPr>
      </w:pPr>
    </w:p>
    <w:p>
      <w:pPr>
        <w:pStyle w:val="BodyText"/>
        <w:spacing w:line="480" w:lineRule="auto" w:before="1"/>
        <w:ind w:left="255" w:right="898" w:firstLine="724"/>
        <w:jc w:val="both"/>
      </w:pPr>
      <w:r>
        <w:rPr/>
        <w:t>This creates an avenue for various assessment strategies to match students’ strengths, learning style preferences, interests, and readiness; using various types of learning activities and various grouping strategies to draw on students‟ strengths and provide support in areas that need improvement; using a variety of instructional and management strategies that engage all modalities; providing students with opportunities to choose from an array of activities and projects that involve differentiated processes; monitoring students’ response to the differentiated strategies used, and assess their progress on a regular basis; and</w:t>
      </w:r>
      <w:r>
        <w:rPr>
          <w:spacing w:val="40"/>
        </w:rPr>
        <w:t> </w:t>
      </w:r>
      <w:r>
        <w:rPr/>
        <w:t>providing the accommodations and/or modifications</w:t>
      </w:r>
      <w:r>
        <w:rPr>
          <w:spacing w:val="40"/>
        </w:rPr>
        <w:t> </w:t>
      </w:r>
      <w:r>
        <w:rPr/>
        <w:t>that are specified in the IEPs of students who have special education needs.</w:t>
      </w:r>
    </w:p>
    <w:p>
      <w:pPr>
        <w:pStyle w:val="Heading6"/>
        <w:spacing w:line="268" w:lineRule="exact"/>
        <w:ind w:left="255"/>
      </w:pPr>
      <w:r>
        <w:rPr/>
        <w:t>Differentiate</w:t>
      </w:r>
      <w:r>
        <w:rPr>
          <w:spacing w:val="-12"/>
        </w:rPr>
        <w:t> </w:t>
      </w:r>
      <w:r>
        <w:rPr>
          <w:spacing w:val="-2"/>
        </w:rPr>
        <w:t>Product</w:t>
      </w:r>
    </w:p>
    <w:p>
      <w:pPr>
        <w:pStyle w:val="BodyText"/>
        <w:rPr>
          <w:b/>
        </w:rPr>
      </w:pPr>
    </w:p>
    <w:p>
      <w:pPr>
        <w:pStyle w:val="BodyText"/>
        <w:spacing w:line="480" w:lineRule="auto"/>
        <w:ind w:left="255" w:right="896" w:firstLine="724"/>
        <w:jc w:val="both"/>
      </w:pPr>
      <w:r>
        <w:rPr/>
        <w:t>This is possible through Gathering achievement data through various assessment tools; engaging students‟ interest by involving them in various different types of projects and problem- solving activities; and fostering students‟ awareness of their strengths in learning, and their sense of ownership</w:t>
      </w:r>
      <w:r>
        <w:rPr>
          <w:spacing w:val="-2"/>
        </w:rPr>
        <w:t> </w:t>
      </w:r>
      <w:r>
        <w:rPr/>
        <w:t>of</w:t>
      </w:r>
      <w:r>
        <w:rPr>
          <w:spacing w:val="-1"/>
        </w:rPr>
        <w:t> </w:t>
      </w:r>
      <w:r>
        <w:rPr/>
        <w:t>their</w:t>
      </w:r>
      <w:r>
        <w:rPr>
          <w:spacing w:val="-4"/>
        </w:rPr>
        <w:t> </w:t>
      </w:r>
      <w:r>
        <w:rPr/>
        <w:t>learning,</w:t>
      </w:r>
      <w:r>
        <w:rPr>
          <w:spacing w:val="-1"/>
        </w:rPr>
        <w:t> </w:t>
      </w:r>
      <w:r>
        <w:rPr/>
        <w:t>by allowing</w:t>
      </w:r>
      <w:r>
        <w:rPr>
          <w:spacing w:val="-3"/>
        </w:rPr>
        <w:t> </w:t>
      </w:r>
      <w:r>
        <w:rPr/>
        <w:t>them to choose the</w:t>
      </w:r>
      <w:r>
        <w:rPr>
          <w:spacing w:val="-1"/>
        </w:rPr>
        <w:t> </w:t>
      </w:r>
      <w:r>
        <w:rPr/>
        <w:t>products</w:t>
      </w:r>
      <w:r>
        <w:rPr>
          <w:spacing w:val="-1"/>
        </w:rPr>
        <w:t> </w:t>
      </w:r>
      <w:r>
        <w:rPr/>
        <w:t>they</w:t>
      </w:r>
      <w:r>
        <w:rPr>
          <w:spacing w:val="-2"/>
        </w:rPr>
        <w:t> </w:t>
      </w:r>
      <w:r>
        <w:rPr/>
        <w:t>will</w:t>
      </w:r>
      <w:r>
        <w:rPr>
          <w:spacing w:val="-1"/>
        </w:rPr>
        <w:t> </w:t>
      </w:r>
      <w:r>
        <w:rPr/>
        <w:t>create</w:t>
      </w:r>
      <w:r>
        <w:rPr>
          <w:spacing w:val="-1"/>
        </w:rPr>
        <w:t> </w:t>
      </w:r>
      <w:r>
        <w:rPr/>
        <w:t>and</w:t>
      </w:r>
      <w:r>
        <w:rPr>
          <w:spacing w:val="-2"/>
        </w:rPr>
        <w:t> </w:t>
      </w:r>
      <w:r>
        <w:rPr/>
        <w:t>the</w:t>
      </w:r>
      <w:r>
        <w:rPr>
          <w:spacing w:val="-1"/>
        </w:rPr>
        <w:t> </w:t>
      </w:r>
      <w:r>
        <w:rPr/>
        <w:t>formats or modes of presentation they will use.</w:t>
      </w:r>
    </w:p>
    <w:p>
      <w:pPr>
        <w:pStyle w:val="Heading3"/>
        <w:numPr>
          <w:ilvl w:val="1"/>
          <w:numId w:val="9"/>
        </w:numPr>
        <w:tabs>
          <w:tab w:pos="605" w:val="left" w:leader="none"/>
        </w:tabs>
        <w:spacing w:line="240" w:lineRule="auto" w:before="0" w:after="0"/>
        <w:ind w:left="605" w:right="0" w:hanging="359"/>
        <w:jc w:val="left"/>
      </w:pPr>
      <w:bookmarkStart w:name="_TOC_250017" w:id="41"/>
      <w:r>
        <w:rPr/>
        <w:t>Empirical</w:t>
      </w:r>
      <w:r>
        <w:rPr>
          <w:spacing w:val="-5"/>
        </w:rPr>
        <w:t> </w:t>
      </w:r>
      <w:bookmarkEnd w:id="41"/>
      <w:r>
        <w:rPr>
          <w:spacing w:val="-2"/>
        </w:rPr>
        <w:t>Studies</w:t>
      </w:r>
    </w:p>
    <w:p>
      <w:pPr>
        <w:pStyle w:val="BodyText"/>
        <w:spacing w:before="1"/>
        <w:rPr>
          <w:rFonts w:ascii="Times New Roman"/>
          <w:b/>
          <w:sz w:val="24"/>
        </w:rPr>
      </w:pPr>
    </w:p>
    <w:p>
      <w:pPr>
        <w:pStyle w:val="BodyText"/>
        <w:spacing w:line="480" w:lineRule="auto"/>
        <w:ind w:left="255" w:right="899" w:firstLine="724"/>
        <w:jc w:val="both"/>
      </w:pPr>
      <w:r>
        <w:rPr/>
        <w:t>Studies have been conducted in an attempt to evaluate the effects of differentiated instructionon teaching and learning. Below are reviews of some empirical studies that are related to this study. It aims at identifying similarities, differences and to fill-in the existing gaps left by other </w:t>
      </w:r>
      <w:r>
        <w:rPr>
          <w:spacing w:val="-2"/>
        </w:rPr>
        <w:t>studies.</w:t>
      </w:r>
    </w:p>
    <w:p>
      <w:pPr>
        <w:spacing w:after="0" w:line="480" w:lineRule="auto"/>
        <w:jc w:val="both"/>
        <w:sectPr>
          <w:pgSz w:w="11910" w:h="16840"/>
          <w:pgMar w:header="0" w:footer="1041" w:top="1420" w:bottom="1240" w:left="1540" w:right="100"/>
        </w:sectPr>
      </w:pPr>
    </w:p>
    <w:p>
      <w:pPr>
        <w:pStyle w:val="BodyText"/>
        <w:spacing w:line="480" w:lineRule="auto" w:before="31"/>
        <w:ind w:left="246" w:right="898" w:firstLine="734"/>
        <w:jc w:val="both"/>
      </w:pPr>
      <w:r>
        <w:rPr/>
        <w:t>Koeze (2007) conducted a research on differentiated instruction: the effects on students’ achievement in an elementary school. The researcher used both qualitative and quantitative method of collecting data which he claimed best suited the study. Qualitative data collection was first conducted as a means to outline broad relationships from the data. Results from the quantitative findings guided the researcher on how to structure the qualitative design. From the broad relationships discovered through the quantitative measures, qualitative methods were used to explore these broad relationships further and search for explanation that could be unveiled only by classroom observations</w:t>
      </w:r>
      <w:r>
        <w:rPr>
          <w:spacing w:val="-1"/>
        </w:rPr>
        <w:t> </w:t>
      </w:r>
      <w:r>
        <w:rPr/>
        <w:t>and</w:t>
      </w:r>
      <w:r>
        <w:rPr>
          <w:spacing w:val="-2"/>
        </w:rPr>
        <w:t> </w:t>
      </w:r>
      <w:r>
        <w:rPr/>
        <w:t>interviews.</w:t>
      </w:r>
      <w:r>
        <w:rPr>
          <w:spacing w:val="-1"/>
        </w:rPr>
        <w:t> </w:t>
      </w:r>
      <w:r>
        <w:rPr/>
        <w:t>Instead</w:t>
      </w:r>
      <w:r>
        <w:rPr>
          <w:spacing w:val="-4"/>
        </w:rPr>
        <w:t> </w:t>
      </w:r>
      <w:r>
        <w:rPr/>
        <w:t>of</w:t>
      </w:r>
      <w:r>
        <w:rPr>
          <w:spacing w:val="-1"/>
        </w:rPr>
        <w:t> </w:t>
      </w:r>
      <w:r>
        <w:rPr/>
        <w:t>collecting</w:t>
      </w:r>
      <w:r>
        <w:rPr>
          <w:spacing w:val="-2"/>
        </w:rPr>
        <w:t> </w:t>
      </w:r>
      <w:r>
        <w:rPr/>
        <w:t>seven</w:t>
      </w:r>
      <w:r>
        <w:rPr>
          <w:spacing w:val="-1"/>
        </w:rPr>
        <w:t> </w:t>
      </w:r>
      <w:r>
        <w:rPr/>
        <w:t>sets</w:t>
      </w:r>
      <w:r>
        <w:rPr>
          <w:spacing w:val="-1"/>
        </w:rPr>
        <w:t> </w:t>
      </w:r>
      <w:r>
        <w:rPr/>
        <w:t>of</w:t>
      </w:r>
      <w:r>
        <w:rPr>
          <w:spacing w:val="-1"/>
        </w:rPr>
        <w:t> </w:t>
      </w:r>
      <w:r>
        <w:rPr/>
        <w:t>classroom data,</w:t>
      </w:r>
      <w:r>
        <w:rPr>
          <w:spacing w:val="-3"/>
        </w:rPr>
        <w:t> </w:t>
      </w:r>
      <w:r>
        <w:rPr/>
        <w:t>two groups were established: classrooms whose teachers received differentiation training and classrooms whose teachers did not receive the training. The quantitative data collection involved the students and teachers survey documents (questionnaire) and the collection of mean score (t-test).</w:t>
      </w:r>
    </w:p>
    <w:p>
      <w:pPr>
        <w:pStyle w:val="BodyText"/>
        <w:spacing w:line="480" w:lineRule="auto"/>
        <w:ind w:left="255" w:right="899" w:firstLine="724"/>
        <w:jc w:val="both"/>
      </w:pPr>
      <w:r>
        <w:rPr/>
        <w:t>Findings from this study indicated that there were many different interpretations of differentiated instruction even for the teachers who attended professional development in this area. The findings also solidified the idea that using a mixed method approach to data collection and interpreting the qualitative data through the philosophical and interpretative orientation of symbolic interactionism was the appropriate methodology for the study. The quantitative data informed the findings that were statistically relevant, and the qualitative data helped to define the “why”. The study also concluded that teachers who differentiated by the use of choice chart increased achievement in reading. Interview and observation concluded that the concept of learning style was used as a choice in product and process within these classrooms on a frequent basis and also have impact on the students’ interest and motivation in class.</w:t>
      </w:r>
    </w:p>
    <w:p>
      <w:pPr>
        <w:pStyle w:val="BodyText"/>
        <w:spacing w:line="480" w:lineRule="auto"/>
        <w:ind w:left="260" w:right="888" w:firstLine="710"/>
        <w:jc w:val="both"/>
      </w:pPr>
      <w:r>
        <w:rPr/>
        <w:t>The research is similar to this one as both used differentiated instruction as independent variable. They differ in all other aspects of research, the research conducted to find out whether differentiated</w:t>
      </w:r>
      <w:r>
        <w:rPr>
          <w:spacing w:val="-2"/>
        </w:rPr>
        <w:t> </w:t>
      </w:r>
      <w:r>
        <w:rPr/>
        <w:t>instruction</w:t>
      </w:r>
      <w:r>
        <w:rPr>
          <w:spacing w:val="-3"/>
        </w:rPr>
        <w:t> </w:t>
      </w:r>
      <w:r>
        <w:rPr/>
        <w:t>leads</w:t>
      </w:r>
      <w:r>
        <w:rPr>
          <w:spacing w:val="-2"/>
        </w:rPr>
        <w:t> </w:t>
      </w:r>
      <w:r>
        <w:rPr/>
        <w:t>to</w:t>
      </w:r>
      <w:r>
        <w:rPr>
          <w:spacing w:val="-2"/>
        </w:rPr>
        <w:t> </w:t>
      </w:r>
      <w:r>
        <w:rPr/>
        <w:t>increase</w:t>
      </w:r>
      <w:r>
        <w:rPr>
          <w:spacing w:val="-2"/>
        </w:rPr>
        <w:t> </w:t>
      </w:r>
      <w:r>
        <w:rPr/>
        <w:t>students‟</w:t>
      </w:r>
      <w:r>
        <w:rPr>
          <w:spacing w:val="-4"/>
        </w:rPr>
        <w:t> </w:t>
      </w:r>
      <w:r>
        <w:rPr/>
        <w:t>achievement</w:t>
      </w:r>
      <w:r>
        <w:rPr>
          <w:spacing w:val="-2"/>
        </w:rPr>
        <w:t> </w:t>
      </w:r>
      <w:r>
        <w:rPr/>
        <w:t>and</w:t>
      </w:r>
      <w:r>
        <w:rPr>
          <w:spacing w:val="-3"/>
        </w:rPr>
        <w:t> </w:t>
      </w:r>
      <w:r>
        <w:rPr/>
        <w:t>does</w:t>
      </w:r>
      <w:r>
        <w:rPr>
          <w:spacing w:val="-1"/>
        </w:rPr>
        <w:t> </w:t>
      </w:r>
      <w:r>
        <w:rPr/>
        <w:t>this</w:t>
      </w:r>
      <w:r>
        <w:rPr>
          <w:spacing w:val="-4"/>
        </w:rPr>
        <w:t> </w:t>
      </w:r>
      <w:r>
        <w:rPr/>
        <w:t>depend</w:t>
      </w:r>
      <w:r>
        <w:rPr>
          <w:spacing w:val="-4"/>
        </w:rPr>
        <w:t> </w:t>
      </w:r>
      <w:r>
        <w:rPr/>
        <w:t>on</w:t>
      </w:r>
      <w:r>
        <w:rPr>
          <w:spacing w:val="-3"/>
        </w:rPr>
        <w:t> </w:t>
      </w:r>
      <w:r>
        <w:rPr/>
        <w:t>gender</w:t>
      </w:r>
      <w:r>
        <w:rPr>
          <w:spacing w:val="-4"/>
        </w:rPr>
        <w:t> </w:t>
      </w:r>
      <w:r>
        <w:rPr/>
        <w:t>or poverty and to discover the components of differentiated instruction that have a greater impact on students‟ achievement than others, primary students were used in Michigan (Europe), mathematics</w:t>
      </w:r>
    </w:p>
    <w:p>
      <w:pPr>
        <w:spacing w:after="0" w:line="480" w:lineRule="auto"/>
        <w:jc w:val="both"/>
        <w:sectPr>
          <w:pgSz w:w="11910" w:h="16840"/>
          <w:pgMar w:header="0" w:footer="1041" w:top="1460" w:bottom="1240" w:left="1540" w:right="100"/>
        </w:sectPr>
      </w:pPr>
    </w:p>
    <w:p>
      <w:pPr>
        <w:pStyle w:val="BodyText"/>
        <w:spacing w:line="480" w:lineRule="auto" w:before="31"/>
        <w:ind w:left="260" w:right="888"/>
        <w:jc w:val="both"/>
      </w:pPr>
      <w:r>
        <w:rPr/>
        <w:t>and English language were used as subject, quasi-experimental, observation and interview were employed leading to the used of t-test, classroom observation and open-ended questionnaire as instruments</w:t>
      </w:r>
      <w:r>
        <w:rPr>
          <w:spacing w:val="37"/>
        </w:rPr>
        <w:t> </w:t>
      </w:r>
      <w:r>
        <w:rPr/>
        <w:t>with</w:t>
      </w:r>
      <w:r>
        <w:rPr>
          <w:spacing w:val="36"/>
        </w:rPr>
        <w:t> </w:t>
      </w:r>
      <w:r>
        <w:rPr/>
        <w:t>population</w:t>
      </w:r>
      <w:r>
        <w:rPr>
          <w:spacing w:val="36"/>
        </w:rPr>
        <w:t> </w:t>
      </w:r>
      <w:r>
        <w:rPr/>
        <w:t>of</w:t>
      </w:r>
      <w:r>
        <w:rPr>
          <w:spacing w:val="37"/>
        </w:rPr>
        <w:t> </w:t>
      </w:r>
      <w:r>
        <w:rPr/>
        <w:t>five</w:t>
      </w:r>
      <w:r>
        <w:rPr>
          <w:spacing w:val="37"/>
        </w:rPr>
        <w:t> </w:t>
      </w:r>
      <w:r>
        <w:rPr/>
        <w:t>hundred</w:t>
      </w:r>
      <w:r>
        <w:rPr>
          <w:spacing w:val="36"/>
        </w:rPr>
        <w:t> </w:t>
      </w:r>
      <w:r>
        <w:rPr/>
        <w:t>and</w:t>
      </w:r>
      <w:r>
        <w:rPr>
          <w:spacing w:val="36"/>
        </w:rPr>
        <w:t> </w:t>
      </w:r>
      <w:r>
        <w:rPr/>
        <w:t>ninety-nine</w:t>
      </w:r>
      <w:r>
        <w:rPr>
          <w:spacing w:val="37"/>
        </w:rPr>
        <w:t> </w:t>
      </w:r>
      <w:r>
        <w:rPr/>
        <w:t>(599)</w:t>
      </w:r>
      <w:r>
        <w:rPr>
          <w:spacing w:val="37"/>
        </w:rPr>
        <w:t> </w:t>
      </w:r>
      <w:r>
        <w:rPr/>
        <w:t>and</w:t>
      </w:r>
      <w:r>
        <w:rPr>
          <w:spacing w:val="36"/>
        </w:rPr>
        <w:t> </w:t>
      </w:r>
      <w:r>
        <w:rPr/>
        <w:t>three</w:t>
      </w:r>
      <w:r>
        <w:rPr>
          <w:spacing w:val="35"/>
        </w:rPr>
        <w:t> </w:t>
      </w:r>
      <w:r>
        <w:rPr/>
        <w:t>hundred</w:t>
      </w:r>
      <w:r>
        <w:rPr>
          <w:spacing w:val="36"/>
        </w:rPr>
        <w:t> </w:t>
      </w:r>
      <w:r>
        <w:rPr/>
        <w:t>and</w:t>
      </w:r>
      <w:r>
        <w:rPr>
          <w:spacing w:val="36"/>
        </w:rPr>
        <w:t> </w:t>
      </w:r>
      <w:r>
        <w:rPr/>
        <w:t>three</w:t>
      </w:r>
    </w:p>
    <w:p>
      <w:pPr>
        <w:pStyle w:val="BodyText"/>
        <w:spacing w:line="480" w:lineRule="auto"/>
        <w:ind w:left="260" w:right="888"/>
        <w:jc w:val="both"/>
      </w:pPr>
      <w:r>
        <w:rPr/>
        <w:t>(303) as sample population. While this study will purposively be conducted to determine the effect of differentiated instruction on the academic performance of Islamic studies students in Nigeria (Africa) using secondary school students, employing quasi-experimental design and t-test as instrument with target population of one thousand, two hundred and twenty-seven (1227) and one hundred and</w:t>
      </w:r>
      <w:r>
        <w:rPr>
          <w:spacing w:val="40"/>
        </w:rPr>
        <w:t> </w:t>
      </w:r>
      <w:r>
        <w:rPr/>
        <w:t>forty-six (146) respondents.</w:t>
      </w:r>
    </w:p>
    <w:p>
      <w:pPr>
        <w:pStyle w:val="BodyText"/>
        <w:spacing w:line="480" w:lineRule="auto" w:before="199"/>
        <w:ind w:left="246" w:right="898" w:firstLine="734"/>
        <w:jc w:val="both"/>
      </w:pPr>
      <w:r>
        <w:rPr/>
        <w:t>Sibbald, Rose and Bruce (2009) researched on using technology-based learning tool to differentiate instruction factors influencing students‟ assignment to multi-media learning object in Mathematics. The researchers used survey design and administer t-test and questionnaire. The findings of the study revealed that a particular technology, fractions Critical Learning Instructional Path Supports (CLIPS), contributed to teachers’ ability to differentiate instruction, a practice that school improvement proponents strongly recommended: the criteria that guided teachers‟ decision- making,</w:t>
      </w:r>
      <w:r>
        <w:rPr>
          <w:spacing w:val="-1"/>
        </w:rPr>
        <w:t> </w:t>
      </w:r>
      <w:r>
        <w:rPr/>
        <w:t>inferred</w:t>
      </w:r>
      <w:r>
        <w:rPr>
          <w:spacing w:val="-1"/>
        </w:rPr>
        <w:t> </w:t>
      </w:r>
      <w:r>
        <w:rPr/>
        <w:t>from the</w:t>
      </w:r>
      <w:r>
        <w:rPr>
          <w:spacing w:val="-3"/>
        </w:rPr>
        <w:t> </w:t>
      </w:r>
      <w:r>
        <w:rPr/>
        <w:t>characteristics</w:t>
      </w:r>
      <w:r>
        <w:rPr>
          <w:spacing w:val="-1"/>
        </w:rPr>
        <w:t> </w:t>
      </w:r>
      <w:r>
        <w:rPr/>
        <w:t>of</w:t>
      </w:r>
      <w:r>
        <w:rPr>
          <w:spacing w:val="-1"/>
        </w:rPr>
        <w:t> </w:t>
      </w:r>
      <w:r>
        <w:rPr/>
        <w:t>students</w:t>
      </w:r>
      <w:r>
        <w:rPr>
          <w:spacing w:val="-1"/>
        </w:rPr>
        <w:t> </w:t>
      </w:r>
      <w:r>
        <w:rPr/>
        <w:t>who completed</w:t>
      </w:r>
      <w:r>
        <w:rPr>
          <w:spacing w:val="-2"/>
        </w:rPr>
        <w:t> </w:t>
      </w:r>
      <w:r>
        <w:rPr/>
        <w:t>CLIPS,</w:t>
      </w:r>
      <w:r>
        <w:rPr>
          <w:spacing w:val="-1"/>
        </w:rPr>
        <w:t> </w:t>
      </w:r>
      <w:r>
        <w:rPr/>
        <w:t>were</w:t>
      </w:r>
      <w:r>
        <w:rPr>
          <w:spacing w:val="-1"/>
        </w:rPr>
        <w:t> </w:t>
      </w:r>
      <w:r>
        <w:rPr/>
        <w:t>compatible</w:t>
      </w:r>
      <w:r>
        <w:rPr>
          <w:spacing w:val="-1"/>
        </w:rPr>
        <w:t> </w:t>
      </w:r>
      <w:r>
        <w:rPr/>
        <w:t>with</w:t>
      </w:r>
      <w:r>
        <w:rPr>
          <w:spacing w:val="-2"/>
        </w:rPr>
        <w:t> </w:t>
      </w:r>
      <w:r>
        <w:rPr/>
        <w:t>the research findings; teachers assigning more males than females to CLIPS is a concern, but predictable given research indicating that males continue to be more comfortable with technology than females and consequently having higher academic performance.</w:t>
      </w:r>
    </w:p>
    <w:p>
      <w:pPr>
        <w:pStyle w:val="BodyText"/>
        <w:spacing w:line="480" w:lineRule="auto" w:before="1"/>
        <w:ind w:left="246" w:right="899" w:firstLine="734"/>
        <w:jc w:val="both"/>
      </w:pPr>
      <w:r>
        <w:rPr/>
        <w:t>The research is similar to this one as were conducted on differentiated instruction as independent variable and at the same level of secondary school. Still differences exist as the research was conducted to determine how using technology-based learning tool to differentiated instruction influences students‟ assignment to multimedia learning object in mathematics, it used survey research design and questionnaire as instrument, used mathematics as subject and conducted in Europe. While the present one is conducting to determine the effect of differentiated instruction on students’ academic performance, using quasi-experimental research design and t-test as instrument,</w:t>
      </w:r>
    </w:p>
    <w:p>
      <w:pPr>
        <w:spacing w:after="0" w:line="480" w:lineRule="auto"/>
        <w:jc w:val="both"/>
        <w:sectPr>
          <w:pgSz w:w="11910" w:h="16840"/>
          <w:pgMar w:header="0" w:footer="1041" w:top="1460" w:bottom="1240" w:left="1540" w:right="100"/>
        </w:sectPr>
      </w:pPr>
    </w:p>
    <w:p>
      <w:pPr>
        <w:pStyle w:val="BodyText"/>
        <w:spacing w:line="477" w:lineRule="auto" w:before="31"/>
        <w:ind w:left="246" w:right="900"/>
        <w:jc w:val="both"/>
      </w:pPr>
      <w:r>
        <w:rPr/>
        <w:t>Islamic studies as subject and is conducting in Africa with target population of one thousand, two hundred and twenty-seven (1227) and one hundred and forty-six (146) respondents.</w:t>
      </w:r>
    </w:p>
    <w:p>
      <w:pPr>
        <w:pStyle w:val="BodyText"/>
        <w:spacing w:line="480" w:lineRule="auto" w:before="4"/>
        <w:ind w:left="260" w:right="900" w:firstLine="710"/>
        <w:jc w:val="both"/>
      </w:pPr>
      <w:r>
        <w:rPr/>
        <w:t>Valiande and koutselini (2009) investigated the application and evaluation of differentiated instruction in</w:t>
      </w:r>
      <w:r>
        <w:rPr>
          <w:spacing w:val="-1"/>
        </w:rPr>
        <w:t> </w:t>
      </w:r>
      <w:r>
        <w:rPr/>
        <w:t>mixed ability</w:t>
      </w:r>
      <w:r>
        <w:rPr>
          <w:spacing w:val="-1"/>
        </w:rPr>
        <w:t> </w:t>
      </w:r>
      <w:r>
        <w:rPr/>
        <w:t>classroom. The researcher adopted quasi-experimental design where they provided materials for the experimental group in cooperation with the volunteer teachers (research assistance) and observed systematically their teaching by a Likert scale questionnaire on differentiated instruction. Students‟ academic performance was tested with two different tests they took prior to the research begging and two tests taken at the end of the research. The same tests were taken by the students of control group. Data was collected regarding the socio-economic status of the students and other family factors that may influence academic performance of students through a questionnaire filled in by the students. Data regarding self-image of students was also collected through Herter’s Self-Perception Profile for Children (SPPC) to asses perceived competence in children by using a 36 item self-report scale that consist of five specific sub-scale (scholastic competence, social competence, athletic</w:t>
      </w:r>
      <w:r>
        <w:rPr>
          <w:spacing w:val="40"/>
        </w:rPr>
        <w:t> </w:t>
      </w:r>
      <w:r>
        <w:rPr/>
        <w:t>competence, physical appearance and behavioral conduct) and one global measure of self-worth. More data were collected through semi-constructed interview taken from the teachers and numerous students from the experimental group which mainly investigated the attitude and perceptions of students and teachers over differentiated instruction</w:t>
      </w:r>
      <w:r>
        <w:rPr>
          <w:spacing w:val="40"/>
        </w:rPr>
        <w:t> </w:t>
      </w:r>
      <w:r>
        <w:rPr/>
        <w:t>and gave them chance to present themselves freely on practices they liked and enjoyed: on difficulties,</w:t>
      </w:r>
      <w:r>
        <w:rPr>
          <w:spacing w:val="-2"/>
        </w:rPr>
        <w:t> </w:t>
      </w:r>
      <w:r>
        <w:rPr/>
        <w:t>qualities</w:t>
      </w:r>
      <w:r>
        <w:rPr>
          <w:spacing w:val="-1"/>
        </w:rPr>
        <w:t> </w:t>
      </w:r>
      <w:r>
        <w:rPr/>
        <w:t>and</w:t>
      </w:r>
      <w:r>
        <w:rPr>
          <w:spacing w:val="-5"/>
        </w:rPr>
        <w:t> </w:t>
      </w:r>
      <w:r>
        <w:rPr/>
        <w:t>on</w:t>
      </w:r>
      <w:r>
        <w:rPr>
          <w:spacing w:val="-3"/>
        </w:rPr>
        <w:t> </w:t>
      </w:r>
      <w:r>
        <w:rPr/>
        <w:t>the</w:t>
      </w:r>
      <w:r>
        <w:rPr>
          <w:spacing w:val="-2"/>
        </w:rPr>
        <w:t> </w:t>
      </w:r>
      <w:r>
        <w:rPr/>
        <w:t>benefits</w:t>
      </w:r>
      <w:r>
        <w:rPr>
          <w:spacing w:val="-2"/>
        </w:rPr>
        <w:t> </w:t>
      </w:r>
      <w:r>
        <w:rPr/>
        <w:t>they</w:t>
      </w:r>
      <w:r>
        <w:rPr>
          <w:spacing w:val="-1"/>
        </w:rPr>
        <w:t> </w:t>
      </w:r>
      <w:r>
        <w:rPr/>
        <w:t>gained</w:t>
      </w:r>
      <w:r>
        <w:rPr>
          <w:spacing w:val="-5"/>
        </w:rPr>
        <w:t> </w:t>
      </w:r>
      <w:r>
        <w:rPr/>
        <w:t>from</w:t>
      </w:r>
      <w:r>
        <w:rPr>
          <w:spacing w:val="-3"/>
        </w:rPr>
        <w:t> </w:t>
      </w:r>
      <w:r>
        <w:rPr/>
        <w:t>the</w:t>
      </w:r>
      <w:r>
        <w:rPr>
          <w:spacing w:val="-2"/>
        </w:rPr>
        <w:t> </w:t>
      </w:r>
      <w:r>
        <w:rPr/>
        <w:t>experience</w:t>
      </w:r>
      <w:r>
        <w:rPr>
          <w:spacing w:val="-2"/>
        </w:rPr>
        <w:t> </w:t>
      </w:r>
      <w:r>
        <w:rPr/>
        <w:t>of</w:t>
      </w:r>
      <w:r>
        <w:rPr>
          <w:spacing w:val="-2"/>
        </w:rPr>
        <w:t> </w:t>
      </w:r>
      <w:r>
        <w:rPr/>
        <w:t>differentiated</w:t>
      </w:r>
      <w:r>
        <w:rPr>
          <w:spacing w:val="-2"/>
        </w:rPr>
        <w:t> </w:t>
      </w:r>
      <w:r>
        <w:rPr/>
        <w:t>instruction over the school year. In a nutshell, the research data was collected quantitatively through t-test and questionnaire; and qualitatively through observations and interview.</w:t>
      </w:r>
    </w:p>
    <w:p>
      <w:pPr>
        <w:pStyle w:val="BodyText"/>
        <w:spacing w:line="480" w:lineRule="auto" w:before="1"/>
        <w:ind w:left="246" w:right="903" w:firstLine="734"/>
        <w:jc w:val="both"/>
      </w:pPr>
      <w:r>
        <w:rPr/>
        <w:t>Findings that were available are those of qualitative research method collected through observation and interview, thus; teachers participated in the research reported that although they heard a lot about differentiated instruction none of them did not really knew how to practice differentiated instruction and most of them had serous misconceptions on what is differentiated instruction. Almost none of the teachers practice it in their classrooms and none of them received a</w:t>
      </w:r>
    </w:p>
    <w:p>
      <w:pPr>
        <w:spacing w:after="0" w:line="480" w:lineRule="auto"/>
        <w:jc w:val="both"/>
        <w:sectPr>
          <w:pgSz w:w="11910" w:h="16840"/>
          <w:pgMar w:header="0" w:footer="1041" w:top="1460" w:bottom="1240" w:left="1540" w:right="100"/>
        </w:sectPr>
      </w:pPr>
    </w:p>
    <w:p>
      <w:pPr>
        <w:pStyle w:val="BodyText"/>
        <w:spacing w:line="480" w:lineRule="auto" w:before="31"/>
        <w:ind w:left="246" w:right="900"/>
        <w:jc w:val="both"/>
      </w:pPr>
      <w:r>
        <w:rPr/>
        <w:t>substantial training on differentiation, although it is an effective teaching approach in Cyprus’s curriculum, teachers cherished it as an effective teaching approach but none of them differentiated their teaching. Some of the teachers reported to have used it in the past did not really differentiate their instruction but had the misconception, they did so by using different teaching methods, materials and activities. The findings of the research confirmed that volunteer teachers participated</w:t>
      </w:r>
      <w:r>
        <w:rPr>
          <w:spacing w:val="40"/>
        </w:rPr>
        <w:t> </w:t>
      </w:r>
      <w:r>
        <w:rPr/>
        <w:t>in the research were very enthusiastic and willing to bring a change in their way of teaching in order</w:t>
      </w:r>
      <w:r>
        <w:rPr>
          <w:spacing w:val="40"/>
        </w:rPr>
        <w:t> </w:t>
      </w:r>
      <w:r>
        <w:rPr/>
        <w:t>to overcome some serious difficulties in teaching in mixed ability schools. Their enthusiasm was shattered by their conservatism and their fears in changing routines they have been using over the years, they also seemed to fear losing control and failing to fulfill their teaching aims. With time and</w:t>
      </w:r>
      <w:r>
        <w:rPr>
          <w:spacing w:val="40"/>
        </w:rPr>
        <w:t> </w:t>
      </w:r>
      <w:r>
        <w:rPr/>
        <w:t>as training went on they realized that the proposed differentiated instruction viable teaching proposition and not another education trend, they practice it, their attitude changed and most of them took small steps that led them to a full scale differentiation. The image of the students actively engaged in the learning process, where everybody has his/her place.</w:t>
      </w:r>
    </w:p>
    <w:p>
      <w:pPr>
        <w:pStyle w:val="BodyText"/>
        <w:spacing w:line="480" w:lineRule="auto"/>
        <w:ind w:left="260" w:right="886" w:firstLine="710"/>
        <w:jc w:val="both"/>
      </w:pPr>
      <w:r>
        <w:rPr/>
        <w:t>The research is similar to this one in research design and instrument as both used quasi- experimental</w:t>
      </w:r>
      <w:r>
        <w:rPr>
          <w:spacing w:val="-1"/>
        </w:rPr>
        <w:t> </w:t>
      </w:r>
      <w:r>
        <w:rPr/>
        <w:t>and t-test respectively.They differ in</w:t>
      </w:r>
      <w:r>
        <w:rPr>
          <w:spacing w:val="-2"/>
        </w:rPr>
        <w:t> </w:t>
      </w:r>
      <w:r>
        <w:rPr/>
        <w:t>objectives as the research focused on investigating the level application and evaluation of differentiated instruction in mixed ability classroom while this one will focus on finding out the extent to which differentiated instruction affect academic performance of secondary school students. They also differ in level and location where the research was conducted using primary school students and Cyprus: Europe, using mathematics and English language as subject with total population of four hundred and ninety students. While the present study will be conducted using secondary school students in Nigeria; Africa, using Islamic studies as subject with target population of one thousand, two hundred and twenty-seven (1227) and one hundred and forty-six (146) respondents.</w:t>
      </w:r>
    </w:p>
    <w:p>
      <w:pPr>
        <w:pStyle w:val="BodyText"/>
        <w:spacing w:line="480" w:lineRule="auto" w:before="200"/>
        <w:ind w:left="246" w:right="904" w:firstLine="734"/>
        <w:jc w:val="both"/>
      </w:pPr>
      <w:r>
        <w:rPr/>
        <w:t>Karadag and Yasar (2010) Effects of differentiated instruction on students‟ attitudes towards Turkish</w:t>
      </w:r>
      <w:r>
        <w:rPr>
          <w:spacing w:val="24"/>
        </w:rPr>
        <w:t> </w:t>
      </w:r>
      <w:r>
        <w:rPr/>
        <w:t>courses:</w:t>
      </w:r>
      <w:r>
        <w:rPr>
          <w:spacing w:val="26"/>
        </w:rPr>
        <w:t> </w:t>
      </w:r>
      <w:r>
        <w:rPr/>
        <w:t>an</w:t>
      </w:r>
      <w:r>
        <w:rPr>
          <w:spacing w:val="25"/>
        </w:rPr>
        <w:t> </w:t>
      </w:r>
      <w:r>
        <w:rPr/>
        <w:t>action</w:t>
      </w:r>
      <w:r>
        <w:rPr>
          <w:spacing w:val="23"/>
        </w:rPr>
        <w:t> </w:t>
      </w:r>
      <w:r>
        <w:rPr/>
        <w:t>research.</w:t>
      </w:r>
      <w:r>
        <w:rPr>
          <w:spacing w:val="25"/>
        </w:rPr>
        <w:t> </w:t>
      </w:r>
      <w:r>
        <w:rPr/>
        <w:t>The</w:t>
      </w:r>
      <w:r>
        <w:rPr>
          <w:spacing w:val="26"/>
        </w:rPr>
        <w:t> </w:t>
      </w:r>
      <w:r>
        <w:rPr/>
        <w:t>study</w:t>
      </w:r>
      <w:r>
        <w:rPr>
          <w:spacing w:val="26"/>
        </w:rPr>
        <w:t> </w:t>
      </w:r>
      <w:r>
        <w:rPr/>
        <w:t>was</w:t>
      </w:r>
      <w:r>
        <w:rPr>
          <w:spacing w:val="24"/>
        </w:rPr>
        <w:t> </w:t>
      </w:r>
      <w:r>
        <w:rPr/>
        <w:t>designed</w:t>
      </w:r>
      <w:r>
        <w:rPr>
          <w:spacing w:val="25"/>
        </w:rPr>
        <w:t> </w:t>
      </w:r>
      <w:r>
        <w:rPr/>
        <w:t>as</w:t>
      </w:r>
      <w:r>
        <w:rPr>
          <w:spacing w:val="25"/>
        </w:rPr>
        <w:t> </w:t>
      </w:r>
      <w:r>
        <w:rPr/>
        <w:t>an</w:t>
      </w:r>
      <w:r>
        <w:rPr>
          <w:spacing w:val="25"/>
        </w:rPr>
        <w:t> </w:t>
      </w:r>
      <w:r>
        <w:rPr/>
        <w:t>action</w:t>
      </w:r>
      <w:r>
        <w:rPr>
          <w:spacing w:val="25"/>
        </w:rPr>
        <w:t> </w:t>
      </w:r>
      <w:r>
        <w:rPr/>
        <w:t>research,</w:t>
      </w:r>
      <w:r>
        <w:rPr>
          <w:spacing w:val="26"/>
        </w:rPr>
        <w:t> </w:t>
      </w:r>
      <w:r>
        <w:rPr/>
        <w:t>which</w:t>
      </w:r>
      <w:r>
        <w:rPr>
          <w:spacing w:val="24"/>
        </w:rPr>
        <w:t> </w:t>
      </w:r>
      <w:r>
        <w:rPr/>
        <w:t>involves</w:t>
      </w:r>
    </w:p>
    <w:p>
      <w:pPr>
        <w:spacing w:after="0" w:line="480" w:lineRule="auto"/>
        <w:jc w:val="both"/>
        <w:sectPr>
          <w:pgSz w:w="11910" w:h="16840"/>
          <w:pgMar w:header="0" w:footer="1041" w:top="1460" w:bottom="1240" w:left="1540" w:right="100"/>
        </w:sectPr>
      </w:pPr>
    </w:p>
    <w:p>
      <w:pPr>
        <w:pStyle w:val="BodyText"/>
        <w:spacing w:line="480" w:lineRule="auto" w:before="31"/>
        <w:ind w:left="246" w:right="901"/>
        <w:jc w:val="both"/>
      </w:pPr>
      <w:r>
        <w:rPr/>
        <w:t>revealing the problems related to application process or systematical data collection and analysis to understand and solve present problem (It was revealed that the differentiated instruction approach had positive effects on the students’ interest and attitudes.</w:t>
      </w:r>
    </w:p>
    <w:p>
      <w:pPr>
        <w:pStyle w:val="BodyText"/>
        <w:spacing w:line="268" w:lineRule="exact"/>
        <w:ind w:left="970"/>
      </w:pPr>
      <w:r>
        <w:rPr/>
        <w:t>The</w:t>
      </w:r>
      <w:r>
        <w:rPr>
          <w:spacing w:val="-6"/>
        </w:rPr>
        <w:t> </w:t>
      </w:r>
      <w:r>
        <w:rPr/>
        <w:t>areas</w:t>
      </w:r>
      <w:r>
        <w:rPr>
          <w:spacing w:val="-5"/>
        </w:rPr>
        <w:t> </w:t>
      </w:r>
      <w:r>
        <w:rPr/>
        <w:t>of</w:t>
      </w:r>
      <w:r>
        <w:rPr>
          <w:spacing w:val="-3"/>
        </w:rPr>
        <w:t> </w:t>
      </w:r>
      <w:r>
        <w:rPr/>
        <w:t>similarity</w:t>
      </w:r>
      <w:r>
        <w:rPr>
          <w:spacing w:val="-4"/>
        </w:rPr>
        <w:t> </w:t>
      </w:r>
      <w:r>
        <w:rPr/>
        <w:t>between</w:t>
      </w:r>
      <w:r>
        <w:rPr>
          <w:spacing w:val="-6"/>
        </w:rPr>
        <w:t> </w:t>
      </w:r>
      <w:r>
        <w:rPr/>
        <w:t>the</w:t>
      </w:r>
      <w:r>
        <w:rPr>
          <w:spacing w:val="-3"/>
        </w:rPr>
        <w:t> </w:t>
      </w:r>
      <w:r>
        <w:rPr/>
        <w:t>two</w:t>
      </w:r>
      <w:r>
        <w:rPr>
          <w:spacing w:val="-3"/>
        </w:rPr>
        <w:t> </w:t>
      </w:r>
      <w:r>
        <w:rPr/>
        <w:t>researches</w:t>
      </w:r>
      <w:r>
        <w:rPr>
          <w:spacing w:val="-3"/>
        </w:rPr>
        <w:t> </w:t>
      </w:r>
      <w:r>
        <w:rPr/>
        <w:t>are</w:t>
      </w:r>
      <w:r>
        <w:rPr>
          <w:spacing w:val="-3"/>
        </w:rPr>
        <w:t> </w:t>
      </w:r>
      <w:r>
        <w:rPr/>
        <w:t>research</w:t>
      </w:r>
      <w:r>
        <w:rPr>
          <w:spacing w:val="-3"/>
        </w:rPr>
        <w:t> </w:t>
      </w:r>
      <w:r>
        <w:rPr/>
        <w:t>design</w:t>
      </w:r>
      <w:r>
        <w:rPr>
          <w:spacing w:val="-4"/>
        </w:rPr>
        <w:t> </w:t>
      </w:r>
      <w:r>
        <w:rPr/>
        <w:t>and</w:t>
      </w:r>
      <w:r>
        <w:rPr>
          <w:spacing w:val="-5"/>
        </w:rPr>
        <w:t> </w:t>
      </w:r>
      <w:r>
        <w:rPr>
          <w:spacing w:val="-2"/>
        </w:rPr>
        <w:t>instrument:</w:t>
      </w:r>
    </w:p>
    <w:p>
      <w:pPr>
        <w:pStyle w:val="BodyText"/>
      </w:pPr>
    </w:p>
    <w:p>
      <w:pPr>
        <w:pStyle w:val="BodyText"/>
        <w:spacing w:line="480" w:lineRule="auto"/>
        <w:ind w:left="260" w:right="890" w:firstLine="710"/>
        <w:jc w:val="both"/>
      </w:pPr>
      <w:r>
        <w:rPr/>
        <w:t>quasi-experimental and t-test respectively.They differ in other aspects of research: the research was conducted to determine the effect of differentiated instruction on students‟ attitudes toward Turkish course, it used primary school students in Turkey and Turkish language as the subject with total population of seventy (70) respondents. While the present one is conducting to determine the effect of differentiated instruction on academic performance, it used secondary school students</w:t>
      </w:r>
      <w:r>
        <w:rPr>
          <w:spacing w:val="40"/>
        </w:rPr>
        <w:t> </w:t>
      </w:r>
      <w:r>
        <w:rPr/>
        <w:t>in Nigeria and Islamic studies as subject with target population of one thousand, two hundred and twenty-seven (1227) and one hundred and forty-six (146) respondents.</w:t>
      </w:r>
    </w:p>
    <w:p>
      <w:pPr>
        <w:pStyle w:val="BodyText"/>
        <w:spacing w:line="480" w:lineRule="auto" w:before="201"/>
        <w:ind w:left="255" w:right="898" w:firstLine="724"/>
        <w:jc w:val="both"/>
      </w:pPr>
      <w:r>
        <w:rPr/>
        <w:t>Scardino (2011) investigated on the effects of differentiated instruction on understanding middle school science concepts. The researcher applied quasi-experimental design and used both qualitative and quantitative method of collecting. The researcher used two classes comprising forty- two (42) students in the pre-test and post-test: only one class of twenty-two (22) students participated in the journals while seven (7) students: four girls and three boys participated in interviews. Since all students have laptops in the class, each day the journal entries were typed and submitted in a google-doc. The researcher read and used rubrics to sort the entries into three categories: basic, on level and advanced. Eventually, comparing the quantitative</w:t>
      </w:r>
      <w:r>
        <w:rPr>
          <w:spacing w:val="-1"/>
        </w:rPr>
        <w:t> </w:t>
      </w:r>
      <w:r>
        <w:rPr/>
        <w:t>data of the</w:t>
      </w:r>
      <w:r>
        <w:rPr>
          <w:spacing w:val="-1"/>
        </w:rPr>
        <w:t> </w:t>
      </w:r>
      <w:r>
        <w:rPr/>
        <w:t>class as a whole by counting the number of students whose responses fit into each category based on</w:t>
      </w:r>
      <w:r>
        <w:rPr>
          <w:spacing w:val="40"/>
        </w:rPr>
        <w:t> </w:t>
      </w:r>
      <w:r>
        <w:rPr/>
        <w:t>students‟ ability to understand and apply new information as well as comparing qualitative data by typing</w:t>
      </w:r>
      <w:r>
        <w:rPr>
          <w:spacing w:val="-2"/>
        </w:rPr>
        <w:t> </w:t>
      </w:r>
      <w:r>
        <w:rPr/>
        <w:t>of</w:t>
      </w:r>
      <w:r>
        <w:rPr>
          <w:spacing w:val="-1"/>
        </w:rPr>
        <w:t> </w:t>
      </w:r>
      <w:r>
        <w:rPr/>
        <w:t>students</w:t>
      </w:r>
      <w:r>
        <w:rPr>
          <w:spacing w:val="-1"/>
        </w:rPr>
        <w:t> </w:t>
      </w:r>
      <w:r>
        <w:rPr/>
        <w:t>statement</w:t>
      </w:r>
      <w:r>
        <w:rPr>
          <w:spacing w:val="-1"/>
        </w:rPr>
        <w:t> </w:t>
      </w:r>
      <w:r>
        <w:rPr/>
        <w:t>that</w:t>
      </w:r>
      <w:r>
        <w:rPr>
          <w:spacing w:val="-1"/>
        </w:rPr>
        <w:t> </w:t>
      </w:r>
      <w:r>
        <w:rPr/>
        <w:t>were</w:t>
      </w:r>
      <w:r>
        <w:rPr>
          <w:spacing w:val="-1"/>
        </w:rPr>
        <w:t> </w:t>
      </w:r>
      <w:r>
        <w:rPr/>
        <w:t>representatives of</w:t>
      </w:r>
      <w:r>
        <w:rPr>
          <w:spacing w:val="-1"/>
        </w:rPr>
        <w:t> </w:t>
      </w:r>
      <w:r>
        <w:rPr/>
        <w:t>each</w:t>
      </w:r>
      <w:r>
        <w:rPr>
          <w:spacing w:val="-1"/>
        </w:rPr>
        <w:t> </w:t>
      </w:r>
      <w:r>
        <w:rPr/>
        <w:t>basic,</w:t>
      </w:r>
      <w:r>
        <w:rPr>
          <w:spacing w:val="-1"/>
        </w:rPr>
        <w:t> </w:t>
      </w:r>
      <w:r>
        <w:rPr/>
        <w:t>on</w:t>
      </w:r>
      <w:r>
        <w:rPr>
          <w:spacing w:val="-2"/>
        </w:rPr>
        <w:t> </w:t>
      </w:r>
      <w:r>
        <w:rPr/>
        <w:t>level</w:t>
      </w:r>
      <w:r>
        <w:rPr>
          <w:spacing w:val="-1"/>
        </w:rPr>
        <w:t> </w:t>
      </w:r>
      <w:r>
        <w:rPr/>
        <w:t>and</w:t>
      </w:r>
      <w:r>
        <w:rPr>
          <w:spacing w:val="-2"/>
        </w:rPr>
        <w:t> </w:t>
      </w:r>
      <w:r>
        <w:rPr/>
        <w:t>advanced</w:t>
      </w:r>
      <w:r>
        <w:rPr>
          <w:spacing w:val="-1"/>
        </w:rPr>
        <w:t> </w:t>
      </w:r>
      <w:r>
        <w:rPr/>
        <w:t>category to determine students‟ readiness for upcoming lesson and their current level of understanding. Subsequently, the</w:t>
      </w:r>
      <w:r>
        <w:rPr>
          <w:spacing w:val="-1"/>
        </w:rPr>
        <w:t> </w:t>
      </w:r>
      <w:r>
        <w:rPr/>
        <w:t>researcher</w:t>
      </w:r>
      <w:r>
        <w:rPr>
          <w:spacing w:val="-1"/>
        </w:rPr>
        <w:t> </w:t>
      </w:r>
      <w:r>
        <w:rPr/>
        <w:t>compared</w:t>
      </w:r>
      <w:r>
        <w:rPr>
          <w:spacing w:val="-2"/>
        </w:rPr>
        <w:t> </w:t>
      </w:r>
      <w:r>
        <w:rPr/>
        <w:t>the</w:t>
      </w:r>
      <w:r>
        <w:rPr>
          <w:spacing w:val="-1"/>
        </w:rPr>
        <w:t> </w:t>
      </w:r>
      <w:r>
        <w:rPr/>
        <w:t>average</w:t>
      </w:r>
      <w:r>
        <w:rPr>
          <w:spacing w:val="-1"/>
        </w:rPr>
        <w:t> </w:t>
      </w:r>
      <w:r>
        <w:rPr/>
        <w:t>test</w:t>
      </w:r>
      <w:r>
        <w:rPr>
          <w:spacing w:val="-1"/>
        </w:rPr>
        <w:t> </w:t>
      </w:r>
      <w:r>
        <w:rPr/>
        <w:t>score</w:t>
      </w:r>
      <w:r>
        <w:rPr>
          <w:spacing w:val="-3"/>
        </w:rPr>
        <w:t> </w:t>
      </w:r>
      <w:r>
        <w:rPr/>
        <w:t>of</w:t>
      </w:r>
      <w:r>
        <w:rPr>
          <w:spacing w:val="-1"/>
        </w:rPr>
        <w:t> </w:t>
      </w:r>
      <w:r>
        <w:rPr/>
        <w:t>pre</w:t>
      </w:r>
      <w:r>
        <w:rPr>
          <w:spacing w:val="-1"/>
        </w:rPr>
        <w:t> </w:t>
      </w:r>
      <w:r>
        <w:rPr/>
        <w:t>and</w:t>
      </w:r>
      <w:r>
        <w:rPr>
          <w:spacing w:val="-3"/>
        </w:rPr>
        <w:t> </w:t>
      </w:r>
      <w:r>
        <w:rPr/>
        <w:t>post-tests</w:t>
      </w:r>
      <w:r>
        <w:rPr>
          <w:spacing w:val="-1"/>
        </w:rPr>
        <w:t> </w:t>
      </w:r>
      <w:r>
        <w:rPr/>
        <w:t>to determine</w:t>
      </w:r>
      <w:r>
        <w:rPr>
          <w:spacing w:val="-3"/>
        </w:rPr>
        <w:t> </w:t>
      </w:r>
      <w:r>
        <w:rPr/>
        <w:t>the</w:t>
      </w:r>
    </w:p>
    <w:p>
      <w:pPr>
        <w:spacing w:after="0" w:line="480" w:lineRule="auto"/>
        <w:jc w:val="both"/>
        <w:sectPr>
          <w:pgSz w:w="11910" w:h="16840"/>
          <w:pgMar w:header="0" w:footer="1041" w:top="1460" w:bottom="1240" w:left="1540" w:right="100"/>
        </w:sectPr>
      </w:pPr>
    </w:p>
    <w:p>
      <w:pPr>
        <w:pStyle w:val="BodyText"/>
        <w:spacing w:line="477" w:lineRule="auto" w:before="31"/>
        <w:ind w:left="255" w:right="899"/>
        <w:jc w:val="both"/>
      </w:pPr>
      <w:r>
        <w:rPr/>
        <w:t>progress of students within each unit and lastly compared students‟ responses from their pre-unit and post-unit interview and recorded the amount of increase in their understanding.</w:t>
      </w:r>
    </w:p>
    <w:p>
      <w:pPr>
        <w:pStyle w:val="BodyText"/>
        <w:spacing w:line="480" w:lineRule="auto" w:before="4"/>
        <w:ind w:left="255" w:right="899" w:firstLine="724"/>
        <w:jc w:val="both"/>
      </w:pPr>
      <w:r>
        <w:rPr/>
        <w:t>The findings of</w:t>
      </w:r>
      <w:r>
        <w:rPr>
          <w:spacing w:val="-2"/>
        </w:rPr>
        <w:t> </w:t>
      </w:r>
      <w:r>
        <w:rPr/>
        <w:t>the study are as follows: the researcher maintained</w:t>
      </w:r>
      <w:r>
        <w:rPr>
          <w:spacing w:val="-2"/>
        </w:rPr>
        <w:t> </w:t>
      </w:r>
      <w:r>
        <w:rPr/>
        <w:t>that according to the data collected and analyzed as well as his personal reflection, differentiated instruction was not effective for his students as it requires more time and practice to develop effective understanding and management in order to design and implement it effectively. The research findings also encouraged that grouping students according to ability level or interest within classroom make students more comfortable, confident and motivated especially when they worked with those they had commonalities with. Finally differentiated instruction helped students learned concept more deeply when they were given more time to complete differentiated assignment. The two researches were similar as both employed similar research design and instrument: quasi experimental and t-test respectively. They differ in objectives as the former attempted to investigate the effect of differentiated instruction in understanding middle school science concepts while the later focused on determining the effect of differentiated instruction on academic performance. The researcher used primary school students in Hongkong and mathematics and science as subjects with population of</w:t>
      </w:r>
      <w:r>
        <w:rPr>
          <w:spacing w:val="40"/>
        </w:rPr>
        <w:t> </w:t>
      </w:r>
      <w:r>
        <w:rPr/>
        <w:t>one hundred and ten (110) and forty-two (42) sample population. While the latter is using secondary school students in Nigeria and Islamic studies as subject with target population of one thousand, two hundred and twenty-seven (1227) and one hundred and forty-six (146) respondents.</w:t>
      </w:r>
      <w:r>
        <w:rPr>
          <w:spacing w:val="40"/>
        </w:rPr>
        <w:t> </w:t>
      </w:r>
      <w:r>
        <w:rPr/>
        <w:t>They also differ in methodology and instruments of the research: the researcher used both quantitative and qualitative sources of data while this one restricted to only quantitative method of data collection.</w:t>
      </w:r>
    </w:p>
    <w:p>
      <w:pPr>
        <w:pStyle w:val="BodyText"/>
        <w:spacing w:line="480" w:lineRule="auto"/>
        <w:ind w:left="255" w:right="900" w:firstLine="724"/>
        <w:jc w:val="both"/>
      </w:pPr>
      <w:r>
        <w:rPr/>
        <w:t>Eze (2011) conducted research on the relationship between instructional strategies/teacher methodologies and student performance and its implication for school leaders. Data were collected from ten schools and a total sample of 51 teachers participated in the survey. Findings showed that administrators‟ post-observation conferences with teachers about the use of instruction strategy designed to include differentiated instruction, flexible grouping, and teaching for higher order thinking</w:t>
      </w:r>
      <w:r>
        <w:rPr>
          <w:spacing w:val="25"/>
        </w:rPr>
        <w:t> </w:t>
      </w:r>
      <w:r>
        <w:rPr/>
        <w:t>skills</w:t>
      </w:r>
      <w:r>
        <w:rPr>
          <w:spacing w:val="26"/>
        </w:rPr>
        <w:t> </w:t>
      </w:r>
      <w:r>
        <w:rPr/>
        <w:t>had</w:t>
      </w:r>
      <w:r>
        <w:rPr>
          <w:spacing w:val="25"/>
        </w:rPr>
        <w:t> </w:t>
      </w:r>
      <w:r>
        <w:rPr/>
        <w:t>the</w:t>
      </w:r>
      <w:r>
        <w:rPr>
          <w:spacing w:val="26"/>
        </w:rPr>
        <w:t> </w:t>
      </w:r>
      <w:r>
        <w:rPr/>
        <w:t>most</w:t>
      </w:r>
      <w:r>
        <w:rPr>
          <w:spacing w:val="26"/>
        </w:rPr>
        <w:t> </w:t>
      </w:r>
      <w:r>
        <w:rPr/>
        <w:t>significant</w:t>
      </w:r>
      <w:r>
        <w:rPr>
          <w:spacing w:val="26"/>
        </w:rPr>
        <w:t> </w:t>
      </w:r>
      <w:r>
        <w:rPr/>
        <w:t>relationship</w:t>
      </w:r>
      <w:r>
        <w:rPr>
          <w:spacing w:val="23"/>
        </w:rPr>
        <w:t> </w:t>
      </w:r>
      <w:r>
        <w:rPr/>
        <w:t>with</w:t>
      </w:r>
      <w:r>
        <w:rPr>
          <w:spacing w:val="25"/>
        </w:rPr>
        <w:t> </w:t>
      </w:r>
      <w:r>
        <w:rPr/>
        <w:t>student</w:t>
      </w:r>
      <w:r>
        <w:rPr>
          <w:spacing w:val="26"/>
        </w:rPr>
        <w:t> </w:t>
      </w:r>
      <w:r>
        <w:rPr/>
        <w:t>achievement</w:t>
      </w:r>
      <w:r>
        <w:rPr>
          <w:spacing w:val="24"/>
        </w:rPr>
        <w:t> </w:t>
      </w:r>
      <w:r>
        <w:rPr/>
        <w:t>in</w:t>
      </w:r>
      <w:r>
        <w:rPr>
          <w:spacing w:val="24"/>
        </w:rPr>
        <w:t> </w:t>
      </w:r>
      <w:r>
        <w:rPr/>
        <w:t>mathematics</w:t>
      </w:r>
      <w:r>
        <w:rPr>
          <w:spacing w:val="26"/>
        </w:rPr>
        <w:t> </w:t>
      </w:r>
      <w:r>
        <w:rPr/>
        <w:t>(r.</w:t>
      </w:r>
      <w:r>
        <w:rPr>
          <w:spacing w:val="25"/>
        </w:rPr>
        <w:t> </w:t>
      </w:r>
      <w:r>
        <w:rPr/>
        <w:t>=</w:t>
      </w:r>
    </w:p>
    <w:p>
      <w:pPr>
        <w:spacing w:after="0" w:line="480" w:lineRule="auto"/>
        <w:jc w:val="both"/>
        <w:sectPr>
          <w:pgSz w:w="11910" w:h="16840"/>
          <w:pgMar w:header="0" w:footer="1041" w:top="1460" w:bottom="1240" w:left="1540" w:right="100"/>
        </w:sectPr>
      </w:pPr>
    </w:p>
    <w:p>
      <w:pPr>
        <w:pStyle w:val="BodyText"/>
        <w:spacing w:line="480" w:lineRule="auto" w:before="31"/>
        <w:ind w:left="255" w:right="899"/>
        <w:jc w:val="both"/>
      </w:pPr>
      <w:r>
        <w:rPr/>
        <w:t>.586), whereas students‟ responses to creative and different instructional strategies had the most significant relationship with student behavior</w:t>
      </w:r>
      <w:r>
        <w:rPr>
          <w:spacing w:val="-2"/>
        </w:rPr>
        <w:t> </w:t>
      </w:r>
      <w:r>
        <w:rPr/>
        <w:t>(r</w:t>
      </w:r>
      <w:r>
        <w:rPr>
          <w:spacing w:val="-2"/>
        </w:rPr>
        <w:t> </w:t>
      </w:r>
      <w:r>
        <w:rPr/>
        <w:t>= .5</w:t>
      </w:r>
      <w:r>
        <w:rPr>
          <w:spacing w:val="-2"/>
        </w:rPr>
        <w:t> </w:t>
      </w:r>
      <w:r>
        <w:rPr/>
        <w:t>90). Administrative supervision had</w:t>
      </w:r>
      <w:r>
        <w:rPr>
          <w:spacing w:val="-1"/>
        </w:rPr>
        <w:t> </w:t>
      </w:r>
      <w:r>
        <w:rPr/>
        <w:t>no</w:t>
      </w:r>
      <w:r>
        <w:rPr>
          <w:spacing w:val="-1"/>
        </w:rPr>
        <w:t> </w:t>
      </w:r>
      <w:r>
        <w:rPr/>
        <w:t>significant relationship with students‟ achievement in mathematics (r. = .243) or student behavior (r.= .183). There was no significant relationship between lesson planning and student behavior. There was also no significant relationship between the moderator variables: grade level, class size, students‟ socioeconomic status, and teacher experience and students‟ achievement in</w:t>
      </w:r>
      <w:r>
        <w:rPr>
          <w:spacing w:val="-1"/>
        </w:rPr>
        <w:t> </w:t>
      </w:r>
      <w:r>
        <w:rPr/>
        <w:t>mathematics or student </w:t>
      </w:r>
      <w:r>
        <w:rPr>
          <w:spacing w:val="-2"/>
        </w:rPr>
        <w:t>behavior.</w:t>
      </w:r>
    </w:p>
    <w:p>
      <w:pPr>
        <w:pStyle w:val="BodyText"/>
        <w:spacing w:line="480" w:lineRule="auto"/>
        <w:ind w:left="260" w:right="886" w:firstLine="710"/>
        <w:jc w:val="both"/>
      </w:pPr>
      <w:r>
        <w:rPr/>
        <w:t>The research is similar to this one as both focused on academic performance. They differ in the sense that the research was attempted to examine relationship between instructional strategies/teachers methodologies on students‟ performance, it used primary school students of Atlanta: Georgia, used mathematics as subject, ex post factor survey research design and questionnaire as instrument with total population seventy-two elementary school teachers as respondents. While the present one is attempting to determine the effect of differentiated</w:t>
      </w:r>
      <w:r>
        <w:rPr>
          <w:spacing w:val="40"/>
        </w:rPr>
        <w:t> </w:t>
      </w:r>
      <w:r>
        <w:rPr/>
        <w:t>instruction on academic performance, it used secondary school students in Nigeria with Islamic studies as subject, employed quasi-experimental design and used t-test as instrument with target population</w:t>
      </w:r>
      <w:r>
        <w:rPr>
          <w:spacing w:val="20"/>
        </w:rPr>
        <w:t> </w:t>
      </w:r>
      <w:r>
        <w:rPr/>
        <w:t>of</w:t>
      </w:r>
      <w:r>
        <w:rPr>
          <w:spacing w:val="20"/>
        </w:rPr>
        <w:t> </w:t>
      </w:r>
      <w:r>
        <w:rPr/>
        <w:t>one</w:t>
      </w:r>
      <w:r>
        <w:rPr>
          <w:spacing w:val="23"/>
        </w:rPr>
        <w:t> </w:t>
      </w:r>
      <w:r>
        <w:rPr/>
        <w:t>thousand,</w:t>
      </w:r>
      <w:r>
        <w:rPr>
          <w:spacing w:val="22"/>
        </w:rPr>
        <w:t> </w:t>
      </w:r>
      <w:r>
        <w:rPr/>
        <w:t>two</w:t>
      </w:r>
      <w:r>
        <w:rPr>
          <w:spacing w:val="23"/>
        </w:rPr>
        <w:t> </w:t>
      </w:r>
      <w:r>
        <w:rPr/>
        <w:t>hundred</w:t>
      </w:r>
      <w:r>
        <w:rPr>
          <w:spacing w:val="22"/>
        </w:rPr>
        <w:t> </w:t>
      </w:r>
      <w:r>
        <w:rPr/>
        <w:t>and</w:t>
      </w:r>
      <w:r>
        <w:rPr>
          <w:spacing w:val="22"/>
        </w:rPr>
        <w:t> </w:t>
      </w:r>
      <w:r>
        <w:rPr/>
        <w:t>twenty-seven</w:t>
      </w:r>
      <w:r>
        <w:rPr>
          <w:spacing w:val="22"/>
        </w:rPr>
        <w:t> </w:t>
      </w:r>
      <w:r>
        <w:rPr/>
        <w:t>(1227)</w:t>
      </w:r>
      <w:r>
        <w:rPr>
          <w:spacing w:val="23"/>
        </w:rPr>
        <w:t> </w:t>
      </w:r>
      <w:r>
        <w:rPr/>
        <w:t>and</w:t>
      </w:r>
      <w:r>
        <w:rPr>
          <w:spacing w:val="22"/>
        </w:rPr>
        <w:t> </w:t>
      </w:r>
      <w:r>
        <w:rPr/>
        <w:t>one</w:t>
      </w:r>
      <w:r>
        <w:rPr>
          <w:spacing w:val="21"/>
        </w:rPr>
        <w:t> </w:t>
      </w:r>
      <w:r>
        <w:rPr/>
        <w:t>hundred</w:t>
      </w:r>
      <w:r>
        <w:rPr>
          <w:spacing w:val="22"/>
        </w:rPr>
        <w:t> </w:t>
      </w:r>
      <w:r>
        <w:rPr/>
        <w:t>and</w:t>
      </w:r>
      <w:r>
        <w:rPr>
          <w:spacing w:val="22"/>
        </w:rPr>
        <w:t> </w:t>
      </w:r>
      <w:r>
        <w:rPr/>
        <w:t>forty-six</w:t>
      </w:r>
    </w:p>
    <w:p>
      <w:pPr>
        <w:pStyle w:val="BodyText"/>
        <w:spacing w:before="1"/>
        <w:ind w:left="260"/>
        <w:jc w:val="both"/>
      </w:pPr>
      <w:r>
        <w:rPr/>
        <w:t>(146)</w:t>
      </w:r>
      <w:r>
        <w:rPr>
          <w:spacing w:val="-2"/>
        </w:rPr>
        <w:t> respondents.</w:t>
      </w:r>
    </w:p>
    <w:p>
      <w:pPr>
        <w:pStyle w:val="BodyText"/>
        <w:spacing w:before="198"/>
      </w:pPr>
    </w:p>
    <w:p>
      <w:pPr>
        <w:pStyle w:val="BodyText"/>
        <w:spacing w:line="480" w:lineRule="auto"/>
        <w:ind w:left="246" w:right="900" w:firstLine="734"/>
        <w:jc w:val="both"/>
      </w:pPr>
      <w:r>
        <w:rPr/>
        <w:t>Williams (2012) carried out research on the effect of differentiated instruction on standardized assessment performance of students in the middle school mathematics classroom. The researcher adopted quasi-experimental research design. Two independent five-week trials were conducted for this study. However, there was no evidence that the treatment group for the second research period incorporated any IWB activities or flipcharts. Evidence of differentiated activities was scarce for the treatment group, which may account for the variations in assessment results. The second independent research trial revealed that teachers in the control group had higher student scores</w:t>
      </w:r>
      <w:r>
        <w:rPr>
          <w:spacing w:val="32"/>
        </w:rPr>
        <w:t> </w:t>
      </w:r>
      <w:r>
        <w:rPr/>
        <w:t>than</w:t>
      </w:r>
      <w:r>
        <w:rPr>
          <w:spacing w:val="28"/>
        </w:rPr>
        <w:t> </w:t>
      </w:r>
      <w:r>
        <w:rPr/>
        <w:t>teachers</w:t>
      </w:r>
      <w:r>
        <w:rPr>
          <w:spacing w:val="32"/>
        </w:rPr>
        <w:t> </w:t>
      </w:r>
      <w:r>
        <w:rPr/>
        <w:t>in</w:t>
      </w:r>
      <w:r>
        <w:rPr>
          <w:spacing w:val="28"/>
        </w:rPr>
        <w:t> </w:t>
      </w:r>
      <w:r>
        <w:rPr/>
        <w:t>the</w:t>
      </w:r>
      <w:r>
        <w:rPr>
          <w:spacing w:val="32"/>
        </w:rPr>
        <w:t> </w:t>
      </w:r>
      <w:r>
        <w:rPr/>
        <w:t>treatment</w:t>
      </w:r>
      <w:r>
        <w:rPr>
          <w:spacing w:val="30"/>
        </w:rPr>
        <w:t> </w:t>
      </w:r>
      <w:r>
        <w:rPr/>
        <w:t>control,</w:t>
      </w:r>
      <w:r>
        <w:rPr>
          <w:spacing w:val="29"/>
        </w:rPr>
        <w:t> </w:t>
      </w:r>
      <w:r>
        <w:rPr/>
        <w:t>indicating</w:t>
      </w:r>
      <w:r>
        <w:rPr>
          <w:spacing w:val="31"/>
        </w:rPr>
        <w:t> </w:t>
      </w:r>
      <w:r>
        <w:rPr/>
        <w:t>the</w:t>
      </w:r>
      <w:r>
        <w:rPr>
          <w:spacing w:val="32"/>
        </w:rPr>
        <w:t> </w:t>
      </w:r>
      <w:r>
        <w:rPr/>
        <w:t>results</w:t>
      </w:r>
      <w:r>
        <w:rPr>
          <w:spacing w:val="29"/>
        </w:rPr>
        <w:t> </w:t>
      </w:r>
      <w:r>
        <w:rPr/>
        <w:t>from</w:t>
      </w:r>
      <w:r>
        <w:rPr>
          <w:spacing w:val="30"/>
        </w:rPr>
        <w:t> </w:t>
      </w:r>
      <w:r>
        <w:rPr/>
        <w:t>the</w:t>
      </w:r>
      <w:r>
        <w:rPr>
          <w:spacing w:val="30"/>
        </w:rPr>
        <w:t> </w:t>
      </w:r>
      <w:r>
        <w:rPr/>
        <w:t>initial</w:t>
      </w:r>
      <w:r>
        <w:rPr>
          <w:spacing w:val="31"/>
        </w:rPr>
        <w:t> </w:t>
      </w:r>
      <w:r>
        <w:rPr/>
        <w:t>research</w:t>
      </w:r>
      <w:r>
        <w:rPr>
          <w:spacing w:val="29"/>
        </w:rPr>
        <w:t> </w:t>
      </w:r>
      <w:r>
        <w:rPr/>
        <w:t>trial</w:t>
      </w:r>
    </w:p>
    <w:p>
      <w:pPr>
        <w:spacing w:after="0" w:line="480" w:lineRule="auto"/>
        <w:jc w:val="both"/>
        <w:sectPr>
          <w:pgSz w:w="11910" w:h="16840"/>
          <w:pgMar w:header="0" w:footer="1041" w:top="1460" w:bottom="1240" w:left="1540" w:right="100"/>
        </w:sectPr>
      </w:pPr>
    </w:p>
    <w:p>
      <w:pPr>
        <w:pStyle w:val="BodyText"/>
        <w:spacing w:line="477" w:lineRule="auto" w:before="31"/>
        <w:ind w:left="246" w:right="906"/>
        <w:jc w:val="both"/>
      </w:pPr>
      <w:r>
        <w:rPr/>
        <w:t>were more valid, which demonstrated improved performance of students exposed to differentiated </w:t>
      </w:r>
      <w:r>
        <w:rPr>
          <w:spacing w:val="-2"/>
        </w:rPr>
        <w:t>instruction.</w:t>
      </w:r>
    </w:p>
    <w:p>
      <w:pPr>
        <w:pStyle w:val="BodyText"/>
        <w:spacing w:line="480" w:lineRule="auto" w:before="4"/>
        <w:ind w:left="246" w:right="899" w:firstLine="734"/>
        <w:jc w:val="both"/>
      </w:pPr>
      <w:r>
        <w:rPr/>
        <w:t>The research is similar to this one as both focused on</w:t>
      </w:r>
      <w:r>
        <w:rPr>
          <w:spacing w:val="-2"/>
        </w:rPr>
        <w:t> </w:t>
      </w:r>
      <w:r>
        <w:rPr/>
        <w:t>determining the effect of differentiated instruction on academic performance, employ quasi-experimental design and used t-test as instrument. They have areas of differences as the research was conducted using primary school students in United State of America (USA) with mathematics as subject and total population of eight hundred and ninety-one (891) respondents. While this study is using secondary school students in Nigeria with Islamic studies as subject with target population of one thousand, two hundred and twenty-seven (1227) and one hundred and forty-six (146) respondents.</w:t>
      </w:r>
    </w:p>
    <w:p>
      <w:pPr>
        <w:pStyle w:val="BodyText"/>
        <w:spacing w:line="480" w:lineRule="auto" w:before="1"/>
        <w:ind w:left="246" w:right="899" w:firstLine="734"/>
        <w:jc w:val="both"/>
      </w:pPr>
      <w:r>
        <w:rPr/>
        <w:t>Bautista (2012) conducted research on the effects of personalized instruction on the</w:t>
      </w:r>
      <w:r>
        <w:rPr>
          <w:spacing w:val="40"/>
        </w:rPr>
        <w:t> </w:t>
      </w:r>
      <w:r>
        <w:rPr/>
        <w:t>academic achievement of students in physics. The Quasi-Experimental Design (pretest-posttest control group design) was used in this study. This provided bases for the causal effect of the independent variable to the dependent variable involving experimental and control groups. The impact of the personalized instruction to the academic achievement of the students in Physics was also elucidated when grouped according to their Mathematical abilities Lottery was used to</w:t>
      </w:r>
      <w:r>
        <w:rPr>
          <w:spacing w:val="40"/>
        </w:rPr>
        <w:t> </w:t>
      </w:r>
      <w:r>
        <w:rPr/>
        <w:t>determine</w:t>
      </w:r>
      <w:r>
        <w:rPr>
          <w:spacing w:val="-2"/>
        </w:rPr>
        <w:t> </w:t>
      </w:r>
      <w:r>
        <w:rPr/>
        <w:t>the</w:t>
      </w:r>
      <w:r>
        <w:rPr>
          <w:spacing w:val="-4"/>
        </w:rPr>
        <w:t> </w:t>
      </w:r>
      <w:r>
        <w:rPr/>
        <w:t>two</w:t>
      </w:r>
      <w:r>
        <w:rPr>
          <w:spacing w:val="-1"/>
        </w:rPr>
        <w:t> </w:t>
      </w:r>
      <w:r>
        <w:rPr/>
        <w:t>groups</w:t>
      </w:r>
      <w:r>
        <w:rPr>
          <w:spacing w:val="-4"/>
        </w:rPr>
        <w:t> </w:t>
      </w:r>
      <w:r>
        <w:rPr/>
        <w:t>of</w:t>
      </w:r>
      <w:r>
        <w:rPr>
          <w:spacing w:val="-2"/>
        </w:rPr>
        <w:t> </w:t>
      </w:r>
      <w:r>
        <w:rPr/>
        <w:t>the</w:t>
      </w:r>
      <w:r>
        <w:rPr>
          <w:spacing w:val="-2"/>
        </w:rPr>
        <w:t> </w:t>
      </w:r>
      <w:r>
        <w:rPr/>
        <w:t>study.</w:t>
      </w:r>
      <w:r>
        <w:rPr>
          <w:spacing w:val="-2"/>
        </w:rPr>
        <w:t> </w:t>
      </w:r>
      <w:r>
        <w:rPr/>
        <w:t>Classroom</w:t>
      </w:r>
      <w:r>
        <w:rPr>
          <w:spacing w:val="-1"/>
        </w:rPr>
        <w:t> </w:t>
      </w:r>
      <w:r>
        <w:rPr/>
        <w:t>session</w:t>
      </w:r>
      <w:r>
        <w:rPr>
          <w:spacing w:val="-3"/>
        </w:rPr>
        <w:t> </w:t>
      </w:r>
      <w:r>
        <w:rPr/>
        <w:t>was</w:t>
      </w:r>
      <w:r>
        <w:rPr>
          <w:spacing w:val="-2"/>
        </w:rPr>
        <w:t> </w:t>
      </w:r>
      <w:r>
        <w:rPr/>
        <w:t>diminished</w:t>
      </w:r>
      <w:r>
        <w:rPr>
          <w:spacing w:val="-2"/>
        </w:rPr>
        <w:t> </w:t>
      </w:r>
      <w:r>
        <w:rPr/>
        <w:t>for</w:t>
      </w:r>
      <w:r>
        <w:rPr>
          <w:spacing w:val="-2"/>
        </w:rPr>
        <w:t> </w:t>
      </w:r>
      <w:r>
        <w:rPr/>
        <w:t>the</w:t>
      </w:r>
      <w:r>
        <w:rPr>
          <w:spacing w:val="-2"/>
        </w:rPr>
        <w:t> </w:t>
      </w:r>
      <w:r>
        <w:rPr/>
        <w:t>experimental</w:t>
      </w:r>
      <w:r>
        <w:rPr>
          <w:spacing w:val="-2"/>
        </w:rPr>
        <w:t> </w:t>
      </w:r>
      <w:r>
        <w:rPr/>
        <w:t>group to pave way for their own pace. Buzz group, as well as cooperative learning, were made. Buzz</w:t>
      </w:r>
      <w:r>
        <w:rPr>
          <w:spacing w:val="40"/>
        </w:rPr>
        <w:t> </w:t>
      </w:r>
      <w:r>
        <w:rPr/>
        <w:t>sessions and check points were made once a week or as the need arise. A module was also</w:t>
      </w:r>
      <w:r>
        <w:rPr>
          <w:spacing w:val="40"/>
        </w:rPr>
        <w:t> </w:t>
      </w:r>
      <w:r>
        <w:rPr/>
        <w:t>introduced to respond to their own pace of learning.</w:t>
      </w:r>
    </w:p>
    <w:p>
      <w:pPr>
        <w:pStyle w:val="BodyText"/>
        <w:spacing w:line="480" w:lineRule="auto" w:before="1"/>
        <w:ind w:left="246" w:right="901" w:firstLine="734"/>
        <w:jc w:val="both"/>
      </w:pPr>
      <w:r>
        <w:rPr/>
        <w:t>On the other hand, the customary instruction was made to the control group with the usual class session, ordinary assignment and individual seatwork and problem set both in the theory and laboratory rooms. The findings of the study indicated that the students in the experimental group performed better than their counterparts in the control group as evidenced by their post-test mean score, 13.761 vs 11.537; there is a highly significant effect of the personalized instruction to the academic</w:t>
      </w:r>
      <w:r>
        <w:rPr>
          <w:spacing w:val="-2"/>
        </w:rPr>
        <w:t> </w:t>
      </w:r>
      <w:r>
        <w:rPr/>
        <w:t>achievement</w:t>
      </w:r>
      <w:r>
        <w:rPr>
          <w:spacing w:val="-5"/>
        </w:rPr>
        <w:t> </w:t>
      </w:r>
      <w:r>
        <w:rPr/>
        <w:t>of</w:t>
      </w:r>
      <w:r>
        <w:rPr>
          <w:spacing w:val="-4"/>
        </w:rPr>
        <w:t> </w:t>
      </w:r>
      <w:r>
        <w:rPr/>
        <w:t>the</w:t>
      </w:r>
      <w:r>
        <w:rPr>
          <w:spacing w:val="-2"/>
        </w:rPr>
        <w:t> </w:t>
      </w:r>
      <w:r>
        <w:rPr/>
        <w:t>students</w:t>
      </w:r>
      <w:r>
        <w:rPr>
          <w:spacing w:val="-2"/>
        </w:rPr>
        <w:t> </w:t>
      </w:r>
      <w:r>
        <w:rPr/>
        <w:t>in</w:t>
      </w:r>
      <w:r>
        <w:rPr>
          <w:spacing w:val="-5"/>
        </w:rPr>
        <w:t> </w:t>
      </w:r>
      <w:r>
        <w:rPr/>
        <w:t>Physics,</w:t>
      </w:r>
      <w:r>
        <w:rPr>
          <w:spacing w:val="-2"/>
        </w:rPr>
        <w:t> </w:t>
      </w:r>
      <w:r>
        <w:rPr/>
        <w:t>p-value</w:t>
      </w:r>
      <w:r>
        <w:rPr>
          <w:spacing w:val="-2"/>
        </w:rPr>
        <w:t> </w:t>
      </w:r>
      <w:r>
        <w:rPr/>
        <w:t>&lt;</w:t>
      </w:r>
      <w:r>
        <w:rPr>
          <w:spacing w:val="-2"/>
        </w:rPr>
        <w:t> </w:t>
      </w:r>
      <w:r>
        <w:rPr/>
        <w:t>0.001.</w:t>
      </w:r>
      <w:r>
        <w:rPr>
          <w:spacing w:val="-2"/>
        </w:rPr>
        <w:t> </w:t>
      </w:r>
      <w:r>
        <w:rPr/>
        <w:t>Therefore,</w:t>
      </w:r>
      <w:r>
        <w:rPr>
          <w:spacing w:val="-2"/>
        </w:rPr>
        <w:t> </w:t>
      </w:r>
      <w:r>
        <w:rPr/>
        <w:t>hypothesis</w:t>
      </w:r>
      <w:r>
        <w:rPr>
          <w:spacing w:val="-5"/>
        </w:rPr>
        <w:t> </w:t>
      </w:r>
      <w:r>
        <w:rPr/>
        <w:t>1</w:t>
      </w:r>
      <w:r>
        <w:rPr>
          <w:spacing w:val="-1"/>
        </w:rPr>
        <w:t> </w:t>
      </w:r>
      <w:r>
        <w:rPr/>
        <w:t>is</w:t>
      </w:r>
      <w:r>
        <w:rPr>
          <w:spacing w:val="-2"/>
        </w:rPr>
        <w:t> </w:t>
      </w:r>
      <w:r>
        <w:rPr/>
        <w:t>rejected. This</w:t>
      </w:r>
      <w:r>
        <w:rPr>
          <w:spacing w:val="-1"/>
        </w:rPr>
        <w:t> </w:t>
      </w:r>
      <w:r>
        <w:rPr/>
        <w:t>means</w:t>
      </w:r>
      <w:r>
        <w:rPr>
          <w:spacing w:val="-3"/>
        </w:rPr>
        <w:t> </w:t>
      </w:r>
      <w:r>
        <w:rPr/>
        <w:t>that personalized</w:t>
      </w:r>
      <w:r>
        <w:rPr>
          <w:spacing w:val="-1"/>
        </w:rPr>
        <w:t> </w:t>
      </w:r>
      <w:r>
        <w:rPr/>
        <w:t>instruction</w:t>
      </w:r>
      <w:r>
        <w:rPr>
          <w:spacing w:val="-1"/>
        </w:rPr>
        <w:t> </w:t>
      </w:r>
      <w:r>
        <w:rPr/>
        <w:t>is</w:t>
      </w:r>
      <w:r>
        <w:rPr>
          <w:spacing w:val="-3"/>
        </w:rPr>
        <w:t> </w:t>
      </w:r>
      <w:r>
        <w:rPr/>
        <w:t>an</w:t>
      </w:r>
      <w:r>
        <w:rPr>
          <w:spacing w:val="-2"/>
        </w:rPr>
        <w:t> </w:t>
      </w:r>
      <w:r>
        <w:rPr/>
        <w:t>effective mechanism</w:t>
      </w:r>
      <w:r>
        <w:rPr>
          <w:spacing w:val="-2"/>
        </w:rPr>
        <w:t> </w:t>
      </w:r>
      <w:r>
        <w:rPr/>
        <w:t>of</w:t>
      </w:r>
      <w:r>
        <w:rPr>
          <w:spacing w:val="-1"/>
        </w:rPr>
        <w:t> </w:t>
      </w:r>
      <w:r>
        <w:rPr/>
        <w:t>increasing</w:t>
      </w:r>
      <w:r>
        <w:rPr>
          <w:spacing w:val="-3"/>
        </w:rPr>
        <w:t> </w:t>
      </w:r>
      <w:r>
        <w:rPr/>
        <w:t>classroom</w:t>
      </w:r>
      <w:r>
        <w:rPr>
          <w:spacing w:val="-2"/>
        </w:rPr>
        <w:t> </w:t>
      </w:r>
      <w:r>
        <w:rPr/>
        <w:t>efficiency.</w:t>
      </w:r>
    </w:p>
    <w:p>
      <w:pPr>
        <w:spacing w:after="0" w:line="480" w:lineRule="auto"/>
        <w:jc w:val="both"/>
        <w:sectPr>
          <w:pgSz w:w="11910" w:h="16840"/>
          <w:pgMar w:header="0" w:footer="1041" w:top="1460" w:bottom="1240" w:left="1540" w:right="100"/>
        </w:sectPr>
      </w:pPr>
    </w:p>
    <w:p>
      <w:pPr>
        <w:pStyle w:val="BodyText"/>
        <w:spacing w:line="480" w:lineRule="auto" w:before="31"/>
        <w:ind w:left="246" w:right="901"/>
        <w:jc w:val="both"/>
      </w:pPr>
      <w:r>
        <w:rPr/>
        <w:t>Passive learners deserve special attention in this respect because they should be helped to develop more active learning strategies; there is no significant difference on the post-test mean scores of the respondents across their ability, p-value = 0.664. Therefore, hypothesis 2 is accepted; and there is a significant interaction between the method and mathematical ability of the students towards developing a better academic achievement, p-value = 0.047. Therefore, hypothesis 3 is rejected. This means that personalized instruction is a potent tool in reconstructing the academic learning environment across students‟ learning abilities.</w:t>
      </w:r>
    </w:p>
    <w:p>
      <w:pPr>
        <w:pStyle w:val="BodyText"/>
        <w:spacing w:line="480" w:lineRule="auto"/>
        <w:ind w:left="246" w:right="898" w:firstLine="734"/>
        <w:jc w:val="both"/>
      </w:pPr>
      <w:r>
        <w:rPr/>
        <w:t>The study is related with the present one, both focused on students’ academic performance at secondary school level. The two researches have similar objectives as both focused on determining the effects of differentiated instruction/personalizing instruction on the academic performance, they employed similar research design, instrument and level: quasi-experimental design, t-test and secondary school students respectively. They have areas of differences location, subject and population: the former was conducted in Philippine (Europe) using physics as subject with population of seventy-eight (78) respondents. While the later was conducted in Nigeria (Africa) using Islamic studies as</w:t>
      </w:r>
      <w:r>
        <w:rPr>
          <w:spacing w:val="-2"/>
        </w:rPr>
        <w:t> </w:t>
      </w:r>
      <w:r>
        <w:rPr/>
        <w:t>subject with target population</w:t>
      </w:r>
      <w:r>
        <w:rPr>
          <w:spacing w:val="-3"/>
        </w:rPr>
        <w:t> </w:t>
      </w:r>
      <w:r>
        <w:rPr/>
        <w:t>of</w:t>
      </w:r>
      <w:r>
        <w:rPr>
          <w:spacing w:val="-2"/>
        </w:rPr>
        <w:t> </w:t>
      </w:r>
      <w:r>
        <w:rPr/>
        <w:t>one thousand, two hundred and</w:t>
      </w:r>
      <w:r>
        <w:rPr>
          <w:spacing w:val="-3"/>
        </w:rPr>
        <w:t> </w:t>
      </w:r>
      <w:r>
        <w:rPr/>
        <w:t>twenty-seven</w:t>
      </w:r>
      <w:r>
        <w:rPr>
          <w:spacing w:val="-2"/>
        </w:rPr>
        <w:t> </w:t>
      </w:r>
      <w:r>
        <w:rPr/>
        <w:t>(1227) and one hundred and forty-six (146) respondents.</w:t>
      </w:r>
    </w:p>
    <w:p>
      <w:pPr>
        <w:pStyle w:val="BodyText"/>
        <w:spacing w:line="480" w:lineRule="auto"/>
        <w:ind w:left="246" w:right="899" w:firstLine="734"/>
        <w:jc w:val="both"/>
      </w:pPr>
      <w:r>
        <w:rPr/>
        <w:t>Aliakbari and haghighi (2014) conducted research on the impact of differentiated instruction strategy and traditional-based instruction on the reading comprehension Iranian EFL students. The study embodied two succeeding phases, two research designs. The first part of the study, a quasi- experimental: pre-test and post-test method employed. The second part, an open-ended questionnaire was distributed among students and teachers of the treatment groups. The first phase was conducted using quantitative approach and the second phase was implemented in qualitative approach. More emphasis was placed upon the quantitative part while lower weight was dedicated</w:t>
      </w:r>
      <w:r>
        <w:rPr>
          <w:spacing w:val="80"/>
        </w:rPr>
        <w:t> </w:t>
      </w:r>
      <w:r>
        <w:rPr/>
        <w:t>to the qualitative investigation.</w:t>
      </w:r>
    </w:p>
    <w:p>
      <w:pPr>
        <w:pStyle w:val="BodyText"/>
        <w:spacing w:line="477" w:lineRule="auto" w:before="1"/>
        <w:ind w:left="255" w:right="900" w:firstLine="724"/>
        <w:jc w:val="both"/>
      </w:pPr>
      <w:r>
        <w:rPr/>
        <w:t>The findings of the study revealed that implementing differentiated instruction had a noteworthy</w:t>
      </w:r>
      <w:r>
        <w:rPr>
          <w:spacing w:val="40"/>
        </w:rPr>
        <w:t> </w:t>
      </w:r>
      <w:r>
        <w:rPr/>
        <w:t>impact</w:t>
      </w:r>
      <w:r>
        <w:rPr>
          <w:spacing w:val="37"/>
        </w:rPr>
        <w:t> </w:t>
      </w:r>
      <w:r>
        <w:rPr/>
        <w:t>on</w:t>
      </w:r>
      <w:r>
        <w:rPr>
          <w:spacing w:val="36"/>
        </w:rPr>
        <w:t> </w:t>
      </w:r>
      <w:r>
        <w:rPr/>
        <w:t>the</w:t>
      </w:r>
      <w:r>
        <w:rPr>
          <w:spacing w:val="40"/>
        </w:rPr>
        <w:t> </w:t>
      </w:r>
      <w:r>
        <w:rPr/>
        <w:t>students‟</w:t>
      </w:r>
      <w:r>
        <w:rPr>
          <w:spacing w:val="39"/>
        </w:rPr>
        <w:t> </w:t>
      </w:r>
      <w:r>
        <w:rPr/>
        <w:t>reading</w:t>
      </w:r>
      <w:r>
        <w:rPr>
          <w:spacing w:val="39"/>
        </w:rPr>
        <w:t> </w:t>
      </w:r>
      <w:r>
        <w:rPr/>
        <w:t>enhancement</w:t>
      </w:r>
      <w:r>
        <w:rPr>
          <w:spacing w:val="40"/>
        </w:rPr>
        <w:t> </w:t>
      </w:r>
      <w:r>
        <w:rPr/>
        <w:t>in</w:t>
      </w:r>
      <w:r>
        <w:rPr>
          <w:spacing w:val="38"/>
        </w:rPr>
        <w:t> </w:t>
      </w:r>
      <w:r>
        <w:rPr/>
        <w:t>grade</w:t>
      </w:r>
      <w:r>
        <w:rPr>
          <w:spacing w:val="38"/>
        </w:rPr>
        <w:t> </w:t>
      </w:r>
      <w:r>
        <w:rPr/>
        <w:t>4,</w:t>
      </w:r>
      <w:r>
        <w:rPr>
          <w:spacing w:val="37"/>
        </w:rPr>
        <w:t> </w:t>
      </w:r>
      <w:r>
        <w:rPr/>
        <w:t>5,</w:t>
      </w:r>
      <w:r>
        <w:rPr>
          <w:spacing w:val="45"/>
        </w:rPr>
        <w:t> </w:t>
      </w:r>
      <w:r>
        <w:rPr/>
        <w:t>and</w:t>
      </w:r>
      <w:r>
        <w:rPr>
          <w:spacing w:val="39"/>
        </w:rPr>
        <w:t> </w:t>
      </w:r>
      <w:r>
        <w:rPr/>
        <w:t>7.</w:t>
      </w:r>
      <w:r>
        <w:rPr>
          <w:spacing w:val="39"/>
        </w:rPr>
        <w:t> </w:t>
      </w:r>
      <w:r>
        <w:rPr/>
        <w:t>In</w:t>
      </w:r>
      <w:r>
        <w:rPr>
          <w:spacing w:val="38"/>
        </w:rPr>
        <w:t> </w:t>
      </w:r>
      <w:r>
        <w:rPr/>
        <w:t>other</w:t>
      </w:r>
      <w:r>
        <w:rPr>
          <w:spacing w:val="41"/>
        </w:rPr>
        <w:t> </w:t>
      </w:r>
      <w:r>
        <w:rPr>
          <w:spacing w:val="-2"/>
        </w:rPr>
        <w:t>words</w:t>
      </w:r>
    </w:p>
    <w:p>
      <w:pPr>
        <w:spacing w:after="0" w:line="477" w:lineRule="auto"/>
        <w:jc w:val="both"/>
        <w:sectPr>
          <w:pgSz w:w="11910" w:h="16840"/>
          <w:pgMar w:header="0" w:footer="1041" w:top="1460" w:bottom="1240" w:left="1540" w:right="100"/>
        </w:sectPr>
      </w:pPr>
    </w:p>
    <w:p>
      <w:pPr>
        <w:pStyle w:val="BodyText"/>
        <w:spacing w:line="480" w:lineRule="auto" w:before="31"/>
        <w:ind w:left="255" w:right="906"/>
        <w:jc w:val="both"/>
      </w:pPr>
      <w:r>
        <w:rPr/>
        <w:t>differentiated significantly improved the students‟ academic performance in the elementary and intermediate levels. In contrast, no meaningful difference was found in the academic performance of the advanced level class in grade 11 and it reduces diversity in the elementary level classes as well as did not change the students‟ heterogeneity in the intermediate and advanced level classes.</w:t>
      </w:r>
    </w:p>
    <w:p>
      <w:pPr>
        <w:pStyle w:val="BodyText"/>
        <w:spacing w:line="480" w:lineRule="auto"/>
        <w:ind w:left="260" w:right="887" w:firstLine="710"/>
        <w:jc w:val="both"/>
      </w:pPr>
      <w:r>
        <w:rPr/>
        <w:t>The research is similar to this one as both centrally focused on differentiated instruction.They differ in</w:t>
      </w:r>
      <w:r>
        <w:rPr>
          <w:spacing w:val="-4"/>
        </w:rPr>
        <w:t> </w:t>
      </w:r>
      <w:r>
        <w:rPr/>
        <w:t>other</w:t>
      </w:r>
      <w:r>
        <w:rPr>
          <w:spacing w:val="-2"/>
        </w:rPr>
        <w:t> </w:t>
      </w:r>
      <w:r>
        <w:rPr/>
        <w:t>aspects. The</w:t>
      </w:r>
      <w:r>
        <w:rPr>
          <w:spacing w:val="-2"/>
        </w:rPr>
        <w:t> </w:t>
      </w:r>
      <w:r>
        <w:rPr/>
        <w:t>research</w:t>
      </w:r>
      <w:r>
        <w:rPr>
          <w:spacing w:val="-1"/>
        </w:rPr>
        <w:t> </w:t>
      </w:r>
      <w:r>
        <w:rPr/>
        <w:t>purposively conducted to practically implement and</w:t>
      </w:r>
      <w:r>
        <w:rPr>
          <w:spacing w:val="-3"/>
        </w:rPr>
        <w:t> </w:t>
      </w:r>
      <w:r>
        <w:rPr/>
        <w:t>evaluate the effectiveness of differentiated instruction in promoting EFL students’ reading comprehension and to investigate the teachers and students attitudes toward differentiated instruction. The researcher</w:t>
      </w:r>
      <w:r>
        <w:rPr>
          <w:spacing w:val="40"/>
        </w:rPr>
        <w:t> </w:t>
      </w:r>
      <w:r>
        <w:rPr/>
        <w:t>used primary school students in Iran (Asia) using English language as subject, quasi-experimental and open-ended questionnaire with population of seventy-five (75) respondents. While this one, was attempting to determine the effect of differentiated instruction on academic performance using secondary school students in Nigeria (Africa) and Islamic studies as subject. Quasi-experimental</w:t>
      </w:r>
      <w:r>
        <w:rPr>
          <w:spacing w:val="40"/>
        </w:rPr>
        <w:t> </w:t>
      </w:r>
      <w:r>
        <w:rPr/>
        <w:t>design was employed with t-test as instrument and the target population of one thousand, two hundred and twenty-seven (1227) and one hundred and forty-six (146) respondents.</w:t>
      </w:r>
    </w:p>
    <w:p>
      <w:pPr>
        <w:pStyle w:val="BodyText"/>
        <w:spacing w:line="480" w:lineRule="auto" w:before="199"/>
        <w:ind w:left="246" w:right="898" w:firstLine="734"/>
        <w:jc w:val="both"/>
      </w:pPr>
      <w:r>
        <w:rPr/>
        <w:t>Muthomi and Mbugua (2014) had investigated on the effects of differentiated instruction on secondary school students‟ achievement in Mathematics. The researchers used quasi-experimental design that allows researchers to randomly select sample from the population and they do not</w:t>
      </w:r>
      <w:r>
        <w:rPr>
          <w:spacing w:val="40"/>
        </w:rPr>
        <w:t> </w:t>
      </w:r>
      <w:r>
        <w:rPr/>
        <w:t>require random assignment of individual cases to the comparison group. They also used in particular Solomon four-group design, which is appropriate for both experimental and quasi-experimental studies and it is the most rigorous design that can be used in quantitative studies for it involved two control groups as compared to other experimental groups. Group E1 received pre-test (O1),</w:t>
      </w:r>
      <w:r>
        <w:rPr>
          <w:spacing w:val="40"/>
        </w:rPr>
        <w:t> </w:t>
      </w:r>
      <w:r>
        <w:rPr/>
        <w:t>treatment (X) and post-test (O2). Group C1 received pre-test (O3), no treatment and post-test (O4). Group E2 received no pre-test but treatment (X) and post-test (O5). Group C2 received only post-test (O6). The pre-test O5 and O6 rule out any interaction between testing and treatment. Stratified random sampling technique was used to select the participating schools and gender was used as the</w:t>
      </w:r>
    </w:p>
    <w:p>
      <w:pPr>
        <w:spacing w:after="0" w:line="480" w:lineRule="auto"/>
        <w:jc w:val="both"/>
        <w:sectPr>
          <w:pgSz w:w="11910" w:h="16840"/>
          <w:pgMar w:header="0" w:footer="1041" w:top="1460" w:bottom="1240" w:left="1540" w:right="100"/>
        </w:sectPr>
      </w:pPr>
    </w:p>
    <w:p>
      <w:pPr>
        <w:pStyle w:val="BodyText"/>
        <w:spacing w:line="477" w:lineRule="auto" w:before="31"/>
        <w:ind w:left="246" w:right="907"/>
        <w:jc w:val="both"/>
      </w:pPr>
      <w:r>
        <w:rPr/>
        <w:t>criteria for stratifying the population. The instrument used was Mathematics Achievement test</w:t>
      </w:r>
      <w:r>
        <w:rPr>
          <w:spacing w:val="40"/>
        </w:rPr>
        <w:t> </w:t>
      </w:r>
      <w:r>
        <w:rPr>
          <w:spacing w:val="-2"/>
        </w:rPr>
        <w:t>(MAT).</w:t>
      </w:r>
    </w:p>
    <w:p>
      <w:pPr>
        <w:pStyle w:val="BodyText"/>
        <w:spacing w:line="480" w:lineRule="auto" w:before="4"/>
        <w:ind w:left="246" w:right="899"/>
        <w:jc w:val="both"/>
      </w:pPr>
      <w:r>
        <w:rPr/>
        <w:t>The findings of the study demonstrated that differentiated instruction is of more beneficial in improving academic scores. It was also determined that also determine through examining the data collected using differentiated instruction does have a positive effect on students achievement and maintained that students who were taught using differentiated instruction performed better than those taught using instruction approach.</w:t>
      </w:r>
    </w:p>
    <w:p>
      <w:pPr>
        <w:pStyle w:val="BodyText"/>
        <w:spacing w:line="480" w:lineRule="auto"/>
        <w:ind w:left="246" w:right="898" w:firstLine="734"/>
        <w:jc w:val="both"/>
      </w:pPr>
      <w:r>
        <w:rPr/>
        <w:t>The research and this one have similar objectives as both focused on determining whether there is differences in achievement between the students that are exposed to differentiated instruction and those exposed to conventional instructional approach, both used quasi-experimental research design and t-test as instrument, they used secondary school students in Africa (Kenya and Nigeria). They differ as the research used mathematics as subject and population of three hundred and seventy-four (374) respondents. While this study used Islamic studies as subject with target population</w:t>
      </w:r>
      <w:r>
        <w:rPr>
          <w:spacing w:val="20"/>
        </w:rPr>
        <w:t> </w:t>
      </w:r>
      <w:r>
        <w:rPr/>
        <w:t>of</w:t>
      </w:r>
      <w:r>
        <w:rPr>
          <w:spacing w:val="20"/>
        </w:rPr>
        <w:t> </w:t>
      </w:r>
      <w:r>
        <w:rPr/>
        <w:t>one</w:t>
      </w:r>
      <w:r>
        <w:rPr>
          <w:spacing w:val="23"/>
        </w:rPr>
        <w:t> </w:t>
      </w:r>
      <w:r>
        <w:rPr/>
        <w:t>thousand,</w:t>
      </w:r>
      <w:r>
        <w:rPr>
          <w:spacing w:val="23"/>
        </w:rPr>
        <w:t> </w:t>
      </w:r>
      <w:r>
        <w:rPr/>
        <w:t>two</w:t>
      </w:r>
      <w:r>
        <w:rPr>
          <w:spacing w:val="22"/>
        </w:rPr>
        <w:t> </w:t>
      </w:r>
      <w:r>
        <w:rPr/>
        <w:t>hundred</w:t>
      </w:r>
      <w:r>
        <w:rPr>
          <w:spacing w:val="22"/>
        </w:rPr>
        <w:t> </w:t>
      </w:r>
      <w:r>
        <w:rPr/>
        <w:t>and</w:t>
      </w:r>
      <w:r>
        <w:rPr>
          <w:spacing w:val="22"/>
        </w:rPr>
        <w:t> </w:t>
      </w:r>
      <w:r>
        <w:rPr/>
        <w:t>twenty-seven</w:t>
      </w:r>
      <w:r>
        <w:rPr>
          <w:spacing w:val="23"/>
        </w:rPr>
        <w:t> </w:t>
      </w:r>
      <w:r>
        <w:rPr/>
        <w:t>(1227)</w:t>
      </w:r>
      <w:r>
        <w:rPr>
          <w:spacing w:val="21"/>
        </w:rPr>
        <w:t> </w:t>
      </w:r>
      <w:r>
        <w:rPr/>
        <w:t>and</w:t>
      </w:r>
      <w:r>
        <w:rPr>
          <w:spacing w:val="22"/>
        </w:rPr>
        <w:t> </w:t>
      </w:r>
      <w:r>
        <w:rPr/>
        <w:t>one</w:t>
      </w:r>
      <w:r>
        <w:rPr>
          <w:spacing w:val="23"/>
        </w:rPr>
        <w:t> </w:t>
      </w:r>
      <w:r>
        <w:rPr/>
        <w:t>hundred</w:t>
      </w:r>
      <w:r>
        <w:rPr>
          <w:spacing w:val="22"/>
        </w:rPr>
        <w:t> </w:t>
      </w:r>
      <w:r>
        <w:rPr/>
        <w:t>and</w:t>
      </w:r>
      <w:r>
        <w:rPr>
          <w:spacing w:val="22"/>
        </w:rPr>
        <w:t> </w:t>
      </w:r>
      <w:r>
        <w:rPr/>
        <w:t>forty-six</w:t>
      </w:r>
    </w:p>
    <w:p>
      <w:pPr>
        <w:pStyle w:val="BodyText"/>
        <w:spacing w:before="2"/>
        <w:ind w:left="246"/>
        <w:jc w:val="both"/>
      </w:pPr>
      <w:r>
        <w:rPr/>
        <w:t>(146)</w:t>
      </w:r>
      <w:r>
        <w:rPr>
          <w:spacing w:val="-2"/>
        </w:rPr>
        <w:t> respondents.</w:t>
      </w:r>
    </w:p>
    <w:p>
      <w:pPr>
        <w:pStyle w:val="BodyText"/>
      </w:pPr>
    </w:p>
    <w:p>
      <w:pPr>
        <w:pStyle w:val="BodyText"/>
        <w:spacing w:line="480" w:lineRule="auto"/>
        <w:ind w:left="255" w:right="903" w:firstLine="724"/>
        <w:jc w:val="both"/>
      </w:pPr>
      <w:r>
        <w:rPr/>
        <w:t>Mulder (2014) conducted research on the effect of differentiated instruction on student mathematics achievement in primary school classrooms. The instrument used for the observations was developed for this study, partly based on the theoretical framework and partly based on the ICALT observation instrument from Van de Grift. Student mathematics achievement was measured through CITO mathematics test results. Multi-level analyses were performed to identify the effect of differentiated instruction on student mathematics achievement. Results showed that differentiated instruction has no statistically significant effect on student mathematics achievement, which was against expectations. The relationship between differentiated instruction and mathematics achievement was positive, which means that the more the teacher differentiates, the higher the mathematics achievement of the students was. However, this can also be due to chance. This result may</w:t>
      </w:r>
      <w:r>
        <w:rPr>
          <w:spacing w:val="28"/>
        </w:rPr>
        <w:t> </w:t>
      </w:r>
      <w:r>
        <w:rPr/>
        <w:t>be</w:t>
      </w:r>
      <w:r>
        <w:rPr>
          <w:spacing w:val="28"/>
        </w:rPr>
        <w:t> </w:t>
      </w:r>
      <w:r>
        <w:rPr/>
        <w:t>due</w:t>
      </w:r>
      <w:r>
        <w:rPr>
          <w:spacing w:val="28"/>
        </w:rPr>
        <w:t> </w:t>
      </w:r>
      <w:r>
        <w:rPr/>
        <w:t>to</w:t>
      </w:r>
      <w:r>
        <w:rPr>
          <w:spacing w:val="28"/>
        </w:rPr>
        <w:t> </w:t>
      </w:r>
      <w:r>
        <w:rPr/>
        <w:t>the</w:t>
      </w:r>
      <w:r>
        <w:rPr>
          <w:spacing w:val="28"/>
        </w:rPr>
        <w:t> </w:t>
      </w:r>
      <w:r>
        <w:rPr/>
        <w:t>low</w:t>
      </w:r>
      <w:r>
        <w:rPr>
          <w:spacing w:val="25"/>
        </w:rPr>
        <w:t> </w:t>
      </w:r>
      <w:r>
        <w:rPr/>
        <w:t>variation</w:t>
      </w:r>
      <w:r>
        <w:rPr>
          <w:spacing w:val="26"/>
        </w:rPr>
        <w:t> </w:t>
      </w:r>
      <w:r>
        <w:rPr/>
        <w:t>between</w:t>
      </w:r>
      <w:r>
        <w:rPr>
          <w:spacing w:val="27"/>
        </w:rPr>
        <w:t> </w:t>
      </w:r>
      <w:r>
        <w:rPr/>
        <w:t>the</w:t>
      </w:r>
      <w:r>
        <w:rPr>
          <w:spacing w:val="25"/>
        </w:rPr>
        <w:t> </w:t>
      </w:r>
      <w:r>
        <w:rPr/>
        <w:t>extent</w:t>
      </w:r>
      <w:r>
        <w:rPr>
          <w:spacing w:val="28"/>
        </w:rPr>
        <w:t> </w:t>
      </w:r>
      <w:r>
        <w:rPr/>
        <w:t>of</w:t>
      </w:r>
      <w:r>
        <w:rPr>
          <w:spacing w:val="27"/>
        </w:rPr>
        <w:t> </w:t>
      </w:r>
      <w:r>
        <w:rPr/>
        <w:t>differentiated</w:t>
      </w:r>
      <w:r>
        <w:rPr>
          <w:spacing w:val="27"/>
        </w:rPr>
        <w:t> </w:t>
      </w:r>
      <w:r>
        <w:rPr/>
        <w:t>instruction</w:t>
      </w:r>
      <w:r>
        <w:rPr>
          <w:spacing w:val="26"/>
        </w:rPr>
        <w:t> </w:t>
      </w:r>
      <w:r>
        <w:rPr/>
        <w:t>provided</w:t>
      </w:r>
      <w:r>
        <w:rPr>
          <w:spacing w:val="27"/>
        </w:rPr>
        <w:t> </w:t>
      </w:r>
      <w:r>
        <w:rPr/>
        <w:t>by</w:t>
      </w:r>
      <w:r>
        <w:rPr>
          <w:spacing w:val="25"/>
        </w:rPr>
        <w:t> </w:t>
      </w:r>
      <w:r>
        <w:rPr/>
        <w:t>the</w:t>
      </w:r>
    </w:p>
    <w:p>
      <w:pPr>
        <w:spacing w:after="0" w:line="480" w:lineRule="auto"/>
        <w:jc w:val="both"/>
        <w:sectPr>
          <w:pgSz w:w="11910" w:h="16840"/>
          <w:pgMar w:header="0" w:footer="1041" w:top="1460" w:bottom="1240" w:left="1540" w:right="100"/>
        </w:sectPr>
      </w:pPr>
    </w:p>
    <w:p>
      <w:pPr>
        <w:pStyle w:val="BodyText"/>
        <w:spacing w:line="480" w:lineRule="auto" w:before="31"/>
        <w:ind w:left="255" w:right="902"/>
        <w:jc w:val="both"/>
      </w:pPr>
      <w:r>
        <w:rPr/>
        <w:t>teachers. The low variation may have been influenced by the way the data was collected. The conducted evaluations of teacher behavior were quite strict, making it difficult for teachers to obtain sufficient scores on providing differentiated instruction. Another reason for the low variation</w:t>
      </w:r>
      <w:r>
        <w:rPr>
          <w:spacing w:val="40"/>
        </w:rPr>
        <w:t> </w:t>
      </w:r>
      <w:r>
        <w:rPr/>
        <w:t>between teachers may have been the selection of the schools that was made by Focus staff. Focus staff</w:t>
      </w:r>
      <w:r>
        <w:rPr>
          <w:spacing w:val="-2"/>
        </w:rPr>
        <w:t> </w:t>
      </w:r>
      <w:r>
        <w:rPr/>
        <w:t>selected</w:t>
      </w:r>
      <w:r>
        <w:rPr>
          <w:spacing w:val="-2"/>
        </w:rPr>
        <w:t> </w:t>
      </w:r>
      <w:r>
        <w:rPr/>
        <w:t>strong,</w:t>
      </w:r>
      <w:r>
        <w:rPr>
          <w:spacing w:val="-2"/>
        </w:rPr>
        <w:t> </w:t>
      </w:r>
      <w:r>
        <w:rPr/>
        <w:t>average</w:t>
      </w:r>
      <w:r>
        <w:rPr>
          <w:spacing w:val="-2"/>
        </w:rPr>
        <w:t> </w:t>
      </w:r>
      <w:r>
        <w:rPr/>
        <w:t>and</w:t>
      </w:r>
      <w:r>
        <w:rPr>
          <w:spacing w:val="-3"/>
        </w:rPr>
        <w:t> </w:t>
      </w:r>
      <w:r>
        <w:rPr/>
        <w:t>weak</w:t>
      </w:r>
      <w:r>
        <w:rPr>
          <w:spacing w:val="-2"/>
        </w:rPr>
        <w:t> </w:t>
      </w:r>
      <w:r>
        <w:rPr/>
        <w:t>achievement-oriented</w:t>
      </w:r>
      <w:r>
        <w:rPr>
          <w:spacing w:val="-2"/>
        </w:rPr>
        <w:t> </w:t>
      </w:r>
      <w:r>
        <w:rPr/>
        <w:t>approach</w:t>
      </w:r>
      <w:r>
        <w:rPr>
          <w:spacing w:val="-5"/>
        </w:rPr>
        <w:t> </w:t>
      </w:r>
      <w:r>
        <w:rPr/>
        <w:t>schools</w:t>
      </w:r>
      <w:r>
        <w:rPr>
          <w:spacing w:val="-5"/>
        </w:rPr>
        <w:t> </w:t>
      </w:r>
      <w:r>
        <w:rPr/>
        <w:t>to</w:t>
      </w:r>
      <w:r>
        <w:rPr>
          <w:spacing w:val="-2"/>
        </w:rPr>
        <w:t> </w:t>
      </w:r>
      <w:r>
        <w:rPr/>
        <w:t>promote</w:t>
      </w:r>
      <w:r>
        <w:rPr>
          <w:spacing w:val="-4"/>
        </w:rPr>
        <w:t> </w:t>
      </w:r>
      <w:r>
        <w:rPr/>
        <w:t>variation between the</w:t>
      </w:r>
      <w:r>
        <w:rPr>
          <w:spacing w:val="-1"/>
        </w:rPr>
        <w:t> </w:t>
      </w:r>
      <w:r>
        <w:rPr/>
        <w:t>schools.</w:t>
      </w:r>
      <w:r>
        <w:rPr>
          <w:spacing w:val="-2"/>
        </w:rPr>
        <w:t> </w:t>
      </w:r>
      <w:r>
        <w:rPr/>
        <w:t>However, this</w:t>
      </w:r>
      <w:r>
        <w:rPr>
          <w:spacing w:val="-1"/>
        </w:rPr>
        <w:t> </w:t>
      </w:r>
      <w:r>
        <w:rPr/>
        <w:t>selection</w:t>
      </w:r>
      <w:r>
        <w:rPr>
          <w:spacing w:val="-2"/>
        </w:rPr>
        <w:t> </w:t>
      </w:r>
      <w:r>
        <w:rPr/>
        <w:t>tells</w:t>
      </w:r>
      <w:r>
        <w:rPr>
          <w:spacing w:val="-1"/>
        </w:rPr>
        <w:t> </w:t>
      </w:r>
      <w:r>
        <w:rPr/>
        <w:t>nothing about individual</w:t>
      </w:r>
      <w:r>
        <w:rPr>
          <w:spacing w:val="-1"/>
        </w:rPr>
        <w:t> </w:t>
      </w:r>
      <w:r>
        <w:rPr/>
        <w:t>teachers within</w:t>
      </w:r>
      <w:r>
        <w:rPr>
          <w:spacing w:val="-3"/>
        </w:rPr>
        <w:t> </w:t>
      </w:r>
      <w:r>
        <w:rPr/>
        <w:t>schools. If schools are selected as weak achievement-oriented schools, there is still much variation possible in the abilities of teachers within those schools.</w:t>
      </w:r>
    </w:p>
    <w:p>
      <w:pPr>
        <w:pStyle w:val="BodyText"/>
        <w:spacing w:line="480" w:lineRule="auto"/>
        <w:ind w:left="255" w:right="900" w:firstLine="724"/>
        <w:jc w:val="both"/>
      </w:pPr>
      <w:r>
        <w:rPr/>
        <w:t>Results also showed that below-average students received statically significant more differentiated instruction than above-average student from teachers. Furthermore, results showed that providing above-average students extra challenge and evaluating the learning of students during the processing of the learning content, have the strongest positive influence on student mathematics achievement. This means that the more the teachers challenges above-average students, and the more the teachers evaluates the learning of the students, the higher the student mathematics achievement was. However, no statistically significant effect was found for that, so these results can also be due to chance. In future research, to increase variation between teachers on providing differentiated instruction, the scoring system of the observation instrument has to be changed, making it is more easier for teachers to achieve sufficient scores on providing differentiated </w:t>
      </w:r>
      <w:r>
        <w:rPr>
          <w:spacing w:val="-2"/>
        </w:rPr>
        <w:t>instruction.</w:t>
      </w:r>
    </w:p>
    <w:p>
      <w:pPr>
        <w:pStyle w:val="BodyText"/>
        <w:spacing w:line="480" w:lineRule="auto" w:before="1"/>
        <w:ind w:left="260" w:right="888" w:firstLine="710"/>
        <w:jc w:val="both"/>
      </w:pPr>
      <w:r>
        <w:rPr/>
        <w:t>The areas of similarity between the two researches are differentiated instruction and</w:t>
      </w:r>
      <w:r>
        <w:rPr>
          <w:spacing w:val="40"/>
        </w:rPr>
        <w:t> </w:t>
      </w:r>
      <w:r>
        <w:rPr/>
        <w:t>students performance respectively.They differ in other aspects of research methodology as this was conducted to determine the strategies that support differentiated instruction on both teachers and students attitudes toward teaching and learning. While the present one is conducting to determine the effect of differentiated instruction on academic performance, it used secondary school students</w:t>
      </w:r>
      <w:r>
        <w:rPr>
          <w:spacing w:val="40"/>
        </w:rPr>
        <w:t> </w:t>
      </w:r>
      <w:r>
        <w:rPr/>
        <w:t>in Nigeria and Islamic studies as subject with target population of one thousand, two hundred and twenty-seven (1227) and one hundred and forty-six (146) respondents.</w:t>
      </w:r>
    </w:p>
    <w:p>
      <w:pPr>
        <w:spacing w:after="0" w:line="480" w:lineRule="auto"/>
        <w:jc w:val="both"/>
        <w:sectPr>
          <w:pgSz w:w="11910" w:h="16840"/>
          <w:pgMar w:header="0" w:footer="1041" w:top="1460" w:bottom="1240" w:left="1540" w:right="100"/>
        </w:sectPr>
      </w:pPr>
    </w:p>
    <w:p>
      <w:pPr>
        <w:pStyle w:val="BodyText"/>
        <w:spacing w:line="480" w:lineRule="auto" w:before="31"/>
        <w:ind w:left="255" w:right="902" w:firstLine="724"/>
        <w:jc w:val="both"/>
      </w:pPr>
      <w:r>
        <w:rPr/>
        <w:t>Simmons (2015) conducted research on the impact of differentiated instruction on student reading level throughout the response to intervention model. The focus of this study was on the impact that differentiated instruction within tiers one and two of the response to intervention model on students’ reading level and interest in literature. To measure their growth and development in regard to reading, the researcher provided the Developmental Reading Assessment, second edition (DRA2). This study took place within the intermediate classroom which is located in a suburban district in upstate New York. The classroom was an inclusive setting with students with disabilities including Autism Spectrum Disorder, Attention Deficit Hyperactivity Disorder, and Learning Disabilities. The study took place during one of the sections of English Language Arts that the researcher used to teach daily for an eighty minute time block. The class involved in the study was chosen because there are multiple students who qualified for being within tier two of the Response</w:t>
      </w:r>
      <w:r>
        <w:rPr>
          <w:spacing w:val="40"/>
        </w:rPr>
        <w:t> </w:t>
      </w:r>
      <w:r>
        <w:rPr/>
        <w:t>to Intervention (RTI) model. These are students who, in the previous year, did not meet state-wide and district level benchmarks in terms of English Language Arts. Because of this, these students were chosen to receive academic intervention services (AIS) by one of two reading specialists every other day. However, due to various circumstances, not all of the selected students received AIS. The study focused on the growth made in reading by five students, three who received academic intervention services, and two who did not.</w:t>
      </w:r>
    </w:p>
    <w:p>
      <w:pPr>
        <w:pStyle w:val="BodyText"/>
        <w:spacing w:line="480" w:lineRule="auto"/>
        <w:ind w:left="255" w:right="900" w:firstLine="724"/>
        <w:jc w:val="both"/>
      </w:pPr>
      <w:r>
        <w:rPr/>
        <w:t>The two researches have similar objectives as both focused on determining the effects of differentiated instruction/personalizing instruction on the academic performance, they employed similar research design, instrument and level: quasi-experimental design, t-test and secondary school students respectively. They have areas of differences location, subject and population: the former</w:t>
      </w:r>
      <w:r>
        <w:rPr>
          <w:spacing w:val="40"/>
        </w:rPr>
        <w:t> </w:t>
      </w:r>
      <w:r>
        <w:rPr/>
        <w:t>was conducted in New York (Europe) using English language as subject with population of five (5) respondents. While the later was conducted in Nigeria (Africa) using Islamic studies as subject with target population of one thousand, two hundred and twenty-seven (1227) and one hundred and forty-six (146) respondents.They have areas of differences location, subject and population: the former was conducted in New York (Europe) using English language as subject with population of five</w:t>
      </w:r>
    </w:p>
    <w:p>
      <w:pPr>
        <w:spacing w:after="0" w:line="480" w:lineRule="auto"/>
        <w:jc w:val="both"/>
        <w:sectPr>
          <w:pgSz w:w="11910" w:h="16840"/>
          <w:pgMar w:header="0" w:footer="1041" w:top="1460" w:bottom="1240" w:left="1540" w:right="100"/>
        </w:sectPr>
      </w:pPr>
    </w:p>
    <w:p>
      <w:pPr>
        <w:pStyle w:val="BodyText"/>
        <w:spacing w:line="480" w:lineRule="auto" w:before="31"/>
        <w:ind w:left="255" w:right="903"/>
        <w:jc w:val="both"/>
      </w:pPr>
      <w:r>
        <w:rPr/>
        <w:t>(5) respondents. While the later was conducted in Nigeria (Africa) using Islamic studies as subject</w:t>
      </w:r>
      <w:r>
        <w:rPr>
          <w:spacing w:val="40"/>
        </w:rPr>
        <w:t> </w:t>
      </w:r>
      <w:r>
        <w:rPr/>
        <w:t>with target population</w:t>
      </w:r>
      <w:r>
        <w:rPr>
          <w:spacing w:val="-2"/>
        </w:rPr>
        <w:t> </w:t>
      </w:r>
      <w:r>
        <w:rPr/>
        <w:t>of one thousand, two hundred and twenty-seven (1227) and one hundred and forty-six (146) respondents.</w:t>
      </w:r>
    </w:p>
    <w:p>
      <w:pPr>
        <w:pStyle w:val="BodyText"/>
        <w:spacing w:line="480" w:lineRule="auto"/>
        <w:ind w:left="255" w:right="898" w:firstLine="724"/>
        <w:jc w:val="both"/>
      </w:pPr>
      <w:r>
        <w:rPr/>
        <w:t>Ngami (2015) conducted research on the topic the effects of differentiated instruction on students‟ achievement in Mathematics by gender in secondary schools in Meru County in Kenya. The study involved quasi-experimental design that does not allow researchers to randomly select sample from population and they</w:t>
      </w:r>
      <w:r>
        <w:rPr>
          <w:spacing w:val="-1"/>
        </w:rPr>
        <w:t> </w:t>
      </w:r>
      <w:r>
        <w:rPr/>
        <w:t>don’t require</w:t>
      </w:r>
      <w:r>
        <w:rPr>
          <w:spacing w:val="-1"/>
        </w:rPr>
        <w:t> </w:t>
      </w:r>
      <w:r>
        <w:rPr/>
        <w:t>the random assignment</w:t>
      </w:r>
      <w:r>
        <w:rPr>
          <w:spacing w:val="-1"/>
        </w:rPr>
        <w:t> </w:t>
      </w:r>
      <w:r>
        <w:rPr/>
        <w:t>of individual</w:t>
      </w:r>
      <w:r>
        <w:rPr>
          <w:spacing w:val="-1"/>
        </w:rPr>
        <w:t> </w:t>
      </w:r>
      <w:r>
        <w:rPr/>
        <w:t>cases to the</w:t>
      </w:r>
      <w:r>
        <w:rPr>
          <w:spacing w:val="-1"/>
        </w:rPr>
        <w:t> </w:t>
      </w:r>
      <w:r>
        <w:rPr/>
        <w:t>comparison group. The researcher also used Solomon-four-group design which is appropriate for experimental and quasi-experimental studies and also the most rigorous design that can be used in quantitative studies as it</w:t>
      </w:r>
      <w:r>
        <w:rPr>
          <w:spacing w:val="-1"/>
        </w:rPr>
        <w:t> </w:t>
      </w:r>
      <w:r>
        <w:rPr/>
        <w:t>involves two control</w:t>
      </w:r>
      <w:r>
        <w:rPr>
          <w:spacing w:val="-1"/>
        </w:rPr>
        <w:t> </w:t>
      </w:r>
      <w:r>
        <w:rPr/>
        <w:t>groups (C1 and C2) comparing to other experimental groups (E1 and E2). The experimental and control groups were from different schools to avoid interaction of</w:t>
      </w:r>
      <w:r>
        <w:rPr>
          <w:spacing w:val="80"/>
        </w:rPr>
        <w:t> </w:t>
      </w:r>
      <w:r>
        <w:rPr/>
        <w:t>subjects. Group E1 received pretest (O1), experiment (X) and post-test (O2). Group C1 received pre- test (O3), no treatment and post-test (O4). Group E2 received no pre-test but received treatment (X) and post-test (O5). Group C2 received only post-test (O6). The post-test O5 and O6 rule out any interaction between testing and treatment within the treatment condition, there was a group that is pretested (E1) and the one that was not.</w:t>
      </w:r>
    </w:p>
    <w:p>
      <w:pPr>
        <w:pStyle w:val="BodyText"/>
        <w:spacing w:line="480" w:lineRule="auto"/>
        <w:ind w:left="260" w:right="904" w:firstLine="710"/>
        <w:jc w:val="both"/>
      </w:pPr>
      <w:r>
        <w:rPr/>
        <w:t>The findings show that boys in experimental group had the mean score of 66.70 and 34.53 in control group. Meanwhile,</w:t>
      </w:r>
      <w:r>
        <w:rPr>
          <w:spacing w:val="-1"/>
        </w:rPr>
        <w:t> </w:t>
      </w:r>
      <w:r>
        <w:rPr/>
        <w:t>girls in the experimental group had 69.62 mean score</w:t>
      </w:r>
      <w:r>
        <w:rPr>
          <w:spacing w:val="-1"/>
        </w:rPr>
        <w:t> </w:t>
      </w:r>
      <w:r>
        <w:rPr/>
        <w:t>and 33.22 in control group. The mean score for the experimental groups that was exposed to differentiated instruction was almost twice that of control groups that was exposed to conventional method in both cases of boys and girls. This implies that there was a difference in achievement, when boys and girls were exposed to differentiated instruction.</w:t>
      </w:r>
    </w:p>
    <w:p>
      <w:pPr>
        <w:pStyle w:val="BodyText"/>
        <w:spacing w:line="480" w:lineRule="auto"/>
        <w:ind w:left="260" w:right="887" w:firstLine="710"/>
        <w:jc w:val="both"/>
      </w:pPr>
      <w:r>
        <w:rPr/>
        <w:t>The research is similar with this one as both conducted in Kenya and Nigeria (Africa), they</w:t>
      </w:r>
      <w:r>
        <w:rPr>
          <w:spacing w:val="80"/>
        </w:rPr>
        <w:t> </w:t>
      </w:r>
      <w:r>
        <w:rPr/>
        <w:t>also employ similar research design and instrument: quasi-experimental and t-test respectively. They differ from objective as the research was purposefully conducted to determine whether there is a difference in</w:t>
      </w:r>
      <w:r>
        <w:rPr>
          <w:spacing w:val="-3"/>
        </w:rPr>
        <w:t> </w:t>
      </w:r>
      <w:r>
        <w:rPr/>
        <w:t>achievement</w:t>
      </w:r>
      <w:r>
        <w:rPr>
          <w:spacing w:val="-3"/>
        </w:rPr>
        <w:t> </w:t>
      </w:r>
      <w:r>
        <w:rPr/>
        <w:t>by</w:t>
      </w:r>
      <w:r>
        <w:rPr>
          <w:spacing w:val="-1"/>
        </w:rPr>
        <w:t> </w:t>
      </w:r>
      <w:r>
        <w:rPr/>
        <w:t>gender</w:t>
      </w:r>
      <w:r>
        <w:rPr>
          <w:spacing w:val="-1"/>
        </w:rPr>
        <w:t> </w:t>
      </w:r>
      <w:r>
        <w:rPr/>
        <w:t>between</w:t>
      </w:r>
      <w:r>
        <w:rPr>
          <w:spacing w:val="-1"/>
        </w:rPr>
        <w:t> </w:t>
      </w:r>
      <w:r>
        <w:rPr/>
        <w:t>students that</w:t>
      </w:r>
      <w:r>
        <w:rPr>
          <w:spacing w:val="-1"/>
        </w:rPr>
        <w:t> </w:t>
      </w:r>
      <w:r>
        <w:rPr/>
        <w:t>exposed</w:t>
      </w:r>
      <w:r>
        <w:rPr>
          <w:spacing w:val="-1"/>
        </w:rPr>
        <w:t> </w:t>
      </w:r>
      <w:r>
        <w:rPr/>
        <w:t>to differentiated</w:t>
      </w:r>
      <w:r>
        <w:rPr>
          <w:spacing w:val="-1"/>
        </w:rPr>
        <w:t> </w:t>
      </w:r>
      <w:r>
        <w:rPr/>
        <w:t>instruction</w:t>
      </w:r>
      <w:r>
        <w:rPr>
          <w:spacing w:val="-2"/>
        </w:rPr>
        <w:t> </w:t>
      </w:r>
      <w:r>
        <w:rPr/>
        <w:t>and</w:t>
      </w:r>
    </w:p>
    <w:p>
      <w:pPr>
        <w:spacing w:after="0" w:line="480" w:lineRule="auto"/>
        <w:jc w:val="both"/>
        <w:sectPr>
          <w:pgSz w:w="11910" w:h="16840"/>
          <w:pgMar w:header="0" w:footer="1041" w:top="1460" w:bottom="1240" w:left="1540" w:right="100"/>
        </w:sectPr>
      </w:pPr>
    </w:p>
    <w:p>
      <w:pPr>
        <w:pStyle w:val="BodyText"/>
        <w:spacing w:line="480" w:lineRule="auto" w:before="31"/>
        <w:ind w:left="260" w:right="889"/>
        <w:jc w:val="both"/>
      </w:pPr>
      <w:r>
        <w:rPr/>
        <w:t>those exposed to conventional instructional approach while this one was to find out the extent to which differentiated instruction affect academic performance. The first one also conducted using primary school students and mathematics as subject with total population of three hundred and seventy-four (374) while this one will be conducted using secondary school students and Islamic studies</w:t>
      </w:r>
      <w:r>
        <w:rPr>
          <w:spacing w:val="-1"/>
        </w:rPr>
        <w:t> </w:t>
      </w:r>
      <w:r>
        <w:rPr/>
        <w:t>as subject</w:t>
      </w:r>
      <w:r>
        <w:rPr>
          <w:spacing w:val="-1"/>
        </w:rPr>
        <w:t> </w:t>
      </w:r>
      <w:r>
        <w:rPr/>
        <w:t>with</w:t>
      </w:r>
      <w:r>
        <w:rPr>
          <w:spacing w:val="-1"/>
        </w:rPr>
        <w:t> </w:t>
      </w:r>
      <w:r>
        <w:rPr/>
        <w:t>target</w:t>
      </w:r>
      <w:r>
        <w:rPr>
          <w:spacing w:val="-1"/>
        </w:rPr>
        <w:t> </w:t>
      </w:r>
      <w:r>
        <w:rPr/>
        <w:t>population</w:t>
      </w:r>
      <w:r>
        <w:rPr>
          <w:spacing w:val="-2"/>
        </w:rPr>
        <w:t> </w:t>
      </w:r>
      <w:r>
        <w:rPr/>
        <w:t>of</w:t>
      </w:r>
      <w:r>
        <w:rPr>
          <w:spacing w:val="-3"/>
        </w:rPr>
        <w:t> </w:t>
      </w:r>
      <w:r>
        <w:rPr/>
        <w:t>one</w:t>
      </w:r>
      <w:r>
        <w:rPr>
          <w:spacing w:val="-1"/>
        </w:rPr>
        <w:t> </w:t>
      </w:r>
      <w:r>
        <w:rPr/>
        <w:t>thousand,</w:t>
      </w:r>
      <w:r>
        <w:rPr>
          <w:spacing w:val="-1"/>
        </w:rPr>
        <w:t> </w:t>
      </w:r>
      <w:r>
        <w:rPr/>
        <w:t>two hundred</w:t>
      </w:r>
      <w:r>
        <w:rPr>
          <w:spacing w:val="-1"/>
        </w:rPr>
        <w:t> </w:t>
      </w:r>
      <w:r>
        <w:rPr/>
        <w:t>and</w:t>
      </w:r>
      <w:r>
        <w:rPr>
          <w:spacing w:val="-2"/>
        </w:rPr>
        <w:t> </w:t>
      </w:r>
      <w:r>
        <w:rPr/>
        <w:t>twenty-seven</w:t>
      </w:r>
      <w:r>
        <w:rPr>
          <w:spacing w:val="-1"/>
        </w:rPr>
        <w:t> </w:t>
      </w:r>
      <w:r>
        <w:rPr/>
        <w:t>(1227)</w:t>
      </w:r>
      <w:r>
        <w:rPr>
          <w:spacing w:val="-1"/>
        </w:rPr>
        <w:t> </w:t>
      </w:r>
      <w:r>
        <w:rPr/>
        <w:t>and one hundred and forty-six (146) respondents.</w:t>
      </w:r>
    </w:p>
    <w:p>
      <w:pPr>
        <w:pStyle w:val="BodyText"/>
        <w:spacing w:line="480" w:lineRule="auto" w:before="200"/>
        <w:ind w:left="255" w:right="898" w:firstLine="724"/>
        <w:jc w:val="right"/>
      </w:pPr>
      <w:r>
        <w:rPr/>
        <w:t>Rita, Aranda and Zamora (2016) carried out a research on using differentiated instruction in improving</w:t>
      </w:r>
      <w:r>
        <w:rPr>
          <w:spacing w:val="40"/>
        </w:rPr>
        <w:t> </w:t>
      </w:r>
      <w:r>
        <w:rPr/>
        <w:t>academic</w:t>
      </w:r>
      <w:r>
        <w:rPr>
          <w:spacing w:val="40"/>
        </w:rPr>
        <w:t> </w:t>
      </w:r>
      <w:r>
        <w:rPr/>
        <w:t>performance</w:t>
      </w:r>
      <w:r>
        <w:rPr>
          <w:spacing w:val="40"/>
        </w:rPr>
        <w:t> </w:t>
      </w:r>
      <w:r>
        <w:rPr/>
        <w:t>of</w:t>
      </w:r>
      <w:r>
        <w:rPr>
          <w:spacing w:val="40"/>
        </w:rPr>
        <w:t> </w:t>
      </w:r>
      <w:r>
        <w:rPr/>
        <w:t>students</w:t>
      </w:r>
      <w:r>
        <w:rPr>
          <w:spacing w:val="40"/>
        </w:rPr>
        <w:t> </w:t>
      </w:r>
      <w:r>
        <w:rPr/>
        <w:t>in</w:t>
      </w:r>
      <w:r>
        <w:rPr>
          <w:spacing w:val="40"/>
        </w:rPr>
        <w:t> </w:t>
      </w:r>
      <w:r>
        <w:rPr/>
        <w:t>Pilipino</w:t>
      </w:r>
      <w:r>
        <w:rPr>
          <w:spacing w:val="40"/>
        </w:rPr>
        <w:t> </w:t>
      </w:r>
      <w:r>
        <w:rPr/>
        <w:t>language.</w:t>
      </w:r>
      <w:r>
        <w:rPr>
          <w:spacing w:val="40"/>
        </w:rPr>
        <w:t> </w:t>
      </w:r>
      <w:r>
        <w:rPr/>
        <w:t>The</w:t>
      </w:r>
      <w:r>
        <w:rPr>
          <w:spacing w:val="40"/>
        </w:rPr>
        <w:t> </w:t>
      </w:r>
      <w:r>
        <w:rPr/>
        <w:t>researcher</w:t>
      </w:r>
      <w:r>
        <w:rPr>
          <w:spacing w:val="40"/>
        </w:rPr>
        <w:t> </w:t>
      </w:r>
      <w:r>
        <w:rPr/>
        <w:t>used</w:t>
      </w:r>
      <w:r>
        <w:rPr>
          <w:spacing w:val="40"/>
        </w:rPr>
        <w:t> </w:t>
      </w:r>
      <w:r>
        <w:rPr/>
        <w:t>quasi-</w:t>
      </w:r>
      <w:r>
        <w:rPr>
          <w:spacing w:val="80"/>
        </w:rPr>
        <w:t> </w:t>
      </w:r>
      <w:r>
        <w:rPr/>
        <w:t>experimental design in comparing two variables: the control and experimental groups using pre-test and post-test to determine the effectiveness of differentiated instruction in terms of improving the academic</w:t>
      </w:r>
      <w:r>
        <w:rPr>
          <w:spacing w:val="33"/>
        </w:rPr>
        <w:t> </w:t>
      </w:r>
      <w:r>
        <w:rPr/>
        <w:t>performance</w:t>
      </w:r>
      <w:r>
        <w:rPr>
          <w:spacing w:val="31"/>
        </w:rPr>
        <w:t> </w:t>
      </w:r>
      <w:r>
        <w:rPr/>
        <w:t>of</w:t>
      </w:r>
      <w:r>
        <w:rPr>
          <w:spacing w:val="33"/>
        </w:rPr>
        <w:t> </w:t>
      </w:r>
      <w:r>
        <w:rPr/>
        <w:t>the</w:t>
      </w:r>
      <w:r>
        <w:rPr>
          <w:spacing w:val="33"/>
        </w:rPr>
        <w:t> </w:t>
      </w:r>
      <w:r>
        <w:rPr/>
        <w:t>students</w:t>
      </w:r>
      <w:r>
        <w:rPr>
          <w:spacing w:val="33"/>
        </w:rPr>
        <w:t> </w:t>
      </w:r>
      <w:r>
        <w:rPr/>
        <w:t>in</w:t>
      </w:r>
      <w:r>
        <w:rPr>
          <w:spacing w:val="32"/>
        </w:rPr>
        <w:t> </w:t>
      </w:r>
      <w:r>
        <w:rPr/>
        <w:t>experimental</w:t>
      </w:r>
      <w:r>
        <w:rPr>
          <w:spacing w:val="33"/>
        </w:rPr>
        <w:t> </w:t>
      </w:r>
      <w:r>
        <w:rPr/>
        <w:t>group.</w:t>
      </w:r>
      <w:r>
        <w:rPr>
          <w:spacing w:val="32"/>
        </w:rPr>
        <w:t> </w:t>
      </w:r>
      <w:r>
        <w:rPr/>
        <w:t>Non-equivalent</w:t>
      </w:r>
      <w:r>
        <w:rPr>
          <w:spacing w:val="33"/>
        </w:rPr>
        <w:t> </w:t>
      </w:r>
      <w:r>
        <w:rPr/>
        <w:t>group</w:t>
      </w:r>
      <w:r>
        <w:rPr>
          <w:spacing w:val="32"/>
        </w:rPr>
        <w:t> </w:t>
      </w:r>
      <w:r>
        <w:rPr/>
        <w:t>design</w:t>
      </w:r>
      <w:r>
        <w:rPr>
          <w:spacing w:val="32"/>
        </w:rPr>
        <w:t> </w:t>
      </w:r>
      <w:r>
        <w:rPr/>
        <w:t>using purposive</w:t>
      </w:r>
      <w:r>
        <w:rPr>
          <w:spacing w:val="-1"/>
        </w:rPr>
        <w:t> </w:t>
      </w:r>
      <w:r>
        <w:rPr/>
        <w:t>sampling technique and employed two groups using two sections,</w:t>
      </w:r>
      <w:r>
        <w:rPr>
          <w:spacing w:val="-3"/>
        </w:rPr>
        <w:t> </w:t>
      </w:r>
      <w:r>
        <w:rPr/>
        <w:t>homogeneous in nature. The findings revealed that students in experimental group had an increase in their academic performance in</w:t>
      </w:r>
      <w:r>
        <w:rPr>
          <w:spacing w:val="1"/>
        </w:rPr>
        <w:t> </w:t>
      </w:r>
      <w:r>
        <w:rPr/>
        <w:t>their post-test.</w:t>
      </w:r>
      <w:r>
        <w:rPr>
          <w:spacing w:val="1"/>
        </w:rPr>
        <w:t> </w:t>
      </w:r>
      <w:r>
        <w:rPr/>
        <w:t>And</w:t>
      </w:r>
      <w:r>
        <w:rPr>
          <w:spacing w:val="1"/>
        </w:rPr>
        <w:t> </w:t>
      </w:r>
      <w:r>
        <w:rPr/>
        <w:t>it</w:t>
      </w:r>
      <w:r>
        <w:rPr>
          <w:spacing w:val="2"/>
        </w:rPr>
        <w:t> </w:t>
      </w:r>
      <w:r>
        <w:rPr/>
        <w:t>also</w:t>
      </w:r>
      <w:r>
        <w:rPr>
          <w:spacing w:val="1"/>
        </w:rPr>
        <w:t> </w:t>
      </w:r>
      <w:r>
        <w:rPr/>
        <w:t>noted</w:t>
      </w:r>
      <w:r>
        <w:rPr>
          <w:spacing w:val="1"/>
        </w:rPr>
        <w:t> </w:t>
      </w:r>
      <w:r>
        <w:rPr/>
        <w:t>that</w:t>
      </w:r>
      <w:r>
        <w:rPr>
          <w:spacing w:val="-1"/>
        </w:rPr>
        <w:t> </w:t>
      </w:r>
      <w:r>
        <w:rPr/>
        <w:t>students</w:t>
      </w:r>
      <w:r>
        <w:rPr>
          <w:spacing w:val="1"/>
        </w:rPr>
        <w:t> </w:t>
      </w:r>
      <w:r>
        <w:rPr/>
        <w:t>performed</w:t>
      </w:r>
      <w:r>
        <w:rPr>
          <w:spacing w:val="1"/>
        </w:rPr>
        <w:t> </w:t>
      </w:r>
      <w:r>
        <w:rPr/>
        <w:t>better when</w:t>
      </w:r>
      <w:r>
        <w:rPr>
          <w:spacing w:val="1"/>
        </w:rPr>
        <w:t> </w:t>
      </w:r>
      <w:r>
        <w:rPr>
          <w:spacing w:val="-2"/>
        </w:rPr>
        <w:t>differentiated</w:t>
      </w:r>
    </w:p>
    <w:p>
      <w:pPr>
        <w:pStyle w:val="BodyText"/>
        <w:spacing w:line="268" w:lineRule="exact"/>
        <w:ind w:left="255"/>
        <w:jc w:val="both"/>
      </w:pPr>
      <w:r>
        <w:rPr/>
        <w:t>instruction</w:t>
      </w:r>
      <w:r>
        <w:rPr>
          <w:spacing w:val="-8"/>
        </w:rPr>
        <w:t> </w:t>
      </w:r>
      <w:r>
        <w:rPr/>
        <w:t>was</w:t>
      </w:r>
      <w:r>
        <w:rPr>
          <w:spacing w:val="-6"/>
        </w:rPr>
        <w:t> </w:t>
      </w:r>
      <w:r>
        <w:rPr>
          <w:spacing w:val="-2"/>
        </w:rPr>
        <w:t>administered.</w:t>
      </w:r>
    </w:p>
    <w:p>
      <w:pPr>
        <w:pStyle w:val="BodyText"/>
      </w:pPr>
    </w:p>
    <w:p>
      <w:pPr>
        <w:pStyle w:val="BodyText"/>
        <w:spacing w:line="480" w:lineRule="auto"/>
        <w:ind w:left="260" w:right="884" w:firstLine="710"/>
        <w:jc w:val="both"/>
      </w:pPr>
      <w:r>
        <w:rPr/>
        <w:t>The research is similar to this one as their purposes were to investigate the effectiveness of differentiated instruction on the academic performance of students. They also used similar research design and instrument that is quasi-experimental design and t-test respectively and used secondary school as level.They differ as the former was conducted in Philippine using Filipino language as the subject with total population of four hundred and thirty-four (434) and sample population of ninety- two (92) respondents. While this research will be conducted in Nigeria, using Islamic studies as</w:t>
      </w:r>
      <w:r>
        <w:rPr>
          <w:spacing w:val="40"/>
        </w:rPr>
        <w:t> </w:t>
      </w:r>
      <w:r>
        <w:rPr/>
        <w:t>subject with target population of one thousand, two hundred and twenty-seven (1227) and one hundred and forty-six (146) respondents.</w:t>
      </w:r>
    </w:p>
    <w:p>
      <w:pPr>
        <w:pStyle w:val="BodyText"/>
        <w:spacing w:line="477" w:lineRule="auto" w:before="202"/>
        <w:ind w:left="255" w:right="901" w:firstLine="724"/>
        <w:jc w:val="both"/>
      </w:pPr>
      <w:r>
        <w:rPr/>
        <w:t>Taylor (2017)Contested Knowledge: A Critical Review of the Concept of Differentiation in Teaching</w:t>
      </w:r>
      <w:r>
        <w:rPr>
          <w:spacing w:val="-3"/>
        </w:rPr>
        <w:t> </w:t>
      </w:r>
      <w:r>
        <w:rPr/>
        <w:t>and</w:t>
      </w:r>
      <w:r>
        <w:rPr>
          <w:spacing w:val="-4"/>
        </w:rPr>
        <w:t> </w:t>
      </w:r>
      <w:r>
        <w:rPr/>
        <w:t>Learning.The</w:t>
      </w:r>
      <w:r>
        <w:rPr>
          <w:spacing w:val="-4"/>
        </w:rPr>
        <w:t> </w:t>
      </w:r>
      <w:r>
        <w:rPr/>
        <w:t>unevenness</w:t>
      </w:r>
      <w:r>
        <w:rPr>
          <w:spacing w:val="-4"/>
        </w:rPr>
        <w:t> </w:t>
      </w:r>
      <w:r>
        <w:rPr/>
        <w:t>of</w:t>
      </w:r>
      <w:r>
        <w:rPr>
          <w:spacing w:val="-2"/>
        </w:rPr>
        <w:t> </w:t>
      </w:r>
      <w:r>
        <w:rPr/>
        <w:t>differentiation</w:t>
      </w:r>
      <w:r>
        <w:rPr>
          <w:spacing w:val="-3"/>
        </w:rPr>
        <w:t> </w:t>
      </w:r>
      <w:r>
        <w:rPr/>
        <w:t>is</w:t>
      </w:r>
      <w:r>
        <w:rPr>
          <w:spacing w:val="-4"/>
        </w:rPr>
        <w:t> </w:t>
      </w:r>
      <w:r>
        <w:rPr/>
        <w:t>most</w:t>
      </w:r>
      <w:r>
        <w:rPr>
          <w:spacing w:val="-2"/>
        </w:rPr>
        <w:t> </w:t>
      </w:r>
      <w:r>
        <w:rPr/>
        <w:t>apparent</w:t>
      </w:r>
      <w:r>
        <w:rPr>
          <w:spacing w:val="-2"/>
        </w:rPr>
        <w:t> </w:t>
      </w:r>
      <w:r>
        <w:rPr/>
        <w:t>in</w:t>
      </w:r>
      <w:r>
        <w:rPr>
          <w:spacing w:val="-4"/>
        </w:rPr>
        <w:t> </w:t>
      </w:r>
      <w:r>
        <w:rPr/>
        <w:t>attempts</w:t>
      </w:r>
      <w:r>
        <w:rPr>
          <w:spacing w:val="-1"/>
        </w:rPr>
        <w:t> </w:t>
      </w:r>
      <w:r>
        <w:rPr/>
        <w:t>to</w:t>
      </w:r>
      <w:r>
        <w:rPr>
          <w:spacing w:val="-1"/>
        </w:rPr>
        <w:t> </w:t>
      </w:r>
      <w:r>
        <w:rPr/>
        <w:t>improve</w:t>
      </w:r>
      <w:r>
        <w:rPr>
          <w:spacing w:val="-4"/>
        </w:rPr>
        <w:t> </w:t>
      </w:r>
      <w:r>
        <w:rPr/>
        <w:t>the</w:t>
      </w:r>
    </w:p>
    <w:p>
      <w:pPr>
        <w:spacing w:after="0" w:line="477" w:lineRule="auto"/>
        <w:jc w:val="both"/>
        <w:sectPr>
          <w:pgSz w:w="11910" w:h="16840"/>
          <w:pgMar w:header="0" w:footer="1041" w:top="1460" w:bottom="1240" w:left="1540" w:right="100"/>
        </w:sectPr>
      </w:pPr>
    </w:p>
    <w:p>
      <w:pPr>
        <w:pStyle w:val="BodyText"/>
        <w:spacing w:line="480" w:lineRule="auto" w:before="31"/>
        <w:ind w:left="255" w:right="898"/>
        <w:jc w:val="both"/>
      </w:pPr>
      <w:r>
        <w:rPr/>
        <w:t>attainment of individual students and tailoring the curriculum to meet their needs. Even though differentiation appears to be a successful framework on the surface level, with deeper analysis, it is rather difficult to quantify the real benefits, as non-school factors such as the influence of culture, socio-economic background, gender, ability/disability, language and social class have an effect on the outcome of learners’ educational achievement. Consideration of factors such as these on individual students could provide greater insights and help schools build a platform for more inclusive differentiated learning. This paper suggests that, for differentiation to be successful, teachers should make accommodation for learners’ varied levels, needs and backgrounds. Moreover, this paper highlights the need for more research-led strategies aimed at closing the attainment gap among learners, particularly where differentiation fails to challenge existing learning paradigms.</w:t>
      </w:r>
    </w:p>
    <w:p>
      <w:pPr>
        <w:pStyle w:val="BodyText"/>
        <w:spacing w:line="480" w:lineRule="auto"/>
        <w:ind w:left="260" w:right="887" w:firstLine="710"/>
        <w:jc w:val="both"/>
      </w:pPr>
      <w:r>
        <w:rPr/>
        <w:t>The two researches have similar objectives as both focused on determining the effects of differentiated instruction/personalizing instruction on the academic performance, they employed similar research design, instrument and level: quasi-experimental design, t-test and secondary school students respectively. They have areas of differences location, subject and population: the former</w:t>
      </w:r>
      <w:r>
        <w:rPr>
          <w:spacing w:val="40"/>
        </w:rPr>
        <w:t> </w:t>
      </w:r>
      <w:r>
        <w:rPr/>
        <w:t>was conducted in Newyork (Europe) using English language as subject with population of five (5) respondents. While the later was conducted in Nigeria (Africa) using Islamic studies as subject with target population of one thousand, two hundred and twenty-seven (1227) and one hundred and</w:t>
      </w:r>
      <w:r>
        <w:rPr>
          <w:spacing w:val="40"/>
        </w:rPr>
        <w:t> </w:t>
      </w:r>
      <w:r>
        <w:rPr/>
        <w:t>forty-six (146) respondents</w:t>
      </w:r>
    </w:p>
    <w:p>
      <w:pPr>
        <w:pStyle w:val="Heading1"/>
        <w:numPr>
          <w:ilvl w:val="2"/>
          <w:numId w:val="9"/>
        </w:numPr>
        <w:tabs>
          <w:tab w:pos="896" w:val="left" w:leader="none"/>
        </w:tabs>
        <w:spacing w:line="240" w:lineRule="auto" w:before="203" w:after="0"/>
        <w:ind w:left="896" w:right="0" w:hanging="636"/>
        <w:jc w:val="left"/>
        <w:rPr>
          <w:color w:val="4F81BC"/>
        </w:rPr>
      </w:pPr>
      <w:r>
        <w:rPr>
          <w:color w:val="4F81BC"/>
        </w:rPr>
        <w:t>Summary</w:t>
      </w:r>
      <w:r>
        <w:rPr>
          <w:color w:val="4F81BC"/>
          <w:spacing w:val="-8"/>
        </w:rPr>
        <w:t> </w:t>
      </w:r>
      <w:r>
        <w:rPr>
          <w:color w:val="4F81BC"/>
        </w:rPr>
        <w:t>and</w:t>
      </w:r>
      <w:r>
        <w:rPr>
          <w:color w:val="4F81BC"/>
          <w:spacing w:val="-7"/>
        </w:rPr>
        <w:t> </w:t>
      </w:r>
      <w:r>
        <w:rPr>
          <w:color w:val="4F81BC"/>
        </w:rPr>
        <w:t>uniqueness</w:t>
      </w:r>
      <w:r>
        <w:rPr>
          <w:color w:val="4F81BC"/>
          <w:spacing w:val="-7"/>
        </w:rPr>
        <w:t> </w:t>
      </w:r>
      <w:r>
        <w:rPr>
          <w:color w:val="4F81BC"/>
        </w:rPr>
        <w:t>of</w:t>
      </w:r>
      <w:r>
        <w:rPr>
          <w:color w:val="4F81BC"/>
          <w:spacing w:val="-9"/>
        </w:rPr>
        <w:t> </w:t>
      </w:r>
      <w:r>
        <w:rPr>
          <w:color w:val="4F81BC"/>
        </w:rPr>
        <w:t>the</w:t>
      </w:r>
      <w:r>
        <w:rPr>
          <w:color w:val="4F81BC"/>
          <w:spacing w:val="-8"/>
        </w:rPr>
        <w:t> </w:t>
      </w:r>
      <w:r>
        <w:rPr>
          <w:color w:val="4F81BC"/>
          <w:spacing w:val="-4"/>
        </w:rPr>
        <w:t>study</w:t>
      </w:r>
    </w:p>
    <w:p>
      <w:pPr>
        <w:pStyle w:val="BodyText"/>
        <w:spacing w:line="480" w:lineRule="auto" w:before="301"/>
        <w:ind w:left="260" w:right="887" w:firstLine="719"/>
        <w:jc w:val="both"/>
      </w:pPr>
      <w:r>
        <w:rPr/>
        <w:t>The literature review provided the necessary information to understand what a true differentiated classroom consists of. Many practices are part of a differentiated classroom. By developing an understanding of these practices, the researcher was able to develop a clear picture of what information to include on research instruments and what to look for during classroom </w:t>
      </w:r>
      <w:r>
        <w:rPr>
          <w:spacing w:val="-2"/>
        </w:rPr>
        <w:t>observations.</w:t>
      </w:r>
    </w:p>
    <w:p>
      <w:pPr>
        <w:spacing w:after="0" w:line="480" w:lineRule="auto"/>
        <w:jc w:val="both"/>
        <w:sectPr>
          <w:pgSz w:w="11910" w:h="16840"/>
          <w:pgMar w:header="0" w:footer="1041" w:top="1460" w:bottom="1240" w:left="1540" w:right="100"/>
        </w:sectPr>
      </w:pPr>
    </w:p>
    <w:p>
      <w:pPr>
        <w:pStyle w:val="BodyText"/>
        <w:spacing w:line="480" w:lineRule="auto" w:before="31"/>
        <w:ind w:left="260" w:right="886" w:firstLine="710"/>
        <w:jc w:val="both"/>
      </w:pPr>
      <w:r>
        <w:rPr/>
        <w:t>Koeze (2007).They differ in all other aspects of research, the research conducted to find out whether differentiated instruction leads to increase students‟ achievement and does this depend on gender or poverty and to discover the components of differentiated instruction that have a greater impact on students‟ achievement than others, primary students were used in Michigan (Europe), mathematics and English language were used as subject, quasi-experimental, observation and interview were employed leading to the used of t-test, classroom observation and open-ended questionnaire as instruments with population of five hundred and ninety-nine (599) and three hundred and three (303) as sample population. While this study will purposively be conducted to determine the effect of differentiated instruction on the academic performance of Islamic studies students in Nigeria (Africa) using secondary school students, employing quasi-experimental design</w:t>
      </w:r>
      <w:r>
        <w:rPr>
          <w:spacing w:val="40"/>
        </w:rPr>
        <w:t> </w:t>
      </w:r>
      <w:r>
        <w:rPr/>
        <w:t>and t-test as instrument with target population of one thousand, two hundred and twenty-seven (1227) and one hundred and forty-six (146) respondents.</w:t>
      </w:r>
    </w:p>
    <w:p>
      <w:pPr>
        <w:spacing w:after="0" w:line="480" w:lineRule="auto"/>
        <w:jc w:val="both"/>
        <w:sectPr>
          <w:pgSz w:w="11910" w:h="16840"/>
          <w:pgMar w:header="0" w:footer="1041" w:top="1460" w:bottom="1240" w:left="1540" w:right="100"/>
        </w:sectPr>
      </w:pPr>
    </w:p>
    <w:p>
      <w:pPr>
        <w:pStyle w:val="Heading5"/>
        <w:spacing w:line="237" w:lineRule="auto" w:before="33"/>
        <w:ind w:right="7519"/>
      </w:pPr>
      <w:bookmarkStart w:name="_TOC_250016" w:id="42"/>
      <w:r>
        <w:rPr/>
        <w:t>CHAPTER THREE</w:t>
      </w:r>
      <w:r>
        <w:rPr>
          <w:spacing w:val="80"/>
        </w:rPr>
        <w:t> </w:t>
      </w:r>
      <w:r>
        <w:rPr/>
        <w:t>RESEARCH</w:t>
      </w:r>
      <w:r>
        <w:rPr>
          <w:spacing w:val="-13"/>
        </w:rPr>
        <w:t> </w:t>
      </w:r>
      <w:bookmarkEnd w:id="42"/>
      <w:r>
        <w:rPr/>
        <w:t>METHODOLOGY</w:t>
      </w:r>
    </w:p>
    <w:p>
      <w:pPr>
        <w:pStyle w:val="Heading3"/>
        <w:numPr>
          <w:ilvl w:val="1"/>
          <w:numId w:val="10"/>
        </w:numPr>
        <w:tabs>
          <w:tab w:pos="606" w:val="left" w:leader="none"/>
        </w:tabs>
        <w:spacing w:line="240" w:lineRule="auto" w:before="1" w:after="0"/>
        <w:ind w:left="606" w:right="0" w:hanging="360"/>
        <w:jc w:val="left"/>
      </w:pPr>
      <w:bookmarkStart w:name="_TOC_250015" w:id="43"/>
      <w:bookmarkEnd w:id="43"/>
      <w:r>
        <w:rPr>
          <w:spacing w:val="-2"/>
        </w:rPr>
        <w:t>Introduction</w:t>
      </w:r>
    </w:p>
    <w:p>
      <w:pPr>
        <w:pStyle w:val="BodyText"/>
        <w:rPr>
          <w:rFonts w:ascii="Times New Roman"/>
          <w:b/>
          <w:sz w:val="24"/>
        </w:rPr>
      </w:pPr>
    </w:p>
    <w:p>
      <w:pPr>
        <w:pStyle w:val="BodyText"/>
        <w:spacing w:line="480" w:lineRule="auto"/>
        <w:ind w:left="255" w:right="900" w:firstLine="724"/>
        <w:jc w:val="both"/>
      </w:pPr>
      <w:r>
        <w:rPr/>
        <w:t>This</w:t>
      </w:r>
      <w:r>
        <w:rPr>
          <w:spacing w:val="-1"/>
        </w:rPr>
        <w:t> </w:t>
      </w:r>
      <w:r>
        <w:rPr/>
        <w:t>chapter</w:t>
      </w:r>
      <w:r>
        <w:rPr>
          <w:spacing w:val="-1"/>
        </w:rPr>
        <w:t> </w:t>
      </w:r>
      <w:r>
        <w:rPr/>
        <w:t>described</w:t>
      </w:r>
      <w:r>
        <w:rPr>
          <w:spacing w:val="-2"/>
        </w:rPr>
        <w:t> </w:t>
      </w:r>
      <w:r>
        <w:rPr/>
        <w:t>the</w:t>
      </w:r>
      <w:r>
        <w:rPr>
          <w:spacing w:val="-3"/>
        </w:rPr>
        <w:t> </w:t>
      </w:r>
      <w:r>
        <w:rPr/>
        <w:t>methodology</w:t>
      </w:r>
      <w:r>
        <w:rPr>
          <w:spacing w:val="-3"/>
        </w:rPr>
        <w:t> </w:t>
      </w:r>
      <w:r>
        <w:rPr/>
        <w:t>that</w:t>
      </w:r>
      <w:r>
        <w:rPr>
          <w:spacing w:val="-2"/>
        </w:rPr>
        <w:t> </w:t>
      </w:r>
      <w:r>
        <w:rPr/>
        <w:t>was used</w:t>
      </w:r>
      <w:r>
        <w:rPr>
          <w:spacing w:val="-2"/>
        </w:rPr>
        <w:t> </w:t>
      </w:r>
      <w:r>
        <w:rPr/>
        <w:t>in</w:t>
      </w:r>
      <w:r>
        <w:rPr>
          <w:spacing w:val="-1"/>
        </w:rPr>
        <w:t> </w:t>
      </w:r>
      <w:r>
        <w:rPr/>
        <w:t>carrying</w:t>
      </w:r>
      <w:r>
        <w:rPr>
          <w:spacing w:val="-2"/>
        </w:rPr>
        <w:t> </w:t>
      </w:r>
      <w:r>
        <w:rPr/>
        <w:t>out</w:t>
      </w:r>
      <w:r>
        <w:rPr>
          <w:spacing w:val="-3"/>
        </w:rPr>
        <w:t> </w:t>
      </w:r>
      <w:r>
        <w:rPr/>
        <w:t>this</w:t>
      </w:r>
      <w:r>
        <w:rPr>
          <w:spacing w:val="-1"/>
        </w:rPr>
        <w:t> </w:t>
      </w:r>
      <w:r>
        <w:rPr/>
        <w:t>research</w:t>
      </w:r>
      <w:r>
        <w:rPr>
          <w:spacing w:val="-1"/>
        </w:rPr>
        <w:t> </w:t>
      </w:r>
      <w:r>
        <w:rPr/>
        <w:t>under</w:t>
      </w:r>
      <w:r>
        <w:rPr>
          <w:spacing w:val="-1"/>
        </w:rPr>
        <w:t> </w:t>
      </w:r>
      <w:r>
        <w:rPr/>
        <w:t>the following sub-headings: research design; population of the study, sample size and sampling techniques, instrumentation, validity of the instrument, pilot study, reliability of the instrument, procedures for data collection and procedures for data analysis.</w:t>
      </w:r>
    </w:p>
    <w:p>
      <w:pPr>
        <w:pStyle w:val="Heading3"/>
        <w:numPr>
          <w:ilvl w:val="1"/>
          <w:numId w:val="10"/>
        </w:numPr>
        <w:tabs>
          <w:tab w:pos="606" w:val="left" w:leader="none"/>
        </w:tabs>
        <w:spacing w:line="240" w:lineRule="auto" w:before="3" w:after="0"/>
        <w:ind w:left="606" w:right="0" w:hanging="360"/>
        <w:jc w:val="left"/>
      </w:pPr>
      <w:bookmarkStart w:name="_TOC_250014" w:id="44"/>
      <w:r>
        <w:rPr/>
        <w:t>Research</w:t>
      </w:r>
      <w:r>
        <w:rPr>
          <w:spacing w:val="-3"/>
        </w:rPr>
        <w:t> </w:t>
      </w:r>
      <w:bookmarkEnd w:id="44"/>
      <w:r>
        <w:rPr>
          <w:spacing w:val="-2"/>
        </w:rPr>
        <w:t>design</w:t>
      </w:r>
    </w:p>
    <w:p>
      <w:pPr>
        <w:pStyle w:val="BodyText"/>
        <w:rPr>
          <w:rFonts w:ascii="Times New Roman"/>
          <w:b/>
          <w:sz w:val="24"/>
        </w:rPr>
      </w:pPr>
    </w:p>
    <w:p>
      <w:pPr>
        <w:pStyle w:val="BodyText"/>
        <w:spacing w:line="480" w:lineRule="auto"/>
        <w:ind w:left="255" w:right="900" w:firstLine="724"/>
        <w:jc w:val="both"/>
      </w:pPr>
      <w:r>
        <w:rPr/>
        <w:t>The study adopted Quasi-experimental research design. This type of research permits researcher to randomly select sample from the population. The choice of quasi-experimental</w:t>
      </w:r>
      <w:r>
        <w:rPr>
          <w:spacing w:val="40"/>
        </w:rPr>
        <w:t> </w:t>
      </w:r>
      <w:r>
        <w:rPr/>
        <w:t>research</w:t>
      </w:r>
      <w:r>
        <w:rPr>
          <w:spacing w:val="-3"/>
        </w:rPr>
        <w:t> </w:t>
      </w:r>
      <w:r>
        <w:rPr/>
        <w:t>design</w:t>
      </w:r>
      <w:r>
        <w:rPr>
          <w:spacing w:val="-3"/>
        </w:rPr>
        <w:t> </w:t>
      </w:r>
      <w:r>
        <w:rPr/>
        <w:t>in</w:t>
      </w:r>
      <w:r>
        <w:rPr>
          <w:spacing w:val="-2"/>
        </w:rPr>
        <w:t> </w:t>
      </w:r>
      <w:r>
        <w:rPr/>
        <w:t>this</w:t>
      </w:r>
      <w:r>
        <w:rPr>
          <w:spacing w:val="-2"/>
        </w:rPr>
        <w:t> </w:t>
      </w:r>
      <w:r>
        <w:rPr/>
        <w:t>study</w:t>
      </w:r>
      <w:r>
        <w:rPr>
          <w:spacing w:val="-2"/>
        </w:rPr>
        <w:t> </w:t>
      </w:r>
      <w:r>
        <w:rPr/>
        <w:t>was</w:t>
      </w:r>
      <w:r>
        <w:rPr>
          <w:spacing w:val="-2"/>
        </w:rPr>
        <w:t> </w:t>
      </w:r>
      <w:r>
        <w:rPr/>
        <w:t>supported</w:t>
      </w:r>
      <w:r>
        <w:rPr>
          <w:spacing w:val="-3"/>
        </w:rPr>
        <w:t> </w:t>
      </w:r>
      <w:r>
        <w:rPr/>
        <w:t>by</w:t>
      </w:r>
      <w:r>
        <w:rPr>
          <w:spacing w:val="-1"/>
        </w:rPr>
        <w:t> </w:t>
      </w:r>
      <w:r>
        <w:rPr/>
        <w:t>Ali</w:t>
      </w:r>
      <w:r>
        <w:rPr>
          <w:spacing w:val="-2"/>
        </w:rPr>
        <w:t> </w:t>
      </w:r>
      <w:r>
        <w:rPr/>
        <w:t>(2006)</w:t>
      </w:r>
      <w:r>
        <w:rPr>
          <w:spacing w:val="-2"/>
        </w:rPr>
        <w:t> </w:t>
      </w:r>
      <w:r>
        <w:rPr/>
        <w:t>cited</w:t>
      </w:r>
      <w:r>
        <w:rPr>
          <w:spacing w:val="-3"/>
        </w:rPr>
        <w:t> </w:t>
      </w:r>
      <w:r>
        <w:rPr/>
        <w:t>in Martins-Omole(2015)</w:t>
      </w:r>
      <w:r>
        <w:rPr>
          <w:spacing w:val="-2"/>
        </w:rPr>
        <w:t> </w:t>
      </w:r>
      <w:r>
        <w:rPr/>
        <w:t>who</w:t>
      </w:r>
      <w:r>
        <w:rPr>
          <w:spacing w:val="-4"/>
        </w:rPr>
        <w:t> </w:t>
      </w:r>
      <w:r>
        <w:rPr/>
        <w:t>observed that among other conditions, when subjects for a study are selected and randomization of subject is not visible, rather intact classes are used in quasi-experimental research.</w:t>
      </w:r>
    </w:p>
    <w:p>
      <w:pPr>
        <w:pStyle w:val="BodyText"/>
        <w:spacing w:line="480" w:lineRule="auto"/>
        <w:ind w:left="260" w:right="902" w:firstLine="710"/>
        <w:jc w:val="both"/>
      </w:pPr>
      <w:r>
        <w:rPr/>
        <w:t>The groups were divided into four experimental and control groups. Only two groups of experimental (E1) and control (C1) were pre-tested using Islamic Studies Differentiated Instruction Performance Test (ISDIPT) with the aim of determining their nonequivalent level. The experimental groups (E1 and E2) were exposed to treatment (that is, teaching using differentiated instruction strategy). While the two control groups (C1 and C2) were exposed to the same content but using conventional method of teaching. The teaching of the students lasted for eight weeks. After the treatment, the four groups were then post-tested using ISDIPT to observe if there were any differences in the academic performance of the four groups.</w:t>
      </w:r>
    </w:p>
    <w:p>
      <w:pPr>
        <w:pStyle w:val="BodyText"/>
      </w:pPr>
    </w:p>
    <w:p>
      <w:pPr>
        <w:pStyle w:val="BodyText"/>
      </w:pPr>
    </w:p>
    <w:p>
      <w:pPr>
        <w:pStyle w:val="BodyText"/>
        <w:spacing w:before="255"/>
      </w:pPr>
    </w:p>
    <w:p>
      <w:pPr>
        <w:pStyle w:val="Heading3"/>
      </w:pPr>
      <w:r>
        <w:rPr/>
        <w:t>Research</w:t>
      </w:r>
      <w:r>
        <w:rPr>
          <w:spacing w:val="-3"/>
        </w:rPr>
        <w:t> </w:t>
      </w:r>
      <w:r>
        <w:rPr/>
        <w:t>Design</w:t>
      </w:r>
      <w:r>
        <w:rPr>
          <w:spacing w:val="-1"/>
        </w:rPr>
        <w:t> </w:t>
      </w:r>
      <w:r>
        <w:rPr>
          <w:spacing w:val="-2"/>
        </w:rPr>
        <w:t>Illustration</w:t>
      </w:r>
    </w:p>
    <w:p>
      <w:pPr>
        <w:pStyle w:val="BodyText"/>
        <w:rPr>
          <w:rFonts w:ascii="Times New Roman"/>
          <w:b/>
          <w:sz w:val="24"/>
        </w:rPr>
      </w:pPr>
    </w:p>
    <w:p>
      <w:pPr>
        <w:pStyle w:val="BodyText"/>
        <w:rPr>
          <w:rFonts w:ascii="Times New Roman"/>
          <w:b/>
          <w:sz w:val="24"/>
        </w:rPr>
      </w:pPr>
    </w:p>
    <w:p>
      <w:pPr>
        <w:pStyle w:val="BodyText"/>
        <w:spacing w:before="75"/>
        <w:rPr>
          <w:rFonts w:ascii="Times New Roman"/>
          <w:b/>
          <w:sz w:val="24"/>
        </w:rPr>
      </w:pPr>
    </w:p>
    <w:p>
      <w:pPr>
        <w:tabs>
          <w:tab w:pos="3140" w:val="left" w:leader="none"/>
          <w:tab w:pos="4581" w:val="left" w:leader="none"/>
          <w:tab w:pos="6131" w:val="left" w:leader="none"/>
        </w:tabs>
        <w:spacing w:before="0"/>
        <w:ind w:left="1712" w:right="0" w:firstLine="0"/>
        <w:jc w:val="left"/>
        <w:rPr>
          <w:sz w:val="24"/>
        </w:rPr>
      </w:pPr>
      <w:r>
        <w:rPr/>
        <mc:AlternateContent>
          <mc:Choice Requires="wps">
            <w:drawing>
              <wp:anchor distT="0" distB="0" distL="0" distR="0" allowOverlap="1" layoutInCell="1" locked="0" behindDoc="1" simplePos="0" relativeHeight="485305856">
                <wp:simplePos x="0" y="0"/>
                <wp:positionH relativeFrom="page">
                  <wp:posOffset>2247900</wp:posOffset>
                </wp:positionH>
                <wp:positionV relativeFrom="paragraph">
                  <wp:posOffset>89233</wp:posOffset>
                </wp:positionV>
                <wp:extent cx="695325"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95325" cy="1270"/>
                        </a:xfrm>
                        <a:custGeom>
                          <a:avLst/>
                          <a:gdLst/>
                          <a:ahLst/>
                          <a:cxnLst/>
                          <a:rect l="l" t="t" r="r" b="b"/>
                          <a:pathLst>
                            <a:path w="695325" h="0">
                              <a:moveTo>
                                <a:pt x="0" y="0"/>
                              </a:moveTo>
                              <a:lnTo>
                                <a:pt x="6953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010624" from="177pt,7.026289pt" to="231.75pt,7.026289pt" stroked="true" strokeweight=".5pt" strokecolor="#000000">
                <v:stroke dashstyle="solid"/>
                <w10:wrap type="none"/>
              </v:line>
            </w:pict>
          </mc:Fallback>
        </mc:AlternateContent>
      </w:r>
      <w:r>
        <w:rPr/>
        <mc:AlternateContent>
          <mc:Choice Requires="wps">
            <w:drawing>
              <wp:anchor distT="0" distB="0" distL="0" distR="0" allowOverlap="1" layoutInCell="1" locked="0" behindDoc="1" simplePos="0" relativeHeight="485306368">
                <wp:simplePos x="0" y="0"/>
                <wp:positionH relativeFrom="page">
                  <wp:posOffset>3152775</wp:posOffset>
                </wp:positionH>
                <wp:positionV relativeFrom="paragraph">
                  <wp:posOffset>93043</wp:posOffset>
                </wp:positionV>
                <wp:extent cx="752475"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752475" cy="1270"/>
                        </a:xfrm>
                        <a:custGeom>
                          <a:avLst/>
                          <a:gdLst/>
                          <a:ahLst/>
                          <a:cxnLst/>
                          <a:rect l="l" t="t" r="r" b="b"/>
                          <a:pathLst>
                            <a:path w="752475" h="0">
                              <a:moveTo>
                                <a:pt x="0" y="0"/>
                              </a:moveTo>
                              <a:lnTo>
                                <a:pt x="75247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010112" from="248.25pt,7.326289pt" to="307.5pt,7.326289pt" stroked="true" strokeweight=".5pt" strokecolor="#000000">
                <v:stroke dashstyle="solid"/>
                <w10:wrap type="none"/>
              </v:line>
            </w:pict>
          </mc:Fallback>
        </mc:AlternateContent>
      </w:r>
      <w:r>
        <w:rPr/>
        <mc:AlternateContent>
          <mc:Choice Requires="wps">
            <w:drawing>
              <wp:anchor distT="0" distB="0" distL="0" distR="0" allowOverlap="1" layoutInCell="1" locked="0" behindDoc="1" simplePos="0" relativeHeight="485306880">
                <wp:simplePos x="0" y="0"/>
                <wp:positionH relativeFrom="page">
                  <wp:posOffset>4105275</wp:posOffset>
                </wp:positionH>
                <wp:positionV relativeFrom="paragraph">
                  <wp:posOffset>73993</wp:posOffset>
                </wp:positionV>
                <wp:extent cx="78105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781050" cy="1270"/>
                        </a:xfrm>
                        <a:custGeom>
                          <a:avLst/>
                          <a:gdLst/>
                          <a:ahLst/>
                          <a:cxnLst/>
                          <a:rect l="l" t="t" r="r" b="b"/>
                          <a:pathLst>
                            <a:path w="781050" h="0">
                              <a:moveTo>
                                <a:pt x="0" y="0"/>
                              </a:moveTo>
                              <a:lnTo>
                                <a:pt x="78105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009600" from="323.25pt,5.826289pt" to="384.75pt,5.826289pt" stroked="true" strokeweight=".5pt" strokecolor="#000000">
                <v:stroke dashstyle="solid"/>
                <w10:wrap type="none"/>
              </v:line>
            </w:pict>
          </mc:Fallback>
        </mc:AlternateContent>
      </w:r>
      <w:r>
        <w:rPr>
          <w:spacing w:val="-5"/>
          <w:sz w:val="24"/>
        </w:rPr>
        <w:t>E2</w:t>
      </w:r>
      <w:r>
        <w:rPr>
          <w:sz w:val="24"/>
        </w:rPr>
        <w:tab/>
      </w:r>
      <w:r>
        <w:rPr>
          <w:spacing w:val="-5"/>
          <w:sz w:val="24"/>
        </w:rPr>
        <w:t>N1</w:t>
      </w:r>
      <w:r>
        <w:rPr>
          <w:sz w:val="24"/>
        </w:rPr>
        <w:tab/>
      </w:r>
      <w:r>
        <w:rPr>
          <w:spacing w:val="-5"/>
          <w:sz w:val="24"/>
        </w:rPr>
        <w:t>X2</w:t>
      </w:r>
      <w:r>
        <w:rPr>
          <w:sz w:val="24"/>
        </w:rPr>
        <w:tab/>
      </w:r>
      <w:r>
        <w:rPr>
          <w:spacing w:val="-5"/>
          <w:sz w:val="24"/>
        </w:rPr>
        <w:t>O3</w:t>
      </w:r>
    </w:p>
    <w:p>
      <w:pPr>
        <w:spacing w:after="0"/>
        <w:jc w:val="left"/>
        <w:rPr>
          <w:sz w:val="24"/>
        </w:rPr>
        <w:sectPr>
          <w:pgSz w:w="11910" w:h="16840"/>
          <w:pgMar w:header="0" w:footer="1041" w:top="1460" w:bottom="1240" w:left="1540" w:right="100"/>
        </w:sectPr>
      </w:pPr>
    </w:p>
    <w:p>
      <w:pPr>
        <w:tabs>
          <w:tab w:pos="3140" w:val="left" w:leader="none"/>
          <w:tab w:pos="4581" w:val="left" w:leader="none"/>
          <w:tab w:pos="6131" w:val="left" w:leader="none"/>
        </w:tabs>
        <w:spacing w:before="52"/>
        <w:ind w:left="1714" w:right="0" w:firstLine="0"/>
        <w:jc w:val="left"/>
        <w:rPr>
          <w:sz w:val="24"/>
        </w:rPr>
      </w:pPr>
      <w:r>
        <w:rPr/>
        <mc:AlternateContent>
          <mc:Choice Requires="wps">
            <w:drawing>
              <wp:anchor distT="0" distB="0" distL="0" distR="0" allowOverlap="1" layoutInCell="1" locked="0" behindDoc="1" simplePos="0" relativeHeight="485307392">
                <wp:simplePos x="0" y="0"/>
                <wp:positionH relativeFrom="page">
                  <wp:posOffset>2239010</wp:posOffset>
                </wp:positionH>
                <wp:positionV relativeFrom="paragraph">
                  <wp:posOffset>118490</wp:posOffset>
                </wp:positionV>
                <wp:extent cx="723900"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723900" cy="1270"/>
                        </a:xfrm>
                        <a:custGeom>
                          <a:avLst/>
                          <a:gdLst/>
                          <a:ahLst/>
                          <a:cxnLst/>
                          <a:rect l="l" t="t" r="r" b="b"/>
                          <a:pathLst>
                            <a:path w="723900" h="0">
                              <a:moveTo>
                                <a:pt x="0" y="0"/>
                              </a:moveTo>
                              <a:lnTo>
                                <a:pt x="7239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009088" from="176.300003pt,9.33pt" to="233.300003pt,9.33pt" stroked="true" strokeweight=".5pt" strokecolor="#000000">
                <v:stroke dashstyle="solid"/>
                <w10:wrap type="none"/>
              </v:line>
            </w:pict>
          </mc:Fallback>
        </mc:AlternateContent>
      </w:r>
      <w:r>
        <w:rPr/>
        <mc:AlternateContent>
          <mc:Choice Requires="wps">
            <w:drawing>
              <wp:anchor distT="0" distB="0" distL="0" distR="0" allowOverlap="1" layoutInCell="1" locked="0" behindDoc="1" simplePos="0" relativeHeight="485307904">
                <wp:simplePos x="0" y="0"/>
                <wp:positionH relativeFrom="page">
                  <wp:posOffset>3181985</wp:posOffset>
                </wp:positionH>
                <wp:positionV relativeFrom="paragraph">
                  <wp:posOffset>122301</wp:posOffset>
                </wp:positionV>
                <wp:extent cx="723900"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723900" cy="1270"/>
                        </a:xfrm>
                        <a:custGeom>
                          <a:avLst/>
                          <a:gdLst/>
                          <a:ahLst/>
                          <a:cxnLst/>
                          <a:rect l="l" t="t" r="r" b="b"/>
                          <a:pathLst>
                            <a:path w="723900" h="0">
                              <a:moveTo>
                                <a:pt x="0" y="0"/>
                              </a:moveTo>
                              <a:lnTo>
                                <a:pt x="7239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008576" from="250.550003pt,9.630pt" to="307.550003pt,9.630pt" stroked="true" strokeweight=".5pt" strokecolor="#000000">
                <v:stroke dashstyle="solid"/>
                <w10:wrap type="none"/>
              </v:line>
            </w:pict>
          </mc:Fallback>
        </mc:AlternateContent>
      </w:r>
      <w:r>
        <w:rPr/>
        <mc:AlternateContent>
          <mc:Choice Requires="wps">
            <w:drawing>
              <wp:anchor distT="0" distB="0" distL="0" distR="0" allowOverlap="1" layoutInCell="1" locked="0" behindDoc="1" simplePos="0" relativeHeight="485308416">
                <wp:simplePos x="0" y="0"/>
                <wp:positionH relativeFrom="page">
                  <wp:posOffset>4134484</wp:posOffset>
                </wp:positionH>
                <wp:positionV relativeFrom="paragraph">
                  <wp:posOffset>128015</wp:posOffset>
                </wp:positionV>
                <wp:extent cx="723900"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723900" cy="1270"/>
                        </a:xfrm>
                        <a:custGeom>
                          <a:avLst/>
                          <a:gdLst/>
                          <a:ahLst/>
                          <a:cxnLst/>
                          <a:rect l="l" t="t" r="r" b="b"/>
                          <a:pathLst>
                            <a:path w="723900" h="0">
                              <a:moveTo>
                                <a:pt x="0" y="0"/>
                              </a:moveTo>
                              <a:lnTo>
                                <a:pt x="7239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008064" from="325.549988pt,10.08pt" to="382.549988pt,10.08pt" stroked="true" strokeweight=".5pt" strokecolor="#000000">
                <v:stroke dashstyle="solid"/>
                <w10:wrap type="none"/>
              </v:line>
            </w:pict>
          </mc:Fallback>
        </mc:AlternateContent>
      </w:r>
      <w:r>
        <w:rPr>
          <w:spacing w:val="-5"/>
          <w:sz w:val="24"/>
        </w:rPr>
        <w:t>C1</w:t>
      </w:r>
      <w:r>
        <w:rPr>
          <w:sz w:val="24"/>
        </w:rPr>
        <w:tab/>
      </w:r>
      <w:r>
        <w:rPr>
          <w:spacing w:val="-5"/>
          <w:sz w:val="24"/>
        </w:rPr>
        <w:t>O4</w:t>
      </w:r>
      <w:r>
        <w:rPr>
          <w:sz w:val="24"/>
        </w:rPr>
        <w:tab/>
      </w:r>
      <w:r>
        <w:rPr>
          <w:spacing w:val="-5"/>
          <w:sz w:val="24"/>
        </w:rPr>
        <w:t>Y1</w:t>
      </w:r>
      <w:r>
        <w:rPr>
          <w:sz w:val="24"/>
        </w:rPr>
        <w:tab/>
      </w:r>
      <w:r>
        <w:rPr>
          <w:spacing w:val="-5"/>
          <w:sz w:val="24"/>
        </w:rPr>
        <w:t>O5</w:t>
      </w:r>
    </w:p>
    <w:p>
      <w:pPr>
        <w:pStyle w:val="BodyText"/>
        <w:spacing w:before="19"/>
        <w:rPr>
          <w:sz w:val="24"/>
        </w:rPr>
      </w:pPr>
    </w:p>
    <w:p>
      <w:pPr>
        <w:tabs>
          <w:tab w:pos="3140" w:val="left" w:leader="none"/>
          <w:tab w:pos="4581" w:val="left" w:leader="none"/>
          <w:tab w:pos="6131" w:val="left" w:leader="none"/>
        </w:tabs>
        <w:spacing w:before="0"/>
        <w:ind w:left="1714" w:right="0" w:firstLine="0"/>
        <w:jc w:val="left"/>
        <w:rPr>
          <w:sz w:val="24"/>
        </w:rPr>
      </w:pPr>
      <w:r>
        <w:rPr/>
        <mc:AlternateContent>
          <mc:Choice Requires="wps">
            <w:drawing>
              <wp:anchor distT="0" distB="0" distL="0" distR="0" allowOverlap="1" layoutInCell="1" locked="0" behindDoc="1" simplePos="0" relativeHeight="485308928">
                <wp:simplePos x="0" y="0"/>
                <wp:positionH relativeFrom="page">
                  <wp:posOffset>4124959</wp:posOffset>
                </wp:positionH>
                <wp:positionV relativeFrom="paragraph">
                  <wp:posOffset>108370</wp:posOffset>
                </wp:positionV>
                <wp:extent cx="72390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723900" cy="1270"/>
                        </a:xfrm>
                        <a:custGeom>
                          <a:avLst/>
                          <a:gdLst/>
                          <a:ahLst/>
                          <a:cxnLst/>
                          <a:rect l="l" t="t" r="r" b="b"/>
                          <a:pathLst>
                            <a:path w="723900" h="0">
                              <a:moveTo>
                                <a:pt x="0" y="0"/>
                              </a:moveTo>
                              <a:lnTo>
                                <a:pt x="7239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007552" from="324.799988pt,8.533125pt" to="381.799988pt,8.533125pt" stroked="true" strokeweight=".5pt" strokecolor="#000000">
                <v:stroke dashstyle="solid"/>
                <w10:wrap type="none"/>
              </v:line>
            </w:pict>
          </mc:Fallback>
        </mc:AlternateContent>
      </w:r>
      <w:r>
        <w:rPr/>
        <mc:AlternateContent>
          <mc:Choice Requires="wps">
            <w:drawing>
              <wp:anchor distT="0" distB="0" distL="0" distR="0" allowOverlap="1" layoutInCell="1" locked="0" behindDoc="1" simplePos="0" relativeHeight="485309440">
                <wp:simplePos x="0" y="0"/>
                <wp:positionH relativeFrom="page">
                  <wp:posOffset>2219960</wp:posOffset>
                </wp:positionH>
                <wp:positionV relativeFrom="paragraph">
                  <wp:posOffset>70270</wp:posOffset>
                </wp:positionV>
                <wp:extent cx="72390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723900" cy="1270"/>
                        </a:xfrm>
                        <a:custGeom>
                          <a:avLst/>
                          <a:gdLst/>
                          <a:ahLst/>
                          <a:cxnLst/>
                          <a:rect l="l" t="t" r="r" b="b"/>
                          <a:pathLst>
                            <a:path w="723900" h="0">
                              <a:moveTo>
                                <a:pt x="0" y="0"/>
                              </a:moveTo>
                              <a:lnTo>
                                <a:pt x="7239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007040" from="174.800003pt,5.533125pt" to="231.800003pt,5.533125pt" stroked="true" strokeweight=".5pt" strokecolor="#000000">
                <v:stroke dashstyle="solid"/>
                <w10:wrap type="none"/>
              </v:line>
            </w:pict>
          </mc:Fallback>
        </mc:AlternateContent>
      </w:r>
      <w:r>
        <w:rPr/>
        <mc:AlternateContent>
          <mc:Choice Requires="wps">
            <w:drawing>
              <wp:anchor distT="0" distB="0" distL="0" distR="0" allowOverlap="1" layoutInCell="1" locked="0" behindDoc="1" simplePos="0" relativeHeight="485309952">
                <wp:simplePos x="0" y="0"/>
                <wp:positionH relativeFrom="page">
                  <wp:posOffset>3172460</wp:posOffset>
                </wp:positionH>
                <wp:positionV relativeFrom="paragraph">
                  <wp:posOffset>89320</wp:posOffset>
                </wp:positionV>
                <wp:extent cx="72390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723900" cy="1270"/>
                        </a:xfrm>
                        <a:custGeom>
                          <a:avLst/>
                          <a:gdLst/>
                          <a:ahLst/>
                          <a:cxnLst/>
                          <a:rect l="l" t="t" r="r" b="b"/>
                          <a:pathLst>
                            <a:path w="723900" h="0">
                              <a:moveTo>
                                <a:pt x="0" y="0"/>
                              </a:moveTo>
                              <a:lnTo>
                                <a:pt x="723900"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8006528" from="249.800003pt,7.033125pt" to="306.800003pt,7.033125pt" stroked="true" strokeweight=".5pt" strokecolor="#000000">
                <v:stroke dashstyle="solid"/>
                <w10:wrap type="none"/>
              </v:line>
            </w:pict>
          </mc:Fallback>
        </mc:AlternateContent>
      </w:r>
      <w:r>
        <w:rPr>
          <w:spacing w:val="-5"/>
          <w:sz w:val="24"/>
        </w:rPr>
        <w:t>C2</w:t>
      </w:r>
      <w:r>
        <w:rPr>
          <w:sz w:val="24"/>
        </w:rPr>
        <w:tab/>
      </w:r>
      <w:r>
        <w:rPr>
          <w:spacing w:val="-5"/>
          <w:sz w:val="24"/>
        </w:rPr>
        <w:t>N2</w:t>
      </w:r>
      <w:r>
        <w:rPr>
          <w:sz w:val="24"/>
        </w:rPr>
        <w:tab/>
      </w:r>
      <w:r>
        <w:rPr>
          <w:spacing w:val="-5"/>
          <w:sz w:val="24"/>
        </w:rPr>
        <w:t>Y2</w:t>
      </w:r>
      <w:r>
        <w:rPr>
          <w:sz w:val="24"/>
        </w:rPr>
        <w:tab/>
      </w:r>
      <w:r>
        <w:rPr>
          <w:spacing w:val="-5"/>
          <w:sz w:val="24"/>
        </w:rPr>
        <w:t>O6</w:t>
      </w:r>
    </w:p>
    <w:p>
      <w:pPr>
        <w:pStyle w:val="BodyText"/>
        <w:tabs>
          <w:tab w:pos="1807" w:val="left" w:leader="none"/>
          <w:tab w:pos="2190" w:val="left" w:leader="none"/>
          <w:tab w:pos="2288" w:val="left" w:leader="none"/>
          <w:tab w:pos="2992" w:val="left" w:leader="none"/>
        </w:tabs>
        <w:spacing w:line="477" w:lineRule="auto" w:before="31"/>
        <w:ind w:left="848" w:right="819" w:hanging="99"/>
      </w:pPr>
      <w:r>
        <w:rPr/>
        <w:br w:type="column"/>
      </w:r>
      <w:r>
        <w:rPr>
          <w:spacing w:val="-6"/>
        </w:rPr>
        <w:t>E1</w:t>
      </w:r>
      <w:r>
        <w:rPr/>
        <w:tab/>
      </w:r>
      <w:r>
        <w:rPr>
          <w:strike/>
        </w:rPr>
        <w:tab/>
      </w:r>
      <w:r>
        <w:rPr>
          <w:strike/>
          <w:spacing w:val="-6"/>
        </w:rPr>
        <w:t>O1</w:t>
      </w:r>
      <w:r>
        <w:rPr>
          <w:strike/>
        </w:rPr>
        <w:tab/>
      </w:r>
      <w:r>
        <w:rPr>
          <w:strike w:val="0"/>
        </w:rPr>
        <w:t> </w:t>
      </w:r>
      <w:r>
        <w:rPr>
          <w:strike w:val="0"/>
          <w:spacing w:val="-6"/>
        </w:rPr>
        <w:t>X1</w:t>
      </w:r>
      <w:r>
        <w:rPr>
          <w:strike w:val="0"/>
        </w:rPr>
        <w:tab/>
        <w:tab/>
        <w:tab/>
      </w:r>
      <w:r>
        <w:rPr>
          <w:strike w:val="0"/>
          <w:spacing w:val="-6"/>
        </w:rPr>
        <w:t>O2</w:t>
      </w:r>
    </w:p>
    <w:p>
      <w:pPr>
        <w:spacing w:after="0" w:line="477" w:lineRule="auto"/>
        <w:sectPr>
          <w:pgSz w:w="11910" w:h="16840"/>
          <w:pgMar w:header="0" w:footer="1041" w:top="1460" w:bottom="1240" w:left="1540" w:right="100"/>
          <w:cols w:num="2" w:equalWidth="0">
            <w:col w:w="6413" w:space="40"/>
            <w:col w:w="3817"/>
          </w:cols>
        </w:sectPr>
      </w:pPr>
    </w:p>
    <w:p>
      <w:pPr>
        <w:pStyle w:val="BodyText"/>
      </w:pPr>
      <w:r>
        <w:rPr/>
        <mc:AlternateContent>
          <mc:Choice Requires="wps">
            <w:drawing>
              <wp:anchor distT="0" distB="0" distL="0" distR="0" allowOverlap="1" layoutInCell="1" locked="0" behindDoc="0" simplePos="0" relativeHeight="15739392">
                <wp:simplePos x="0" y="0"/>
                <wp:positionH relativeFrom="page">
                  <wp:posOffset>7165975</wp:posOffset>
                </wp:positionH>
                <wp:positionV relativeFrom="page">
                  <wp:posOffset>1046479</wp:posOffset>
                </wp:positionV>
                <wp:extent cx="394970" cy="635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394970" cy="6350"/>
                        </a:xfrm>
                        <a:custGeom>
                          <a:avLst/>
                          <a:gdLst/>
                          <a:ahLst/>
                          <a:cxnLst/>
                          <a:rect l="l" t="t" r="r" b="b"/>
                          <a:pathLst>
                            <a:path w="394970" h="6350">
                              <a:moveTo>
                                <a:pt x="0" y="6350"/>
                              </a:moveTo>
                              <a:lnTo>
                                <a:pt x="394589" y="6350"/>
                              </a:lnTo>
                              <a:lnTo>
                                <a:pt x="394589" y="0"/>
                              </a:lnTo>
                              <a:lnTo>
                                <a:pt x="0" y="0"/>
                              </a:lnTo>
                              <a:lnTo>
                                <a:pt x="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4.25pt;margin-top:82.399986pt;width:31.070007pt;height:.5pt;mso-position-horizontal-relative:page;mso-position-vertical-relative:page;z-index:15739392" id="docshape3" filled="true" fillcolor="#000000"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spacing w:before="27"/>
      </w:pPr>
    </w:p>
    <w:p>
      <w:pPr>
        <w:pStyle w:val="Heading5"/>
        <w:ind w:left="255"/>
      </w:pPr>
      <w:r>
        <w:rPr>
          <w:spacing w:val="-2"/>
        </w:rPr>
        <w:t>KEYS:</w:t>
      </w:r>
    </w:p>
    <w:p>
      <w:pPr>
        <w:pStyle w:val="BodyText"/>
        <w:spacing w:before="1"/>
        <w:rPr>
          <w:b/>
        </w:rPr>
      </w:pPr>
    </w:p>
    <w:p>
      <w:pPr>
        <w:pStyle w:val="BodyText"/>
        <w:spacing w:line="480" w:lineRule="auto"/>
        <w:ind w:left="255" w:right="5240"/>
        <w:jc w:val="both"/>
      </w:pPr>
      <w:r>
        <w:rPr/>
        <w:t>E1= Experimental group 1(Differentiated Instruction) E2=</w:t>
      </w:r>
      <w:r>
        <w:rPr>
          <w:spacing w:val="-8"/>
        </w:rPr>
        <w:t> </w:t>
      </w:r>
      <w:r>
        <w:rPr/>
        <w:t>Experimental</w:t>
      </w:r>
      <w:r>
        <w:rPr>
          <w:spacing w:val="-6"/>
        </w:rPr>
        <w:t> </w:t>
      </w:r>
      <w:r>
        <w:rPr/>
        <w:t>group</w:t>
      </w:r>
      <w:r>
        <w:rPr>
          <w:spacing w:val="-8"/>
        </w:rPr>
        <w:t> </w:t>
      </w:r>
      <w:r>
        <w:rPr/>
        <w:t>2</w:t>
      </w:r>
      <w:r>
        <w:rPr>
          <w:spacing w:val="-6"/>
        </w:rPr>
        <w:t> </w:t>
      </w:r>
      <w:r>
        <w:rPr/>
        <w:t>(Differentiated</w:t>
      </w:r>
      <w:r>
        <w:rPr>
          <w:spacing w:val="-7"/>
        </w:rPr>
        <w:t> </w:t>
      </w:r>
      <w:r>
        <w:rPr/>
        <w:t>Instruction) C1= control group 1(conventional method)</w:t>
      </w:r>
    </w:p>
    <w:p>
      <w:pPr>
        <w:pStyle w:val="BodyText"/>
        <w:spacing w:line="480" w:lineRule="auto"/>
        <w:ind w:left="255" w:right="5835"/>
      </w:pPr>
      <w:r>
        <w:rPr/>
        <w:t>C2=</w:t>
      </w:r>
      <w:r>
        <w:rPr>
          <w:spacing w:val="-7"/>
        </w:rPr>
        <w:t> </w:t>
      </w:r>
      <w:r>
        <w:rPr/>
        <w:t>control</w:t>
      </w:r>
      <w:r>
        <w:rPr>
          <w:spacing w:val="-6"/>
        </w:rPr>
        <w:t> </w:t>
      </w:r>
      <w:r>
        <w:rPr/>
        <w:t>group</w:t>
      </w:r>
      <w:r>
        <w:rPr>
          <w:spacing w:val="-7"/>
        </w:rPr>
        <w:t> </w:t>
      </w:r>
      <w:r>
        <w:rPr/>
        <w:t>2</w:t>
      </w:r>
      <w:r>
        <w:rPr>
          <w:spacing w:val="-7"/>
        </w:rPr>
        <w:t> </w:t>
      </w:r>
      <w:r>
        <w:rPr/>
        <w:t>(conventional</w:t>
      </w:r>
      <w:r>
        <w:rPr>
          <w:spacing w:val="-8"/>
        </w:rPr>
        <w:t> </w:t>
      </w:r>
      <w:r>
        <w:rPr/>
        <w:t>method) O1= pre-test</w:t>
      </w:r>
    </w:p>
    <w:p>
      <w:pPr>
        <w:pStyle w:val="BodyText"/>
        <w:spacing w:line="480" w:lineRule="auto"/>
        <w:ind w:left="255" w:right="8539"/>
      </w:pPr>
      <w:r>
        <w:rPr/>
        <w:t>O2=</w:t>
      </w:r>
      <w:r>
        <w:rPr>
          <w:spacing w:val="-13"/>
        </w:rPr>
        <w:t> </w:t>
      </w:r>
      <w:r>
        <w:rPr/>
        <w:t>post</w:t>
      </w:r>
      <w:r>
        <w:rPr>
          <w:spacing w:val="-12"/>
        </w:rPr>
        <w:t> </w:t>
      </w:r>
      <w:r>
        <w:rPr/>
        <w:t>test O3=</w:t>
      </w:r>
      <w:r>
        <w:rPr>
          <w:spacing w:val="-13"/>
        </w:rPr>
        <w:t> </w:t>
      </w:r>
      <w:r>
        <w:rPr/>
        <w:t>post</w:t>
      </w:r>
      <w:r>
        <w:rPr>
          <w:spacing w:val="-12"/>
        </w:rPr>
        <w:t> </w:t>
      </w:r>
      <w:r>
        <w:rPr/>
        <w:t>test O4= pre-test O5=</w:t>
      </w:r>
      <w:r>
        <w:rPr>
          <w:spacing w:val="-13"/>
        </w:rPr>
        <w:t> </w:t>
      </w:r>
      <w:r>
        <w:rPr/>
        <w:t>post</w:t>
      </w:r>
      <w:r>
        <w:rPr>
          <w:spacing w:val="-12"/>
        </w:rPr>
        <w:t> </w:t>
      </w:r>
      <w:r>
        <w:rPr/>
        <w:t>test O6=</w:t>
      </w:r>
      <w:r>
        <w:rPr>
          <w:spacing w:val="-4"/>
        </w:rPr>
        <w:t> </w:t>
      </w:r>
      <w:r>
        <w:rPr/>
        <w:t>post</w:t>
      </w:r>
      <w:r>
        <w:rPr>
          <w:spacing w:val="-3"/>
        </w:rPr>
        <w:t> </w:t>
      </w:r>
      <w:r>
        <w:rPr>
          <w:spacing w:val="-4"/>
        </w:rPr>
        <w:t>test</w:t>
      </w:r>
    </w:p>
    <w:p>
      <w:pPr>
        <w:pStyle w:val="BodyText"/>
        <w:spacing w:line="480" w:lineRule="auto"/>
        <w:ind w:left="255" w:right="3826"/>
      </w:pPr>
      <w:r>
        <w:rPr/>
        <w:t>X1=</w:t>
      </w:r>
      <w:r>
        <w:rPr>
          <w:spacing w:val="40"/>
        </w:rPr>
        <w:t> </w:t>
      </w:r>
      <w:r>
        <w:rPr/>
        <w:t>treatment</w:t>
      </w:r>
      <w:r>
        <w:rPr>
          <w:spacing w:val="40"/>
        </w:rPr>
        <w:t> </w:t>
      </w:r>
      <w:r>
        <w:rPr/>
        <w:t>with</w:t>
      </w:r>
      <w:r>
        <w:rPr>
          <w:spacing w:val="40"/>
        </w:rPr>
        <w:t> </w:t>
      </w:r>
      <w:r>
        <w:rPr/>
        <w:t>differentiated</w:t>
      </w:r>
      <w:r>
        <w:rPr>
          <w:spacing w:val="40"/>
        </w:rPr>
        <w:t> </w:t>
      </w:r>
      <w:r>
        <w:rPr/>
        <w:t>instruction</w:t>
      </w:r>
      <w:r>
        <w:rPr>
          <w:spacing w:val="40"/>
        </w:rPr>
        <w:t> </w:t>
      </w:r>
      <w:r>
        <w:rPr/>
        <w:t>for</w:t>
      </w:r>
      <w:r>
        <w:rPr>
          <w:spacing w:val="40"/>
        </w:rPr>
        <w:t> </w:t>
      </w:r>
      <w:r>
        <w:rPr/>
        <w:t>E1</w:t>
      </w:r>
      <w:r>
        <w:rPr>
          <w:spacing w:val="40"/>
        </w:rPr>
        <w:t> </w:t>
      </w:r>
      <w:r>
        <w:rPr/>
        <w:t>X2= treatment with differentiated instruction for E2</w:t>
      </w:r>
    </w:p>
    <w:p>
      <w:pPr>
        <w:pStyle w:val="BodyText"/>
        <w:spacing w:line="480" w:lineRule="auto"/>
        <w:ind w:left="255" w:right="7711"/>
      </w:pPr>
      <w:r>
        <w:rPr/>
        <w:t>N1=</w:t>
      </w:r>
      <w:r>
        <w:rPr>
          <w:spacing w:val="-5"/>
        </w:rPr>
        <w:t> </w:t>
      </w:r>
      <w:r>
        <w:rPr/>
        <w:t>no</w:t>
      </w:r>
      <w:r>
        <w:rPr>
          <w:spacing w:val="-7"/>
        </w:rPr>
        <w:t> </w:t>
      </w:r>
      <w:r>
        <w:rPr/>
        <w:t>pre-test</w:t>
      </w:r>
      <w:r>
        <w:rPr>
          <w:spacing w:val="-5"/>
        </w:rPr>
        <w:t> </w:t>
      </w:r>
      <w:r>
        <w:rPr/>
        <w:t>for</w:t>
      </w:r>
      <w:r>
        <w:rPr>
          <w:spacing w:val="-7"/>
        </w:rPr>
        <w:t> </w:t>
      </w:r>
      <w:r>
        <w:rPr/>
        <w:t>E2 N2=</w:t>
      </w:r>
      <w:r>
        <w:rPr>
          <w:spacing w:val="-2"/>
        </w:rPr>
        <w:t> </w:t>
      </w:r>
      <w:r>
        <w:rPr/>
        <w:t>no</w:t>
      </w:r>
      <w:r>
        <w:rPr>
          <w:spacing w:val="-4"/>
        </w:rPr>
        <w:t> </w:t>
      </w:r>
      <w:r>
        <w:rPr/>
        <w:t>pre-test</w:t>
      </w:r>
      <w:r>
        <w:rPr>
          <w:spacing w:val="-2"/>
        </w:rPr>
        <w:t> </w:t>
      </w:r>
      <w:r>
        <w:rPr/>
        <w:t>for</w:t>
      </w:r>
      <w:r>
        <w:rPr>
          <w:spacing w:val="-1"/>
        </w:rPr>
        <w:t> </w:t>
      </w:r>
      <w:r>
        <w:rPr>
          <w:spacing w:val="-5"/>
        </w:rPr>
        <w:t>C2</w:t>
      </w:r>
    </w:p>
    <w:p>
      <w:pPr>
        <w:pStyle w:val="BodyText"/>
        <w:spacing w:line="477" w:lineRule="auto" w:before="1"/>
        <w:ind w:left="255" w:right="5452"/>
      </w:pPr>
      <w:r>
        <w:rPr/>
        <w:t>Y1=</w:t>
      </w:r>
      <w:r>
        <w:rPr>
          <w:spacing w:val="-7"/>
        </w:rPr>
        <w:t> </w:t>
      </w:r>
      <w:r>
        <w:rPr/>
        <w:t>treatment</w:t>
      </w:r>
      <w:r>
        <w:rPr>
          <w:spacing w:val="-7"/>
        </w:rPr>
        <w:t> </w:t>
      </w:r>
      <w:r>
        <w:rPr/>
        <w:t>with</w:t>
      </w:r>
      <w:r>
        <w:rPr>
          <w:spacing w:val="-5"/>
        </w:rPr>
        <w:t> </w:t>
      </w:r>
      <w:r>
        <w:rPr/>
        <w:t>conventional</w:t>
      </w:r>
      <w:r>
        <w:rPr>
          <w:spacing w:val="-8"/>
        </w:rPr>
        <w:t> </w:t>
      </w:r>
      <w:r>
        <w:rPr/>
        <w:t>method</w:t>
      </w:r>
      <w:r>
        <w:rPr>
          <w:spacing w:val="-6"/>
        </w:rPr>
        <w:t> </w:t>
      </w:r>
      <w:r>
        <w:rPr/>
        <w:t>for</w:t>
      </w:r>
      <w:r>
        <w:rPr>
          <w:spacing w:val="-5"/>
        </w:rPr>
        <w:t> </w:t>
      </w:r>
      <w:r>
        <w:rPr/>
        <w:t>C1 Y2=</w:t>
      </w:r>
      <w:r>
        <w:rPr>
          <w:spacing w:val="-6"/>
        </w:rPr>
        <w:t> </w:t>
      </w:r>
      <w:r>
        <w:rPr/>
        <w:t>treatment</w:t>
      </w:r>
      <w:r>
        <w:rPr>
          <w:spacing w:val="-5"/>
        </w:rPr>
        <w:t> </w:t>
      </w:r>
      <w:r>
        <w:rPr/>
        <w:t>with</w:t>
      </w:r>
      <w:r>
        <w:rPr>
          <w:spacing w:val="-4"/>
        </w:rPr>
        <w:t> </w:t>
      </w:r>
      <w:r>
        <w:rPr/>
        <w:t>conventional</w:t>
      </w:r>
      <w:r>
        <w:rPr>
          <w:spacing w:val="-6"/>
        </w:rPr>
        <w:t> </w:t>
      </w:r>
      <w:r>
        <w:rPr/>
        <w:t>method</w:t>
      </w:r>
      <w:r>
        <w:rPr>
          <w:spacing w:val="-5"/>
        </w:rPr>
        <w:t> </w:t>
      </w:r>
      <w:r>
        <w:rPr/>
        <w:t>for</w:t>
      </w:r>
      <w:r>
        <w:rPr>
          <w:spacing w:val="-3"/>
        </w:rPr>
        <w:t> </w:t>
      </w:r>
      <w:r>
        <w:rPr>
          <w:spacing w:val="-5"/>
        </w:rPr>
        <w:t>C2</w:t>
      </w:r>
    </w:p>
    <w:p>
      <w:pPr>
        <w:pStyle w:val="BodyText"/>
        <w:spacing w:line="480" w:lineRule="auto" w:before="4"/>
        <w:ind w:left="246" w:right="899" w:firstLine="734"/>
        <w:jc w:val="both"/>
      </w:pPr>
      <w:r>
        <w:rPr/>
        <w:t>The various combinations of tested and untested groups with experimental and control groups allow the researcher to ensure that confounding variables and extraneous factors have not influenced</w:t>
      </w:r>
      <w:r>
        <w:rPr>
          <w:spacing w:val="40"/>
        </w:rPr>
        <w:t> </w:t>
      </w:r>
      <w:r>
        <w:rPr/>
        <w:t>the</w:t>
      </w:r>
      <w:r>
        <w:rPr>
          <w:spacing w:val="40"/>
        </w:rPr>
        <w:t> </w:t>
      </w:r>
      <w:r>
        <w:rPr/>
        <w:t>results</w:t>
      </w:r>
      <w:r>
        <w:rPr>
          <w:spacing w:val="40"/>
        </w:rPr>
        <w:t> </w:t>
      </w:r>
      <w:r>
        <w:rPr/>
        <w:t>(Spector,</w:t>
      </w:r>
      <w:r>
        <w:rPr>
          <w:spacing w:val="40"/>
        </w:rPr>
        <w:t> </w:t>
      </w:r>
      <w:r>
        <w:rPr/>
        <w:t>1981)in</w:t>
      </w:r>
      <w:r>
        <w:rPr>
          <w:spacing w:val="40"/>
        </w:rPr>
        <w:t> </w:t>
      </w:r>
      <w:r>
        <w:rPr/>
        <w:t>Martins-Omole</w:t>
      </w:r>
      <w:r>
        <w:rPr>
          <w:spacing w:val="40"/>
        </w:rPr>
        <w:t> </w:t>
      </w:r>
      <w:r>
        <w:rPr/>
        <w:t>(2015).</w:t>
      </w:r>
      <w:r>
        <w:rPr>
          <w:spacing w:val="40"/>
        </w:rPr>
        <w:t> </w:t>
      </w:r>
      <w:r>
        <w:rPr/>
        <w:t>The</w:t>
      </w:r>
      <w:r>
        <w:rPr>
          <w:spacing w:val="40"/>
        </w:rPr>
        <w:t> </w:t>
      </w:r>
      <w:r>
        <w:rPr/>
        <w:t>pre-test</w:t>
      </w:r>
      <w:r>
        <w:rPr>
          <w:spacing w:val="40"/>
        </w:rPr>
        <w:t> </w:t>
      </w:r>
      <w:r>
        <w:rPr/>
        <w:t>and</w:t>
      </w:r>
      <w:r>
        <w:rPr>
          <w:spacing w:val="40"/>
        </w:rPr>
        <w:t> </w:t>
      </w:r>
      <w:r>
        <w:rPr/>
        <w:t>post-test</w:t>
      </w:r>
      <w:r>
        <w:rPr>
          <w:spacing w:val="40"/>
        </w:rPr>
        <w:t> </w:t>
      </w:r>
      <w:r>
        <w:rPr/>
        <w:t>were</w:t>
      </w:r>
    </w:p>
    <w:p>
      <w:pPr>
        <w:spacing w:after="0" w:line="480" w:lineRule="auto"/>
        <w:jc w:val="both"/>
        <w:sectPr>
          <w:type w:val="continuous"/>
          <w:pgSz w:w="11910" w:h="16840"/>
          <w:pgMar w:header="0" w:footer="1041" w:top="1000" w:bottom="1200" w:left="1540" w:right="100"/>
        </w:sectPr>
      </w:pPr>
    </w:p>
    <w:p>
      <w:pPr>
        <w:pStyle w:val="BodyText"/>
        <w:spacing w:line="480" w:lineRule="auto" w:before="31"/>
        <w:ind w:left="246" w:right="898"/>
        <w:jc w:val="both"/>
      </w:pPr>
      <w:r>
        <w:rPr/>
        <w:t>treated as a normal tests</w:t>
      </w:r>
      <w:r>
        <w:rPr>
          <w:spacing w:val="40"/>
        </w:rPr>
        <w:t> </w:t>
      </w:r>
      <w:r>
        <w:rPr/>
        <w:t>to be administered to students. The experimental and control groups were from different schools to avoid interaction of subjects. The students were taught by the researcher in order to get reliable results.</w:t>
      </w:r>
    </w:p>
    <w:p>
      <w:pPr>
        <w:pStyle w:val="Heading3"/>
        <w:numPr>
          <w:ilvl w:val="1"/>
          <w:numId w:val="10"/>
        </w:numPr>
        <w:tabs>
          <w:tab w:pos="606" w:val="left" w:leader="none"/>
        </w:tabs>
        <w:spacing w:line="275" w:lineRule="exact" w:before="0" w:after="0"/>
        <w:ind w:left="606" w:right="0" w:hanging="360"/>
        <w:jc w:val="left"/>
      </w:pPr>
      <w:bookmarkStart w:name="_TOC_250013" w:id="45"/>
      <w:r>
        <w:rPr/>
        <w:t>Population</w:t>
      </w:r>
      <w:r>
        <w:rPr>
          <w:spacing w:val="-4"/>
        </w:rPr>
        <w:t> </w:t>
      </w:r>
      <w:r>
        <w:rPr/>
        <w:t>of the</w:t>
      </w:r>
      <w:r>
        <w:rPr>
          <w:spacing w:val="-2"/>
        </w:rPr>
        <w:t> </w:t>
      </w:r>
      <w:bookmarkEnd w:id="45"/>
      <w:r>
        <w:rPr>
          <w:spacing w:val="-4"/>
        </w:rPr>
        <w:t>Study</w:t>
      </w:r>
    </w:p>
    <w:p>
      <w:pPr>
        <w:pStyle w:val="BodyText"/>
        <w:rPr>
          <w:rFonts w:ascii="Times New Roman"/>
          <w:b/>
          <w:sz w:val="24"/>
        </w:rPr>
      </w:pPr>
    </w:p>
    <w:p>
      <w:pPr>
        <w:pStyle w:val="BodyText"/>
        <w:spacing w:line="480" w:lineRule="auto"/>
        <w:ind w:left="246" w:right="899" w:firstLine="734"/>
        <w:jc w:val="both"/>
      </w:pPr>
      <w:r>
        <w:rPr/>
        <w:t>The population for this study consisted of all senior secondary II students of Islamic studies in Zaria educational zone, Ministry of education, science and technology, Kaduna state. There are twenty-nine</w:t>
      </w:r>
      <w:r>
        <w:rPr>
          <w:spacing w:val="-1"/>
        </w:rPr>
        <w:t> </w:t>
      </w:r>
      <w:r>
        <w:rPr/>
        <w:t>(29)</w:t>
      </w:r>
      <w:r>
        <w:rPr>
          <w:spacing w:val="-1"/>
        </w:rPr>
        <w:t> </w:t>
      </w:r>
      <w:r>
        <w:rPr/>
        <w:t>senior</w:t>
      </w:r>
      <w:r>
        <w:rPr>
          <w:spacing w:val="-1"/>
        </w:rPr>
        <w:t> </w:t>
      </w:r>
      <w:r>
        <w:rPr/>
        <w:t>secondary schools</w:t>
      </w:r>
      <w:r>
        <w:rPr>
          <w:spacing w:val="-1"/>
        </w:rPr>
        <w:t> </w:t>
      </w:r>
      <w:r>
        <w:rPr/>
        <w:t>in</w:t>
      </w:r>
      <w:r>
        <w:rPr>
          <w:spacing w:val="-2"/>
        </w:rPr>
        <w:t> </w:t>
      </w:r>
      <w:r>
        <w:rPr/>
        <w:t>the</w:t>
      </w:r>
      <w:r>
        <w:rPr>
          <w:spacing w:val="-1"/>
        </w:rPr>
        <w:t> </w:t>
      </w:r>
      <w:r>
        <w:rPr/>
        <w:t>study</w:t>
      </w:r>
      <w:r>
        <w:rPr>
          <w:spacing w:val="-3"/>
        </w:rPr>
        <w:t> </w:t>
      </w:r>
      <w:r>
        <w:rPr/>
        <w:t>area</w:t>
      </w:r>
      <w:r>
        <w:rPr>
          <w:spacing w:val="-1"/>
        </w:rPr>
        <w:t> </w:t>
      </w:r>
      <w:r>
        <w:rPr/>
        <w:t>with</w:t>
      </w:r>
      <w:r>
        <w:rPr>
          <w:spacing w:val="-1"/>
        </w:rPr>
        <w:t> </w:t>
      </w:r>
      <w:r>
        <w:rPr/>
        <w:t>the</w:t>
      </w:r>
      <w:r>
        <w:rPr>
          <w:spacing w:val="-1"/>
        </w:rPr>
        <w:t> </w:t>
      </w:r>
      <w:r>
        <w:rPr/>
        <w:t>total</w:t>
      </w:r>
      <w:r>
        <w:rPr>
          <w:spacing w:val="-1"/>
        </w:rPr>
        <w:t> </w:t>
      </w:r>
      <w:r>
        <w:rPr/>
        <w:t>number</w:t>
      </w:r>
      <w:r>
        <w:rPr>
          <w:spacing w:val="-1"/>
        </w:rPr>
        <w:t> </w:t>
      </w:r>
      <w:r>
        <w:rPr/>
        <w:t>of</w:t>
      </w:r>
      <w:r>
        <w:rPr>
          <w:spacing w:val="-1"/>
        </w:rPr>
        <w:t> </w:t>
      </w:r>
      <w:r>
        <w:rPr/>
        <w:t>six</w:t>
      </w:r>
      <w:r>
        <w:rPr>
          <w:spacing w:val="-1"/>
        </w:rPr>
        <w:t> </w:t>
      </w:r>
      <w:r>
        <w:rPr/>
        <w:t>thousand,</w:t>
      </w:r>
      <w:r>
        <w:rPr>
          <w:spacing w:val="-1"/>
        </w:rPr>
        <w:t> </w:t>
      </w:r>
      <w:r>
        <w:rPr/>
        <w:t>six hundred and nine (6609) senior secondary II students offering Islamic studies. From the information obtained, there were four thousand (4000) male students and two thousand, six hundred and nine (2609) female students as at 2018/2019 academic session. See table 3.3.1 for the population distribution of students in the schools under the jurisdiction of the zone.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spacing w:before="0"/>
        <w:ind w:left="260" w:right="0" w:firstLine="0"/>
        <w:jc w:val="both"/>
        <w:rPr>
          <w:b/>
          <w:sz w:val="22"/>
        </w:rPr>
      </w:pPr>
      <w:r>
        <w:rPr>
          <w:b/>
          <w:sz w:val="22"/>
        </w:rPr>
        <w:t>TABLE</w:t>
      </w:r>
      <w:r>
        <w:rPr>
          <w:b/>
          <w:spacing w:val="-8"/>
          <w:sz w:val="22"/>
        </w:rPr>
        <w:t> </w:t>
      </w:r>
      <w:r>
        <w:rPr>
          <w:b/>
          <w:sz w:val="22"/>
        </w:rPr>
        <w:t>1:</w:t>
      </w:r>
      <w:r>
        <w:rPr>
          <w:b/>
          <w:spacing w:val="-6"/>
          <w:sz w:val="22"/>
        </w:rPr>
        <w:t> </w:t>
      </w:r>
      <w:r>
        <w:rPr>
          <w:b/>
          <w:sz w:val="22"/>
        </w:rPr>
        <w:t>The</w:t>
      </w:r>
      <w:r>
        <w:rPr>
          <w:b/>
          <w:spacing w:val="-4"/>
          <w:sz w:val="22"/>
        </w:rPr>
        <w:t> </w:t>
      </w:r>
      <w:r>
        <w:rPr>
          <w:b/>
          <w:sz w:val="22"/>
        </w:rPr>
        <w:t>population</w:t>
      </w:r>
      <w:r>
        <w:rPr>
          <w:b/>
          <w:spacing w:val="-5"/>
          <w:sz w:val="22"/>
        </w:rPr>
        <w:t> </w:t>
      </w:r>
      <w:r>
        <w:rPr>
          <w:b/>
          <w:sz w:val="22"/>
        </w:rPr>
        <w:t>distribution</w:t>
      </w:r>
      <w:r>
        <w:rPr>
          <w:b/>
          <w:spacing w:val="-4"/>
          <w:sz w:val="22"/>
        </w:rPr>
        <w:t> </w:t>
      </w:r>
      <w:r>
        <w:rPr>
          <w:b/>
          <w:sz w:val="22"/>
        </w:rPr>
        <w:t>of</w:t>
      </w:r>
      <w:r>
        <w:rPr>
          <w:b/>
          <w:spacing w:val="-4"/>
          <w:sz w:val="22"/>
        </w:rPr>
        <w:t> </w:t>
      </w:r>
      <w:r>
        <w:rPr>
          <w:b/>
          <w:sz w:val="22"/>
        </w:rPr>
        <w:t>male</w:t>
      </w:r>
      <w:r>
        <w:rPr>
          <w:b/>
          <w:spacing w:val="-5"/>
          <w:sz w:val="22"/>
        </w:rPr>
        <w:t> </w:t>
      </w:r>
      <w:r>
        <w:rPr>
          <w:b/>
          <w:sz w:val="22"/>
        </w:rPr>
        <w:t>and</w:t>
      </w:r>
      <w:r>
        <w:rPr>
          <w:b/>
          <w:spacing w:val="-5"/>
          <w:sz w:val="22"/>
        </w:rPr>
        <w:t> </w:t>
      </w:r>
      <w:r>
        <w:rPr>
          <w:b/>
          <w:sz w:val="22"/>
        </w:rPr>
        <w:t>female</w:t>
      </w:r>
      <w:r>
        <w:rPr>
          <w:b/>
          <w:spacing w:val="-5"/>
          <w:sz w:val="22"/>
        </w:rPr>
        <w:t> </w:t>
      </w:r>
      <w:r>
        <w:rPr>
          <w:b/>
          <w:sz w:val="22"/>
        </w:rPr>
        <w:t>Islamic</w:t>
      </w:r>
      <w:r>
        <w:rPr>
          <w:b/>
          <w:spacing w:val="-4"/>
          <w:sz w:val="22"/>
        </w:rPr>
        <w:t> </w:t>
      </w:r>
      <w:r>
        <w:rPr>
          <w:b/>
          <w:sz w:val="22"/>
        </w:rPr>
        <w:t>studies</w:t>
      </w:r>
      <w:r>
        <w:rPr>
          <w:b/>
          <w:spacing w:val="-6"/>
          <w:sz w:val="22"/>
        </w:rPr>
        <w:t> </w:t>
      </w:r>
      <w:r>
        <w:rPr>
          <w:b/>
          <w:sz w:val="22"/>
        </w:rPr>
        <w:t>students</w:t>
      </w:r>
      <w:r>
        <w:rPr>
          <w:b/>
          <w:spacing w:val="-4"/>
          <w:sz w:val="22"/>
        </w:rPr>
        <w:t> </w:t>
      </w:r>
      <w:r>
        <w:rPr>
          <w:b/>
          <w:sz w:val="22"/>
        </w:rPr>
        <w:t>for</w:t>
      </w:r>
      <w:r>
        <w:rPr>
          <w:b/>
          <w:spacing w:val="-4"/>
          <w:sz w:val="22"/>
        </w:rPr>
        <w:t> </w:t>
      </w:r>
      <w:r>
        <w:rPr>
          <w:b/>
          <w:sz w:val="22"/>
        </w:rPr>
        <w:t>this</w:t>
      </w:r>
      <w:r>
        <w:rPr>
          <w:b/>
          <w:spacing w:val="-5"/>
          <w:sz w:val="22"/>
        </w:rPr>
        <w:t> </w:t>
      </w:r>
      <w:r>
        <w:rPr>
          <w:b/>
          <w:spacing w:val="-2"/>
          <w:sz w:val="22"/>
        </w:rPr>
        <w:t>study</w:t>
      </w:r>
    </w:p>
    <w:p>
      <w:pPr>
        <w:pStyle w:val="BodyText"/>
        <w:spacing w:before="28" w:after="1"/>
        <w:rPr>
          <w:b/>
          <w:sz w:val="20"/>
        </w:rPr>
      </w:pPr>
    </w:p>
    <w:p>
      <w:pPr>
        <w:pStyle w:val="BodyText"/>
        <w:spacing w:line="20" w:lineRule="exact"/>
        <w:ind w:left="152"/>
        <w:rPr>
          <w:sz w:val="2"/>
        </w:rPr>
      </w:pPr>
      <w:r>
        <w:rPr>
          <w:sz w:val="2"/>
        </w:rPr>
        <mc:AlternateContent>
          <mc:Choice Requires="wps">
            <w:drawing>
              <wp:inline distT="0" distB="0" distL="0" distR="0">
                <wp:extent cx="6186170" cy="6350"/>
                <wp:effectExtent l="0" t="0" r="0" b="0"/>
                <wp:docPr id="25" name="Group 25"/>
                <wp:cNvGraphicFramePr>
                  <a:graphicFrameLocks/>
                </wp:cNvGraphicFramePr>
                <a:graphic>
                  <a:graphicData uri="http://schemas.microsoft.com/office/word/2010/wordprocessingGroup">
                    <wpg:wgp>
                      <wpg:cNvPr id="25" name="Group 25"/>
                      <wpg:cNvGrpSpPr/>
                      <wpg:grpSpPr>
                        <a:xfrm>
                          <a:off x="0" y="0"/>
                          <a:ext cx="6186170" cy="6350"/>
                          <a:chExt cx="6186170" cy="6350"/>
                        </a:xfrm>
                      </wpg:grpSpPr>
                      <wps:wsp>
                        <wps:cNvPr id="26" name="Graphic 26"/>
                        <wps:cNvSpPr/>
                        <wps:spPr>
                          <a:xfrm>
                            <a:off x="0" y="12"/>
                            <a:ext cx="6186170" cy="6350"/>
                          </a:xfrm>
                          <a:custGeom>
                            <a:avLst/>
                            <a:gdLst/>
                            <a:ahLst/>
                            <a:cxnLst/>
                            <a:rect l="l" t="t" r="r" b="b"/>
                            <a:pathLst>
                              <a:path w="6186170" h="6350">
                                <a:moveTo>
                                  <a:pt x="4530204" y="0"/>
                                </a:moveTo>
                                <a:lnTo>
                                  <a:pt x="4530204" y="0"/>
                                </a:lnTo>
                                <a:lnTo>
                                  <a:pt x="0" y="0"/>
                                </a:lnTo>
                                <a:lnTo>
                                  <a:pt x="0" y="6083"/>
                                </a:lnTo>
                                <a:lnTo>
                                  <a:pt x="4530204" y="6083"/>
                                </a:lnTo>
                                <a:lnTo>
                                  <a:pt x="4530204" y="0"/>
                                </a:lnTo>
                                <a:close/>
                              </a:path>
                              <a:path w="6186170" h="6350">
                                <a:moveTo>
                                  <a:pt x="5382196" y="0"/>
                                </a:moveTo>
                                <a:lnTo>
                                  <a:pt x="4536389" y="0"/>
                                </a:lnTo>
                                <a:lnTo>
                                  <a:pt x="4530293" y="0"/>
                                </a:lnTo>
                                <a:lnTo>
                                  <a:pt x="4530293" y="6083"/>
                                </a:lnTo>
                                <a:lnTo>
                                  <a:pt x="4536389" y="6083"/>
                                </a:lnTo>
                                <a:lnTo>
                                  <a:pt x="5382196" y="6083"/>
                                </a:lnTo>
                                <a:lnTo>
                                  <a:pt x="5382196" y="0"/>
                                </a:lnTo>
                                <a:close/>
                              </a:path>
                              <a:path w="6186170" h="6350">
                                <a:moveTo>
                                  <a:pt x="5388292" y="0"/>
                                </a:moveTo>
                                <a:lnTo>
                                  <a:pt x="5382209" y="0"/>
                                </a:lnTo>
                                <a:lnTo>
                                  <a:pt x="5382209" y="6083"/>
                                </a:lnTo>
                                <a:lnTo>
                                  <a:pt x="5388292" y="6083"/>
                                </a:lnTo>
                                <a:lnTo>
                                  <a:pt x="5388292" y="0"/>
                                </a:lnTo>
                                <a:close/>
                              </a:path>
                              <a:path w="6186170" h="6350">
                                <a:moveTo>
                                  <a:pt x="6185662" y="0"/>
                                </a:moveTo>
                                <a:lnTo>
                                  <a:pt x="5388305" y="0"/>
                                </a:lnTo>
                                <a:lnTo>
                                  <a:pt x="5388305" y="6083"/>
                                </a:lnTo>
                                <a:lnTo>
                                  <a:pt x="6185662" y="6083"/>
                                </a:lnTo>
                                <a:lnTo>
                                  <a:pt x="61856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7.1pt;height:.5pt;mso-position-horizontal-relative:char;mso-position-vertical-relative:line" id="docshapegroup4" coordorigin="0,0" coordsize="9742,10">
                <v:shape style="position:absolute;left:0;top:0;width:9742;height:10" id="docshape5" coordorigin="0,0" coordsize="9742,10" path="m7134,0l5528,0,5519,0,634,0,624,0,624,0,0,0,0,10,624,10,624,10,634,10,5519,10,5528,10,7134,10,7134,0xm8476,0l7144,0,7134,0,7134,10,7144,10,8476,10,8476,0xm8486,0l8476,0,8476,10,8486,10,8486,0xm9741,0l8486,0,8486,10,9741,10,9741,0xe" filled="true" fillcolor="#000000" stroked="false">
                  <v:path arrowok="t"/>
                  <v:fill type="solid"/>
                </v:shape>
              </v:group>
            </w:pict>
          </mc:Fallback>
        </mc:AlternateContent>
      </w:r>
      <w:r>
        <w:rPr>
          <w:sz w:val="2"/>
        </w:rPr>
      </w:r>
    </w:p>
    <w:p>
      <w:pPr>
        <w:spacing w:after="0" w:line="20" w:lineRule="exact"/>
        <w:rPr>
          <w:sz w:val="2"/>
        </w:rPr>
        <w:sectPr>
          <w:pgSz w:w="11910" w:h="16840"/>
          <w:pgMar w:header="0" w:footer="1041" w:top="1460" w:bottom="1240" w:left="1540" w:right="100"/>
        </w:sectPr>
      </w:pPr>
    </w:p>
    <w:p>
      <w:pPr>
        <w:tabs>
          <w:tab w:pos="884" w:val="left" w:leader="none"/>
          <w:tab w:pos="5778" w:val="left" w:leader="none"/>
        </w:tabs>
        <w:spacing w:line="282" w:lineRule="exact" w:before="0"/>
        <w:ind w:left="260" w:right="0" w:firstLine="0"/>
        <w:jc w:val="left"/>
        <w:rPr>
          <w:b/>
          <w:sz w:val="24"/>
        </w:rPr>
      </w:pPr>
      <w:r>
        <w:rPr>
          <w:b/>
          <w:spacing w:val="-5"/>
          <w:sz w:val="24"/>
        </w:rPr>
        <w:t>S/N</w:t>
      </w:r>
      <w:r>
        <w:rPr>
          <w:b/>
          <w:sz w:val="24"/>
        </w:rPr>
        <w:tab/>
      </w:r>
      <w:r>
        <w:rPr>
          <w:b/>
          <w:spacing w:val="-2"/>
          <w:sz w:val="24"/>
        </w:rPr>
        <w:t>SCHOOL</w:t>
      </w:r>
      <w:r>
        <w:rPr>
          <w:b/>
          <w:sz w:val="24"/>
        </w:rPr>
        <w:tab/>
      </w:r>
      <w:r>
        <w:rPr>
          <w:b/>
          <w:spacing w:val="-4"/>
          <w:sz w:val="24"/>
        </w:rPr>
        <w:t>MALE</w:t>
      </w:r>
    </w:p>
    <w:p>
      <w:pPr>
        <w:spacing w:before="0"/>
        <w:ind w:left="5779" w:right="37" w:firstLine="0"/>
        <w:jc w:val="left"/>
        <w:rPr>
          <w:b/>
          <w:sz w:val="24"/>
        </w:rPr>
      </w:pPr>
      <w:r>
        <w:rPr>
          <w:b/>
          <w:spacing w:val="-2"/>
          <w:sz w:val="24"/>
        </w:rPr>
        <w:t>STUDENTS </w:t>
      </w:r>
      <w:r>
        <w:rPr>
          <w:b/>
          <w:spacing w:val="-4"/>
          <w:sz w:val="24"/>
        </w:rPr>
        <w:t>POP</w:t>
      </w:r>
    </w:p>
    <w:p>
      <w:pPr>
        <w:spacing w:line="240" w:lineRule="auto" w:before="0"/>
        <w:ind w:left="260" w:right="38" w:firstLine="0"/>
        <w:jc w:val="left"/>
        <w:rPr>
          <w:b/>
          <w:sz w:val="24"/>
        </w:rPr>
      </w:pPr>
      <w:r>
        <w:rPr/>
        <w:br w:type="column"/>
      </w:r>
      <w:r>
        <w:rPr>
          <w:b/>
          <w:spacing w:val="-2"/>
          <w:sz w:val="24"/>
        </w:rPr>
        <w:t>FEMALE STUDS </w:t>
      </w:r>
      <w:r>
        <w:rPr>
          <w:b/>
          <w:spacing w:val="-4"/>
          <w:sz w:val="24"/>
        </w:rPr>
        <w:t>POP</w:t>
      </w:r>
    </w:p>
    <w:p>
      <w:pPr>
        <w:tabs>
          <w:tab w:pos="970" w:val="left" w:leader="none"/>
        </w:tabs>
        <w:spacing w:line="240" w:lineRule="auto" w:before="0"/>
        <w:ind w:left="260" w:right="479" w:firstLine="0"/>
        <w:jc w:val="left"/>
        <w:rPr>
          <w:b/>
          <w:sz w:val="24"/>
        </w:rPr>
      </w:pPr>
      <w:r>
        <w:rPr/>
        <w:br w:type="column"/>
      </w:r>
      <w:r>
        <w:rPr>
          <w:b/>
          <w:spacing w:val="-4"/>
          <w:sz w:val="24"/>
        </w:rPr>
        <w:t>POP</w:t>
      </w:r>
      <w:r>
        <w:rPr>
          <w:b/>
          <w:sz w:val="24"/>
        </w:rPr>
        <w:tab/>
      </w:r>
      <w:r>
        <w:rPr>
          <w:b/>
          <w:spacing w:val="-4"/>
          <w:sz w:val="24"/>
        </w:rPr>
        <w:t>.OF </w:t>
      </w:r>
      <w:r>
        <w:rPr>
          <w:b/>
          <w:spacing w:val="-2"/>
          <w:sz w:val="24"/>
        </w:rPr>
        <w:t>STUDENTS</w:t>
      </w:r>
    </w:p>
    <w:p>
      <w:pPr>
        <w:spacing w:after="0" w:line="240" w:lineRule="auto"/>
        <w:jc w:val="left"/>
        <w:rPr>
          <w:sz w:val="24"/>
        </w:rPr>
        <w:sectPr>
          <w:type w:val="continuous"/>
          <w:pgSz w:w="11910" w:h="16840"/>
          <w:pgMar w:header="0" w:footer="1041" w:top="1000" w:bottom="1200" w:left="1540" w:right="100"/>
          <w:cols w:num="3" w:equalWidth="0">
            <w:col w:w="6868" w:space="266"/>
            <w:col w:w="1102" w:space="240"/>
            <w:col w:w="1794"/>
          </w:cols>
        </w:sectPr>
      </w:pPr>
    </w:p>
    <w:p>
      <w:pPr>
        <w:pStyle w:val="BodyText"/>
        <w:spacing w:line="20" w:lineRule="exact"/>
        <w:ind w:left="138"/>
        <w:rPr>
          <w:sz w:val="2"/>
        </w:rPr>
      </w:pPr>
      <w:r>
        <w:rPr>
          <w:sz w:val="2"/>
        </w:rPr>
        <mc:AlternateContent>
          <mc:Choice Requires="wps">
            <w:drawing>
              <wp:inline distT="0" distB="0" distL="0" distR="0">
                <wp:extent cx="6195060" cy="6350"/>
                <wp:effectExtent l="0" t="0" r="0" b="0"/>
                <wp:docPr id="27" name="Group 27"/>
                <wp:cNvGraphicFramePr>
                  <a:graphicFrameLocks/>
                </wp:cNvGraphicFramePr>
                <a:graphic>
                  <a:graphicData uri="http://schemas.microsoft.com/office/word/2010/wordprocessingGroup">
                    <wpg:wgp>
                      <wpg:cNvPr id="27" name="Group 27"/>
                      <wpg:cNvGrpSpPr/>
                      <wpg:grpSpPr>
                        <a:xfrm>
                          <a:off x="0" y="0"/>
                          <a:ext cx="6195060" cy="6350"/>
                          <a:chExt cx="6195060" cy="6350"/>
                        </a:xfrm>
                      </wpg:grpSpPr>
                      <wps:wsp>
                        <wps:cNvPr id="28" name="Graphic 28"/>
                        <wps:cNvSpPr/>
                        <wps:spPr>
                          <a:xfrm>
                            <a:off x="0" y="0"/>
                            <a:ext cx="6195060" cy="6350"/>
                          </a:xfrm>
                          <a:custGeom>
                            <a:avLst/>
                            <a:gdLst/>
                            <a:ahLst/>
                            <a:cxnLst/>
                            <a:rect l="l" t="t" r="r" b="b"/>
                            <a:pathLst>
                              <a:path w="6195060" h="6350">
                                <a:moveTo>
                                  <a:pt x="6194806" y="0"/>
                                </a:moveTo>
                                <a:lnTo>
                                  <a:pt x="6194806" y="0"/>
                                </a:lnTo>
                                <a:lnTo>
                                  <a:pt x="0" y="0"/>
                                </a:lnTo>
                                <a:lnTo>
                                  <a:pt x="0" y="6096"/>
                                </a:lnTo>
                                <a:lnTo>
                                  <a:pt x="6194806" y="6096"/>
                                </a:lnTo>
                                <a:lnTo>
                                  <a:pt x="61948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87.8pt;height:.5pt;mso-position-horizontal-relative:char;mso-position-vertical-relative:line" id="docshapegroup6" coordorigin="0,0" coordsize="9756,10">
                <v:rect style="position:absolute;left:0;top:0;width:9756;height:10" id="docshape7" filled="true" fillcolor="#000000" stroked="false">
                  <v:fill type="solid"/>
                </v:rect>
              </v:group>
            </w:pict>
          </mc:Fallback>
        </mc:AlternateContent>
      </w:r>
      <w:r>
        <w:rPr>
          <w:sz w:val="2"/>
        </w:rPr>
      </w:r>
    </w:p>
    <w:p>
      <w:pPr>
        <w:spacing w:after="0" w:line="20" w:lineRule="exact"/>
        <w:rPr>
          <w:sz w:val="2"/>
        </w:rPr>
        <w:sectPr>
          <w:type w:val="continuous"/>
          <w:pgSz w:w="11910" w:h="16840"/>
          <w:pgMar w:header="0" w:footer="1041" w:top="1000" w:bottom="1200" w:left="1540" w:right="100"/>
        </w:sectPr>
      </w:pPr>
    </w:p>
    <w:tbl>
      <w:tblPr>
        <w:tblW w:w="0" w:type="auto"/>
        <w:jc w:val="left"/>
        <w:tblInd w:w="1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2"/>
        <w:gridCol w:w="1281"/>
        <w:gridCol w:w="1161"/>
        <w:gridCol w:w="1119"/>
        <w:gridCol w:w="1584"/>
      </w:tblGrid>
      <w:tr>
        <w:trPr>
          <w:trHeight w:val="314" w:hRule="atLeast"/>
        </w:trPr>
        <w:tc>
          <w:tcPr>
            <w:tcW w:w="4612" w:type="dxa"/>
            <w:tcBorders>
              <w:top w:val="single" w:sz="4" w:space="0" w:color="000000"/>
            </w:tcBorders>
          </w:tcPr>
          <w:p>
            <w:pPr>
              <w:pStyle w:val="TableParagraph"/>
              <w:tabs>
                <w:tab w:pos="746" w:val="left" w:leader="none"/>
              </w:tabs>
              <w:spacing w:line="293" w:lineRule="exact"/>
              <w:ind w:left="122"/>
              <w:rPr>
                <w:sz w:val="24"/>
              </w:rPr>
            </w:pPr>
            <w:r>
              <w:rPr>
                <w:spacing w:val="-10"/>
                <w:sz w:val="24"/>
              </w:rPr>
              <w:t>1</w:t>
            </w:r>
            <w:r>
              <w:rPr>
                <w:sz w:val="24"/>
              </w:rPr>
              <w:tab/>
              <w:t>Alhudahuda</w:t>
            </w:r>
            <w:r>
              <w:rPr>
                <w:spacing w:val="-8"/>
                <w:sz w:val="24"/>
              </w:rPr>
              <w:t> </w:t>
            </w:r>
            <w:r>
              <w:rPr>
                <w:spacing w:val="-2"/>
                <w:sz w:val="24"/>
              </w:rPr>
              <w:t>College</w:t>
            </w:r>
          </w:p>
        </w:tc>
        <w:tc>
          <w:tcPr>
            <w:tcW w:w="1281" w:type="dxa"/>
            <w:tcBorders>
              <w:top w:val="single" w:sz="4" w:space="0" w:color="000000"/>
            </w:tcBorders>
          </w:tcPr>
          <w:p>
            <w:pPr>
              <w:pStyle w:val="TableParagraph"/>
              <w:rPr>
                <w:rFonts w:ascii="Times New Roman"/>
                <w:sz w:val="22"/>
              </w:rPr>
            </w:pPr>
          </w:p>
        </w:tc>
        <w:tc>
          <w:tcPr>
            <w:tcW w:w="1161" w:type="dxa"/>
            <w:tcBorders>
              <w:top w:val="single" w:sz="4" w:space="0" w:color="000000"/>
            </w:tcBorders>
          </w:tcPr>
          <w:p>
            <w:pPr>
              <w:pStyle w:val="TableParagraph"/>
              <w:spacing w:line="293" w:lineRule="exact"/>
              <w:ind w:left="467"/>
              <w:rPr>
                <w:sz w:val="24"/>
              </w:rPr>
            </w:pPr>
            <w:r>
              <w:rPr>
                <w:spacing w:val="-5"/>
                <w:sz w:val="24"/>
              </w:rPr>
              <w:t>670</w:t>
            </w:r>
          </w:p>
        </w:tc>
        <w:tc>
          <w:tcPr>
            <w:tcW w:w="1119" w:type="dxa"/>
            <w:tcBorders>
              <w:top w:val="single" w:sz="4" w:space="0" w:color="000000"/>
            </w:tcBorders>
          </w:tcPr>
          <w:p>
            <w:pPr>
              <w:pStyle w:val="TableParagraph"/>
              <w:rPr>
                <w:rFonts w:ascii="Times New Roman"/>
                <w:sz w:val="22"/>
              </w:rPr>
            </w:pPr>
          </w:p>
        </w:tc>
        <w:tc>
          <w:tcPr>
            <w:tcW w:w="1584" w:type="dxa"/>
            <w:tcBorders>
              <w:top w:val="single" w:sz="4" w:space="0" w:color="000000"/>
            </w:tcBorders>
          </w:tcPr>
          <w:p>
            <w:pPr>
              <w:pStyle w:val="TableParagraph"/>
              <w:spacing w:line="293" w:lineRule="exact"/>
              <w:ind w:left="425"/>
              <w:rPr>
                <w:sz w:val="24"/>
              </w:rPr>
            </w:pPr>
            <w:r>
              <w:rPr>
                <w:spacing w:val="-5"/>
                <w:sz w:val="24"/>
              </w:rPr>
              <w:t>670</w:t>
            </w:r>
          </w:p>
        </w:tc>
      </w:tr>
      <w:tr>
        <w:trPr>
          <w:trHeight w:val="292" w:hRule="atLeast"/>
        </w:trPr>
        <w:tc>
          <w:tcPr>
            <w:tcW w:w="4612" w:type="dxa"/>
          </w:tcPr>
          <w:p>
            <w:pPr>
              <w:pStyle w:val="TableParagraph"/>
              <w:tabs>
                <w:tab w:pos="746" w:val="left" w:leader="none"/>
              </w:tabs>
              <w:spacing w:line="271" w:lineRule="exact"/>
              <w:ind w:left="122"/>
              <w:rPr>
                <w:sz w:val="24"/>
              </w:rPr>
            </w:pPr>
            <w:r>
              <w:rPr>
                <w:spacing w:val="-10"/>
                <w:sz w:val="24"/>
              </w:rPr>
              <w:t>2</w:t>
            </w:r>
            <w:r>
              <w:rPr>
                <w:sz w:val="24"/>
              </w:rPr>
              <w:tab/>
              <w:t>Barewa</w:t>
            </w:r>
            <w:r>
              <w:rPr>
                <w:spacing w:val="-3"/>
                <w:sz w:val="24"/>
              </w:rPr>
              <w:t> </w:t>
            </w:r>
            <w:r>
              <w:rPr>
                <w:spacing w:val="-2"/>
                <w:sz w:val="24"/>
              </w:rPr>
              <w:t>College</w:t>
            </w:r>
          </w:p>
        </w:tc>
        <w:tc>
          <w:tcPr>
            <w:tcW w:w="1281" w:type="dxa"/>
          </w:tcPr>
          <w:p>
            <w:pPr>
              <w:pStyle w:val="TableParagraph"/>
              <w:rPr>
                <w:rFonts w:ascii="Times New Roman"/>
                <w:sz w:val="20"/>
              </w:rPr>
            </w:pPr>
          </w:p>
        </w:tc>
        <w:tc>
          <w:tcPr>
            <w:tcW w:w="1161" w:type="dxa"/>
          </w:tcPr>
          <w:p>
            <w:pPr>
              <w:pStyle w:val="TableParagraph"/>
              <w:spacing w:line="271" w:lineRule="exact"/>
              <w:ind w:left="467"/>
              <w:rPr>
                <w:sz w:val="24"/>
              </w:rPr>
            </w:pPr>
            <w:r>
              <w:rPr>
                <w:spacing w:val="-5"/>
                <w:sz w:val="24"/>
              </w:rPr>
              <w:t>426</w:t>
            </w:r>
          </w:p>
        </w:tc>
        <w:tc>
          <w:tcPr>
            <w:tcW w:w="1119" w:type="dxa"/>
          </w:tcPr>
          <w:p>
            <w:pPr>
              <w:pStyle w:val="TableParagraph"/>
              <w:rPr>
                <w:rFonts w:ascii="Times New Roman"/>
                <w:sz w:val="20"/>
              </w:rPr>
            </w:pPr>
          </w:p>
        </w:tc>
        <w:tc>
          <w:tcPr>
            <w:tcW w:w="1584" w:type="dxa"/>
          </w:tcPr>
          <w:p>
            <w:pPr>
              <w:pStyle w:val="TableParagraph"/>
              <w:spacing w:line="271" w:lineRule="exact"/>
              <w:ind w:left="425"/>
              <w:rPr>
                <w:sz w:val="24"/>
              </w:rPr>
            </w:pPr>
            <w:r>
              <w:rPr>
                <w:spacing w:val="-5"/>
                <w:sz w:val="24"/>
              </w:rPr>
              <w:t>426</w:t>
            </w:r>
          </w:p>
        </w:tc>
      </w:tr>
      <w:tr>
        <w:trPr>
          <w:trHeight w:val="292" w:hRule="atLeast"/>
        </w:trPr>
        <w:tc>
          <w:tcPr>
            <w:tcW w:w="4612" w:type="dxa"/>
          </w:tcPr>
          <w:p>
            <w:pPr>
              <w:pStyle w:val="TableParagraph"/>
              <w:tabs>
                <w:tab w:pos="746" w:val="left" w:leader="none"/>
              </w:tabs>
              <w:spacing w:line="271" w:lineRule="exact"/>
              <w:ind w:left="122"/>
              <w:rPr>
                <w:sz w:val="24"/>
              </w:rPr>
            </w:pPr>
            <w:r>
              <w:rPr>
                <w:spacing w:val="-10"/>
                <w:sz w:val="24"/>
              </w:rPr>
              <w:t>3</w:t>
            </w:r>
            <w:r>
              <w:rPr>
                <w:sz w:val="24"/>
              </w:rPr>
              <w:tab/>
              <w:t>Commercial</w:t>
            </w:r>
            <w:r>
              <w:rPr>
                <w:spacing w:val="-2"/>
                <w:sz w:val="24"/>
              </w:rPr>
              <w:t> College</w:t>
            </w:r>
          </w:p>
        </w:tc>
        <w:tc>
          <w:tcPr>
            <w:tcW w:w="1281" w:type="dxa"/>
          </w:tcPr>
          <w:p>
            <w:pPr>
              <w:pStyle w:val="TableParagraph"/>
              <w:rPr>
                <w:rFonts w:ascii="Times New Roman"/>
                <w:sz w:val="20"/>
              </w:rPr>
            </w:pPr>
          </w:p>
        </w:tc>
        <w:tc>
          <w:tcPr>
            <w:tcW w:w="1161" w:type="dxa"/>
          </w:tcPr>
          <w:p>
            <w:pPr>
              <w:pStyle w:val="TableParagraph"/>
              <w:spacing w:line="271" w:lineRule="exact"/>
              <w:ind w:left="467"/>
              <w:rPr>
                <w:sz w:val="24"/>
              </w:rPr>
            </w:pPr>
            <w:r>
              <w:rPr>
                <w:spacing w:val="-5"/>
                <w:sz w:val="24"/>
              </w:rPr>
              <w:t>30</w:t>
            </w:r>
          </w:p>
        </w:tc>
        <w:tc>
          <w:tcPr>
            <w:tcW w:w="1119" w:type="dxa"/>
          </w:tcPr>
          <w:p>
            <w:pPr>
              <w:pStyle w:val="TableParagraph"/>
              <w:spacing w:line="271" w:lineRule="exact"/>
              <w:ind w:left="202"/>
              <w:rPr>
                <w:sz w:val="24"/>
              </w:rPr>
            </w:pPr>
            <w:r>
              <w:rPr>
                <w:spacing w:val="-5"/>
                <w:sz w:val="24"/>
              </w:rPr>
              <w:t>32</w:t>
            </w:r>
          </w:p>
        </w:tc>
        <w:tc>
          <w:tcPr>
            <w:tcW w:w="1584" w:type="dxa"/>
          </w:tcPr>
          <w:p>
            <w:pPr>
              <w:pStyle w:val="TableParagraph"/>
              <w:spacing w:line="271" w:lineRule="exact"/>
              <w:ind w:left="425"/>
              <w:rPr>
                <w:sz w:val="24"/>
              </w:rPr>
            </w:pPr>
            <w:r>
              <w:rPr>
                <w:spacing w:val="-5"/>
                <w:sz w:val="24"/>
              </w:rPr>
              <w:t>62</w:t>
            </w:r>
          </w:p>
        </w:tc>
      </w:tr>
      <w:tr>
        <w:trPr>
          <w:trHeight w:val="292" w:hRule="atLeast"/>
        </w:trPr>
        <w:tc>
          <w:tcPr>
            <w:tcW w:w="4612" w:type="dxa"/>
          </w:tcPr>
          <w:p>
            <w:pPr>
              <w:pStyle w:val="TableParagraph"/>
              <w:tabs>
                <w:tab w:pos="746" w:val="left" w:leader="none"/>
              </w:tabs>
              <w:spacing w:line="271" w:lineRule="exact"/>
              <w:ind w:left="122"/>
              <w:rPr>
                <w:sz w:val="24"/>
              </w:rPr>
            </w:pPr>
            <w:r>
              <w:rPr>
                <w:spacing w:val="-10"/>
                <w:sz w:val="24"/>
              </w:rPr>
              <w:t>4</w:t>
            </w:r>
            <w:r>
              <w:rPr>
                <w:sz w:val="24"/>
              </w:rPr>
              <w:tab/>
              <w:t>Kufena</w:t>
            </w:r>
            <w:r>
              <w:rPr>
                <w:spacing w:val="-3"/>
                <w:sz w:val="24"/>
              </w:rPr>
              <w:t> </w:t>
            </w:r>
            <w:r>
              <w:rPr>
                <w:spacing w:val="-2"/>
                <w:sz w:val="24"/>
              </w:rPr>
              <w:t>College</w:t>
            </w:r>
          </w:p>
        </w:tc>
        <w:tc>
          <w:tcPr>
            <w:tcW w:w="1281" w:type="dxa"/>
          </w:tcPr>
          <w:p>
            <w:pPr>
              <w:pStyle w:val="TableParagraph"/>
              <w:rPr>
                <w:rFonts w:ascii="Times New Roman"/>
                <w:sz w:val="20"/>
              </w:rPr>
            </w:pPr>
          </w:p>
        </w:tc>
        <w:tc>
          <w:tcPr>
            <w:tcW w:w="1161" w:type="dxa"/>
          </w:tcPr>
          <w:p>
            <w:pPr>
              <w:pStyle w:val="TableParagraph"/>
              <w:spacing w:line="271" w:lineRule="exact"/>
              <w:ind w:left="467"/>
              <w:rPr>
                <w:sz w:val="24"/>
              </w:rPr>
            </w:pPr>
            <w:r>
              <w:rPr>
                <w:spacing w:val="-5"/>
                <w:sz w:val="24"/>
              </w:rPr>
              <w:t>143</w:t>
            </w:r>
          </w:p>
        </w:tc>
        <w:tc>
          <w:tcPr>
            <w:tcW w:w="1119" w:type="dxa"/>
          </w:tcPr>
          <w:p>
            <w:pPr>
              <w:pStyle w:val="TableParagraph"/>
              <w:rPr>
                <w:rFonts w:ascii="Times New Roman"/>
                <w:sz w:val="20"/>
              </w:rPr>
            </w:pPr>
          </w:p>
        </w:tc>
        <w:tc>
          <w:tcPr>
            <w:tcW w:w="1584" w:type="dxa"/>
          </w:tcPr>
          <w:p>
            <w:pPr>
              <w:pStyle w:val="TableParagraph"/>
              <w:spacing w:line="271" w:lineRule="exact"/>
              <w:ind w:left="425"/>
              <w:rPr>
                <w:sz w:val="24"/>
              </w:rPr>
            </w:pPr>
            <w:r>
              <w:rPr>
                <w:spacing w:val="-5"/>
                <w:sz w:val="24"/>
              </w:rPr>
              <w:t>143</w:t>
            </w:r>
          </w:p>
        </w:tc>
      </w:tr>
      <w:tr>
        <w:trPr>
          <w:trHeight w:val="292" w:hRule="atLeast"/>
        </w:trPr>
        <w:tc>
          <w:tcPr>
            <w:tcW w:w="4612" w:type="dxa"/>
          </w:tcPr>
          <w:p>
            <w:pPr>
              <w:pStyle w:val="TableParagraph"/>
              <w:tabs>
                <w:tab w:pos="746" w:val="left" w:leader="none"/>
              </w:tabs>
              <w:spacing w:line="271" w:lineRule="exact"/>
              <w:ind w:left="122"/>
              <w:rPr>
                <w:sz w:val="24"/>
              </w:rPr>
            </w:pPr>
            <w:r>
              <w:rPr>
                <w:spacing w:val="-10"/>
                <w:sz w:val="24"/>
              </w:rPr>
              <w:t>5</w:t>
            </w:r>
            <w:r>
              <w:rPr>
                <w:sz w:val="24"/>
              </w:rPr>
              <w:tab/>
              <w:t>Govment</w:t>
            </w:r>
            <w:r>
              <w:rPr>
                <w:spacing w:val="-7"/>
                <w:sz w:val="24"/>
              </w:rPr>
              <w:t> </w:t>
            </w:r>
            <w:r>
              <w:rPr>
                <w:sz w:val="24"/>
              </w:rPr>
              <w:t>Girls</w:t>
            </w:r>
            <w:r>
              <w:rPr>
                <w:spacing w:val="-5"/>
                <w:sz w:val="24"/>
              </w:rPr>
              <w:t> </w:t>
            </w:r>
            <w:r>
              <w:rPr>
                <w:sz w:val="24"/>
              </w:rPr>
              <w:t>Secondary</w:t>
            </w:r>
            <w:r>
              <w:rPr>
                <w:spacing w:val="-4"/>
                <w:sz w:val="24"/>
              </w:rPr>
              <w:t> </w:t>
            </w:r>
            <w:r>
              <w:rPr>
                <w:sz w:val="24"/>
              </w:rPr>
              <w:t>School</w:t>
            </w:r>
            <w:r>
              <w:rPr>
                <w:spacing w:val="-4"/>
                <w:sz w:val="24"/>
              </w:rPr>
              <w:t> </w:t>
            </w:r>
            <w:r>
              <w:rPr>
                <w:spacing w:val="-2"/>
                <w:sz w:val="24"/>
              </w:rPr>
              <w:t>Zaria</w:t>
            </w:r>
          </w:p>
        </w:tc>
        <w:tc>
          <w:tcPr>
            <w:tcW w:w="1281" w:type="dxa"/>
          </w:tcPr>
          <w:p>
            <w:pPr>
              <w:pStyle w:val="TableParagraph"/>
              <w:rPr>
                <w:rFonts w:ascii="Times New Roman"/>
                <w:sz w:val="20"/>
              </w:rPr>
            </w:pPr>
          </w:p>
        </w:tc>
        <w:tc>
          <w:tcPr>
            <w:tcW w:w="1161" w:type="dxa"/>
          </w:tcPr>
          <w:p>
            <w:pPr>
              <w:pStyle w:val="TableParagraph"/>
              <w:rPr>
                <w:rFonts w:ascii="Times New Roman"/>
                <w:sz w:val="20"/>
              </w:rPr>
            </w:pPr>
          </w:p>
        </w:tc>
        <w:tc>
          <w:tcPr>
            <w:tcW w:w="1119" w:type="dxa"/>
          </w:tcPr>
          <w:p>
            <w:pPr>
              <w:pStyle w:val="TableParagraph"/>
              <w:spacing w:line="271" w:lineRule="exact"/>
              <w:ind w:left="202"/>
              <w:rPr>
                <w:sz w:val="24"/>
              </w:rPr>
            </w:pPr>
            <w:r>
              <w:rPr>
                <w:spacing w:val="-5"/>
                <w:sz w:val="24"/>
              </w:rPr>
              <w:t>334</w:t>
            </w:r>
          </w:p>
        </w:tc>
        <w:tc>
          <w:tcPr>
            <w:tcW w:w="1584" w:type="dxa"/>
          </w:tcPr>
          <w:p>
            <w:pPr>
              <w:pStyle w:val="TableParagraph"/>
              <w:spacing w:line="271" w:lineRule="exact"/>
              <w:ind w:left="425"/>
              <w:rPr>
                <w:sz w:val="24"/>
              </w:rPr>
            </w:pPr>
            <w:r>
              <w:rPr>
                <w:spacing w:val="-5"/>
                <w:sz w:val="24"/>
              </w:rPr>
              <w:t>334</w:t>
            </w:r>
          </w:p>
        </w:tc>
      </w:tr>
      <w:tr>
        <w:trPr>
          <w:trHeight w:val="851" w:hRule="atLeast"/>
        </w:trPr>
        <w:tc>
          <w:tcPr>
            <w:tcW w:w="4612" w:type="dxa"/>
          </w:tcPr>
          <w:p>
            <w:pPr>
              <w:pStyle w:val="TableParagraph"/>
              <w:numPr>
                <w:ilvl w:val="0"/>
                <w:numId w:val="11"/>
              </w:numPr>
              <w:tabs>
                <w:tab w:pos="746" w:val="left" w:leader="none"/>
                <w:tab w:pos="2427" w:val="left" w:leader="none"/>
                <w:tab w:pos="3310" w:val="left" w:leader="none"/>
              </w:tabs>
              <w:spacing w:line="271" w:lineRule="exact" w:before="0" w:after="0"/>
              <w:ind w:left="746" w:right="0" w:hanging="624"/>
              <w:jc w:val="left"/>
              <w:rPr>
                <w:sz w:val="24"/>
              </w:rPr>
            </w:pPr>
            <w:r>
              <w:rPr>
                <w:spacing w:val="-2"/>
                <w:sz w:val="24"/>
              </w:rPr>
              <w:t>Government</w:t>
            </w:r>
            <w:r>
              <w:rPr>
                <w:sz w:val="24"/>
              </w:rPr>
              <w:tab/>
            </w:r>
            <w:r>
              <w:rPr>
                <w:spacing w:val="-4"/>
                <w:sz w:val="24"/>
              </w:rPr>
              <w:t>Girls</w:t>
            </w:r>
            <w:r>
              <w:rPr>
                <w:sz w:val="24"/>
              </w:rPr>
              <w:tab/>
            </w:r>
            <w:r>
              <w:rPr>
                <w:spacing w:val="-2"/>
                <w:sz w:val="24"/>
              </w:rPr>
              <w:t>Secondary</w:t>
            </w:r>
          </w:p>
          <w:p>
            <w:pPr>
              <w:pStyle w:val="TableParagraph"/>
              <w:ind w:left="746"/>
              <w:rPr>
                <w:sz w:val="24"/>
              </w:rPr>
            </w:pPr>
            <w:r>
              <w:rPr>
                <w:spacing w:val="-2"/>
                <w:sz w:val="24"/>
              </w:rPr>
              <w:t>KofanGayan</w:t>
            </w:r>
          </w:p>
          <w:p>
            <w:pPr>
              <w:pStyle w:val="TableParagraph"/>
              <w:numPr>
                <w:ilvl w:val="0"/>
                <w:numId w:val="11"/>
              </w:numPr>
              <w:tabs>
                <w:tab w:pos="746" w:val="left" w:leader="none"/>
                <w:tab w:pos="2871" w:val="left" w:leader="none"/>
              </w:tabs>
              <w:spacing w:line="268" w:lineRule="exact" w:before="0" w:after="0"/>
              <w:ind w:left="746" w:right="0" w:hanging="624"/>
              <w:jc w:val="left"/>
              <w:rPr>
                <w:sz w:val="24"/>
              </w:rPr>
            </w:pPr>
            <w:r>
              <w:rPr>
                <w:spacing w:val="-2"/>
                <w:sz w:val="24"/>
              </w:rPr>
              <w:t>Government</w:t>
            </w:r>
            <w:r>
              <w:rPr>
                <w:sz w:val="24"/>
              </w:rPr>
              <w:tab/>
            </w:r>
            <w:r>
              <w:rPr>
                <w:spacing w:val="-2"/>
                <w:sz w:val="24"/>
              </w:rPr>
              <w:t>Secondary</w:t>
            </w:r>
          </w:p>
        </w:tc>
        <w:tc>
          <w:tcPr>
            <w:tcW w:w="1281" w:type="dxa"/>
          </w:tcPr>
          <w:p>
            <w:pPr>
              <w:pStyle w:val="TableParagraph"/>
              <w:spacing w:line="271" w:lineRule="exact"/>
              <w:ind w:left="163"/>
              <w:rPr>
                <w:sz w:val="24"/>
              </w:rPr>
            </w:pPr>
            <w:r>
              <w:rPr>
                <w:spacing w:val="-2"/>
                <w:sz w:val="24"/>
              </w:rPr>
              <w:t>School</w:t>
            </w:r>
          </w:p>
          <w:p>
            <w:pPr>
              <w:pStyle w:val="TableParagraph"/>
              <w:spacing w:line="269" w:lineRule="exact" w:before="292"/>
              <w:ind w:left="166"/>
              <w:rPr>
                <w:sz w:val="24"/>
              </w:rPr>
            </w:pPr>
            <w:r>
              <w:rPr>
                <w:spacing w:val="-2"/>
                <w:sz w:val="24"/>
              </w:rPr>
              <w:t>School</w:t>
            </w:r>
          </w:p>
        </w:tc>
        <w:tc>
          <w:tcPr>
            <w:tcW w:w="1161" w:type="dxa"/>
          </w:tcPr>
          <w:p>
            <w:pPr>
              <w:pStyle w:val="TableParagraph"/>
              <w:spacing w:before="270"/>
              <w:rPr>
                <w:b/>
                <w:sz w:val="24"/>
              </w:rPr>
            </w:pPr>
          </w:p>
          <w:p>
            <w:pPr>
              <w:pStyle w:val="TableParagraph"/>
              <w:spacing w:line="269" w:lineRule="exact"/>
              <w:ind w:left="467"/>
              <w:rPr>
                <w:sz w:val="24"/>
              </w:rPr>
            </w:pPr>
            <w:r>
              <w:rPr>
                <w:spacing w:val="-5"/>
                <w:sz w:val="24"/>
              </w:rPr>
              <w:t>266</w:t>
            </w:r>
          </w:p>
        </w:tc>
        <w:tc>
          <w:tcPr>
            <w:tcW w:w="1119" w:type="dxa"/>
          </w:tcPr>
          <w:p>
            <w:pPr>
              <w:pStyle w:val="TableParagraph"/>
              <w:spacing w:line="271" w:lineRule="exact"/>
              <w:ind w:left="202"/>
              <w:rPr>
                <w:sz w:val="24"/>
              </w:rPr>
            </w:pPr>
            <w:r>
              <w:rPr>
                <w:spacing w:val="-5"/>
                <w:sz w:val="24"/>
              </w:rPr>
              <w:t>275</w:t>
            </w:r>
          </w:p>
          <w:p>
            <w:pPr>
              <w:pStyle w:val="TableParagraph"/>
              <w:spacing w:line="269" w:lineRule="exact" w:before="292"/>
              <w:ind w:left="202"/>
              <w:rPr>
                <w:sz w:val="24"/>
              </w:rPr>
            </w:pPr>
            <w:r>
              <w:rPr>
                <w:spacing w:val="-5"/>
                <w:sz w:val="24"/>
              </w:rPr>
              <w:t>89</w:t>
            </w:r>
          </w:p>
        </w:tc>
        <w:tc>
          <w:tcPr>
            <w:tcW w:w="1584" w:type="dxa"/>
          </w:tcPr>
          <w:p>
            <w:pPr>
              <w:pStyle w:val="TableParagraph"/>
              <w:spacing w:line="271" w:lineRule="exact"/>
              <w:ind w:left="425"/>
              <w:rPr>
                <w:sz w:val="24"/>
              </w:rPr>
            </w:pPr>
            <w:r>
              <w:rPr>
                <w:spacing w:val="-5"/>
                <w:sz w:val="24"/>
              </w:rPr>
              <w:t>275</w:t>
            </w:r>
          </w:p>
          <w:p>
            <w:pPr>
              <w:pStyle w:val="TableParagraph"/>
              <w:spacing w:line="269" w:lineRule="exact" w:before="292"/>
              <w:ind w:left="425"/>
              <w:rPr>
                <w:sz w:val="24"/>
              </w:rPr>
            </w:pPr>
            <w:r>
              <w:rPr>
                <w:spacing w:val="-5"/>
                <w:sz w:val="24"/>
              </w:rPr>
              <w:t>355</w:t>
            </w:r>
          </w:p>
        </w:tc>
      </w:tr>
      <w:tr>
        <w:trPr>
          <w:trHeight w:val="612" w:hRule="atLeast"/>
        </w:trPr>
        <w:tc>
          <w:tcPr>
            <w:tcW w:w="5893" w:type="dxa"/>
            <w:gridSpan w:val="2"/>
          </w:tcPr>
          <w:p>
            <w:pPr>
              <w:pStyle w:val="TableParagraph"/>
              <w:spacing w:before="4"/>
              <w:ind w:left="746"/>
              <w:rPr>
                <w:sz w:val="24"/>
              </w:rPr>
            </w:pPr>
            <w:r>
              <w:rPr>
                <w:spacing w:val="-2"/>
                <w:sz w:val="24"/>
              </w:rPr>
              <w:t>KofanKuyambana</w:t>
            </w:r>
          </w:p>
          <w:p>
            <w:pPr>
              <w:pStyle w:val="TableParagraph"/>
              <w:tabs>
                <w:tab w:pos="746" w:val="left" w:leader="none"/>
              </w:tabs>
              <w:ind w:left="122"/>
              <w:rPr>
                <w:sz w:val="24"/>
              </w:rPr>
            </w:pPr>
            <w:r>
              <w:rPr>
                <w:spacing w:val="-10"/>
                <w:sz w:val="24"/>
              </w:rPr>
              <w:t>8</w:t>
            </w:r>
            <w:r>
              <w:rPr>
                <w:sz w:val="24"/>
              </w:rPr>
              <w:tab/>
              <w:t>Government</w:t>
            </w:r>
            <w:r>
              <w:rPr>
                <w:spacing w:val="-4"/>
                <w:sz w:val="24"/>
              </w:rPr>
              <w:t> </w:t>
            </w:r>
            <w:r>
              <w:rPr>
                <w:sz w:val="24"/>
              </w:rPr>
              <w:t>Secondary</w:t>
            </w:r>
            <w:r>
              <w:rPr>
                <w:spacing w:val="-4"/>
                <w:sz w:val="24"/>
              </w:rPr>
              <w:t> </w:t>
            </w:r>
            <w:r>
              <w:rPr>
                <w:sz w:val="24"/>
              </w:rPr>
              <w:t>School</w:t>
            </w:r>
            <w:r>
              <w:rPr>
                <w:spacing w:val="-4"/>
                <w:sz w:val="24"/>
              </w:rPr>
              <w:t> </w:t>
            </w:r>
            <w:r>
              <w:rPr>
                <w:spacing w:val="-2"/>
                <w:sz w:val="24"/>
              </w:rPr>
              <w:t>Dakace</w:t>
            </w:r>
          </w:p>
        </w:tc>
        <w:tc>
          <w:tcPr>
            <w:tcW w:w="1161" w:type="dxa"/>
          </w:tcPr>
          <w:p>
            <w:pPr>
              <w:pStyle w:val="TableParagraph"/>
              <w:spacing w:before="4"/>
              <w:rPr>
                <w:b/>
                <w:sz w:val="24"/>
              </w:rPr>
            </w:pPr>
          </w:p>
          <w:p>
            <w:pPr>
              <w:pStyle w:val="TableParagraph"/>
              <w:ind w:left="467"/>
              <w:rPr>
                <w:sz w:val="24"/>
              </w:rPr>
            </w:pPr>
            <w:r>
              <w:rPr>
                <w:spacing w:val="-5"/>
                <w:sz w:val="24"/>
              </w:rPr>
              <w:t>144</w:t>
            </w:r>
          </w:p>
        </w:tc>
        <w:tc>
          <w:tcPr>
            <w:tcW w:w="1119" w:type="dxa"/>
          </w:tcPr>
          <w:p>
            <w:pPr>
              <w:pStyle w:val="TableParagraph"/>
              <w:spacing w:before="4"/>
              <w:rPr>
                <w:b/>
                <w:sz w:val="24"/>
              </w:rPr>
            </w:pPr>
          </w:p>
          <w:p>
            <w:pPr>
              <w:pStyle w:val="TableParagraph"/>
              <w:ind w:left="202"/>
              <w:rPr>
                <w:sz w:val="24"/>
              </w:rPr>
            </w:pPr>
            <w:r>
              <w:rPr>
                <w:spacing w:val="-5"/>
                <w:sz w:val="24"/>
              </w:rPr>
              <w:t>66</w:t>
            </w:r>
          </w:p>
        </w:tc>
        <w:tc>
          <w:tcPr>
            <w:tcW w:w="1584" w:type="dxa"/>
          </w:tcPr>
          <w:p>
            <w:pPr>
              <w:pStyle w:val="TableParagraph"/>
              <w:spacing w:before="4"/>
              <w:rPr>
                <w:b/>
                <w:sz w:val="24"/>
              </w:rPr>
            </w:pPr>
          </w:p>
          <w:p>
            <w:pPr>
              <w:pStyle w:val="TableParagraph"/>
              <w:ind w:left="425"/>
              <w:rPr>
                <w:sz w:val="24"/>
              </w:rPr>
            </w:pPr>
            <w:r>
              <w:rPr>
                <w:spacing w:val="-5"/>
                <w:sz w:val="24"/>
              </w:rPr>
              <w:t>210</w:t>
            </w:r>
          </w:p>
        </w:tc>
      </w:tr>
      <w:tr>
        <w:trPr>
          <w:trHeight w:val="294" w:hRule="atLeast"/>
        </w:trPr>
        <w:tc>
          <w:tcPr>
            <w:tcW w:w="5893" w:type="dxa"/>
            <w:gridSpan w:val="2"/>
          </w:tcPr>
          <w:p>
            <w:pPr>
              <w:pStyle w:val="TableParagraph"/>
              <w:tabs>
                <w:tab w:pos="746" w:val="left" w:leader="none"/>
              </w:tabs>
              <w:spacing w:line="271" w:lineRule="exact"/>
              <w:ind w:left="122"/>
              <w:rPr>
                <w:sz w:val="24"/>
              </w:rPr>
            </w:pPr>
            <w:r>
              <w:rPr>
                <w:spacing w:val="-10"/>
                <w:sz w:val="24"/>
              </w:rPr>
              <w:t>9</w:t>
            </w:r>
            <w:r>
              <w:rPr>
                <w:sz w:val="24"/>
              </w:rPr>
              <w:tab/>
              <w:t>Government</w:t>
            </w:r>
            <w:r>
              <w:rPr>
                <w:spacing w:val="-4"/>
                <w:sz w:val="24"/>
              </w:rPr>
              <w:t> </w:t>
            </w:r>
            <w:r>
              <w:rPr>
                <w:sz w:val="24"/>
              </w:rPr>
              <w:t>Secondary</w:t>
            </w:r>
            <w:r>
              <w:rPr>
                <w:spacing w:val="-4"/>
                <w:sz w:val="24"/>
              </w:rPr>
              <w:t> </w:t>
            </w:r>
            <w:r>
              <w:rPr>
                <w:sz w:val="24"/>
              </w:rPr>
              <w:t>School</w:t>
            </w:r>
            <w:r>
              <w:rPr>
                <w:spacing w:val="1"/>
                <w:sz w:val="24"/>
              </w:rPr>
              <w:t> </w:t>
            </w:r>
            <w:r>
              <w:rPr>
                <w:spacing w:val="-2"/>
                <w:sz w:val="24"/>
              </w:rPr>
              <w:t>Likoro</w:t>
            </w:r>
          </w:p>
        </w:tc>
        <w:tc>
          <w:tcPr>
            <w:tcW w:w="1161" w:type="dxa"/>
          </w:tcPr>
          <w:p>
            <w:pPr>
              <w:pStyle w:val="TableParagraph"/>
              <w:spacing w:line="271" w:lineRule="exact"/>
              <w:ind w:left="467"/>
              <w:rPr>
                <w:sz w:val="24"/>
              </w:rPr>
            </w:pPr>
            <w:r>
              <w:rPr>
                <w:spacing w:val="-5"/>
                <w:sz w:val="24"/>
              </w:rPr>
              <w:t>41</w:t>
            </w:r>
          </w:p>
        </w:tc>
        <w:tc>
          <w:tcPr>
            <w:tcW w:w="1119" w:type="dxa"/>
          </w:tcPr>
          <w:p>
            <w:pPr>
              <w:pStyle w:val="TableParagraph"/>
              <w:spacing w:line="271" w:lineRule="exact"/>
              <w:ind w:left="202"/>
              <w:rPr>
                <w:sz w:val="24"/>
              </w:rPr>
            </w:pPr>
            <w:r>
              <w:rPr>
                <w:spacing w:val="-5"/>
                <w:sz w:val="24"/>
              </w:rPr>
              <w:t>11</w:t>
            </w:r>
          </w:p>
        </w:tc>
        <w:tc>
          <w:tcPr>
            <w:tcW w:w="1584" w:type="dxa"/>
          </w:tcPr>
          <w:p>
            <w:pPr>
              <w:pStyle w:val="TableParagraph"/>
              <w:spacing w:line="271" w:lineRule="exact"/>
              <w:ind w:left="425"/>
              <w:rPr>
                <w:sz w:val="24"/>
              </w:rPr>
            </w:pPr>
            <w:r>
              <w:rPr>
                <w:spacing w:val="-5"/>
                <w:sz w:val="24"/>
              </w:rPr>
              <w:t>52</w:t>
            </w:r>
          </w:p>
        </w:tc>
      </w:tr>
      <w:tr>
        <w:trPr>
          <w:trHeight w:val="294" w:hRule="atLeast"/>
        </w:trPr>
        <w:tc>
          <w:tcPr>
            <w:tcW w:w="5893" w:type="dxa"/>
            <w:gridSpan w:val="2"/>
          </w:tcPr>
          <w:p>
            <w:pPr>
              <w:pStyle w:val="TableParagraph"/>
              <w:tabs>
                <w:tab w:pos="746" w:val="left" w:leader="none"/>
              </w:tabs>
              <w:spacing w:line="272" w:lineRule="exact"/>
              <w:ind w:left="122"/>
              <w:rPr>
                <w:sz w:val="24"/>
              </w:rPr>
            </w:pPr>
            <w:r>
              <w:rPr>
                <w:spacing w:val="-5"/>
                <w:sz w:val="24"/>
              </w:rPr>
              <w:t>10</w:t>
            </w:r>
            <w:r>
              <w:rPr>
                <w:sz w:val="24"/>
              </w:rPr>
              <w:tab/>
              <w:t>Government</w:t>
            </w:r>
            <w:r>
              <w:rPr>
                <w:spacing w:val="-4"/>
                <w:sz w:val="24"/>
              </w:rPr>
              <w:t> </w:t>
            </w:r>
            <w:r>
              <w:rPr>
                <w:sz w:val="24"/>
              </w:rPr>
              <w:t>Secondary</w:t>
            </w:r>
            <w:r>
              <w:rPr>
                <w:spacing w:val="-4"/>
                <w:sz w:val="24"/>
              </w:rPr>
              <w:t> </w:t>
            </w:r>
            <w:r>
              <w:rPr>
                <w:sz w:val="24"/>
              </w:rPr>
              <w:t>School</w:t>
            </w:r>
            <w:r>
              <w:rPr>
                <w:spacing w:val="-2"/>
                <w:sz w:val="24"/>
              </w:rPr>
              <w:t> Yakasai</w:t>
            </w:r>
          </w:p>
        </w:tc>
        <w:tc>
          <w:tcPr>
            <w:tcW w:w="1161" w:type="dxa"/>
          </w:tcPr>
          <w:p>
            <w:pPr>
              <w:pStyle w:val="TableParagraph"/>
              <w:spacing w:line="272" w:lineRule="exact"/>
              <w:ind w:left="467"/>
              <w:rPr>
                <w:sz w:val="24"/>
              </w:rPr>
            </w:pPr>
            <w:r>
              <w:rPr>
                <w:spacing w:val="-5"/>
                <w:sz w:val="24"/>
              </w:rPr>
              <w:t>48</w:t>
            </w:r>
          </w:p>
        </w:tc>
        <w:tc>
          <w:tcPr>
            <w:tcW w:w="1119" w:type="dxa"/>
          </w:tcPr>
          <w:p>
            <w:pPr>
              <w:pStyle w:val="TableParagraph"/>
              <w:spacing w:line="272" w:lineRule="exact"/>
              <w:ind w:left="202"/>
              <w:rPr>
                <w:sz w:val="24"/>
              </w:rPr>
            </w:pPr>
            <w:r>
              <w:rPr>
                <w:spacing w:val="-5"/>
                <w:sz w:val="24"/>
              </w:rPr>
              <w:t>09</w:t>
            </w:r>
          </w:p>
        </w:tc>
        <w:tc>
          <w:tcPr>
            <w:tcW w:w="1584" w:type="dxa"/>
          </w:tcPr>
          <w:p>
            <w:pPr>
              <w:pStyle w:val="TableParagraph"/>
              <w:spacing w:line="272" w:lineRule="exact"/>
              <w:ind w:left="425"/>
              <w:rPr>
                <w:sz w:val="24"/>
              </w:rPr>
            </w:pPr>
            <w:r>
              <w:rPr>
                <w:spacing w:val="-5"/>
                <w:sz w:val="24"/>
              </w:rPr>
              <w:t>57</w:t>
            </w:r>
          </w:p>
        </w:tc>
      </w:tr>
      <w:tr>
        <w:trPr>
          <w:trHeight w:val="878" w:hRule="atLeast"/>
        </w:trPr>
        <w:tc>
          <w:tcPr>
            <w:tcW w:w="5893" w:type="dxa"/>
            <w:gridSpan w:val="2"/>
          </w:tcPr>
          <w:p>
            <w:pPr>
              <w:pStyle w:val="TableParagraph"/>
              <w:numPr>
                <w:ilvl w:val="0"/>
                <w:numId w:val="12"/>
              </w:numPr>
              <w:tabs>
                <w:tab w:pos="746" w:val="left" w:leader="none"/>
              </w:tabs>
              <w:spacing w:line="271" w:lineRule="exact" w:before="0" w:after="0"/>
              <w:ind w:left="746" w:right="0" w:hanging="624"/>
              <w:jc w:val="left"/>
              <w:rPr>
                <w:sz w:val="24"/>
              </w:rPr>
            </w:pPr>
            <w:r>
              <w:rPr>
                <w:sz w:val="24"/>
              </w:rPr>
              <w:t>school</w:t>
            </w:r>
            <w:r>
              <w:rPr>
                <w:spacing w:val="24"/>
                <w:sz w:val="24"/>
              </w:rPr>
              <w:t> </w:t>
            </w:r>
            <w:r>
              <w:rPr>
                <w:sz w:val="24"/>
              </w:rPr>
              <w:t>of</w:t>
            </w:r>
            <w:r>
              <w:rPr>
                <w:spacing w:val="26"/>
                <w:sz w:val="24"/>
              </w:rPr>
              <w:t> </w:t>
            </w:r>
            <w:r>
              <w:rPr>
                <w:sz w:val="24"/>
              </w:rPr>
              <w:t>Islamic</w:t>
            </w:r>
            <w:r>
              <w:rPr>
                <w:spacing w:val="25"/>
                <w:sz w:val="24"/>
              </w:rPr>
              <w:t> </w:t>
            </w:r>
            <w:r>
              <w:rPr>
                <w:sz w:val="24"/>
              </w:rPr>
              <w:t>studies</w:t>
            </w:r>
            <w:r>
              <w:rPr>
                <w:spacing w:val="23"/>
                <w:sz w:val="24"/>
              </w:rPr>
              <w:t> </w:t>
            </w:r>
            <w:r>
              <w:rPr>
                <w:sz w:val="24"/>
              </w:rPr>
              <w:t>and</w:t>
            </w:r>
            <w:r>
              <w:rPr>
                <w:spacing w:val="26"/>
                <w:sz w:val="24"/>
              </w:rPr>
              <w:t> </w:t>
            </w:r>
            <w:r>
              <w:rPr>
                <w:sz w:val="24"/>
              </w:rPr>
              <w:t>Arabic</w:t>
            </w:r>
            <w:r>
              <w:rPr>
                <w:spacing w:val="25"/>
                <w:sz w:val="24"/>
              </w:rPr>
              <w:t> </w:t>
            </w:r>
            <w:r>
              <w:rPr>
                <w:spacing w:val="-2"/>
                <w:sz w:val="24"/>
              </w:rPr>
              <w:t>secondary</w:t>
            </w:r>
          </w:p>
          <w:p>
            <w:pPr>
              <w:pStyle w:val="TableParagraph"/>
              <w:ind w:left="746"/>
              <w:rPr>
                <w:sz w:val="24"/>
              </w:rPr>
            </w:pPr>
            <w:r>
              <w:rPr>
                <w:sz w:val="24"/>
              </w:rPr>
              <w:t>school</w:t>
            </w:r>
            <w:r>
              <w:rPr>
                <w:spacing w:val="-1"/>
                <w:sz w:val="24"/>
              </w:rPr>
              <w:t> </w:t>
            </w:r>
            <w:r>
              <w:rPr>
                <w:spacing w:val="-5"/>
                <w:sz w:val="24"/>
              </w:rPr>
              <w:t>(A)</w:t>
            </w:r>
          </w:p>
          <w:p>
            <w:pPr>
              <w:pStyle w:val="TableParagraph"/>
              <w:numPr>
                <w:ilvl w:val="0"/>
                <w:numId w:val="12"/>
              </w:numPr>
              <w:tabs>
                <w:tab w:pos="746" w:val="left" w:leader="none"/>
              </w:tabs>
              <w:spacing w:line="240" w:lineRule="auto" w:before="0" w:after="0"/>
              <w:ind w:left="746" w:right="0" w:hanging="624"/>
              <w:jc w:val="left"/>
              <w:rPr>
                <w:sz w:val="24"/>
              </w:rPr>
            </w:pPr>
            <w:r>
              <w:rPr>
                <w:sz w:val="24"/>
              </w:rPr>
              <w:t>school</w:t>
            </w:r>
            <w:r>
              <w:rPr>
                <w:spacing w:val="24"/>
                <w:sz w:val="24"/>
              </w:rPr>
              <w:t> </w:t>
            </w:r>
            <w:r>
              <w:rPr>
                <w:sz w:val="24"/>
              </w:rPr>
              <w:t>of</w:t>
            </w:r>
            <w:r>
              <w:rPr>
                <w:spacing w:val="26"/>
                <w:sz w:val="24"/>
              </w:rPr>
              <w:t> </w:t>
            </w:r>
            <w:r>
              <w:rPr>
                <w:sz w:val="24"/>
              </w:rPr>
              <w:t>Islamic</w:t>
            </w:r>
            <w:r>
              <w:rPr>
                <w:spacing w:val="25"/>
                <w:sz w:val="24"/>
              </w:rPr>
              <w:t> </w:t>
            </w:r>
            <w:r>
              <w:rPr>
                <w:sz w:val="24"/>
              </w:rPr>
              <w:t>studies</w:t>
            </w:r>
            <w:r>
              <w:rPr>
                <w:spacing w:val="23"/>
                <w:sz w:val="24"/>
              </w:rPr>
              <w:t> </w:t>
            </w:r>
            <w:r>
              <w:rPr>
                <w:sz w:val="24"/>
              </w:rPr>
              <w:t>and</w:t>
            </w:r>
            <w:r>
              <w:rPr>
                <w:spacing w:val="26"/>
                <w:sz w:val="24"/>
              </w:rPr>
              <w:t> </w:t>
            </w:r>
            <w:r>
              <w:rPr>
                <w:sz w:val="24"/>
              </w:rPr>
              <w:t>Arabic</w:t>
            </w:r>
            <w:r>
              <w:rPr>
                <w:spacing w:val="25"/>
                <w:sz w:val="24"/>
              </w:rPr>
              <w:t> </w:t>
            </w:r>
            <w:r>
              <w:rPr>
                <w:spacing w:val="-2"/>
                <w:sz w:val="24"/>
              </w:rPr>
              <w:t>secondary</w:t>
            </w:r>
          </w:p>
        </w:tc>
        <w:tc>
          <w:tcPr>
            <w:tcW w:w="1161" w:type="dxa"/>
          </w:tcPr>
          <w:p>
            <w:pPr>
              <w:pStyle w:val="TableParagraph"/>
              <w:spacing w:line="271" w:lineRule="exact"/>
              <w:ind w:left="467"/>
              <w:rPr>
                <w:sz w:val="24"/>
              </w:rPr>
            </w:pPr>
            <w:r>
              <w:rPr>
                <w:spacing w:val="-5"/>
                <w:sz w:val="24"/>
              </w:rPr>
              <w:t>67</w:t>
            </w:r>
          </w:p>
          <w:p>
            <w:pPr>
              <w:pStyle w:val="TableParagraph"/>
              <w:spacing w:before="292"/>
              <w:ind w:left="467"/>
              <w:rPr>
                <w:sz w:val="24"/>
              </w:rPr>
            </w:pPr>
            <w:r>
              <w:rPr>
                <w:spacing w:val="-5"/>
                <w:sz w:val="24"/>
              </w:rPr>
              <w:t>109</w:t>
            </w:r>
          </w:p>
        </w:tc>
        <w:tc>
          <w:tcPr>
            <w:tcW w:w="1119" w:type="dxa"/>
          </w:tcPr>
          <w:p>
            <w:pPr>
              <w:pStyle w:val="TableParagraph"/>
              <w:spacing w:line="271" w:lineRule="exact"/>
              <w:ind w:left="202"/>
              <w:rPr>
                <w:sz w:val="24"/>
              </w:rPr>
            </w:pPr>
            <w:r>
              <w:rPr>
                <w:spacing w:val="-5"/>
                <w:sz w:val="24"/>
              </w:rPr>
              <w:t>06</w:t>
            </w:r>
          </w:p>
          <w:p>
            <w:pPr>
              <w:pStyle w:val="TableParagraph"/>
              <w:spacing w:before="292"/>
              <w:ind w:left="202"/>
              <w:rPr>
                <w:sz w:val="24"/>
              </w:rPr>
            </w:pPr>
            <w:r>
              <w:rPr>
                <w:spacing w:val="-5"/>
                <w:sz w:val="24"/>
              </w:rPr>
              <w:t>110</w:t>
            </w:r>
          </w:p>
        </w:tc>
        <w:tc>
          <w:tcPr>
            <w:tcW w:w="1584" w:type="dxa"/>
          </w:tcPr>
          <w:p>
            <w:pPr>
              <w:pStyle w:val="TableParagraph"/>
              <w:spacing w:line="271" w:lineRule="exact"/>
              <w:ind w:left="425"/>
              <w:rPr>
                <w:sz w:val="24"/>
              </w:rPr>
            </w:pPr>
            <w:r>
              <w:rPr>
                <w:spacing w:val="-5"/>
                <w:sz w:val="24"/>
              </w:rPr>
              <w:t>73</w:t>
            </w:r>
          </w:p>
          <w:p>
            <w:pPr>
              <w:pStyle w:val="TableParagraph"/>
              <w:spacing w:before="292"/>
              <w:ind w:left="425"/>
              <w:rPr>
                <w:sz w:val="24"/>
              </w:rPr>
            </w:pPr>
            <w:r>
              <w:rPr>
                <w:spacing w:val="-5"/>
                <w:sz w:val="24"/>
              </w:rPr>
              <w:t>219</w:t>
            </w:r>
          </w:p>
        </w:tc>
      </w:tr>
      <w:tr>
        <w:trPr>
          <w:trHeight w:val="585" w:hRule="atLeast"/>
        </w:trPr>
        <w:tc>
          <w:tcPr>
            <w:tcW w:w="5893" w:type="dxa"/>
            <w:gridSpan w:val="2"/>
          </w:tcPr>
          <w:p>
            <w:pPr>
              <w:pStyle w:val="TableParagraph"/>
              <w:spacing w:line="271" w:lineRule="exact"/>
              <w:ind w:left="746"/>
              <w:rPr>
                <w:sz w:val="24"/>
              </w:rPr>
            </w:pPr>
            <w:r>
              <w:rPr>
                <w:sz w:val="24"/>
              </w:rPr>
              <w:t>school</w:t>
            </w:r>
            <w:r>
              <w:rPr>
                <w:spacing w:val="-1"/>
                <w:sz w:val="24"/>
              </w:rPr>
              <w:t> </w:t>
            </w:r>
            <w:r>
              <w:rPr>
                <w:spacing w:val="-5"/>
                <w:sz w:val="24"/>
              </w:rPr>
              <w:t>(B)</w:t>
            </w:r>
          </w:p>
          <w:p>
            <w:pPr>
              <w:pStyle w:val="TableParagraph"/>
              <w:tabs>
                <w:tab w:pos="746" w:val="left" w:leader="none"/>
              </w:tabs>
              <w:ind w:left="122"/>
              <w:rPr>
                <w:sz w:val="24"/>
              </w:rPr>
            </w:pPr>
            <w:r>
              <w:rPr>
                <w:spacing w:val="-5"/>
                <w:sz w:val="24"/>
              </w:rPr>
              <w:t>13</w:t>
            </w:r>
            <w:r>
              <w:rPr>
                <w:sz w:val="24"/>
              </w:rPr>
              <w:tab/>
              <w:t>Government</w:t>
            </w:r>
            <w:r>
              <w:rPr>
                <w:spacing w:val="-4"/>
                <w:sz w:val="24"/>
              </w:rPr>
              <w:t> </w:t>
            </w:r>
            <w:r>
              <w:rPr>
                <w:sz w:val="24"/>
              </w:rPr>
              <w:t>Secondary</w:t>
            </w:r>
            <w:r>
              <w:rPr>
                <w:spacing w:val="-4"/>
                <w:sz w:val="24"/>
              </w:rPr>
              <w:t> </w:t>
            </w:r>
            <w:r>
              <w:rPr>
                <w:sz w:val="24"/>
              </w:rPr>
              <w:t>School</w:t>
            </w:r>
            <w:r>
              <w:rPr>
                <w:spacing w:val="-2"/>
                <w:sz w:val="24"/>
              </w:rPr>
              <w:t> </w:t>
            </w:r>
            <w:r>
              <w:rPr>
                <w:spacing w:val="-4"/>
                <w:sz w:val="24"/>
              </w:rPr>
              <w:t>Kugu</w:t>
            </w:r>
          </w:p>
        </w:tc>
        <w:tc>
          <w:tcPr>
            <w:tcW w:w="1161" w:type="dxa"/>
          </w:tcPr>
          <w:p>
            <w:pPr>
              <w:pStyle w:val="TableParagraph"/>
              <w:spacing w:before="270"/>
              <w:ind w:left="467"/>
              <w:rPr>
                <w:sz w:val="24"/>
              </w:rPr>
            </w:pPr>
            <w:r>
              <w:rPr>
                <w:spacing w:val="-5"/>
                <w:sz w:val="24"/>
              </w:rPr>
              <w:t>59</w:t>
            </w:r>
          </w:p>
        </w:tc>
        <w:tc>
          <w:tcPr>
            <w:tcW w:w="1119" w:type="dxa"/>
          </w:tcPr>
          <w:p>
            <w:pPr>
              <w:pStyle w:val="TableParagraph"/>
              <w:spacing w:before="270"/>
              <w:ind w:left="202"/>
              <w:rPr>
                <w:sz w:val="24"/>
              </w:rPr>
            </w:pPr>
            <w:r>
              <w:rPr>
                <w:spacing w:val="-5"/>
                <w:sz w:val="24"/>
              </w:rPr>
              <w:t>16</w:t>
            </w:r>
          </w:p>
        </w:tc>
        <w:tc>
          <w:tcPr>
            <w:tcW w:w="1584" w:type="dxa"/>
          </w:tcPr>
          <w:p>
            <w:pPr>
              <w:pStyle w:val="TableParagraph"/>
              <w:spacing w:before="270"/>
              <w:ind w:left="425"/>
              <w:rPr>
                <w:sz w:val="24"/>
              </w:rPr>
            </w:pPr>
            <w:r>
              <w:rPr>
                <w:spacing w:val="-5"/>
                <w:sz w:val="24"/>
              </w:rPr>
              <w:t>75</w:t>
            </w:r>
          </w:p>
        </w:tc>
      </w:tr>
      <w:tr>
        <w:trPr>
          <w:trHeight w:val="292" w:hRule="atLeast"/>
        </w:trPr>
        <w:tc>
          <w:tcPr>
            <w:tcW w:w="5893" w:type="dxa"/>
            <w:gridSpan w:val="2"/>
          </w:tcPr>
          <w:p>
            <w:pPr>
              <w:pStyle w:val="TableParagraph"/>
              <w:tabs>
                <w:tab w:pos="746" w:val="left" w:leader="none"/>
              </w:tabs>
              <w:spacing w:line="271" w:lineRule="exact"/>
              <w:ind w:left="122"/>
              <w:rPr>
                <w:sz w:val="24"/>
              </w:rPr>
            </w:pPr>
            <w:r>
              <w:rPr>
                <w:spacing w:val="-5"/>
                <w:sz w:val="24"/>
              </w:rPr>
              <w:t>14</w:t>
            </w:r>
            <w:r>
              <w:rPr>
                <w:sz w:val="24"/>
              </w:rPr>
              <w:tab/>
              <w:t>Government</w:t>
            </w:r>
            <w:r>
              <w:rPr>
                <w:spacing w:val="-4"/>
                <w:sz w:val="24"/>
              </w:rPr>
              <w:t> </w:t>
            </w:r>
            <w:r>
              <w:rPr>
                <w:sz w:val="24"/>
              </w:rPr>
              <w:t>Secondary</w:t>
            </w:r>
            <w:r>
              <w:rPr>
                <w:spacing w:val="-4"/>
                <w:sz w:val="24"/>
              </w:rPr>
              <w:t> </w:t>
            </w:r>
            <w:r>
              <w:rPr>
                <w:sz w:val="24"/>
              </w:rPr>
              <w:t>School</w:t>
            </w:r>
            <w:r>
              <w:rPr>
                <w:spacing w:val="-2"/>
                <w:sz w:val="24"/>
              </w:rPr>
              <w:t> Gyallesu</w:t>
            </w:r>
          </w:p>
        </w:tc>
        <w:tc>
          <w:tcPr>
            <w:tcW w:w="1161" w:type="dxa"/>
          </w:tcPr>
          <w:p>
            <w:pPr>
              <w:pStyle w:val="TableParagraph"/>
              <w:spacing w:line="271" w:lineRule="exact"/>
              <w:ind w:left="467"/>
              <w:rPr>
                <w:sz w:val="24"/>
              </w:rPr>
            </w:pPr>
            <w:r>
              <w:rPr>
                <w:spacing w:val="-5"/>
                <w:sz w:val="24"/>
              </w:rPr>
              <w:t>204</w:t>
            </w:r>
          </w:p>
        </w:tc>
        <w:tc>
          <w:tcPr>
            <w:tcW w:w="1119" w:type="dxa"/>
          </w:tcPr>
          <w:p>
            <w:pPr>
              <w:pStyle w:val="TableParagraph"/>
              <w:spacing w:line="271" w:lineRule="exact"/>
              <w:ind w:left="202"/>
              <w:rPr>
                <w:sz w:val="24"/>
              </w:rPr>
            </w:pPr>
            <w:r>
              <w:rPr>
                <w:spacing w:val="-5"/>
                <w:sz w:val="24"/>
              </w:rPr>
              <w:t>121</w:t>
            </w:r>
          </w:p>
        </w:tc>
        <w:tc>
          <w:tcPr>
            <w:tcW w:w="1584" w:type="dxa"/>
          </w:tcPr>
          <w:p>
            <w:pPr>
              <w:pStyle w:val="TableParagraph"/>
              <w:spacing w:line="271" w:lineRule="exact"/>
              <w:ind w:left="425"/>
              <w:rPr>
                <w:sz w:val="24"/>
              </w:rPr>
            </w:pPr>
            <w:r>
              <w:rPr>
                <w:spacing w:val="-5"/>
                <w:sz w:val="24"/>
              </w:rPr>
              <w:t>325</w:t>
            </w:r>
          </w:p>
        </w:tc>
      </w:tr>
      <w:tr>
        <w:trPr>
          <w:trHeight w:val="292" w:hRule="atLeast"/>
        </w:trPr>
        <w:tc>
          <w:tcPr>
            <w:tcW w:w="5893" w:type="dxa"/>
            <w:gridSpan w:val="2"/>
          </w:tcPr>
          <w:p>
            <w:pPr>
              <w:pStyle w:val="TableParagraph"/>
              <w:tabs>
                <w:tab w:pos="746" w:val="left" w:leader="none"/>
              </w:tabs>
              <w:spacing w:line="271" w:lineRule="exact"/>
              <w:ind w:left="122"/>
              <w:rPr>
                <w:sz w:val="24"/>
              </w:rPr>
            </w:pPr>
            <w:r>
              <w:rPr>
                <w:spacing w:val="-5"/>
                <w:sz w:val="24"/>
              </w:rPr>
              <w:t>15</w:t>
            </w:r>
            <w:r>
              <w:rPr>
                <w:sz w:val="24"/>
              </w:rPr>
              <w:tab/>
              <w:t>Government</w:t>
            </w:r>
            <w:r>
              <w:rPr>
                <w:spacing w:val="-4"/>
                <w:sz w:val="24"/>
              </w:rPr>
              <w:t> </w:t>
            </w:r>
            <w:r>
              <w:rPr>
                <w:sz w:val="24"/>
              </w:rPr>
              <w:t>Secondary</w:t>
            </w:r>
            <w:r>
              <w:rPr>
                <w:spacing w:val="-4"/>
                <w:sz w:val="24"/>
              </w:rPr>
              <w:t> </w:t>
            </w:r>
            <w:r>
              <w:rPr>
                <w:sz w:val="24"/>
              </w:rPr>
              <w:t>School</w:t>
            </w:r>
            <w:r>
              <w:rPr>
                <w:spacing w:val="-2"/>
                <w:sz w:val="24"/>
              </w:rPr>
              <w:t> </w:t>
            </w:r>
            <w:r>
              <w:rPr>
                <w:spacing w:val="-4"/>
                <w:sz w:val="24"/>
              </w:rPr>
              <w:t>Awai</w:t>
            </w:r>
          </w:p>
        </w:tc>
        <w:tc>
          <w:tcPr>
            <w:tcW w:w="1161" w:type="dxa"/>
          </w:tcPr>
          <w:p>
            <w:pPr>
              <w:pStyle w:val="TableParagraph"/>
              <w:spacing w:line="271" w:lineRule="exact"/>
              <w:ind w:left="467"/>
              <w:rPr>
                <w:sz w:val="24"/>
              </w:rPr>
            </w:pPr>
            <w:r>
              <w:rPr>
                <w:spacing w:val="-5"/>
                <w:sz w:val="24"/>
              </w:rPr>
              <w:t>25</w:t>
            </w:r>
          </w:p>
        </w:tc>
        <w:tc>
          <w:tcPr>
            <w:tcW w:w="1119" w:type="dxa"/>
          </w:tcPr>
          <w:p>
            <w:pPr>
              <w:pStyle w:val="TableParagraph"/>
              <w:rPr>
                <w:rFonts w:ascii="Times New Roman"/>
                <w:sz w:val="20"/>
              </w:rPr>
            </w:pPr>
          </w:p>
        </w:tc>
        <w:tc>
          <w:tcPr>
            <w:tcW w:w="1584" w:type="dxa"/>
          </w:tcPr>
          <w:p>
            <w:pPr>
              <w:pStyle w:val="TableParagraph"/>
              <w:spacing w:line="271" w:lineRule="exact"/>
              <w:ind w:left="425"/>
              <w:rPr>
                <w:sz w:val="24"/>
              </w:rPr>
            </w:pPr>
            <w:r>
              <w:rPr>
                <w:spacing w:val="-5"/>
                <w:sz w:val="24"/>
              </w:rPr>
              <w:t>25</w:t>
            </w:r>
          </w:p>
        </w:tc>
      </w:tr>
      <w:tr>
        <w:trPr>
          <w:trHeight w:val="292" w:hRule="atLeast"/>
        </w:trPr>
        <w:tc>
          <w:tcPr>
            <w:tcW w:w="5893" w:type="dxa"/>
            <w:gridSpan w:val="2"/>
          </w:tcPr>
          <w:p>
            <w:pPr>
              <w:pStyle w:val="TableParagraph"/>
              <w:tabs>
                <w:tab w:pos="746" w:val="left" w:leader="none"/>
              </w:tabs>
              <w:spacing w:line="271" w:lineRule="exact"/>
              <w:ind w:left="122"/>
              <w:rPr>
                <w:sz w:val="24"/>
              </w:rPr>
            </w:pPr>
            <w:r>
              <w:rPr>
                <w:spacing w:val="-5"/>
                <w:sz w:val="24"/>
              </w:rPr>
              <w:t>16</w:t>
            </w:r>
            <w:r>
              <w:rPr>
                <w:sz w:val="24"/>
              </w:rPr>
              <w:tab/>
              <w:t>Government</w:t>
            </w:r>
            <w:r>
              <w:rPr>
                <w:spacing w:val="-4"/>
                <w:sz w:val="24"/>
              </w:rPr>
              <w:t> </w:t>
            </w:r>
            <w:r>
              <w:rPr>
                <w:sz w:val="24"/>
              </w:rPr>
              <w:t>Secondary</w:t>
            </w:r>
            <w:r>
              <w:rPr>
                <w:spacing w:val="-4"/>
                <w:sz w:val="24"/>
              </w:rPr>
              <w:t> </w:t>
            </w:r>
            <w:r>
              <w:rPr>
                <w:sz w:val="24"/>
              </w:rPr>
              <w:t>School</w:t>
            </w:r>
            <w:r>
              <w:rPr>
                <w:spacing w:val="-2"/>
                <w:sz w:val="24"/>
              </w:rPr>
              <w:t> Bogari</w:t>
            </w:r>
          </w:p>
        </w:tc>
        <w:tc>
          <w:tcPr>
            <w:tcW w:w="1161" w:type="dxa"/>
          </w:tcPr>
          <w:p>
            <w:pPr>
              <w:pStyle w:val="TableParagraph"/>
              <w:spacing w:line="271" w:lineRule="exact"/>
              <w:ind w:left="467"/>
              <w:rPr>
                <w:sz w:val="24"/>
              </w:rPr>
            </w:pPr>
            <w:r>
              <w:rPr>
                <w:spacing w:val="-5"/>
                <w:sz w:val="24"/>
              </w:rPr>
              <w:t>21</w:t>
            </w:r>
          </w:p>
        </w:tc>
        <w:tc>
          <w:tcPr>
            <w:tcW w:w="1119" w:type="dxa"/>
          </w:tcPr>
          <w:p>
            <w:pPr>
              <w:pStyle w:val="TableParagraph"/>
              <w:spacing w:line="271" w:lineRule="exact"/>
              <w:ind w:left="202"/>
              <w:rPr>
                <w:sz w:val="24"/>
              </w:rPr>
            </w:pPr>
            <w:r>
              <w:rPr>
                <w:spacing w:val="-5"/>
                <w:sz w:val="24"/>
              </w:rPr>
              <w:t>03</w:t>
            </w:r>
          </w:p>
        </w:tc>
        <w:tc>
          <w:tcPr>
            <w:tcW w:w="1584" w:type="dxa"/>
          </w:tcPr>
          <w:p>
            <w:pPr>
              <w:pStyle w:val="TableParagraph"/>
              <w:spacing w:line="271" w:lineRule="exact"/>
              <w:ind w:left="425"/>
              <w:rPr>
                <w:sz w:val="24"/>
              </w:rPr>
            </w:pPr>
            <w:r>
              <w:rPr>
                <w:spacing w:val="-5"/>
                <w:sz w:val="24"/>
              </w:rPr>
              <w:t>24</w:t>
            </w:r>
          </w:p>
        </w:tc>
      </w:tr>
      <w:tr>
        <w:trPr>
          <w:trHeight w:val="293" w:hRule="atLeast"/>
        </w:trPr>
        <w:tc>
          <w:tcPr>
            <w:tcW w:w="5893" w:type="dxa"/>
            <w:gridSpan w:val="2"/>
          </w:tcPr>
          <w:p>
            <w:pPr>
              <w:pStyle w:val="TableParagraph"/>
              <w:tabs>
                <w:tab w:pos="746" w:val="left" w:leader="none"/>
              </w:tabs>
              <w:spacing w:line="271" w:lineRule="exact"/>
              <w:ind w:left="122"/>
              <w:rPr>
                <w:sz w:val="24"/>
              </w:rPr>
            </w:pPr>
            <w:r>
              <w:rPr>
                <w:spacing w:val="-5"/>
                <w:sz w:val="24"/>
              </w:rPr>
              <w:t>17</w:t>
            </w:r>
            <w:r>
              <w:rPr>
                <w:sz w:val="24"/>
              </w:rPr>
              <w:tab/>
              <w:t>Government</w:t>
            </w:r>
            <w:r>
              <w:rPr>
                <w:spacing w:val="-4"/>
                <w:sz w:val="24"/>
              </w:rPr>
              <w:t> </w:t>
            </w:r>
            <w:r>
              <w:rPr>
                <w:sz w:val="24"/>
              </w:rPr>
              <w:t>Secondary</w:t>
            </w:r>
            <w:r>
              <w:rPr>
                <w:spacing w:val="-4"/>
                <w:sz w:val="24"/>
              </w:rPr>
              <w:t> </w:t>
            </w:r>
            <w:r>
              <w:rPr>
                <w:sz w:val="24"/>
              </w:rPr>
              <w:t>School</w:t>
            </w:r>
            <w:r>
              <w:rPr>
                <w:spacing w:val="-4"/>
                <w:sz w:val="24"/>
              </w:rPr>
              <w:t> </w:t>
            </w:r>
            <w:r>
              <w:rPr>
                <w:spacing w:val="-2"/>
                <w:sz w:val="24"/>
              </w:rPr>
              <w:t>Dinya</w:t>
            </w:r>
          </w:p>
        </w:tc>
        <w:tc>
          <w:tcPr>
            <w:tcW w:w="1161" w:type="dxa"/>
          </w:tcPr>
          <w:p>
            <w:pPr>
              <w:pStyle w:val="TableParagraph"/>
              <w:spacing w:line="271" w:lineRule="exact"/>
              <w:ind w:left="467"/>
              <w:rPr>
                <w:sz w:val="24"/>
              </w:rPr>
            </w:pPr>
            <w:r>
              <w:rPr>
                <w:spacing w:val="-5"/>
                <w:sz w:val="24"/>
              </w:rPr>
              <w:t>24</w:t>
            </w:r>
          </w:p>
        </w:tc>
        <w:tc>
          <w:tcPr>
            <w:tcW w:w="1119" w:type="dxa"/>
          </w:tcPr>
          <w:p>
            <w:pPr>
              <w:pStyle w:val="TableParagraph"/>
              <w:spacing w:line="271" w:lineRule="exact"/>
              <w:ind w:left="202"/>
              <w:rPr>
                <w:sz w:val="24"/>
              </w:rPr>
            </w:pPr>
            <w:r>
              <w:rPr>
                <w:spacing w:val="-5"/>
                <w:sz w:val="24"/>
              </w:rPr>
              <w:t>03</w:t>
            </w:r>
          </w:p>
        </w:tc>
        <w:tc>
          <w:tcPr>
            <w:tcW w:w="1584" w:type="dxa"/>
          </w:tcPr>
          <w:p>
            <w:pPr>
              <w:pStyle w:val="TableParagraph"/>
              <w:spacing w:line="271" w:lineRule="exact"/>
              <w:ind w:left="425"/>
              <w:rPr>
                <w:sz w:val="24"/>
              </w:rPr>
            </w:pPr>
            <w:r>
              <w:rPr>
                <w:spacing w:val="-5"/>
                <w:sz w:val="24"/>
              </w:rPr>
              <w:t>27</w:t>
            </w:r>
          </w:p>
        </w:tc>
      </w:tr>
      <w:tr>
        <w:trPr>
          <w:trHeight w:val="292" w:hRule="atLeast"/>
        </w:trPr>
        <w:tc>
          <w:tcPr>
            <w:tcW w:w="5893" w:type="dxa"/>
            <w:gridSpan w:val="2"/>
          </w:tcPr>
          <w:p>
            <w:pPr>
              <w:pStyle w:val="TableParagraph"/>
              <w:tabs>
                <w:tab w:pos="746" w:val="left" w:leader="none"/>
              </w:tabs>
              <w:spacing w:line="271" w:lineRule="exact"/>
              <w:ind w:left="122"/>
              <w:rPr>
                <w:sz w:val="24"/>
              </w:rPr>
            </w:pPr>
            <w:r>
              <w:rPr>
                <w:spacing w:val="-5"/>
                <w:sz w:val="24"/>
              </w:rPr>
              <w:t>18</w:t>
            </w:r>
            <w:r>
              <w:rPr>
                <w:sz w:val="24"/>
              </w:rPr>
              <w:tab/>
              <w:t>Government</w:t>
            </w:r>
            <w:r>
              <w:rPr>
                <w:spacing w:val="-4"/>
                <w:sz w:val="24"/>
              </w:rPr>
              <w:t> </w:t>
            </w:r>
            <w:r>
              <w:rPr>
                <w:sz w:val="24"/>
              </w:rPr>
              <w:t>Secondary</w:t>
            </w:r>
            <w:r>
              <w:rPr>
                <w:spacing w:val="-4"/>
                <w:sz w:val="24"/>
              </w:rPr>
              <w:t> </w:t>
            </w:r>
            <w:r>
              <w:rPr>
                <w:sz w:val="24"/>
              </w:rPr>
              <w:t>School</w:t>
            </w:r>
            <w:r>
              <w:rPr>
                <w:spacing w:val="-4"/>
                <w:sz w:val="24"/>
              </w:rPr>
              <w:t> </w:t>
            </w:r>
            <w:r>
              <w:rPr>
                <w:sz w:val="24"/>
              </w:rPr>
              <w:t>Muciya</w:t>
            </w:r>
            <w:r>
              <w:rPr>
                <w:spacing w:val="-2"/>
                <w:sz w:val="24"/>
              </w:rPr>
              <w:t> </w:t>
            </w:r>
            <w:r>
              <w:rPr>
                <w:spacing w:val="-4"/>
                <w:sz w:val="24"/>
              </w:rPr>
              <w:t>(snr)</w:t>
            </w:r>
          </w:p>
        </w:tc>
        <w:tc>
          <w:tcPr>
            <w:tcW w:w="1161" w:type="dxa"/>
          </w:tcPr>
          <w:p>
            <w:pPr>
              <w:pStyle w:val="TableParagraph"/>
              <w:spacing w:line="271" w:lineRule="exact"/>
              <w:ind w:left="467"/>
              <w:rPr>
                <w:sz w:val="24"/>
              </w:rPr>
            </w:pPr>
            <w:r>
              <w:rPr>
                <w:spacing w:val="-5"/>
                <w:sz w:val="24"/>
              </w:rPr>
              <w:t>183</w:t>
            </w:r>
          </w:p>
        </w:tc>
        <w:tc>
          <w:tcPr>
            <w:tcW w:w="1119" w:type="dxa"/>
          </w:tcPr>
          <w:p>
            <w:pPr>
              <w:pStyle w:val="TableParagraph"/>
              <w:spacing w:line="271" w:lineRule="exact"/>
              <w:ind w:left="202"/>
              <w:rPr>
                <w:sz w:val="24"/>
              </w:rPr>
            </w:pPr>
            <w:r>
              <w:rPr>
                <w:spacing w:val="-5"/>
                <w:sz w:val="24"/>
              </w:rPr>
              <w:t>146</w:t>
            </w:r>
          </w:p>
        </w:tc>
        <w:tc>
          <w:tcPr>
            <w:tcW w:w="1584" w:type="dxa"/>
          </w:tcPr>
          <w:p>
            <w:pPr>
              <w:pStyle w:val="TableParagraph"/>
              <w:spacing w:line="271" w:lineRule="exact"/>
              <w:ind w:left="425"/>
              <w:rPr>
                <w:sz w:val="24"/>
              </w:rPr>
            </w:pPr>
            <w:r>
              <w:rPr>
                <w:spacing w:val="-5"/>
                <w:sz w:val="24"/>
              </w:rPr>
              <w:t>329</w:t>
            </w:r>
          </w:p>
        </w:tc>
      </w:tr>
      <w:tr>
        <w:trPr>
          <w:trHeight w:val="292" w:hRule="atLeast"/>
        </w:trPr>
        <w:tc>
          <w:tcPr>
            <w:tcW w:w="5893" w:type="dxa"/>
            <w:gridSpan w:val="2"/>
          </w:tcPr>
          <w:p>
            <w:pPr>
              <w:pStyle w:val="TableParagraph"/>
              <w:tabs>
                <w:tab w:pos="746" w:val="left" w:leader="none"/>
              </w:tabs>
              <w:spacing w:line="271" w:lineRule="exact"/>
              <w:ind w:left="122"/>
              <w:rPr>
                <w:sz w:val="24"/>
              </w:rPr>
            </w:pPr>
            <w:r>
              <w:rPr>
                <w:spacing w:val="-5"/>
                <w:sz w:val="24"/>
              </w:rPr>
              <w:t>19</w:t>
            </w:r>
            <w:r>
              <w:rPr>
                <w:sz w:val="24"/>
              </w:rPr>
              <w:tab/>
              <w:t>Government</w:t>
            </w:r>
            <w:r>
              <w:rPr>
                <w:spacing w:val="-4"/>
                <w:sz w:val="24"/>
              </w:rPr>
              <w:t> </w:t>
            </w:r>
            <w:r>
              <w:rPr>
                <w:sz w:val="24"/>
              </w:rPr>
              <w:t>Secondary</w:t>
            </w:r>
            <w:r>
              <w:rPr>
                <w:spacing w:val="-5"/>
                <w:sz w:val="24"/>
              </w:rPr>
              <w:t> </w:t>
            </w:r>
            <w:r>
              <w:rPr>
                <w:sz w:val="24"/>
              </w:rPr>
              <w:t>School</w:t>
            </w:r>
            <w:r>
              <w:rPr>
                <w:spacing w:val="-3"/>
                <w:sz w:val="24"/>
              </w:rPr>
              <w:t> </w:t>
            </w:r>
            <w:r>
              <w:rPr>
                <w:sz w:val="24"/>
              </w:rPr>
              <w:t>Chindit</w:t>
            </w:r>
            <w:r>
              <w:rPr>
                <w:spacing w:val="-2"/>
                <w:sz w:val="24"/>
              </w:rPr>
              <w:t> </w:t>
            </w:r>
            <w:r>
              <w:rPr>
                <w:spacing w:val="-4"/>
                <w:sz w:val="24"/>
              </w:rPr>
              <w:t>(snr)</w:t>
            </w:r>
          </w:p>
        </w:tc>
        <w:tc>
          <w:tcPr>
            <w:tcW w:w="1161" w:type="dxa"/>
          </w:tcPr>
          <w:p>
            <w:pPr>
              <w:pStyle w:val="TableParagraph"/>
              <w:spacing w:line="271" w:lineRule="exact"/>
              <w:ind w:left="467"/>
              <w:rPr>
                <w:sz w:val="24"/>
              </w:rPr>
            </w:pPr>
            <w:r>
              <w:rPr>
                <w:spacing w:val="-5"/>
                <w:sz w:val="24"/>
              </w:rPr>
              <w:t>397</w:t>
            </w:r>
          </w:p>
        </w:tc>
        <w:tc>
          <w:tcPr>
            <w:tcW w:w="1119" w:type="dxa"/>
          </w:tcPr>
          <w:p>
            <w:pPr>
              <w:pStyle w:val="TableParagraph"/>
              <w:rPr>
                <w:rFonts w:ascii="Times New Roman"/>
                <w:sz w:val="20"/>
              </w:rPr>
            </w:pPr>
          </w:p>
        </w:tc>
        <w:tc>
          <w:tcPr>
            <w:tcW w:w="1584" w:type="dxa"/>
          </w:tcPr>
          <w:p>
            <w:pPr>
              <w:pStyle w:val="TableParagraph"/>
              <w:spacing w:line="271" w:lineRule="exact"/>
              <w:ind w:left="425"/>
              <w:rPr>
                <w:sz w:val="24"/>
              </w:rPr>
            </w:pPr>
            <w:r>
              <w:rPr>
                <w:spacing w:val="-5"/>
                <w:sz w:val="24"/>
              </w:rPr>
              <w:t>397</w:t>
            </w:r>
          </w:p>
        </w:tc>
      </w:tr>
      <w:tr>
        <w:trPr>
          <w:trHeight w:val="586" w:hRule="atLeast"/>
        </w:trPr>
        <w:tc>
          <w:tcPr>
            <w:tcW w:w="5893" w:type="dxa"/>
            <w:gridSpan w:val="2"/>
          </w:tcPr>
          <w:p>
            <w:pPr>
              <w:pStyle w:val="TableParagraph"/>
              <w:tabs>
                <w:tab w:pos="746" w:val="left" w:leader="none"/>
              </w:tabs>
              <w:spacing w:line="271" w:lineRule="exact"/>
              <w:ind w:left="122"/>
              <w:rPr>
                <w:sz w:val="24"/>
              </w:rPr>
            </w:pPr>
            <w:r>
              <w:rPr>
                <w:spacing w:val="-5"/>
                <w:sz w:val="24"/>
              </w:rPr>
              <w:t>20</w:t>
            </w:r>
            <w:r>
              <w:rPr>
                <w:sz w:val="24"/>
              </w:rPr>
              <w:tab/>
              <w:t>Government</w:t>
            </w:r>
            <w:r>
              <w:rPr>
                <w:spacing w:val="76"/>
                <w:w w:val="150"/>
                <w:sz w:val="24"/>
              </w:rPr>
              <w:t> </w:t>
            </w:r>
            <w:r>
              <w:rPr>
                <w:sz w:val="24"/>
              </w:rPr>
              <w:t>Girls</w:t>
            </w:r>
            <w:r>
              <w:rPr>
                <w:spacing w:val="75"/>
                <w:w w:val="150"/>
                <w:sz w:val="24"/>
              </w:rPr>
              <w:t> </w:t>
            </w:r>
            <w:r>
              <w:rPr>
                <w:sz w:val="24"/>
              </w:rPr>
              <w:t>Secondary</w:t>
            </w:r>
            <w:r>
              <w:rPr>
                <w:spacing w:val="75"/>
                <w:w w:val="150"/>
                <w:sz w:val="24"/>
              </w:rPr>
              <w:t> </w:t>
            </w:r>
            <w:r>
              <w:rPr>
                <w:sz w:val="24"/>
              </w:rPr>
              <w:t>School</w:t>
            </w:r>
            <w:r>
              <w:rPr>
                <w:spacing w:val="75"/>
                <w:w w:val="150"/>
                <w:sz w:val="24"/>
              </w:rPr>
              <w:t> </w:t>
            </w:r>
            <w:r>
              <w:rPr>
                <w:spacing w:val="-2"/>
                <w:sz w:val="24"/>
              </w:rPr>
              <w:t>Chindit</w:t>
            </w:r>
          </w:p>
          <w:p>
            <w:pPr>
              <w:pStyle w:val="TableParagraph"/>
              <w:ind w:left="746"/>
              <w:rPr>
                <w:sz w:val="24"/>
              </w:rPr>
            </w:pPr>
            <w:r>
              <w:rPr>
                <w:spacing w:val="-2"/>
                <w:sz w:val="24"/>
              </w:rPr>
              <w:t>(snr)</w:t>
            </w:r>
          </w:p>
        </w:tc>
        <w:tc>
          <w:tcPr>
            <w:tcW w:w="1161" w:type="dxa"/>
          </w:tcPr>
          <w:p>
            <w:pPr>
              <w:pStyle w:val="TableParagraph"/>
              <w:rPr>
                <w:rFonts w:ascii="Times New Roman"/>
                <w:sz w:val="22"/>
              </w:rPr>
            </w:pPr>
          </w:p>
        </w:tc>
        <w:tc>
          <w:tcPr>
            <w:tcW w:w="1119" w:type="dxa"/>
          </w:tcPr>
          <w:p>
            <w:pPr>
              <w:pStyle w:val="TableParagraph"/>
              <w:spacing w:line="271" w:lineRule="exact"/>
              <w:ind w:left="202"/>
              <w:rPr>
                <w:sz w:val="24"/>
              </w:rPr>
            </w:pPr>
            <w:r>
              <w:rPr>
                <w:spacing w:val="-5"/>
                <w:sz w:val="24"/>
              </w:rPr>
              <w:t>295</w:t>
            </w:r>
          </w:p>
        </w:tc>
        <w:tc>
          <w:tcPr>
            <w:tcW w:w="1584" w:type="dxa"/>
          </w:tcPr>
          <w:p>
            <w:pPr>
              <w:pStyle w:val="TableParagraph"/>
              <w:spacing w:line="271" w:lineRule="exact"/>
              <w:ind w:left="425"/>
              <w:rPr>
                <w:sz w:val="24"/>
              </w:rPr>
            </w:pPr>
            <w:r>
              <w:rPr>
                <w:spacing w:val="-5"/>
                <w:sz w:val="24"/>
              </w:rPr>
              <w:t>295</w:t>
            </w:r>
          </w:p>
        </w:tc>
      </w:tr>
      <w:tr>
        <w:trPr>
          <w:trHeight w:val="293" w:hRule="atLeast"/>
        </w:trPr>
        <w:tc>
          <w:tcPr>
            <w:tcW w:w="5893" w:type="dxa"/>
            <w:gridSpan w:val="2"/>
          </w:tcPr>
          <w:p>
            <w:pPr>
              <w:pStyle w:val="TableParagraph"/>
              <w:tabs>
                <w:tab w:pos="746" w:val="left" w:leader="none"/>
              </w:tabs>
              <w:spacing w:line="272" w:lineRule="exact"/>
              <w:ind w:left="122"/>
              <w:rPr>
                <w:sz w:val="24"/>
              </w:rPr>
            </w:pPr>
            <w:r>
              <w:rPr>
                <w:spacing w:val="-5"/>
                <w:sz w:val="24"/>
              </w:rPr>
              <w:t>21</w:t>
            </w:r>
            <w:r>
              <w:rPr>
                <w:sz w:val="24"/>
              </w:rPr>
              <w:tab/>
              <w:t>Government</w:t>
            </w:r>
            <w:r>
              <w:rPr>
                <w:spacing w:val="-3"/>
                <w:sz w:val="24"/>
              </w:rPr>
              <w:t> </w:t>
            </w:r>
            <w:r>
              <w:rPr>
                <w:sz w:val="24"/>
              </w:rPr>
              <w:t>Secondary</w:t>
            </w:r>
            <w:r>
              <w:rPr>
                <w:spacing w:val="-4"/>
                <w:sz w:val="24"/>
              </w:rPr>
              <w:t> </w:t>
            </w:r>
            <w:r>
              <w:rPr>
                <w:sz w:val="24"/>
              </w:rPr>
              <w:t>School</w:t>
            </w:r>
            <w:r>
              <w:rPr>
                <w:spacing w:val="-4"/>
                <w:sz w:val="24"/>
              </w:rPr>
              <w:t> </w:t>
            </w:r>
            <w:r>
              <w:rPr>
                <w:sz w:val="24"/>
              </w:rPr>
              <w:t>Magajiya</w:t>
            </w:r>
            <w:r>
              <w:rPr>
                <w:spacing w:val="-1"/>
                <w:sz w:val="24"/>
              </w:rPr>
              <w:t> </w:t>
            </w:r>
            <w:r>
              <w:rPr>
                <w:spacing w:val="-2"/>
                <w:sz w:val="24"/>
              </w:rPr>
              <w:t>(snr)</w:t>
            </w:r>
          </w:p>
        </w:tc>
        <w:tc>
          <w:tcPr>
            <w:tcW w:w="1161" w:type="dxa"/>
          </w:tcPr>
          <w:p>
            <w:pPr>
              <w:pStyle w:val="TableParagraph"/>
              <w:spacing w:line="272" w:lineRule="exact"/>
              <w:ind w:left="467"/>
              <w:rPr>
                <w:sz w:val="24"/>
              </w:rPr>
            </w:pPr>
            <w:r>
              <w:rPr>
                <w:spacing w:val="-5"/>
                <w:sz w:val="24"/>
              </w:rPr>
              <w:t>133</w:t>
            </w:r>
          </w:p>
        </w:tc>
        <w:tc>
          <w:tcPr>
            <w:tcW w:w="1119" w:type="dxa"/>
          </w:tcPr>
          <w:p>
            <w:pPr>
              <w:pStyle w:val="TableParagraph"/>
              <w:spacing w:line="272" w:lineRule="exact"/>
              <w:ind w:left="202"/>
              <w:rPr>
                <w:sz w:val="24"/>
              </w:rPr>
            </w:pPr>
            <w:r>
              <w:rPr>
                <w:spacing w:val="-5"/>
                <w:sz w:val="24"/>
              </w:rPr>
              <w:t>30</w:t>
            </w:r>
          </w:p>
        </w:tc>
        <w:tc>
          <w:tcPr>
            <w:tcW w:w="1584" w:type="dxa"/>
          </w:tcPr>
          <w:p>
            <w:pPr>
              <w:pStyle w:val="TableParagraph"/>
              <w:spacing w:line="272" w:lineRule="exact"/>
              <w:ind w:left="425"/>
              <w:rPr>
                <w:sz w:val="24"/>
              </w:rPr>
            </w:pPr>
            <w:r>
              <w:rPr>
                <w:spacing w:val="-5"/>
                <w:sz w:val="24"/>
              </w:rPr>
              <w:t>163</w:t>
            </w:r>
          </w:p>
        </w:tc>
      </w:tr>
      <w:tr>
        <w:trPr>
          <w:trHeight w:val="292" w:hRule="atLeast"/>
        </w:trPr>
        <w:tc>
          <w:tcPr>
            <w:tcW w:w="5893" w:type="dxa"/>
            <w:gridSpan w:val="2"/>
          </w:tcPr>
          <w:p>
            <w:pPr>
              <w:pStyle w:val="TableParagraph"/>
              <w:tabs>
                <w:tab w:pos="746" w:val="left" w:leader="none"/>
              </w:tabs>
              <w:spacing w:line="271" w:lineRule="exact"/>
              <w:ind w:left="122"/>
              <w:rPr>
                <w:sz w:val="24"/>
              </w:rPr>
            </w:pPr>
            <w:r>
              <w:rPr>
                <w:spacing w:val="-5"/>
                <w:sz w:val="24"/>
              </w:rPr>
              <w:t>22</w:t>
            </w:r>
            <w:r>
              <w:rPr>
                <w:sz w:val="24"/>
              </w:rPr>
              <w:tab/>
              <w:t>Government</w:t>
            </w:r>
            <w:r>
              <w:rPr>
                <w:spacing w:val="-4"/>
                <w:sz w:val="24"/>
              </w:rPr>
              <w:t> </w:t>
            </w:r>
            <w:r>
              <w:rPr>
                <w:sz w:val="24"/>
              </w:rPr>
              <w:t>Secondary</w:t>
            </w:r>
            <w:r>
              <w:rPr>
                <w:spacing w:val="-4"/>
                <w:sz w:val="24"/>
              </w:rPr>
              <w:t> </w:t>
            </w:r>
            <w:r>
              <w:rPr>
                <w:sz w:val="24"/>
              </w:rPr>
              <w:t>School</w:t>
            </w:r>
            <w:r>
              <w:rPr>
                <w:spacing w:val="-2"/>
                <w:sz w:val="24"/>
              </w:rPr>
              <w:t> Zaria</w:t>
            </w:r>
          </w:p>
        </w:tc>
        <w:tc>
          <w:tcPr>
            <w:tcW w:w="1161" w:type="dxa"/>
          </w:tcPr>
          <w:p>
            <w:pPr>
              <w:pStyle w:val="TableParagraph"/>
              <w:spacing w:line="271" w:lineRule="exact"/>
              <w:ind w:left="467"/>
              <w:rPr>
                <w:sz w:val="24"/>
              </w:rPr>
            </w:pPr>
            <w:r>
              <w:rPr>
                <w:spacing w:val="-5"/>
                <w:sz w:val="24"/>
              </w:rPr>
              <w:t>371</w:t>
            </w:r>
          </w:p>
        </w:tc>
        <w:tc>
          <w:tcPr>
            <w:tcW w:w="1119" w:type="dxa"/>
          </w:tcPr>
          <w:p>
            <w:pPr>
              <w:pStyle w:val="TableParagraph"/>
              <w:rPr>
                <w:rFonts w:ascii="Times New Roman"/>
                <w:sz w:val="20"/>
              </w:rPr>
            </w:pPr>
          </w:p>
        </w:tc>
        <w:tc>
          <w:tcPr>
            <w:tcW w:w="1584" w:type="dxa"/>
          </w:tcPr>
          <w:p>
            <w:pPr>
              <w:pStyle w:val="TableParagraph"/>
              <w:spacing w:line="271" w:lineRule="exact"/>
              <w:ind w:left="425"/>
              <w:rPr>
                <w:sz w:val="24"/>
              </w:rPr>
            </w:pPr>
            <w:r>
              <w:rPr>
                <w:spacing w:val="-5"/>
                <w:sz w:val="24"/>
              </w:rPr>
              <w:t>371</w:t>
            </w:r>
          </w:p>
        </w:tc>
      </w:tr>
      <w:tr>
        <w:trPr>
          <w:trHeight w:val="292" w:hRule="atLeast"/>
        </w:trPr>
        <w:tc>
          <w:tcPr>
            <w:tcW w:w="5893" w:type="dxa"/>
            <w:gridSpan w:val="2"/>
          </w:tcPr>
          <w:p>
            <w:pPr>
              <w:pStyle w:val="TableParagraph"/>
              <w:tabs>
                <w:tab w:pos="746" w:val="left" w:leader="none"/>
              </w:tabs>
              <w:spacing w:line="271" w:lineRule="exact"/>
              <w:ind w:left="122"/>
              <w:rPr>
                <w:sz w:val="24"/>
              </w:rPr>
            </w:pPr>
            <w:r>
              <w:rPr>
                <w:spacing w:val="-5"/>
                <w:sz w:val="24"/>
              </w:rPr>
              <w:t>23</w:t>
            </w:r>
            <w:r>
              <w:rPr>
                <w:sz w:val="24"/>
              </w:rPr>
              <w:tab/>
              <w:t>Government</w:t>
            </w:r>
            <w:r>
              <w:rPr>
                <w:spacing w:val="-3"/>
                <w:sz w:val="24"/>
              </w:rPr>
              <w:t> </w:t>
            </w:r>
            <w:r>
              <w:rPr>
                <w:sz w:val="24"/>
              </w:rPr>
              <w:t>Secondary</w:t>
            </w:r>
            <w:r>
              <w:rPr>
                <w:spacing w:val="-4"/>
                <w:sz w:val="24"/>
              </w:rPr>
              <w:t> </w:t>
            </w:r>
            <w:r>
              <w:rPr>
                <w:sz w:val="24"/>
              </w:rPr>
              <w:t>School</w:t>
            </w:r>
            <w:r>
              <w:rPr>
                <w:spacing w:val="-4"/>
                <w:sz w:val="24"/>
              </w:rPr>
              <w:t> </w:t>
            </w:r>
            <w:r>
              <w:rPr>
                <w:sz w:val="24"/>
              </w:rPr>
              <w:t>pada</w:t>
            </w:r>
            <w:r>
              <w:rPr>
                <w:spacing w:val="-3"/>
                <w:sz w:val="24"/>
              </w:rPr>
              <w:t> </w:t>
            </w:r>
            <w:r>
              <w:rPr>
                <w:spacing w:val="-4"/>
                <w:sz w:val="24"/>
              </w:rPr>
              <w:t>(snr)</w:t>
            </w:r>
          </w:p>
        </w:tc>
        <w:tc>
          <w:tcPr>
            <w:tcW w:w="1161" w:type="dxa"/>
          </w:tcPr>
          <w:p>
            <w:pPr>
              <w:pStyle w:val="TableParagraph"/>
              <w:rPr>
                <w:rFonts w:ascii="Times New Roman"/>
                <w:sz w:val="20"/>
              </w:rPr>
            </w:pPr>
          </w:p>
        </w:tc>
        <w:tc>
          <w:tcPr>
            <w:tcW w:w="1119" w:type="dxa"/>
          </w:tcPr>
          <w:p>
            <w:pPr>
              <w:pStyle w:val="TableParagraph"/>
              <w:spacing w:line="271" w:lineRule="exact"/>
              <w:ind w:left="202"/>
              <w:rPr>
                <w:sz w:val="24"/>
              </w:rPr>
            </w:pPr>
            <w:r>
              <w:rPr>
                <w:spacing w:val="-5"/>
                <w:sz w:val="24"/>
              </w:rPr>
              <w:t>223</w:t>
            </w:r>
          </w:p>
        </w:tc>
        <w:tc>
          <w:tcPr>
            <w:tcW w:w="1584" w:type="dxa"/>
          </w:tcPr>
          <w:p>
            <w:pPr>
              <w:pStyle w:val="TableParagraph"/>
              <w:spacing w:line="271" w:lineRule="exact"/>
              <w:ind w:left="425"/>
              <w:rPr>
                <w:sz w:val="24"/>
              </w:rPr>
            </w:pPr>
            <w:r>
              <w:rPr>
                <w:spacing w:val="-5"/>
                <w:sz w:val="24"/>
              </w:rPr>
              <w:t>223</w:t>
            </w:r>
          </w:p>
        </w:tc>
      </w:tr>
      <w:tr>
        <w:trPr>
          <w:trHeight w:val="878" w:hRule="atLeast"/>
        </w:trPr>
        <w:tc>
          <w:tcPr>
            <w:tcW w:w="5893" w:type="dxa"/>
            <w:gridSpan w:val="2"/>
          </w:tcPr>
          <w:p>
            <w:pPr>
              <w:pStyle w:val="TableParagraph"/>
              <w:numPr>
                <w:ilvl w:val="0"/>
                <w:numId w:val="13"/>
              </w:numPr>
              <w:tabs>
                <w:tab w:pos="746" w:val="left" w:leader="none"/>
                <w:tab w:pos="2427" w:val="left" w:leader="none"/>
                <w:tab w:pos="3310" w:val="left" w:leader="none"/>
                <w:tab w:pos="4775" w:val="left" w:leader="none"/>
              </w:tabs>
              <w:spacing w:line="271" w:lineRule="exact" w:before="0" w:after="0"/>
              <w:ind w:left="746" w:right="0" w:hanging="624"/>
              <w:jc w:val="left"/>
              <w:rPr>
                <w:sz w:val="24"/>
              </w:rPr>
            </w:pPr>
            <w:r>
              <w:rPr>
                <w:spacing w:val="-2"/>
                <w:sz w:val="24"/>
              </w:rPr>
              <w:t>Government</w:t>
            </w:r>
            <w:r>
              <w:rPr>
                <w:sz w:val="24"/>
              </w:rPr>
              <w:tab/>
            </w:r>
            <w:r>
              <w:rPr>
                <w:spacing w:val="-4"/>
                <w:sz w:val="24"/>
              </w:rPr>
              <w:t>Girls</w:t>
            </w:r>
            <w:r>
              <w:rPr>
                <w:sz w:val="24"/>
              </w:rPr>
              <w:tab/>
            </w:r>
            <w:r>
              <w:rPr>
                <w:spacing w:val="-2"/>
                <w:sz w:val="24"/>
              </w:rPr>
              <w:t>Secondary</w:t>
            </w:r>
            <w:r>
              <w:rPr>
                <w:sz w:val="24"/>
              </w:rPr>
              <w:tab/>
            </w:r>
            <w:r>
              <w:rPr>
                <w:spacing w:val="-2"/>
                <w:sz w:val="24"/>
              </w:rPr>
              <w:t>School</w:t>
            </w:r>
          </w:p>
          <w:p>
            <w:pPr>
              <w:pStyle w:val="TableParagraph"/>
              <w:ind w:left="746"/>
              <w:rPr>
                <w:sz w:val="24"/>
              </w:rPr>
            </w:pPr>
            <w:r>
              <w:rPr>
                <w:sz w:val="24"/>
              </w:rPr>
              <w:t>DogonBauchi</w:t>
            </w:r>
            <w:r>
              <w:rPr>
                <w:spacing w:val="-6"/>
                <w:sz w:val="24"/>
              </w:rPr>
              <w:t> </w:t>
            </w:r>
            <w:r>
              <w:rPr>
                <w:spacing w:val="-5"/>
                <w:sz w:val="24"/>
              </w:rPr>
              <w:t>(A)</w:t>
            </w:r>
          </w:p>
          <w:p>
            <w:pPr>
              <w:pStyle w:val="TableParagraph"/>
              <w:numPr>
                <w:ilvl w:val="0"/>
                <w:numId w:val="13"/>
              </w:numPr>
              <w:tabs>
                <w:tab w:pos="746" w:val="left" w:leader="none"/>
              </w:tabs>
              <w:spacing w:line="240" w:lineRule="auto" w:before="0" w:after="0"/>
              <w:ind w:left="746" w:right="0" w:hanging="624"/>
              <w:jc w:val="left"/>
              <w:rPr>
                <w:sz w:val="24"/>
              </w:rPr>
            </w:pPr>
            <w:r>
              <w:rPr>
                <w:sz w:val="24"/>
              </w:rPr>
              <w:t>Government</w:t>
            </w:r>
            <w:r>
              <w:rPr>
                <w:spacing w:val="-4"/>
                <w:sz w:val="24"/>
              </w:rPr>
              <w:t> </w:t>
            </w:r>
            <w:r>
              <w:rPr>
                <w:sz w:val="24"/>
              </w:rPr>
              <w:t>Secondary</w:t>
            </w:r>
            <w:r>
              <w:rPr>
                <w:spacing w:val="-4"/>
                <w:sz w:val="24"/>
              </w:rPr>
              <w:t> </w:t>
            </w:r>
            <w:r>
              <w:rPr>
                <w:sz w:val="24"/>
              </w:rPr>
              <w:t>School</w:t>
            </w:r>
            <w:r>
              <w:rPr>
                <w:spacing w:val="-2"/>
                <w:sz w:val="24"/>
              </w:rPr>
              <w:t> </w:t>
            </w:r>
            <w:r>
              <w:rPr>
                <w:spacing w:val="-4"/>
                <w:sz w:val="24"/>
              </w:rPr>
              <w:t>Aminu</w:t>
            </w:r>
          </w:p>
        </w:tc>
        <w:tc>
          <w:tcPr>
            <w:tcW w:w="1161" w:type="dxa"/>
          </w:tcPr>
          <w:p>
            <w:pPr>
              <w:pStyle w:val="TableParagraph"/>
              <w:spacing w:before="270"/>
              <w:rPr>
                <w:b/>
                <w:sz w:val="24"/>
              </w:rPr>
            </w:pPr>
          </w:p>
          <w:p>
            <w:pPr>
              <w:pStyle w:val="TableParagraph"/>
              <w:ind w:left="467"/>
              <w:rPr>
                <w:sz w:val="24"/>
              </w:rPr>
            </w:pPr>
            <w:r>
              <w:rPr>
                <w:spacing w:val="-5"/>
                <w:sz w:val="24"/>
              </w:rPr>
              <w:t>156</w:t>
            </w:r>
          </w:p>
        </w:tc>
        <w:tc>
          <w:tcPr>
            <w:tcW w:w="1119" w:type="dxa"/>
          </w:tcPr>
          <w:p>
            <w:pPr>
              <w:pStyle w:val="TableParagraph"/>
              <w:spacing w:line="271" w:lineRule="exact"/>
              <w:ind w:left="202"/>
              <w:rPr>
                <w:sz w:val="24"/>
              </w:rPr>
            </w:pPr>
            <w:r>
              <w:rPr>
                <w:spacing w:val="-5"/>
                <w:sz w:val="24"/>
              </w:rPr>
              <w:t>435</w:t>
            </w:r>
          </w:p>
          <w:p>
            <w:pPr>
              <w:pStyle w:val="TableParagraph"/>
              <w:spacing w:before="292"/>
              <w:ind w:left="202"/>
              <w:rPr>
                <w:sz w:val="24"/>
              </w:rPr>
            </w:pPr>
            <w:r>
              <w:rPr>
                <w:spacing w:val="-5"/>
                <w:sz w:val="24"/>
              </w:rPr>
              <w:t>92</w:t>
            </w:r>
          </w:p>
        </w:tc>
        <w:tc>
          <w:tcPr>
            <w:tcW w:w="1584" w:type="dxa"/>
          </w:tcPr>
          <w:p>
            <w:pPr>
              <w:pStyle w:val="TableParagraph"/>
              <w:spacing w:line="271" w:lineRule="exact"/>
              <w:ind w:left="425"/>
              <w:rPr>
                <w:sz w:val="24"/>
              </w:rPr>
            </w:pPr>
            <w:r>
              <w:rPr>
                <w:spacing w:val="-5"/>
                <w:sz w:val="24"/>
              </w:rPr>
              <w:t>435</w:t>
            </w:r>
          </w:p>
          <w:p>
            <w:pPr>
              <w:pStyle w:val="TableParagraph"/>
              <w:spacing w:before="292"/>
              <w:ind w:left="425"/>
              <w:rPr>
                <w:sz w:val="24"/>
              </w:rPr>
            </w:pPr>
            <w:r>
              <w:rPr>
                <w:spacing w:val="-5"/>
                <w:sz w:val="24"/>
              </w:rPr>
              <w:t>148</w:t>
            </w:r>
          </w:p>
        </w:tc>
      </w:tr>
      <w:tr>
        <w:trPr>
          <w:trHeight w:val="293" w:hRule="atLeast"/>
        </w:trPr>
        <w:tc>
          <w:tcPr>
            <w:tcW w:w="5893" w:type="dxa"/>
            <w:gridSpan w:val="2"/>
          </w:tcPr>
          <w:p>
            <w:pPr>
              <w:pStyle w:val="TableParagraph"/>
              <w:tabs>
                <w:tab w:pos="746" w:val="left" w:leader="none"/>
              </w:tabs>
              <w:spacing w:line="271" w:lineRule="exact"/>
              <w:ind w:left="122"/>
              <w:rPr>
                <w:sz w:val="24"/>
              </w:rPr>
            </w:pPr>
            <w:r>
              <w:rPr>
                <w:spacing w:val="-5"/>
                <w:sz w:val="24"/>
              </w:rPr>
              <w:t>26</w:t>
            </w:r>
            <w:r>
              <w:rPr>
                <w:sz w:val="24"/>
              </w:rPr>
              <w:tab/>
              <w:t>Government</w:t>
            </w:r>
            <w:r>
              <w:rPr>
                <w:spacing w:val="-5"/>
                <w:sz w:val="24"/>
              </w:rPr>
              <w:t> </w:t>
            </w:r>
            <w:r>
              <w:rPr>
                <w:sz w:val="24"/>
              </w:rPr>
              <w:t>Science</w:t>
            </w:r>
            <w:r>
              <w:rPr>
                <w:spacing w:val="-3"/>
                <w:sz w:val="24"/>
              </w:rPr>
              <w:t> </w:t>
            </w:r>
            <w:r>
              <w:rPr>
                <w:sz w:val="24"/>
              </w:rPr>
              <w:t>Secondary</w:t>
            </w:r>
            <w:r>
              <w:rPr>
                <w:spacing w:val="-5"/>
                <w:sz w:val="24"/>
              </w:rPr>
              <w:t> </w:t>
            </w:r>
            <w:r>
              <w:rPr>
                <w:sz w:val="24"/>
              </w:rPr>
              <w:t>School</w:t>
            </w:r>
            <w:r>
              <w:rPr>
                <w:spacing w:val="-5"/>
                <w:sz w:val="24"/>
              </w:rPr>
              <w:t> </w:t>
            </w:r>
            <w:r>
              <w:rPr>
                <w:spacing w:val="-4"/>
                <w:sz w:val="24"/>
              </w:rPr>
              <w:t>Kaura</w:t>
            </w:r>
          </w:p>
        </w:tc>
        <w:tc>
          <w:tcPr>
            <w:tcW w:w="1161" w:type="dxa"/>
          </w:tcPr>
          <w:p>
            <w:pPr>
              <w:pStyle w:val="TableParagraph"/>
              <w:spacing w:line="271" w:lineRule="exact"/>
              <w:ind w:left="467"/>
              <w:rPr>
                <w:sz w:val="24"/>
              </w:rPr>
            </w:pPr>
            <w:r>
              <w:rPr>
                <w:spacing w:val="-5"/>
                <w:sz w:val="24"/>
              </w:rPr>
              <w:t>213</w:t>
            </w:r>
          </w:p>
        </w:tc>
        <w:tc>
          <w:tcPr>
            <w:tcW w:w="1119" w:type="dxa"/>
          </w:tcPr>
          <w:p>
            <w:pPr>
              <w:pStyle w:val="TableParagraph"/>
              <w:spacing w:line="271" w:lineRule="exact"/>
              <w:ind w:left="202"/>
              <w:rPr>
                <w:sz w:val="24"/>
              </w:rPr>
            </w:pPr>
            <w:r>
              <w:rPr>
                <w:spacing w:val="-5"/>
                <w:sz w:val="24"/>
              </w:rPr>
              <w:t>118</w:t>
            </w:r>
          </w:p>
        </w:tc>
        <w:tc>
          <w:tcPr>
            <w:tcW w:w="1584" w:type="dxa"/>
          </w:tcPr>
          <w:p>
            <w:pPr>
              <w:pStyle w:val="TableParagraph"/>
              <w:spacing w:line="271" w:lineRule="exact"/>
              <w:ind w:left="425"/>
              <w:rPr>
                <w:sz w:val="24"/>
              </w:rPr>
            </w:pPr>
            <w:r>
              <w:rPr>
                <w:spacing w:val="-5"/>
                <w:sz w:val="24"/>
              </w:rPr>
              <w:t>331</w:t>
            </w:r>
          </w:p>
        </w:tc>
      </w:tr>
      <w:tr>
        <w:trPr>
          <w:trHeight w:val="878" w:hRule="atLeast"/>
        </w:trPr>
        <w:tc>
          <w:tcPr>
            <w:tcW w:w="5893" w:type="dxa"/>
            <w:gridSpan w:val="2"/>
          </w:tcPr>
          <w:p>
            <w:pPr>
              <w:pStyle w:val="TableParagraph"/>
              <w:numPr>
                <w:ilvl w:val="0"/>
                <w:numId w:val="14"/>
              </w:numPr>
              <w:tabs>
                <w:tab w:pos="746" w:val="left" w:leader="none"/>
              </w:tabs>
              <w:spacing w:line="271" w:lineRule="exact" w:before="0" w:after="0"/>
              <w:ind w:left="746" w:right="0" w:hanging="624"/>
              <w:jc w:val="left"/>
              <w:rPr>
                <w:sz w:val="24"/>
              </w:rPr>
            </w:pPr>
            <w:r>
              <w:rPr>
                <w:sz w:val="24"/>
              </w:rPr>
              <w:t>Government</w:t>
            </w:r>
            <w:r>
              <w:rPr>
                <w:spacing w:val="71"/>
                <w:w w:val="150"/>
                <w:sz w:val="24"/>
              </w:rPr>
              <w:t> </w:t>
            </w:r>
            <w:r>
              <w:rPr>
                <w:sz w:val="24"/>
              </w:rPr>
              <w:t>Secondary</w:t>
            </w:r>
            <w:r>
              <w:rPr>
                <w:spacing w:val="69"/>
                <w:w w:val="150"/>
                <w:sz w:val="24"/>
              </w:rPr>
              <w:t> </w:t>
            </w:r>
            <w:r>
              <w:rPr>
                <w:sz w:val="24"/>
              </w:rPr>
              <w:t>School</w:t>
            </w:r>
            <w:r>
              <w:rPr>
                <w:spacing w:val="74"/>
                <w:w w:val="150"/>
                <w:sz w:val="24"/>
              </w:rPr>
              <w:t> </w:t>
            </w:r>
            <w:r>
              <w:rPr>
                <w:sz w:val="24"/>
              </w:rPr>
              <w:t>Tudun</w:t>
            </w:r>
            <w:r>
              <w:rPr>
                <w:spacing w:val="72"/>
                <w:w w:val="150"/>
                <w:sz w:val="24"/>
              </w:rPr>
              <w:t> </w:t>
            </w:r>
            <w:r>
              <w:rPr>
                <w:spacing w:val="-4"/>
                <w:sz w:val="24"/>
              </w:rPr>
              <w:t>Saibu</w:t>
            </w:r>
          </w:p>
          <w:p>
            <w:pPr>
              <w:pStyle w:val="TableParagraph"/>
              <w:ind w:left="746"/>
              <w:rPr>
                <w:sz w:val="24"/>
              </w:rPr>
            </w:pPr>
            <w:r>
              <w:rPr>
                <w:spacing w:val="-2"/>
                <w:sz w:val="24"/>
              </w:rPr>
              <w:t>(snr)</w:t>
            </w:r>
          </w:p>
          <w:p>
            <w:pPr>
              <w:pStyle w:val="TableParagraph"/>
              <w:numPr>
                <w:ilvl w:val="0"/>
                <w:numId w:val="14"/>
              </w:numPr>
              <w:tabs>
                <w:tab w:pos="746" w:val="left" w:leader="none"/>
              </w:tabs>
              <w:spacing w:line="240" w:lineRule="auto" w:before="0" w:after="0"/>
              <w:ind w:left="746" w:right="0" w:hanging="624"/>
              <w:jc w:val="left"/>
              <w:rPr>
                <w:sz w:val="24"/>
              </w:rPr>
            </w:pPr>
            <w:r>
              <w:rPr>
                <w:sz w:val="24"/>
              </w:rPr>
              <w:t>Government</w:t>
            </w:r>
            <w:r>
              <w:rPr>
                <w:spacing w:val="-4"/>
                <w:sz w:val="24"/>
              </w:rPr>
              <w:t> </w:t>
            </w:r>
            <w:r>
              <w:rPr>
                <w:sz w:val="24"/>
              </w:rPr>
              <w:t>Secondary</w:t>
            </w:r>
            <w:r>
              <w:rPr>
                <w:spacing w:val="-4"/>
                <w:sz w:val="24"/>
              </w:rPr>
              <w:t> </w:t>
            </w:r>
            <w:r>
              <w:rPr>
                <w:sz w:val="24"/>
              </w:rPr>
              <w:t>School</w:t>
            </w:r>
            <w:r>
              <w:rPr>
                <w:spacing w:val="-2"/>
                <w:sz w:val="24"/>
              </w:rPr>
              <w:t> TudunJukun</w:t>
            </w:r>
          </w:p>
        </w:tc>
        <w:tc>
          <w:tcPr>
            <w:tcW w:w="1161" w:type="dxa"/>
          </w:tcPr>
          <w:p>
            <w:pPr>
              <w:pStyle w:val="TableParagraph"/>
              <w:spacing w:line="271" w:lineRule="exact"/>
              <w:ind w:left="467"/>
              <w:rPr>
                <w:sz w:val="24"/>
              </w:rPr>
            </w:pPr>
            <w:r>
              <w:rPr>
                <w:spacing w:val="-5"/>
                <w:sz w:val="24"/>
              </w:rPr>
              <w:t>119</w:t>
            </w:r>
          </w:p>
          <w:p>
            <w:pPr>
              <w:pStyle w:val="TableParagraph"/>
              <w:spacing w:before="292"/>
              <w:ind w:left="467"/>
              <w:rPr>
                <w:sz w:val="24"/>
              </w:rPr>
            </w:pPr>
            <w:r>
              <w:rPr>
                <w:spacing w:val="-5"/>
                <w:sz w:val="24"/>
              </w:rPr>
              <w:t>102</w:t>
            </w:r>
          </w:p>
        </w:tc>
        <w:tc>
          <w:tcPr>
            <w:tcW w:w="1119" w:type="dxa"/>
          </w:tcPr>
          <w:p>
            <w:pPr>
              <w:pStyle w:val="TableParagraph"/>
              <w:spacing w:line="271" w:lineRule="exact"/>
              <w:ind w:left="202"/>
              <w:rPr>
                <w:sz w:val="24"/>
              </w:rPr>
            </w:pPr>
            <w:r>
              <w:rPr>
                <w:spacing w:val="-5"/>
                <w:sz w:val="24"/>
              </w:rPr>
              <w:t>31</w:t>
            </w:r>
          </w:p>
          <w:p>
            <w:pPr>
              <w:pStyle w:val="TableParagraph"/>
              <w:spacing w:before="292"/>
              <w:ind w:left="202"/>
              <w:rPr>
                <w:sz w:val="24"/>
              </w:rPr>
            </w:pPr>
            <w:r>
              <w:rPr>
                <w:spacing w:val="-5"/>
                <w:sz w:val="24"/>
              </w:rPr>
              <w:t>161</w:t>
            </w:r>
          </w:p>
        </w:tc>
        <w:tc>
          <w:tcPr>
            <w:tcW w:w="1584" w:type="dxa"/>
          </w:tcPr>
          <w:p>
            <w:pPr>
              <w:pStyle w:val="TableParagraph"/>
              <w:spacing w:line="271" w:lineRule="exact"/>
              <w:ind w:left="425"/>
              <w:rPr>
                <w:sz w:val="24"/>
              </w:rPr>
            </w:pPr>
            <w:r>
              <w:rPr>
                <w:spacing w:val="-5"/>
                <w:sz w:val="24"/>
              </w:rPr>
              <w:t>150</w:t>
            </w:r>
          </w:p>
          <w:p>
            <w:pPr>
              <w:pStyle w:val="TableParagraph"/>
              <w:spacing w:before="292"/>
              <w:ind w:left="425"/>
              <w:rPr>
                <w:sz w:val="24"/>
              </w:rPr>
            </w:pPr>
            <w:r>
              <w:rPr>
                <w:spacing w:val="-5"/>
                <w:sz w:val="24"/>
              </w:rPr>
              <w:t>263</w:t>
            </w:r>
          </w:p>
        </w:tc>
      </w:tr>
      <w:tr>
        <w:trPr>
          <w:trHeight w:val="292" w:hRule="atLeast"/>
        </w:trPr>
        <w:tc>
          <w:tcPr>
            <w:tcW w:w="5893" w:type="dxa"/>
            <w:gridSpan w:val="2"/>
          </w:tcPr>
          <w:p>
            <w:pPr>
              <w:pStyle w:val="TableParagraph"/>
              <w:tabs>
                <w:tab w:pos="746" w:val="left" w:leader="none"/>
              </w:tabs>
              <w:spacing w:line="271" w:lineRule="exact"/>
              <w:ind w:left="122"/>
              <w:rPr>
                <w:sz w:val="24"/>
              </w:rPr>
            </w:pPr>
            <w:r>
              <w:rPr>
                <w:spacing w:val="-5"/>
                <w:sz w:val="24"/>
              </w:rPr>
              <w:t>29</w:t>
            </w:r>
            <w:r>
              <w:rPr>
                <w:sz w:val="24"/>
              </w:rPr>
              <w:tab/>
              <w:t>Government</w:t>
            </w:r>
            <w:r>
              <w:rPr>
                <w:spacing w:val="-4"/>
                <w:sz w:val="24"/>
              </w:rPr>
              <w:t> </w:t>
            </w:r>
            <w:r>
              <w:rPr>
                <w:sz w:val="24"/>
              </w:rPr>
              <w:t>Secondary</w:t>
            </w:r>
            <w:r>
              <w:rPr>
                <w:spacing w:val="-4"/>
                <w:sz w:val="24"/>
              </w:rPr>
              <w:t> </w:t>
            </w:r>
            <w:r>
              <w:rPr>
                <w:sz w:val="24"/>
              </w:rPr>
              <w:t>School</w:t>
            </w:r>
            <w:r>
              <w:rPr>
                <w:spacing w:val="-2"/>
                <w:sz w:val="24"/>
              </w:rPr>
              <w:t> Richifa</w:t>
            </w:r>
          </w:p>
        </w:tc>
        <w:tc>
          <w:tcPr>
            <w:tcW w:w="1161" w:type="dxa"/>
          </w:tcPr>
          <w:p>
            <w:pPr>
              <w:pStyle w:val="TableParagraph"/>
              <w:spacing w:line="271" w:lineRule="exact"/>
              <w:ind w:left="467"/>
              <w:rPr>
                <w:sz w:val="24"/>
              </w:rPr>
            </w:pPr>
            <w:r>
              <w:rPr>
                <w:spacing w:val="-5"/>
                <w:sz w:val="24"/>
              </w:rPr>
              <w:t>49</w:t>
            </w:r>
          </w:p>
        </w:tc>
        <w:tc>
          <w:tcPr>
            <w:tcW w:w="1119" w:type="dxa"/>
          </w:tcPr>
          <w:p>
            <w:pPr>
              <w:pStyle w:val="TableParagraph"/>
              <w:spacing w:line="271" w:lineRule="exact"/>
              <w:ind w:left="202"/>
              <w:rPr>
                <w:sz w:val="24"/>
              </w:rPr>
            </w:pPr>
            <w:r>
              <w:rPr>
                <w:spacing w:val="-5"/>
                <w:sz w:val="24"/>
              </w:rPr>
              <w:t>03</w:t>
            </w:r>
          </w:p>
        </w:tc>
        <w:tc>
          <w:tcPr>
            <w:tcW w:w="1584" w:type="dxa"/>
          </w:tcPr>
          <w:p>
            <w:pPr>
              <w:pStyle w:val="TableParagraph"/>
              <w:spacing w:line="271" w:lineRule="exact"/>
              <w:ind w:left="425"/>
              <w:rPr>
                <w:sz w:val="24"/>
              </w:rPr>
            </w:pPr>
            <w:r>
              <w:rPr>
                <w:spacing w:val="-5"/>
                <w:sz w:val="24"/>
              </w:rPr>
              <w:t>52</w:t>
            </w:r>
          </w:p>
        </w:tc>
      </w:tr>
      <w:tr>
        <w:trPr>
          <w:trHeight w:val="273" w:hRule="atLeast"/>
        </w:trPr>
        <w:tc>
          <w:tcPr>
            <w:tcW w:w="5893" w:type="dxa"/>
            <w:gridSpan w:val="2"/>
            <w:tcBorders>
              <w:bottom w:val="single" w:sz="4" w:space="0" w:color="000000"/>
            </w:tcBorders>
          </w:tcPr>
          <w:p>
            <w:pPr>
              <w:pStyle w:val="TableParagraph"/>
              <w:spacing w:line="253" w:lineRule="exact"/>
              <w:ind w:left="746"/>
              <w:rPr>
                <w:b/>
                <w:sz w:val="24"/>
              </w:rPr>
            </w:pPr>
            <w:r>
              <w:rPr>
                <w:b/>
                <w:spacing w:val="-2"/>
                <w:sz w:val="24"/>
              </w:rPr>
              <w:t>Total</w:t>
            </w:r>
          </w:p>
        </w:tc>
        <w:tc>
          <w:tcPr>
            <w:tcW w:w="1161" w:type="dxa"/>
            <w:tcBorders>
              <w:bottom w:val="single" w:sz="4" w:space="0" w:color="000000"/>
            </w:tcBorders>
          </w:tcPr>
          <w:p>
            <w:pPr>
              <w:pStyle w:val="TableParagraph"/>
              <w:spacing w:line="253" w:lineRule="exact"/>
              <w:ind w:left="467"/>
              <w:rPr>
                <w:b/>
                <w:sz w:val="24"/>
              </w:rPr>
            </w:pPr>
            <w:r>
              <w:rPr>
                <w:b/>
                <w:spacing w:val="-4"/>
                <w:sz w:val="24"/>
              </w:rPr>
              <w:t>4000</w:t>
            </w:r>
          </w:p>
        </w:tc>
        <w:tc>
          <w:tcPr>
            <w:tcW w:w="1119" w:type="dxa"/>
            <w:tcBorders>
              <w:bottom w:val="single" w:sz="4" w:space="0" w:color="000000"/>
            </w:tcBorders>
          </w:tcPr>
          <w:p>
            <w:pPr>
              <w:pStyle w:val="TableParagraph"/>
              <w:spacing w:line="253" w:lineRule="exact"/>
              <w:ind w:left="202"/>
              <w:rPr>
                <w:b/>
                <w:sz w:val="24"/>
              </w:rPr>
            </w:pPr>
            <w:r>
              <w:rPr>
                <w:b/>
                <w:spacing w:val="-4"/>
                <w:sz w:val="24"/>
              </w:rPr>
              <w:t>2609</w:t>
            </w:r>
          </w:p>
        </w:tc>
        <w:tc>
          <w:tcPr>
            <w:tcW w:w="1584" w:type="dxa"/>
            <w:tcBorders>
              <w:bottom w:val="single" w:sz="4" w:space="0" w:color="000000"/>
            </w:tcBorders>
          </w:tcPr>
          <w:p>
            <w:pPr>
              <w:pStyle w:val="TableParagraph"/>
              <w:spacing w:line="253" w:lineRule="exact"/>
              <w:ind w:left="425"/>
              <w:rPr>
                <w:b/>
                <w:sz w:val="24"/>
              </w:rPr>
            </w:pPr>
            <w:r>
              <w:rPr>
                <w:b/>
                <w:spacing w:val="-4"/>
                <w:sz w:val="24"/>
              </w:rPr>
              <w:t>6609</w:t>
            </w:r>
          </w:p>
        </w:tc>
      </w:tr>
    </w:tbl>
    <w:p>
      <w:pPr>
        <w:pStyle w:val="Heading6"/>
        <w:spacing w:before="26"/>
        <w:ind w:left="255"/>
      </w:pPr>
      <w:r>
        <w:rPr/>
        <w:t>Source:</w:t>
      </w:r>
      <w:r>
        <w:rPr>
          <w:spacing w:val="-6"/>
        </w:rPr>
        <w:t> </w:t>
      </w:r>
      <w:r>
        <w:rPr/>
        <w:t>Zaria</w:t>
      </w:r>
      <w:r>
        <w:rPr>
          <w:spacing w:val="-5"/>
        </w:rPr>
        <w:t> </w:t>
      </w:r>
      <w:r>
        <w:rPr/>
        <w:t>education</w:t>
      </w:r>
      <w:r>
        <w:rPr>
          <w:spacing w:val="-6"/>
        </w:rPr>
        <w:t> </w:t>
      </w:r>
      <w:r>
        <w:rPr/>
        <w:t>zone</w:t>
      </w:r>
      <w:r>
        <w:rPr>
          <w:spacing w:val="-5"/>
        </w:rPr>
        <w:t> </w:t>
      </w:r>
      <w:r>
        <w:rPr>
          <w:spacing w:val="-2"/>
        </w:rPr>
        <w:t>(2019)</w:t>
      </w:r>
    </w:p>
    <w:p>
      <w:pPr>
        <w:pStyle w:val="BodyText"/>
        <w:rPr>
          <w:b/>
        </w:rPr>
      </w:pPr>
    </w:p>
    <w:p>
      <w:pPr>
        <w:pStyle w:val="BodyText"/>
        <w:rPr>
          <w:b/>
        </w:rPr>
      </w:pPr>
    </w:p>
    <w:p>
      <w:pPr>
        <w:pStyle w:val="BodyText"/>
        <w:spacing w:before="267"/>
        <w:rPr>
          <w:b/>
        </w:rPr>
      </w:pPr>
    </w:p>
    <w:p>
      <w:pPr>
        <w:pStyle w:val="Heading6"/>
        <w:numPr>
          <w:ilvl w:val="1"/>
          <w:numId w:val="10"/>
        </w:numPr>
        <w:tabs>
          <w:tab w:pos="640" w:val="left" w:leader="none"/>
        </w:tabs>
        <w:spacing w:line="240" w:lineRule="auto" w:before="1" w:after="0"/>
        <w:ind w:left="640" w:right="0" w:hanging="330"/>
        <w:jc w:val="left"/>
      </w:pPr>
      <w:bookmarkStart w:name="_TOC_250012" w:id="46"/>
      <w:r>
        <w:rPr/>
        <w:t>Sample</w:t>
      </w:r>
      <w:r>
        <w:rPr>
          <w:spacing w:val="-5"/>
        </w:rPr>
        <w:t> </w:t>
      </w:r>
      <w:r>
        <w:rPr/>
        <w:t>and</w:t>
      </w:r>
      <w:r>
        <w:rPr>
          <w:spacing w:val="-6"/>
        </w:rPr>
        <w:t> </w:t>
      </w:r>
      <w:r>
        <w:rPr/>
        <w:t>Sampling</w:t>
      </w:r>
      <w:r>
        <w:rPr>
          <w:spacing w:val="-5"/>
        </w:rPr>
        <w:t> </w:t>
      </w:r>
      <w:bookmarkEnd w:id="46"/>
      <w:r>
        <w:rPr>
          <w:spacing w:val="-2"/>
        </w:rPr>
        <w:t>Technique</w:t>
      </w:r>
    </w:p>
    <w:p>
      <w:pPr>
        <w:pStyle w:val="BodyText"/>
        <w:rPr>
          <w:b/>
        </w:rPr>
      </w:pPr>
    </w:p>
    <w:p>
      <w:pPr>
        <w:pStyle w:val="BodyText"/>
        <w:spacing w:line="480" w:lineRule="auto"/>
        <w:ind w:left="246" w:right="888" w:firstLine="734"/>
      </w:pPr>
      <w:r>
        <w:rPr/>
        <w:t>The sample size for the</w:t>
      </w:r>
      <w:r>
        <w:rPr>
          <w:spacing w:val="-2"/>
        </w:rPr>
        <w:t> </w:t>
      </w:r>
      <w:r>
        <w:rPr/>
        <w:t>study was</w:t>
      </w:r>
      <w:r>
        <w:rPr>
          <w:spacing w:val="-2"/>
        </w:rPr>
        <w:t> </w:t>
      </w:r>
      <w:r>
        <w:rPr/>
        <w:t>one</w:t>
      </w:r>
      <w:r>
        <w:rPr>
          <w:spacing w:val="-2"/>
        </w:rPr>
        <w:t> </w:t>
      </w:r>
      <w:r>
        <w:rPr/>
        <w:t>hundred and forty-six</w:t>
      </w:r>
      <w:r>
        <w:rPr>
          <w:spacing w:val="-2"/>
        </w:rPr>
        <w:t> </w:t>
      </w:r>
      <w:r>
        <w:rPr/>
        <w:t>(146)</w:t>
      </w:r>
      <w:r>
        <w:rPr>
          <w:spacing w:val="-2"/>
        </w:rPr>
        <w:t> </w:t>
      </w:r>
      <w:r>
        <w:rPr/>
        <w:t>respondents</w:t>
      </w:r>
      <w:r>
        <w:rPr>
          <w:spacing w:val="-2"/>
        </w:rPr>
        <w:t> </w:t>
      </w:r>
      <w:r>
        <w:rPr/>
        <w:t>selected from four</w:t>
      </w:r>
      <w:r>
        <w:rPr>
          <w:spacing w:val="35"/>
        </w:rPr>
        <w:t> </w:t>
      </w:r>
      <w:r>
        <w:rPr/>
        <w:t>(4)</w:t>
      </w:r>
      <w:r>
        <w:rPr>
          <w:spacing w:val="37"/>
        </w:rPr>
        <w:t> </w:t>
      </w:r>
      <w:r>
        <w:rPr/>
        <w:t>intact</w:t>
      </w:r>
      <w:r>
        <w:rPr>
          <w:spacing w:val="36"/>
        </w:rPr>
        <w:t> </w:t>
      </w:r>
      <w:r>
        <w:rPr/>
        <w:t>classes</w:t>
      </w:r>
      <w:r>
        <w:rPr>
          <w:spacing w:val="39"/>
        </w:rPr>
        <w:t> </w:t>
      </w:r>
      <w:r>
        <w:rPr/>
        <w:t>out</w:t>
      </w:r>
      <w:r>
        <w:rPr>
          <w:spacing w:val="35"/>
        </w:rPr>
        <w:t> </w:t>
      </w:r>
      <w:r>
        <w:rPr/>
        <w:t>of</w:t>
      </w:r>
      <w:r>
        <w:rPr>
          <w:spacing w:val="38"/>
        </w:rPr>
        <w:t> </w:t>
      </w:r>
      <w:r>
        <w:rPr/>
        <w:t>target</w:t>
      </w:r>
      <w:r>
        <w:rPr>
          <w:spacing w:val="37"/>
        </w:rPr>
        <w:t> </w:t>
      </w:r>
      <w:r>
        <w:rPr/>
        <w:t>population</w:t>
      </w:r>
      <w:r>
        <w:rPr>
          <w:spacing w:val="35"/>
        </w:rPr>
        <w:t> </w:t>
      </w:r>
      <w:r>
        <w:rPr/>
        <w:t>of</w:t>
      </w:r>
      <w:r>
        <w:rPr>
          <w:spacing w:val="38"/>
        </w:rPr>
        <w:t> </w:t>
      </w:r>
      <w:r>
        <w:rPr/>
        <w:t>one</w:t>
      </w:r>
      <w:r>
        <w:rPr>
          <w:spacing w:val="38"/>
        </w:rPr>
        <w:t> </w:t>
      </w:r>
      <w:r>
        <w:rPr/>
        <w:t>thousand,</w:t>
      </w:r>
      <w:r>
        <w:rPr>
          <w:spacing w:val="37"/>
        </w:rPr>
        <w:t> </w:t>
      </w:r>
      <w:r>
        <w:rPr/>
        <w:t>two</w:t>
      </w:r>
      <w:r>
        <w:rPr>
          <w:spacing w:val="37"/>
        </w:rPr>
        <w:t> </w:t>
      </w:r>
      <w:r>
        <w:rPr/>
        <w:t>hundred</w:t>
      </w:r>
      <w:r>
        <w:rPr>
          <w:spacing w:val="36"/>
        </w:rPr>
        <w:t> </w:t>
      </w:r>
      <w:r>
        <w:rPr/>
        <w:t>and</w:t>
      </w:r>
      <w:r>
        <w:rPr>
          <w:spacing w:val="37"/>
        </w:rPr>
        <w:t> </w:t>
      </w:r>
      <w:r>
        <w:rPr/>
        <w:t>twenty-</w:t>
      </w:r>
      <w:r>
        <w:rPr>
          <w:spacing w:val="-2"/>
        </w:rPr>
        <w:t>seven</w:t>
      </w:r>
    </w:p>
    <w:p>
      <w:pPr>
        <w:spacing w:after="0" w:line="480" w:lineRule="auto"/>
        <w:sectPr>
          <w:pgSz w:w="11910" w:h="16840"/>
          <w:pgMar w:header="0" w:footer="1041" w:top="1480" w:bottom="1240" w:left="1540" w:right="100"/>
        </w:sectPr>
      </w:pPr>
    </w:p>
    <w:p>
      <w:pPr>
        <w:pStyle w:val="BodyText"/>
        <w:spacing w:line="480" w:lineRule="auto" w:before="31"/>
        <w:ind w:left="246" w:right="898"/>
        <w:jc w:val="both"/>
      </w:pPr>
      <w:r>
        <w:rPr/>
        <w:t>(1227) senior secondary II students offering Islamic studies from four (4) senior secondary schools of Zaria education zone, Ministry of education, science and technology, Kaduna state. The schools were Alhudahuda College; Government Senior Secondary School, Tudun-Saibu; Government Senior Secondary School, Richifa; and Government Girls Senior Secondary School, KofanGayan.</w:t>
      </w:r>
    </w:p>
    <w:p>
      <w:pPr>
        <w:pStyle w:val="BodyText"/>
        <w:spacing w:line="480" w:lineRule="auto"/>
        <w:ind w:left="246" w:right="899" w:firstLine="734"/>
        <w:jc w:val="both"/>
      </w:pPr>
      <w:r>
        <w:rPr/>
        <w:t>The researcher used purposive sampling technique. After which, the four (4) schools were selected. The schools were categorized into boys, girls and co-educational schools. The researcher took one boys’, one girls’ and two co-educational schools of which two were from urban and rural areas each, within the zone. Alhudahuda college and Government Girls Senior Secondary School KofanGayan (urban schools); Government Senior Secondary School Tudun Saibu and Government Senior</w:t>
      </w:r>
      <w:r>
        <w:rPr>
          <w:spacing w:val="-1"/>
        </w:rPr>
        <w:t> </w:t>
      </w:r>
      <w:r>
        <w:rPr/>
        <w:t>Secondary School</w:t>
      </w:r>
      <w:r>
        <w:rPr>
          <w:spacing w:val="-1"/>
        </w:rPr>
        <w:t> </w:t>
      </w:r>
      <w:r>
        <w:rPr/>
        <w:t>Richifa</w:t>
      </w:r>
      <w:r>
        <w:rPr>
          <w:spacing w:val="-1"/>
        </w:rPr>
        <w:t> </w:t>
      </w:r>
      <w:r>
        <w:rPr/>
        <w:t>(rural</w:t>
      </w:r>
      <w:r>
        <w:rPr>
          <w:spacing w:val="-1"/>
        </w:rPr>
        <w:t> </w:t>
      </w:r>
      <w:r>
        <w:rPr/>
        <w:t>schools).</w:t>
      </w:r>
      <w:r>
        <w:rPr>
          <w:spacing w:val="-3"/>
        </w:rPr>
        <w:t> </w:t>
      </w:r>
      <w:r>
        <w:rPr/>
        <w:t>The</w:t>
      </w:r>
      <w:r>
        <w:rPr>
          <w:spacing w:val="-3"/>
        </w:rPr>
        <w:t> </w:t>
      </w:r>
      <w:r>
        <w:rPr/>
        <w:t>experimental</w:t>
      </w:r>
      <w:r>
        <w:rPr>
          <w:spacing w:val="-1"/>
        </w:rPr>
        <w:t> </w:t>
      </w:r>
      <w:r>
        <w:rPr/>
        <w:t>group</w:t>
      </w:r>
      <w:r>
        <w:rPr>
          <w:spacing w:val="-4"/>
        </w:rPr>
        <w:t> </w:t>
      </w:r>
      <w:r>
        <w:rPr/>
        <w:t>comparisedGovernment</w:t>
      </w:r>
      <w:r>
        <w:rPr>
          <w:spacing w:val="-3"/>
        </w:rPr>
        <w:t> </w:t>
      </w:r>
      <w:r>
        <w:rPr/>
        <w:t>Girls Senior Secondary School KofanGayan and Government Senior Secondary School Tudun Saibu while control group consisted of Alhudahudacollege and Government Senior Secondary School Richifa.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7"/>
      </w:pPr>
    </w:p>
    <w:p>
      <w:pPr>
        <w:spacing w:before="1"/>
        <w:ind w:left="260" w:right="0" w:firstLine="0"/>
        <w:jc w:val="both"/>
        <w:rPr>
          <w:b/>
          <w:sz w:val="22"/>
        </w:rPr>
      </w:pPr>
      <w:r>
        <w:rPr>
          <w:b/>
          <w:sz w:val="22"/>
        </w:rPr>
        <w:t>TABLE</w:t>
      </w:r>
      <w:r>
        <w:rPr>
          <w:b/>
          <w:spacing w:val="-8"/>
          <w:sz w:val="22"/>
        </w:rPr>
        <w:t> </w:t>
      </w:r>
      <w:r>
        <w:rPr>
          <w:b/>
          <w:sz w:val="22"/>
        </w:rPr>
        <w:t>2:The</w:t>
      </w:r>
      <w:r>
        <w:rPr>
          <w:b/>
          <w:spacing w:val="-4"/>
          <w:sz w:val="22"/>
        </w:rPr>
        <w:t> </w:t>
      </w:r>
      <w:r>
        <w:rPr>
          <w:b/>
          <w:sz w:val="22"/>
        </w:rPr>
        <w:t>distribution</w:t>
      </w:r>
      <w:r>
        <w:rPr>
          <w:b/>
          <w:spacing w:val="-7"/>
          <w:sz w:val="22"/>
        </w:rPr>
        <w:t> </w:t>
      </w:r>
      <w:r>
        <w:rPr>
          <w:b/>
          <w:sz w:val="22"/>
        </w:rPr>
        <w:t>sample</w:t>
      </w:r>
      <w:r>
        <w:rPr>
          <w:b/>
          <w:spacing w:val="-4"/>
          <w:sz w:val="22"/>
        </w:rPr>
        <w:t> </w:t>
      </w:r>
      <w:r>
        <w:rPr>
          <w:b/>
          <w:sz w:val="22"/>
        </w:rPr>
        <w:t>for</w:t>
      </w:r>
      <w:r>
        <w:rPr>
          <w:b/>
          <w:spacing w:val="-4"/>
          <w:sz w:val="22"/>
        </w:rPr>
        <w:t> </w:t>
      </w:r>
      <w:r>
        <w:rPr>
          <w:b/>
          <w:sz w:val="22"/>
        </w:rPr>
        <w:t>the</w:t>
      </w:r>
      <w:r>
        <w:rPr>
          <w:b/>
          <w:spacing w:val="-7"/>
          <w:sz w:val="22"/>
        </w:rPr>
        <w:t> </w:t>
      </w:r>
      <w:r>
        <w:rPr>
          <w:b/>
          <w:spacing w:val="-4"/>
          <w:sz w:val="22"/>
        </w:rPr>
        <w:t>study</w:t>
      </w:r>
    </w:p>
    <w:p>
      <w:pPr>
        <w:pStyle w:val="BodyText"/>
        <w:spacing w:before="2"/>
        <w:rPr>
          <w:b/>
          <w:sz w:val="11"/>
        </w:rPr>
      </w:pPr>
      <w:r>
        <w:rPr/>
        <mc:AlternateContent>
          <mc:Choice Requires="wps">
            <w:drawing>
              <wp:anchor distT="0" distB="0" distL="0" distR="0" allowOverlap="1" layoutInCell="1" locked="0" behindDoc="1" simplePos="0" relativeHeight="487600128">
                <wp:simplePos x="0" y="0"/>
                <wp:positionH relativeFrom="page">
                  <wp:posOffset>982980</wp:posOffset>
                </wp:positionH>
                <wp:positionV relativeFrom="paragraph">
                  <wp:posOffset>101861</wp:posOffset>
                </wp:positionV>
                <wp:extent cx="6086475" cy="127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086475" cy="1270"/>
                        </a:xfrm>
                        <a:custGeom>
                          <a:avLst/>
                          <a:gdLst/>
                          <a:ahLst/>
                          <a:cxnLst/>
                          <a:rect l="l" t="t" r="r" b="b"/>
                          <a:pathLst>
                            <a:path w="6086475" h="0">
                              <a:moveTo>
                                <a:pt x="0" y="0"/>
                              </a:moveTo>
                              <a:lnTo>
                                <a:pt x="608647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7.400002pt;margin-top:8.020625pt;width:479.25pt;height:.1pt;mso-position-horizontal-relative:page;mso-position-vertical-relative:paragraph;z-index:-15716352;mso-wrap-distance-left:0;mso-wrap-distance-right:0" id="docshape8" coordorigin="1548,160" coordsize="9585,0" path="m1548,160l11133,160e" filled="false" stroked="true" strokeweight=".5pt" strokecolor="#000000">
                <v:path arrowok="t"/>
                <v:stroke dashstyle="solid"/>
                <w10:wrap type="topAndBottom"/>
              </v:shape>
            </w:pict>
          </mc:Fallback>
        </mc:AlternateContent>
      </w:r>
    </w:p>
    <w:p>
      <w:pPr>
        <w:tabs>
          <w:tab w:pos="4634" w:val="left" w:leader="none"/>
        </w:tabs>
        <w:spacing w:before="105"/>
        <w:ind w:left="246" w:right="0" w:firstLine="0"/>
        <w:jc w:val="both"/>
        <w:rPr>
          <w:rFonts w:ascii="Times New Roman"/>
          <w:b/>
          <w:sz w:val="22"/>
        </w:rPr>
      </w:pPr>
      <w:r>
        <w:rPr>
          <w:rFonts w:ascii="Times New Roman"/>
          <w:b/>
          <w:sz w:val="22"/>
        </w:rPr>
        <w:t>SN</w:t>
      </w:r>
      <w:r>
        <w:rPr>
          <w:rFonts w:ascii="Times New Roman"/>
          <w:b/>
          <w:spacing w:val="68"/>
          <w:sz w:val="22"/>
        </w:rPr>
        <w:t>    </w:t>
      </w:r>
      <w:r>
        <w:rPr>
          <w:rFonts w:ascii="Times New Roman"/>
          <w:b/>
          <w:spacing w:val="-2"/>
          <w:sz w:val="22"/>
        </w:rPr>
        <w:t>SCHOOL</w:t>
      </w:r>
      <w:r>
        <w:rPr>
          <w:rFonts w:ascii="Times New Roman"/>
          <w:b/>
          <w:sz w:val="22"/>
        </w:rPr>
        <w:tab/>
        <w:t>Sch.</w:t>
      </w:r>
      <w:r>
        <w:rPr>
          <w:rFonts w:ascii="Times New Roman"/>
          <w:b/>
          <w:spacing w:val="-7"/>
          <w:sz w:val="22"/>
        </w:rPr>
        <w:t> </w:t>
      </w:r>
      <w:r>
        <w:rPr>
          <w:rFonts w:ascii="Times New Roman"/>
          <w:b/>
          <w:sz w:val="22"/>
        </w:rPr>
        <w:t>LocationGroupsample</w:t>
      </w:r>
      <w:r>
        <w:rPr>
          <w:rFonts w:ascii="Times New Roman"/>
          <w:b/>
          <w:spacing w:val="47"/>
          <w:sz w:val="22"/>
        </w:rPr>
        <w:t> </w:t>
      </w:r>
      <w:r>
        <w:rPr>
          <w:rFonts w:ascii="Times New Roman"/>
          <w:b/>
          <w:spacing w:val="-2"/>
          <w:sz w:val="22"/>
        </w:rPr>
        <w:t>percentage</w:t>
      </w:r>
    </w:p>
    <w:p>
      <w:pPr>
        <w:pStyle w:val="BodyText"/>
        <w:spacing w:before="1"/>
        <w:rPr>
          <w:rFonts w:ascii="Times New Roman"/>
          <w:b/>
          <w:sz w:val="20"/>
        </w:rPr>
      </w:pPr>
      <w:r>
        <w:rPr/>
        <mc:AlternateContent>
          <mc:Choice Requires="wps">
            <w:drawing>
              <wp:anchor distT="0" distB="0" distL="0" distR="0" allowOverlap="1" layoutInCell="1" locked="0" behindDoc="1" simplePos="0" relativeHeight="487600640">
                <wp:simplePos x="0" y="0"/>
                <wp:positionH relativeFrom="page">
                  <wp:posOffset>1047292</wp:posOffset>
                </wp:positionH>
                <wp:positionV relativeFrom="paragraph">
                  <wp:posOffset>161938</wp:posOffset>
                </wp:positionV>
                <wp:extent cx="5927090"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927090" cy="9525"/>
                        </a:xfrm>
                        <a:custGeom>
                          <a:avLst/>
                          <a:gdLst/>
                          <a:ahLst/>
                          <a:cxnLst/>
                          <a:rect l="l" t="t" r="r" b="b"/>
                          <a:pathLst>
                            <a:path w="5927090" h="9525">
                              <a:moveTo>
                                <a:pt x="4897501" y="0"/>
                              </a:moveTo>
                              <a:lnTo>
                                <a:pt x="4897501" y="0"/>
                              </a:lnTo>
                              <a:lnTo>
                                <a:pt x="0" y="0"/>
                              </a:lnTo>
                              <a:lnTo>
                                <a:pt x="0" y="9144"/>
                              </a:lnTo>
                              <a:lnTo>
                                <a:pt x="4897501" y="9144"/>
                              </a:lnTo>
                              <a:lnTo>
                                <a:pt x="4897501" y="0"/>
                              </a:lnTo>
                              <a:close/>
                            </a:path>
                            <a:path w="5927090" h="9525">
                              <a:moveTo>
                                <a:pt x="5926582" y="0"/>
                              </a:moveTo>
                              <a:lnTo>
                                <a:pt x="4906721" y="0"/>
                              </a:lnTo>
                              <a:lnTo>
                                <a:pt x="4897577" y="0"/>
                              </a:lnTo>
                              <a:lnTo>
                                <a:pt x="4897577" y="9144"/>
                              </a:lnTo>
                              <a:lnTo>
                                <a:pt x="4906721" y="9144"/>
                              </a:lnTo>
                              <a:lnTo>
                                <a:pt x="5926582" y="9144"/>
                              </a:lnTo>
                              <a:lnTo>
                                <a:pt x="59265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2.464005pt;margin-top:12.751066pt;width:466.7pt;height:.75pt;mso-position-horizontal-relative:page;mso-position-vertical-relative:paragraph;z-index:-15715840;mso-wrap-distance-left:0;mso-wrap-distance-right:0" id="docshape9" coordorigin="1649,255" coordsize="9334,15" path="m9362,255l7847,255,7833,255,6947,255,6933,255,6933,255,1649,255,1649,269,6933,269,6933,269,6947,269,7833,269,7847,269,9362,269,9362,255xm10982,255l9376,255,9362,255,9362,269,9376,269,10982,269,10982,255xe" filled="true" fillcolor="#000000" stroked="false">
                <v:path arrowok="t"/>
                <v:fill type="solid"/>
                <w10:wrap type="topAndBottom"/>
              </v:shape>
            </w:pict>
          </mc:Fallback>
        </mc:AlternateContent>
      </w:r>
    </w:p>
    <w:p>
      <w:pPr>
        <w:pStyle w:val="BodyText"/>
        <w:rPr>
          <w:rFonts w:ascii="Times New Roman"/>
          <w:b/>
          <w:sz w:val="20"/>
        </w:rPr>
      </w:pPr>
    </w:p>
    <w:p>
      <w:pPr>
        <w:pStyle w:val="BodyText"/>
        <w:spacing w:before="6"/>
        <w:rPr>
          <w:rFonts w:ascii="Times New Roman"/>
          <w:b/>
          <w:sz w:val="20"/>
        </w:rPr>
      </w:pPr>
    </w:p>
    <w:p>
      <w:pPr>
        <w:spacing w:after="0"/>
        <w:rPr>
          <w:rFonts w:ascii="Times New Roman"/>
          <w:sz w:val="20"/>
        </w:rPr>
        <w:sectPr>
          <w:pgSz w:w="11910" w:h="16840"/>
          <w:pgMar w:header="0" w:footer="1041" w:top="1460" w:bottom="1240" w:left="1540" w:right="100"/>
        </w:sectPr>
      </w:pPr>
    </w:p>
    <w:p>
      <w:pPr>
        <w:pStyle w:val="ListParagraph"/>
        <w:numPr>
          <w:ilvl w:val="2"/>
          <w:numId w:val="10"/>
        </w:numPr>
        <w:tabs>
          <w:tab w:pos="831" w:val="left" w:leader="none"/>
        </w:tabs>
        <w:spacing w:line="240" w:lineRule="auto" w:before="112" w:after="0"/>
        <w:ind w:left="831" w:right="0" w:hanging="360"/>
        <w:jc w:val="left"/>
        <w:rPr>
          <w:rFonts w:ascii="Times New Roman"/>
          <w:sz w:val="24"/>
        </w:rPr>
      </w:pPr>
      <w:r>
        <w:rPr>
          <w:rFonts w:ascii="Times New Roman"/>
          <w:sz w:val="24"/>
        </w:rPr>
        <w:t>Alhudahuda</w:t>
      </w:r>
      <w:r>
        <w:rPr>
          <w:rFonts w:ascii="Times New Roman"/>
          <w:spacing w:val="-2"/>
          <w:sz w:val="24"/>
        </w:rPr>
        <w:t> College</w:t>
      </w:r>
    </w:p>
    <w:p>
      <w:pPr>
        <w:pStyle w:val="BodyText"/>
        <w:rPr>
          <w:rFonts w:ascii="Times New Roman"/>
          <w:sz w:val="24"/>
        </w:rPr>
      </w:pPr>
    </w:p>
    <w:p>
      <w:pPr>
        <w:pStyle w:val="ListParagraph"/>
        <w:numPr>
          <w:ilvl w:val="2"/>
          <w:numId w:val="10"/>
        </w:numPr>
        <w:tabs>
          <w:tab w:pos="831" w:val="left" w:leader="none"/>
        </w:tabs>
        <w:spacing w:line="240" w:lineRule="auto" w:before="0" w:after="0"/>
        <w:ind w:left="831" w:right="0" w:hanging="360"/>
        <w:jc w:val="left"/>
        <w:rPr>
          <w:rFonts w:ascii="Times New Roman"/>
          <w:sz w:val="24"/>
        </w:rPr>
      </w:pPr>
      <w:r>
        <w:rPr>
          <w:rFonts w:ascii="Times New Roman"/>
          <w:sz w:val="24"/>
        </w:rPr>
        <w:t>Government</w:t>
      </w:r>
      <w:r>
        <w:rPr>
          <w:rFonts w:ascii="Times New Roman"/>
          <w:spacing w:val="-1"/>
          <w:sz w:val="24"/>
        </w:rPr>
        <w:t> </w:t>
      </w:r>
      <w:r>
        <w:rPr>
          <w:rFonts w:ascii="Times New Roman"/>
          <w:sz w:val="24"/>
        </w:rPr>
        <w:t>Secondary</w:t>
      </w:r>
      <w:r>
        <w:rPr>
          <w:rFonts w:ascii="Times New Roman"/>
          <w:spacing w:val="-3"/>
          <w:sz w:val="24"/>
        </w:rPr>
        <w:t> </w:t>
      </w:r>
      <w:r>
        <w:rPr>
          <w:rFonts w:ascii="Times New Roman"/>
          <w:sz w:val="24"/>
        </w:rPr>
        <w:t>School</w:t>
      </w:r>
      <w:r>
        <w:rPr>
          <w:rFonts w:ascii="Times New Roman"/>
          <w:spacing w:val="-1"/>
          <w:sz w:val="24"/>
        </w:rPr>
        <w:t> </w:t>
      </w:r>
      <w:r>
        <w:rPr>
          <w:rFonts w:ascii="Times New Roman"/>
          <w:sz w:val="24"/>
        </w:rPr>
        <w:t>Tudun </w:t>
      </w:r>
      <w:r>
        <w:rPr>
          <w:rFonts w:ascii="Times New Roman"/>
          <w:spacing w:val="-4"/>
          <w:sz w:val="24"/>
        </w:rPr>
        <w:t>Saibu</w:t>
      </w:r>
    </w:p>
    <w:p>
      <w:pPr>
        <w:spacing w:line="480" w:lineRule="auto" w:before="52"/>
        <w:ind w:left="229" w:right="0" w:firstLine="0"/>
        <w:jc w:val="left"/>
        <w:rPr>
          <w:sz w:val="24"/>
        </w:rPr>
      </w:pPr>
      <w:r>
        <w:rPr/>
        <w:br w:type="column"/>
      </w:r>
      <w:r>
        <w:rPr>
          <w:spacing w:val="-2"/>
          <w:sz w:val="24"/>
        </w:rPr>
        <w:t>urban rural</w:t>
      </w:r>
    </w:p>
    <w:p>
      <w:pPr>
        <w:spacing w:line="480" w:lineRule="auto" w:before="52"/>
        <w:ind w:left="283" w:right="0" w:firstLine="0"/>
        <w:jc w:val="left"/>
        <w:rPr>
          <w:sz w:val="24"/>
        </w:rPr>
      </w:pPr>
      <w:r>
        <w:rPr/>
        <w:br w:type="column"/>
      </w:r>
      <w:r>
        <w:rPr>
          <w:spacing w:val="-2"/>
          <w:sz w:val="24"/>
        </w:rPr>
        <w:t>control experimental</w:t>
      </w:r>
    </w:p>
    <w:p>
      <w:pPr>
        <w:tabs>
          <w:tab w:pos="815" w:val="left" w:leader="none"/>
        </w:tabs>
        <w:spacing w:before="52"/>
        <w:ind w:left="192" w:right="0" w:firstLine="0"/>
        <w:jc w:val="left"/>
        <w:rPr>
          <w:sz w:val="24"/>
        </w:rPr>
      </w:pPr>
      <w:r>
        <w:rPr/>
        <w:br w:type="column"/>
      </w:r>
      <w:r>
        <w:rPr>
          <w:spacing w:val="-5"/>
          <w:sz w:val="24"/>
        </w:rPr>
        <w:t>39</w:t>
      </w:r>
      <w:r>
        <w:rPr>
          <w:sz w:val="24"/>
        </w:rPr>
        <w:tab/>
      </w:r>
      <w:r>
        <w:rPr>
          <w:spacing w:val="-4"/>
          <w:sz w:val="24"/>
        </w:rPr>
        <w:t>26.7</w:t>
      </w:r>
    </w:p>
    <w:p>
      <w:pPr>
        <w:tabs>
          <w:tab w:pos="979" w:val="left" w:leader="none"/>
        </w:tabs>
        <w:spacing w:before="293"/>
        <w:ind w:left="192" w:right="0" w:firstLine="0"/>
        <w:jc w:val="left"/>
        <w:rPr>
          <w:sz w:val="24"/>
        </w:rPr>
      </w:pPr>
      <w:r>
        <w:rPr>
          <w:spacing w:val="-5"/>
          <w:sz w:val="24"/>
        </w:rPr>
        <w:t>35</w:t>
      </w:r>
      <w:r>
        <w:rPr>
          <w:sz w:val="24"/>
        </w:rPr>
        <w:tab/>
      </w:r>
      <w:r>
        <w:rPr>
          <w:spacing w:val="-5"/>
          <w:sz w:val="24"/>
        </w:rPr>
        <w:t>24</w:t>
      </w:r>
    </w:p>
    <w:p>
      <w:pPr>
        <w:spacing w:after="0"/>
        <w:jc w:val="left"/>
        <w:rPr>
          <w:sz w:val="24"/>
        </w:rPr>
        <w:sectPr>
          <w:type w:val="continuous"/>
          <w:pgSz w:w="11910" w:h="16840"/>
          <w:pgMar w:header="0" w:footer="1041" w:top="1000" w:bottom="1200" w:left="1540" w:right="100"/>
          <w:cols w:num="4" w:equalWidth="0">
            <w:col w:w="5123" w:space="40"/>
            <w:col w:w="807" w:space="39"/>
            <w:col w:w="1581" w:space="40"/>
            <w:col w:w="2640"/>
          </w:cols>
        </w:sectPr>
      </w:pPr>
    </w:p>
    <w:p>
      <w:pPr>
        <w:pStyle w:val="ListParagraph"/>
        <w:numPr>
          <w:ilvl w:val="2"/>
          <w:numId w:val="10"/>
        </w:numPr>
        <w:tabs>
          <w:tab w:pos="831" w:val="left" w:leader="none"/>
          <w:tab w:pos="6292" w:val="left" w:leader="none"/>
          <w:tab w:pos="7821" w:val="left" w:leader="none"/>
        </w:tabs>
        <w:spacing w:line="240" w:lineRule="auto" w:before="57" w:after="0"/>
        <w:ind w:left="831" w:right="0" w:hanging="360"/>
        <w:jc w:val="left"/>
        <w:rPr>
          <w:sz w:val="24"/>
        </w:rPr>
      </w:pPr>
      <w:r>
        <w:rPr>
          <w:rFonts w:ascii="Times New Roman"/>
          <w:sz w:val="24"/>
        </w:rPr>
        <w:t>Government</w:t>
      </w:r>
      <w:r>
        <w:rPr>
          <w:rFonts w:ascii="Times New Roman"/>
          <w:spacing w:val="-1"/>
          <w:sz w:val="24"/>
        </w:rPr>
        <w:t> </w:t>
      </w:r>
      <w:r>
        <w:rPr>
          <w:rFonts w:ascii="Times New Roman"/>
          <w:sz w:val="24"/>
        </w:rPr>
        <w:t>Girls Secondary</w:t>
      </w:r>
      <w:r>
        <w:rPr>
          <w:rFonts w:ascii="Times New Roman"/>
          <w:spacing w:val="-5"/>
          <w:sz w:val="24"/>
        </w:rPr>
        <w:t> </w:t>
      </w:r>
      <w:r>
        <w:rPr>
          <w:rFonts w:ascii="Times New Roman"/>
          <w:sz w:val="24"/>
        </w:rPr>
        <w:t>School K/Gayan</w:t>
      </w:r>
      <w:r>
        <w:rPr>
          <w:rFonts w:ascii="Times New Roman"/>
          <w:spacing w:val="36"/>
          <w:sz w:val="24"/>
        </w:rPr>
        <w:t> </w:t>
      </w:r>
      <w:r>
        <w:rPr>
          <w:spacing w:val="-2"/>
          <w:sz w:val="24"/>
        </w:rPr>
        <w:t>urban</w:t>
      </w:r>
      <w:r>
        <w:rPr>
          <w:sz w:val="24"/>
        </w:rPr>
        <w:tab/>
      </w:r>
      <w:r>
        <w:rPr>
          <w:spacing w:val="-2"/>
          <w:sz w:val="24"/>
        </w:rPr>
        <w:t>experimental</w:t>
      </w:r>
      <w:r>
        <w:rPr>
          <w:sz w:val="24"/>
        </w:rPr>
        <w:tab/>
      </w:r>
      <w:r>
        <w:rPr>
          <w:spacing w:val="-4"/>
          <w:sz w:val="24"/>
        </w:rPr>
        <w:t>3222</w:t>
      </w:r>
    </w:p>
    <w:p>
      <w:pPr>
        <w:pStyle w:val="ListParagraph"/>
        <w:numPr>
          <w:ilvl w:val="2"/>
          <w:numId w:val="10"/>
        </w:numPr>
        <w:tabs>
          <w:tab w:pos="831" w:val="left" w:leader="none"/>
          <w:tab w:pos="5392" w:val="left" w:leader="none"/>
          <w:tab w:pos="6292" w:val="left" w:leader="none"/>
          <w:tab w:pos="8493" w:val="right" w:leader="none"/>
        </w:tabs>
        <w:spacing w:line="240" w:lineRule="auto" w:before="311" w:after="0"/>
        <w:ind w:left="831" w:right="0" w:hanging="360"/>
        <w:jc w:val="left"/>
        <w:rPr>
          <w:sz w:val="24"/>
        </w:rPr>
      </w:pPr>
      <w:r>
        <w:rPr/>
        <mc:AlternateContent>
          <mc:Choice Requires="wps">
            <w:drawing>
              <wp:anchor distT="0" distB="0" distL="0" distR="0" allowOverlap="1" layoutInCell="1" locked="0" behindDoc="0" simplePos="0" relativeHeight="15742464">
                <wp:simplePos x="0" y="0"/>
                <wp:positionH relativeFrom="page">
                  <wp:posOffset>1047292</wp:posOffset>
                </wp:positionH>
                <wp:positionV relativeFrom="paragraph">
                  <wp:posOffset>570503</wp:posOffset>
                </wp:positionV>
                <wp:extent cx="5927090" cy="9525"/>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927090" cy="9525"/>
                        </a:xfrm>
                        <a:custGeom>
                          <a:avLst/>
                          <a:gdLst/>
                          <a:ahLst/>
                          <a:cxnLst/>
                          <a:rect l="l" t="t" r="r" b="b"/>
                          <a:pathLst>
                            <a:path w="5927090" h="9525">
                              <a:moveTo>
                                <a:pt x="4897501" y="0"/>
                              </a:moveTo>
                              <a:lnTo>
                                <a:pt x="4897501" y="0"/>
                              </a:lnTo>
                              <a:lnTo>
                                <a:pt x="0" y="0"/>
                              </a:lnTo>
                              <a:lnTo>
                                <a:pt x="0" y="9144"/>
                              </a:lnTo>
                              <a:lnTo>
                                <a:pt x="4897501" y="9144"/>
                              </a:lnTo>
                              <a:lnTo>
                                <a:pt x="4897501" y="0"/>
                              </a:lnTo>
                              <a:close/>
                            </a:path>
                            <a:path w="5927090" h="9525">
                              <a:moveTo>
                                <a:pt x="5926582" y="0"/>
                              </a:moveTo>
                              <a:lnTo>
                                <a:pt x="4906721" y="0"/>
                              </a:lnTo>
                              <a:lnTo>
                                <a:pt x="4897577" y="0"/>
                              </a:lnTo>
                              <a:lnTo>
                                <a:pt x="4897577" y="9144"/>
                              </a:lnTo>
                              <a:lnTo>
                                <a:pt x="4906721" y="9144"/>
                              </a:lnTo>
                              <a:lnTo>
                                <a:pt x="5926582" y="9144"/>
                              </a:lnTo>
                              <a:lnTo>
                                <a:pt x="59265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2.464005pt;margin-top:44.921528pt;width:466.7pt;height:.75pt;mso-position-horizontal-relative:page;mso-position-vertical-relative:paragraph;z-index:15742464" id="docshape10" coordorigin="1649,898" coordsize="9334,15" path="m9362,898l7847,898,7833,898,6947,898,6933,898,6933,898,1649,898,1649,913,6933,913,6933,913,6947,913,7833,913,7847,913,9362,913,9362,898xm10982,898l9376,898,9362,898,9362,913,9376,913,10982,913,10982,898xe" filled="true" fillcolor="#000000" stroked="false">
                <v:path arrowok="t"/>
                <v:fill type="solid"/>
                <w10:wrap type="none"/>
              </v:shape>
            </w:pict>
          </mc:Fallback>
        </mc:AlternateContent>
      </w:r>
      <w:r>
        <w:rPr>
          <w:rFonts w:ascii="Times New Roman"/>
          <w:sz w:val="24"/>
        </w:rPr>
        <w:t>Government</w:t>
      </w:r>
      <w:r>
        <w:rPr>
          <w:rFonts w:ascii="Times New Roman"/>
          <w:spacing w:val="-1"/>
          <w:sz w:val="24"/>
        </w:rPr>
        <w:t> </w:t>
      </w:r>
      <w:r>
        <w:rPr>
          <w:rFonts w:ascii="Times New Roman"/>
          <w:sz w:val="24"/>
        </w:rPr>
        <w:t>Secondary</w:t>
      </w:r>
      <w:r>
        <w:rPr>
          <w:rFonts w:ascii="Times New Roman"/>
          <w:spacing w:val="-3"/>
          <w:sz w:val="24"/>
        </w:rPr>
        <w:t> </w:t>
      </w:r>
      <w:r>
        <w:rPr>
          <w:rFonts w:ascii="Times New Roman"/>
          <w:sz w:val="24"/>
        </w:rPr>
        <w:t>School</w:t>
      </w:r>
      <w:r>
        <w:rPr>
          <w:rFonts w:ascii="Times New Roman"/>
          <w:spacing w:val="-1"/>
          <w:sz w:val="24"/>
        </w:rPr>
        <w:t> </w:t>
      </w:r>
      <w:r>
        <w:rPr>
          <w:rFonts w:ascii="Times New Roman"/>
          <w:sz w:val="24"/>
        </w:rPr>
        <w:t>Richifa</w:t>
      </w:r>
      <w:r>
        <w:rPr>
          <w:rFonts w:ascii="Times New Roman"/>
          <w:spacing w:val="-2"/>
          <w:sz w:val="24"/>
        </w:rPr>
        <w:t> (snr)</w:t>
      </w:r>
      <w:r>
        <w:rPr>
          <w:rFonts w:ascii="Times New Roman"/>
          <w:sz w:val="24"/>
        </w:rPr>
        <w:tab/>
      </w:r>
      <w:r>
        <w:rPr>
          <w:spacing w:val="-2"/>
          <w:position w:val="2"/>
          <w:sz w:val="24"/>
        </w:rPr>
        <w:t>rural</w:t>
      </w:r>
      <w:r>
        <w:rPr>
          <w:position w:val="2"/>
          <w:sz w:val="24"/>
        </w:rPr>
        <w:tab/>
      </w:r>
      <w:r>
        <w:rPr>
          <w:spacing w:val="-2"/>
          <w:position w:val="2"/>
          <w:sz w:val="24"/>
        </w:rPr>
        <w:t>control</w:t>
      </w:r>
      <w:r>
        <w:rPr>
          <w:position w:val="2"/>
          <w:sz w:val="24"/>
        </w:rPr>
        <w:tab/>
      </w:r>
      <w:r>
        <w:rPr>
          <w:spacing w:val="-2"/>
          <w:position w:val="2"/>
          <w:sz w:val="24"/>
        </w:rPr>
        <w:t>4027.3</w:t>
      </w:r>
    </w:p>
    <w:p>
      <w:pPr>
        <w:pStyle w:val="Heading5"/>
        <w:tabs>
          <w:tab w:pos="7821" w:val="left" w:leader="none"/>
          <w:tab w:pos="9086" w:val="right" w:leader="none"/>
        </w:tabs>
        <w:spacing w:before="836"/>
        <w:ind w:left="262"/>
      </w:pPr>
      <w:r>
        <w:rPr>
          <w:spacing w:val="-4"/>
        </w:rPr>
        <w:t>TOTAL</w:t>
      </w:r>
      <w:r>
        <w:rPr/>
        <w:tab/>
      </w:r>
      <w:r>
        <w:rPr>
          <w:spacing w:val="-5"/>
        </w:rPr>
        <w:t>146</w:t>
      </w:r>
      <w:r>
        <w:rPr/>
        <w:tab/>
      </w:r>
      <w:r>
        <w:rPr>
          <w:spacing w:val="-5"/>
        </w:rPr>
        <w:t>100</w:t>
      </w:r>
    </w:p>
    <w:p>
      <w:pPr>
        <w:pStyle w:val="BodyText"/>
        <w:spacing w:before="8"/>
        <w:rPr>
          <w:b/>
          <w:sz w:val="20"/>
        </w:rPr>
      </w:pPr>
      <w:r>
        <w:rPr/>
        <mc:AlternateContent>
          <mc:Choice Requires="wps">
            <w:drawing>
              <wp:anchor distT="0" distB="0" distL="0" distR="0" allowOverlap="1" layoutInCell="1" locked="0" behindDoc="1" simplePos="0" relativeHeight="487601152">
                <wp:simplePos x="0" y="0"/>
                <wp:positionH relativeFrom="page">
                  <wp:posOffset>1038148</wp:posOffset>
                </wp:positionH>
                <wp:positionV relativeFrom="paragraph">
                  <wp:posOffset>175797</wp:posOffset>
                </wp:positionV>
                <wp:extent cx="5935980"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35980" cy="9525"/>
                        </a:xfrm>
                        <a:custGeom>
                          <a:avLst/>
                          <a:gdLst/>
                          <a:ahLst/>
                          <a:cxnLst/>
                          <a:rect l="l" t="t" r="r" b="b"/>
                          <a:pathLst>
                            <a:path w="5935980" h="9525">
                              <a:moveTo>
                                <a:pt x="5935726" y="0"/>
                              </a:moveTo>
                              <a:lnTo>
                                <a:pt x="5935726" y="0"/>
                              </a:lnTo>
                              <a:lnTo>
                                <a:pt x="0" y="0"/>
                              </a:lnTo>
                              <a:lnTo>
                                <a:pt x="0" y="9144"/>
                              </a:lnTo>
                              <a:lnTo>
                                <a:pt x="5935726" y="9144"/>
                              </a:lnTo>
                              <a:lnTo>
                                <a:pt x="59357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1.744003pt;margin-top:13.842313pt;width:467.380022pt;height:.72pt;mso-position-horizontal-relative:page;mso-position-vertical-relative:paragraph;z-index:-15715328;mso-wrap-distance-left:0;mso-wrap-distance-right:0" id="docshape11" filled="true" fillcolor="#000000" stroked="false">
                <v:fill type="solid"/>
                <w10:wrap type="topAndBottom"/>
              </v:rect>
            </w:pict>
          </mc:Fallback>
        </mc:AlternateContent>
      </w:r>
    </w:p>
    <w:p>
      <w:pPr>
        <w:pStyle w:val="Heading6"/>
        <w:numPr>
          <w:ilvl w:val="1"/>
          <w:numId w:val="15"/>
        </w:numPr>
        <w:tabs>
          <w:tab w:pos="591" w:val="left" w:leader="none"/>
        </w:tabs>
        <w:spacing w:line="240" w:lineRule="auto" w:before="238" w:after="0"/>
        <w:ind w:left="591" w:right="0" w:hanging="331"/>
        <w:jc w:val="left"/>
        <w:rPr>
          <w:rFonts w:ascii="Times New Roman"/>
        </w:rPr>
      </w:pPr>
      <w:bookmarkStart w:name="_TOC_250011" w:id="47"/>
      <w:bookmarkEnd w:id="47"/>
      <w:r>
        <w:rPr>
          <w:rFonts w:ascii="Times New Roman"/>
          <w:spacing w:val="-2"/>
        </w:rPr>
        <w:t>Instrumentation</w:t>
      </w:r>
    </w:p>
    <w:p>
      <w:pPr>
        <w:pStyle w:val="BodyText"/>
        <w:spacing w:line="480" w:lineRule="auto" w:before="250"/>
        <w:ind w:left="246" w:right="898" w:firstLine="734"/>
        <w:jc w:val="both"/>
      </w:pPr>
      <w:r>
        <w:rPr/>
        <w:t>The study adapted performance test as the sole instrument for the purpose of data</w:t>
      </w:r>
      <w:r>
        <w:rPr>
          <w:spacing w:val="40"/>
        </w:rPr>
        <w:t> </w:t>
      </w:r>
      <w:r>
        <w:rPr/>
        <w:t>collection. The instrument was multiple-choice objective test titled “Islamic Studies Differentiated Instruction Performance Test (ISDIPT). Islamic studies students from SS II are expected to respond to the instrument. The instrument was drawn from Islamic studies past question papers of National Examination</w:t>
      </w:r>
      <w:r>
        <w:rPr>
          <w:spacing w:val="-3"/>
        </w:rPr>
        <w:t> </w:t>
      </w:r>
      <w:r>
        <w:rPr/>
        <w:t>council</w:t>
      </w:r>
      <w:r>
        <w:rPr>
          <w:spacing w:val="-2"/>
        </w:rPr>
        <w:t> </w:t>
      </w:r>
      <w:r>
        <w:rPr/>
        <w:t>(NECO),</w:t>
      </w:r>
      <w:r>
        <w:rPr>
          <w:spacing w:val="-2"/>
        </w:rPr>
        <w:t> </w:t>
      </w:r>
      <w:r>
        <w:rPr/>
        <w:t>West</w:t>
      </w:r>
      <w:r>
        <w:rPr>
          <w:spacing w:val="-2"/>
        </w:rPr>
        <w:t> </w:t>
      </w:r>
      <w:r>
        <w:rPr/>
        <w:t>African</w:t>
      </w:r>
      <w:r>
        <w:rPr>
          <w:spacing w:val="-4"/>
        </w:rPr>
        <w:t> </w:t>
      </w:r>
      <w:r>
        <w:rPr/>
        <w:t>Examination</w:t>
      </w:r>
      <w:r>
        <w:rPr>
          <w:spacing w:val="-3"/>
        </w:rPr>
        <w:t> </w:t>
      </w:r>
      <w:r>
        <w:rPr/>
        <w:t>Council</w:t>
      </w:r>
      <w:r>
        <w:rPr>
          <w:spacing w:val="-2"/>
        </w:rPr>
        <w:t> </w:t>
      </w:r>
      <w:r>
        <w:rPr/>
        <w:t>(WAEC),</w:t>
      </w:r>
      <w:r>
        <w:rPr>
          <w:spacing w:val="-2"/>
        </w:rPr>
        <w:t> </w:t>
      </w:r>
      <w:r>
        <w:rPr/>
        <w:t>and</w:t>
      </w:r>
      <w:r>
        <w:rPr>
          <w:spacing w:val="-3"/>
        </w:rPr>
        <w:t> </w:t>
      </w:r>
      <w:r>
        <w:rPr/>
        <w:t>National</w:t>
      </w:r>
      <w:r>
        <w:rPr>
          <w:spacing w:val="-2"/>
        </w:rPr>
        <w:t> </w:t>
      </w:r>
      <w:r>
        <w:rPr/>
        <w:t>Board</w:t>
      </w:r>
      <w:r>
        <w:rPr>
          <w:spacing w:val="-4"/>
        </w:rPr>
        <w:t> </w:t>
      </w:r>
      <w:r>
        <w:rPr/>
        <w:t>for</w:t>
      </w:r>
      <w:r>
        <w:rPr>
          <w:spacing w:val="-2"/>
        </w:rPr>
        <w:t> </w:t>
      </w:r>
      <w:r>
        <w:rPr/>
        <w:t>Arabic and Islamic Studies (NBAIS). Pre-test was multiple-choice test given to students of the experimental group (E1) and control group (C1). The test designed to measure students’ level of readiness in order to determine the performance of students in the sampled schools. Treatment with differentiated instruction was only administered to the experimental groups (E1 &amp; E2) while the control groups (C1 &amp; C2) received treatment with conventional method of teaching. Then post-test was administered to both experimental groups (E1 &amp; E2) and control groups (C1 &amp; C2). The posttest was the same with pre-test but the questions and options were re-arranged to avoid possibility of guessing the answers. The</w:t>
      </w:r>
      <w:r>
        <w:rPr>
          <w:spacing w:val="-1"/>
        </w:rPr>
        <w:t> </w:t>
      </w:r>
      <w:r>
        <w:rPr/>
        <w:t>instrument</w:t>
      </w:r>
      <w:r>
        <w:rPr>
          <w:spacing w:val="-1"/>
        </w:rPr>
        <w:t> </w:t>
      </w:r>
      <w:r>
        <w:rPr/>
        <w:t>consists of</w:t>
      </w:r>
      <w:r>
        <w:rPr>
          <w:spacing w:val="-2"/>
        </w:rPr>
        <w:t> </w:t>
      </w:r>
      <w:r>
        <w:rPr/>
        <w:t>thirty (20)</w:t>
      </w:r>
      <w:r>
        <w:rPr>
          <w:spacing w:val="-1"/>
        </w:rPr>
        <w:t> </w:t>
      </w:r>
      <w:r>
        <w:rPr/>
        <w:t>questions</w:t>
      </w:r>
      <w:r>
        <w:rPr>
          <w:spacing w:val="-1"/>
        </w:rPr>
        <w:t> </w:t>
      </w:r>
      <w:r>
        <w:rPr/>
        <w:t>with</w:t>
      </w:r>
      <w:r>
        <w:rPr>
          <w:spacing w:val="-1"/>
        </w:rPr>
        <w:t> </w:t>
      </w:r>
      <w:r>
        <w:rPr/>
        <w:t>five</w:t>
      </w:r>
      <w:r>
        <w:rPr>
          <w:spacing w:val="-1"/>
        </w:rPr>
        <w:t> </w:t>
      </w:r>
      <w:r>
        <w:rPr/>
        <w:t>(5)</w:t>
      </w:r>
      <w:r>
        <w:rPr>
          <w:spacing w:val="-1"/>
        </w:rPr>
        <w:t> </w:t>
      </w:r>
      <w:r>
        <w:rPr/>
        <w:t>options</w:t>
      </w:r>
      <w:r>
        <w:rPr>
          <w:spacing w:val="-1"/>
        </w:rPr>
        <w:t> </w:t>
      </w:r>
      <w:r>
        <w:rPr/>
        <w:t>(lettered</w:t>
      </w:r>
      <w:r>
        <w:rPr>
          <w:spacing w:val="-1"/>
        </w:rPr>
        <w:t> </w:t>
      </w:r>
      <w:r>
        <w:rPr/>
        <w:t>A-E) and</w:t>
      </w:r>
      <w:r>
        <w:rPr>
          <w:spacing w:val="-2"/>
        </w:rPr>
        <w:t> </w:t>
      </w:r>
      <w:r>
        <w:rPr/>
        <w:t>it will</w:t>
      </w:r>
      <w:r>
        <w:rPr>
          <w:spacing w:val="-1"/>
        </w:rPr>
        <w:t> </w:t>
      </w:r>
      <w:r>
        <w:rPr/>
        <w:t>be</w:t>
      </w:r>
      <w:r>
        <w:rPr>
          <w:spacing w:val="-1"/>
        </w:rPr>
        <w:t> </w:t>
      </w:r>
      <w:r>
        <w:rPr/>
        <w:t>found in appendix F and G. Each question carries five (5) marks. The researcher decided to choose performance test with the sole aim at finding out the effectiveness of differentiated instruction through comparing the performance of students taught with differentiated instruction and lecture method of teaching.</w:t>
      </w:r>
    </w:p>
    <w:p>
      <w:pPr>
        <w:pStyle w:val="Heading3"/>
        <w:numPr>
          <w:ilvl w:val="2"/>
          <w:numId w:val="15"/>
        </w:numPr>
        <w:tabs>
          <w:tab w:pos="785" w:val="left" w:leader="none"/>
        </w:tabs>
        <w:spacing w:line="240" w:lineRule="auto" w:before="2" w:after="0"/>
        <w:ind w:left="785" w:right="0" w:hanging="539"/>
        <w:jc w:val="left"/>
      </w:pPr>
      <w:bookmarkStart w:name="_TOC_250010" w:id="48"/>
      <w:r>
        <w:rPr/>
        <w:t>Validity of</w:t>
      </w:r>
      <w:r>
        <w:rPr>
          <w:spacing w:val="1"/>
        </w:rPr>
        <w:t> </w:t>
      </w:r>
      <w:r>
        <w:rPr/>
        <w:t>the</w:t>
      </w:r>
      <w:r>
        <w:rPr>
          <w:spacing w:val="-1"/>
        </w:rPr>
        <w:t> </w:t>
      </w:r>
      <w:bookmarkEnd w:id="48"/>
      <w:r>
        <w:rPr>
          <w:spacing w:val="-2"/>
        </w:rPr>
        <w:t>Instrument</w:t>
      </w:r>
    </w:p>
    <w:p>
      <w:pPr>
        <w:pStyle w:val="BodyText"/>
        <w:spacing w:before="1"/>
        <w:rPr>
          <w:rFonts w:ascii="Times New Roman"/>
          <w:b/>
          <w:sz w:val="24"/>
        </w:rPr>
      </w:pPr>
    </w:p>
    <w:p>
      <w:pPr>
        <w:pStyle w:val="BodyText"/>
        <w:spacing w:line="480" w:lineRule="auto"/>
        <w:ind w:left="246" w:right="898" w:firstLine="734"/>
        <w:jc w:val="both"/>
      </w:pPr>
      <w:r>
        <w:rPr/>
        <w:t>To establish content and construct validity of the instrument, the researcher presented the instrument</w:t>
      </w:r>
      <w:r>
        <w:rPr>
          <w:spacing w:val="80"/>
        </w:rPr>
        <w:t> </w:t>
      </w:r>
      <w:r>
        <w:rPr/>
        <w:t>(Islamic</w:t>
      </w:r>
      <w:r>
        <w:rPr>
          <w:spacing w:val="80"/>
        </w:rPr>
        <w:t> </w:t>
      </w:r>
      <w:r>
        <w:rPr/>
        <w:t>Studies</w:t>
      </w:r>
      <w:r>
        <w:rPr>
          <w:spacing w:val="80"/>
        </w:rPr>
        <w:t> </w:t>
      </w:r>
      <w:r>
        <w:rPr/>
        <w:t>Differentiated</w:t>
      </w:r>
      <w:r>
        <w:rPr>
          <w:spacing w:val="80"/>
        </w:rPr>
        <w:t> </w:t>
      </w:r>
      <w:r>
        <w:rPr/>
        <w:t>Instruction</w:t>
      </w:r>
      <w:r>
        <w:rPr>
          <w:spacing w:val="80"/>
        </w:rPr>
        <w:t> </w:t>
      </w:r>
      <w:r>
        <w:rPr/>
        <w:t>Performance</w:t>
      </w:r>
      <w:r>
        <w:rPr>
          <w:spacing w:val="80"/>
        </w:rPr>
        <w:t> </w:t>
      </w:r>
      <w:r>
        <w:rPr/>
        <w:t>Test)</w:t>
      </w:r>
      <w:r>
        <w:rPr>
          <w:spacing w:val="80"/>
        </w:rPr>
        <w:t> </w:t>
      </w:r>
      <w:r>
        <w:rPr/>
        <w:t>to</w:t>
      </w:r>
      <w:r>
        <w:rPr>
          <w:spacing w:val="80"/>
        </w:rPr>
        <w:t> </w:t>
      </w:r>
      <w:r>
        <w:rPr/>
        <w:t>the</w:t>
      </w:r>
      <w:r>
        <w:rPr>
          <w:spacing w:val="80"/>
        </w:rPr>
        <w:t> </w:t>
      </w:r>
      <w:r>
        <w:rPr/>
        <w:t>researcher’s</w:t>
      </w:r>
    </w:p>
    <w:p>
      <w:pPr>
        <w:spacing w:after="0" w:line="480" w:lineRule="auto"/>
        <w:jc w:val="both"/>
        <w:sectPr>
          <w:pgSz w:w="11910" w:h="16840"/>
          <w:pgMar w:header="0" w:footer="1041" w:top="1460" w:bottom="1240" w:left="1540" w:right="100"/>
        </w:sectPr>
      </w:pPr>
    </w:p>
    <w:p>
      <w:pPr>
        <w:pStyle w:val="BodyText"/>
        <w:spacing w:line="480" w:lineRule="auto" w:before="31"/>
        <w:ind w:left="246" w:right="900"/>
        <w:jc w:val="both"/>
      </w:pPr>
      <w:r>
        <w:rPr/>
        <w:t>supervisors in Curriculum and instruction section and other experts in the field of measurement and evaluation in Ahmadu Bello University, Zaria and to three experienced and committed Islamic studies teachers of senior secondary schools in Kaduna state. This is in the opinion of Tanko (2014) that “validation is ascertained by showing the instrument to the experts and asking them to scrutinize </w:t>
      </w:r>
      <w:r>
        <w:rPr>
          <w:spacing w:val="-2"/>
        </w:rPr>
        <w:t>them”.</w:t>
      </w:r>
    </w:p>
    <w:p>
      <w:pPr>
        <w:pStyle w:val="Heading3"/>
        <w:numPr>
          <w:ilvl w:val="2"/>
          <w:numId w:val="15"/>
        </w:numPr>
        <w:tabs>
          <w:tab w:pos="785" w:val="left" w:leader="none"/>
        </w:tabs>
        <w:spacing w:line="240" w:lineRule="auto" w:before="0" w:after="0"/>
        <w:ind w:left="785" w:right="0" w:hanging="539"/>
        <w:jc w:val="left"/>
      </w:pPr>
      <w:bookmarkStart w:name="_TOC_250009" w:id="49"/>
      <w:r>
        <w:rPr/>
        <w:t>Pilot</w:t>
      </w:r>
      <w:r>
        <w:rPr>
          <w:spacing w:val="-4"/>
        </w:rPr>
        <w:t> </w:t>
      </w:r>
      <w:bookmarkEnd w:id="49"/>
      <w:r>
        <w:rPr>
          <w:spacing w:val="-2"/>
        </w:rPr>
        <w:t>study</w:t>
      </w:r>
    </w:p>
    <w:p>
      <w:pPr>
        <w:pStyle w:val="BodyText"/>
        <w:rPr>
          <w:rFonts w:ascii="Times New Roman"/>
          <w:b/>
          <w:sz w:val="24"/>
        </w:rPr>
      </w:pPr>
    </w:p>
    <w:p>
      <w:pPr>
        <w:pStyle w:val="BodyText"/>
        <w:spacing w:line="480" w:lineRule="auto"/>
        <w:ind w:left="260" w:right="901" w:firstLine="710"/>
        <w:jc w:val="both"/>
      </w:pPr>
      <w:r>
        <w:rPr/>
        <w:t>Pilot study was conducted in Government Science Secondary School (GSSS), Kaura-Zaria city. The essence of the pilot study was to ascertain the reliability of Islamic Studies Differentiated Instruction Performance Test (ISDIPT) as the research instrument for this study. According to Dauda (2014) the main purpose for the conduct of pilot study is to confirm the suitability of the instrument for its adequacy and effectiveness. The pilot study was administered twice within an interval of four weeks using four intact classes of Senior Secondary II students. The reason for choosing this school</w:t>
      </w:r>
      <w:r>
        <w:rPr>
          <w:spacing w:val="40"/>
        </w:rPr>
        <w:t> </w:t>
      </w:r>
      <w:r>
        <w:rPr/>
        <w:t>for pilot</w:t>
      </w:r>
      <w:r>
        <w:rPr>
          <w:spacing w:val="-1"/>
        </w:rPr>
        <w:t> </w:t>
      </w:r>
      <w:r>
        <w:rPr/>
        <w:t>study was that, the school was within the population of</w:t>
      </w:r>
      <w:r>
        <w:rPr>
          <w:spacing w:val="-1"/>
        </w:rPr>
        <w:t> </w:t>
      </w:r>
      <w:r>
        <w:rPr/>
        <w:t>the study but not among</w:t>
      </w:r>
      <w:r>
        <w:rPr>
          <w:spacing w:val="-2"/>
        </w:rPr>
        <w:t> </w:t>
      </w:r>
      <w:r>
        <w:rPr/>
        <w:t>the schools selected for the main study. It was selected to determine the adequacy and effectiveness of the instrument in measuring what it is supposed to measure and to ascertain the possibility of encountering any difficulty while conducting the actual research.</w:t>
      </w:r>
    </w:p>
    <w:p>
      <w:pPr>
        <w:pStyle w:val="Heading3"/>
        <w:numPr>
          <w:ilvl w:val="2"/>
          <w:numId w:val="15"/>
        </w:numPr>
        <w:tabs>
          <w:tab w:pos="785" w:val="left" w:leader="none"/>
        </w:tabs>
        <w:spacing w:line="274" w:lineRule="exact" w:before="0" w:after="0"/>
        <w:ind w:left="785" w:right="0" w:hanging="539"/>
        <w:jc w:val="left"/>
      </w:pPr>
      <w:bookmarkStart w:name="_TOC_250008" w:id="50"/>
      <w:r>
        <w:rPr/>
        <w:t>Reliability</w:t>
      </w:r>
      <w:r>
        <w:rPr>
          <w:spacing w:val="-1"/>
        </w:rPr>
        <w:t> </w:t>
      </w:r>
      <w:r>
        <w:rPr/>
        <w:t>of</w:t>
      </w:r>
      <w:r>
        <w:rPr>
          <w:spacing w:val="-1"/>
        </w:rPr>
        <w:t> </w:t>
      </w:r>
      <w:r>
        <w:rPr/>
        <w:t>the</w:t>
      </w:r>
      <w:r>
        <w:rPr>
          <w:spacing w:val="-1"/>
        </w:rPr>
        <w:t> </w:t>
      </w:r>
      <w:bookmarkEnd w:id="50"/>
      <w:r>
        <w:rPr>
          <w:spacing w:val="-2"/>
        </w:rPr>
        <w:t>Instrument</w:t>
      </w:r>
    </w:p>
    <w:p>
      <w:pPr>
        <w:pStyle w:val="BodyText"/>
        <w:rPr>
          <w:rFonts w:ascii="Times New Roman"/>
          <w:b/>
          <w:sz w:val="24"/>
        </w:rPr>
      </w:pPr>
    </w:p>
    <w:p>
      <w:pPr>
        <w:pStyle w:val="BodyText"/>
        <w:spacing w:line="480" w:lineRule="auto" w:before="1"/>
        <w:ind w:left="246" w:right="900" w:firstLine="734"/>
        <w:jc w:val="both"/>
      </w:pPr>
      <w:r>
        <w:rPr/>
        <w:t>In order to determine the reliability of Islamic Studies Differentiated Instruction Performance Test (ISDIPT) the data collected from pilot study was statistically analyzed. The scores of test and re- test were computed using Pearson Product Moment Correlation Coefficient (PPMCC) through the Statistical Package for Social Science (SPSS). The result of the test was 0.62. This confirmed that the research instrument was not only suitable but also reliable for data collection in this study. The reliability</w:t>
      </w:r>
      <w:r>
        <w:rPr>
          <w:spacing w:val="-1"/>
        </w:rPr>
        <w:t> </w:t>
      </w:r>
      <w:r>
        <w:rPr/>
        <w:t>index</w:t>
      </w:r>
      <w:r>
        <w:rPr>
          <w:spacing w:val="-2"/>
        </w:rPr>
        <w:t> </w:t>
      </w:r>
      <w:r>
        <w:rPr/>
        <w:t>for</w:t>
      </w:r>
      <w:r>
        <w:rPr>
          <w:spacing w:val="-3"/>
        </w:rPr>
        <w:t> </w:t>
      </w:r>
      <w:r>
        <w:rPr/>
        <w:t>the</w:t>
      </w:r>
      <w:r>
        <w:rPr>
          <w:spacing w:val="-1"/>
        </w:rPr>
        <w:t> </w:t>
      </w:r>
      <w:r>
        <w:rPr/>
        <w:t>pilot</w:t>
      </w:r>
      <w:r>
        <w:rPr>
          <w:spacing w:val="-1"/>
        </w:rPr>
        <w:t> </w:t>
      </w:r>
      <w:r>
        <w:rPr/>
        <w:t>study</w:t>
      </w:r>
      <w:r>
        <w:rPr>
          <w:spacing w:val="-3"/>
        </w:rPr>
        <w:t> </w:t>
      </w:r>
      <w:r>
        <w:rPr/>
        <w:t>was</w:t>
      </w:r>
      <w:r>
        <w:rPr>
          <w:spacing w:val="-1"/>
        </w:rPr>
        <w:t> </w:t>
      </w:r>
      <w:r>
        <w:rPr/>
        <w:t>in</w:t>
      </w:r>
      <w:r>
        <w:rPr>
          <w:spacing w:val="-3"/>
        </w:rPr>
        <w:t> </w:t>
      </w:r>
      <w:r>
        <w:rPr/>
        <w:t>lined</w:t>
      </w:r>
      <w:r>
        <w:rPr>
          <w:spacing w:val="-4"/>
        </w:rPr>
        <w:t> </w:t>
      </w:r>
      <w:r>
        <w:rPr/>
        <w:t>with</w:t>
      </w:r>
      <w:r>
        <w:rPr>
          <w:spacing w:val="-1"/>
        </w:rPr>
        <w:t> </w:t>
      </w:r>
      <w:r>
        <w:rPr/>
        <w:t>Stephens</w:t>
      </w:r>
      <w:r>
        <w:rPr>
          <w:spacing w:val="-1"/>
        </w:rPr>
        <w:t> </w:t>
      </w:r>
      <w:r>
        <w:rPr/>
        <w:t>(2002)</w:t>
      </w:r>
      <w:r>
        <w:rPr>
          <w:spacing w:val="-3"/>
        </w:rPr>
        <w:t> </w:t>
      </w:r>
      <w:r>
        <w:rPr/>
        <w:t>who</w:t>
      </w:r>
      <w:r>
        <w:rPr>
          <w:spacing w:val="-3"/>
        </w:rPr>
        <w:t> </w:t>
      </w:r>
      <w:r>
        <w:rPr/>
        <w:t>opined</w:t>
      </w:r>
      <w:r>
        <w:rPr>
          <w:spacing w:val="-4"/>
        </w:rPr>
        <w:t> </w:t>
      </w:r>
      <w:r>
        <w:rPr/>
        <w:t>that</w:t>
      </w:r>
      <w:r>
        <w:rPr>
          <w:spacing w:val="-1"/>
        </w:rPr>
        <w:t> </w:t>
      </w:r>
      <w:r>
        <w:rPr/>
        <w:t>an</w:t>
      </w:r>
      <w:r>
        <w:rPr>
          <w:spacing w:val="-1"/>
        </w:rPr>
        <w:t> </w:t>
      </w:r>
      <w:r>
        <w:rPr/>
        <w:t>instrument</w:t>
      </w:r>
      <w:r>
        <w:rPr>
          <w:spacing w:val="-1"/>
        </w:rPr>
        <w:t> </w:t>
      </w:r>
      <w:r>
        <w:rPr/>
        <w:t>is reliable if its reliability coefficient lies between 0 and 1 and if it is closer to 1.</w:t>
      </w:r>
    </w:p>
    <w:p>
      <w:pPr>
        <w:spacing w:after="0" w:line="480" w:lineRule="auto"/>
        <w:jc w:val="both"/>
        <w:sectPr>
          <w:pgSz w:w="11910" w:h="16840"/>
          <w:pgMar w:header="0" w:footer="1041" w:top="1460" w:bottom="1240" w:left="1540" w:right="100"/>
        </w:sectPr>
      </w:pPr>
    </w:p>
    <w:p>
      <w:pPr>
        <w:pStyle w:val="Heading3"/>
        <w:numPr>
          <w:ilvl w:val="1"/>
          <w:numId w:val="15"/>
        </w:numPr>
        <w:tabs>
          <w:tab w:pos="605" w:val="left" w:leader="none"/>
        </w:tabs>
        <w:spacing w:line="240" w:lineRule="auto" w:before="70" w:after="0"/>
        <w:ind w:left="605" w:right="0" w:hanging="359"/>
        <w:jc w:val="left"/>
      </w:pPr>
      <w:bookmarkStart w:name="_TOC_250007" w:id="51"/>
      <w:r>
        <w:rPr/>
        <w:t>Procedure</w:t>
      </w:r>
      <w:r>
        <w:rPr>
          <w:spacing w:val="-2"/>
        </w:rPr>
        <w:t> </w:t>
      </w:r>
      <w:r>
        <w:rPr/>
        <w:t>for</w:t>
      </w:r>
      <w:r>
        <w:rPr>
          <w:spacing w:val="-2"/>
        </w:rPr>
        <w:t> </w:t>
      </w:r>
      <w:r>
        <w:rPr/>
        <w:t>Data </w:t>
      </w:r>
      <w:bookmarkEnd w:id="51"/>
      <w:r>
        <w:rPr>
          <w:spacing w:val="-2"/>
        </w:rPr>
        <w:t>Collection</w:t>
      </w:r>
    </w:p>
    <w:p>
      <w:pPr>
        <w:pStyle w:val="BodyText"/>
        <w:rPr>
          <w:rFonts w:ascii="Times New Roman"/>
          <w:b/>
          <w:sz w:val="24"/>
        </w:rPr>
      </w:pPr>
    </w:p>
    <w:p>
      <w:pPr>
        <w:pStyle w:val="BodyText"/>
        <w:spacing w:line="477" w:lineRule="auto" w:before="1"/>
        <w:ind w:left="246" w:right="901" w:firstLine="734"/>
        <w:jc w:val="both"/>
      </w:pPr>
      <w:r>
        <w:rPr/>
        <w:t>The procedures used for data collection in this study included the collection of introductory letter from head of department’s office, pre-test, treatment and post-test.</w:t>
      </w:r>
    </w:p>
    <w:p>
      <w:pPr>
        <w:pStyle w:val="Heading3"/>
        <w:spacing w:before="3"/>
      </w:pPr>
      <w:r>
        <w:rPr/>
        <w:t>Letter</w:t>
      </w:r>
      <w:r>
        <w:rPr>
          <w:spacing w:val="-5"/>
        </w:rPr>
        <w:t> </w:t>
      </w:r>
      <w:r>
        <w:rPr/>
        <w:t>of</w:t>
      </w:r>
      <w:r>
        <w:rPr>
          <w:spacing w:val="-1"/>
        </w:rPr>
        <w:t> </w:t>
      </w:r>
      <w:r>
        <w:rPr>
          <w:spacing w:val="-2"/>
        </w:rPr>
        <w:t>Introduction</w:t>
      </w:r>
    </w:p>
    <w:p>
      <w:pPr>
        <w:pStyle w:val="BodyText"/>
        <w:rPr>
          <w:rFonts w:ascii="Times New Roman"/>
          <w:b/>
          <w:sz w:val="24"/>
        </w:rPr>
      </w:pPr>
    </w:p>
    <w:p>
      <w:pPr>
        <w:pStyle w:val="BodyText"/>
        <w:spacing w:line="480" w:lineRule="auto" w:before="1"/>
        <w:ind w:left="246" w:right="899" w:firstLine="734"/>
        <w:jc w:val="both"/>
      </w:pPr>
      <w:r>
        <w:rPr/>
        <w:t>The researcher collected a letter of introduction from the department of Educational Foundations and Curriculum, Ahmadu Bello University, Zaria. This enabled the researcher to obtain official data required for the study from Zaria educational zone. Furthermore, the letter of introduction was forwarded to the schools that fall under the study sample. It aimed at introducing the researcher and also served as a means for soliciting official permission and co-operation to use</w:t>
      </w:r>
      <w:r>
        <w:rPr>
          <w:spacing w:val="40"/>
        </w:rPr>
        <w:t> </w:t>
      </w:r>
      <w:r>
        <w:rPr/>
        <w:t>the students as subjects of the study and other school facilities.</w:t>
      </w:r>
    </w:p>
    <w:p>
      <w:pPr>
        <w:pStyle w:val="Heading3"/>
        <w:spacing w:before="1"/>
      </w:pPr>
      <w:r>
        <w:rPr>
          <w:spacing w:val="-2"/>
        </w:rPr>
        <w:t>Pre-</w:t>
      </w:r>
      <w:r>
        <w:rPr>
          <w:spacing w:val="-4"/>
        </w:rPr>
        <w:t>test</w:t>
      </w:r>
    </w:p>
    <w:p>
      <w:pPr>
        <w:pStyle w:val="BodyText"/>
        <w:rPr>
          <w:rFonts w:ascii="Times New Roman"/>
          <w:b/>
          <w:sz w:val="24"/>
        </w:rPr>
      </w:pPr>
    </w:p>
    <w:p>
      <w:pPr>
        <w:pStyle w:val="BodyText"/>
        <w:spacing w:line="480" w:lineRule="auto"/>
        <w:ind w:left="255" w:right="900" w:firstLine="724"/>
        <w:jc w:val="both"/>
      </w:pPr>
      <w:r>
        <w:rPr/>
        <w:t>At the initial stage, pre-test was administered to both experimental and control groups</w:t>
      </w:r>
      <w:r>
        <w:rPr>
          <w:spacing w:val="40"/>
        </w:rPr>
        <w:t> </w:t>
      </w:r>
      <w:r>
        <w:rPr/>
        <w:t>before the treatment. The pre-test comprised twenty (20) questions formulated from Islamic studies curriculum of senior secondary school I and II and extracted from NECO, WAEC and NBAIS past question papers. This helped the researcher to test the students’ prior knowledge.</w:t>
      </w:r>
    </w:p>
    <w:p>
      <w:pPr>
        <w:pStyle w:val="Heading3"/>
        <w:spacing w:line="276" w:lineRule="exact"/>
      </w:pPr>
      <w:r>
        <w:rPr>
          <w:spacing w:val="-2"/>
        </w:rPr>
        <w:t>Treatment</w:t>
      </w:r>
    </w:p>
    <w:p>
      <w:pPr>
        <w:pStyle w:val="BodyText"/>
        <w:rPr>
          <w:rFonts w:ascii="Times New Roman"/>
          <w:b/>
          <w:sz w:val="24"/>
        </w:rPr>
      </w:pPr>
    </w:p>
    <w:p>
      <w:pPr>
        <w:pStyle w:val="BodyText"/>
        <w:spacing w:line="480" w:lineRule="auto"/>
        <w:ind w:left="255" w:right="899" w:firstLine="724"/>
        <w:jc w:val="both"/>
      </w:pPr>
      <w:r>
        <w:rPr/>
        <w:t>All the groups received treatment for good eight (8) weeks. The students of the two experimental groups were exposed to the contents through differentiated instruction while those in the control groups had been exposed to the same contents but through conventional method of teaching. The topics of instruction were extracted from Islamic studies syllabus for senior secondary school two (SS II) at the time of the study. Both experimental and control groups students were encouraged to take enough note that will be useful in the post-test.</w:t>
      </w:r>
    </w:p>
    <w:p>
      <w:pPr>
        <w:pStyle w:val="Heading3"/>
        <w:spacing w:before="1"/>
      </w:pPr>
      <w:r>
        <w:rPr>
          <w:spacing w:val="-2"/>
        </w:rPr>
        <w:t>Post-</w:t>
      </w:r>
      <w:r>
        <w:rPr>
          <w:spacing w:val="-4"/>
        </w:rPr>
        <w:t>test</w:t>
      </w:r>
    </w:p>
    <w:p>
      <w:pPr>
        <w:pStyle w:val="BodyText"/>
        <w:spacing w:before="1"/>
        <w:rPr>
          <w:rFonts w:ascii="Times New Roman"/>
          <w:b/>
          <w:sz w:val="24"/>
        </w:rPr>
      </w:pPr>
    </w:p>
    <w:p>
      <w:pPr>
        <w:pStyle w:val="BodyText"/>
        <w:spacing w:line="480" w:lineRule="auto"/>
        <w:ind w:left="255" w:right="899" w:firstLine="724"/>
        <w:jc w:val="both"/>
      </w:pPr>
      <w:r>
        <w:rPr/>
        <w:t>After the treatment, all the groups were exposed to ISDIPT as post-test. The contents of the lesson extracted from SSS II syllabus were jointly conducted as post-test for both experimental and control</w:t>
      </w:r>
      <w:r>
        <w:rPr>
          <w:spacing w:val="48"/>
        </w:rPr>
        <w:t> </w:t>
      </w:r>
      <w:r>
        <w:rPr/>
        <w:t>groups.</w:t>
      </w:r>
      <w:r>
        <w:rPr>
          <w:spacing w:val="49"/>
        </w:rPr>
        <w:t> </w:t>
      </w:r>
      <w:r>
        <w:rPr/>
        <w:t>After</w:t>
      </w:r>
      <w:r>
        <w:rPr>
          <w:spacing w:val="47"/>
        </w:rPr>
        <w:t> </w:t>
      </w:r>
      <w:r>
        <w:rPr/>
        <w:t>the</w:t>
      </w:r>
      <w:r>
        <w:rPr>
          <w:spacing w:val="47"/>
        </w:rPr>
        <w:t> </w:t>
      </w:r>
      <w:r>
        <w:rPr/>
        <w:t>contents</w:t>
      </w:r>
      <w:r>
        <w:rPr>
          <w:spacing w:val="47"/>
        </w:rPr>
        <w:t> </w:t>
      </w:r>
      <w:r>
        <w:rPr/>
        <w:t>taught</w:t>
      </w:r>
      <w:r>
        <w:rPr>
          <w:spacing w:val="47"/>
        </w:rPr>
        <w:t> </w:t>
      </w:r>
      <w:r>
        <w:rPr/>
        <w:t>to</w:t>
      </w:r>
      <w:r>
        <w:rPr>
          <w:spacing w:val="48"/>
        </w:rPr>
        <w:t> </w:t>
      </w:r>
      <w:r>
        <w:rPr/>
        <w:t>both</w:t>
      </w:r>
      <w:r>
        <w:rPr>
          <w:spacing w:val="47"/>
        </w:rPr>
        <w:t> </w:t>
      </w:r>
      <w:r>
        <w:rPr/>
        <w:t>experimental</w:t>
      </w:r>
      <w:r>
        <w:rPr>
          <w:spacing w:val="48"/>
        </w:rPr>
        <w:t> </w:t>
      </w:r>
      <w:r>
        <w:rPr/>
        <w:t>and</w:t>
      </w:r>
      <w:r>
        <w:rPr>
          <w:spacing w:val="47"/>
        </w:rPr>
        <w:t> </w:t>
      </w:r>
      <w:r>
        <w:rPr/>
        <w:t>control</w:t>
      </w:r>
      <w:r>
        <w:rPr>
          <w:spacing w:val="49"/>
        </w:rPr>
        <w:t> </w:t>
      </w:r>
      <w:r>
        <w:rPr/>
        <w:t>groups,</w:t>
      </w:r>
      <w:r>
        <w:rPr>
          <w:spacing w:val="49"/>
        </w:rPr>
        <w:t> </w:t>
      </w:r>
      <w:r>
        <w:rPr/>
        <w:t>a</w:t>
      </w:r>
      <w:r>
        <w:rPr>
          <w:spacing w:val="47"/>
        </w:rPr>
        <w:t> </w:t>
      </w:r>
      <w:r>
        <w:rPr/>
        <w:t>test</w:t>
      </w:r>
      <w:r>
        <w:rPr>
          <w:spacing w:val="52"/>
        </w:rPr>
        <w:t> </w:t>
      </w:r>
      <w:r>
        <w:rPr>
          <w:spacing w:val="-5"/>
        </w:rPr>
        <w:t>was</w:t>
      </w:r>
    </w:p>
    <w:p>
      <w:pPr>
        <w:spacing w:after="0" w:line="480" w:lineRule="auto"/>
        <w:jc w:val="both"/>
        <w:sectPr>
          <w:pgSz w:w="11910" w:h="16840"/>
          <w:pgMar w:header="0" w:footer="1041" w:top="1420" w:bottom="1240" w:left="1540" w:right="100"/>
        </w:sectPr>
      </w:pPr>
    </w:p>
    <w:p>
      <w:pPr>
        <w:pStyle w:val="BodyText"/>
        <w:spacing w:line="480" w:lineRule="auto" w:before="31"/>
        <w:ind w:left="255" w:right="898"/>
        <w:jc w:val="both"/>
      </w:pPr>
      <w:r>
        <w:rPr/>
        <w:t>administered and scores were computed and average score was taking down for control and experimental</w:t>
      </w:r>
      <w:r>
        <w:rPr>
          <w:spacing w:val="-2"/>
        </w:rPr>
        <w:t> </w:t>
      </w:r>
      <w:r>
        <w:rPr/>
        <w:t>groups</w:t>
      </w:r>
      <w:r>
        <w:rPr>
          <w:spacing w:val="-2"/>
        </w:rPr>
        <w:t> </w:t>
      </w:r>
      <w:r>
        <w:rPr/>
        <w:t>separately.</w:t>
      </w:r>
      <w:r>
        <w:rPr>
          <w:spacing w:val="-2"/>
        </w:rPr>
        <w:t> </w:t>
      </w:r>
      <w:r>
        <w:rPr/>
        <w:t>This</w:t>
      </w:r>
      <w:r>
        <w:rPr>
          <w:spacing w:val="-1"/>
        </w:rPr>
        <w:t> </w:t>
      </w:r>
      <w:r>
        <w:rPr/>
        <w:t>was</w:t>
      </w:r>
      <w:r>
        <w:rPr>
          <w:spacing w:val="-2"/>
        </w:rPr>
        <w:t> </w:t>
      </w:r>
      <w:r>
        <w:rPr/>
        <w:t>used</w:t>
      </w:r>
      <w:r>
        <w:rPr>
          <w:spacing w:val="-2"/>
        </w:rPr>
        <w:t> </w:t>
      </w:r>
      <w:r>
        <w:rPr/>
        <w:t>as</w:t>
      </w:r>
      <w:r>
        <w:rPr>
          <w:spacing w:val="-2"/>
        </w:rPr>
        <w:t> </w:t>
      </w:r>
      <w:r>
        <w:rPr/>
        <w:t>indicators</w:t>
      </w:r>
      <w:r>
        <w:rPr>
          <w:spacing w:val="-4"/>
        </w:rPr>
        <w:t> </w:t>
      </w:r>
      <w:r>
        <w:rPr/>
        <w:t>of</w:t>
      </w:r>
      <w:r>
        <w:rPr>
          <w:spacing w:val="-2"/>
        </w:rPr>
        <w:t> </w:t>
      </w:r>
      <w:r>
        <w:rPr/>
        <w:t>students’</w:t>
      </w:r>
      <w:r>
        <w:rPr>
          <w:spacing w:val="-1"/>
        </w:rPr>
        <w:t> </w:t>
      </w:r>
      <w:r>
        <w:rPr/>
        <w:t>performance</w:t>
      </w:r>
      <w:r>
        <w:rPr>
          <w:spacing w:val="-1"/>
        </w:rPr>
        <w:t> </w:t>
      </w:r>
      <w:r>
        <w:rPr/>
        <w:t>throughout</w:t>
      </w:r>
      <w:r>
        <w:rPr>
          <w:spacing w:val="-2"/>
        </w:rPr>
        <w:t> </w:t>
      </w:r>
      <w:r>
        <w:rPr/>
        <w:t>the experimental period. The tests result of each test for experimental and control groups were collected separately and then subject to statistical analysis. The scripts of the students were collected, marked and scored; then, performance of the experimental group students who wastaught using differentiated instruction was compared with the performance of control group students who was taught using conventional method of teaching.</w:t>
      </w:r>
    </w:p>
    <w:p>
      <w:pPr>
        <w:pStyle w:val="Heading3"/>
        <w:numPr>
          <w:ilvl w:val="1"/>
          <w:numId w:val="15"/>
        </w:numPr>
        <w:tabs>
          <w:tab w:pos="605" w:val="left" w:leader="none"/>
        </w:tabs>
        <w:spacing w:line="275" w:lineRule="exact" w:before="0" w:after="0"/>
        <w:ind w:left="605" w:right="0" w:hanging="359"/>
        <w:jc w:val="left"/>
      </w:pPr>
      <w:bookmarkStart w:name="_TOC_250006" w:id="52"/>
      <w:r>
        <w:rPr/>
        <w:t>Procedure</w:t>
      </w:r>
      <w:r>
        <w:rPr>
          <w:spacing w:val="-3"/>
        </w:rPr>
        <w:t> </w:t>
      </w:r>
      <w:r>
        <w:rPr/>
        <w:t>for</w:t>
      </w:r>
      <w:r>
        <w:rPr>
          <w:spacing w:val="-2"/>
        </w:rPr>
        <w:t> </w:t>
      </w:r>
      <w:r>
        <w:rPr/>
        <w:t>data</w:t>
      </w:r>
      <w:r>
        <w:rPr>
          <w:spacing w:val="1"/>
        </w:rPr>
        <w:t> </w:t>
      </w:r>
      <w:bookmarkEnd w:id="52"/>
      <w:r>
        <w:rPr>
          <w:spacing w:val="-2"/>
        </w:rPr>
        <w:t>analysis</w:t>
      </w:r>
    </w:p>
    <w:p>
      <w:pPr>
        <w:pStyle w:val="BodyText"/>
        <w:rPr>
          <w:rFonts w:ascii="Times New Roman"/>
          <w:b/>
          <w:sz w:val="24"/>
        </w:rPr>
      </w:pPr>
    </w:p>
    <w:p>
      <w:pPr>
        <w:pStyle w:val="BodyText"/>
        <w:spacing w:line="480" w:lineRule="auto"/>
        <w:ind w:left="246" w:right="898" w:firstLine="734"/>
        <w:jc w:val="both"/>
      </w:pPr>
      <w:r>
        <w:rPr/>
        <w:t>In analyzing the data collected for this study, the bio-data was presented in tabular-form and responses were calculated in frequencies and percentage followed by detail explanation. The data collected was analyzed using appropriate statistical tools contained in the statistical package for</w:t>
      </w:r>
      <w:r>
        <w:rPr>
          <w:spacing w:val="80"/>
        </w:rPr>
        <w:t> </w:t>
      </w:r>
      <w:r>
        <w:rPr/>
        <w:t>social sciences (SPSS). Hence, mean and standard deviation were used to respond to the research questions. All the hypotheses were tested at p = &lt;0.05 (5%) level of significance.</w:t>
      </w:r>
      <w:r>
        <w:rPr>
          <w:spacing w:val="-1"/>
        </w:rPr>
        <w:t> </w:t>
      </w:r>
      <w:r>
        <w:rPr/>
        <w:t>The paired sample t- test and independent sample t-test were considered appropriate tests as to determine whether the mean of the two groups are statistically different from each other or not. This is in line with Clark and Cooke (2007) as they opined that t-test is an appropriate statistical tool for comparing the means of two samples or treatments, even if they have different numbers of replications where the hypothesis is greater than 5% or p = &gt;0.05, it</w:t>
      </w:r>
      <w:r>
        <w:rPr>
          <w:spacing w:val="40"/>
        </w:rPr>
        <w:t> </w:t>
      </w:r>
      <w:r>
        <w:rPr/>
        <w:t>will be accepted and vice versa. Paired sample t-test was used to determine Ho1 while independent sample t-test was also used to determine Ho2, Ho3 and Ho4.</w:t>
      </w:r>
    </w:p>
    <w:p>
      <w:pPr>
        <w:spacing w:after="0" w:line="480" w:lineRule="auto"/>
        <w:jc w:val="both"/>
        <w:sectPr>
          <w:pgSz w:w="11910" w:h="16840"/>
          <w:pgMar w:header="0" w:footer="1041" w:top="1460" w:bottom="1240" w:left="1540" w:right="100"/>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04"/>
        <w:rPr>
          <w:sz w:val="24"/>
        </w:rPr>
      </w:pPr>
    </w:p>
    <w:p>
      <w:pPr>
        <w:pStyle w:val="Heading2"/>
        <w:ind w:left="260"/>
        <w:jc w:val="left"/>
      </w:pPr>
      <w:r>
        <w:rPr/>
        <w:t>CHAPTER</w:t>
      </w:r>
      <w:r>
        <w:rPr>
          <w:spacing w:val="-5"/>
        </w:rPr>
        <w:t> </w:t>
      </w:r>
      <w:r>
        <w:rPr>
          <w:spacing w:val="-4"/>
        </w:rPr>
        <w:t>FOUR</w:t>
      </w:r>
    </w:p>
    <w:p>
      <w:pPr>
        <w:spacing w:before="0"/>
        <w:ind w:left="260" w:right="0" w:firstLine="0"/>
        <w:jc w:val="left"/>
        <w:rPr>
          <w:rFonts w:ascii="Times New Roman"/>
          <w:b/>
          <w:sz w:val="24"/>
        </w:rPr>
      </w:pPr>
      <w:r>
        <w:rPr>
          <w:rFonts w:ascii="Times New Roman"/>
          <w:b/>
          <w:sz w:val="24"/>
        </w:rPr>
        <w:t>DATA</w:t>
      </w:r>
      <w:r>
        <w:rPr>
          <w:rFonts w:ascii="Times New Roman"/>
          <w:b/>
          <w:spacing w:val="-4"/>
          <w:sz w:val="24"/>
        </w:rPr>
        <w:t> </w:t>
      </w:r>
      <w:r>
        <w:rPr>
          <w:rFonts w:ascii="Times New Roman"/>
          <w:b/>
          <w:sz w:val="24"/>
        </w:rPr>
        <w:t>PRESENTATION</w:t>
      </w:r>
      <w:r>
        <w:rPr>
          <w:rFonts w:ascii="Times New Roman"/>
          <w:b/>
          <w:spacing w:val="-2"/>
          <w:sz w:val="24"/>
        </w:rPr>
        <w:t> </w:t>
      </w:r>
      <w:r>
        <w:rPr>
          <w:rFonts w:ascii="Times New Roman"/>
          <w:b/>
          <w:sz w:val="24"/>
        </w:rPr>
        <w:t>AND</w:t>
      </w:r>
      <w:r>
        <w:rPr>
          <w:rFonts w:ascii="Times New Roman"/>
          <w:b/>
          <w:spacing w:val="-2"/>
          <w:sz w:val="24"/>
        </w:rPr>
        <w:t> ANALYSIS</w:t>
      </w:r>
    </w:p>
    <w:p>
      <w:pPr>
        <w:pStyle w:val="Heading3"/>
        <w:numPr>
          <w:ilvl w:val="1"/>
          <w:numId w:val="16"/>
        </w:numPr>
        <w:tabs>
          <w:tab w:pos="979" w:val="left" w:leader="none"/>
        </w:tabs>
        <w:spacing w:line="240" w:lineRule="auto" w:before="0" w:after="0"/>
        <w:ind w:left="979" w:right="0" w:hanging="719"/>
        <w:jc w:val="both"/>
      </w:pPr>
      <w:bookmarkStart w:name="_TOC_250005" w:id="53"/>
      <w:bookmarkEnd w:id="53"/>
      <w:r>
        <w:rPr>
          <w:spacing w:val="-2"/>
        </w:rPr>
        <w:t>Introduction</w:t>
      </w:r>
    </w:p>
    <w:p>
      <w:pPr>
        <w:spacing w:line="480" w:lineRule="auto" w:before="272"/>
        <w:ind w:left="260" w:right="892" w:firstLine="719"/>
        <w:jc w:val="both"/>
        <w:rPr>
          <w:rFonts w:ascii="Times New Roman"/>
          <w:sz w:val="24"/>
        </w:rPr>
      </w:pPr>
      <w:r>
        <w:rPr>
          <w:rFonts w:ascii="Times New Roman"/>
          <w:sz w:val="24"/>
        </w:rPr>
        <w:t>This chapter presents the results of the data analysis involving the four (4) formulated null-hypotheses following answers to four (4) research questions. It is with a view to</w:t>
      </w:r>
      <w:r>
        <w:rPr>
          <w:rFonts w:ascii="Times New Roman"/>
          <w:spacing w:val="40"/>
          <w:sz w:val="24"/>
        </w:rPr>
        <w:t> </w:t>
      </w:r>
      <w:r>
        <w:rPr>
          <w:rFonts w:ascii="Times New Roman"/>
          <w:sz w:val="24"/>
        </w:rPr>
        <w:t>determine the acceptability or otherwise of each of the hypothesis which guided the research study. A summary of findings was later on presented in this chapter for easy understanding</w:t>
      </w:r>
      <w:r>
        <w:rPr>
          <w:rFonts w:ascii="Times New Roman"/>
          <w:spacing w:val="40"/>
          <w:sz w:val="24"/>
        </w:rPr>
        <w:t> </w:t>
      </w:r>
      <w:r>
        <w:rPr>
          <w:rFonts w:ascii="Times New Roman"/>
          <w:sz w:val="24"/>
        </w:rPr>
        <w:t>and drawing a valid conclusion. The chapter ended with description of the study variables followed by discussion of each research questions and hypothesis.</w:t>
      </w:r>
    </w:p>
    <w:p>
      <w:pPr>
        <w:pStyle w:val="Heading6"/>
        <w:numPr>
          <w:ilvl w:val="1"/>
          <w:numId w:val="16"/>
        </w:numPr>
        <w:tabs>
          <w:tab w:pos="591" w:val="left" w:leader="none"/>
        </w:tabs>
        <w:spacing w:line="240" w:lineRule="auto" w:before="6" w:after="0"/>
        <w:ind w:left="591" w:right="0" w:hanging="331"/>
        <w:jc w:val="both"/>
      </w:pPr>
      <w:bookmarkStart w:name="_TOC_250004" w:id="54"/>
      <w:r>
        <w:rPr/>
        <w:t>Description</w:t>
      </w:r>
      <w:r>
        <w:rPr>
          <w:spacing w:val="-5"/>
        </w:rPr>
        <w:t> </w:t>
      </w:r>
      <w:r>
        <w:rPr/>
        <w:t>of</w:t>
      </w:r>
      <w:r>
        <w:rPr>
          <w:spacing w:val="-4"/>
        </w:rPr>
        <w:t> </w:t>
      </w:r>
      <w:r>
        <w:rPr/>
        <w:t>Study</w:t>
      </w:r>
      <w:r>
        <w:rPr>
          <w:spacing w:val="-5"/>
        </w:rPr>
        <w:t> </w:t>
      </w:r>
      <w:bookmarkEnd w:id="54"/>
      <w:r>
        <w:rPr>
          <w:spacing w:val="-2"/>
        </w:rPr>
        <w:t>Variables</w:t>
      </w:r>
    </w:p>
    <w:p>
      <w:pPr>
        <w:pStyle w:val="BodyText"/>
        <w:rPr>
          <w:b/>
        </w:rPr>
      </w:pPr>
    </w:p>
    <w:p>
      <w:pPr>
        <w:pStyle w:val="BodyText"/>
        <w:spacing w:line="480" w:lineRule="auto" w:after="45"/>
        <w:ind w:left="260" w:right="893" w:firstLine="710"/>
        <w:jc w:val="both"/>
      </w:pPr>
      <w:r>
        <w:rPr/>
        <w:t>The data gathered on the variables (such as groups an location) of the study were analysed using</w:t>
      </w:r>
      <w:r>
        <w:rPr>
          <w:spacing w:val="16"/>
        </w:rPr>
        <w:t> </w:t>
      </w:r>
      <w:r>
        <w:rPr/>
        <w:t>frequency</w:t>
      </w:r>
      <w:r>
        <w:rPr>
          <w:spacing w:val="18"/>
        </w:rPr>
        <w:t> </w:t>
      </w:r>
      <w:r>
        <w:rPr/>
        <w:t>and</w:t>
      </w:r>
      <w:r>
        <w:rPr>
          <w:spacing w:val="16"/>
        </w:rPr>
        <w:t> </w:t>
      </w:r>
      <w:r>
        <w:rPr/>
        <w:t>percentage.</w:t>
      </w:r>
      <w:r>
        <w:rPr>
          <w:spacing w:val="17"/>
        </w:rPr>
        <w:t> </w:t>
      </w:r>
      <w:r>
        <w:rPr/>
        <w:t>This</w:t>
      </w:r>
      <w:r>
        <w:rPr>
          <w:spacing w:val="17"/>
        </w:rPr>
        <w:t> </w:t>
      </w:r>
      <w:r>
        <w:rPr/>
        <w:t>section</w:t>
      </w:r>
      <w:r>
        <w:rPr>
          <w:spacing w:val="16"/>
        </w:rPr>
        <w:t> </w:t>
      </w:r>
      <w:r>
        <w:rPr/>
        <w:t>presents</w:t>
      </w:r>
      <w:r>
        <w:rPr>
          <w:spacing w:val="18"/>
        </w:rPr>
        <w:t> </w:t>
      </w:r>
      <w:r>
        <w:rPr/>
        <w:t>the</w:t>
      </w:r>
      <w:r>
        <w:rPr>
          <w:spacing w:val="17"/>
        </w:rPr>
        <w:t> </w:t>
      </w:r>
      <w:r>
        <w:rPr/>
        <w:t>summary</w:t>
      </w:r>
      <w:r>
        <w:rPr>
          <w:spacing w:val="18"/>
        </w:rPr>
        <w:t> </w:t>
      </w:r>
      <w:r>
        <w:rPr/>
        <w:t>of</w:t>
      </w:r>
      <w:r>
        <w:rPr>
          <w:spacing w:val="17"/>
        </w:rPr>
        <w:t> </w:t>
      </w:r>
      <w:r>
        <w:rPr/>
        <w:t>data</w:t>
      </w:r>
      <w:r>
        <w:rPr>
          <w:spacing w:val="17"/>
        </w:rPr>
        <w:t> </w:t>
      </w:r>
      <w:r>
        <w:rPr/>
        <w:t>analysis</w:t>
      </w:r>
      <w:r>
        <w:rPr>
          <w:spacing w:val="17"/>
        </w:rPr>
        <w:t> </w:t>
      </w:r>
      <w:r>
        <w:rPr/>
        <w:t>carried</w:t>
      </w:r>
      <w:r>
        <w:rPr>
          <w:spacing w:val="14"/>
        </w:rPr>
        <w:t> </w:t>
      </w:r>
      <w:r>
        <w:rPr/>
        <w:t>out</w:t>
      </w:r>
      <w:r>
        <w:rPr>
          <w:spacing w:val="18"/>
        </w:rPr>
        <w:t> </w:t>
      </w:r>
      <w:r>
        <w:rPr/>
        <w:t>on</w:t>
      </w:r>
    </w:p>
    <w:tbl>
      <w:tblPr>
        <w:tblW w:w="0" w:type="auto"/>
        <w:jc w:val="left"/>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40"/>
        <w:gridCol w:w="875"/>
        <w:gridCol w:w="1444"/>
        <w:gridCol w:w="2119"/>
      </w:tblGrid>
      <w:tr>
        <w:trPr>
          <w:trHeight w:val="916" w:hRule="atLeast"/>
        </w:trPr>
        <w:tc>
          <w:tcPr>
            <w:tcW w:w="4640" w:type="dxa"/>
            <w:tcBorders>
              <w:bottom w:val="single" w:sz="6" w:space="0" w:color="000000"/>
            </w:tcBorders>
          </w:tcPr>
          <w:p>
            <w:pPr>
              <w:pStyle w:val="TableParagraph"/>
              <w:spacing w:line="225" w:lineRule="exact"/>
              <w:rPr>
                <w:sz w:val="22"/>
              </w:rPr>
            </w:pPr>
            <w:r>
              <w:rPr>
                <w:sz w:val="22"/>
              </w:rPr>
              <w:t>the</w:t>
            </w:r>
            <w:r>
              <w:rPr>
                <w:spacing w:val="-5"/>
                <w:sz w:val="22"/>
              </w:rPr>
              <w:t> </w:t>
            </w:r>
            <w:r>
              <w:rPr>
                <w:sz w:val="22"/>
              </w:rPr>
              <w:t>variables</w:t>
            </w:r>
            <w:r>
              <w:rPr>
                <w:spacing w:val="-4"/>
                <w:sz w:val="22"/>
              </w:rPr>
              <w:t> </w:t>
            </w:r>
            <w:r>
              <w:rPr>
                <w:sz w:val="22"/>
              </w:rPr>
              <w:t>of</w:t>
            </w:r>
            <w:r>
              <w:rPr>
                <w:spacing w:val="-2"/>
                <w:sz w:val="22"/>
              </w:rPr>
              <w:t> </w:t>
            </w:r>
            <w:r>
              <w:rPr>
                <w:sz w:val="22"/>
              </w:rPr>
              <w:t>the</w:t>
            </w:r>
            <w:r>
              <w:rPr>
                <w:spacing w:val="-2"/>
                <w:sz w:val="22"/>
              </w:rPr>
              <w:t> study.</w:t>
            </w:r>
          </w:p>
          <w:p>
            <w:pPr>
              <w:pStyle w:val="TableParagraph"/>
              <w:spacing w:before="267"/>
              <w:rPr>
                <w:b/>
                <w:sz w:val="22"/>
              </w:rPr>
            </w:pPr>
            <w:r>
              <w:rPr>
                <w:b/>
                <w:sz w:val="22"/>
              </w:rPr>
              <w:t>Table</w:t>
            </w:r>
            <w:r>
              <w:rPr>
                <w:b/>
                <w:spacing w:val="-3"/>
                <w:sz w:val="22"/>
              </w:rPr>
              <w:t> </w:t>
            </w:r>
            <w:r>
              <w:rPr>
                <w:b/>
                <w:sz w:val="22"/>
              </w:rPr>
              <w:t>3:</w:t>
            </w:r>
            <w:r>
              <w:rPr>
                <w:b/>
                <w:spacing w:val="-4"/>
                <w:sz w:val="22"/>
              </w:rPr>
              <w:t> </w:t>
            </w:r>
            <w:r>
              <w:rPr>
                <w:b/>
                <w:sz w:val="22"/>
              </w:rPr>
              <w:t>Group</w:t>
            </w:r>
            <w:r>
              <w:rPr>
                <w:b/>
                <w:spacing w:val="-3"/>
                <w:sz w:val="22"/>
              </w:rPr>
              <w:t> </w:t>
            </w:r>
            <w:r>
              <w:rPr>
                <w:b/>
                <w:sz w:val="22"/>
              </w:rPr>
              <w:t>of</w:t>
            </w:r>
            <w:r>
              <w:rPr>
                <w:b/>
                <w:spacing w:val="-1"/>
                <w:sz w:val="22"/>
              </w:rPr>
              <w:t> </w:t>
            </w:r>
            <w:r>
              <w:rPr>
                <w:b/>
                <w:spacing w:val="-2"/>
                <w:sz w:val="22"/>
              </w:rPr>
              <w:t>Respondents</w:t>
            </w:r>
          </w:p>
        </w:tc>
        <w:tc>
          <w:tcPr>
            <w:tcW w:w="4438" w:type="dxa"/>
            <w:gridSpan w:val="3"/>
            <w:tcBorders>
              <w:bottom w:val="single" w:sz="6" w:space="0" w:color="000000"/>
            </w:tcBorders>
          </w:tcPr>
          <w:p>
            <w:pPr>
              <w:pStyle w:val="TableParagraph"/>
              <w:rPr>
                <w:rFonts w:ascii="Times New Roman"/>
                <w:sz w:val="22"/>
              </w:rPr>
            </w:pPr>
          </w:p>
        </w:tc>
      </w:tr>
      <w:tr>
        <w:trPr>
          <w:trHeight w:val="450" w:hRule="atLeast"/>
        </w:trPr>
        <w:tc>
          <w:tcPr>
            <w:tcW w:w="4640" w:type="dxa"/>
            <w:tcBorders>
              <w:top w:val="single" w:sz="6" w:space="0" w:color="000000"/>
              <w:bottom w:val="single" w:sz="6" w:space="0" w:color="000000"/>
            </w:tcBorders>
          </w:tcPr>
          <w:p>
            <w:pPr>
              <w:pStyle w:val="TableParagraph"/>
              <w:spacing w:before="98"/>
              <w:rPr>
                <w:b/>
                <w:sz w:val="22"/>
              </w:rPr>
            </w:pPr>
            <w:r>
              <w:rPr>
                <w:b/>
                <w:spacing w:val="-2"/>
                <w:sz w:val="22"/>
              </w:rPr>
              <w:t>Group</w:t>
            </w:r>
          </w:p>
        </w:tc>
        <w:tc>
          <w:tcPr>
            <w:tcW w:w="875" w:type="dxa"/>
            <w:tcBorders>
              <w:top w:val="single" w:sz="6" w:space="0" w:color="000000"/>
              <w:bottom w:val="single" w:sz="6" w:space="0" w:color="000000"/>
            </w:tcBorders>
          </w:tcPr>
          <w:p>
            <w:pPr>
              <w:pStyle w:val="TableParagraph"/>
              <w:rPr>
                <w:rFonts w:ascii="Times New Roman"/>
                <w:sz w:val="22"/>
              </w:rPr>
            </w:pPr>
          </w:p>
        </w:tc>
        <w:tc>
          <w:tcPr>
            <w:tcW w:w="1444" w:type="dxa"/>
            <w:tcBorders>
              <w:top w:val="single" w:sz="6" w:space="0" w:color="000000"/>
              <w:bottom w:val="single" w:sz="6" w:space="0" w:color="000000"/>
            </w:tcBorders>
          </w:tcPr>
          <w:p>
            <w:pPr>
              <w:pStyle w:val="TableParagraph"/>
              <w:spacing w:before="98"/>
              <w:ind w:left="246"/>
              <w:rPr>
                <w:b/>
                <w:sz w:val="22"/>
              </w:rPr>
            </w:pPr>
            <w:r>
              <w:rPr>
                <w:b/>
                <w:spacing w:val="-2"/>
                <w:sz w:val="22"/>
              </w:rPr>
              <w:t>Frequency</w:t>
            </w:r>
          </w:p>
        </w:tc>
        <w:tc>
          <w:tcPr>
            <w:tcW w:w="2119" w:type="dxa"/>
            <w:tcBorders>
              <w:top w:val="single" w:sz="6" w:space="0" w:color="000000"/>
              <w:bottom w:val="single" w:sz="6" w:space="0" w:color="000000"/>
            </w:tcBorders>
          </w:tcPr>
          <w:p>
            <w:pPr>
              <w:pStyle w:val="TableParagraph"/>
              <w:spacing w:before="98"/>
              <w:ind w:left="243"/>
              <w:rPr>
                <w:b/>
                <w:sz w:val="22"/>
              </w:rPr>
            </w:pPr>
            <w:r>
              <w:rPr>
                <w:b/>
                <w:sz w:val="22"/>
              </w:rPr>
              <w:t>percentage</w:t>
            </w:r>
            <w:r>
              <w:rPr>
                <w:b/>
                <w:spacing w:val="-5"/>
                <w:sz w:val="22"/>
              </w:rPr>
              <w:t> (%)</w:t>
            </w:r>
          </w:p>
        </w:tc>
      </w:tr>
      <w:tr>
        <w:trPr>
          <w:trHeight w:val="435" w:hRule="atLeast"/>
        </w:trPr>
        <w:tc>
          <w:tcPr>
            <w:tcW w:w="4640" w:type="dxa"/>
            <w:tcBorders>
              <w:top w:val="single" w:sz="6" w:space="0" w:color="000000"/>
            </w:tcBorders>
          </w:tcPr>
          <w:p>
            <w:pPr>
              <w:pStyle w:val="TableParagraph"/>
              <w:spacing w:line="245" w:lineRule="exact" w:before="170"/>
              <w:rPr>
                <w:sz w:val="22"/>
              </w:rPr>
            </w:pPr>
            <w:r>
              <w:rPr>
                <w:sz w:val="22"/>
              </w:rPr>
              <w:t>Experimental</w:t>
            </w:r>
            <w:r>
              <w:rPr>
                <w:spacing w:val="-10"/>
                <w:sz w:val="22"/>
              </w:rPr>
              <w:t> </w:t>
            </w:r>
            <w:r>
              <w:rPr>
                <w:sz w:val="22"/>
              </w:rPr>
              <w:t>Group</w:t>
            </w:r>
            <w:r>
              <w:rPr>
                <w:spacing w:val="-9"/>
                <w:sz w:val="22"/>
              </w:rPr>
              <w:t> </w:t>
            </w:r>
            <w:r>
              <w:rPr>
                <w:sz w:val="22"/>
              </w:rPr>
              <w:t>(differentiated</w:t>
            </w:r>
            <w:r>
              <w:rPr>
                <w:spacing w:val="-7"/>
                <w:sz w:val="22"/>
              </w:rPr>
              <w:t> </w:t>
            </w:r>
            <w:r>
              <w:rPr>
                <w:spacing w:val="-2"/>
                <w:sz w:val="22"/>
              </w:rPr>
              <w:t>instruction)</w:t>
            </w:r>
          </w:p>
        </w:tc>
        <w:tc>
          <w:tcPr>
            <w:tcW w:w="875" w:type="dxa"/>
            <w:tcBorders>
              <w:top w:val="single" w:sz="6" w:space="0" w:color="000000"/>
            </w:tcBorders>
          </w:tcPr>
          <w:p>
            <w:pPr>
              <w:pStyle w:val="TableParagraph"/>
              <w:spacing w:line="245" w:lineRule="exact" w:before="170"/>
              <w:ind w:left="401"/>
              <w:rPr>
                <w:sz w:val="22"/>
              </w:rPr>
            </w:pPr>
            <w:r>
              <w:rPr>
                <w:spacing w:val="-5"/>
                <w:sz w:val="22"/>
              </w:rPr>
              <w:t>67</w:t>
            </w:r>
          </w:p>
        </w:tc>
        <w:tc>
          <w:tcPr>
            <w:tcW w:w="1444" w:type="dxa"/>
            <w:tcBorders>
              <w:top w:val="single" w:sz="6" w:space="0" w:color="000000"/>
            </w:tcBorders>
          </w:tcPr>
          <w:p>
            <w:pPr>
              <w:pStyle w:val="TableParagraph"/>
              <w:rPr>
                <w:rFonts w:ascii="Times New Roman"/>
                <w:sz w:val="22"/>
              </w:rPr>
            </w:pPr>
          </w:p>
        </w:tc>
        <w:tc>
          <w:tcPr>
            <w:tcW w:w="2119" w:type="dxa"/>
            <w:tcBorders>
              <w:top w:val="single" w:sz="6" w:space="0" w:color="000000"/>
            </w:tcBorders>
          </w:tcPr>
          <w:p>
            <w:pPr>
              <w:pStyle w:val="TableParagraph"/>
              <w:spacing w:line="245" w:lineRule="exact" w:before="170"/>
              <w:ind w:left="243"/>
              <w:rPr>
                <w:sz w:val="22"/>
              </w:rPr>
            </w:pPr>
            <w:r>
              <w:rPr>
                <w:spacing w:val="-5"/>
                <w:sz w:val="22"/>
              </w:rPr>
              <w:t>46</w:t>
            </w:r>
          </w:p>
        </w:tc>
      </w:tr>
    </w:tbl>
    <w:p>
      <w:pPr>
        <w:spacing w:after="0" w:line="245" w:lineRule="exact"/>
        <w:rPr>
          <w:sz w:val="22"/>
        </w:rPr>
        <w:sectPr>
          <w:pgSz w:w="11910" w:h="16840"/>
          <w:pgMar w:header="0" w:footer="1041" w:top="1920" w:bottom="1240" w:left="1540" w:right="100"/>
        </w:sectPr>
      </w:pPr>
    </w:p>
    <w:tbl>
      <w:tblPr>
        <w:tblW w:w="0" w:type="auto"/>
        <w:jc w:val="left"/>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44"/>
        <w:gridCol w:w="1571"/>
        <w:gridCol w:w="1135"/>
        <w:gridCol w:w="2427"/>
      </w:tblGrid>
      <w:tr>
        <w:trPr>
          <w:trHeight w:val="390" w:hRule="atLeast"/>
        </w:trPr>
        <w:tc>
          <w:tcPr>
            <w:tcW w:w="3944" w:type="dxa"/>
            <w:tcBorders>
              <w:bottom w:val="single" w:sz="6" w:space="0" w:color="000000"/>
            </w:tcBorders>
          </w:tcPr>
          <w:p>
            <w:pPr>
              <w:pStyle w:val="TableParagraph"/>
              <w:spacing w:line="225" w:lineRule="exact"/>
              <w:rPr>
                <w:sz w:val="22"/>
              </w:rPr>
            </w:pPr>
            <w:r>
              <w:rPr>
                <w:sz w:val="22"/>
              </w:rPr>
              <w:t>Control</w:t>
            </w:r>
            <w:r>
              <w:rPr>
                <w:spacing w:val="-4"/>
                <w:sz w:val="22"/>
              </w:rPr>
              <w:t> </w:t>
            </w:r>
            <w:r>
              <w:rPr>
                <w:sz w:val="22"/>
              </w:rPr>
              <w:t>Group</w:t>
            </w:r>
            <w:r>
              <w:rPr>
                <w:spacing w:val="-4"/>
                <w:sz w:val="22"/>
              </w:rPr>
              <w:t> </w:t>
            </w:r>
            <w:r>
              <w:rPr>
                <w:sz w:val="22"/>
              </w:rPr>
              <w:t>(lecture</w:t>
            </w:r>
            <w:r>
              <w:rPr>
                <w:spacing w:val="-5"/>
                <w:sz w:val="22"/>
              </w:rPr>
              <w:t> </w:t>
            </w:r>
            <w:r>
              <w:rPr>
                <w:spacing w:val="-2"/>
                <w:sz w:val="22"/>
              </w:rPr>
              <w:t>method)</w:t>
            </w:r>
          </w:p>
        </w:tc>
        <w:tc>
          <w:tcPr>
            <w:tcW w:w="1571" w:type="dxa"/>
            <w:tcBorders>
              <w:bottom w:val="single" w:sz="6" w:space="0" w:color="000000"/>
            </w:tcBorders>
          </w:tcPr>
          <w:p>
            <w:pPr>
              <w:pStyle w:val="TableParagraph"/>
              <w:spacing w:line="225" w:lineRule="exact"/>
              <w:ind w:right="246"/>
              <w:jc w:val="right"/>
              <w:rPr>
                <w:sz w:val="22"/>
              </w:rPr>
            </w:pPr>
            <w:r>
              <w:rPr>
                <w:spacing w:val="-5"/>
                <w:sz w:val="22"/>
              </w:rPr>
              <w:t>79</w:t>
            </w:r>
          </w:p>
        </w:tc>
        <w:tc>
          <w:tcPr>
            <w:tcW w:w="1135" w:type="dxa"/>
            <w:tcBorders>
              <w:bottom w:val="single" w:sz="6" w:space="0" w:color="000000"/>
            </w:tcBorders>
          </w:tcPr>
          <w:p>
            <w:pPr>
              <w:pStyle w:val="TableParagraph"/>
              <w:rPr>
                <w:rFonts w:ascii="Times New Roman"/>
                <w:sz w:val="22"/>
              </w:rPr>
            </w:pPr>
          </w:p>
        </w:tc>
        <w:tc>
          <w:tcPr>
            <w:tcW w:w="2427" w:type="dxa"/>
            <w:tcBorders>
              <w:bottom w:val="single" w:sz="6" w:space="0" w:color="000000"/>
            </w:tcBorders>
          </w:tcPr>
          <w:p>
            <w:pPr>
              <w:pStyle w:val="TableParagraph"/>
              <w:spacing w:line="225" w:lineRule="exact"/>
              <w:ind w:left="552"/>
              <w:rPr>
                <w:sz w:val="22"/>
              </w:rPr>
            </w:pPr>
            <w:r>
              <w:rPr>
                <w:spacing w:val="-5"/>
                <w:sz w:val="22"/>
              </w:rPr>
              <w:t>54</w:t>
            </w:r>
          </w:p>
        </w:tc>
      </w:tr>
      <w:tr>
        <w:trPr>
          <w:trHeight w:val="465" w:hRule="atLeast"/>
        </w:trPr>
        <w:tc>
          <w:tcPr>
            <w:tcW w:w="3944" w:type="dxa"/>
            <w:tcBorders>
              <w:top w:val="single" w:sz="6" w:space="0" w:color="000000"/>
              <w:bottom w:val="single" w:sz="6" w:space="0" w:color="000000"/>
            </w:tcBorders>
          </w:tcPr>
          <w:p>
            <w:pPr>
              <w:pStyle w:val="TableParagraph"/>
              <w:spacing w:before="86"/>
              <w:rPr>
                <w:b/>
                <w:sz w:val="22"/>
              </w:rPr>
            </w:pPr>
            <w:r>
              <w:rPr>
                <w:b/>
                <w:spacing w:val="-2"/>
                <w:sz w:val="22"/>
              </w:rPr>
              <w:t>Total</w:t>
            </w:r>
          </w:p>
        </w:tc>
        <w:tc>
          <w:tcPr>
            <w:tcW w:w="1571" w:type="dxa"/>
            <w:tcBorders>
              <w:top w:val="single" w:sz="6" w:space="0" w:color="000000"/>
              <w:bottom w:val="single" w:sz="6" w:space="0" w:color="000000"/>
            </w:tcBorders>
          </w:tcPr>
          <w:p>
            <w:pPr>
              <w:pStyle w:val="TableParagraph"/>
              <w:rPr>
                <w:rFonts w:ascii="Times New Roman"/>
                <w:sz w:val="22"/>
              </w:rPr>
            </w:pPr>
          </w:p>
        </w:tc>
        <w:tc>
          <w:tcPr>
            <w:tcW w:w="1135" w:type="dxa"/>
            <w:tcBorders>
              <w:top w:val="single" w:sz="6" w:space="0" w:color="000000"/>
              <w:bottom w:val="single" w:sz="6" w:space="0" w:color="000000"/>
            </w:tcBorders>
          </w:tcPr>
          <w:p>
            <w:pPr>
              <w:pStyle w:val="TableParagraph"/>
              <w:spacing w:before="86"/>
              <w:ind w:left="246"/>
              <w:rPr>
                <w:b/>
                <w:sz w:val="22"/>
              </w:rPr>
            </w:pPr>
            <w:r>
              <w:rPr>
                <w:b/>
                <w:spacing w:val="-5"/>
                <w:sz w:val="22"/>
              </w:rPr>
              <w:t>146</w:t>
            </w:r>
          </w:p>
        </w:tc>
        <w:tc>
          <w:tcPr>
            <w:tcW w:w="2427" w:type="dxa"/>
            <w:tcBorders>
              <w:top w:val="single" w:sz="6" w:space="0" w:color="000000"/>
              <w:bottom w:val="single" w:sz="6" w:space="0" w:color="000000"/>
            </w:tcBorders>
          </w:tcPr>
          <w:p>
            <w:pPr>
              <w:pStyle w:val="TableParagraph"/>
              <w:spacing w:before="86"/>
              <w:ind w:left="552"/>
              <w:rPr>
                <w:b/>
                <w:sz w:val="22"/>
              </w:rPr>
            </w:pPr>
            <w:r>
              <w:rPr>
                <w:b/>
                <w:spacing w:val="-5"/>
                <w:sz w:val="22"/>
              </w:rPr>
              <w:t>100</w:t>
            </w:r>
          </w:p>
        </w:tc>
      </w:tr>
    </w:tbl>
    <w:p>
      <w:pPr>
        <w:pStyle w:val="BodyText"/>
        <w:spacing w:line="480" w:lineRule="auto" w:before="158" w:after="46"/>
        <w:ind w:left="260" w:right="887" w:firstLine="710"/>
        <w:jc w:val="both"/>
      </w:pPr>
      <w:r>
        <w:rPr/>
        <w:t>Table</w:t>
      </w:r>
      <w:r>
        <w:rPr>
          <w:spacing w:val="-1"/>
        </w:rPr>
        <w:t> </w:t>
      </w:r>
      <w:r>
        <w:rPr/>
        <w:t>3</w:t>
      </w:r>
      <w:r>
        <w:rPr>
          <w:spacing w:val="-1"/>
        </w:rPr>
        <w:t> </w:t>
      </w:r>
      <w:r>
        <w:rPr/>
        <w:t>shows</w:t>
      </w:r>
      <w:r>
        <w:rPr>
          <w:spacing w:val="-3"/>
        </w:rPr>
        <w:t> </w:t>
      </w:r>
      <w:r>
        <w:rPr/>
        <w:t>that</w:t>
      </w:r>
      <w:r>
        <w:rPr>
          <w:spacing w:val="-1"/>
        </w:rPr>
        <w:t> </w:t>
      </w:r>
      <w:r>
        <w:rPr/>
        <w:t>a</w:t>
      </w:r>
      <w:r>
        <w:rPr>
          <w:spacing w:val="-1"/>
        </w:rPr>
        <w:t> </w:t>
      </w:r>
      <w:r>
        <w:rPr/>
        <w:t>total</w:t>
      </w:r>
      <w:r>
        <w:rPr>
          <w:spacing w:val="-3"/>
        </w:rPr>
        <w:t> </w:t>
      </w:r>
      <w:r>
        <w:rPr/>
        <w:t>of 67</w:t>
      </w:r>
      <w:r>
        <w:rPr>
          <w:spacing w:val="-1"/>
        </w:rPr>
        <w:t> </w:t>
      </w:r>
      <w:r>
        <w:rPr/>
        <w:t>(46%)</w:t>
      </w:r>
      <w:r>
        <w:rPr>
          <w:spacing w:val="-1"/>
        </w:rPr>
        <w:t> </w:t>
      </w:r>
      <w:r>
        <w:rPr/>
        <w:t>respondents</w:t>
      </w:r>
      <w:r>
        <w:rPr>
          <w:spacing w:val="-3"/>
        </w:rPr>
        <w:t> </w:t>
      </w:r>
      <w:r>
        <w:rPr/>
        <w:t>out</w:t>
      </w:r>
      <w:r>
        <w:rPr>
          <w:spacing w:val="-1"/>
        </w:rPr>
        <w:t> </w:t>
      </w:r>
      <w:r>
        <w:rPr/>
        <w:t>of</w:t>
      </w:r>
      <w:r>
        <w:rPr>
          <w:spacing w:val="-1"/>
        </w:rPr>
        <w:t> </w:t>
      </w:r>
      <w:r>
        <w:rPr/>
        <w:t>the</w:t>
      </w:r>
      <w:r>
        <w:rPr>
          <w:spacing w:val="-1"/>
        </w:rPr>
        <w:t> </w:t>
      </w:r>
      <w:r>
        <w:rPr/>
        <w:t>sample</w:t>
      </w:r>
      <w:r>
        <w:rPr>
          <w:spacing w:val="-3"/>
        </w:rPr>
        <w:t> </w:t>
      </w:r>
      <w:r>
        <w:rPr/>
        <w:t>size</w:t>
      </w:r>
      <w:r>
        <w:rPr>
          <w:spacing w:val="-1"/>
        </w:rPr>
        <w:t> </w:t>
      </w:r>
      <w:r>
        <w:rPr/>
        <w:t>of 149 were</w:t>
      </w:r>
      <w:r>
        <w:rPr>
          <w:spacing w:val="-1"/>
        </w:rPr>
        <w:t> </w:t>
      </w:r>
      <w:r>
        <w:rPr/>
        <w:t>used</w:t>
      </w:r>
      <w:r>
        <w:rPr>
          <w:spacing w:val="-1"/>
        </w:rPr>
        <w:t> </w:t>
      </w:r>
      <w:r>
        <w:rPr/>
        <w:t>as experimental</w:t>
      </w:r>
      <w:r>
        <w:rPr>
          <w:spacing w:val="24"/>
        </w:rPr>
        <w:t> </w:t>
      </w:r>
      <w:r>
        <w:rPr/>
        <w:t>group</w:t>
      </w:r>
      <w:r>
        <w:rPr>
          <w:spacing w:val="24"/>
        </w:rPr>
        <w:t> </w:t>
      </w:r>
      <w:r>
        <w:rPr/>
        <w:t>(Differentiated</w:t>
      </w:r>
      <w:r>
        <w:rPr>
          <w:spacing w:val="24"/>
        </w:rPr>
        <w:t> </w:t>
      </w:r>
      <w:r>
        <w:rPr/>
        <w:t>Instruction)</w:t>
      </w:r>
      <w:r>
        <w:rPr>
          <w:spacing w:val="25"/>
        </w:rPr>
        <w:t> </w:t>
      </w:r>
      <w:r>
        <w:rPr/>
        <w:t>while</w:t>
      </w:r>
      <w:r>
        <w:rPr>
          <w:spacing w:val="26"/>
        </w:rPr>
        <w:t> </w:t>
      </w:r>
      <w:r>
        <w:rPr/>
        <w:t>79</w:t>
      </w:r>
      <w:r>
        <w:rPr>
          <w:spacing w:val="25"/>
        </w:rPr>
        <w:t> </w:t>
      </w:r>
      <w:r>
        <w:rPr/>
        <w:t>(54%)</w:t>
      </w:r>
      <w:r>
        <w:rPr>
          <w:spacing w:val="25"/>
        </w:rPr>
        <w:t> </w:t>
      </w:r>
      <w:r>
        <w:rPr/>
        <w:t>respondents</w:t>
      </w:r>
      <w:r>
        <w:rPr>
          <w:spacing w:val="23"/>
        </w:rPr>
        <w:t> </w:t>
      </w:r>
      <w:r>
        <w:rPr/>
        <w:t>out</w:t>
      </w:r>
      <w:r>
        <w:rPr>
          <w:spacing w:val="25"/>
        </w:rPr>
        <w:t> </w:t>
      </w:r>
      <w:r>
        <w:rPr/>
        <w:t>of</w:t>
      </w:r>
      <w:r>
        <w:rPr>
          <w:spacing w:val="24"/>
        </w:rPr>
        <w:t> </w:t>
      </w:r>
      <w:r>
        <w:rPr/>
        <w:t>the</w:t>
      </w:r>
      <w:r>
        <w:rPr>
          <w:spacing w:val="25"/>
        </w:rPr>
        <w:t> </w:t>
      </w:r>
      <w:r>
        <w:rPr/>
        <w:t>sample</w:t>
      </w:r>
      <w:r>
        <w:rPr>
          <w:spacing w:val="25"/>
        </w:rPr>
        <w:t> </w:t>
      </w:r>
      <w:r>
        <w:rPr/>
        <w:t>size</w:t>
      </w:r>
    </w:p>
    <w:tbl>
      <w:tblPr>
        <w:tblW w:w="0" w:type="auto"/>
        <w:jc w:val="left"/>
        <w:tblInd w:w="1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24"/>
        <w:gridCol w:w="1658"/>
        <w:gridCol w:w="1157"/>
        <w:gridCol w:w="1936"/>
        <w:gridCol w:w="100"/>
      </w:tblGrid>
      <w:tr>
        <w:trPr>
          <w:trHeight w:val="919" w:hRule="atLeast"/>
        </w:trPr>
        <w:tc>
          <w:tcPr>
            <w:tcW w:w="4324" w:type="dxa"/>
            <w:tcBorders>
              <w:bottom w:val="single" w:sz="6" w:space="0" w:color="000000"/>
            </w:tcBorders>
          </w:tcPr>
          <w:p>
            <w:pPr>
              <w:pStyle w:val="TableParagraph"/>
              <w:spacing w:line="225" w:lineRule="exact"/>
              <w:ind w:left="105"/>
              <w:rPr>
                <w:sz w:val="22"/>
              </w:rPr>
            </w:pPr>
            <w:r>
              <w:rPr>
                <w:sz w:val="22"/>
              </w:rPr>
              <w:t>were</w:t>
            </w:r>
            <w:r>
              <w:rPr>
                <w:spacing w:val="-5"/>
                <w:sz w:val="22"/>
              </w:rPr>
              <w:t> </w:t>
            </w:r>
            <w:r>
              <w:rPr>
                <w:sz w:val="22"/>
              </w:rPr>
              <w:t>used</w:t>
            </w:r>
            <w:r>
              <w:rPr>
                <w:spacing w:val="-2"/>
                <w:sz w:val="22"/>
              </w:rPr>
              <w:t> </w:t>
            </w:r>
            <w:r>
              <w:rPr>
                <w:sz w:val="22"/>
              </w:rPr>
              <w:t>as</w:t>
            </w:r>
            <w:r>
              <w:rPr>
                <w:spacing w:val="-6"/>
                <w:sz w:val="22"/>
              </w:rPr>
              <w:t> </w:t>
            </w:r>
            <w:r>
              <w:rPr>
                <w:sz w:val="22"/>
              </w:rPr>
              <w:t>control</w:t>
            </w:r>
            <w:r>
              <w:rPr>
                <w:spacing w:val="-2"/>
                <w:sz w:val="22"/>
              </w:rPr>
              <w:t> </w:t>
            </w:r>
            <w:r>
              <w:rPr>
                <w:sz w:val="22"/>
              </w:rPr>
              <w:t>group</w:t>
            </w:r>
            <w:r>
              <w:rPr>
                <w:spacing w:val="-6"/>
                <w:sz w:val="22"/>
              </w:rPr>
              <w:t> </w:t>
            </w:r>
            <w:r>
              <w:rPr>
                <w:sz w:val="22"/>
              </w:rPr>
              <w:t>(Lecture</w:t>
            </w:r>
            <w:r>
              <w:rPr>
                <w:spacing w:val="-4"/>
                <w:sz w:val="22"/>
              </w:rPr>
              <w:t> </w:t>
            </w:r>
            <w:r>
              <w:rPr>
                <w:spacing w:val="-2"/>
                <w:sz w:val="22"/>
              </w:rPr>
              <w:t>Method).</w:t>
            </w:r>
          </w:p>
          <w:p>
            <w:pPr>
              <w:pStyle w:val="TableParagraph"/>
              <w:rPr>
                <w:sz w:val="22"/>
              </w:rPr>
            </w:pPr>
          </w:p>
          <w:p>
            <w:pPr>
              <w:pStyle w:val="TableParagraph"/>
              <w:ind w:left="105"/>
              <w:rPr>
                <w:b/>
                <w:sz w:val="22"/>
              </w:rPr>
            </w:pPr>
            <w:r>
              <w:rPr>
                <w:b/>
                <w:sz w:val="22"/>
              </w:rPr>
              <w:t>Table</w:t>
            </w:r>
            <w:r>
              <w:rPr>
                <w:b/>
                <w:spacing w:val="-3"/>
                <w:sz w:val="22"/>
              </w:rPr>
              <w:t> </w:t>
            </w:r>
            <w:r>
              <w:rPr>
                <w:b/>
                <w:sz w:val="22"/>
              </w:rPr>
              <w:t>4:</w:t>
            </w:r>
            <w:r>
              <w:rPr>
                <w:b/>
                <w:spacing w:val="-5"/>
                <w:sz w:val="22"/>
              </w:rPr>
              <w:t> </w:t>
            </w:r>
            <w:r>
              <w:rPr>
                <w:b/>
                <w:sz w:val="22"/>
              </w:rPr>
              <w:t>Location</w:t>
            </w:r>
            <w:r>
              <w:rPr>
                <w:b/>
                <w:spacing w:val="-3"/>
                <w:sz w:val="22"/>
              </w:rPr>
              <w:t> </w:t>
            </w:r>
            <w:r>
              <w:rPr>
                <w:b/>
                <w:sz w:val="22"/>
              </w:rPr>
              <w:t>of</w:t>
            </w:r>
            <w:r>
              <w:rPr>
                <w:b/>
                <w:spacing w:val="-2"/>
                <w:sz w:val="22"/>
              </w:rPr>
              <w:t> </w:t>
            </w:r>
            <w:r>
              <w:rPr>
                <w:b/>
                <w:sz w:val="22"/>
              </w:rPr>
              <w:t>the</w:t>
            </w:r>
            <w:r>
              <w:rPr>
                <w:b/>
                <w:spacing w:val="-5"/>
                <w:sz w:val="22"/>
              </w:rPr>
              <w:t> </w:t>
            </w:r>
            <w:r>
              <w:rPr>
                <w:b/>
                <w:spacing w:val="-2"/>
                <w:sz w:val="22"/>
              </w:rPr>
              <w:t>Respondents</w:t>
            </w:r>
          </w:p>
        </w:tc>
        <w:tc>
          <w:tcPr>
            <w:tcW w:w="4851" w:type="dxa"/>
            <w:gridSpan w:val="4"/>
          </w:tcPr>
          <w:p>
            <w:pPr>
              <w:pStyle w:val="TableParagraph"/>
              <w:rPr>
                <w:rFonts w:ascii="Times New Roman"/>
                <w:sz w:val="22"/>
              </w:rPr>
            </w:pPr>
          </w:p>
        </w:tc>
      </w:tr>
      <w:tr>
        <w:trPr>
          <w:trHeight w:val="450" w:hRule="atLeast"/>
        </w:trPr>
        <w:tc>
          <w:tcPr>
            <w:tcW w:w="4324" w:type="dxa"/>
            <w:tcBorders>
              <w:top w:val="single" w:sz="6" w:space="0" w:color="000000"/>
              <w:bottom w:val="single" w:sz="6" w:space="0" w:color="000000"/>
            </w:tcBorders>
          </w:tcPr>
          <w:p>
            <w:pPr>
              <w:pStyle w:val="TableParagraph"/>
              <w:spacing w:before="95"/>
              <w:ind w:left="105"/>
              <w:rPr>
                <w:b/>
                <w:sz w:val="22"/>
              </w:rPr>
            </w:pPr>
            <w:r>
              <w:rPr>
                <w:b/>
                <w:spacing w:val="-2"/>
                <w:sz w:val="22"/>
              </w:rPr>
              <w:t>Location</w:t>
            </w:r>
          </w:p>
        </w:tc>
        <w:tc>
          <w:tcPr>
            <w:tcW w:w="1658" w:type="dxa"/>
            <w:tcBorders>
              <w:top w:val="single" w:sz="6" w:space="0" w:color="000000"/>
              <w:bottom w:val="single" w:sz="6" w:space="0" w:color="000000"/>
            </w:tcBorders>
          </w:tcPr>
          <w:p>
            <w:pPr>
              <w:pStyle w:val="TableParagraph"/>
              <w:spacing w:before="95"/>
              <w:ind w:left="102"/>
              <w:rPr>
                <w:b/>
                <w:sz w:val="22"/>
              </w:rPr>
            </w:pPr>
            <w:r>
              <w:rPr>
                <w:b/>
                <w:spacing w:val="-2"/>
                <w:sz w:val="22"/>
              </w:rPr>
              <w:t>Frequency</w:t>
            </w:r>
          </w:p>
        </w:tc>
        <w:tc>
          <w:tcPr>
            <w:tcW w:w="1157" w:type="dxa"/>
            <w:tcBorders>
              <w:top w:val="single" w:sz="6" w:space="0" w:color="000000"/>
              <w:bottom w:val="single" w:sz="6" w:space="0" w:color="000000"/>
            </w:tcBorders>
          </w:tcPr>
          <w:p>
            <w:pPr>
              <w:pStyle w:val="TableParagraph"/>
              <w:rPr>
                <w:rFonts w:ascii="Times New Roman"/>
                <w:sz w:val="22"/>
              </w:rPr>
            </w:pPr>
          </w:p>
        </w:tc>
        <w:tc>
          <w:tcPr>
            <w:tcW w:w="1936" w:type="dxa"/>
            <w:tcBorders>
              <w:top w:val="single" w:sz="6" w:space="0" w:color="000000"/>
              <w:bottom w:val="single" w:sz="6" w:space="0" w:color="000000"/>
            </w:tcBorders>
          </w:tcPr>
          <w:p>
            <w:pPr>
              <w:pStyle w:val="TableParagraph"/>
              <w:spacing w:before="95"/>
              <w:ind w:left="167"/>
              <w:rPr>
                <w:b/>
                <w:sz w:val="22"/>
              </w:rPr>
            </w:pPr>
            <w:r>
              <w:rPr>
                <w:b/>
                <w:spacing w:val="-2"/>
                <w:sz w:val="22"/>
              </w:rPr>
              <w:t>Percentage</w:t>
            </w:r>
          </w:p>
        </w:tc>
        <w:tc>
          <w:tcPr>
            <w:tcW w:w="100" w:type="dxa"/>
          </w:tcPr>
          <w:p>
            <w:pPr>
              <w:pStyle w:val="TableParagraph"/>
              <w:rPr>
                <w:rFonts w:ascii="Times New Roman"/>
                <w:sz w:val="22"/>
              </w:rPr>
            </w:pPr>
          </w:p>
        </w:tc>
      </w:tr>
      <w:tr>
        <w:trPr>
          <w:trHeight w:val="590" w:hRule="atLeast"/>
        </w:trPr>
        <w:tc>
          <w:tcPr>
            <w:tcW w:w="4324" w:type="dxa"/>
            <w:tcBorders>
              <w:top w:val="single" w:sz="6" w:space="0" w:color="000000"/>
            </w:tcBorders>
          </w:tcPr>
          <w:p>
            <w:pPr>
              <w:pStyle w:val="TableParagraph"/>
              <w:spacing w:before="168"/>
              <w:ind w:left="105"/>
              <w:rPr>
                <w:sz w:val="22"/>
              </w:rPr>
            </w:pPr>
            <w:r>
              <w:rPr>
                <w:spacing w:val="-4"/>
                <w:sz w:val="22"/>
              </w:rPr>
              <w:t>Urban</w:t>
            </w:r>
          </w:p>
        </w:tc>
        <w:tc>
          <w:tcPr>
            <w:tcW w:w="1658" w:type="dxa"/>
            <w:tcBorders>
              <w:top w:val="single" w:sz="6" w:space="0" w:color="000000"/>
            </w:tcBorders>
          </w:tcPr>
          <w:p>
            <w:pPr>
              <w:pStyle w:val="TableParagraph"/>
              <w:spacing w:before="168"/>
              <w:ind w:left="102"/>
              <w:rPr>
                <w:sz w:val="22"/>
              </w:rPr>
            </w:pPr>
            <w:r>
              <w:rPr>
                <w:spacing w:val="-5"/>
                <w:sz w:val="22"/>
              </w:rPr>
              <w:t>71</w:t>
            </w:r>
          </w:p>
        </w:tc>
        <w:tc>
          <w:tcPr>
            <w:tcW w:w="1157" w:type="dxa"/>
            <w:tcBorders>
              <w:top w:val="single" w:sz="6" w:space="0" w:color="000000"/>
            </w:tcBorders>
          </w:tcPr>
          <w:p>
            <w:pPr>
              <w:pStyle w:val="TableParagraph"/>
              <w:rPr>
                <w:rFonts w:ascii="Times New Roman"/>
                <w:sz w:val="22"/>
              </w:rPr>
            </w:pPr>
          </w:p>
        </w:tc>
        <w:tc>
          <w:tcPr>
            <w:tcW w:w="1936" w:type="dxa"/>
            <w:tcBorders>
              <w:top w:val="single" w:sz="6" w:space="0" w:color="000000"/>
            </w:tcBorders>
          </w:tcPr>
          <w:p>
            <w:pPr>
              <w:pStyle w:val="TableParagraph"/>
              <w:spacing w:before="168"/>
              <w:ind w:left="167"/>
              <w:rPr>
                <w:sz w:val="22"/>
              </w:rPr>
            </w:pPr>
            <w:r>
              <w:rPr>
                <w:spacing w:val="-5"/>
                <w:sz w:val="22"/>
              </w:rPr>
              <w:t>49</w:t>
            </w:r>
          </w:p>
        </w:tc>
        <w:tc>
          <w:tcPr>
            <w:tcW w:w="100" w:type="dxa"/>
          </w:tcPr>
          <w:p>
            <w:pPr>
              <w:pStyle w:val="TableParagraph"/>
              <w:rPr>
                <w:rFonts w:ascii="Times New Roman"/>
                <w:sz w:val="22"/>
              </w:rPr>
            </w:pPr>
          </w:p>
        </w:tc>
      </w:tr>
      <w:tr>
        <w:trPr>
          <w:trHeight w:val="537" w:hRule="atLeast"/>
        </w:trPr>
        <w:tc>
          <w:tcPr>
            <w:tcW w:w="4324" w:type="dxa"/>
          </w:tcPr>
          <w:p>
            <w:pPr>
              <w:pStyle w:val="TableParagraph"/>
              <w:spacing w:before="114"/>
              <w:ind w:left="105"/>
              <w:rPr>
                <w:sz w:val="22"/>
              </w:rPr>
            </w:pPr>
            <w:r>
              <w:rPr>
                <w:spacing w:val="-2"/>
                <w:sz w:val="22"/>
              </w:rPr>
              <w:t>Rural</w:t>
            </w:r>
          </w:p>
        </w:tc>
        <w:tc>
          <w:tcPr>
            <w:tcW w:w="1658" w:type="dxa"/>
          </w:tcPr>
          <w:p>
            <w:pPr>
              <w:pStyle w:val="TableParagraph"/>
              <w:spacing w:before="114"/>
              <w:ind w:left="102"/>
              <w:rPr>
                <w:sz w:val="22"/>
              </w:rPr>
            </w:pPr>
            <w:r>
              <w:rPr>
                <w:spacing w:val="-5"/>
                <w:sz w:val="22"/>
              </w:rPr>
              <w:t>75</w:t>
            </w:r>
          </w:p>
        </w:tc>
        <w:tc>
          <w:tcPr>
            <w:tcW w:w="1157" w:type="dxa"/>
          </w:tcPr>
          <w:p>
            <w:pPr>
              <w:pStyle w:val="TableParagraph"/>
              <w:spacing w:before="114"/>
              <w:ind w:left="605"/>
              <w:rPr>
                <w:sz w:val="22"/>
              </w:rPr>
            </w:pPr>
            <w:r>
              <w:rPr>
                <w:spacing w:val="-5"/>
                <w:sz w:val="22"/>
              </w:rPr>
              <w:t>51</w:t>
            </w:r>
          </w:p>
        </w:tc>
        <w:tc>
          <w:tcPr>
            <w:tcW w:w="1936" w:type="dxa"/>
          </w:tcPr>
          <w:p>
            <w:pPr>
              <w:pStyle w:val="TableParagraph"/>
              <w:rPr>
                <w:rFonts w:ascii="Times New Roman"/>
                <w:sz w:val="22"/>
              </w:rPr>
            </w:pPr>
          </w:p>
        </w:tc>
        <w:tc>
          <w:tcPr>
            <w:tcW w:w="100" w:type="dxa"/>
          </w:tcPr>
          <w:p>
            <w:pPr>
              <w:pStyle w:val="TableParagraph"/>
              <w:rPr>
                <w:rFonts w:ascii="Times New Roman"/>
                <w:sz w:val="22"/>
              </w:rPr>
            </w:pPr>
          </w:p>
        </w:tc>
      </w:tr>
      <w:tr>
        <w:trPr>
          <w:trHeight w:val="460" w:hRule="atLeast"/>
        </w:trPr>
        <w:tc>
          <w:tcPr>
            <w:tcW w:w="4324" w:type="dxa"/>
            <w:tcBorders>
              <w:bottom w:val="single" w:sz="6" w:space="0" w:color="000000"/>
            </w:tcBorders>
          </w:tcPr>
          <w:p>
            <w:pPr>
              <w:pStyle w:val="TableParagraph"/>
              <w:spacing w:before="114"/>
              <w:ind w:left="105"/>
              <w:rPr>
                <w:b/>
                <w:sz w:val="22"/>
              </w:rPr>
            </w:pPr>
            <w:r>
              <w:rPr>
                <w:b/>
                <w:spacing w:val="-2"/>
                <w:sz w:val="22"/>
              </w:rPr>
              <w:t>Total</w:t>
            </w:r>
          </w:p>
        </w:tc>
        <w:tc>
          <w:tcPr>
            <w:tcW w:w="1658" w:type="dxa"/>
            <w:tcBorders>
              <w:bottom w:val="single" w:sz="6" w:space="0" w:color="000000"/>
            </w:tcBorders>
          </w:tcPr>
          <w:p>
            <w:pPr>
              <w:pStyle w:val="TableParagraph"/>
              <w:spacing w:before="114"/>
              <w:ind w:left="102"/>
              <w:rPr>
                <w:b/>
                <w:sz w:val="22"/>
              </w:rPr>
            </w:pPr>
            <w:r>
              <w:rPr>
                <w:b/>
                <w:spacing w:val="-5"/>
                <w:sz w:val="22"/>
              </w:rPr>
              <w:t>146</w:t>
            </w:r>
          </w:p>
        </w:tc>
        <w:tc>
          <w:tcPr>
            <w:tcW w:w="1157" w:type="dxa"/>
            <w:tcBorders>
              <w:bottom w:val="single" w:sz="6" w:space="0" w:color="000000"/>
            </w:tcBorders>
          </w:tcPr>
          <w:p>
            <w:pPr>
              <w:pStyle w:val="TableParagraph"/>
              <w:spacing w:before="114"/>
              <w:ind w:left="655"/>
              <w:rPr>
                <w:b/>
                <w:sz w:val="22"/>
              </w:rPr>
            </w:pPr>
            <w:r>
              <w:rPr>
                <w:b/>
                <w:spacing w:val="-5"/>
                <w:sz w:val="22"/>
              </w:rPr>
              <w:t>100</w:t>
            </w:r>
          </w:p>
        </w:tc>
        <w:tc>
          <w:tcPr>
            <w:tcW w:w="1936" w:type="dxa"/>
            <w:tcBorders>
              <w:bottom w:val="single" w:sz="6" w:space="0" w:color="000000"/>
            </w:tcBorders>
          </w:tcPr>
          <w:p>
            <w:pPr>
              <w:pStyle w:val="TableParagraph"/>
              <w:rPr>
                <w:rFonts w:ascii="Times New Roman"/>
                <w:sz w:val="22"/>
              </w:rPr>
            </w:pPr>
          </w:p>
        </w:tc>
        <w:tc>
          <w:tcPr>
            <w:tcW w:w="100" w:type="dxa"/>
            <w:tcBorders>
              <w:bottom w:val="single" w:sz="6" w:space="0" w:color="000000"/>
            </w:tcBorders>
          </w:tcPr>
          <w:p>
            <w:pPr>
              <w:pStyle w:val="TableParagraph"/>
              <w:rPr>
                <w:rFonts w:ascii="Times New Roman"/>
                <w:sz w:val="22"/>
              </w:rPr>
            </w:pPr>
          </w:p>
        </w:tc>
      </w:tr>
    </w:tbl>
    <w:p>
      <w:pPr>
        <w:pStyle w:val="BodyText"/>
        <w:spacing w:line="477" w:lineRule="auto" w:before="179"/>
        <w:ind w:left="260" w:right="888" w:firstLine="710"/>
        <w:jc w:val="both"/>
      </w:pPr>
      <w:r>
        <w:rPr/>
        <w:t>Table 4 shows that a total of 71 (49%) respondents out of the sample size of 146 came from urban areas while total of 75 (51%) respondents out of the sample size of 146 came from rural areas.</w:t>
      </w:r>
    </w:p>
    <w:p>
      <w:pPr>
        <w:pStyle w:val="Heading6"/>
        <w:numPr>
          <w:ilvl w:val="1"/>
          <w:numId w:val="16"/>
        </w:numPr>
        <w:tabs>
          <w:tab w:pos="980" w:val="left" w:leader="none"/>
        </w:tabs>
        <w:spacing w:line="240" w:lineRule="auto" w:before="4" w:after="0"/>
        <w:ind w:left="980" w:right="0" w:hanging="720"/>
        <w:jc w:val="left"/>
      </w:pPr>
      <w:bookmarkStart w:name="_TOC_250003" w:id="55"/>
      <w:r>
        <w:rPr/>
        <w:t>Response</w:t>
      </w:r>
      <w:r>
        <w:rPr>
          <w:spacing w:val="-4"/>
        </w:rPr>
        <w:t> </w:t>
      </w:r>
      <w:r>
        <w:rPr/>
        <w:t>to</w:t>
      </w:r>
      <w:r>
        <w:rPr>
          <w:spacing w:val="-4"/>
        </w:rPr>
        <w:t> </w:t>
      </w:r>
      <w:r>
        <w:rPr/>
        <w:t>Research</w:t>
      </w:r>
      <w:r>
        <w:rPr>
          <w:spacing w:val="-3"/>
        </w:rPr>
        <w:t> </w:t>
      </w:r>
      <w:bookmarkEnd w:id="55"/>
      <w:r>
        <w:rPr>
          <w:spacing w:val="-2"/>
        </w:rPr>
        <w:t>Questions</w:t>
      </w:r>
    </w:p>
    <w:p>
      <w:pPr>
        <w:pStyle w:val="BodyText"/>
        <w:rPr>
          <w:b/>
        </w:rPr>
      </w:pPr>
    </w:p>
    <w:p>
      <w:pPr>
        <w:pStyle w:val="BodyText"/>
        <w:spacing w:line="480" w:lineRule="auto"/>
        <w:ind w:left="260" w:right="887" w:firstLine="710"/>
        <w:jc w:val="both"/>
      </w:pPr>
      <w:r>
        <w:rPr>
          <w:b/>
        </w:rPr>
        <w:t>Research Question One: </w:t>
      </w:r>
      <w:r>
        <w:rPr/>
        <w:t>In what way difference exist between the pre-test and post-test performance of students taught Islamic studies using differentiated instruction in senior secondary schools in Kaduna State, Nigeria?</w:t>
      </w:r>
    </w:p>
    <w:p>
      <w:pPr>
        <w:pStyle w:val="BodyText"/>
        <w:spacing w:line="480" w:lineRule="auto"/>
        <w:ind w:left="260" w:right="892"/>
        <w:jc w:val="both"/>
      </w:pPr>
      <w:r>
        <w:rPr/>
        <w:t>The student‘s pre-test and post-test scores were recorded and analysed to determine the effect of differentiated instruction on the academic performance of students taught Islamic studies in Senior Secondary Schools in Kaduna State.</w:t>
      </w:r>
    </w:p>
    <w:p>
      <w:pPr>
        <w:pStyle w:val="Heading6"/>
        <w:spacing w:before="2"/>
        <w:ind w:right="888"/>
        <w:jc w:val="both"/>
      </w:pPr>
      <w:r>
        <w:rPr/>
        <w:t>Table 5: Descriptive statistics showing pre-test and post-test performances of students taught Islamic Studies using differentiated instruction and those taught with lecture method in senior secondary schools in Kaduna state.</w:t>
      </w:r>
    </w:p>
    <w:p>
      <w:pPr>
        <w:pStyle w:val="BodyText"/>
        <w:spacing w:before="30"/>
        <w:rPr>
          <w:b/>
          <w:sz w:val="20"/>
        </w:rPr>
      </w:pPr>
    </w:p>
    <w:tbl>
      <w:tblPr>
        <w:tblW w:w="0" w:type="auto"/>
        <w:jc w:val="left"/>
        <w:tblInd w:w="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5"/>
        <w:gridCol w:w="845"/>
        <w:gridCol w:w="1286"/>
        <w:gridCol w:w="1485"/>
        <w:gridCol w:w="3174"/>
      </w:tblGrid>
      <w:tr>
        <w:trPr>
          <w:trHeight w:val="402" w:hRule="atLeast"/>
        </w:trPr>
        <w:tc>
          <w:tcPr>
            <w:tcW w:w="1315" w:type="dxa"/>
            <w:tcBorders>
              <w:top w:val="single" w:sz="4" w:space="0" w:color="000000"/>
              <w:bottom w:val="single" w:sz="4" w:space="0" w:color="000000"/>
            </w:tcBorders>
          </w:tcPr>
          <w:p>
            <w:pPr>
              <w:pStyle w:val="TableParagraph"/>
              <w:spacing w:line="265" w:lineRule="exact"/>
              <w:ind w:left="115"/>
              <w:rPr>
                <w:b/>
                <w:sz w:val="22"/>
              </w:rPr>
            </w:pPr>
            <w:r>
              <w:rPr>
                <w:b/>
                <w:spacing w:val="-2"/>
                <w:sz w:val="22"/>
              </w:rPr>
              <w:t>Group</w:t>
            </w:r>
          </w:p>
        </w:tc>
        <w:tc>
          <w:tcPr>
            <w:tcW w:w="845" w:type="dxa"/>
            <w:tcBorders>
              <w:top w:val="single" w:sz="4" w:space="0" w:color="000000"/>
              <w:bottom w:val="single" w:sz="4" w:space="0" w:color="000000"/>
            </w:tcBorders>
          </w:tcPr>
          <w:p>
            <w:pPr>
              <w:pStyle w:val="TableParagraph"/>
              <w:spacing w:line="265" w:lineRule="exact"/>
              <w:ind w:left="416"/>
              <w:rPr>
                <w:b/>
                <w:sz w:val="22"/>
              </w:rPr>
            </w:pPr>
            <w:r>
              <w:rPr>
                <w:b/>
                <w:spacing w:val="-10"/>
                <w:sz w:val="22"/>
              </w:rPr>
              <w:t>N</w:t>
            </w:r>
          </w:p>
        </w:tc>
        <w:tc>
          <w:tcPr>
            <w:tcW w:w="1286" w:type="dxa"/>
            <w:tcBorders>
              <w:top w:val="single" w:sz="4" w:space="0" w:color="000000"/>
              <w:bottom w:val="single" w:sz="4" w:space="0" w:color="000000"/>
            </w:tcBorders>
          </w:tcPr>
          <w:p>
            <w:pPr>
              <w:pStyle w:val="TableParagraph"/>
              <w:spacing w:line="265" w:lineRule="exact"/>
              <w:ind w:left="202"/>
              <w:rPr>
                <w:b/>
                <w:sz w:val="22"/>
              </w:rPr>
            </w:pPr>
            <w:r>
              <w:rPr>
                <w:b/>
                <w:spacing w:val="-4"/>
                <w:sz w:val="22"/>
              </w:rPr>
              <w:t>Mean</w:t>
            </w:r>
          </w:p>
        </w:tc>
        <w:tc>
          <w:tcPr>
            <w:tcW w:w="1485" w:type="dxa"/>
            <w:tcBorders>
              <w:top w:val="single" w:sz="4" w:space="0" w:color="000000"/>
              <w:bottom w:val="single" w:sz="4" w:space="0" w:color="000000"/>
            </w:tcBorders>
          </w:tcPr>
          <w:p>
            <w:pPr>
              <w:pStyle w:val="TableParagraph"/>
              <w:spacing w:line="265" w:lineRule="exact"/>
              <w:ind w:left="356"/>
              <w:rPr>
                <w:b/>
                <w:sz w:val="22"/>
              </w:rPr>
            </w:pPr>
            <w:r>
              <w:rPr>
                <w:b/>
                <w:spacing w:val="-5"/>
                <w:sz w:val="22"/>
              </w:rPr>
              <w:t>SD</w:t>
            </w:r>
          </w:p>
        </w:tc>
        <w:tc>
          <w:tcPr>
            <w:tcW w:w="3174" w:type="dxa"/>
            <w:tcBorders>
              <w:top w:val="single" w:sz="4" w:space="0" w:color="000000"/>
              <w:bottom w:val="single" w:sz="4" w:space="0" w:color="000000"/>
            </w:tcBorders>
          </w:tcPr>
          <w:p>
            <w:pPr>
              <w:pStyle w:val="TableParagraph"/>
              <w:spacing w:line="265" w:lineRule="exact"/>
              <w:ind w:left="400"/>
              <w:rPr>
                <w:b/>
                <w:sz w:val="22"/>
              </w:rPr>
            </w:pPr>
            <w:r>
              <w:rPr>
                <w:b/>
                <w:sz w:val="22"/>
              </w:rPr>
              <w:t>Std.</w:t>
            </w:r>
            <w:r>
              <w:rPr>
                <w:b/>
                <w:spacing w:val="-5"/>
                <w:sz w:val="22"/>
              </w:rPr>
              <w:t> </w:t>
            </w:r>
            <w:r>
              <w:rPr>
                <w:b/>
                <w:sz w:val="22"/>
              </w:rPr>
              <w:t>Error</w:t>
            </w:r>
            <w:r>
              <w:rPr>
                <w:b/>
                <w:spacing w:val="-2"/>
                <w:sz w:val="22"/>
              </w:rPr>
              <w:t> </w:t>
            </w:r>
            <w:r>
              <w:rPr>
                <w:b/>
                <w:spacing w:val="-4"/>
                <w:sz w:val="22"/>
              </w:rPr>
              <w:t>Mean</w:t>
            </w:r>
          </w:p>
        </w:tc>
      </w:tr>
      <w:tr>
        <w:trPr>
          <w:trHeight w:val="688" w:hRule="atLeast"/>
        </w:trPr>
        <w:tc>
          <w:tcPr>
            <w:tcW w:w="1315" w:type="dxa"/>
            <w:tcBorders>
              <w:top w:val="single" w:sz="4" w:space="0" w:color="000000"/>
            </w:tcBorders>
          </w:tcPr>
          <w:p>
            <w:pPr>
              <w:pStyle w:val="TableParagraph"/>
              <w:spacing w:before="265"/>
              <w:ind w:left="115"/>
              <w:rPr>
                <w:sz w:val="22"/>
              </w:rPr>
            </w:pPr>
            <w:r>
              <w:rPr>
                <w:sz w:val="22"/>
              </w:rPr>
              <w:t>Post</w:t>
            </w:r>
            <w:r>
              <w:rPr>
                <w:spacing w:val="-2"/>
                <w:sz w:val="22"/>
              </w:rPr>
              <w:t> </w:t>
            </w:r>
            <w:r>
              <w:rPr>
                <w:spacing w:val="-4"/>
                <w:sz w:val="22"/>
              </w:rPr>
              <w:t>test</w:t>
            </w:r>
          </w:p>
        </w:tc>
        <w:tc>
          <w:tcPr>
            <w:tcW w:w="845" w:type="dxa"/>
            <w:tcBorders>
              <w:top w:val="single" w:sz="4" w:space="0" w:color="000000"/>
            </w:tcBorders>
          </w:tcPr>
          <w:p>
            <w:pPr>
              <w:pStyle w:val="TableParagraph"/>
              <w:spacing w:before="265"/>
              <w:ind w:left="416"/>
              <w:rPr>
                <w:sz w:val="22"/>
              </w:rPr>
            </w:pPr>
            <w:r>
              <w:rPr>
                <w:spacing w:val="-5"/>
                <w:sz w:val="22"/>
              </w:rPr>
              <w:t>67</w:t>
            </w:r>
          </w:p>
        </w:tc>
        <w:tc>
          <w:tcPr>
            <w:tcW w:w="1286" w:type="dxa"/>
            <w:tcBorders>
              <w:top w:val="single" w:sz="4" w:space="0" w:color="000000"/>
            </w:tcBorders>
          </w:tcPr>
          <w:p>
            <w:pPr>
              <w:pStyle w:val="TableParagraph"/>
              <w:spacing w:before="265"/>
              <w:ind w:left="202"/>
              <w:rPr>
                <w:sz w:val="22"/>
              </w:rPr>
            </w:pPr>
            <w:r>
              <w:rPr>
                <w:spacing w:val="-2"/>
                <w:sz w:val="22"/>
              </w:rPr>
              <w:t>31.1379</w:t>
            </w:r>
          </w:p>
        </w:tc>
        <w:tc>
          <w:tcPr>
            <w:tcW w:w="1485" w:type="dxa"/>
            <w:tcBorders>
              <w:top w:val="single" w:sz="4" w:space="0" w:color="000000"/>
            </w:tcBorders>
          </w:tcPr>
          <w:p>
            <w:pPr>
              <w:pStyle w:val="TableParagraph"/>
              <w:spacing w:before="265"/>
              <w:ind w:left="356"/>
              <w:rPr>
                <w:sz w:val="22"/>
              </w:rPr>
            </w:pPr>
            <w:r>
              <w:rPr>
                <w:spacing w:val="-2"/>
                <w:sz w:val="22"/>
              </w:rPr>
              <w:t>9.96682</w:t>
            </w:r>
          </w:p>
        </w:tc>
        <w:tc>
          <w:tcPr>
            <w:tcW w:w="3174" w:type="dxa"/>
            <w:tcBorders>
              <w:top w:val="single" w:sz="4" w:space="0" w:color="000000"/>
            </w:tcBorders>
          </w:tcPr>
          <w:p>
            <w:pPr>
              <w:pStyle w:val="TableParagraph"/>
              <w:spacing w:before="265"/>
              <w:ind w:left="400"/>
              <w:rPr>
                <w:sz w:val="22"/>
              </w:rPr>
            </w:pPr>
            <w:r>
              <w:rPr>
                <w:spacing w:val="-2"/>
                <w:sz w:val="22"/>
              </w:rPr>
              <w:t>1.85079</w:t>
            </w:r>
          </w:p>
        </w:tc>
      </w:tr>
      <w:tr>
        <w:trPr>
          <w:trHeight w:val="520" w:hRule="atLeast"/>
        </w:trPr>
        <w:tc>
          <w:tcPr>
            <w:tcW w:w="1315" w:type="dxa"/>
            <w:tcBorders>
              <w:bottom w:val="single" w:sz="4" w:space="0" w:color="000000"/>
            </w:tcBorders>
          </w:tcPr>
          <w:p>
            <w:pPr>
              <w:pStyle w:val="TableParagraph"/>
              <w:spacing w:before="114"/>
              <w:ind w:left="115"/>
              <w:rPr>
                <w:sz w:val="22"/>
              </w:rPr>
            </w:pPr>
            <w:r>
              <w:rPr>
                <w:sz w:val="22"/>
              </w:rPr>
              <w:t>Pre</w:t>
            </w:r>
            <w:r>
              <w:rPr>
                <w:spacing w:val="-2"/>
                <w:sz w:val="22"/>
              </w:rPr>
              <w:t> </w:t>
            </w:r>
            <w:r>
              <w:rPr>
                <w:spacing w:val="-4"/>
                <w:sz w:val="22"/>
              </w:rPr>
              <w:t>test</w:t>
            </w:r>
          </w:p>
        </w:tc>
        <w:tc>
          <w:tcPr>
            <w:tcW w:w="845" w:type="dxa"/>
            <w:tcBorders>
              <w:bottom w:val="single" w:sz="4" w:space="0" w:color="000000"/>
            </w:tcBorders>
          </w:tcPr>
          <w:p>
            <w:pPr>
              <w:pStyle w:val="TableParagraph"/>
              <w:spacing w:before="114"/>
              <w:ind w:left="416"/>
              <w:rPr>
                <w:sz w:val="22"/>
              </w:rPr>
            </w:pPr>
            <w:r>
              <w:rPr>
                <w:spacing w:val="-5"/>
                <w:sz w:val="22"/>
              </w:rPr>
              <w:t>67</w:t>
            </w:r>
          </w:p>
        </w:tc>
        <w:tc>
          <w:tcPr>
            <w:tcW w:w="1286" w:type="dxa"/>
            <w:tcBorders>
              <w:bottom w:val="single" w:sz="4" w:space="0" w:color="000000"/>
            </w:tcBorders>
          </w:tcPr>
          <w:p>
            <w:pPr>
              <w:pStyle w:val="TableParagraph"/>
              <w:spacing w:before="114"/>
              <w:ind w:left="202"/>
              <w:rPr>
                <w:sz w:val="22"/>
              </w:rPr>
            </w:pPr>
            <w:r>
              <w:rPr>
                <w:spacing w:val="-2"/>
                <w:sz w:val="22"/>
              </w:rPr>
              <w:t>15.3793</w:t>
            </w:r>
          </w:p>
        </w:tc>
        <w:tc>
          <w:tcPr>
            <w:tcW w:w="1485" w:type="dxa"/>
            <w:tcBorders>
              <w:bottom w:val="single" w:sz="4" w:space="0" w:color="000000"/>
            </w:tcBorders>
          </w:tcPr>
          <w:p>
            <w:pPr>
              <w:pStyle w:val="TableParagraph"/>
              <w:spacing w:before="114"/>
              <w:ind w:left="356"/>
              <w:rPr>
                <w:sz w:val="22"/>
              </w:rPr>
            </w:pPr>
            <w:r>
              <w:rPr>
                <w:spacing w:val="-2"/>
                <w:sz w:val="22"/>
              </w:rPr>
              <w:t>6.00246</w:t>
            </w:r>
          </w:p>
        </w:tc>
        <w:tc>
          <w:tcPr>
            <w:tcW w:w="3174" w:type="dxa"/>
            <w:tcBorders>
              <w:bottom w:val="single" w:sz="4" w:space="0" w:color="000000"/>
            </w:tcBorders>
          </w:tcPr>
          <w:p>
            <w:pPr>
              <w:pStyle w:val="TableParagraph"/>
              <w:spacing w:before="114"/>
              <w:ind w:left="501"/>
              <w:rPr>
                <w:sz w:val="22"/>
              </w:rPr>
            </w:pPr>
            <w:r>
              <w:rPr>
                <w:spacing w:val="-2"/>
                <w:sz w:val="22"/>
              </w:rPr>
              <w:t>1.11463</w:t>
            </w:r>
          </w:p>
        </w:tc>
      </w:tr>
    </w:tbl>
    <w:p>
      <w:pPr>
        <w:spacing w:after="0"/>
        <w:rPr>
          <w:sz w:val="22"/>
        </w:rPr>
        <w:sectPr>
          <w:type w:val="continuous"/>
          <w:pgSz w:w="11910" w:h="16840"/>
          <w:pgMar w:header="0" w:footer="1041" w:top="1520" w:bottom="1240" w:left="1540" w:right="100"/>
        </w:sectPr>
      </w:pPr>
    </w:p>
    <w:p>
      <w:pPr>
        <w:pStyle w:val="BodyText"/>
        <w:spacing w:line="480" w:lineRule="auto" w:before="31"/>
        <w:ind w:left="260" w:right="887" w:firstLine="710"/>
        <w:jc w:val="both"/>
      </w:pPr>
      <w:r>
        <w:rPr/>
        <w:t>Table 5 shows that, experimental group has the mean scores of 31.1379 with the standarddeviation of 9.96682 and standard error mean of 1.85079 while the control group has the mean scores of 15.3793 with the standard deviation of 6.00246 and standard error mean of 1.11463.This result confirms that post test mean scores of students taught Islamic Studies using differentiated instruction was higher than the mean scores of their pre testin senior secondary</w:t>
      </w:r>
      <w:r>
        <w:rPr>
          <w:spacing w:val="40"/>
        </w:rPr>
        <w:t> </w:t>
      </w:r>
      <w:r>
        <w:rPr/>
        <w:t>schools in Kaduna state.</w:t>
      </w:r>
    </w:p>
    <w:p>
      <w:pPr>
        <w:pStyle w:val="BodyText"/>
        <w:spacing w:line="480" w:lineRule="auto" w:before="200"/>
        <w:ind w:left="260" w:right="890" w:firstLine="710"/>
        <w:jc w:val="both"/>
      </w:pPr>
      <w:r>
        <w:rPr>
          <w:b/>
        </w:rPr>
        <w:t>Research</w:t>
      </w:r>
      <w:r>
        <w:rPr>
          <w:b/>
          <w:spacing w:val="-3"/>
        </w:rPr>
        <w:t> </w:t>
      </w:r>
      <w:r>
        <w:rPr>
          <w:b/>
        </w:rPr>
        <w:t>Question</w:t>
      </w:r>
      <w:r>
        <w:rPr>
          <w:b/>
          <w:spacing w:val="-3"/>
        </w:rPr>
        <w:t> </w:t>
      </w:r>
      <w:r>
        <w:rPr>
          <w:b/>
        </w:rPr>
        <w:t>Two:</w:t>
      </w:r>
      <w:r>
        <w:rPr>
          <w:b/>
          <w:spacing w:val="-3"/>
        </w:rPr>
        <w:t> </w:t>
      </w:r>
      <w:r>
        <w:rPr/>
        <w:t>What</w:t>
      </w:r>
      <w:r>
        <w:rPr>
          <w:spacing w:val="-2"/>
        </w:rPr>
        <w:t> </w:t>
      </w:r>
      <w:r>
        <w:rPr/>
        <w:t>is</w:t>
      </w:r>
      <w:r>
        <w:rPr>
          <w:spacing w:val="-2"/>
        </w:rPr>
        <w:t> </w:t>
      </w:r>
      <w:r>
        <w:rPr/>
        <w:t>the</w:t>
      </w:r>
      <w:r>
        <w:rPr>
          <w:spacing w:val="-2"/>
        </w:rPr>
        <w:t> </w:t>
      </w:r>
      <w:r>
        <w:rPr/>
        <w:t>difference</w:t>
      </w:r>
      <w:r>
        <w:rPr>
          <w:spacing w:val="-2"/>
        </w:rPr>
        <w:t> </w:t>
      </w:r>
      <w:r>
        <w:rPr/>
        <w:t>between</w:t>
      </w:r>
      <w:r>
        <w:rPr>
          <w:spacing w:val="-2"/>
        </w:rPr>
        <w:t> </w:t>
      </w:r>
      <w:r>
        <w:rPr/>
        <w:t>the</w:t>
      </w:r>
      <w:r>
        <w:rPr>
          <w:spacing w:val="-2"/>
        </w:rPr>
        <w:t> </w:t>
      </w:r>
      <w:r>
        <w:rPr/>
        <w:t>academic</w:t>
      </w:r>
      <w:r>
        <w:rPr>
          <w:spacing w:val="-2"/>
        </w:rPr>
        <w:t> </w:t>
      </w:r>
      <w:r>
        <w:rPr/>
        <w:t>performance</w:t>
      </w:r>
      <w:r>
        <w:rPr>
          <w:spacing w:val="-3"/>
        </w:rPr>
        <w:t> </w:t>
      </w:r>
      <w:r>
        <w:rPr/>
        <w:t>of</w:t>
      </w:r>
      <w:r>
        <w:rPr>
          <w:spacing w:val="-2"/>
        </w:rPr>
        <w:t> </w:t>
      </w:r>
      <w:r>
        <w:rPr/>
        <w:t>senior secondary school students taught Islamic studies using differentiated instruction and those taught using lecture method in Kaduna state, Nigeria?</w:t>
      </w:r>
    </w:p>
    <w:p>
      <w:pPr>
        <w:pStyle w:val="BodyText"/>
        <w:spacing w:line="480" w:lineRule="auto"/>
        <w:ind w:left="260" w:right="892"/>
        <w:jc w:val="both"/>
      </w:pPr>
      <w:r>
        <w:rPr/>
        <w:t>The post-test scores of students were recorded and analysed to determine the effect of</w:t>
      </w:r>
      <w:r>
        <w:rPr>
          <w:spacing w:val="80"/>
        </w:rPr>
        <w:t> </w:t>
      </w:r>
      <w:r>
        <w:rPr/>
        <w:t>differentiated instruction on the academic performance of students taught Islamic studies</w:t>
      </w:r>
      <w:r>
        <w:rPr>
          <w:spacing w:val="40"/>
        </w:rPr>
        <w:t> </w:t>
      </w:r>
      <w:r>
        <w:rPr/>
        <w:t>and those taught using lecture method in Senior Secondary Schools in Kaduna State.</w:t>
      </w:r>
    </w:p>
    <w:p>
      <w:pPr>
        <w:pStyle w:val="Heading6"/>
        <w:ind w:right="893"/>
        <w:jc w:val="both"/>
      </w:pPr>
      <w:r>
        <w:rPr/>
        <w:t>Table 6: Descriptive statistics showing the difference between the academic performance of students taught Islamic Studies using differentiated instruction and those taught with lecture method in senior secondary schools in Kaduna state</w:t>
      </w:r>
    </w:p>
    <w:p>
      <w:pPr>
        <w:pStyle w:val="BodyText"/>
        <w:spacing w:before="32"/>
        <w:rPr>
          <w:b/>
          <w:sz w:val="20"/>
        </w:rPr>
      </w:pPr>
    </w:p>
    <w:tbl>
      <w:tblPr>
        <w:tblW w:w="0" w:type="auto"/>
        <w:jc w:val="left"/>
        <w:tblInd w:w="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8"/>
        <w:gridCol w:w="642"/>
        <w:gridCol w:w="1286"/>
        <w:gridCol w:w="1485"/>
        <w:gridCol w:w="3174"/>
      </w:tblGrid>
      <w:tr>
        <w:trPr>
          <w:trHeight w:val="402" w:hRule="atLeast"/>
        </w:trPr>
        <w:tc>
          <w:tcPr>
            <w:tcW w:w="1518" w:type="dxa"/>
            <w:tcBorders>
              <w:top w:val="single" w:sz="4" w:space="0" w:color="000000"/>
              <w:bottom w:val="single" w:sz="4" w:space="0" w:color="000000"/>
            </w:tcBorders>
          </w:tcPr>
          <w:p>
            <w:pPr>
              <w:pStyle w:val="TableParagraph"/>
              <w:spacing w:line="265" w:lineRule="exact"/>
              <w:ind w:left="115"/>
              <w:rPr>
                <w:b/>
                <w:sz w:val="22"/>
              </w:rPr>
            </w:pPr>
            <w:r>
              <w:rPr>
                <w:b/>
                <w:spacing w:val="-2"/>
                <w:sz w:val="22"/>
              </w:rPr>
              <w:t>Group</w:t>
            </w:r>
          </w:p>
        </w:tc>
        <w:tc>
          <w:tcPr>
            <w:tcW w:w="642" w:type="dxa"/>
            <w:tcBorders>
              <w:top w:val="single" w:sz="4" w:space="0" w:color="000000"/>
              <w:bottom w:val="single" w:sz="4" w:space="0" w:color="000000"/>
            </w:tcBorders>
          </w:tcPr>
          <w:p>
            <w:pPr>
              <w:pStyle w:val="TableParagraph"/>
              <w:spacing w:line="265" w:lineRule="exact"/>
              <w:ind w:left="9" w:right="77"/>
              <w:jc w:val="center"/>
              <w:rPr>
                <w:b/>
                <w:sz w:val="22"/>
              </w:rPr>
            </w:pPr>
            <w:r>
              <w:rPr>
                <w:b/>
                <w:spacing w:val="-10"/>
                <w:sz w:val="22"/>
              </w:rPr>
              <w:t>N</w:t>
            </w:r>
          </w:p>
        </w:tc>
        <w:tc>
          <w:tcPr>
            <w:tcW w:w="1286" w:type="dxa"/>
            <w:tcBorders>
              <w:top w:val="single" w:sz="4" w:space="0" w:color="000000"/>
              <w:bottom w:val="single" w:sz="4" w:space="0" w:color="000000"/>
            </w:tcBorders>
          </w:tcPr>
          <w:p>
            <w:pPr>
              <w:pStyle w:val="TableParagraph"/>
              <w:spacing w:line="265" w:lineRule="exact"/>
              <w:ind w:left="202"/>
              <w:rPr>
                <w:b/>
                <w:sz w:val="22"/>
              </w:rPr>
            </w:pPr>
            <w:r>
              <w:rPr>
                <w:b/>
                <w:spacing w:val="-4"/>
                <w:sz w:val="22"/>
              </w:rPr>
              <w:t>Mean</w:t>
            </w:r>
          </w:p>
        </w:tc>
        <w:tc>
          <w:tcPr>
            <w:tcW w:w="1485" w:type="dxa"/>
            <w:tcBorders>
              <w:top w:val="single" w:sz="4" w:space="0" w:color="000000"/>
              <w:bottom w:val="single" w:sz="4" w:space="0" w:color="000000"/>
            </w:tcBorders>
          </w:tcPr>
          <w:p>
            <w:pPr>
              <w:pStyle w:val="TableParagraph"/>
              <w:spacing w:line="265" w:lineRule="exact"/>
              <w:ind w:left="356"/>
              <w:rPr>
                <w:b/>
                <w:sz w:val="22"/>
              </w:rPr>
            </w:pPr>
            <w:r>
              <w:rPr>
                <w:b/>
                <w:spacing w:val="-5"/>
                <w:sz w:val="22"/>
              </w:rPr>
              <w:t>SD</w:t>
            </w:r>
          </w:p>
        </w:tc>
        <w:tc>
          <w:tcPr>
            <w:tcW w:w="3174" w:type="dxa"/>
            <w:tcBorders>
              <w:top w:val="single" w:sz="4" w:space="0" w:color="000000"/>
              <w:bottom w:val="single" w:sz="4" w:space="0" w:color="000000"/>
            </w:tcBorders>
          </w:tcPr>
          <w:p>
            <w:pPr>
              <w:pStyle w:val="TableParagraph"/>
              <w:spacing w:line="265" w:lineRule="exact"/>
              <w:ind w:left="400"/>
              <w:rPr>
                <w:b/>
                <w:sz w:val="22"/>
              </w:rPr>
            </w:pPr>
            <w:r>
              <w:rPr>
                <w:b/>
                <w:sz w:val="22"/>
              </w:rPr>
              <w:t>Std.</w:t>
            </w:r>
            <w:r>
              <w:rPr>
                <w:b/>
                <w:spacing w:val="-5"/>
                <w:sz w:val="22"/>
              </w:rPr>
              <w:t> </w:t>
            </w:r>
            <w:r>
              <w:rPr>
                <w:b/>
                <w:sz w:val="22"/>
              </w:rPr>
              <w:t>Error</w:t>
            </w:r>
            <w:r>
              <w:rPr>
                <w:b/>
                <w:spacing w:val="-3"/>
                <w:sz w:val="22"/>
              </w:rPr>
              <w:t> </w:t>
            </w:r>
            <w:r>
              <w:rPr>
                <w:b/>
                <w:spacing w:val="-4"/>
                <w:sz w:val="22"/>
              </w:rPr>
              <w:t>Mean</w:t>
            </w:r>
          </w:p>
        </w:tc>
      </w:tr>
      <w:tr>
        <w:trPr>
          <w:trHeight w:val="688" w:hRule="atLeast"/>
        </w:trPr>
        <w:tc>
          <w:tcPr>
            <w:tcW w:w="1518" w:type="dxa"/>
            <w:tcBorders>
              <w:top w:val="single" w:sz="4" w:space="0" w:color="000000"/>
            </w:tcBorders>
          </w:tcPr>
          <w:p>
            <w:pPr>
              <w:pStyle w:val="TableParagraph"/>
              <w:spacing w:before="265"/>
              <w:ind w:left="115"/>
              <w:rPr>
                <w:sz w:val="22"/>
              </w:rPr>
            </w:pPr>
            <w:r>
              <w:rPr>
                <w:spacing w:val="-2"/>
                <w:sz w:val="22"/>
              </w:rPr>
              <w:t>Experimental</w:t>
            </w:r>
          </w:p>
        </w:tc>
        <w:tc>
          <w:tcPr>
            <w:tcW w:w="642" w:type="dxa"/>
            <w:tcBorders>
              <w:top w:val="single" w:sz="4" w:space="0" w:color="000000"/>
            </w:tcBorders>
          </w:tcPr>
          <w:p>
            <w:pPr>
              <w:pStyle w:val="TableParagraph"/>
              <w:spacing w:before="265"/>
              <w:ind w:left="77" w:right="68"/>
              <w:jc w:val="center"/>
              <w:rPr>
                <w:sz w:val="22"/>
              </w:rPr>
            </w:pPr>
            <w:r>
              <w:rPr>
                <w:spacing w:val="-5"/>
                <w:sz w:val="22"/>
              </w:rPr>
              <w:t>67</w:t>
            </w:r>
          </w:p>
        </w:tc>
        <w:tc>
          <w:tcPr>
            <w:tcW w:w="1286" w:type="dxa"/>
            <w:tcBorders>
              <w:top w:val="single" w:sz="4" w:space="0" w:color="000000"/>
            </w:tcBorders>
          </w:tcPr>
          <w:p>
            <w:pPr>
              <w:pStyle w:val="TableParagraph"/>
              <w:spacing w:before="265"/>
              <w:ind w:left="202"/>
              <w:rPr>
                <w:sz w:val="22"/>
              </w:rPr>
            </w:pPr>
            <w:r>
              <w:rPr>
                <w:spacing w:val="-2"/>
                <w:sz w:val="22"/>
              </w:rPr>
              <w:t>31.1579</w:t>
            </w:r>
          </w:p>
        </w:tc>
        <w:tc>
          <w:tcPr>
            <w:tcW w:w="1485" w:type="dxa"/>
            <w:tcBorders>
              <w:top w:val="single" w:sz="4" w:space="0" w:color="000000"/>
            </w:tcBorders>
          </w:tcPr>
          <w:p>
            <w:pPr>
              <w:pStyle w:val="TableParagraph"/>
              <w:spacing w:before="265"/>
              <w:ind w:left="356"/>
              <w:rPr>
                <w:sz w:val="22"/>
              </w:rPr>
            </w:pPr>
            <w:r>
              <w:rPr>
                <w:spacing w:val="-2"/>
                <w:sz w:val="22"/>
              </w:rPr>
              <w:t>8.96682</w:t>
            </w:r>
          </w:p>
        </w:tc>
        <w:tc>
          <w:tcPr>
            <w:tcW w:w="3174" w:type="dxa"/>
            <w:tcBorders>
              <w:top w:val="single" w:sz="4" w:space="0" w:color="000000"/>
            </w:tcBorders>
          </w:tcPr>
          <w:p>
            <w:pPr>
              <w:pStyle w:val="TableParagraph"/>
              <w:spacing w:before="265"/>
              <w:ind w:left="400"/>
              <w:rPr>
                <w:sz w:val="22"/>
              </w:rPr>
            </w:pPr>
            <w:r>
              <w:rPr>
                <w:spacing w:val="-2"/>
                <w:sz w:val="22"/>
              </w:rPr>
              <w:t>1.96276</w:t>
            </w:r>
          </w:p>
        </w:tc>
      </w:tr>
      <w:tr>
        <w:trPr>
          <w:trHeight w:val="520" w:hRule="atLeast"/>
        </w:trPr>
        <w:tc>
          <w:tcPr>
            <w:tcW w:w="1518" w:type="dxa"/>
            <w:tcBorders>
              <w:bottom w:val="single" w:sz="4" w:space="0" w:color="000000"/>
            </w:tcBorders>
          </w:tcPr>
          <w:p>
            <w:pPr>
              <w:pStyle w:val="TableParagraph"/>
              <w:spacing w:before="114"/>
              <w:ind w:left="115"/>
              <w:rPr>
                <w:sz w:val="22"/>
              </w:rPr>
            </w:pPr>
            <w:r>
              <w:rPr>
                <w:spacing w:val="-2"/>
                <w:sz w:val="22"/>
              </w:rPr>
              <w:t>Control</w:t>
            </w:r>
          </w:p>
        </w:tc>
        <w:tc>
          <w:tcPr>
            <w:tcW w:w="642" w:type="dxa"/>
            <w:tcBorders>
              <w:bottom w:val="single" w:sz="4" w:space="0" w:color="000000"/>
            </w:tcBorders>
          </w:tcPr>
          <w:p>
            <w:pPr>
              <w:pStyle w:val="TableParagraph"/>
              <w:spacing w:before="114"/>
              <w:ind w:left="77" w:right="68"/>
              <w:jc w:val="center"/>
              <w:rPr>
                <w:sz w:val="22"/>
              </w:rPr>
            </w:pPr>
            <w:r>
              <w:rPr>
                <w:spacing w:val="-5"/>
                <w:sz w:val="22"/>
              </w:rPr>
              <w:t>79</w:t>
            </w:r>
          </w:p>
        </w:tc>
        <w:tc>
          <w:tcPr>
            <w:tcW w:w="1286" w:type="dxa"/>
            <w:tcBorders>
              <w:bottom w:val="single" w:sz="4" w:space="0" w:color="000000"/>
            </w:tcBorders>
          </w:tcPr>
          <w:p>
            <w:pPr>
              <w:pStyle w:val="TableParagraph"/>
              <w:spacing w:before="114"/>
              <w:ind w:left="202"/>
              <w:rPr>
                <w:sz w:val="22"/>
              </w:rPr>
            </w:pPr>
            <w:r>
              <w:rPr>
                <w:spacing w:val="-2"/>
                <w:sz w:val="22"/>
              </w:rPr>
              <w:t>23.3448</w:t>
            </w:r>
          </w:p>
        </w:tc>
        <w:tc>
          <w:tcPr>
            <w:tcW w:w="1485" w:type="dxa"/>
            <w:tcBorders>
              <w:bottom w:val="single" w:sz="4" w:space="0" w:color="000000"/>
            </w:tcBorders>
          </w:tcPr>
          <w:p>
            <w:pPr>
              <w:pStyle w:val="TableParagraph"/>
              <w:spacing w:before="114"/>
              <w:ind w:left="356"/>
              <w:rPr>
                <w:sz w:val="22"/>
              </w:rPr>
            </w:pPr>
            <w:r>
              <w:rPr>
                <w:spacing w:val="-2"/>
                <w:sz w:val="22"/>
              </w:rPr>
              <w:t>6.72947</w:t>
            </w:r>
          </w:p>
        </w:tc>
        <w:tc>
          <w:tcPr>
            <w:tcW w:w="3174" w:type="dxa"/>
            <w:tcBorders>
              <w:bottom w:val="single" w:sz="4" w:space="0" w:color="000000"/>
            </w:tcBorders>
          </w:tcPr>
          <w:p>
            <w:pPr>
              <w:pStyle w:val="TableParagraph"/>
              <w:spacing w:before="114"/>
              <w:ind w:left="501"/>
              <w:rPr>
                <w:sz w:val="22"/>
              </w:rPr>
            </w:pPr>
            <w:r>
              <w:rPr>
                <w:spacing w:val="-2"/>
                <w:sz w:val="22"/>
              </w:rPr>
              <w:t>1.80672</w:t>
            </w:r>
          </w:p>
        </w:tc>
      </w:tr>
    </w:tbl>
    <w:p>
      <w:pPr>
        <w:pStyle w:val="BodyText"/>
        <w:spacing w:line="480" w:lineRule="auto" w:before="234"/>
        <w:ind w:left="260" w:right="888" w:firstLine="710"/>
        <w:jc w:val="both"/>
      </w:pPr>
      <w:r>
        <w:rPr/>
        <w:t>Table 6 shows that, experimental group has the mean scores of 31.1579 with the standarddeviation of 8.96682 and standard error mean of 1.75076 while the control group has the mean scores of 23.3448 with the standard deviation of 6.72947 and standard error mean of 1.80672. This result confirms that students taught Islamic Studies using differentiated instruction had a better mean score than those taught with lecture method in senior secondary schools in Kaduna state.</w:t>
      </w:r>
    </w:p>
    <w:p>
      <w:pPr>
        <w:pStyle w:val="BodyText"/>
        <w:spacing w:line="480" w:lineRule="auto" w:before="190"/>
        <w:ind w:left="260" w:right="887" w:firstLine="710"/>
        <w:jc w:val="both"/>
      </w:pPr>
      <w:r>
        <w:rPr>
          <w:b/>
        </w:rPr>
        <w:t>Research Question Three: </w:t>
      </w:r>
      <w:r>
        <w:rPr/>
        <w:t>In what way difference exist between the academic performance</w:t>
      </w:r>
      <w:r>
        <w:rPr>
          <w:spacing w:val="40"/>
        </w:rPr>
        <w:t> </w:t>
      </w:r>
      <w:r>
        <w:rPr/>
        <w:t>of Urban and Rural senior secondary school students taught Islamic studies using differentiated instruction in Kaduna state, Nigeria?</w:t>
      </w:r>
    </w:p>
    <w:p>
      <w:pPr>
        <w:spacing w:after="0" w:line="480" w:lineRule="auto"/>
        <w:jc w:val="both"/>
        <w:sectPr>
          <w:pgSz w:w="11910" w:h="16840"/>
          <w:pgMar w:header="0" w:footer="1041" w:top="1460" w:bottom="1240" w:left="1540" w:right="100"/>
        </w:sectPr>
      </w:pPr>
    </w:p>
    <w:p>
      <w:pPr>
        <w:pStyle w:val="BodyText"/>
        <w:spacing w:line="480" w:lineRule="auto" w:before="31"/>
        <w:ind w:left="260" w:right="890" w:firstLine="710"/>
        <w:jc w:val="both"/>
      </w:pPr>
      <w:r>
        <w:rPr/>
        <w:t>The post-test scores of students were recorded and analysed to determine the performanceofstudents taught Islamic studies using differentiated instruction in rural and urban senior secondary schools in Kaduna state.</w:t>
      </w:r>
    </w:p>
    <w:p>
      <w:pPr>
        <w:pStyle w:val="Heading6"/>
        <w:ind w:right="896"/>
        <w:jc w:val="both"/>
      </w:pPr>
      <w:r>
        <w:rPr/>
        <w:t>Table 7: Descriptive statistics showing the performance of students taught Islamic studies using differentiated instruction in urban and rural senior secondary schools in Kaduna state.</w:t>
      </w:r>
    </w:p>
    <w:p>
      <w:pPr>
        <w:pStyle w:val="BodyText"/>
        <w:spacing w:before="32"/>
        <w:rPr>
          <w:b/>
          <w:sz w:val="20"/>
        </w:rPr>
      </w:pPr>
    </w:p>
    <w:tbl>
      <w:tblPr>
        <w:tblW w:w="0" w:type="auto"/>
        <w:jc w:val="left"/>
        <w:tblInd w:w="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10"/>
        <w:gridCol w:w="949"/>
        <w:gridCol w:w="1286"/>
        <w:gridCol w:w="1485"/>
        <w:gridCol w:w="3174"/>
      </w:tblGrid>
      <w:tr>
        <w:trPr>
          <w:trHeight w:val="402" w:hRule="atLeast"/>
        </w:trPr>
        <w:tc>
          <w:tcPr>
            <w:tcW w:w="1210" w:type="dxa"/>
            <w:tcBorders>
              <w:top w:val="single" w:sz="4" w:space="0" w:color="000000"/>
              <w:bottom w:val="single" w:sz="4" w:space="0" w:color="000000"/>
            </w:tcBorders>
          </w:tcPr>
          <w:p>
            <w:pPr>
              <w:pStyle w:val="TableParagraph"/>
              <w:spacing w:line="265" w:lineRule="exact"/>
              <w:ind w:left="115"/>
              <w:rPr>
                <w:b/>
                <w:sz w:val="22"/>
              </w:rPr>
            </w:pPr>
            <w:r>
              <w:rPr>
                <w:b/>
                <w:spacing w:val="-2"/>
                <w:sz w:val="22"/>
              </w:rPr>
              <w:t>Group</w:t>
            </w:r>
          </w:p>
        </w:tc>
        <w:tc>
          <w:tcPr>
            <w:tcW w:w="949" w:type="dxa"/>
            <w:tcBorders>
              <w:top w:val="single" w:sz="4" w:space="0" w:color="000000"/>
              <w:bottom w:val="single" w:sz="4" w:space="0" w:color="000000"/>
            </w:tcBorders>
          </w:tcPr>
          <w:p>
            <w:pPr>
              <w:pStyle w:val="TableParagraph"/>
              <w:spacing w:line="265" w:lineRule="exact"/>
              <w:ind w:left="521"/>
              <w:rPr>
                <w:b/>
                <w:sz w:val="22"/>
              </w:rPr>
            </w:pPr>
            <w:r>
              <w:rPr>
                <w:b/>
                <w:spacing w:val="-10"/>
                <w:sz w:val="22"/>
              </w:rPr>
              <w:t>N</w:t>
            </w:r>
          </w:p>
        </w:tc>
        <w:tc>
          <w:tcPr>
            <w:tcW w:w="1286" w:type="dxa"/>
            <w:tcBorders>
              <w:top w:val="single" w:sz="4" w:space="0" w:color="000000"/>
              <w:bottom w:val="single" w:sz="4" w:space="0" w:color="000000"/>
            </w:tcBorders>
          </w:tcPr>
          <w:p>
            <w:pPr>
              <w:pStyle w:val="TableParagraph"/>
              <w:spacing w:line="265" w:lineRule="exact"/>
              <w:ind w:left="203"/>
              <w:rPr>
                <w:b/>
                <w:sz w:val="22"/>
              </w:rPr>
            </w:pPr>
            <w:r>
              <w:rPr>
                <w:b/>
                <w:spacing w:val="-4"/>
                <w:sz w:val="22"/>
              </w:rPr>
              <w:t>Mean</w:t>
            </w:r>
          </w:p>
        </w:tc>
        <w:tc>
          <w:tcPr>
            <w:tcW w:w="1485" w:type="dxa"/>
            <w:tcBorders>
              <w:top w:val="single" w:sz="4" w:space="0" w:color="000000"/>
              <w:bottom w:val="single" w:sz="4" w:space="0" w:color="000000"/>
            </w:tcBorders>
          </w:tcPr>
          <w:p>
            <w:pPr>
              <w:pStyle w:val="TableParagraph"/>
              <w:spacing w:line="265" w:lineRule="exact"/>
              <w:ind w:left="357"/>
              <w:rPr>
                <w:b/>
                <w:sz w:val="22"/>
              </w:rPr>
            </w:pPr>
            <w:r>
              <w:rPr>
                <w:b/>
                <w:spacing w:val="-5"/>
                <w:sz w:val="22"/>
              </w:rPr>
              <w:t>SD</w:t>
            </w:r>
          </w:p>
        </w:tc>
        <w:tc>
          <w:tcPr>
            <w:tcW w:w="3174" w:type="dxa"/>
            <w:tcBorders>
              <w:top w:val="single" w:sz="4" w:space="0" w:color="000000"/>
              <w:bottom w:val="single" w:sz="4" w:space="0" w:color="000000"/>
            </w:tcBorders>
          </w:tcPr>
          <w:p>
            <w:pPr>
              <w:pStyle w:val="TableParagraph"/>
              <w:spacing w:line="265" w:lineRule="exact"/>
              <w:ind w:left="401"/>
              <w:rPr>
                <w:b/>
                <w:sz w:val="22"/>
              </w:rPr>
            </w:pPr>
            <w:r>
              <w:rPr>
                <w:b/>
                <w:sz w:val="22"/>
              </w:rPr>
              <w:t>Std.</w:t>
            </w:r>
            <w:r>
              <w:rPr>
                <w:b/>
                <w:spacing w:val="-4"/>
                <w:sz w:val="22"/>
              </w:rPr>
              <w:t> </w:t>
            </w:r>
            <w:r>
              <w:rPr>
                <w:b/>
                <w:sz w:val="22"/>
              </w:rPr>
              <w:t>Error</w:t>
            </w:r>
            <w:r>
              <w:rPr>
                <w:b/>
                <w:spacing w:val="-3"/>
                <w:sz w:val="22"/>
              </w:rPr>
              <w:t> </w:t>
            </w:r>
            <w:r>
              <w:rPr>
                <w:b/>
                <w:spacing w:val="-4"/>
                <w:sz w:val="22"/>
              </w:rPr>
              <w:t>Mean</w:t>
            </w:r>
          </w:p>
        </w:tc>
      </w:tr>
      <w:tr>
        <w:trPr>
          <w:trHeight w:val="352" w:hRule="atLeast"/>
        </w:trPr>
        <w:tc>
          <w:tcPr>
            <w:tcW w:w="1210" w:type="dxa"/>
            <w:tcBorders>
              <w:top w:val="single" w:sz="4" w:space="0" w:color="000000"/>
            </w:tcBorders>
          </w:tcPr>
          <w:p>
            <w:pPr>
              <w:pStyle w:val="TableParagraph"/>
              <w:spacing w:line="265" w:lineRule="exact"/>
              <w:ind w:left="115"/>
              <w:rPr>
                <w:sz w:val="22"/>
              </w:rPr>
            </w:pPr>
            <w:r>
              <w:rPr>
                <w:spacing w:val="-4"/>
                <w:sz w:val="22"/>
              </w:rPr>
              <w:t>Urban</w:t>
            </w:r>
          </w:p>
        </w:tc>
        <w:tc>
          <w:tcPr>
            <w:tcW w:w="949" w:type="dxa"/>
            <w:tcBorders>
              <w:top w:val="single" w:sz="4" w:space="0" w:color="000000"/>
            </w:tcBorders>
          </w:tcPr>
          <w:p>
            <w:pPr>
              <w:pStyle w:val="TableParagraph"/>
              <w:spacing w:line="265" w:lineRule="exact"/>
              <w:ind w:left="521"/>
              <w:rPr>
                <w:sz w:val="22"/>
              </w:rPr>
            </w:pPr>
            <w:r>
              <w:rPr>
                <w:spacing w:val="-5"/>
                <w:sz w:val="22"/>
              </w:rPr>
              <w:t>71</w:t>
            </w:r>
          </w:p>
        </w:tc>
        <w:tc>
          <w:tcPr>
            <w:tcW w:w="1286" w:type="dxa"/>
            <w:tcBorders>
              <w:top w:val="single" w:sz="4" w:space="0" w:color="000000"/>
            </w:tcBorders>
          </w:tcPr>
          <w:p>
            <w:pPr>
              <w:pStyle w:val="TableParagraph"/>
              <w:spacing w:line="265" w:lineRule="exact"/>
              <w:ind w:left="203"/>
              <w:rPr>
                <w:sz w:val="22"/>
              </w:rPr>
            </w:pPr>
            <w:r>
              <w:rPr>
                <w:spacing w:val="-2"/>
                <w:sz w:val="22"/>
              </w:rPr>
              <w:t>32.1479</w:t>
            </w:r>
          </w:p>
        </w:tc>
        <w:tc>
          <w:tcPr>
            <w:tcW w:w="1485" w:type="dxa"/>
            <w:tcBorders>
              <w:top w:val="single" w:sz="4" w:space="0" w:color="000000"/>
            </w:tcBorders>
          </w:tcPr>
          <w:p>
            <w:pPr>
              <w:pStyle w:val="TableParagraph"/>
              <w:spacing w:line="265" w:lineRule="exact"/>
              <w:ind w:left="357"/>
              <w:rPr>
                <w:sz w:val="22"/>
              </w:rPr>
            </w:pPr>
            <w:r>
              <w:rPr>
                <w:spacing w:val="-2"/>
                <w:sz w:val="22"/>
              </w:rPr>
              <w:t>9.86782</w:t>
            </w:r>
          </w:p>
        </w:tc>
        <w:tc>
          <w:tcPr>
            <w:tcW w:w="3174" w:type="dxa"/>
            <w:tcBorders>
              <w:top w:val="single" w:sz="4" w:space="0" w:color="000000"/>
            </w:tcBorders>
          </w:tcPr>
          <w:p>
            <w:pPr>
              <w:pStyle w:val="TableParagraph"/>
              <w:spacing w:line="265" w:lineRule="exact"/>
              <w:ind w:left="502"/>
              <w:rPr>
                <w:sz w:val="22"/>
              </w:rPr>
            </w:pPr>
            <w:r>
              <w:rPr>
                <w:spacing w:val="-2"/>
                <w:sz w:val="22"/>
              </w:rPr>
              <w:t>1.86278</w:t>
            </w:r>
          </w:p>
        </w:tc>
      </w:tr>
      <w:tr>
        <w:trPr>
          <w:trHeight w:val="453" w:hRule="atLeast"/>
        </w:trPr>
        <w:tc>
          <w:tcPr>
            <w:tcW w:w="1210" w:type="dxa"/>
            <w:tcBorders>
              <w:bottom w:val="single" w:sz="4" w:space="0" w:color="000000"/>
            </w:tcBorders>
          </w:tcPr>
          <w:p>
            <w:pPr>
              <w:pStyle w:val="TableParagraph"/>
              <w:spacing w:before="47"/>
              <w:ind w:left="115"/>
              <w:rPr>
                <w:sz w:val="22"/>
              </w:rPr>
            </w:pPr>
            <w:r>
              <w:rPr>
                <w:spacing w:val="-2"/>
                <w:sz w:val="22"/>
              </w:rPr>
              <w:t>Rural</w:t>
            </w:r>
          </w:p>
        </w:tc>
        <w:tc>
          <w:tcPr>
            <w:tcW w:w="949" w:type="dxa"/>
            <w:tcBorders>
              <w:bottom w:val="single" w:sz="4" w:space="0" w:color="000000"/>
            </w:tcBorders>
          </w:tcPr>
          <w:p>
            <w:pPr>
              <w:pStyle w:val="TableParagraph"/>
              <w:spacing w:before="47"/>
              <w:ind w:left="521"/>
              <w:rPr>
                <w:sz w:val="22"/>
              </w:rPr>
            </w:pPr>
            <w:r>
              <w:rPr>
                <w:spacing w:val="-5"/>
                <w:sz w:val="22"/>
              </w:rPr>
              <w:t>75</w:t>
            </w:r>
          </w:p>
        </w:tc>
        <w:tc>
          <w:tcPr>
            <w:tcW w:w="1286" w:type="dxa"/>
            <w:tcBorders>
              <w:bottom w:val="single" w:sz="4" w:space="0" w:color="000000"/>
            </w:tcBorders>
          </w:tcPr>
          <w:p>
            <w:pPr>
              <w:pStyle w:val="TableParagraph"/>
              <w:spacing w:before="47"/>
              <w:ind w:left="203"/>
              <w:rPr>
                <w:sz w:val="22"/>
              </w:rPr>
            </w:pPr>
            <w:r>
              <w:rPr>
                <w:spacing w:val="-2"/>
                <w:sz w:val="22"/>
              </w:rPr>
              <w:t>25.0800</w:t>
            </w:r>
          </w:p>
        </w:tc>
        <w:tc>
          <w:tcPr>
            <w:tcW w:w="1485" w:type="dxa"/>
            <w:tcBorders>
              <w:bottom w:val="single" w:sz="4" w:space="0" w:color="000000"/>
            </w:tcBorders>
          </w:tcPr>
          <w:p>
            <w:pPr>
              <w:pStyle w:val="TableParagraph"/>
              <w:spacing w:before="47"/>
              <w:ind w:left="357"/>
              <w:rPr>
                <w:sz w:val="22"/>
              </w:rPr>
            </w:pPr>
            <w:r>
              <w:rPr>
                <w:spacing w:val="-2"/>
                <w:sz w:val="22"/>
              </w:rPr>
              <w:t>8.60868</w:t>
            </w:r>
          </w:p>
        </w:tc>
        <w:tc>
          <w:tcPr>
            <w:tcW w:w="3174" w:type="dxa"/>
            <w:tcBorders>
              <w:bottom w:val="single" w:sz="4" w:space="0" w:color="000000"/>
            </w:tcBorders>
          </w:tcPr>
          <w:p>
            <w:pPr>
              <w:pStyle w:val="TableParagraph"/>
              <w:spacing w:before="47"/>
              <w:ind w:left="502"/>
              <w:rPr>
                <w:sz w:val="22"/>
              </w:rPr>
            </w:pPr>
            <w:r>
              <w:rPr>
                <w:spacing w:val="-2"/>
                <w:sz w:val="22"/>
              </w:rPr>
              <w:t>1.82174</w:t>
            </w:r>
          </w:p>
        </w:tc>
      </w:tr>
    </w:tbl>
    <w:p>
      <w:pPr>
        <w:pStyle w:val="BodyText"/>
        <w:spacing w:line="480" w:lineRule="auto" w:before="234"/>
        <w:ind w:left="260" w:right="887" w:firstLine="710"/>
        <w:jc w:val="both"/>
      </w:pPr>
      <w:r>
        <w:rPr/>
        <w:t>Analysis on table 7 revealed the mean score of 32.1479 and standard deviation of 9.86782with standard error mean of 1.86278 for the students in urban area, while the students inruralarea recorded the mean scores of 25.0800 with the standard deviation of 8.60868 and</w:t>
      </w:r>
      <w:r>
        <w:rPr>
          <w:spacing w:val="40"/>
        </w:rPr>
        <w:t> </w:t>
      </w:r>
      <w:r>
        <w:rPr/>
        <w:t>standard error mean of 1.82174. This result shows that students in urban area taught Islamic studies using differentiated instruction had a better mean score than the students in rural senior secondary schools in Kaduna State.</w:t>
      </w:r>
    </w:p>
    <w:p>
      <w:pPr>
        <w:pStyle w:val="BodyText"/>
        <w:spacing w:line="480" w:lineRule="auto" w:before="200"/>
        <w:ind w:left="260" w:right="890" w:firstLine="710"/>
        <w:jc w:val="both"/>
      </w:pPr>
      <w:r>
        <w:rPr>
          <w:b/>
        </w:rPr>
        <w:t>Research Question Four: </w:t>
      </w:r>
      <w:r>
        <w:rPr/>
        <w:t>What is the difference between the academic performance of</w:t>
      </w:r>
      <w:r>
        <w:rPr>
          <w:spacing w:val="40"/>
        </w:rPr>
        <w:t> </w:t>
      </w:r>
      <w:r>
        <w:rPr/>
        <w:t>senior secondary school students taught Islamic studies using Students’ preferred learning mode and those taught using lecture method in Kaduna state, Nigeria?</w:t>
      </w:r>
    </w:p>
    <w:p>
      <w:pPr>
        <w:pStyle w:val="BodyText"/>
        <w:spacing w:line="480" w:lineRule="auto"/>
        <w:ind w:left="260" w:right="890"/>
        <w:jc w:val="both"/>
      </w:pPr>
      <w:r>
        <w:rPr/>
        <w:t>The post-test scores of studentswere recorded and analyzed to determine the effect of students’ preferred learning mode on the academic performance of students taught Islamic studies</w:t>
      </w:r>
      <w:r>
        <w:rPr>
          <w:spacing w:val="40"/>
        </w:rPr>
        <w:t> </w:t>
      </w:r>
      <w:r>
        <w:rPr/>
        <w:t>and those taught using lecture method in Senior Secondary Schools in Kaduna State.</w:t>
      </w:r>
    </w:p>
    <w:p>
      <w:pPr>
        <w:pStyle w:val="Heading6"/>
        <w:spacing w:before="1"/>
        <w:ind w:right="887"/>
        <w:jc w:val="both"/>
      </w:pPr>
      <w:r>
        <w:rPr/>
        <w:t>Table 8: Descriptive statistics showing the difference between the academic performance of students taught Islamic Studies using students’ preferred learning mode and those taught with lecture method in senior secondary schools in Kaduna state.</w:t>
      </w:r>
    </w:p>
    <w:p>
      <w:pPr>
        <w:pStyle w:val="BodyText"/>
        <w:spacing w:before="31"/>
        <w:rPr>
          <w:b/>
          <w:sz w:val="20"/>
        </w:rPr>
      </w:pPr>
    </w:p>
    <w:tbl>
      <w:tblPr>
        <w:tblW w:w="0" w:type="auto"/>
        <w:jc w:val="left"/>
        <w:tblInd w:w="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8"/>
        <w:gridCol w:w="642"/>
        <w:gridCol w:w="1286"/>
        <w:gridCol w:w="1485"/>
        <w:gridCol w:w="3174"/>
      </w:tblGrid>
      <w:tr>
        <w:trPr>
          <w:trHeight w:val="402" w:hRule="atLeast"/>
        </w:trPr>
        <w:tc>
          <w:tcPr>
            <w:tcW w:w="1518" w:type="dxa"/>
            <w:tcBorders>
              <w:top w:val="single" w:sz="4" w:space="0" w:color="000000"/>
              <w:bottom w:val="single" w:sz="4" w:space="0" w:color="000000"/>
            </w:tcBorders>
          </w:tcPr>
          <w:p>
            <w:pPr>
              <w:pStyle w:val="TableParagraph"/>
              <w:spacing w:line="265" w:lineRule="exact"/>
              <w:ind w:left="115"/>
              <w:rPr>
                <w:b/>
                <w:sz w:val="22"/>
              </w:rPr>
            </w:pPr>
            <w:r>
              <w:rPr>
                <w:b/>
                <w:spacing w:val="-2"/>
                <w:sz w:val="22"/>
              </w:rPr>
              <w:t>Group</w:t>
            </w:r>
          </w:p>
        </w:tc>
        <w:tc>
          <w:tcPr>
            <w:tcW w:w="642" w:type="dxa"/>
            <w:tcBorders>
              <w:top w:val="single" w:sz="4" w:space="0" w:color="000000"/>
              <w:bottom w:val="single" w:sz="4" w:space="0" w:color="000000"/>
            </w:tcBorders>
          </w:tcPr>
          <w:p>
            <w:pPr>
              <w:pStyle w:val="TableParagraph"/>
              <w:spacing w:line="265" w:lineRule="exact"/>
              <w:ind w:left="9" w:right="77"/>
              <w:jc w:val="center"/>
              <w:rPr>
                <w:b/>
                <w:sz w:val="22"/>
              </w:rPr>
            </w:pPr>
            <w:r>
              <w:rPr>
                <w:b/>
                <w:spacing w:val="-10"/>
                <w:sz w:val="22"/>
              </w:rPr>
              <w:t>N</w:t>
            </w:r>
          </w:p>
        </w:tc>
        <w:tc>
          <w:tcPr>
            <w:tcW w:w="1286" w:type="dxa"/>
            <w:tcBorders>
              <w:top w:val="single" w:sz="4" w:space="0" w:color="000000"/>
              <w:bottom w:val="single" w:sz="4" w:space="0" w:color="000000"/>
            </w:tcBorders>
          </w:tcPr>
          <w:p>
            <w:pPr>
              <w:pStyle w:val="TableParagraph"/>
              <w:spacing w:line="265" w:lineRule="exact"/>
              <w:ind w:left="202"/>
              <w:rPr>
                <w:b/>
                <w:sz w:val="22"/>
              </w:rPr>
            </w:pPr>
            <w:r>
              <w:rPr>
                <w:b/>
                <w:spacing w:val="-4"/>
                <w:sz w:val="22"/>
              </w:rPr>
              <w:t>Mean</w:t>
            </w:r>
          </w:p>
        </w:tc>
        <w:tc>
          <w:tcPr>
            <w:tcW w:w="1485" w:type="dxa"/>
            <w:tcBorders>
              <w:top w:val="single" w:sz="4" w:space="0" w:color="000000"/>
              <w:bottom w:val="single" w:sz="4" w:space="0" w:color="000000"/>
            </w:tcBorders>
          </w:tcPr>
          <w:p>
            <w:pPr>
              <w:pStyle w:val="TableParagraph"/>
              <w:spacing w:line="265" w:lineRule="exact"/>
              <w:ind w:left="356"/>
              <w:rPr>
                <w:b/>
                <w:sz w:val="22"/>
              </w:rPr>
            </w:pPr>
            <w:r>
              <w:rPr>
                <w:b/>
                <w:spacing w:val="-5"/>
                <w:sz w:val="22"/>
              </w:rPr>
              <w:t>SD</w:t>
            </w:r>
          </w:p>
        </w:tc>
        <w:tc>
          <w:tcPr>
            <w:tcW w:w="3174" w:type="dxa"/>
            <w:tcBorders>
              <w:top w:val="single" w:sz="4" w:space="0" w:color="000000"/>
              <w:bottom w:val="single" w:sz="4" w:space="0" w:color="000000"/>
            </w:tcBorders>
          </w:tcPr>
          <w:p>
            <w:pPr>
              <w:pStyle w:val="TableParagraph"/>
              <w:spacing w:line="265" w:lineRule="exact"/>
              <w:ind w:left="400"/>
              <w:rPr>
                <w:b/>
                <w:sz w:val="22"/>
              </w:rPr>
            </w:pPr>
            <w:r>
              <w:rPr>
                <w:b/>
                <w:sz w:val="22"/>
              </w:rPr>
              <w:t>Std.</w:t>
            </w:r>
            <w:r>
              <w:rPr>
                <w:b/>
                <w:spacing w:val="-5"/>
                <w:sz w:val="22"/>
              </w:rPr>
              <w:t> </w:t>
            </w:r>
            <w:r>
              <w:rPr>
                <w:b/>
                <w:sz w:val="22"/>
              </w:rPr>
              <w:t>Error</w:t>
            </w:r>
            <w:r>
              <w:rPr>
                <w:b/>
                <w:spacing w:val="-3"/>
                <w:sz w:val="22"/>
              </w:rPr>
              <w:t> </w:t>
            </w:r>
            <w:r>
              <w:rPr>
                <w:b/>
                <w:spacing w:val="-4"/>
                <w:sz w:val="22"/>
              </w:rPr>
              <w:t>Mean</w:t>
            </w:r>
          </w:p>
        </w:tc>
      </w:tr>
      <w:tr>
        <w:trPr>
          <w:trHeight w:val="688" w:hRule="atLeast"/>
        </w:trPr>
        <w:tc>
          <w:tcPr>
            <w:tcW w:w="1518" w:type="dxa"/>
            <w:tcBorders>
              <w:top w:val="single" w:sz="4" w:space="0" w:color="000000"/>
            </w:tcBorders>
          </w:tcPr>
          <w:p>
            <w:pPr>
              <w:pStyle w:val="TableParagraph"/>
              <w:spacing w:before="265"/>
              <w:ind w:left="115"/>
              <w:rPr>
                <w:sz w:val="22"/>
              </w:rPr>
            </w:pPr>
            <w:r>
              <w:rPr>
                <w:spacing w:val="-2"/>
                <w:sz w:val="22"/>
              </w:rPr>
              <w:t>Experimental</w:t>
            </w:r>
          </w:p>
        </w:tc>
        <w:tc>
          <w:tcPr>
            <w:tcW w:w="642" w:type="dxa"/>
            <w:tcBorders>
              <w:top w:val="single" w:sz="4" w:space="0" w:color="000000"/>
            </w:tcBorders>
          </w:tcPr>
          <w:p>
            <w:pPr>
              <w:pStyle w:val="TableParagraph"/>
              <w:spacing w:before="265"/>
              <w:ind w:left="77" w:right="68"/>
              <w:jc w:val="center"/>
              <w:rPr>
                <w:sz w:val="22"/>
              </w:rPr>
            </w:pPr>
            <w:r>
              <w:rPr>
                <w:spacing w:val="-5"/>
                <w:sz w:val="22"/>
              </w:rPr>
              <w:t>35</w:t>
            </w:r>
          </w:p>
        </w:tc>
        <w:tc>
          <w:tcPr>
            <w:tcW w:w="1286" w:type="dxa"/>
            <w:tcBorders>
              <w:top w:val="single" w:sz="4" w:space="0" w:color="000000"/>
            </w:tcBorders>
          </w:tcPr>
          <w:p>
            <w:pPr>
              <w:pStyle w:val="TableParagraph"/>
              <w:spacing w:before="265"/>
              <w:ind w:left="202"/>
              <w:rPr>
                <w:sz w:val="22"/>
              </w:rPr>
            </w:pPr>
            <w:r>
              <w:rPr>
                <w:spacing w:val="-2"/>
                <w:sz w:val="22"/>
              </w:rPr>
              <w:t>30.6471</w:t>
            </w:r>
          </w:p>
        </w:tc>
        <w:tc>
          <w:tcPr>
            <w:tcW w:w="1485" w:type="dxa"/>
            <w:tcBorders>
              <w:top w:val="single" w:sz="4" w:space="0" w:color="000000"/>
            </w:tcBorders>
          </w:tcPr>
          <w:p>
            <w:pPr>
              <w:pStyle w:val="TableParagraph"/>
              <w:spacing w:before="265"/>
              <w:ind w:left="356"/>
              <w:rPr>
                <w:sz w:val="22"/>
              </w:rPr>
            </w:pPr>
            <w:r>
              <w:rPr>
                <w:spacing w:val="-2"/>
                <w:sz w:val="22"/>
              </w:rPr>
              <w:t>9.62192</w:t>
            </w:r>
          </w:p>
        </w:tc>
        <w:tc>
          <w:tcPr>
            <w:tcW w:w="3174" w:type="dxa"/>
            <w:tcBorders>
              <w:top w:val="single" w:sz="4" w:space="0" w:color="000000"/>
            </w:tcBorders>
          </w:tcPr>
          <w:p>
            <w:pPr>
              <w:pStyle w:val="TableParagraph"/>
              <w:spacing w:before="265"/>
              <w:ind w:left="400"/>
              <w:rPr>
                <w:sz w:val="22"/>
              </w:rPr>
            </w:pPr>
            <w:r>
              <w:rPr>
                <w:spacing w:val="-2"/>
                <w:sz w:val="22"/>
              </w:rPr>
              <w:t>1.33690</w:t>
            </w:r>
          </w:p>
        </w:tc>
      </w:tr>
      <w:tr>
        <w:trPr>
          <w:trHeight w:val="520" w:hRule="atLeast"/>
        </w:trPr>
        <w:tc>
          <w:tcPr>
            <w:tcW w:w="1518" w:type="dxa"/>
            <w:tcBorders>
              <w:bottom w:val="single" w:sz="4" w:space="0" w:color="000000"/>
            </w:tcBorders>
          </w:tcPr>
          <w:p>
            <w:pPr>
              <w:pStyle w:val="TableParagraph"/>
              <w:spacing w:before="114"/>
              <w:ind w:left="115"/>
              <w:rPr>
                <w:sz w:val="22"/>
              </w:rPr>
            </w:pPr>
            <w:r>
              <w:rPr>
                <w:spacing w:val="-2"/>
                <w:sz w:val="22"/>
              </w:rPr>
              <w:t>Control</w:t>
            </w:r>
          </w:p>
        </w:tc>
        <w:tc>
          <w:tcPr>
            <w:tcW w:w="642" w:type="dxa"/>
            <w:tcBorders>
              <w:bottom w:val="single" w:sz="4" w:space="0" w:color="000000"/>
            </w:tcBorders>
          </w:tcPr>
          <w:p>
            <w:pPr>
              <w:pStyle w:val="TableParagraph"/>
              <w:spacing w:before="114"/>
              <w:ind w:left="77" w:right="68"/>
              <w:jc w:val="center"/>
              <w:rPr>
                <w:sz w:val="22"/>
              </w:rPr>
            </w:pPr>
            <w:r>
              <w:rPr>
                <w:spacing w:val="-5"/>
                <w:sz w:val="22"/>
              </w:rPr>
              <w:t>39</w:t>
            </w:r>
          </w:p>
        </w:tc>
        <w:tc>
          <w:tcPr>
            <w:tcW w:w="1286" w:type="dxa"/>
            <w:tcBorders>
              <w:bottom w:val="single" w:sz="4" w:space="0" w:color="000000"/>
            </w:tcBorders>
          </w:tcPr>
          <w:p>
            <w:pPr>
              <w:pStyle w:val="TableParagraph"/>
              <w:spacing w:before="114"/>
              <w:ind w:left="202"/>
              <w:rPr>
                <w:sz w:val="22"/>
              </w:rPr>
            </w:pPr>
            <w:r>
              <w:rPr>
                <w:spacing w:val="-2"/>
                <w:sz w:val="22"/>
              </w:rPr>
              <w:t>24.1481</w:t>
            </w:r>
          </w:p>
        </w:tc>
        <w:tc>
          <w:tcPr>
            <w:tcW w:w="1485" w:type="dxa"/>
            <w:tcBorders>
              <w:bottom w:val="single" w:sz="4" w:space="0" w:color="000000"/>
            </w:tcBorders>
          </w:tcPr>
          <w:p>
            <w:pPr>
              <w:pStyle w:val="TableParagraph"/>
              <w:spacing w:before="114"/>
              <w:ind w:left="356"/>
              <w:rPr>
                <w:sz w:val="22"/>
              </w:rPr>
            </w:pPr>
            <w:r>
              <w:rPr>
                <w:spacing w:val="-2"/>
                <w:sz w:val="22"/>
              </w:rPr>
              <w:t>9.54740</w:t>
            </w:r>
          </w:p>
        </w:tc>
        <w:tc>
          <w:tcPr>
            <w:tcW w:w="3174" w:type="dxa"/>
            <w:tcBorders>
              <w:bottom w:val="single" w:sz="4" w:space="0" w:color="000000"/>
            </w:tcBorders>
          </w:tcPr>
          <w:p>
            <w:pPr>
              <w:pStyle w:val="TableParagraph"/>
              <w:spacing w:before="114"/>
              <w:ind w:left="400"/>
              <w:rPr>
                <w:sz w:val="22"/>
              </w:rPr>
            </w:pPr>
            <w:r>
              <w:rPr>
                <w:spacing w:val="-2"/>
                <w:sz w:val="22"/>
              </w:rPr>
              <w:t>1.30938</w:t>
            </w:r>
          </w:p>
        </w:tc>
      </w:tr>
    </w:tbl>
    <w:p>
      <w:pPr>
        <w:spacing w:after="0"/>
        <w:rPr>
          <w:sz w:val="22"/>
        </w:rPr>
        <w:sectPr>
          <w:pgSz w:w="11910" w:h="16840"/>
          <w:pgMar w:header="0" w:footer="1041" w:top="1460" w:bottom="1240" w:left="1540" w:right="100"/>
        </w:sectPr>
      </w:pPr>
    </w:p>
    <w:p>
      <w:pPr>
        <w:pStyle w:val="BodyText"/>
        <w:spacing w:line="480" w:lineRule="auto" w:before="31"/>
        <w:ind w:left="260" w:right="887" w:firstLine="710"/>
        <w:jc w:val="both"/>
      </w:pPr>
      <w:r>
        <w:rPr/>
        <w:t>Table 8 show that, experimental group has the mean scores of 30.6471 with the standarddeviation of 9.62192 and standard error mean of 1.33690 while the control group has the mean scores of 24.1481 with the standard deviation of 9.54740 and standard error mean of 1.30938. This result shows that students taught Islamic Studies using students’ preferred learning mode had a better mean score than those taught with lecture method in senior secondary schools in Kaduna</w:t>
      </w:r>
      <w:r>
        <w:rPr>
          <w:spacing w:val="40"/>
        </w:rPr>
        <w:t> </w:t>
      </w:r>
      <w:r>
        <w:rPr>
          <w:spacing w:val="-2"/>
        </w:rPr>
        <w:t>state.</w:t>
      </w:r>
    </w:p>
    <w:p>
      <w:pPr>
        <w:pStyle w:val="BodyText"/>
      </w:pPr>
    </w:p>
    <w:p>
      <w:pPr>
        <w:pStyle w:val="BodyText"/>
      </w:pPr>
    </w:p>
    <w:p>
      <w:pPr>
        <w:pStyle w:val="BodyText"/>
      </w:pPr>
    </w:p>
    <w:p>
      <w:pPr>
        <w:pStyle w:val="BodyText"/>
        <w:spacing w:before="198"/>
      </w:pPr>
    </w:p>
    <w:p>
      <w:pPr>
        <w:pStyle w:val="Heading6"/>
        <w:numPr>
          <w:ilvl w:val="1"/>
          <w:numId w:val="16"/>
        </w:numPr>
        <w:tabs>
          <w:tab w:pos="980" w:val="left" w:leader="none"/>
        </w:tabs>
        <w:spacing w:line="240" w:lineRule="auto" w:before="1" w:after="0"/>
        <w:ind w:left="980" w:right="0" w:hanging="720"/>
        <w:jc w:val="left"/>
      </w:pPr>
      <w:bookmarkStart w:name="_TOC_250002" w:id="56"/>
      <w:r>
        <w:rPr/>
        <w:t>Hypotheses</w:t>
      </w:r>
      <w:r>
        <w:rPr>
          <w:spacing w:val="-8"/>
        </w:rPr>
        <w:t> </w:t>
      </w:r>
      <w:bookmarkEnd w:id="56"/>
      <w:r>
        <w:rPr>
          <w:spacing w:val="-2"/>
        </w:rPr>
        <w:t>Testing</w:t>
      </w:r>
    </w:p>
    <w:p>
      <w:pPr>
        <w:pStyle w:val="BodyText"/>
        <w:rPr>
          <w:b/>
        </w:rPr>
      </w:pPr>
    </w:p>
    <w:p>
      <w:pPr>
        <w:pStyle w:val="BodyText"/>
        <w:spacing w:line="480" w:lineRule="auto"/>
        <w:ind w:left="260" w:right="889" w:firstLine="719"/>
        <w:jc w:val="both"/>
      </w:pPr>
      <w:r>
        <w:rPr/>
        <w:t>All the four null hypotheses were tested using paired sample t-test statistics at 0.05 alpha level of significance.</w:t>
      </w:r>
    </w:p>
    <w:p>
      <w:pPr>
        <w:pStyle w:val="BodyText"/>
        <w:spacing w:line="480" w:lineRule="auto" w:before="1"/>
        <w:ind w:left="260" w:right="888" w:firstLine="710"/>
        <w:jc w:val="both"/>
      </w:pPr>
      <w:r>
        <w:rPr>
          <w:b/>
        </w:rPr>
        <w:t>Hypothesis One: </w:t>
      </w:r>
      <w:r>
        <w:rPr/>
        <w:t>The pre-test performance of students taught Islamic studies using differentiated instruction has no significant difference over their post-test performance in senior secondary schools in Kaduna state.</w:t>
      </w:r>
    </w:p>
    <w:p>
      <w:pPr>
        <w:pStyle w:val="BodyText"/>
        <w:spacing w:line="480" w:lineRule="auto"/>
        <w:ind w:left="260" w:right="888" w:firstLine="710"/>
        <w:jc w:val="both"/>
      </w:pPr>
      <w:r>
        <w:rPr/>
        <w:t>The pre-test and post-test scores of students were taken and the t-test statistics was used in testing the hypothesis. The Summary of data collected and analyzed in respect to null hypothesis one is presented in Table 9:</w:t>
      </w:r>
    </w:p>
    <w:p>
      <w:pPr>
        <w:spacing w:before="0"/>
        <w:ind w:left="260" w:right="889" w:firstLine="0"/>
        <w:jc w:val="both"/>
        <w:rPr>
          <w:b/>
          <w:sz w:val="22"/>
        </w:rPr>
      </w:pPr>
      <w:r>
        <w:rPr>
          <w:b/>
          <w:sz w:val="22"/>
        </w:rPr>
        <w:t>Table 9: Paired sample t-test on the difference in the pre-test and post-test performance of</w:t>
      </w:r>
      <w:r>
        <w:rPr>
          <w:b/>
          <w:spacing w:val="40"/>
          <w:sz w:val="22"/>
        </w:rPr>
        <w:t> </w:t>
      </w:r>
      <w:r>
        <w:rPr>
          <w:b/>
          <w:sz w:val="22"/>
        </w:rPr>
        <w:t>students taught Islamic studies using differentiated instruction in senior secondary schools in Kaduna state.</w:t>
      </w:r>
    </w:p>
    <w:p>
      <w:pPr>
        <w:pStyle w:val="BodyText"/>
        <w:spacing w:before="27" w:after="1"/>
        <w:rPr>
          <w:b/>
          <w:sz w:val="20"/>
        </w:rPr>
      </w:pPr>
    </w:p>
    <w:p>
      <w:pPr>
        <w:pStyle w:val="BodyText"/>
        <w:spacing w:line="20" w:lineRule="exact"/>
        <w:ind w:left="776"/>
        <w:rPr>
          <w:sz w:val="2"/>
        </w:rPr>
      </w:pPr>
      <w:r>
        <w:rPr>
          <w:sz w:val="2"/>
        </w:rPr>
        <mc:AlternateContent>
          <mc:Choice Requires="wps">
            <w:drawing>
              <wp:inline distT="0" distB="0" distL="0" distR="0">
                <wp:extent cx="5528945" cy="6350"/>
                <wp:effectExtent l="0" t="0" r="0" b="0"/>
                <wp:docPr id="33" name="Group 33"/>
                <wp:cNvGraphicFramePr>
                  <a:graphicFrameLocks/>
                </wp:cNvGraphicFramePr>
                <a:graphic>
                  <a:graphicData uri="http://schemas.microsoft.com/office/word/2010/wordprocessingGroup">
                    <wpg:wgp>
                      <wpg:cNvPr id="33" name="Group 33"/>
                      <wpg:cNvGrpSpPr/>
                      <wpg:grpSpPr>
                        <a:xfrm>
                          <a:off x="0" y="0"/>
                          <a:ext cx="5528945" cy="6350"/>
                          <a:chExt cx="5528945" cy="6350"/>
                        </a:xfrm>
                      </wpg:grpSpPr>
                      <wps:wsp>
                        <wps:cNvPr id="34" name="Graphic 34"/>
                        <wps:cNvSpPr/>
                        <wps:spPr>
                          <a:xfrm>
                            <a:off x="0" y="12"/>
                            <a:ext cx="5528945" cy="6350"/>
                          </a:xfrm>
                          <a:custGeom>
                            <a:avLst/>
                            <a:gdLst/>
                            <a:ahLst/>
                            <a:cxnLst/>
                            <a:rect l="l" t="t" r="r" b="b"/>
                            <a:pathLst>
                              <a:path w="5528945" h="6350">
                                <a:moveTo>
                                  <a:pt x="568439" y="0"/>
                                </a:moveTo>
                                <a:lnTo>
                                  <a:pt x="0" y="0"/>
                                </a:lnTo>
                                <a:lnTo>
                                  <a:pt x="0" y="6083"/>
                                </a:lnTo>
                                <a:lnTo>
                                  <a:pt x="568439" y="6083"/>
                                </a:lnTo>
                                <a:lnTo>
                                  <a:pt x="568439" y="0"/>
                                </a:lnTo>
                                <a:close/>
                              </a:path>
                              <a:path w="5528945" h="6350">
                                <a:moveTo>
                                  <a:pt x="887272" y="0"/>
                                </a:moveTo>
                                <a:lnTo>
                                  <a:pt x="574548" y="0"/>
                                </a:lnTo>
                                <a:lnTo>
                                  <a:pt x="568452" y="0"/>
                                </a:lnTo>
                                <a:lnTo>
                                  <a:pt x="568452" y="6083"/>
                                </a:lnTo>
                                <a:lnTo>
                                  <a:pt x="574548" y="6083"/>
                                </a:lnTo>
                                <a:lnTo>
                                  <a:pt x="887272" y="6083"/>
                                </a:lnTo>
                                <a:lnTo>
                                  <a:pt x="887272" y="0"/>
                                </a:lnTo>
                                <a:close/>
                              </a:path>
                              <a:path w="5528945" h="6350">
                                <a:moveTo>
                                  <a:pt x="2567038" y="0"/>
                                </a:moveTo>
                                <a:lnTo>
                                  <a:pt x="2567038" y="0"/>
                                </a:lnTo>
                                <a:lnTo>
                                  <a:pt x="887349" y="0"/>
                                </a:lnTo>
                                <a:lnTo>
                                  <a:pt x="887349" y="6083"/>
                                </a:lnTo>
                                <a:lnTo>
                                  <a:pt x="2567038" y="6083"/>
                                </a:lnTo>
                                <a:lnTo>
                                  <a:pt x="2567038" y="0"/>
                                </a:lnTo>
                                <a:close/>
                              </a:path>
                              <a:path w="5528945" h="6350">
                                <a:moveTo>
                                  <a:pt x="2969374" y="0"/>
                                </a:moveTo>
                                <a:lnTo>
                                  <a:pt x="2963291" y="0"/>
                                </a:lnTo>
                                <a:lnTo>
                                  <a:pt x="2567051" y="0"/>
                                </a:lnTo>
                                <a:lnTo>
                                  <a:pt x="2567051" y="6083"/>
                                </a:lnTo>
                                <a:lnTo>
                                  <a:pt x="2963291" y="6083"/>
                                </a:lnTo>
                                <a:lnTo>
                                  <a:pt x="2969374" y="6083"/>
                                </a:lnTo>
                                <a:lnTo>
                                  <a:pt x="2969374" y="0"/>
                                </a:lnTo>
                                <a:close/>
                              </a:path>
                              <a:path w="5528945" h="6350">
                                <a:moveTo>
                                  <a:pt x="3995343" y="0"/>
                                </a:moveTo>
                                <a:lnTo>
                                  <a:pt x="3455543" y="0"/>
                                </a:lnTo>
                                <a:lnTo>
                                  <a:pt x="3449447" y="0"/>
                                </a:lnTo>
                                <a:lnTo>
                                  <a:pt x="2969387" y="0"/>
                                </a:lnTo>
                                <a:lnTo>
                                  <a:pt x="2969387" y="6083"/>
                                </a:lnTo>
                                <a:lnTo>
                                  <a:pt x="3449447" y="6083"/>
                                </a:lnTo>
                                <a:lnTo>
                                  <a:pt x="3455543" y="6083"/>
                                </a:lnTo>
                                <a:lnTo>
                                  <a:pt x="3995343" y="6083"/>
                                </a:lnTo>
                                <a:lnTo>
                                  <a:pt x="3995343" y="0"/>
                                </a:lnTo>
                                <a:close/>
                              </a:path>
                              <a:path w="5528945" h="6350">
                                <a:moveTo>
                                  <a:pt x="4001503" y="0"/>
                                </a:moveTo>
                                <a:lnTo>
                                  <a:pt x="3995420" y="0"/>
                                </a:lnTo>
                                <a:lnTo>
                                  <a:pt x="3995420" y="6083"/>
                                </a:lnTo>
                                <a:lnTo>
                                  <a:pt x="4001503" y="6083"/>
                                </a:lnTo>
                                <a:lnTo>
                                  <a:pt x="4001503" y="0"/>
                                </a:lnTo>
                                <a:close/>
                              </a:path>
                              <a:path w="5528945" h="6350">
                                <a:moveTo>
                                  <a:pt x="4848847" y="0"/>
                                </a:moveTo>
                                <a:lnTo>
                                  <a:pt x="4842764" y="0"/>
                                </a:lnTo>
                                <a:lnTo>
                                  <a:pt x="4001516" y="0"/>
                                </a:lnTo>
                                <a:lnTo>
                                  <a:pt x="4001516" y="6083"/>
                                </a:lnTo>
                                <a:lnTo>
                                  <a:pt x="4842764" y="6083"/>
                                </a:lnTo>
                                <a:lnTo>
                                  <a:pt x="4848847" y="6083"/>
                                </a:lnTo>
                                <a:lnTo>
                                  <a:pt x="4848847" y="0"/>
                                </a:lnTo>
                                <a:close/>
                              </a:path>
                              <a:path w="5528945" h="6350">
                                <a:moveTo>
                                  <a:pt x="5528869" y="0"/>
                                </a:moveTo>
                                <a:lnTo>
                                  <a:pt x="4848860" y="0"/>
                                </a:lnTo>
                                <a:lnTo>
                                  <a:pt x="4848860" y="6083"/>
                                </a:lnTo>
                                <a:lnTo>
                                  <a:pt x="5528869" y="6083"/>
                                </a:lnTo>
                                <a:lnTo>
                                  <a:pt x="552886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5.35pt;height:.5pt;mso-position-horizontal-relative:char;mso-position-vertical-relative:line" id="docshapegroup12" coordorigin="0,0" coordsize="8707,10">
                <v:shape style="position:absolute;left:0;top:0;width:8707;height:10" id="docshape13" coordorigin="0,0" coordsize="8707,10" path="m895,0l0,0,0,10,895,10,895,0xm1397,0l905,0,895,0,895,10,905,10,1397,10,1397,0xm4043,0l4033,0,4033,0,3469,0,3459,0,2401,0,2391,0,1407,0,1397,0,1397,10,1407,10,2391,10,2401,10,3459,10,3469,10,4033,10,4033,10,4043,10,4043,0xm4676,0l4667,0,4043,0,4043,10,4667,10,4676,10,4676,0xm6292,0l5442,0,5432,0,4676,0,4676,10,5432,10,5442,10,6292,10,6292,0xm6302,0l6292,0,6292,10,6302,10,6302,0xm7636,0l7626,0,6302,0,6302,10,7626,10,7636,10,7636,0xm8707,0l7636,0,7636,10,8707,10,8707,0xe" filled="true" fillcolor="#000000" stroked="false">
                  <v:path arrowok="t"/>
                  <v:fill type="solid"/>
                </v:shape>
              </v:group>
            </w:pict>
          </mc:Fallback>
        </mc:AlternateContent>
      </w:r>
      <w:r>
        <w:rPr>
          <w:sz w:val="2"/>
        </w:rPr>
      </w:r>
    </w:p>
    <w:p>
      <w:pPr>
        <w:spacing w:after="0" w:line="20" w:lineRule="exact"/>
        <w:rPr>
          <w:sz w:val="2"/>
        </w:rPr>
        <w:sectPr>
          <w:pgSz w:w="11910" w:h="16840"/>
          <w:pgMar w:header="0" w:footer="1041" w:top="1460" w:bottom="1240" w:left="1540" w:right="100"/>
        </w:sectPr>
      </w:pPr>
    </w:p>
    <w:p>
      <w:pPr>
        <w:tabs>
          <w:tab w:pos="1779" w:val="left" w:leader="none"/>
          <w:tab w:pos="2281" w:val="left" w:leader="none"/>
          <w:tab w:pos="3275" w:val="left" w:leader="none"/>
          <w:tab w:pos="4343" w:val="left" w:leader="none"/>
          <w:tab w:pos="4917" w:val="left" w:leader="none"/>
          <w:tab w:pos="5550" w:val="left" w:leader="none"/>
          <w:tab w:pos="6316" w:val="left" w:leader="none"/>
          <w:tab w:pos="7176" w:val="left" w:leader="none"/>
          <w:tab w:pos="8046" w:val="left" w:leader="none"/>
        </w:tabs>
        <w:spacing w:line="325" w:lineRule="exact" w:before="0"/>
        <w:ind w:left="884" w:right="0" w:firstLine="0"/>
        <w:jc w:val="left"/>
        <w:rPr>
          <w:b/>
          <w:sz w:val="22"/>
        </w:rPr>
      </w:pPr>
      <w:r>
        <w:rPr>
          <w:b/>
          <w:spacing w:val="-2"/>
          <w:position w:val="1"/>
          <w:sz w:val="22"/>
        </w:rPr>
        <w:t>Group</w:t>
      </w:r>
      <w:r>
        <w:rPr>
          <w:b/>
          <w:position w:val="1"/>
          <w:sz w:val="22"/>
        </w:rPr>
        <w:tab/>
      </w:r>
      <w:r>
        <w:rPr>
          <w:b/>
          <w:spacing w:val="-10"/>
          <w:position w:val="1"/>
          <w:sz w:val="22"/>
        </w:rPr>
        <w:t>N</w:t>
      </w:r>
      <w:r>
        <w:rPr>
          <w:b/>
          <w:position w:val="1"/>
          <w:sz w:val="22"/>
        </w:rPr>
        <w:tab/>
      </w:r>
      <w:r>
        <w:rPr>
          <w:b/>
          <w:spacing w:val="-4"/>
          <w:position w:val="1"/>
          <w:sz w:val="22"/>
        </w:rPr>
        <w:t>Mean</w:t>
      </w:r>
      <w:r>
        <w:rPr>
          <w:b/>
          <w:position w:val="1"/>
          <w:sz w:val="22"/>
        </w:rPr>
        <w:tab/>
      </w:r>
      <w:r>
        <w:rPr>
          <w:b/>
          <w:spacing w:val="-5"/>
          <w:position w:val="1"/>
          <w:sz w:val="22"/>
        </w:rPr>
        <w:t>SD</w:t>
      </w:r>
      <w:r>
        <w:rPr>
          <w:b/>
          <w:position w:val="1"/>
          <w:sz w:val="22"/>
        </w:rPr>
        <w:tab/>
      </w:r>
      <w:r>
        <w:rPr>
          <w:b/>
          <w:spacing w:val="-5"/>
          <w:position w:val="1"/>
          <w:sz w:val="22"/>
        </w:rPr>
        <w:t>Df</w:t>
      </w:r>
      <w:r>
        <w:rPr>
          <w:b/>
          <w:position w:val="1"/>
          <w:sz w:val="22"/>
        </w:rPr>
        <w:tab/>
      </w:r>
      <w:r>
        <w:rPr>
          <w:rFonts w:ascii="Symbol" w:hAnsi="Symbol"/>
          <w:spacing w:val="-10"/>
          <w:sz w:val="22"/>
        </w:rPr>
        <w:t></w:t>
      </w:r>
      <w:r>
        <w:rPr>
          <w:rFonts w:ascii="Times New Roman" w:hAnsi="Times New Roman"/>
          <w:sz w:val="22"/>
        </w:rPr>
        <w:tab/>
      </w:r>
      <w:r>
        <w:rPr>
          <w:b/>
          <w:spacing w:val="-2"/>
          <w:position w:val="1"/>
          <w:sz w:val="22"/>
        </w:rPr>
        <w:t>t-</w:t>
      </w:r>
      <w:r>
        <w:rPr>
          <w:b/>
          <w:spacing w:val="-5"/>
          <w:position w:val="1"/>
          <w:sz w:val="22"/>
        </w:rPr>
        <w:t>cal</w:t>
      </w:r>
      <w:r>
        <w:rPr>
          <w:b/>
          <w:position w:val="1"/>
          <w:sz w:val="22"/>
        </w:rPr>
        <w:tab/>
      </w:r>
      <w:r>
        <w:rPr>
          <w:b/>
          <w:spacing w:val="-2"/>
          <w:position w:val="1"/>
          <w:sz w:val="22"/>
        </w:rPr>
        <w:t>t-</w:t>
      </w:r>
      <w:r>
        <w:rPr>
          <w:b/>
          <w:spacing w:val="-4"/>
          <w:position w:val="1"/>
          <w:sz w:val="22"/>
        </w:rPr>
        <w:t>crit</w:t>
      </w:r>
      <w:r>
        <w:rPr>
          <w:b/>
          <w:position w:val="1"/>
          <w:sz w:val="22"/>
        </w:rPr>
        <w:tab/>
      </w:r>
      <w:r>
        <w:rPr>
          <w:b/>
          <w:spacing w:val="-4"/>
          <w:position w:val="15"/>
          <w:sz w:val="22"/>
        </w:rPr>
        <w:t>Sig.</w:t>
      </w:r>
      <w:r>
        <w:rPr>
          <w:b/>
          <w:position w:val="15"/>
          <w:sz w:val="22"/>
        </w:rPr>
        <w:tab/>
      </w:r>
      <w:r>
        <w:rPr>
          <w:b/>
          <w:spacing w:val="-5"/>
          <w:position w:val="15"/>
          <w:sz w:val="22"/>
        </w:rPr>
        <w:t>(2-</w:t>
      </w:r>
    </w:p>
    <w:p>
      <w:pPr>
        <w:spacing w:line="199" w:lineRule="exact" w:before="0"/>
        <w:ind w:left="0" w:right="527" w:firstLine="0"/>
        <w:jc w:val="right"/>
        <w:rPr>
          <w:b/>
          <w:sz w:val="22"/>
        </w:rPr>
      </w:pPr>
      <w:r>
        <w:rPr>
          <w:b/>
          <w:spacing w:val="-2"/>
          <w:sz w:val="22"/>
        </w:rPr>
        <w:t>tailed)</w:t>
      </w:r>
    </w:p>
    <w:p>
      <w:pPr>
        <w:spacing w:before="121"/>
        <w:ind w:left="173" w:right="0" w:firstLine="0"/>
        <w:jc w:val="left"/>
        <w:rPr>
          <w:b/>
          <w:sz w:val="22"/>
        </w:rPr>
      </w:pPr>
      <w:r>
        <w:rPr/>
        <w:br w:type="column"/>
      </w:r>
      <w:r>
        <w:rPr>
          <w:b/>
          <w:spacing w:val="-2"/>
          <w:sz w:val="22"/>
        </w:rPr>
        <w:t>Decision</w:t>
      </w:r>
    </w:p>
    <w:p>
      <w:pPr>
        <w:spacing w:after="0"/>
        <w:jc w:val="left"/>
        <w:rPr>
          <w:sz w:val="22"/>
        </w:rPr>
        <w:sectPr>
          <w:type w:val="continuous"/>
          <w:pgSz w:w="11910" w:h="16840"/>
          <w:pgMar w:header="0" w:footer="1041" w:top="1000" w:bottom="1200" w:left="1540" w:right="100"/>
          <w:cols w:num="2" w:equalWidth="0">
            <w:col w:w="8298" w:space="40"/>
            <w:col w:w="1932"/>
          </w:cols>
        </w:sectPr>
      </w:pPr>
    </w:p>
    <w:p>
      <w:pPr>
        <w:pStyle w:val="BodyText"/>
        <w:spacing w:line="20" w:lineRule="exact"/>
        <w:ind w:left="776"/>
        <w:rPr>
          <w:sz w:val="2"/>
        </w:rPr>
      </w:pPr>
      <w:r>
        <w:rPr>
          <w:sz w:val="2"/>
        </w:rPr>
        <mc:AlternateContent>
          <mc:Choice Requires="wps">
            <w:drawing>
              <wp:inline distT="0" distB="0" distL="0" distR="0">
                <wp:extent cx="5528945" cy="6350"/>
                <wp:effectExtent l="0" t="0" r="0" b="0"/>
                <wp:docPr id="35" name="Group 35"/>
                <wp:cNvGraphicFramePr>
                  <a:graphicFrameLocks/>
                </wp:cNvGraphicFramePr>
                <a:graphic>
                  <a:graphicData uri="http://schemas.microsoft.com/office/word/2010/wordprocessingGroup">
                    <wpg:wgp>
                      <wpg:cNvPr id="35" name="Group 35"/>
                      <wpg:cNvGrpSpPr/>
                      <wpg:grpSpPr>
                        <a:xfrm>
                          <a:off x="0" y="0"/>
                          <a:ext cx="5528945" cy="6350"/>
                          <a:chExt cx="5528945" cy="6350"/>
                        </a:xfrm>
                      </wpg:grpSpPr>
                      <wps:wsp>
                        <wps:cNvPr id="36" name="Graphic 36"/>
                        <wps:cNvSpPr/>
                        <wps:spPr>
                          <a:xfrm>
                            <a:off x="0" y="0"/>
                            <a:ext cx="5528945" cy="6350"/>
                          </a:xfrm>
                          <a:custGeom>
                            <a:avLst/>
                            <a:gdLst/>
                            <a:ahLst/>
                            <a:cxnLst/>
                            <a:rect l="l" t="t" r="r" b="b"/>
                            <a:pathLst>
                              <a:path w="5528945" h="6350">
                                <a:moveTo>
                                  <a:pt x="568439" y="0"/>
                                </a:moveTo>
                                <a:lnTo>
                                  <a:pt x="0" y="0"/>
                                </a:lnTo>
                                <a:lnTo>
                                  <a:pt x="0" y="6096"/>
                                </a:lnTo>
                                <a:lnTo>
                                  <a:pt x="568439" y="6096"/>
                                </a:lnTo>
                                <a:lnTo>
                                  <a:pt x="568439" y="0"/>
                                </a:lnTo>
                                <a:close/>
                              </a:path>
                              <a:path w="5528945" h="6350">
                                <a:moveTo>
                                  <a:pt x="887272" y="0"/>
                                </a:moveTo>
                                <a:lnTo>
                                  <a:pt x="574548" y="0"/>
                                </a:lnTo>
                                <a:lnTo>
                                  <a:pt x="568452" y="0"/>
                                </a:lnTo>
                                <a:lnTo>
                                  <a:pt x="568452" y="6096"/>
                                </a:lnTo>
                                <a:lnTo>
                                  <a:pt x="574548" y="6096"/>
                                </a:lnTo>
                                <a:lnTo>
                                  <a:pt x="887272" y="6096"/>
                                </a:lnTo>
                                <a:lnTo>
                                  <a:pt x="887272" y="0"/>
                                </a:lnTo>
                                <a:close/>
                              </a:path>
                              <a:path w="5528945" h="6350">
                                <a:moveTo>
                                  <a:pt x="2567038" y="0"/>
                                </a:moveTo>
                                <a:lnTo>
                                  <a:pt x="2567038" y="0"/>
                                </a:lnTo>
                                <a:lnTo>
                                  <a:pt x="887349" y="0"/>
                                </a:lnTo>
                                <a:lnTo>
                                  <a:pt x="887349" y="6096"/>
                                </a:lnTo>
                                <a:lnTo>
                                  <a:pt x="2567038" y="6096"/>
                                </a:lnTo>
                                <a:lnTo>
                                  <a:pt x="2567038" y="0"/>
                                </a:lnTo>
                                <a:close/>
                              </a:path>
                              <a:path w="5528945" h="6350">
                                <a:moveTo>
                                  <a:pt x="2969374" y="0"/>
                                </a:moveTo>
                                <a:lnTo>
                                  <a:pt x="2963291" y="0"/>
                                </a:lnTo>
                                <a:lnTo>
                                  <a:pt x="2567051" y="0"/>
                                </a:lnTo>
                                <a:lnTo>
                                  <a:pt x="2567051" y="6096"/>
                                </a:lnTo>
                                <a:lnTo>
                                  <a:pt x="2963291" y="6096"/>
                                </a:lnTo>
                                <a:lnTo>
                                  <a:pt x="2969374" y="6096"/>
                                </a:lnTo>
                                <a:lnTo>
                                  <a:pt x="2969374" y="0"/>
                                </a:lnTo>
                                <a:close/>
                              </a:path>
                              <a:path w="5528945" h="6350">
                                <a:moveTo>
                                  <a:pt x="3995343" y="0"/>
                                </a:moveTo>
                                <a:lnTo>
                                  <a:pt x="3455543" y="0"/>
                                </a:lnTo>
                                <a:lnTo>
                                  <a:pt x="3449447" y="0"/>
                                </a:lnTo>
                                <a:lnTo>
                                  <a:pt x="2969387" y="0"/>
                                </a:lnTo>
                                <a:lnTo>
                                  <a:pt x="2969387" y="6096"/>
                                </a:lnTo>
                                <a:lnTo>
                                  <a:pt x="3449447" y="6096"/>
                                </a:lnTo>
                                <a:lnTo>
                                  <a:pt x="3455543" y="6096"/>
                                </a:lnTo>
                                <a:lnTo>
                                  <a:pt x="3995343" y="6096"/>
                                </a:lnTo>
                                <a:lnTo>
                                  <a:pt x="3995343" y="0"/>
                                </a:lnTo>
                                <a:close/>
                              </a:path>
                              <a:path w="5528945" h="6350">
                                <a:moveTo>
                                  <a:pt x="4001503" y="0"/>
                                </a:moveTo>
                                <a:lnTo>
                                  <a:pt x="3995420" y="0"/>
                                </a:lnTo>
                                <a:lnTo>
                                  <a:pt x="3995420" y="6096"/>
                                </a:lnTo>
                                <a:lnTo>
                                  <a:pt x="4001503" y="6096"/>
                                </a:lnTo>
                                <a:lnTo>
                                  <a:pt x="4001503" y="0"/>
                                </a:lnTo>
                                <a:close/>
                              </a:path>
                              <a:path w="5528945" h="6350">
                                <a:moveTo>
                                  <a:pt x="4848847" y="0"/>
                                </a:moveTo>
                                <a:lnTo>
                                  <a:pt x="4842764" y="0"/>
                                </a:lnTo>
                                <a:lnTo>
                                  <a:pt x="4001516" y="0"/>
                                </a:lnTo>
                                <a:lnTo>
                                  <a:pt x="4001516" y="6096"/>
                                </a:lnTo>
                                <a:lnTo>
                                  <a:pt x="4842764" y="6096"/>
                                </a:lnTo>
                                <a:lnTo>
                                  <a:pt x="4848847" y="6096"/>
                                </a:lnTo>
                                <a:lnTo>
                                  <a:pt x="4848847" y="0"/>
                                </a:lnTo>
                                <a:close/>
                              </a:path>
                              <a:path w="5528945" h="6350">
                                <a:moveTo>
                                  <a:pt x="5528869" y="0"/>
                                </a:moveTo>
                                <a:lnTo>
                                  <a:pt x="4848860" y="0"/>
                                </a:lnTo>
                                <a:lnTo>
                                  <a:pt x="4848860" y="6096"/>
                                </a:lnTo>
                                <a:lnTo>
                                  <a:pt x="5528869" y="6096"/>
                                </a:lnTo>
                                <a:lnTo>
                                  <a:pt x="552886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5.35pt;height:.5pt;mso-position-horizontal-relative:char;mso-position-vertical-relative:line" id="docshapegroup14" coordorigin="0,0" coordsize="8707,10">
                <v:shape style="position:absolute;left:0;top:0;width:8707;height:10" id="docshape15" coordorigin="0,0" coordsize="8707,10" path="m895,0l0,0,0,10,895,10,895,0xm1397,0l905,0,895,0,895,10,905,10,1397,10,1397,0xm4043,0l4033,0,4033,0,3469,0,3459,0,2401,0,2391,0,1407,0,1397,0,1397,10,1407,10,2391,10,2401,10,3459,10,3469,10,4033,10,4033,10,4043,10,4043,0xm4676,0l4667,0,4043,0,4043,10,4667,10,4676,10,4676,0xm6292,0l5442,0,5432,0,4676,0,4676,10,5432,10,5442,10,6292,10,6292,0xm6302,0l6292,0,6292,10,6302,10,6302,0xm7636,0l7626,0,6302,0,6302,10,7626,10,7636,10,7636,0xm8707,0l7636,0,7636,10,8707,10,8707,0xe" filled="true" fillcolor="#000000" stroked="false">
                  <v:path arrowok="t"/>
                  <v:fill type="solid"/>
                </v:shape>
              </v:group>
            </w:pict>
          </mc:Fallback>
        </mc:AlternateContent>
      </w:r>
      <w:r>
        <w:rPr>
          <w:sz w:val="2"/>
        </w:rPr>
      </w:r>
    </w:p>
    <w:p>
      <w:pPr>
        <w:pStyle w:val="BodyText"/>
        <w:tabs>
          <w:tab w:pos="1779" w:val="left" w:leader="none"/>
          <w:tab w:pos="2281" w:val="left" w:leader="none"/>
          <w:tab w:pos="3275" w:val="left" w:leader="none"/>
          <w:tab w:pos="4343" w:val="left" w:leader="none"/>
          <w:tab w:pos="4917" w:val="left" w:leader="none"/>
          <w:tab w:pos="5550" w:val="left" w:leader="none"/>
          <w:tab w:pos="6316" w:val="left" w:leader="none"/>
          <w:tab w:pos="7176" w:val="left" w:leader="none"/>
          <w:tab w:pos="8510" w:val="left" w:leader="none"/>
        </w:tabs>
        <w:spacing w:before="258"/>
        <w:ind w:left="884"/>
      </w:pPr>
      <w:r>
        <w:rPr>
          <w:spacing w:val="-2"/>
        </w:rPr>
        <w:t>Post-</w:t>
      </w:r>
      <w:r>
        <w:rPr>
          <w:spacing w:val="-5"/>
        </w:rPr>
        <w:t>t.</w:t>
      </w:r>
      <w:r>
        <w:rPr/>
        <w:tab/>
      </w:r>
      <w:r>
        <w:rPr>
          <w:spacing w:val="-5"/>
        </w:rPr>
        <w:t>67</w:t>
      </w:r>
      <w:r>
        <w:rPr/>
        <w:tab/>
      </w:r>
      <w:r>
        <w:rPr>
          <w:spacing w:val="-2"/>
        </w:rPr>
        <w:t>31.1379</w:t>
      </w:r>
      <w:r>
        <w:rPr/>
        <w:tab/>
      </w:r>
      <w:r>
        <w:rPr>
          <w:spacing w:val="-2"/>
        </w:rPr>
        <w:t>9.96682</w:t>
      </w:r>
      <w:r>
        <w:rPr/>
        <w:tab/>
      </w:r>
      <w:r>
        <w:rPr>
          <w:spacing w:val="-5"/>
        </w:rPr>
        <w:t>56</w:t>
      </w:r>
      <w:r>
        <w:rPr/>
        <w:tab/>
      </w:r>
      <w:r>
        <w:rPr>
          <w:spacing w:val="-4"/>
        </w:rPr>
        <w:t>0.05</w:t>
      </w:r>
      <w:r>
        <w:rPr/>
        <w:tab/>
      </w:r>
      <w:r>
        <w:rPr>
          <w:spacing w:val="-2"/>
        </w:rPr>
        <w:t>7.537</w:t>
      </w:r>
      <w:r>
        <w:rPr/>
        <w:tab/>
      </w:r>
      <w:r>
        <w:rPr>
          <w:spacing w:val="-2"/>
        </w:rPr>
        <w:t>2.452</w:t>
      </w:r>
      <w:r>
        <w:rPr/>
        <w:tab/>
      </w:r>
      <w:r>
        <w:rPr>
          <w:spacing w:val="-4"/>
        </w:rPr>
        <w:t>.000</w:t>
      </w:r>
      <w:r>
        <w:rPr/>
        <w:tab/>
      </w:r>
      <w:r>
        <w:rPr>
          <w:spacing w:val="-2"/>
        </w:rPr>
        <w:t>Rejected</w:t>
      </w:r>
    </w:p>
    <w:p>
      <w:pPr>
        <w:pStyle w:val="BodyText"/>
        <w:spacing w:before="1"/>
      </w:pPr>
    </w:p>
    <w:p>
      <w:pPr>
        <w:pStyle w:val="BodyText"/>
        <w:tabs>
          <w:tab w:pos="1779" w:val="left" w:leader="none"/>
          <w:tab w:pos="2281" w:val="left" w:leader="none"/>
          <w:tab w:pos="3275" w:val="left" w:leader="none"/>
          <w:tab w:pos="9483" w:val="left" w:leader="none"/>
        </w:tabs>
        <w:ind w:left="761"/>
      </w:pPr>
      <w:r>
        <w:rPr>
          <w:spacing w:val="78"/>
          <w:u w:val="single"/>
        </w:rPr>
        <w:t> </w:t>
      </w:r>
      <w:r>
        <w:rPr>
          <w:spacing w:val="-2"/>
          <w:u w:val="single"/>
        </w:rPr>
        <w:t>Pre-</w:t>
      </w:r>
      <w:r>
        <w:rPr>
          <w:spacing w:val="-5"/>
          <w:u w:val="single"/>
        </w:rPr>
        <w:t>t.</w:t>
      </w:r>
      <w:r>
        <w:rPr>
          <w:u w:val="single"/>
        </w:rPr>
        <w:tab/>
      </w:r>
      <w:r>
        <w:rPr>
          <w:spacing w:val="-5"/>
          <w:u w:val="single"/>
        </w:rPr>
        <w:t>67</w:t>
      </w:r>
      <w:r>
        <w:rPr>
          <w:u w:val="single"/>
        </w:rPr>
        <w:tab/>
      </w:r>
      <w:r>
        <w:rPr>
          <w:spacing w:val="-2"/>
          <w:u w:val="single"/>
        </w:rPr>
        <w:t>15.3793</w:t>
      </w:r>
      <w:r>
        <w:rPr>
          <w:u w:val="single"/>
        </w:rPr>
        <w:tab/>
      </w:r>
      <w:r>
        <w:rPr>
          <w:spacing w:val="-2"/>
          <w:u w:val="single"/>
        </w:rPr>
        <w:t>6.00246</w:t>
      </w:r>
      <w:r>
        <w:rPr>
          <w:u w:val="single"/>
        </w:rPr>
        <w:tab/>
      </w:r>
    </w:p>
    <w:p>
      <w:pPr>
        <w:pStyle w:val="BodyText"/>
        <w:spacing w:line="480" w:lineRule="auto" w:before="250"/>
        <w:ind w:left="260" w:right="887" w:firstLine="710"/>
        <w:jc w:val="both"/>
      </w:pPr>
      <w:r>
        <w:rPr/>
        <w:t>The independent sample t-test statistics of table 9 revealed the mean score of post-test is 31.1379 and the standard deviation is 9.96682 for the experimental group, while the pre-test scores recorded the mean score is 15.3793 with the standard deviation 6.00246. The table also shows that</w:t>
      </w:r>
    </w:p>
    <w:p>
      <w:pPr>
        <w:spacing w:after="0" w:line="480" w:lineRule="auto"/>
        <w:jc w:val="both"/>
        <w:sectPr>
          <w:type w:val="continuous"/>
          <w:pgSz w:w="11910" w:h="16840"/>
          <w:pgMar w:header="0" w:footer="1041" w:top="1000" w:bottom="1200" w:left="1540" w:right="100"/>
        </w:sectPr>
      </w:pPr>
    </w:p>
    <w:p>
      <w:pPr>
        <w:pStyle w:val="BodyText"/>
        <w:spacing w:line="480" w:lineRule="auto" w:before="31"/>
        <w:ind w:left="260" w:right="887"/>
        <w:jc w:val="both"/>
      </w:pPr>
      <w:r>
        <w:rPr/>
        <w:t>the observed t-calculated value is 7.537 and the p-value is 0.000 (P&lt;0.005). The null-hypothesis is</w:t>
      </w:r>
      <w:r>
        <w:rPr>
          <w:spacing w:val="80"/>
        </w:rPr>
        <w:t> </w:t>
      </w:r>
      <w:r>
        <w:rPr/>
        <w:t>thus rejected because there was a significant difference in the post-test academic performance of students taught Islamic studies using differentiated instruction in senior secondary schools in Kaduna </w:t>
      </w:r>
      <w:r>
        <w:rPr>
          <w:spacing w:val="-2"/>
        </w:rPr>
        <w:t>state.</w:t>
      </w:r>
    </w:p>
    <w:p>
      <w:pPr>
        <w:pStyle w:val="BodyText"/>
        <w:spacing w:line="480" w:lineRule="auto"/>
        <w:ind w:left="260" w:right="891" w:firstLine="710"/>
        <w:jc w:val="both"/>
      </w:pPr>
      <w:r>
        <w:rPr>
          <w:b/>
        </w:rPr>
        <w:t>Hypothesis Two: </w:t>
      </w:r>
      <w:r>
        <w:rPr/>
        <w:t>There is no significant difference between the academic performance of senior secondary school students taught Islamic studies using differentiated instruction and lecture method in Kaduna state.</w:t>
      </w:r>
    </w:p>
    <w:p>
      <w:pPr>
        <w:pStyle w:val="BodyText"/>
        <w:spacing w:line="480" w:lineRule="auto"/>
        <w:ind w:left="260" w:right="890" w:firstLine="710"/>
        <w:jc w:val="both"/>
      </w:pPr>
      <w:r>
        <w:rPr/>
        <w:t>The post-test scores of students were taken and the t-test statistics was used in testing the hypothesis. The summary of data collected and analyzed in respect to null hypothesis two is presented in Table 10:</w:t>
      </w:r>
    </w:p>
    <w:p>
      <w:pPr>
        <w:spacing w:line="240" w:lineRule="auto" w:before="0"/>
        <w:ind w:left="260" w:right="889" w:firstLine="0"/>
        <w:jc w:val="both"/>
        <w:rPr>
          <w:b/>
          <w:sz w:val="22"/>
        </w:rPr>
      </w:pPr>
      <w:r>
        <w:rPr>
          <w:b/>
          <w:sz w:val="22"/>
        </w:rPr>
        <w:t>Table 10: Paired sample t-test on the difference in the academic performances ofstudents taught Islamic studies using differentiated instruction method and those taught with lecture method in senior secondary schools in Kaduna state.</w:t>
      </w:r>
    </w:p>
    <w:p>
      <w:pPr>
        <w:pStyle w:val="BodyText"/>
        <w:spacing w:before="27"/>
        <w:rPr>
          <w:b/>
          <w:sz w:val="20"/>
        </w:rPr>
      </w:pPr>
    </w:p>
    <w:p>
      <w:pPr>
        <w:pStyle w:val="BodyText"/>
        <w:spacing w:line="20" w:lineRule="exact"/>
        <w:ind w:left="776"/>
        <w:rPr>
          <w:sz w:val="2"/>
        </w:rPr>
      </w:pPr>
      <w:r>
        <w:rPr>
          <w:sz w:val="2"/>
        </w:rPr>
        <mc:AlternateContent>
          <mc:Choice Requires="wps">
            <w:drawing>
              <wp:inline distT="0" distB="0" distL="0" distR="0">
                <wp:extent cx="5528945" cy="6350"/>
                <wp:effectExtent l="0" t="0" r="0" b="0"/>
                <wp:docPr id="37" name="Group 37"/>
                <wp:cNvGraphicFramePr>
                  <a:graphicFrameLocks/>
                </wp:cNvGraphicFramePr>
                <a:graphic>
                  <a:graphicData uri="http://schemas.microsoft.com/office/word/2010/wordprocessingGroup">
                    <wpg:wgp>
                      <wpg:cNvPr id="37" name="Group 37"/>
                      <wpg:cNvGrpSpPr/>
                      <wpg:grpSpPr>
                        <a:xfrm>
                          <a:off x="0" y="0"/>
                          <a:ext cx="5528945" cy="6350"/>
                          <a:chExt cx="5528945" cy="6350"/>
                        </a:xfrm>
                      </wpg:grpSpPr>
                      <wps:wsp>
                        <wps:cNvPr id="38" name="Graphic 38"/>
                        <wps:cNvSpPr/>
                        <wps:spPr>
                          <a:xfrm>
                            <a:off x="0" y="12"/>
                            <a:ext cx="5528945" cy="6350"/>
                          </a:xfrm>
                          <a:custGeom>
                            <a:avLst/>
                            <a:gdLst/>
                            <a:ahLst/>
                            <a:cxnLst/>
                            <a:rect l="l" t="t" r="r" b="b"/>
                            <a:pathLst>
                              <a:path w="5528945" h="6350">
                                <a:moveTo>
                                  <a:pt x="568439" y="0"/>
                                </a:moveTo>
                                <a:lnTo>
                                  <a:pt x="0" y="0"/>
                                </a:lnTo>
                                <a:lnTo>
                                  <a:pt x="0" y="6083"/>
                                </a:lnTo>
                                <a:lnTo>
                                  <a:pt x="568439" y="6083"/>
                                </a:lnTo>
                                <a:lnTo>
                                  <a:pt x="568439" y="0"/>
                                </a:lnTo>
                                <a:close/>
                              </a:path>
                              <a:path w="5528945" h="6350">
                                <a:moveTo>
                                  <a:pt x="887272" y="0"/>
                                </a:moveTo>
                                <a:lnTo>
                                  <a:pt x="574548" y="0"/>
                                </a:lnTo>
                                <a:lnTo>
                                  <a:pt x="568452" y="0"/>
                                </a:lnTo>
                                <a:lnTo>
                                  <a:pt x="568452" y="6083"/>
                                </a:lnTo>
                                <a:lnTo>
                                  <a:pt x="574548" y="6083"/>
                                </a:lnTo>
                                <a:lnTo>
                                  <a:pt x="887272" y="6083"/>
                                </a:lnTo>
                                <a:lnTo>
                                  <a:pt x="887272" y="0"/>
                                </a:lnTo>
                                <a:close/>
                              </a:path>
                              <a:path w="5528945" h="6350">
                                <a:moveTo>
                                  <a:pt x="2567038" y="0"/>
                                </a:moveTo>
                                <a:lnTo>
                                  <a:pt x="2567038" y="0"/>
                                </a:lnTo>
                                <a:lnTo>
                                  <a:pt x="887349" y="0"/>
                                </a:lnTo>
                                <a:lnTo>
                                  <a:pt x="887349" y="6083"/>
                                </a:lnTo>
                                <a:lnTo>
                                  <a:pt x="2567038" y="6083"/>
                                </a:lnTo>
                                <a:lnTo>
                                  <a:pt x="2567038" y="0"/>
                                </a:lnTo>
                                <a:close/>
                              </a:path>
                              <a:path w="5528945" h="6350">
                                <a:moveTo>
                                  <a:pt x="2969374" y="0"/>
                                </a:moveTo>
                                <a:lnTo>
                                  <a:pt x="2963291" y="0"/>
                                </a:lnTo>
                                <a:lnTo>
                                  <a:pt x="2567051" y="0"/>
                                </a:lnTo>
                                <a:lnTo>
                                  <a:pt x="2567051" y="6083"/>
                                </a:lnTo>
                                <a:lnTo>
                                  <a:pt x="2963291" y="6083"/>
                                </a:lnTo>
                                <a:lnTo>
                                  <a:pt x="2969374" y="6083"/>
                                </a:lnTo>
                                <a:lnTo>
                                  <a:pt x="2969374" y="0"/>
                                </a:lnTo>
                                <a:close/>
                              </a:path>
                              <a:path w="5528945" h="6350">
                                <a:moveTo>
                                  <a:pt x="3995343" y="0"/>
                                </a:moveTo>
                                <a:lnTo>
                                  <a:pt x="3455543" y="0"/>
                                </a:lnTo>
                                <a:lnTo>
                                  <a:pt x="3449447" y="0"/>
                                </a:lnTo>
                                <a:lnTo>
                                  <a:pt x="2969387" y="0"/>
                                </a:lnTo>
                                <a:lnTo>
                                  <a:pt x="2969387" y="6083"/>
                                </a:lnTo>
                                <a:lnTo>
                                  <a:pt x="3449447" y="6083"/>
                                </a:lnTo>
                                <a:lnTo>
                                  <a:pt x="3455543" y="6083"/>
                                </a:lnTo>
                                <a:lnTo>
                                  <a:pt x="3995343" y="6083"/>
                                </a:lnTo>
                                <a:lnTo>
                                  <a:pt x="3995343" y="0"/>
                                </a:lnTo>
                                <a:close/>
                              </a:path>
                              <a:path w="5528945" h="6350">
                                <a:moveTo>
                                  <a:pt x="4001503" y="0"/>
                                </a:moveTo>
                                <a:lnTo>
                                  <a:pt x="3995420" y="0"/>
                                </a:lnTo>
                                <a:lnTo>
                                  <a:pt x="3995420" y="6083"/>
                                </a:lnTo>
                                <a:lnTo>
                                  <a:pt x="4001503" y="6083"/>
                                </a:lnTo>
                                <a:lnTo>
                                  <a:pt x="4001503" y="0"/>
                                </a:lnTo>
                                <a:close/>
                              </a:path>
                              <a:path w="5528945" h="6350">
                                <a:moveTo>
                                  <a:pt x="4848847" y="0"/>
                                </a:moveTo>
                                <a:lnTo>
                                  <a:pt x="4842764" y="0"/>
                                </a:lnTo>
                                <a:lnTo>
                                  <a:pt x="4001516" y="0"/>
                                </a:lnTo>
                                <a:lnTo>
                                  <a:pt x="4001516" y="6083"/>
                                </a:lnTo>
                                <a:lnTo>
                                  <a:pt x="4842764" y="6083"/>
                                </a:lnTo>
                                <a:lnTo>
                                  <a:pt x="4848847" y="6083"/>
                                </a:lnTo>
                                <a:lnTo>
                                  <a:pt x="4848847" y="0"/>
                                </a:lnTo>
                                <a:close/>
                              </a:path>
                              <a:path w="5528945" h="6350">
                                <a:moveTo>
                                  <a:pt x="5528869" y="0"/>
                                </a:moveTo>
                                <a:lnTo>
                                  <a:pt x="4848860" y="0"/>
                                </a:lnTo>
                                <a:lnTo>
                                  <a:pt x="4848860" y="6083"/>
                                </a:lnTo>
                                <a:lnTo>
                                  <a:pt x="5528869" y="6083"/>
                                </a:lnTo>
                                <a:lnTo>
                                  <a:pt x="552886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5.35pt;height:.5pt;mso-position-horizontal-relative:char;mso-position-vertical-relative:line" id="docshapegroup16" coordorigin="0,0" coordsize="8707,10">
                <v:shape style="position:absolute;left:0;top:0;width:8707;height:10" id="docshape17" coordorigin="0,0" coordsize="8707,10" path="m895,0l0,0,0,10,895,10,895,0xm1397,0l905,0,895,0,895,10,905,10,1397,10,1397,0xm4043,0l4033,0,4033,0,3469,0,3459,0,2401,0,2391,0,1407,0,1397,0,1397,10,1407,10,2391,10,2401,10,3459,10,3469,10,4033,10,4033,10,4043,10,4043,0xm4676,0l4667,0,4043,0,4043,10,4667,10,4676,10,4676,0xm6292,0l5442,0,5432,0,4676,0,4676,10,5432,10,5442,10,6292,10,6292,0xm6302,0l6292,0,6292,10,6302,10,6302,0xm7636,0l7626,0,6302,0,6302,10,7626,10,7636,10,7636,0xm8707,0l7636,0,7636,10,8707,10,8707,0xe" filled="true" fillcolor="#000000" stroked="false">
                  <v:path arrowok="t"/>
                  <v:fill type="solid"/>
                </v:shape>
              </v:group>
            </w:pict>
          </mc:Fallback>
        </mc:AlternateContent>
      </w:r>
      <w:r>
        <w:rPr>
          <w:sz w:val="2"/>
        </w:rPr>
      </w:r>
    </w:p>
    <w:p>
      <w:pPr>
        <w:spacing w:after="0" w:line="20" w:lineRule="exact"/>
        <w:rPr>
          <w:sz w:val="2"/>
        </w:rPr>
        <w:sectPr>
          <w:pgSz w:w="11910" w:h="16840"/>
          <w:pgMar w:header="0" w:footer="1041" w:top="1460" w:bottom="1240" w:left="1540" w:right="100"/>
        </w:sectPr>
      </w:pPr>
    </w:p>
    <w:p>
      <w:pPr>
        <w:tabs>
          <w:tab w:pos="1779" w:val="left" w:leader="none"/>
          <w:tab w:pos="2281" w:val="left" w:leader="none"/>
          <w:tab w:pos="3275" w:val="left" w:leader="none"/>
          <w:tab w:pos="4343" w:val="left" w:leader="none"/>
          <w:tab w:pos="4917" w:val="left" w:leader="none"/>
          <w:tab w:pos="5550" w:val="left" w:leader="none"/>
          <w:tab w:pos="6316" w:val="left" w:leader="none"/>
          <w:tab w:pos="7176" w:val="left" w:leader="none"/>
          <w:tab w:pos="8046" w:val="left" w:leader="none"/>
        </w:tabs>
        <w:spacing w:line="325" w:lineRule="exact" w:before="0"/>
        <w:ind w:left="884" w:right="0" w:firstLine="0"/>
        <w:jc w:val="left"/>
        <w:rPr>
          <w:b/>
          <w:sz w:val="22"/>
        </w:rPr>
      </w:pPr>
      <w:r>
        <w:rPr>
          <w:b/>
          <w:spacing w:val="-2"/>
          <w:position w:val="1"/>
          <w:sz w:val="22"/>
        </w:rPr>
        <w:t>Group</w:t>
      </w:r>
      <w:r>
        <w:rPr>
          <w:b/>
          <w:position w:val="1"/>
          <w:sz w:val="22"/>
        </w:rPr>
        <w:tab/>
      </w:r>
      <w:r>
        <w:rPr>
          <w:b/>
          <w:spacing w:val="-10"/>
          <w:position w:val="1"/>
          <w:sz w:val="22"/>
        </w:rPr>
        <w:t>N</w:t>
      </w:r>
      <w:r>
        <w:rPr>
          <w:b/>
          <w:position w:val="1"/>
          <w:sz w:val="22"/>
        </w:rPr>
        <w:tab/>
      </w:r>
      <w:r>
        <w:rPr>
          <w:b/>
          <w:spacing w:val="-4"/>
          <w:position w:val="1"/>
          <w:sz w:val="22"/>
        </w:rPr>
        <w:t>Mean</w:t>
      </w:r>
      <w:r>
        <w:rPr>
          <w:b/>
          <w:position w:val="1"/>
          <w:sz w:val="22"/>
        </w:rPr>
        <w:tab/>
      </w:r>
      <w:r>
        <w:rPr>
          <w:b/>
          <w:spacing w:val="-5"/>
          <w:position w:val="1"/>
          <w:sz w:val="22"/>
        </w:rPr>
        <w:t>SD</w:t>
      </w:r>
      <w:r>
        <w:rPr>
          <w:b/>
          <w:position w:val="1"/>
          <w:sz w:val="22"/>
        </w:rPr>
        <w:tab/>
      </w:r>
      <w:r>
        <w:rPr>
          <w:b/>
          <w:spacing w:val="-5"/>
          <w:position w:val="1"/>
          <w:sz w:val="22"/>
        </w:rPr>
        <w:t>Df</w:t>
      </w:r>
      <w:r>
        <w:rPr>
          <w:b/>
          <w:position w:val="1"/>
          <w:sz w:val="22"/>
        </w:rPr>
        <w:tab/>
      </w:r>
      <w:r>
        <w:rPr>
          <w:rFonts w:ascii="Symbol" w:hAnsi="Symbol"/>
          <w:spacing w:val="-10"/>
          <w:sz w:val="22"/>
        </w:rPr>
        <w:t></w:t>
      </w:r>
      <w:r>
        <w:rPr>
          <w:rFonts w:ascii="Times New Roman" w:hAnsi="Times New Roman"/>
          <w:sz w:val="22"/>
        </w:rPr>
        <w:tab/>
      </w:r>
      <w:r>
        <w:rPr>
          <w:b/>
          <w:spacing w:val="-2"/>
          <w:position w:val="1"/>
          <w:sz w:val="22"/>
        </w:rPr>
        <w:t>t-</w:t>
      </w:r>
      <w:r>
        <w:rPr>
          <w:b/>
          <w:spacing w:val="-5"/>
          <w:position w:val="1"/>
          <w:sz w:val="22"/>
        </w:rPr>
        <w:t>cal</w:t>
      </w:r>
      <w:r>
        <w:rPr>
          <w:b/>
          <w:position w:val="1"/>
          <w:sz w:val="22"/>
        </w:rPr>
        <w:tab/>
      </w:r>
      <w:r>
        <w:rPr>
          <w:b/>
          <w:spacing w:val="-2"/>
          <w:position w:val="1"/>
          <w:sz w:val="22"/>
        </w:rPr>
        <w:t>t-</w:t>
      </w:r>
      <w:r>
        <w:rPr>
          <w:b/>
          <w:spacing w:val="-4"/>
          <w:position w:val="1"/>
          <w:sz w:val="22"/>
        </w:rPr>
        <w:t>crit</w:t>
      </w:r>
      <w:r>
        <w:rPr>
          <w:b/>
          <w:position w:val="1"/>
          <w:sz w:val="22"/>
        </w:rPr>
        <w:tab/>
      </w:r>
      <w:r>
        <w:rPr>
          <w:b/>
          <w:spacing w:val="-4"/>
          <w:position w:val="15"/>
          <w:sz w:val="22"/>
        </w:rPr>
        <w:t>Sig.</w:t>
      </w:r>
      <w:r>
        <w:rPr>
          <w:b/>
          <w:position w:val="15"/>
          <w:sz w:val="22"/>
        </w:rPr>
        <w:tab/>
      </w:r>
      <w:r>
        <w:rPr>
          <w:b/>
          <w:spacing w:val="-5"/>
          <w:position w:val="15"/>
          <w:sz w:val="22"/>
        </w:rPr>
        <w:t>(2-</w:t>
      </w:r>
    </w:p>
    <w:p>
      <w:pPr>
        <w:spacing w:line="199" w:lineRule="exact" w:before="0"/>
        <w:ind w:left="0" w:right="527" w:firstLine="0"/>
        <w:jc w:val="right"/>
        <w:rPr>
          <w:b/>
          <w:sz w:val="22"/>
        </w:rPr>
      </w:pPr>
      <w:r>
        <w:rPr>
          <w:b/>
          <w:spacing w:val="-2"/>
          <w:sz w:val="22"/>
        </w:rPr>
        <w:t>tailed)</w:t>
      </w:r>
    </w:p>
    <w:p>
      <w:pPr>
        <w:spacing w:before="121"/>
        <w:ind w:left="173" w:right="0" w:firstLine="0"/>
        <w:jc w:val="left"/>
        <w:rPr>
          <w:b/>
          <w:sz w:val="22"/>
        </w:rPr>
      </w:pPr>
      <w:r>
        <w:rPr/>
        <w:br w:type="column"/>
      </w:r>
      <w:r>
        <w:rPr>
          <w:b/>
          <w:spacing w:val="-2"/>
          <w:sz w:val="22"/>
        </w:rPr>
        <w:t>Decision</w:t>
      </w:r>
    </w:p>
    <w:p>
      <w:pPr>
        <w:spacing w:after="0"/>
        <w:jc w:val="left"/>
        <w:rPr>
          <w:sz w:val="22"/>
        </w:rPr>
        <w:sectPr>
          <w:type w:val="continuous"/>
          <w:pgSz w:w="11910" w:h="16840"/>
          <w:pgMar w:header="0" w:footer="1041" w:top="1000" w:bottom="1200" w:left="1540" w:right="100"/>
          <w:cols w:num="2" w:equalWidth="0">
            <w:col w:w="8298" w:space="40"/>
            <w:col w:w="1932"/>
          </w:cols>
        </w:sectPr>
      </w:pPr>
    </w:p>
    <w:p>
      <w:pPr>
        <w:pStyle w:val="BodyText"/>
        <w:spacing w:line="20" w:lineRule="exact"/>
        <w:ind w:left="776"/>
        <w:rPr>
          <w:sz w:val="2"/>
        </w:rPr>
      </w:pPr>
      <w:r>
        <w:rPr>
          <w:sz w:val="2"/>
        </w:rPr>
        <mc:AlternateContent>
          <mc:Choice Requires="wps">
            <w:drawing>
              <wp:inline distT="0" distB="0" distL="0" distR="0">
                <wp:extent cx="5528945" cy="6350"/>
                <wp:effectExtent l="0" t="0" r="0" b="0"/>
                <wp:docPr id="39" name="Group 39"/>
                <wp:cNvGraphicFramePr>
                  <a:graphicFrameLocks/>
                </wp:cNvGraphicFramePr>
                <a:graphic>
                  <a:graphicData uri="http://schemas.microsoft.com/office/word/2010/wordprocessingGroup">
                    <wpg:wgp>
                      <wpg:cNvPr id="39" name="Group 39"/>
                      <wpg:cNvGrpSpPr/>
                      <wpg:grpSpPr>
                        <a:xfrm>
                          <a:off x="0" y="0"/>
                          <a:ext cx="5528945" cy="6350"/>
                          <a:chExt cx="5528945" cy="6350"/>
                        </a:xfrm>
                      </wpg:grpSpPr>
                      <wps:wsp>
                        <wps:cNvPr id="40" name="Graphic 40"/>
                        <wps:cNvSpPr/>
                        <wps:spPr>
                          <a:xfrm>
                            <a:off x="0" y="0"/>
                            <a:ext cx="5528945" cy="6350"/>
                          </a:xfrm>
                          <a:custGeom>
                            <a:avLst/>
                            <a:gdLst/>
                            <a:ahLst/>
                            <a:cxnLst/>
                            <a:rect l="l" t="t" r="r" b="b"/>
                            <a:pathLst>
                              <a:path w="5528945" h="6350">
                                <a:moveTo>
                                  <a:pt x="568439" y="0"/>
                                </a:moveTo>
                                <a:lnTo>
                                  <a:pt x="0" y="0"/>
                                </a:lnTo>
                                <a:lnTo>
                                  <a:pt x="0" y="6096"/>
                                </a:lnTo>
                                <a:lnTo>
                                  <a:pt x="568439" y="6096"/>
                                </a:lnTo>
                                <a:lnTo>
                                  <a:pt x="568439" y="0"/>
                                </a:lnTo>
                                <a:close/>
                              </a:path>
                              <a:path w="5528945" h="6350">
                                <a:moveTo>
                                  <a:pt x="887272" y="0"/>
                                </a:moveTo>
                                <a:lnTo>
                                  <a:pt x="574548" y="0"/>
                                </a:lnTo>
                                <a:lnTo>
                                  <a:pt x="568452" y="0"/>
                                </a:lnTo>
                                <a:lnTo>
                                  <a:pt x="568452" y="6096"/>
                                </a:lnTo>
                                <a:lnTo>
                                  <a:pt x="574548" y="6096"/>
                                </a:lnTo>
                                <a:lnTo>
                                  <a:pt x="887272" y="6096"/>
                                </a:lnTo>
                                <a:lnTo>
                                  <a:pt x="887272" y="0"/>
                                </a:lnTo>
                                <a:close/>
                              </a:path>
                              <a:path w="5528945" h="6350">
                                <a:moveTo>
                                  <a:pt x="2567038" y="0"/>
                                </a:moveTo>
                                <a:lnTo>
                                  <a:pt x="2567038" y="0"/>
                                </a:lnTo>
                                <a:lnTo>
                                  <a:pt x="887349" y="0"/>
                                </a:lnTo>
                                <a:lnTo>
                                  <a:pt x="887349" y="6096"/>
                                </a:lnTo>
                                <a:lnTo>
                                  <a:pt x="2567038" y="6096"/>
                                </a:lnTo>
                                <a:lnTo>
                                  <a:pt x="2567038" y="0"/>
                                </a:lnTo>
                                <a:close/>
                              </a:path>
                              <a:path w="5528945" h="6350">
                                <a:moveTo>
                                  <a:pt x="2969374" y="0"/>
                                </a:moveTo>
                                <a:lnTo>
                                  <a:pt x="2963291" y="0"/>
                                </a:lnTo>
                                <a:lnTo>
                                  <a:pt x="2567051" y="0"/>
                                </a:lnTo>
                                <a:lnTo>
                                  <a:pt x="2567051" y="6096"/>
                                </a:lnTo>
                                <a:lnTo>
                                  <a:pt x="2963291" y="6096"/>
                                </a:lnTo>
                                <a:lnTo>
                                  <a:pt x="2969374" y="6096"/>
                                </a:lnTo>
                                <a:lnTo>
                                  <a:pt x="2969374" y="0"/>
                                </a:lnTo>
                                <a:close/>
                              </a:path>
                              <a:path w="5528945" h="6350">
                                <a:moveTo>
                                  <a:pt x="3995343" y="0"/>
                                </a:moveTo>
                                <a:lnTo>
                                  <a:pt x="3455543" y="0"/>
                                </a:lnTo>
                                <a:lnTo>
                                  <a:pt x="3449447" y="0"/>
                                </a:lnTo>
                                <a:lnTo>
                                  <a:pt x="2969387" y="0"/>
                                </a:lnTo>
                                <a:lnTo>
                                  <a:pt x="2969387" y="6096"/>
                                </a:lnTo>
                                <a:lnTo>
                                  <a:pt x="3449447" y="6096"/>
                                </a:lnTo>
                                <a:lnTo>
                                  <a:pt x="3455543" y="6096"/>
                                </a:lnTo>
                                <a:lnTo>
                                  <a:pt x="3995343" y="6096"/>
                                </a:lnTo>
                                <a:lnTo>
                                  <a:pt x="3995343" y="0"/>
                                </a:lnTo>
                                <a:close/>
                              </a:path>
                              <a:path w="5528945" h="6350">
                                <a:moveTo>
                                  <a:pt x="4001503" y="0"/>
                                </a:moveTo>
                                <a:lnTo>
                                  <a:pt x="3995420" y="0"/>
                                </a:lnTo>
                                <a:lnTo>
                                  <a:pt x="3995420" y="6096"/>
                                </a:lnTo>
                                <a:lnTo>
                                  <a:pt x="4001503" y="6096"/>
                                </a:lnTo>
                                <a:lnTo>
                                  <a:pt x="4001503" y="0"/>
                                </a:lnTo>
                                <a:close/>
                              </a:path>
                              <a:path w="5528945" h="6350">
                                <a:moveTo>
                                  <a:pt x="4848847" y="0"/>
                                </a:moveTo>
                                <a:lnTo>
                                  <a:pt x="4842764" y="0"/>
                                </a:lnTo>
                                <a:lnTo>
                                  <a:pt x="4001516" y="0"/>
                                </a:lnTo>
                                <a:lnTo>
                                  <a:pt x="4001516" y="6096"/>
                                </a:lnTo>
                                <a:lnTo>
                                  <a:pt x="4842764" y="6096"/>
                                </a:lnTo>
                                <a:lnTo>
                                  <a:pt x="4848847" y="6096"/>
                                </a:lnTo>
                                <a:lnTo>
                                  <a:pt x="4848847" y="0"/>
                                </a:lnTo>
                                <a:close/>
                              </a:path>
                              <a:path w="5528945" h="6350">
                                <a:moveTo>
                                  <a:pt x="5528869" y="0"/>
                                </a:moveTo>
                                <a:lnTo>
                                  <a:pt x="4848860" y="0"/>
                                </a:lnTo>
                                <a:lnTo>
                                  <a:pt x="4848860" y="6096"/>
                                </a:lnTo>
                                <a:lnTo>
                                  <a:pt x="5528869" y="6096"/>
                                </a:lnTo>
                                <a:lnTo>
                                  <a:pt x="552886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5.35pt;height:.5pt;mso-position-horizontal-relative:char;mso-position-vertical-relative:line" id="docshapegroup18" coordorigin="0,0" coordsize="8707,10">
                <v:shape style="position:absolute;left:0;top:0;width:8707;height:10" id="docshape19" coordorigin="0,0" coordsize="8707,10" path="m895,0l0,0,0,10,895,10,895,0xm1397,0l905,0,895,0,895,10,905,10,1397,10,1397,0xm4043,0l4033,0,4033,0,3469,0,3459,0,2401,0,2391,0,1407,0,1397,0,1397,10,1407,10,2391,10,2401,10,3459,10,3469,10,4033,10,4033,10,4043,10,4043,0xm4676,0l4667,0,4043,0,4043,10,4667,10,4676,10,4676,0xm6292,0l5442,0,5432,0,4676,0,4676,10,5432,10,5442,10,6292,10,6292,0xm6302,0l6292,0,6292,10,6302,10,6302,0xm7636,0l7626,0,6302,0,6302,10,7626,10,7636,10,7636,0xm8707,0l7636,0,7636,10,8707,10,8707,0xe" filled="true" fillcolor="#000000" stroked="false">
                  <v:path arrowok="t"/>
                  <v:fill type="solid"/>
                </v:shape>
              </v:group>
            </w:pict>
          </mc:Fallback>
        </mc:AlternateContent>
      </w:r>
      <w:r>
        <w:rPr>
          <w:sz w:val="2"/>
        </w:rPr>
      </w:r>
    </w:p>
    <w:p>
      <w:pPr>
        <w:pStyle w:val="BodyText"/>
        <w:tabs>
          <w:tab w:pos="1779" w:val="left" w:leader="none"/>
          <w:tab w:pos="2281" w:val="left" w:leader="none"/>
          <w:tab w:pos="3275" w:val="left" w:leader="none"/>
          <w:tab w:pos="4343" w:val="left" w:leader="none"/>
          <w:tab w:pos="4917" w:val="left" w:leader="none"/>
          <w:tab w:pos="5550" w:val="left" w:leader="none"/>
          <w:tab w:pos="6316" w:val="left" w:leader="none"/>
          <w:tab w:pos="7176" w:val="left" w:leader="none"/>
          <w:tab w:pos="8510" w:val="left" w:leader="none"/>
        </w:tabs>
        <w:spacing w:before="258"/>
        <w:ind w:left="884"/>
      </w:pPr>
      <w:r>
        <w:rPr>
          <w:spacing w:val="-4"/>
        </w:rPr>
        <w:t>Exp.</w:t>
      </w:r>
      <w:r>
        <w:rPr/>
        <w:tab/>
      </w:r>
      <w:r>
        <w:rPr>
          <w:spacing w:val="-5"/>
        </w:rPr>
        <w:t>67</w:t>
      </w:r>
      <w:r>
        <w:rPr/>
        <w:tab/>
      </w:r>
      <w:r>
        <w:rPr>
          <w:spacing w:val="-2"/>
        </w:rPr>
        <w:t>31.1579</w:t>
      </w:r>
      <w:r>
        <w:rPr/>
        <w:tab/>
      </w:r>
      <w:r>
        <w:rPr>
          <w:spacing w:val="-2"/>
        </w:rPr>
        <w:t>8.96682</w:t>
      </w:r>
      <w:r>
        <w:rPr/>
        <w:tab/>
      </w:r>
      <w:r>
        <w:rPr>
          <w:spacing w:val="-5"/>
        </w:rPr>
        <w:t>56</w:t>
      </w:r>
      <w:r>
        <w:rPr/>
        <w:tab/>
      </w:r>
      <w:r>
        <w:rPr>
          <w:spacing w:val="-4"/>
        </w:rPr>
        <w:t>0.05</w:t>
      </w:r>
      <w:r>
        <w:rPr/>
        <w:tab/>
      </w:r>
      <w:r>
        <w:rPr>
          <w:spacing w:val="-2"/>
        </w:rPr>
        <w:t>5.013</w:t>
      </w:r>
      <w:r>
        <w:rPr/>
        <w:tab/>
      </w:r>
      <w:r>
        <w:rPr>
          <w:spacing w:val="-2"/>
        </w:rPr>
        <w:t>1.325</w:t>
      </w:r>
      <w:r>
        <w:rPr/>
        <w:tab/>
      </w:r>
      <w:r>
        <w:rPr>
          <w:spacing w:val="-4"/>
        </w:rPr>
        <w:t>.004</w:t>
      </w:r>
      <w:r>
        <w:rPr/>
        <w:tab/>
      </w:r>
      <w:r>
        <w:rPr>
          <w:spacing w:val="-2"/>
        </w:rPr>
        <w:t>Rejected</w:t>
      </w:r>
    </w:p>
    <w:p>
      <w:pPr>
        <w:pStyle w:val="BodyText"/>
        <w:spacing w:before="1"/>
      </w:pPr>
    </w:p>
    <w:p>
      <w:pPr>
        <w:pStyle w:val="BodyText"/>
        <w:tabs>
          <w:tab w:pos="1779" w:val="left" w:leader="none"/>
          <w:tab w:pos="2281" w:val="left" w:leader="none"/>
          <w:tab w:pos="3275" w:val="left" w:leader="none"/>
        </w:tabs>
        <w:spacing w:after="3"/>
        <w:ind w:left="884"/>
      </w:pPr>
      <w:r>
        <w:rPr>
          <w:spacing w:val="-2"/>
        </w:rPr>
        <w:t>Cont.</w:t>
      </w:r>
      <w:r>
        <w:rPr/>
        <w:tab/>
      </w:r>
      <w:r>
        <w:rPr>
          <w:spacing w:val="-5"/>
        </w:rPr>
        <w:t>79</w:t>
      </w:r>
      <w:r>
        <w:rPr/>
        <w:tab/>
      </w:r>
      <w:r>
        <w:rPr>
          <w:spacing w:val="-2"/>
        </w:rPr>
        <w:t>23.3448</w:t>
      </w:r>
      <w:r>
        <w:rPr/>
        <w:tab/>
      </w:r>
      <w:r>
        <w:rPr>
          <w:spacing w:val="-2"/>
        </w:rPr>
        <w:t>6.72947</w:t>
      </w:r>
    </w:p>
    <w:p>
      <w:pPr>
        <w:pStyle w:val="BodyText"/>
        <w:spacing w:line="20" w:lineRule="exact"/>
        <w:ind w:left="762"/>
        <w:rPr>
          <w:sz w:val="2"/>
        </w:rPr>
      </w:pPr>
      <w:r>
        <w:rPr>
          <w:sz w:val="2"/>
        </w:rPr>
        <mc:AlternateContent>
          <mc:Choice Requires="wps">
            <w:drawing>
              <wp:inline distT="0" distB="0" distL="0" distR="0">
                <wp:extent cx="5538470" cy="6350"/>
                <wp:effectExtent l="0" t="0" r="0" b="0"/>
                <wp:docPr id="41" name="Group 41"/>
                <wp:cNvGraphicFramePr>
                  <a:graphicFrameLocks/>
                </wp:cNvGraphicFramePr>
                <a:graphic>
                  <a:graphicData uri="http://schemas.microsoft.com/office/word/2010/wordprocessingGroup">
                    <wpg:wgp>
                      <wpg:cNvPr id="41" name="Group 41"/>
                      <wpg:cNvGrpSpPr/>
                      <wpg:grpSpPr>
                        <a:xfrm>
                          <a:off x="0" y="0"/>
                          <a:ext cx="5538470" cy="6350"/>
                          <a:chExt cx="5538470" cy="6350"/>
                        </a:xfrm>
                      </wpg:grpSpPr>
                      <wps:wsp>
                        <wps:cNvPr id="42" name="Graphic 42"/>
                        <wps:cNvSpPr/>
                        <wps:spPr>
                          <a:xfrm>
                            <a:off x="0" y="12"/>
                            <a:ext cx="5538470" cy="6350"/>
                          </a:xfrm>
                          <a:custGeom>
                            <a:avLst/>
                            <a:gdLst/>
                            <a:ahLst/>
                            <a:cxnLst/>
                            <a:rect l="l" t="t" r="r" b="b"/>
                            <a:pathLst>
                              <a:path w="5538470" h="6350">
                                <a:moveTo>
                                  <a:pt x="5538013" y="0"/>
                                </a:moveTo>
                                <a:lnTo>
                                  <a:pt x="5538013" y="0"/>
                                </a:lnTo>
                                <a:lnTo>
                                  <a:pt x="0" y="0"/>
                                </a:lnTo>
                                <a:lnTo>
                                  <a:pt x="0" y="6083"/>
                                </a:lnTo>
                                <a:lnTo>
                                  <a:pt x="5538013" y="6083"/>
                                </a:lnTo>
                                <a:lnTo>
                                  <a:pt x="553801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6.1pt;height:.5pt;mso-position-horizontal-relative:char;mso-position-vertical-relative:line" id="docshapegroup20" coordorigin="0,0" coordsize="8722,10">
                <v:rect style="position:absolute;left:0;top:0;width:8722;height:10" id="docshape21" filled="true" fillcolor="#000000" stroked="false">
                  <v:fill type="solid"/>
                </v:rect>
              </v:group>
            </w:pict>
          </mc:Fallback>
        </mc:AlternateContent>
      </w:r>
      <w:r>
        <w:rPr>
          <w:sz w:val="2"/>
        </w:rPr>
      </w:r>
    </w:p>
    <w:p>
      <w:pPr>
        <w:pStyle w:val="BodyText"/>
        <w:spacing w:line="480" w:lineRule="auto" w:before="226"/>
        <w:ind w:left="260" w:right="886" w:firstLine="710"/>
        <w:jc w:val="both"/>
      </w:pPr>
      <w:r>
        <w:rPr/>
        <w:t>The independent sample t-test statistics of table 10 revealed the mean score is 31.1579 and the standard deviation is 8.96682 for the experimental group, while the control group recorded the mean score 23.3448 with the standard deviation 6.72947. The table also showed that the observed t- calculated value is 5.013 and the p-value is 0.004 (P&lt;0.005). The null-hypothesis is thus rejected because there was a significant difference in the academic performances of students taught Islamic studies using differentiated instruction and those taught with lecture method in senior secondary schools in Kaduna state.</w:t>
      </w:r>
    </w:p>
    <w:p>
      <w:pPr>
        <w:pStyle w:val="BodyText"/>
        <w:spacing w:line="480" w:lineRule="auto" w:before="2"/>
        <w:ind w:left="260" w:right="891" w:firstLine="710"/>
        <w:jc w:val="both"/>
      </w:pPr>
      <w:r>
        <w:rPr>
          <w:b/>
        </w:rPr>
        <w:t>Hypothesis Three: </w:t>
      </w:r>
      <w:r>
        <w:rPr/>
        <w:t>Differences do not exist between the academic performance of senior secondary school students taught Islamic studies using differentiated instruction in Urban and Rural areas in Kaduna state, Nigeria.</w:t>
      </w:r>
    </w:p>
    <w:p>
      <w:pPr>
        <w:spacing w:after="0" w:line="480" w:lineRule="auto"/>
        <w:jc w:val="both"/>
        <w:sectPr>
          <w:type w:val="continuous"/>
          <w:pgSz w:w="11910" w:h="16840"/>
          <w:pgMar w:header="0" w:footer="1041" w:top="1000" w:bottom="1200" w:left="1540" w:right="100"/>
        </w:sectPr>
      </w:pPr>
    </w:p>
    <w:p>
      <w:pPr>
        <w:pStyle w:val="BodyText"/>
        <w:spacing w:line="480" w:lineRule="auto" w:before="31"/>
        <w:ind w:left="260" w:right="888" w:firstLine="710"/>
        <w:jc w:val="both"/>
      </w:pPr>
      <w:r>
        <w:rPr/>
        <w:t>The post-test scores of students from urban and rural areas were taken and analysed using t- test statistics. The Summary of data has been collected and analyzed in respect of null hypothesis three is presented in Table 11:</w:t>
      </w:r>
    </w:p>
    <w:p>
      <w:pPr>
        <w:pStyle w:val="BodyText"/>
      </w:pPr>
    </w:p>
    <w:p>
      <w:pPr>
        <w:pStyle w:val="BodyText"/>
      </w:pPr>
    </w:p>
    <w:p>
      <w:pPr>
        <w:pStyle w:val="BodyText"/>
      </w:pPr>
    </w:p>
    <w:p>
      <w:pPr>
        <w:pStyle w:val="BodyText"/>
      </w:pPr>
    </w:p>
    <w:p>
      <w:pPr>
        <w:pStyle w:val="BodyText"/>
      </w:pPr>
    </w:p>
    <w:p>
      <w:pPr>
        <w:pStyle w:val="BodyText"/>
        <w:spacing w:before="267"/>
      </w:pPr>
    </w:p>
    <w:p>
      <w:pPr>
        <w:spacing w:before="0"/>
        <w:ind w:left="260" w:right="0" w:firstLine="0"/>
        <w:jc w:val="left"/>
        <w:rPr>
          <w:b/>
          <w:sz w:val="22"/>
        </w:rPr>
      </w:pPr>
      <w:r>
        <w:rPr>
          <w:b/>
          <w:sz w:val="22"/>
        </w:rPr>
        <w:t>Table 11: Independent sample t-test on the performance of students taught Islamic studies using</w:t>
      </w:r>
      <w:r>
        <w:rPr>
          <w:b/>
          <w:spacing w:val="40"/>
          <w:sz w:val="22"/>
        </w:rPr>
        <w:t> </w:t>
      </w:r>
      <w:r>
        <w:rPr>
          <w:b/>
          <w:sz w:val="22"/>
        </w:rPr>
        <w:t>differentiated instruction in urban and rural senior secondary schools in Kaduna state.</w:t>
      </w:r>
    </w:p>
    <w:p>
      <w:pPr>
        <w:pStyle w:val="BodyText"/>
        <w:spacing w:before="28"/>
        <w:rPr>
          <w:b/>
          <w:sz w:val="20"/>
        </w:rPr>
      </w:pPr>
    </w:p>
    <w:p>
      <w:pPr>
        <w:pStyle w:val="BodyText"/>
        <w:spacing w:line="20" w:lineRule="exact"/>
        <w:ind w:left="474"/>
        <w:rPr>
          <w:sz w:val="2"/>
        </w:rPr>
      </w:pPr>
      <w:r>
        <w:rPr>
          <w:sz w:val="2"/>
        </w:rPr>
        <mc:AlternateContent>
          <mc:Choice Requires="wps">
            <w:drawing>
              <wp:inline distT="0" distB="0" distL="0" distR="0">
                <wp:extent cx="5549265" cy="6350"/>
                <wp:effectExtent l="0" t="0" r="0" b="0"/>
                <wp:docPr id="43" name="Group 43"/>
                <wp:cNvGraphicFramePr>
                  <a:graphicFrameLocks/>
                </wp:cNvGraphicFramePr>
                <a:graphic>
                  <a:graphicData uri="http://schemas.microsoft.com/office/word/2010/wordprocessingGroup">
                    <wpg:wgp>
                      <wpg:cNvPr id="43" name="Group 43"/>
                      <wpg:cNvGrpSpPr/>
                      <wpg:grpSpPr>
                        <a:xfrm>
                          <a:off x="0" y="0"/>
                          <a:ext cx="5549265" cy="6350"/>
                          <a:chExt cx="5549265" cy="6350"/>
                        </a:xfrm>
                      </wpg:grpSpPr>
                      <wps:wsp>
                        <wps:cNvPr id="44" name="Graphic 44"/>
                        <wps:cNvSpPr/>
                        <wps:spPr>
                          <a:xfrm>
                            <a:off x="0" y="0"/>
                            <a:ext cx="5549265" cy="6350"/>
                          </a:xfrm>
                          <a:custGeom>
                            <a:avLst/>
                            <a:gdLst/>
                            <a:ahLst/>
                            <a:cxnLst/>
                            <a:rect l="l" t="t" r="r" b="b"/>
                            <a:pathLst>
                              <a:path w="5549265" h="6350">
                                <a:moveTo>
                                  <a:pt x="1522768" y="0"/>
                                </a:moveTo>
                                <a:lnTo>
                                  <a:pt x="1522768" y="0"/>
                                </a:lnTo>
                                <a:lnTo>
                                  <a:pt x="0" y="0"/>
                                </a:lnTo>
                                <a:lnTo>
                                  <a:pt x="0" y="6096"/>
                                </a:lnTo>
                                <a:lnTo>
                                  <a:pt x="1522768" y="6096"/>
                                </a:lnTo>
                                <a:lnTo>
                                  <a:pt x="1522768" y="0"/>
                                </a:lnTo>
                                <a:close/>
                              </a:path>
                              <a:path w="5549265" h="6350">
                                <a:moveTo>
                                  <a:pt x="3464674" y="0"/>
                                </a:moveTo>
                                <a:lnTo>
                                  <a:pt x="3464674" y="0"/>
                                </a:lnTo>
                                <a:lnTo>
                                  <a:pt x="1522857" y="0"/>
                                </a:lnTo>
                                <a:lnTo>
                                  <a:pt x="1522857" y="6096"/>
                                </a:lnTo>
                                <a:lnTo>
                                  <a:pt x="3464674" y="6096"/>
                                </a:lnTo>
                                <a:lnTo>
                                  <a:pt x="3464674" y="0"/>
                                </a:lnTo>
                                <a:close/>
                              </a:path>
                              <a:path w="5549265" h="6350">
                                <a:moveTo>
                                  <a:pt x="4006011" y="0"/>
                                </a:moveTo>
                                <a:lnTo>
                                  <a:pt x="3464687" y="0"/>
                                </a:lnTo>
                                <a:lnTo>
                                  <a:pt x="3464687" y="6096"/>
                                </a:lnTo>
                                <a:lnTo>
                                  <a:pt x="4006011" y="6096"/>
                                </a:lnTo>
                                <a:lnTo>
                                  <a:pt x="4006011" y="0"/>
                                </a:lnTo>
                                <a:close/>
                              </a:path>
                              <a:path w="5549265" h="6350">
                                <a:moveTo>
                                  <a:pt x="4012171" y="0"/>
                                </a:moveTo>
                                <a:lnTo>
                                  <a:pt x="4006088" y="0"/>
                                </a:lnTo>
                                <a:lnTo>
                                  <a:pt x="4006088" y="6096"/>
                                </a:lnTo>
                                <a:lnTo>
                                  <a:pt x="4012171" y="6096"/>
                                </a:lnTo>
                                <a:lnTo>
                                  <a:pt x="4012171" y="0"/>
                                </a:lnTo>
                                <a:close/>
                              </a:path>
                              <a:path w="5549265" h="6350">
                                <a:moveTo>
                                  <a:pt x="5548681" y="0"/>
                                </a:moveTo>
                                <a:lnTo>
                                  <a:pt x="4867148" y="0"/>
                                </a:lnTo>
                                <a:lnTo>
                                  <a:pt x="4861052" y="0"/>
                                </a:lnTo>
                                <a:lnTo>
                                  <a:pt x="4012184" y="0"/>
                                </a:lnTo>
                                <a:lnTo>
                                  <a:pt x="4012184" y="6096"/>
                                </a:lnTo>
                                <a:lnTo>
                                  <a:pt x="4861052" y="6096"/>
                                </a:lnTo>
                                <a:lnTo>
                                  <a:pt x="4867148" y="6096"/>
                                </a:lnTo>
                                <a:lnTo>
                                  <a:pt x="5548681" y="6096"/>
                                </a:lnTo>
                                <a:lnTo>
                                  <a:pt x="554868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6.95pt;height:.5pt;mso-position-horizontal-relative:char;mso-position-vertical-relative:line" id="docshapegroup22" coordorigin="0,0" coordsize="8739,10">
                <v:shape style="position:absolute;left:0;top:0;width:8739;height:10" id="docshape23" coordorigin="0,0" coordsize="8739,10" path="m2398,0l1411,0,1402,0,907,0,898,0,0,0,0,10,898,10,907,10,1402,10,1411,10,2398,10,2398,0xm5456,0l5447,0,4688,0,4679,0,4052,0,4043,0,4043,0,3476,0,3466,0,2408,0,2398,0,2398,10,2408,10,3466,10,3476,10,4043,10,4043,10,4052,10,4679,10,4688,10,5447,10,5456,10,5456,0xm6309,0l5456,0,5456,10,6309,10,6309,0xm6318,0l6309,0,6309,10,6318,10,6318,0xm8738,0l7665,0,7655,0,6318,0,6318,10,7655,10,7665,10,8738,10,8738,0xe" filled="true" fillcolor="#000000" stroked="false">
                  <v:path arrowok="t"/>
                  <v:fill type="solid"/>
                </v:shape>
              </v:group>
            </w:pict>
          </mc:Fallback>
        </mc:AlternateContent>
      </w:r>
      <w:r>
        <w:rPr>
          <w:sz w:val="2"/>
        </w:rPr>
      </w:r>
    </w:p>
    <w:p>
      <w:pPr>
        <w:spacing w:after="0" w:line="20" w:lineRule="exact"/>
        <w:rPr>
          <w:sz w:val="2"/>
        </w:rPr>
        <w:sectPr>
          <w:pgSz w:w="11910" w:h="16840"/>
          <w:pgMar w:header="0" w:footer="1041" w:top="1460" w:bottom="1240" w:left="1540" w:right="100"/>
        </w:sectPr>
      </w:pPr>
    </w:p>
    <w:p>
      <w:pPr>
        <w:tabs>
          <w:tab w:pos="1479" w:val="left" w:leader="none"/>
          <w:tab w:pos="1981" w:val="left" w:leader="none"/>
          <w:tab w:pos="2977" w:val="left" w:leader="none"/>
          <w:tab w:pos="4048" w:val="left" w:leader="none"/>
          <w:tab w:pos="4624" w:val="left" w:leader="none"/>
          <w:tab w:pos="5260" w:val="left" w:leader="none"/>
          <w:tab w:pos="6028" w:val="left" w:leader="none"/>
        </w:tabs>
        <w:spacing w:before="191"/>
        <w:ind w:left="581" w:right="0" w:firstLine="0"/>
        <w:jc w:val="left"/>
        <w:rPr>
          <w:b/>
          <w:sz w:val="22"/>
        </w:rPr>
      </w:pPr>
      <w:r>
        <w:rPr>
          <w:b/>
          <w:spacing w:val="-2"/>
          <w:position w:val="1"/>
          <w:sz w:val="22"/>
        </w:rPr>
        <w:t>Group</w:t>
      </w:r>
      <w:r>
        <w:rPr>
          <w:b/>
          <w:position w:val="1"/>
          <w:sz w:val="22"/>
        </w:rPr>
        <w:tab/>
      </w:r>
      <w:r>
        <w:rPr>
          <w:b/>
          <w:spacing w:val="-10"/>
          <w:position w:val="1"/>
          <w:sz w:val="22"/>
        </w:rPr>
        <w:t>N</w:t>
      </w:r>
      <w:r>
        <w:rPr>
          <w:b/>
          <w:position w:val="1"/>
          <w:sz w:val="22"/>
        </w:rPr>
        <w:tab/>
      </w:r>
      <w:r>
        <w:rPr>
          <w:b/>
          <w:spacing w:val="-4"/>
          <w:position w:val="1"/>
          <w:sz w:val="22"/>
        </w:rPr>
        <w:t>Mean</w:t>
      </w:r>
      <w:r>
        <w:rPr>
          <w:b/>
          <w:position w:val="1"/>
          <w:sz w:val="22"/>
        </w:rPr>
        <w:tab/>
      </w:r>
      <w:r>
        <w:rPr>
          <w:b/>
          <w:spacing w:val="-5"/>
          <w:position w:val="1"/>
          <w:sz w:val="22"/>
        </w:rPr>
        <w:t>SD</w:t>
      </w:r>
      <w:r>
        <w:rPr>
          <w:b/>
          <w:position w:val="1"/>
          <w:sz w:val="22"/>
        </w:rPr>
        <w:tab/>
      </w:r>
      <w:r>
        <w:rPr>
          <w:b/>
          <w:spacing w:val="-5"/>
          <w:position w:val="1"/>
          <w:sz w:val="22"/>
        </w:rPr>
        <w:t>Df</w:t>
      </w:r>
      <w:r>
        <w:rPr>
          <w:b/>
          <w:position w:val="1"/>
          <w:sz w:val="22"/>
        </w:rPr>
        <w:tab/>
      </w:r>
      <w:r>
        <w:rPr>
          <w:rFonts w:ascii="Symbol" w:hAnsi="Symbol"/>
          <w:spacing w:val="-10"/>
          <w:sz w:val="22"/>
        </w:rPr>
        <w:t></w:t>
      </w:r>
      <w:r>
        <w:rPr>
          <w:rFonts w:ascii="Times New Roman" w:hAnsi="Times New Roman"/>
          <w:sz w:val="22"/>
        </w:rPr>
        <w:tab/>
      </w:r>
      <w:r>
        <w:rPr>
          <w:b/>
          <w:spacing w:val="-2"/>
          <w:position w:val="1"/>
          <w:sz w:val="22"/>
        </w:rPr>
        <w:t>t-</w:t>
      </w:r>
      <w:r>
        <w:rPr>
          <w:b/>
          <w:spacing w:val="-5"/>
          <w:position w:val="1"/>
          <w:sz w:val="22"/>
        </w:rPr>
        <w:t>cal</w:t>
      </w:r>
      <w:r>
        <w:rPr>
          <w:b/>
          <w:position w:val="1"/>
          <w:sz w:val="22"/>
        </w:rPr>
        <w:tab/>
      </w:r>
      <w:r>
        <w:rPr>
          <w:b/>
          <w:spacing w:val="-5"/>
          <w:position w:val="1"/>
          <w:sz w:val="22"/>
        </w:rPr>
        <w:t>t-</w:t>
      </w:r>
      <w:r>
        <w:rPr>
          <w:b/>
          <w:spacing w:val="-4"/>
          <w:position w:val="1"/>
          <w:sz w:val="22"/>
        </w:rPr>
        <w:t>crit</w:t>
      </w:r>
    </w:p>
    <w:p>
      <w:pPr>
        <w:tabs>
          <w:tab w:pos="1260" w:val="left" w:leader="none"/>
        </w:tabs>
        <w:spacing w:line="255" w:lineRule="exact" w:before="0"/>
        <w:ind w:left="376" w:right="0" w:firstLine="0"/>
        <w:jc w:val="left"/>
        <w:rPr>
          <w:b/>
          <w:sz w:val="22"/>
        </w:rPr>
      </w:pPr>
      <w:r>
        <w:rPr/>
        <w:br w:type="column"/>
      </w:r>
      <w:r>
        <w:rPr>
          <w:b/>
          <w:spacing w:val="-4"/>
          <w:sz w:val="22"/>
        </w:rPr>
        <w:t>Sig.</w:t>
      </w:r>
      <w:r>
        <w:rPr>
          <w:b/>
          <w:sz w:val="22"/>
        </w:rPr>
        <w:tab/>
      </w:r>
      <w:r>
        <w:rPr>
          <w:b/>
          <w:spacing w:val="-5"/>
          <w:sz w:val="22"/>
        </w:rPr>
        <w:t>(2-</w:t>
      </w:r>
    </w:p>
    <w:p>
      <w:pPr>
        <w:spacing w:before="134"/>
        <w:ind w:left="376" w:right="0" w:firstLine="0"/>
        <w:jc w:val="left"/>
        <w:rPr>
          <w:b/>
          <w:sz w:val="22"/>
        </w:rPr>
      </w:pPr>
      <w:r>
        <w:rPr>
          <w:b/>
          <w:spacing w:val="-2"/>
          <w:sz w:val="22"/>
        </w:rPr>
        <w:t>tailed)</w:t>
      </w:r>
    </w:p>
    <w:p>
      <w:pPr>
        <w:spacing w:before="188"/>
        <w:ind w:left="173" w:right="0" w:firstLine="0"/>
        <w:jc w:val="left"/>
        <w:rPr>
          <w:b/>
          <w:sz w:val="22"/>
        </w:rPr>
      </w:pPr>
      <w:r>
        <w:rPr/>
        <w:br w:type="column"/>
      </w:r>
      <w:r>
        <w:rPr>
          <w:b/>
          <w:spacing w:val="-2"/>
          <w:sz w:val="22"/>
        </w:rPr>
        <w:t>Decision</w:t>
      </w:r>
    </w:p>
    <w:p>
      <w:pPr>
        <w:spacing w:after="0"/>
        <w:jc w:val="left"/>
        <w:rPr>
          <w:sz w:val="22"/>
        </w:rPr>
        <w:sectPr>
          <w:type w:val="continuous"/>
          <w:pgSz w:w="11910" w:h="16840"/>
          <w:pgMar w:header="0" w:footer="1041" w:top="1000" w:bottom="1200" w:left="1540" w:right="100"/>
          <w:cols w:num="3" w:equalWidth="0">
            <w:col w:w="6475" w:space="40"/>
            <w:col w:w="1510" w:space="39"/>
            <w:col w:w="2206"/>
          </w:cols>
        </w:sectPr>
      </w:pPr>
    </w:p>
    <w:p>
      <w:pPr>
        <w:pStyle w:val="BodyText"/>
        <w:spacing w:before="4"/>
        <w:rPr>
          <w:b/>
          <w:sz w:val="11"/>
        </w:rPr>
      </w:pPr>
    </w:p>
    <w:p>
      <w:pPr>
        <w:pStyle w:val="BodyText"/>
        <w:spacing w:line="20" w:lineRule="exact"/>
        <w:ind w:left="474"/>
        <w:rPr>
          <w:sz w:val="2"/>
        </w:rPr>
      </w:pPr>
      <w:r>
        <w:rPr>
          <w:sz w:val="2"/>
        </w:rPr>
        <mc:AlternateContent>
          <mc:Choice Requires="wps">
            <w:drawing>
              <wp:inline distT="0" distB="0" distL="0" distR="0">
                <wp:extent cx="5549265" cy="6350"/>
                <wp:effectExtent l="0" t="0" r="0" b="0"/>
                <wp:docPr id="45" name="Group 45"/>
                <wp:cNvGraphicFramePr>
                  <a:graphicFrameLocks/>
                </wp:cNvGraphicFramePr>
                <a:graphic>
                  <a:graphicData uri="http://schemas.microsoft.com/office/word/2010/wordprocessingGroup">
                    <wpg:wgp>
                      <wpg:cNvPr id="45" name="Group 45"/>
                      <wpg:cNvGrpSpPr/>
                      <wpg:grpSpPr>
                        <a:xfrm>
                          <a:off x="0" y="0"/>
                          <a:ext cx="5549265" cy="6350"/>
                          <a:chExt cx="5549265" cy="6350"/>
                        </a:xfrm>
                      </wpg:grpSpPr>
                      <wps:wsp>
                        <wps:cNvPr id="46" name="Graphic 46"/>
                        <wps:cNvSpPr/>
                        <wps:spPr>
                          <a:xfrm>
                            <a:off x="0" y="12"/>
                            <a:ext cx="5549265" cy="6350"/>
                          </a:xfrm>
                          <a:custGeom>
                            <a:avLst/>
                            <a:gdLst/>
                            <a:ahLst/>
                            <a:cxnLst/>
                            <a:rect l="l" t="t" r="r" b="b"/>
                            <a:pathLst>
                              <a:path w="5549265" h="6350">
                                <a:moveTo>
                                  <a:pt x="1522768" y="0"/>
                                </a:moveTo>
                                <a:lnTo>
                                  <a:pt x="1522768" y="0"/>
                                </a:lnTo>
                                <a:lnTo>
                                  <a:pt x="0" y="0"/>
                                </a:lnTo>
                                <a:lnTo>
                                  <a:pt x="0" y="6083"/>
                                </a:lnTo>
                                <a:lnTo>
                                  <a:pt x="1522768" y="6083"/>
                                </a:lnTo>
                                <a:lnTo>
                                  <a:pt x="1522768" y="0"/>
                                </a:lnTo>
                                <a:close/>
                              </a:path>
                              <a:path w="5549265" h="6350">
                                <a:moveTo>
                                  <a:pt x="3464674" y="0"/>
                                </a:moveTo>
                                <a:lnTo>
                                  <a:pt x="3464674" y="0"/>
                                </a:lnTo>
                                <a:lnTo>
                                  <a:pt x="1522857" y="0"/>
                                </a:lnTo>
                                <a:lnTo>
                                  <a:pt x="1522857" y="6083"/>
                                </a:lnTo>
                                <a:lnTo>
                                  <a:pt x="3464674" y="6083"/>
                                </a:lnTo>
                                <a:lnTo>
                                  <a:pt x="3464674" y="0"/>
                                </a:lnTo>
                                <a:close/>
                              </a:path>
                              <a:path w="5549265" h="6350">
                                <a:moveTo>
                                  <a:pt x="4006011" y="0"/>
                                </a:moveTo>
                                <a:lnTo>
                                  <a:pt x="3464687" y="0"/>
                                </a:lnTo>
                                <a:lnTo>
                                  <a:pt x="3464687" y="6083"/>
                                </a:lnTo>
                                <a:lnTo>
                                  <a:pt x="4006011" y="6083"/>
                                </a:lnTo>
                                <a:lnTo>
                                  <a:pt x="4006011" y="0"/>
                                </a:lnTo>
                                <a:close/>
                              </a:path>
                              <a:path w="5549265" h="6350">
                                <a:moveTo>
                                  <a:pt x="4012171" y="0"/>
                                </a:moveTo>
                                <a:lnTo>
                                  <a:pt x="4006088" y="0"/>
                                </a:lnTo>
                                <a:lnTo>
                                  <a:pt x="4006088" y="6083"/>
                                </a:lnTo>
                                <a:lnTo>
                                  <a:pt x="4012171" y="6083"/>
                                </a:lnTo>
                                <a:lnTo>
                                  <a:pt x="4012171" y="0"/>
                                </a:lnTo>
                                <a:close/>
                              </a:path>
                              <a:path w="5549265" h="6350">
                                <a:moveTo>
                                  <a:pt x="5548681" y="0"/>
                                </a:moveTo>
                                <a:lnTo>
                                  <a:pt x="4867148" y="0"/>
                                </a:lnTo>
                                <a:lnTo>
                                  <a:pt x="4861052" y="0"/>
                                </a:lnTo>
                                <a:lnTo>
                                  <a:pt x="4012184" y="0"/>
                                </a:lnTo>
                                <a:lnTo>
                                  <a:pt x="4012184" y="6083"/>
                                </a:lnTo>
                                <a:lnTo>
                                  <a:pt x="4861052" y="6083"/>
                                </a:lnTo>
                                <a:lnTo>
                                  <a:pt x="4867148" y="6083"/>
                                </a:lnTo>
                                <a:lnTo>
                                  <a:pt x="5548681" y="6083"/>
                                </a:lnTo>
                                <a:lnTo>
                                  <a:pt x="554868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6.95pt;height:.5pt;mso-position-horizontal-relative:char;mso-position-vertical-relative:line" id="docshapegroup24" coordorigin="0,0" coordsize="8739,10">
                <v:shape style="position:absolute;left:0;top:0;width:8739;height:10" id="docshape25" coordorigin="0,0" coordsize="8739,10" path="m2398,0l1411,0,1402,0,907,0,898,0,0,0,0,10,898,10,907,10,1402,10,1411,10,2398,10,2398,0xm5456,0l5447,0,4688,0,4679,0,4052,0,4043,0,4043,0,3476,0,3466,0,2408,0,2398,0,2398,10,2408,10,3466,10,3476,10,4043,10,4043,10,4052,10,4679,10,4688,10,5447,10,5456,10,5456,0xm6309,0l5456,0,5456,10,6309,10,6309,0xm6318,0l6309,0,6309,10,6318,10,6318,0xm8738,0l7665,0,7655,0,6318,0,6318,10,7655,10,7665,10,8738,10,8738,0xe" filled="true" fillcolor="#000000" stroked="false">
                  <v:path arrowok="t"/>
                  <v:fill type="solid"/>
                </v:shape>
              </v:group>
            </w:pict>
          </mc:Fallback>
        </mc:AlternateContent>
      </w:r>
      <w:r>
        <w:rPr>
          <w:sz w:val="2"/>
        </w:rPr>
      </w:r>
    </w:p>
    <w:p>
      <w:pPr>
        <w:pStyle w:val="BodyText"/>
        <w:spacing w:before="55"/>
        <w:rPr>
          <w:b/>
          <w:sz w:val="20"/>
        </w:rPr>
      </w:pPr>
    </w:p>
    <w:tbl>
      <w:tblPr>
        <w:tblW w:w="0" w:type="auto"/>
        <w:jc w:val="left"/>
        <w:tblInd w:w="4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9"/>
        <w:gridCol w:w="535"/>
        <w:gridCol w:w="999"/>
        <w:gridCol w:w="1033"/>
        <w:gridCol w:w="1262"/>
        <w:gridCol w:w="757"/>
        <w:gridCol w:w="815"/>
        <w:gridCol w:w="2501"/>
      </w:tblGrid>
      <w:tr>
        <w:trPr>
          <w:trHeight w:val="379" w:hRule="atLeast"/>
        </w:trPr>
        <w:tc>
          <w:tcPr>
            <w:tcW w:w="849" w:type="dxa"/>
          </w:tcPr>
          <w:p>
            <w:pPr>
              <w:pStyle w:val="TableParagraph"/>
              <w:spacing w:line="225" w:lineRule="exact"/>
              <w:ind w:left="86" w:right="133"/>
              <w:jc w:val="center"/>
              <w:rPr>
                <w:sz w:val="22"/>
              </w:rPr>
            </w:pPr>
            <w:r>
              <w:rPr>
                <w:spacing w:val="-4"/>
                <w:sz w:val="22"/>
              </w:rPr>
              <w:t>Urban</w:t>
            </w:r>
          </w:p>
        </w:tc>
        <w:tc>
          <w:tcPr>
            <w:tcW w:w="535" w:type="dxa"/>
          </w:tcPr>
          <w:p>
            <w:pPr>
              <w:pStyle w:val="TableParagraph"/>
              <w:spacing w:line="225" w:lineRule="exact"/>
              <w:ind w:left="32"/>
              <w:jc w:val="center"/>
              <w:rPr>
                <w:sz w:val="22"/>
              </w:rPr>
            </w:pPr>
            <w:r>
              <w:rPr>
                <w:spacing w:val="-5"/>
                <w:sz w:val="22"/>
              </w:rPr>
              <w:t>71</w:t>
            </w:r>
          </w:p>
        </w:tc>
        <w:tc>
          <w:tcPr>
            <w:tcW w:w="999" w:type="dxa"/>
          </w:tcPr>
          <w:p>
            <w:pPr>
              <w:pStyle w:val="TableParagraph"/>
              <w:spacing w:line="225" w:lineRule="exact"/>
              <w:ind w:left="1"/>
              <w:jc w:val="center"/>
              <w:rPr>
                <w:sz w:val="22"/>
              </w:rPr>
            </w:pPr>
            <w:r>
              <w:rPr>
                <w:spacing w:val="-2"/>
                <w:sz w:val="22"/>
              </w:rPr>
              <w:t>32.1479</w:t>
            </w:r>
          </w:p>
        </w:tc>
        <w:tc>
          <w:tcPr>
            <w:tcW w:w="1033" w:type="dxa"/>
          </w:tcPr>
          <w:p>
            <w:pPr>
              <w:pStyle w:val="TableParagraph"/>
              <w:spacing w:line="225" w:lineRule="exact"/>
              <w:ind w:right="34"/>
              <w:jc w:val="center"/>
              <w:rPr>
                <w:sz w:val="22"/>
              </w:rPr>
            </w:pPr>
            <w:r>
              <w:rPr>
                <w:spacing w:val="-2"/>
                <w:sz w:val="22"/>
              </w:rPr>
              <w:t>9.86782</w:t>
            </w:r>
          </w:p>
        </w:tc>
        <w:tc>
          <w:tcPr>
            <w:tcW w:w="1262" w:type="dxa"/>
          </w:tcPr>
          <w:p>
            <w:pPr>
              <w:pStyle w:val="TableParagraph"/>
              <w:tabs>
                <w:tab w:pos="748" w:val="left" w:leader="none"/>
              </w:tabs>
              <w:spacing w:line="225" w:lineRule="exact"/>
              <w:ind w:left="172"/>
              <w:rPr>
                <w:sz w:val="22"/>
              </w:rPr>
            </w:pPr>
            <w:r>
              <w:rPr>
                <w:spacing w:val="-5"/>
                <w:sz w:val="22"/>
              </w:rPr>
              <w:t>56</w:t>
            </w:r>
            <w:r>
              <w:rPr>
                <w:sz w:val="22"/>
              </w:rPr>
              <w:tab/>
            </w:r>
            <w:r>
              <w:rPr>
                <w:spacing w:val="-4"/>
                <w:sz w:val="22"/>
              </w:rPr>
              <w:t>0.05</w:t>
            </w:r>
          </w:p>
        </w:tc>
        <w:tc>
          <w:tcPr>
            <w:tcW w:w="757" w:type="dxa"/>
          </w:tcPr>
          <w:p>
            <w:pPr>
              <w:pStyle w:val="TableParagraph"/>
              <w:spacing w:line="225" w:lineRule="exact"/>
              <w:ind w:left="122"/>
              <w:rPr>
                <w:sz w:val="22"/>
              </w:rPr>
            </w:pPr>
            <w:r>
              <w:rPr>
                <w:spacing w:val="-2"/>
                <w:sz w:val="22"/>
              </w:rPr>
              <w:t>4.473</w:t>
            </w:r>
          </w:p>
        </w:tc>
        <w:tc>
          <w:tcPr>
            <w:tcW w:w="815" w:type="dxa"/>
          </w:tcPr>
          <w:p>
            <w:pPr>
              <w:pStyle w:val="TableParagraph"/>
              <w:spacing w:line="225" w:lineRule="exact"/>
              <w:ind w:left="133"/>
              <w:rPr>
                <w:sz w:val="22"/>
              </w:rPr>
            </w:pPr>
            <w:r>
              <w:rPr>
                <w:spacing w:val="-2"/>
                <w:sz w:val="22"/>
              </w:rPr>
              <w:t>2.051</w:t>
            </w:r>
          </w:p>
        </w:tc>
        <w:tc>
          <w:tcPr>
            <w:tcW w:w="2501" w:type="dxa"/>
          </w:tcPr>
          <w:p>
            <w:pPr>
              <w:pStyle w:val="TableParagraph"/>
              <w:tabs>
                <w:tab w:pos="1527" w:val="left" w:leader="none"/>
              </w:tabs>
              <w:spacing w:line="225" w:lineRule="exact"/>
              <w:ind w:left="181"/>
              <w:rPr>
                <w:sz w:val="22"/>
              </w:rPr>
            </w:pPr>
            <w:r>
              <w:rPr>
                <w:spacing w:val="-4"/>
                <w:sz w:val="22"/>
              </w:rPr>
              <w:t>.027</w:t>
            </w:r>
            <w:r>
              <w:rPr>
                <w:sz w:val="22"/>
              </w:rPr>
              <w:tab/>
            </w:r>
            <w:r>
              <w:rPr>
                <w:spacing w:val="-2"/>
                <w:sz w:val="22"/>
              </w:rPr>
              <w:t>Rejected</w:t>
            </w:r>
          </w:p>
        </w:tc>
      </w:tr>
      <w:tr>
        <w:trPr>
          <w:trHeight w:val="520" w:hRule="atLeast"/>
        </w:trPr>
        <w:tc>
          <w:tcPr>
            <w:tcW w:w="849" w:type="dxa"/>
            <w:tcBorders>
              <w:bottom w:val="single" w:sz="4" w:space="0" w:color="000000"/>
            </w:tcBorders>
          </w:tcPr>
          <w:p>
            <w:pPr>
              <w:pStyle w:val="TableParagraph"/>
              <w:spacing w:before="114"/>
              <w:ind w:right="133"/>
              <w:jc w:val="center"/>
              <w:rPr>
                <w:sz w:val="22"/>
              </w:rPr>
            </w:pPr>
            <w:r>
              <w:rPr>
                <w:spacing w:val="-2"/>
                <w:sz w:val="22"/>
              </w:rPr>
              <w:t>Rural</w:t>
            </w:r>
          </w:p>
        </w:tc>
        <w:tc>
          <w:tcPr>
            <w:tcW w:w="535" w:type="dxa"/>
            <w:tcBorders>
              <w:bottom w:val="single" w:sz="4" w:space="0" w:color="000000"/>
            </w:tcBorders>
          </w:tcPr>
          <w:p>
            <w:pPr>
              <w:pStyle w:val="TableParagraph"/>
              <w:spacing w:before="114"/>
              <w:ind w:left="32"/>
              <w:jc w:val="center"/>
              <w:rPr>
                <w:sz w:val="22"/>
              </w:rPr>
            </w:pPr>
            <w:r>
              <w:rPr>
                <w:spacing w:val="-5"/>
                <w:sz w:val="22"/>
              </w:rPr>
              <w:t>75</w:t>
            </w:r>
          </w:p>
        </w:tc>
        <w:tc>
          <w:tcPr>
            <w:tcW w:w="999" w:type="dxa"/>
            <w:tcBorders>
              <w:bottom w:val="single" w:sz="4" w:space="0" w:color="000000"/>
            </w:tcBorders>
          </w:tcPr>
          <w:p>
            <w:pPr>
              <w:pStyle w:val="TableParagraph"/>
              <w:spacing w:before="114"/>
              <w:ind w:left="1"/>
              <w:jc w:val="center"/>
              <w:rPr>
                <w:sz w:val="22"/>
              </w:rPr>
            </w:pPr>
            <w:r>
              <w:rPr>
                <w:spacing w:val="-2"/>
                <w:sz w:val="22"/>
              </w:rPr>
              <w:t>25.0800</w:t>
            </w:r>
          </w:p>
        </w:tc>
        <w:tc>
          <w:tcPr>
            <w:tcW w:w="1033" w:type="dxa"/>
            <w:tcBorders>
              <w:bottom w:val="single" w:sz="4" w:space="0" w:color="000000"/>
            </w:tcBorders>
          </w:tcPr>
          <w:p>
            <w:pPr>
              <w:pStyle w:val="TableParagraph"/>
              <w:spacing w:before="114"/>
              <w:ind w:right="34"/>
              <w:jc w:val="center"/>
              <w:rPr>
                <w:sz w:val="22"/>
              </w:rPr>
            </w:pPr>
            <w:r>
              <w:rPr>
                <w:spacing w:val="-2"/>
                <w:sz w:val="22"/>
              </w:rPr>
              <w:t>8.60868</w:t>
            </w:r>
          </w:p>
        </w:tc>
        <w:tc>
          <w:tcPr>
            <w:tcW w:w="1262" w:type="dxa"/>
            <w:tcBorders>
              <w:bottom w:val="single" w:sz="4" w:space="0" w:color="000000"/>
            </w:tcBorders>
          </w:tcPr>
          <w:p>
            <w:pPr>
              <w:pStyle w:val="TableParagraph"/>
              <w:rPr>
                <w:rFonts w:ascii="Times New Roman"/>
                <w:sz w:val="22"/>
              </w:rPr>
            </w:pPr>
          </w:p>
        </w:tc>
        <w:tc>
          <w:tcPr>
            <w:tcW w:w="757" w:type="dxa"/>
            <w:tcBorders>
              <w:bottom w:val="single" w:sz="4" w:space="0" w:color="000000"/>
            </w:tcBorders>
          </w:tcPr>
          <w:p>
            <w:pPr>
              <w:pStyle w:val="TableParagraph"/>
              <w:rPr>
                <w:rFonts w:ascii="Times New Roman"/>
                <w:sz w:val="22"/>
              </w:rPr>
            </w:pPr>
          </w:p>
        </w:tc>
        <w:tc>
          <w:tcPr>
            <w:tcW w:w="815" w:type="dxa"/>
            <w:tcBorders>
              <w:bottom w:val="single" w:sz="4" w:space="0" w:color="000000"/>
            </w:tcBorders>
          </w:tcPr>
          <w:p>
            <w:pPr>
              <w:pStyle w:val="TableParagraph"/>
              <w:rPr>
                <w:rFonts w:ascii="Times New Roman"/>
                <w:sz w:val="22"/>
              </w:rPr>
            </w:pPr>
          </w:p>
        </w:tc>
        <w:tc>
          <w:tcPr>
            <w:tcW w:w="2501" w:type="dxa"/>
            <w:tcBorders>
              <w:bottom w:val="single" w:sz="4" w:space="0" w:color="000000"/>
            </w:tcBorders>
          </w:tcPr>
          <w:p>
            <w:pPr>
              <w:pStyle w:val="TableParagraph"/>
              <w:rPr>
                <w:rFonts w:ascii="Times New Roman"/>
                <w:sz w:val="22"/>
              </w:rPr>
            </w:pPr>
          </w:p>
        </w:tc>
      </w:tr>
    </w:tbl>
    <w:p>
      <w:pPr>
        <w:pStyle w:val="BodyText"/>
        <w:spacing w:line="480" w:lineRule="auto" w:before="238"/>
        <w:ind w:left="260" w:right="887" w:firstLine="710"/>
        <w:jc w:val="both"/>
      </w:pPr>
      <w:r>
        <w:rPr/>
        <w:t>From table 11, it has revealed that students taught Islamic studies using differentiated instruction in the urban area had the mean score of 32.1479 and the standard deviation of 9.86782, while the students taught Islamic studies using differentiated instruction in senior secondary schools in rural areas recorded the mean score of 25.0800, with the standard deviation of 8.60868. The table also showed that the t-calculated value is 4.473 and the p-value is 0.027 (P&lt;0.005). The null- hypothesis</w:t>
      </w:r>
      <w:r>
        <w:rPr>
          <w:spacing w:val="-2"/>
        </w:rPr>
        <w:t> </w:t>
      </w:r>
      <w:r>
        <w:rPr/>
        <w:t>is</w:t>
      </w:r>
      <w:r>
        <w:rPr>
          <w:spacing w:val="-2"/>
        </w:rPr>
        <w:t> </w:t>
      </w:r>
      <w:r>
        <w:rPr/>
        <w:t>hereby</w:t>
      </w:r>
      <w:r>
        <w:rPr>
          <w:spacing w:val="-2"/>
        </w:rPr>
        <w:t> </w:t>
      </w:r>
      <w:r>
        <w:rPr/>
        <w:t>rejected</w:t>
      </w:r>
      <w:r>
        <w:rPr>
          <w:spacing w:val="-2"/>
        </w:rPr>
        <w:t> </w:t>
      </w:r>
      <w:r>
        <w:rPr/>
        <w:t>because</w:t>
      </w:r>
      <w:r>
        <w:rPr>
          <w:spacing w:val="-1"/>
        </w:rPr>
        <w:t> </w:t>
      </w:r>
      <w:r>
        <w:rPr/>
        <w:t>there</w:t>
      </w:r>
      <w:r>
        <w:rPr>
          <w:spacing w:val="-2"/>
        </w:rPr>
        <w:t> </w:t>
      </w:r>
      <w:r>
        <w:rPr/>
        <w:t>was</w:t>
      </w:r>
      <w:r>
        <w:rPr>
          <w:spacing w:val="-2"/>
        </w:rPr>
        <w:t> </w:t>
      </w:r>
      <w:r>
        <w:rPr/>
        <w:t>significant</w:t>
      </w:r>
      <w:r>
        <w:rPr>
          <w:spacing w:val="-2"/>
        </w:rPr>
        <w:t> </w:t>
      </w:r>
      <w:r>
        <w:rPr/>
        <w:t>difference</w:t>
      </w:r>
      <w:r>
        <w:rPr>
          <w:spacing w:val="-1"/>
        </w:rPr>
        <w:t> </w:t>
      </w:r>
      <w:r>
        <w:rPr/>
        <w:t>in</w:t>
      </w:r>
      <w:r>
        <w:rPr>
          <w:spacing w:val="-4"/>
        </w:rPr>
        <w:t> </w:t>
      </w:r>
      <w:r>
        <w:rPr/>
        <w:t>the</w:t>
      </w:r>
      <w:r>
        <w:rPr>
          <w:spacing w:val="-2"/>
        </w:rPr>
        <w:t> </w:t>
      </w:r>
      <w:r>
        <w:rPr/>
        <w:t>performance</w:t>
      </w:r>
      <w:r>
        <w:rPr>
          <w:spacing w:val="-1"/>
        </w:rPr>
        <w:t> </w:t>
      </w:r>
      <w:r>
        <w:rPr/>
        <w:t>of</w:t>
      </w:r>
      <w:r>
        <w:rPr>
          <w:spacing w:val="-2"/>
        </w:rPr>
        <w:t> </w:t>
      </w:r>
      <w:r>
        <w:rPr/>
        <w:t>students taught Islamic studies using differentiated instruction in urban areas over than those in rural areas in Kaduna state.</w:t>
      </w:r>
    </w:p>
    <w:p>
      <w:pPr>
        <w:pStyle w:val="BodyText"/>
        <w:spacing w:line="480" w:lineRule="auto" w:before="199"/>
        <w:ind w:left="260" w:right="891" w:firstLine="710"/>
        <w:jc w:val="both"/>
      </w:pPr>
      <w:r>
        <w:rPr>
          <w:b/>
        </w:rPr>
        <w:t>Hypothesis Four: </w:t>
      </w:r>
      <w:r>
        <w:rPr/>
        <w:t>There is no significant difference between the academic performance of senior secondary school students taught Islamic studies using students’ preferred learning mode and lecture method in Kaduna state.</w:t>
      </w:r>
    </w:p>
    <w:p>
      <w:pPr>
        <w:spacing w:after="0" w:line="480" w:lineRule="auto"/>
        <w:jc w:val="both"/>
        <w:sectPr>
          <w:type w:val="continuous"/>
          <w:pgSz w:w="11910" w:h="16840"/>
          <w:pgMar w:header="0" w:footer="1041" w:top="1000" w:bottom="1200" w:left="1540" w:right="100"/>
        </w:sectPr>
      </w:pPr>
    </w:p>
    <w:p>
      <w:pPr>
        <w:pStyle w:val="BodyText"/>
        <w:spacing w:line="480" w:lineRule="auto" w:before="31"/>
        <w:ind w:left="260" w:right="887" w:firstLine="710"/>
        <w:jc w:val="both"/>
      </w:pPr>
      <w:r>
        <w:rPr/>
        <w:t>The post-test scores of students were taken and the t-test statistics was used in testing the hypothesis. The summary of data collected and analyzed in respect to null hypothesis four is presented in Table 12:</w:t>
      </w:r>
    </w:p>
    <w:p>
      <w:pPr>
        <w:spacing w:before="0"/>
        <w:ind w:left="260" w:right="887" w:firstLine="0"/>
        <w:jc w:val="both"/>
        <w:rPr>
          <w:b/>
          <w:sz w:val="22"/>
        </w:rPr>
      </w:pPr>
      <w:r>
        <w:rPr>
          <w:b/>
          <w:sz w:val="22"/>
        </w:rPr>
        <w:t>Table</w:t>
      </w:r>
      <w:r>
        <w:rPr>
          <w:b/>
          <w:spacing w:val="40"/>
          <w:sz w:val="22"/>
        </w:rPr>
        <w:t> </w:t>
      </w:r>
      <w:r>
        <w:rPr>
          <w:b/>
          <w:sz w:val="22"/>
        </w:rPr>
        <w:t>12:</w:t>
      </w:r>
      <w:r>
        <w:rPr>
          <w:b/>
          <w:spacing w:val="40"/>
          <w:sz w:val="22"/>
        </w:rPr>
        <w:t> </w:t>
      </w:r>
      <w:r>
        <w:rPr>
          <w:b/>
          <w:sz w:val="22"/>
        </w:rPr>
        <w:t>Independent</w:t>
      </w:r>
      <w:r>
        <w:rPr>
          <w:b/>
          <w:spacing w:val="40"/>
          <w:sz w:val="22"/>
        </w:rPr>
        <w:t> </w:t>
      </w:r>
      <w:r>
        <w:rPr>
          <w:b/>
          <w:sz w:val="22"/>
        </w:rPr>
        <w:t>sample</w:t>
      </w:r>
      <w:r>
        <w:rPr>
          <w:b/>
          <w:spacing w:val="40"/>
          <w:sz w:val="22"/>
        </w:rPr>
        <w:t> </w:t>
      </w:r>
      <w:r>
        <w:rPr>
          <w:b/>
          <w:sz w:val="22"/>
        </w:rPr>
        <w:t>t-test</w:t>
      </w:r>
      <w:r>
        <w:rPr>
          <w:b/>
          <w:spacing w:val="40"/>
          <w:sz w:val="22"/>
        </w:rPr>
        <w:t> </w:t>
      </w:r>
      <w:r>
        <w:rPr>
          <w:b/>
          <w:sz w:val="22"/>
        </w:rPr>
        <w:t>on</w:t>
      </w:r>
      <w:r>
        <w:rPr>
          <w:b/>
          <w:spacing w:val="40"/>
          <w:sz w:val="22"/>
        </w:rPr>
        <w:t> </w:t>
      </w:r>
      <w:r>
        <w:rPr>
          <w:b/>
          <w:sz w:val="22"/>
        </w:rPr>
        <w:t>the</w:t>
      </w:r>
      <w:r>
        <w:rPr>
          <w:b/>
          <w:spacing w:val="40"/>
          <w:sz w:val="22"/>
        </w:rPr>
        <w:t> </w:t>
      </w:r>
      <w:r>
        <w:rPr>
          <w:b/>
          <w:sz w:val="22"/>
        </w:rPr>
        <w:t>difference</w:t>
      </w:r>
      <w:r>
        <w:rPr>
          <w:b/>
          <w:spacing w:val="40"/>
          <w:sz w:val="22"/>
        </w:rPr>
        <w:t> </w:t>
      </w:r>
      <w:r>
        <w:rPr>
          <w:b/>
          <w:sz w:val="22"/>
        </w:rPr>
        <w:t>in</w:t>
      </w:r>
      <w:r>
        <w:rPr>
          <w:b/>
          <w:spacing w:val="40"/>
          <w:sz w:val="22"/>
        </w:rPr>
        <w:t> </w:t>
      </w:r>
      <w:r>
        <w:rPr>
          <w:b/>
          <w:sz w:val="22"/>
        </w:rPr>
        <w:t>the</w:t>
      </w:r>
      <w:r>
        <w:rPr>
          <w:b/>
          <w:spacing w:val="40"/>
          <w:sz w:val="22"/>
        </w:rPr>
        <w:t> </w:t>
      </w:r>
      <w:r>
        <w:rPr>
          <w:b/>
          <w:sz w:val="22"/>
        </w:rPr>
        <w:t>academic</w:t>
      </w:r>
      <w:r>
        <w:rPr>
          <w:b/>
          <w:spacing w:val="40"/>
          <w:sz w:val="22"/>
        </w:rPr>
        <w:t> </w:t>
      </w:r>
      <w:r>
        <w:rPr>
          <w:b/>
          <w:sz w:val="22"/>
        </w:rPr>
        <w:t>performance</w:t>
      </w:r>
      <w:r>
        <w:rPr>
          <w:b/>
          <w:spacing w:val="40"/>
          <w:sz w:val="22"/>
        </w:rPr>
        <w:t> </w:t>
      </w:r>
      <w:r>
        <w:rPr>
          <w:b/>
          <w:sz w:val="22"/>
        </w:rPr>
        <w:t>of students taught Islamic studies using students preferred learning mode and those taught with lecture method in senior secondary schools in Kaduna state.</w:t>
      </w:r>
    </w:p>
    <w:p>
      <w:pPr>
        <w:pStyle w:val="BodyText"/>
        <w:spacing w:before="27"/>
        <w:rPr>
          <w:b/>
          <w:sz w:val="20"/>
        </w:rPr>
      </w:pPr>
    </w:p>
    <w:p>
      <w:pPr>
        <w:pStyle w:val="BodyText"/>
        <w:spacing w:line="20" w:lineRule="exact"/>
        <w:ind w:left="776"/>
        <w:rPr>
          <w:sz w:val="2"/>
        </w:rPr>
      </w:pPr>
      <w:r>
        <w:rPr>
          <w:sz w:val="2"/>
        </w:rPr>
        <mc:AlternateContent>
          <mc:Choice Requires="wps">
            <w:drawing>
              <wp:inline distT="0" distB="0" distL="0" distR="0">
                <wp:extent cx="5528945" cy="6350"/>
                <wp:effectExtent l="0" t="0" r="0" b="0"/>
                <wp:docPr id="47" name="Group 47"/>
                <wp:cNvGraphicFramePr>
                  <a:graphicFrameLocks/>
                </wp:cNvGraphicFramePr>
                <a:graphic>
                  <a:graphicData uri="http://schemas.microsoft.com/office/word/2010/wordprocessingGroup">
                    <wpg:wgp>
                      <wpg:cNvPr id="47" name="Group 47"/>
                      <wpg:cNvGrpSpPr/>
                      <wpg:grpSpPr>
                        <a:xfrm>
                          <a:off x="0" y="0"/>
                          <a:ext cx="5528945" cy="6350"/>
                          <a:chExt cx="5528945" cy="6350"/>
                        </a:xfrm>
                      </wpg:grpSpPr>
                      <wps:wsp>
                        <wps:cNvPr id="48" name="Graphic 48"/>
                        <wps:cNvSpPr/>
                        <wps:spPr>
                          <a:xfrm>
                            <a:off x="0" y="0"/>
                            <a:ext cx="5528945" cy="6350"/>
                          </a:xfrm>
                          <a:custGeom>
                            <a:avLst/>
                            <a:gdLst/>
                            <a:ahLst/>
                            <a:cxnLst/>
                            <a:rect l="l" t="t" r="r" b="b"/>
                            <a:pathLst>
                              <a:path w="5528945" h="6350">
                                <a:moveTo>
                                  <a:pt x="568439" y="0"/>
                                </a:moveTo>
                                <a:lnTo>
                                  <a:pt x="0" y="0"/>
                                </a:lnTo>
                                <a:lnTo>
                                  <a:pt x="0" y="6096"/>
                                </a:lnTo>
                                <a:lnTo>
                                  <a:pt x="568439" y="6096"/>
                                </a:lnTo>
                                <a:lnTo>
                                  <a:pt x="568439" y="0"/>
                                </a:lnTo>
                                <a:close/>
                              </a:path>
                              <a:path w="5528945" h="6350">
                                <a:moveTo>
                                  <a:pt x="887272" y="0"/>
                                </a:moveTo>
                                <a:lnTo>
                                  <a:pt x="574548" y="0"/>
                                </a:lnTo>
                                <a:lnTo>
                                  <a:pt x="568452" y="0"/>
                                </a:lnTo>
                                <a:lnTo>
                                  <a:pt x="568452" y="6096"/>
                                </a:lnTo>
                                <a:lnTo>
                                  <a:pt x="574548" y="6096"/>
                                </a:lnTo>
                                <a:lnTo>
                                  <a:pt x="887272" y="6096"/>
                                </a:lnTo>
                                <a:lnTo>
                                  <a:pt x="887272" y="0"/>
                                </a:lnTo>
                                <a:close/>
                              </a:path>
                              <a:path w="5528945" h="6350">
                                <a:moveTo>
                                  <a:pt x="2567038" y="0"/>
                                </a:moveTo>
                                <a:lnTo>
                                  <a:pt x="2567038" y="0"/>
                                </a:lnTo>
                                <a:lnTo>
                                  <a:pt x="887349" y="0"/>
                                </a:lnTo>
                                <a:lnTo>
                                  <a:pt x="887349" y="6096"/>
                                </a:lnTo>
                                <a:lnTo>
                                  <a:pt x="2567038" y="6096"/>
                                </a:lnTo>
                                <a:lnTo>
                                  <a:pt x="2567038" y="0"/>
                                </a:lnTo>
                                <a:close/>
                              </a:path>
                              <a:path w="5528945" h="6350">
                                <a:moveTo>
                                  <a:pt x="3995343" y="0"/>
                                </a:moveTo>
                                <a:lnTo>
                                  <a:pt x="3995343" y="0"/>
                                </a:lnTo>
                                <a:lnTo>
                                  <a:pt x="2567051" y="0"/>
                                </a:lnTo>
                                <a:lnTo>
                                  <a:pt x="2567051" y="6096"/>
                                </a:lnTo>
                                <a:lnTo>
                                  <a:pt x="3995343" y="6096"/>
                                </a:lnTo>
                                <a:lnTo>
                                  <a:pt x="3995343" y="0"/>
                                </a:lnTo>
                                <a:close/>
                              </a:path>
                              <a:path w="5528945" h="6350">
                                <a:moveTo>
                                  <a:pt x="4001503" y="0"/>
                                </a:moveTo>
                                <a:lnTo>
                                  <a:pt x="3995420" y="0"/>
                                </a:lnTo>
                                <a:lnTo>
                                  <a:pt x="3995420" y="6096"/>
                                </a:lnTo>
                                <a:lnTo>
                                  <a:pt x="4001503" y="6096"/>
                                </a:lnTo>
                                <a:lnTo>
                                  <a:pt x="4001503" y="0"/>
                                </a:lnTo>
                                <a:close/>
                              </a:path>
                              <a:path w="5528945" h="6350">
                                <a:moveTo>
                                  <a:pt x="4848847" y="0"/>
                                </a:moveTo>
                                <a:lnTo>
                                  <a:pt x="4842764" y="0"/>
                                </a:lnTo>
                                <a:lnTo>
                                  <a:pt x="4001516" y="0"/>
                                </a:lnTo>
                                <a:lnTo>
                                  <a:pt x="4001516" y="6096"/>
                                </a:lnTo>
                                <a:lnTo>
                                  <a:pt x="4842764" y="6096"/>
                                </a:lnTo>
                                <a:lnTo>
                                  <a:pt x="4848847" y="6096"/>
                                </a:lnTo>
                                <a:lnTo>
                                  <a:pt x="4848847" y="0"/>
                                </a:lnTo>
                                <a:close/>
                              </a:path>
                              <a:path w="5528945" h="6350">
                                <a:moveTo>
                                  <a:pt x="5528869" y="0"/>
                                </a:moveTo>
                                <a:lnTo>
                                  <a:pt x="4848860" y="0"/>
                                </a:lnTo>
                                <a:lnTo>
                                  <a:pt x="4848860" y="6096"/>
                                </a:lnTo>
                                <a:lnTo>
                                  <a:pt x="5528869" y="6096"/>
                                </a:lnTo>
                                <a:lnTo>
                                  <a:pt x="552886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5.35pt;height:.5pt;mso-position-horizontal-relative:char;mso-position-vertical-relative:line" id="docshapegroup26" coordorigin="0,0" coordsize="8707,10">
                <v:shape style="position:absolute;left:0;top:0;width:8707;height:10" id="docshape27" coordorigin="0,0" coordsize="8707,10" path="m895,0l0,0,0,10,895,10,895,0xm1397,0l905,0,895,0,895,10,905,10,1397,10,1397,0xm4043,0l4033,0,4033,0,3469,0,3459,0,2401,0,2391,0,1407,0,1397,0,1397,10,1407,10,2391,10,2401,10,3459,10,3469,10,4033,10,4033,10,4043,10,4043,0xm6292,0l5444,0,5435,0,4679,0,4669,0,4043,0,4043,10,4669,10,4679,10,5435,10,5444,10,6292,10,6292,0xm6302,0l6292,0,6292,10,6302,10,6302,0xm7636,0l7626,0,6302,0,6302,10,7626,10,7636,10,7636,0xm8707,0l7636,0,7636,10,8707,10,8707,0xe" filled="true" fillcolor="#000000" stroked="false">
                  <v:path arrowok="t"/>
                  <v:fill type="solid"/>
                </v:shape>
              </v:group>
            </w:pict>
          </mc:Fallback>
        </mc:AlternateContent>
      </w:r>
      <w:r>
        <w:rPr>
          <w:sz w:val="2"/>
        </w:rPr>
      </w:r>
    </w:p>
    <w:p>
      <w:pPr>
        <w:spacing w:after="0" w:line="20" w:lineRule="exact"/>
        <w:rPr>
          <w:sz w:val="2"/>
        </w:rPr>
        <w:sectPr>
          <w:pgSz w:w="11910" w:h="16840"/>
          <w:pgMar w:header="0" w:footer="1041" w:top="1460" w:bottom="1240" w:left="1540" w:right="100"/>
        </w:sectPr>
      </w:pPr>
    </w:p>
    <w:p>
      <w:pPr>
        <w:tabs>
          <w:tab w:pos="1779" w:val="left" w:leader="none"/>
          <w:tab w:pos="2281" w:val="left" w:leader="none"/>
          <w:tab w:pos="3275" w:val="left" w:leader="none"/>
          <w:tab w:pos="4343" w:val="left" w:leader="none"/>
          <w:tab w:pos="4917" w:val="left" w:leader="none"/>
          <w:tab w:pos="5553" w:val="left" w:leader="none"/>
          <w:tab w:pos="6318" w:val="left" w:leader="none"/>
          <w:tab w:pos="7176" w:val="left" w:leader="none"/>
          <w:tab w:pos="8046" w:val="left" w:leader="none"/>
        </w:tabs>
        <w:spacing w:line="323" w:lineRule="exact" w:before="0"/>
        <w:ind w:left="884" w:right="0" w:firstLine="0"/>
        <w:jc w:val="left"/>
        <w:rPr>
          <w:b/>
          <w:sz w:val="22"/>
        </w:rPr>
      </w:pPr>
      <w:r>
        <w:rPr>
          <w:b/>
          <w:spacing w:val="-2"/>
          <w:position w:val="1"/>
          <w:sz w:val="22"/>
        </w:rPr>
        <w:t>Group</w:t>
      </w:r>
      <w:r>
        <w:rPr>
          <w:b/>
          <w:position w:val="1"/>
          <w:sz w:val="22"/>
        </w:rPr>
        <w:tab/>
      </w:r>
      <w:r>
        <w:rPr>
          <w:b/>
          <w:spacing w:val="-10"/>
          <w:position w:val="1"/>
          <w:sz w:val="22"/>
        </w:rPr>
        <w:t>N</w:t>
      </w:r>
      <w:r>
        <w:rPr>
          <w:b/>
          <w:position w:val="1"/>
          <w:sz w:val="22"/>
        </w:rPr>
        <w:tab/>
      </w:r>
      <w:r>
        <w:rPr>
          <w:b/>
          <w:spacing w:val="-4"/>
          <w:position w:val="1"/>
          <w:sz w:val="22"/>
        </w:rPr>
        <w:t>Mean</w:t>
      </w:r>
      <w:r>
        <w:rPr>
          <w:b/>
          <w:position w:val="1"/>
          <w:sz w:val="22"/>
        </w:rPr>
        <w:tab/>
      </w:r>
      <w:r>
        <w:rPr>
          <w:b/>
          <w:spacing w:val="-5"/>
          <w:position w:val="1"/>
          <w:sz w:val="22"/>
        </w:rPr>
        <w:t>SD</w:t>
      </w:r>
      <w:r>
        <w:rPr>
          <w:b/>
          <w:position w:val="1"/>
          <w:sz w:val="22"/>
        </w:rPr>
        <w:tab/>
      </w:r>
      <w:r>
        <w:rPr>
          <w:b/>
          <w:spacing w:val="-5"/>
          <w:position w:val="1"/>
          <w:sz w:val="22"/>
        </w:rPr>
        <w:t>Df</w:t>
      </w:r>
      <w:r>
        <w:rPr>
          <w:b/>
          <w:position w:val="1"/>
          <w:sz w:val="22"/>
        </w:rPr>
        <w:tab/>
      </w:r>
      <w:r>
        <w:rPr>
          <w:rFonts w:ascii="Symbol" w:hAnsi="Symbol"/>
          <w:spacing w:val="-10"/>
          <w:sz w:val="22"/>
        </w:rPr>
        <w:t></w:t>
      </w:r>
      <w:r>
        <w:rPr>
          <w:rFonts w:ascii="Times New Roman" w:hAnsi="Times New Roman"/>
          <w:sz w:val="22"/>
        </w:rPr>
        <w:tab/>
      </w:r>
      <w:r>
        <w:rPr>
          <w:b/>
          <w:spacing w:val="-2"/>
          <w:position w:val="1"/>
          <w:sz w:val="22"/>
        </w:rPr>
        <w:t>t-</w:t>
      </w:r>
      <w:r>
        <w:rPr>
          <w:b/>
          <w:spacing w:val="-5"/>
          <w:position w:val="1"/>
          <w:sz w:val="22"/>
        </w:rPr>
        <w:t>cal</w:t>
      </w:r>
      <w:r>
        <w:rPr>
          <w:b/>
          <w:position w:val="1"/>
          <w:sz w:val="22"/>
        </w:rPr>
        <w:tab/>
      </w:r>
      <w:r>
        <w:rPr>
          <w:b/>
          <w:spacing w:val="-2"/>
          <w:position w:val="1"/>
          <w:sz w:val="22"/>
        </w:rPr>
        <w:t>t-</w:t>
      </w:r>
      <w:r>
        <w:rPr>
          <w:b/>
          <w:spacing w:val="-4"/>
          <w:position w:val="1"/>
          <w:sz w:val="22"/>
        </w:rPr>
        <w:t>crit</w:t>
      </w:r>
      <w:r>
        <w:rPr>
          <w:b/>
          <w:position w:val="1"/>
          <w:sz w:val="22"/>
        </w:rPr>
        <w:tab/>
      </w:r>
      <w:r>
        <w:rPr>
          <w:b/>
          <w:spacing w:val="-4"/>
          <w:position w:val="15"/>
          <w:sz w:val="22"/>
        </w:rPr>
        <w:t>Sig.</w:t>
      </w:r>
      <w:r>
        <w:rPr>
          <w:b/>
          <w:position w:val="15"/>
          <w:sz w:val="22"/>
        </w:rPr>
        <w:tab/>
      </w:r>
      <w:r>
        <w:rPr>
          <w:b/>
          <w:spacing w:val="-5"/>
          <w:position w:val="15"/>
          <w:sz w:val="22"/>
        </w:rPr>
        <w:t>(2-</w:t>
      </w:r>
    </w:p>
    <w:p>
      <w:pPr>
        <w:spacing w:line="200" w:lineRule="exact" w:before="0"/>
        <w:ind w:left="0" w:right="525" w:firstLine="0"/>
        <w:jc w:val="right"/>
        <w:rPr>
          <w:b/>
          <w:sz w:val="22"/>
        </w:rPr>
      </w:pPr>
      <w:r>
        <w:rPr>
          <w:b/>
          <w:spacing w:val="-2"/>
          <w:sz w:val="22"/>
        </w:rPr>
        <w:t>tailed)</w:t>
      </w:r>
    </w:p>
    <w:p>
      <w:pPr>
        <w:spacing w:before="121"/>
        <w:ind w:left="175" w:right="0" w:firstLine="0"/>
        <w:jc w:val="left"/>
        <w:rPr>
          <w:b/>
          <w:sz w:val="22"/>
        </w:rPr>
      </w:pPr>
      <w:r>
        <w:rPr/>
        <w:br w:type="column"/>
      </w:r>
      <w:r>
        <w:rPr>
          <w:b/>
          <w:spacing w:val="-2"/>
          <w:sz w:val="22"/>
        </w:rPr>
        <w:t>Decision</w:t>
      </w:r>
    </w:p>
    <w:p>
      <w:pPr>
        <w:spacing w:after="0"/>
        <w:jc w:val="left"/>
        <w:rPr>
          <w:sz w:val="22"/>
        </w:rPr>
        <w:sectPr>
          <w:type w:val="continuous"/>
          <w:pgSz w:w="11910" w:h="16840"/>
          <w:pgMar w:header="0" w:footer="1041" w:top="1000" w:bottom="1200" w:left="1540" w:right="100"/>
          <w:cols w:num="2" w:equalWidth="0">
            <w:col w:w="8296" w:space="40"/>
            <w:col w:w="1934"/>
          </w:cols>
        </w:sectPr>
      </w:pPr>
    </w:p>
    <w:tbl>
      <w:tblPr>
        <w:tblW w:w="0" w:type="auto"/>
        <w:jc w:val="left"/>
        <w:tblInd w:w="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3"/>
        <w:gridCol w:w="572"/>
        <w:gridCol w:w="998"/>
        <w:gridCol w:w="1031"/>
        <w:gridCol w:w="1259"/>
        <w:gridCol w:w="756"/>
        <w:gridCol w:w="811"/>
        <w:gridCol w:w="2484"/>
      </w:tblGrid>
      <w:tr>
        <w:trPr>
          <w:trHeight w:val="285" w:hRule="atLeast"/>
        </w:trPr>
        <w:tc>
          <w:tcPr>
            <w:tcW w:w="803" w:type="dxa"/>
            <w:tcBorders>
              <w:top w:val="single" w:sz="4" w:space="0" w:color="000000"/>
            </w:tcBorders>
          </w:tcPr>
          <w:p>
            <w:pPr>
              <w:pStyle w:val="TableParagraph"/>
              <w:spacing w:line="265" w:lineRule="exact"/>
              <w:ind w:left="115"/>
              <w:rPr>
                <w:sz w:val="22"/>
              </w:rPr>
            </w:pPr>
            <w:r>
              <w:rPr>
                <w:spacing w:val="-4"/>
                <w:sz w:val="22"/>
              </w:rPr>
              <w:t>Exp.</w:t>
            </w:r>
          </w:p>
        </w:tc>
        <w:tc>
          <w:tcPr>
            <w:tcW w:w="572" w:type="dxa"/>
            <w:tcBorders>
              <w:top w:val="single" w:sz="4" w:space="0" w:color="000000"/>
            </w:tcBorders>
          </w:tcPr>
          <w:p>
            <w:pPr>
              <w:pStyle w:val="TableParagraph"/>
              <w:spacing w:line="265" w:lineRule="exact"/>
              <w:ind w:left="68"/>
              <w:jc w:val="center"/>
              <w:rPr>
                <w:sz w:val="22"/>
              </w:rPr>
            </w:pPr>
            <w:r>
              <w:rPr>
                <w:spacing w:val="-5"/>
                <w:sz w:val="22"/>
              </w:rPr>
              <w:t>35</w:t>
            </w:r>
          </w:p>
        </w:tc>
        <w:tc>
          <w:tcPr>
            <w:tcW w:w="998" w:type="dxa"/>
            <w:tcBorders>
              <w:top w:val="single" w:sz="4" w:space="0" w:color="000000"/>
            </w:tcBorders>
          </w:tcPr>
          <w:p>
            <w:pPr>
              <w:pStyle w:val="TableParagraph"/>
              <w:spacing w:line="265" w:lineRule="exact"/>
              <w:ind w:left="3"/>
              <w:jc w:val="center"/>
              <w:rPr>
                <w:sz w:val="22"/>
              </w:rPr>
            </w:pPr>
            <w:r>
              <w:rPr>
                <w:spacing w:val="-2"/>
                <w:sz w:val="22"/>
              </w:rPr>
              <w:t>30.6471</w:t>
            </w:r>
          </w:p>
        </w:tc>
        <w:tc>
          <w:tcPr>
            <w:tcW w:w="1031" w:type="dxa"/>
            <w:tcBorders>
              <w:top w:val="single" w:sz="4" w:space="0" w:color="000000"/>
            </w:tcBorders>
          </w:tcPr>
          <w:p>
            <w:pPr>
              <w:pStyle w:val="TableParagraph"/>
              <w:spacing w:line="265" w:lineRule="exact"/>
              <w:ind w:right="36"/>
              <w:jc w:val="center"/>
              <w:rPr>
                <w:sz w:val="22"/>
              </w:rPr>
            </w:pPr>
            <w:r>
              <w:rPr>
                <w:spacing w:val="-2"/>
                <w:sz w:val="22"/>
              </w:rPr>
              <w:t>9.62192</w:t>
            </w:r>
          </w:p>
        </w:tc>
        <w:tc>
          <w:tcPr>
            <w:tcW w:w="1259" w:type="dxa"/>
            <w:tcBorders>
              <w:top w:val="single" w:sz="4" w:space="0" w:color="000000"/>
            </w:tcBorders>
          </w:tcPr>
          <w:p>
            <w:pPr>
              <w:pStyle w:val="TableParagraph"/>
              <w:tabs>
                <w:tab w:pos="744" w:val="left" w:leader="none"/>
              </w:tabs>
              <w:spacing w:line="265" w:lineRule="exact"/>
              <w:ind w:left="170"/>
              <w:rPr>
                <w:sz w:val="22"/>
              </w:rPr>
            </w:pPr>
            <w:r>
              <w:rPr>
                <w:spacing w:val="-5"/>
                <w:sz w:val="22"/>
              </w:rPr>
              <w:t>103</w:t>
            </w:r>
            <w:r>
              <w:rPr>
                <w:sz w:val="22"/>
              </w:rPr>
              <w:tab/>
            </w:r>
            <w:r>
              <w:rPr>
                <w:spacing w:val="-4"/>
                <w:sz w:val="22"/>
              </w:rPr>
              <w:t>0.05</w:t>
            </w:r>
          </w:p>
        </w:tc>
        <w:tc>
          <w:tcPr>
            <w:tcW w:w="756" w:type="dxa"/>
            <w:tcBorders>
              <w:top w:val="single" w:sz="4" w:space="0" w:color="000000"/>
            </w:tcBorders>
          </w:tcPr>
          <w:p>
            <w:pPr>
              <w:pStyle w:val="TableParagraph"/>
              <w:spacing w:line="265" w:lineRule="exact"/>
              <w:ind w:left="121"/>
              <w:rPr>
                <w:sz w:val="22"/>
              </w:rPr>
            </w:pPr>
            <w:r>
              <w:rPr>
                <w:spacing w:val="-2"/>
                <w:sz w:val="22"/>
              </w:rPr>
              <w:t>7.473</w:t>
            </w:r>
          </w:p>
        </w:tc>
        <w:tc>
          <w:tcPr>
            <w:tcW w:w="811" w:type="dxa"/>
            <w:tcBorders>
              <w:top w:val="single" w:sz="4" w:space="0" w:color="000000"/>
            </w:tcBorders>
          </w:tcPr>
          <w:p>
            <w:pPr>
              <w:pStyle w:val="TableParagraph"/>
              <w:spacing w:line="265" w:lineRule="exact"/>
              <w:ind w:left="130"/>
              <w:rPr>
                <w:sz w:val="22"/>
              </w:rPr>
            </w:pPr>
            <w:r>
              <w:rPr>
                <w:spacing w:val="-2"/>
                <w:sz w:val="22"/>
              </w:rPr>
              <w:t>3.405</w:t>
            </w:r>
          </w:p>
        </w:tc>
        <w:tc>
          <w:tcPr>
            <w:tcW w:w="2484" w:type="dxa"/>
            <w:tcBorders>
              <w:top w:val="single" w:sz="4" w:space="0" w:color="000000"/>
            </w:tcBorders>
          </w:tcPr>
          <w:p>
            <w:pPr>
              <w:pStyle w:val="TableParagraph"/>
              <w:tabs>
                <w:tab w:pos="1511" w:val="left" w:leader="none"/>
              </w:tabs>
              <w:spacing w:line="265" w:lineRule="exact"/>
              <w:ind w:left="177"/>
              <w:rPr>
                <w:sz w:val="22"/>
              </w:rPr>
            </w:pPr>
            <w:r>
              <w:rPr>
                <w:spacing w:val="-4"/>
                <w:sz w:val="22"/>
              </w:rPr>
              <w:t>.001</w:t>
            </w:r>
            <w:r>
              <w:rPr>
                <w:sz w:val="22"/>
              </w:rPr>
              <w:tab/>
            </w:r>
            <w:r>
              <w:rPr>
                <w:spacing w:val="-2"/>
                <w:sz w:val="22"/>
              </w:rPr>
              <w:t>Rejected</w:t>
            </w:r>
          </w:p>
        </w:tc>
      </w:tr>
      <w:tr>
        <w:trPr>
          <w:trHeight w:val="251" w:hRule="atLeast"/>
        </w:trPr>
        <w:tc>
          <w:tcPr>
            <w:tcW w:w="803" w:type="dxa"/>
            <w:tcBorders>
              <w:bottom w:val="single" w:sz="4" w:space="0" w:color="000000"/>
            </w:tcBorders>
          </w:tcPr>
          <w:p>
            <w:pPr>
              <w:pStyle w:val="TableParagraph"/>
              <w:spacing w:line="232" w:lineRule="exact"/>
              <w:ind w:left="115"/>
              <w:rPr>
                <w:sz w:val="22"/>
              </w:rPr>
            </w:pPr>
            <w:r>
              <w:rPr>
                <w:spacing w:val="-2"/>
                <w:sz w:val="22"/>
              </w:rPr>
              <w:t>Cont.</w:t>
            </w:r>
          </w:p>
        </w:tc>
        <w:tc>
          <w:tcPr>
            <w:tcW w:w="572" w:type="dxa"/>
            <w:tcBorders>
              <w:bottom w:val="single" w:sz="4" w:space="0" w:color="000000"/>
            </w:tcBorders>
          </w:tcPr>
          <w:p>
            <w:pPr>
              <w:pStyle w:val="TableParagraph"/>
              <w:spacing w:line="232" w:lineRule="exact"/>
              <w:ind w:left="68"/>
              <w:jc w:val="center"/>
              <w:rPr>
                <w:sz w:val="22"/>
              </w:rPr>
            </w:pPr>
            <w:r>
              <w:rPr>
                <w:spacing w:val="-5"/>
                <w:sz w:val="22"/>
              </w:rPr>
              <w:t>39</w:t>
            </w:r>
          </w:p>
        </w:tc>
        <w:tc>
          <w:tcPr>
            <w:tcW w:w="998" w:type="dxa"/>
            <w:tcBorders>
              <w:bottom w:val="single" w:sz="4" w:space="0" w:color="000000"/>
            </w:tcBorders>
          </w:tcPr>
          <w:p>
            <w:pPr>
              <w:pStyle w:val="TableParagraph"/>
              <w:spacing w:line="232" w:lineRule="exact"/>
              <w:ind w:left="3"/>
              <w:jc w:val="center"/>
              <w:rPr>
                <w:sz w:val="22"/>
              </w:rPr>
            </w:pPr>
            <w:r>
              <w:rPr>
                <w:spacing w:val="-2"/>
                <w:sz w:val="22"/>
              </w:rPr>
              <w:t>24.1481</w:t>
            </w:r>
          </w:p>
        </w:tc>
        <w:tc>
          <w:tcPr>
            <w:tcW w:w="1031" w:type="dxa"/>
            <w:tcBorders>
              <w:bottom w:val="single" w:sz="4" w:space="0" w:color="000000"/>
            </w:tcBorders>
          </w:tcPr>
          <w:p>
            <w:pPr>
              <w:pStyle w:val="TableParagraph"/>
              <w:spacing w:line="232" w:lineRule="exact"/>
              <w:ind w:right="36"/>
              <w:jc w:val="center"/>
              <w:rPr>
                <w:sz w:val="22"/>
              </w:rPr>
            </w:pPr>
            <w:r>
              <w:rPr>
                <w:spacing w:val="-2"/>
                <w:sz w:val="22"/>
              </w:rPr>
              <w:t>9.54740</w:t>
            </w:r>
          </w:p>
        </w:tc>
        <w:tc>
          <w:tcPr>
            <w:tcW w:w="1259" w:type="dxa"/>
            <w:tcBorders>
              <w:bottom w:val="single" w:sz="4" w:space="0" w:color="000000"/>
            </w:tcBorders>
          </w:tcPr>
          <w:p>
            <w:pPr>
              <w:pStyle w:val="TableParagraph"/>
              <w:rPr>
                <w:rFonts w:ascii="Times New Roman"/>
                <w:sz w:val="18"/>
              </w:rPr>
            </w:pPr>
          </w:p>
        </w:tc>
        <w:tc>
          <w:tcPr>
            <w:tcW w:w="756" w:type="dxa"/>
            <w:tcBorders>
              <w:bottom w:val="single" w:sz="4" w:space="0" w:color="000000"/>
            </w:tcBorders>
          </w:tcPr>
          <w:p>
            <w:pPr>
              <w:pStyle w:val="TableParagraph"/>
              <w:rPr>
                <w:rFonts w:ascii="Times New Roman"/>
                <w:sz w:val="18"/>
              </w:rPr>
            </w:pPr>
          </w:p>
        </w:tc>
        <w:tc>
          <w:tcPr>
            <w:tcW w:w="811" w:type="dxa"/>
            <w:tcBorders>
              <w:bottom w:val="single" w:sz="4" w:space="0" w:color="000000"/>
            </w:tcBorders>
          </w:tcPr>
          <w:p>
            <w:pPr>
              <w:pStyle w:val="TableParagraph"/>
              <w:rPr>
                <w:rFonts w:ascii="Times New Roman"/>
                <w:sz w:val="18"/>
              </w:rPr>
            </w:pPr>
          </w:p>
        </w:tc>
        <w:tc>
          <w:tcPr>
            <w:tcW w:w="2484" w:type="dxa"/>
            <w:tcBorders>
              <w:bottom w:val="single" w:sz="4" w:space="0" w:color="000000"/>
            </w:tcBorders>
          </w:tcPr>
          <w:p>
            <w:pPr>
              <w:pStyle w:val="TableParagraph"/>
              <w:rPr>
                <w:rFonts w:ascii="Times New Roman"/>
                <w:sz w:val="18"/>
              </w:rPr>
            </w:pPr>
          </w:p>
        </w:tc>
      </w:tr>
    </w:tbl>
    <w:p>
      <w:pPr>
        <w:pStyle w:val="BodyText"/>
        <w:spacing w:line="480" w:lineRule="auto" w:before="241"/>
        <w:ind w:left="260" w:right="888" w:firstLine="710"/>
        <w:jc w:val="both"/>
      </w:pPr>
      <w:r>
        <w:rPr/>
        <w:t>The independent sample t-test statistics of table 12 revealed that the mean score is 30.6471 and the standard deviation is 9.62192 for the experimental group, while the control group recorded the mean score of 24.1481 with the standard deviation of 9.54740. The table also showed that the observed t-calculated value is 7.473 and the p-value is 0.001 (P&lt;0.005). The null-hypothesis is thus rejected because there was a significant difference in the academic performances of students taught Islamic studies using students’ preferred learning mode and those taught with lecture method in senior secondary schools in Kaduna state.</w:t>
      </w:r>
    </w:p>
    <w:p>
      <w:pPr>
        <w:pStyle w:val="Heading3"/>
        <w:numPr>
          <w:ilvl w:val="1"/>
          <w:numId w:val="16"/>
        </w:numPr>
        <w:tabs>
          <w:tab w:pos="619" w:val="left" w:leader="none"/>
        </w:tabs>
        <w:spacing w:line="275" w:lineRule="exact" w:before="0" w:after="0"/>
        <w:ind w:left="619" w:right="0" w:hanging="359"/>
        <w:jc w:val="left"/>
      </w:pPr>
      <w:bookmarkStart w:name="_TOC_250001" w:id="57"/>
      <w:r>
        <w:rPr/>
        <w:t>Summary</w:t>
      </w:r>
      <w:r>
        <w:rPr>
          <w:spacing w:val="-3"/>
        </w:rPr>
        <w:t> </w:t>
      </w:r>
      <w:r>
        <w:rPr/>
        <w:t>of </w:t>
      </w:r>
      <w:bookmarkEnd w:id="57"/>
      <w:r>
        <w:rPr>
          <w:spacing w:val="-2"/>
        </w:rPr>
        <w:t>Findings</w:t>
      </w:r>
    </w:p>
    <w:p>
      <w:pPr>
        <w:spacing w:before="272"/>
        <w:ind w:left="970" w:right="0" w:firstLine="0"/>
        <w:jc w:val="left"/>
        <w:rPr>
          <w:rFonts w:ascii="Times New Roman"/>
          <w:sz w:val="24"/>
        </w:rPr>
      </w:pPr>
      <w:r>
        <w:rPr>
          <w:rFonts w:ascii="Times New Roman"/>
          <w:sz w:val="24"/>
        </w:rPr>
        <w:t>The</w:t>
      </w:r>
      <w:r>
        <w:rPr>
          <w:rFonts w:ascii="Times New Roman"/>
          <w:spacing w:val="-4"/>
          <w:sz w:val="24"/>
        </w:rPr>
        <w:t> </w:t>
      </w:r>
      <w:r>
        <w:rPr>
          <w:rFonts w:ascii="Times New Roman"/>
          <w:sz w:val="24"/>
        </w:rPr>
        <w:t>following</w:t>
      </w:r>
      <w:r>
        <w:rPr>
          <w:rFonts w:ascii="Times New Roman"/>
          <w:spacing w:val="-1"/>
          <w:sz w:val="24"/>
        </w:rPr>
        <w:t> </w:t>
      </w:r>
      <w:r>
        <w:rPr>
          <w:rFonts w:ascii="Times New Roman"/>
          <w:sz w:val="24"/>
        </w:rPr>
        <w:t>are</w:t>
      </w:r>
      <w:r>
        <w:rPr>
          <w:rFonts w:ascii="Times New Roman"/>
          <w:spacing w:val="-2"/>
          <w:sz w:val="24"/>
        </w:rPr>
        <w:t> </w:t>
      </w:r>
      <w:r>
        <w:rPr>
          <w:rFonts w:ascii="Times New Roman"/>
          <w:sz w:val="24"/>
        </w:rPr>
        <w:t>the</w:t>
      </w:r>
      <w:r>
        <w:rPr>
          <w:rFonts w:ascii="Times New Roman"/>
          <w:spacing w:val="-1"/>
          <w:sz w:val="24"/>
        </w:rPr>
        <w:t> </w:t>
      </w:r>
      <w:r>
        <w:rPr>
          <w:rFonts w:ascii="Times New Roman"/>
          <w:sz w:val="24"/>
        </w:rPr>
        <w:t>summary</w:t>
      </w:r>
      <w:r>
        <w:rPr>
          <w:rFonts w:ascii="Times New Roman"/>
          <w:spacing w:val="-5"/>
          <w:sz w:val="24"/>
        </w:rPr>
        <w:t> </w:t>
      </w:r>
      <w:r>
        <w:rPr>
          <w:rFonts w:ascii="Times New Roman"/>
          <w:sz w:val="24"/>
        </w:rPr>
        <w:t>of</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findings from the </w:t>
      </w:r>
      <w:r>
        <w:rPr>
          <w:rFonts w:ascii="Times New Roman"/>
          <w:spacing w:val="-2"/>
          <w:sz w:val="24"/>
        </w:rPr>
        <w:t>study:</w:t>
      </w:r>
    </w:p>
    <w:p>
      <w:pPr>
        <w:pStyle w:val="BodyText"/>
        <w:spacing w:before="7"/>
        <w:rPr>
          <w:rFonts w:ascii="Times New Roman"/>
          <w:sz w:val="24"/>
        </w:rPr>
      </w:pPr>
    </w:p>
    <w:p>
      <w:pPr>
        <w:pStyle w:val="BodyText"/>
        <w:ind w:left="970"/>
      </w:pPr>
      <w:r>
        <w:rPr/>
        <w:t>Thepost-test</w:t>
      </w:r>
      <w:r>
        <w:rPr>
          <w:spacing w:val="-5"/>
        </w:rPr>
        <w:t> </w:t>
      </w:r>
      <w:r>
        <w:rPr/>
        <w:t>scores</w:t>
      </w:r>
      <w:r>
        <w:rPr>
          <w:spacing w:val="-8"/>
        </w:rPr>
        <w:t> </w:t>
      </w:r>
      <w:r>
        <w:rPr/>
        <w:t>is</w:t>
      </w:r>
      <w:r>
        <w:rPr>
          <w:spacing w:val="-4"/>
        </w:rPr>
        <w:t> </w:t>
      </w:r>
      <w:r>
        <w:rPr/>
        <w:t>significantly</w:t>
      </w:r>
      <w:r>
        <w:rPr>
          <w:spacing w:val="-5"/>
        </w:rPr>
        <w:t> </w:t>
      </w:r>
      <w:r>
        <w:rPr/>
        <w:t>better</w:t>
      </w:r>
      <w:r>
        <w:rPr>
          <w:spacing w:val="-6"/>
        </w:rPr>
        <w:t> </w:t>
      </w:r>
      <w:r>
        <w:rPr/>
        <w:t>than</w:t>
      </w:r>
      <w:r>
        <w:rPr>
          <w:spacing w:val="-6"/>
        </w:rPr>
        <w:t> </w:t>
      </w:r>
      <w:r>
        <w:rPr/>
        <w:t>pre-test</w:t>
      </w:r>
      <w:r>
        <w:rPr>
          <w:spacing w:val="-5"/>
        </w:rPr>
        <w:t> </w:t>
      </w:r>
      <w:r>
        <w:rPr/>
        <w:t>with</w:t>
      </w:r>
      <w:r>
        <w:rPr>
          <w:spacing w:val="-6"/>
        </w:rPr>
        <w:t> </w:t>
      </w:r>
      <w:r>
        <w:rPr/>
        <w:t>0.000</w:t>
      </w:r>
      <w:r>
        <w:rPr>
          <w:spacing w:val="-6"/>
        </w:rPr>
        <w:t> </w:t>
      </w:r>
      <w:r>
        <w:rPr/>
        <w:t>P-</w:t>
      </w:r>
      <w:r>
        <w:rPr>
          <w:spacing w:val="-2"/>
        </w:rPr>
        <w:t>value.</w:t>
      </w:r>
    </w:p>
    <w:p>
      <w:pPr>
        <w:pStyle w:val="BodyText"/>
        <w:spacing w:before="198"/>
      </w:pPr>
    </w:p>
    <w:p>
      <w:pPr>
        <w:pStyle w:val="BodyText"/>
        <w:spacing w:line="482" w:lineRule="auto"/>
        <w:ind w:left="260" w:right="888" w:firstLine="710"/>
      </w:pPr>
      <w:r>
        <w:rPr/>
        <w:t>The</w:t>
      </w:r>
      <w:r>
        <w:rPr>
          <w:spacing w:val="40"/>
        </w:rPr>
        <w:t> </w:t>
      </w:r>
      <w:r>
        <w:rPr/>
        <w:t>performance</w:t>
      </w:r>
      <w:r>
        <w:rPr>
          <w:spacing w:val="38"/>
        </w:rPr>
        <w:t> </w:t>
      </w:r>
      <w:r>
        <w:rPr/>
        <w:t>of</w:t>
      </w:r>
      <w:r>
        <w:rPr>
          <w:spacing w:val="37"/>
        </w:rPr>
        <w:t> </w:t>
      </w:r>
      <w:r>
        <w:rPr/>
        <w:t>students</w:t>
      </w:r>
      <w:r>
        <w:rPr>
          <w:spacing w:val="40"/>
        </w:rPr>
        <w:t> </w:t>
      </w:r>
      <w:r>
        <w:rPr/>
        <w:t>taught</w:t>
      </w:r>
      <w:r>
        <w:rPr>
          <w:spacing w:val="40"/>
        </w:rPr>
        <w:t> </w:t>
      </w:r>
      <w:r>
        <w:rPr/>
        <w:t>using</w:t>
      </w:r>
      <w:r>
        <w:rPr>
          <w:spacing w:val="39"/>
        </w:rPr>
        <w:t> </w:t>
      </w:r>
      <w:r>
        <w:rPr/>
        <w:t>differentiated</w:t>
      </w:r>
      <w:r>
        <w:rPr>
          <w:spacing w:val="39"/>
        </w:rPr>
        <w:t> </w:t>
      </w:r>
      <w:r>
        <w:rPr/>
        <w:t>instruction</w:t>
      </w:r>
      <w:r>
        <w:rPr>
          <w:spacing w:val="39"/>
        </w:rPr>
        <w:t> </w:t>
      </w:r>
      <w:r>
        <w:rPr/>
        <w:t>is</w:t>
      </w:r>
      <w:r>
        <w:rPr>
          <w:spacing w:val="37"/>
        </w:rPr>
        <w:t> </w:t>
      </w:r>
      <w:r>
        <w:rPr/>
        <w:t>significantly</w:t>
      </w:r>
      <w:r>
        <w:rPr>
          <w:spacing w:val="40"/>
        </w:rPr>
        <w:t> </w:t>
      </w:r>
      <w:r>
        <w:rPr/>
        <w:t>better than of those with lecture method with 0.004 P-value.</w:t>
      </w:r>
    </w:p>
    <w:p>
      <w:pPr>
        <w:pStyle w:val="BodyText"/>
        <w:spacing w:line="482" w:lineRule="auto" w:before="195"/>
        <w:ind w:left="260" w:firstLine="710"/>
      </w:pPr>
      <w:r>
        <w:rPr/>
        <w:t>The</w:t>
      </w:r>
      <w:r>
        <w:rPr>
          <w:spacing w:val="72"/>
        </w:rPr>
        <w:t> </w:t>
      </w:r>
      <w:r>
        <w:rPr/>
        <w:t>performance</w:t>
      </w:r>
      <w:r>
        <w:rPr>
          <w:spacing w:val="70"/>
        </w:rPr>
        <w:t> </w:t>
      </w:r>
      <w:r>
        <w:rPr/>
        <w:t>of</w:t>
      </w:r>
      <w:r>
        <w:rPr>
          <w:spacing w:val="72"/>
        </w:rPr>
        <w:t> </w:t>
      </w:r>
      <w:r>
        <w:rPr/>
        <w:t>students</w:t>
      </w:r>
      <w:r>
        <w:rPr>
          <w:spacing w:val="72"/>
        </w:rPr>
        <w:t> </w:t>
      </w:r>
      <w:r>
        <w:rPr/>
        <w:t>taught</w:t>
      </w:r>
      <w:r>
        <w:rPr>
          <w:spacing w:val="72"/>
        </w:rPr>
        <w:t> </w:t>
      </w:r>
      <w:r>
        <w:rPr/>
        <w:t>using</w:t>
      </w:r>
      <w:r>
        <w:rPr>
          <w:spacing w:val="71"/>
        </w:rPr>
        <w:t> </w:t>
      </w:r>
      <w:r>
        <w:rPr/>
        <w:t>differentiated</w:t>
      </w:r>
      <w:r>
        <w:rPr>
          <w:spacing w:val="71"/>
        </w:rPr>
        <w:t> </w:t>
      </w:r>
      <w:r>
        <w:rPr/>
        <w:t>instruction</w:t>
      </w:r>
      <w:r>
        <w:rPr>
          <w:spacing w:val="71"/>
        </w:rPr>
        <w:t> </w:t>
      </w:r>
      <w:r>
        <w:rPr/>
        <w:t>in</w:t>
      </w:r>
      <w:r>
        <w:rPr>
          <w:spacing w:val="70"/>
        </w:rPr>
        <w:t> </w:t>
      </w:r>
      <w:r>
        <w:rPr/>
        <w:t>urban</w:t>
      </w:r>
      <w:r>
        <w:rPr>
          <w:spacing w:val="71"/>
        </w:rPr>
        <w:t> </w:t>
      </w:r>
      <w:r>
        <w:rPr/>
        <w:t>areas</w:t>
      </w:r>
      <w:r>
        <w:rPr>
          <w:spacing w:val="72"/>
        </w:rPr>
        <w:t> </w:t>
      </w:r>
      <w:r>
        <w:rPr/>
        <w:t>is significantly better than of those in rural areas with 0.027P-value.</w:t>
      </w:r>
    </w:p>
    <w:p>
      <w:pPr>
        <w:pStyle w:val="BodyText"/>
        <w:spacing w:line="480" w:lineRule="auto" w:before="195"/>
        <w:ind w:left="260" w:right="888" w:firstLine="719"/>
      </w:pPr>
      <w:r>
        <w:rPr/>
        <w:t>The</w:t>
      </w:r>
      <w:r>
        <w:rPr>
          <w:spacing w:val="-2"/>
        </w:rPr>
        <w:t> </w:t>
      </w:r>
      <w:r>
        <w:rPr/>
        <w:t>performance</w:t>
      </w:r>
      <w:r>
        <w:rPr>
          <w:spacing w:val="-2"/>
        </w:rPr>
        <w:t> </w:t>
      </w:r>
      <w:r>
        <w:rPr/>
        <w:t>of</w:t>
      </w:r>
      <w:r>
        <w:rPr>
          <w:spacing w:val="-2"/>
        </w:rPr>
        <w:t> </w:t>
      </w:r>
      <w:r>
        <w:rPr/>
        <w:t>students</w:t>
      </w:r>
      <w:r>
        <w:rPr>
          <w:spacing w:val="-1"/>
        </w:rPr>
        <w:t> </w:t>
      </w:r>
      <w:r>
        <w:rPr/>
        <w:t>taught</w:t>
      </w:r>
      <w:r>
        <w:rPr>
          <w:spacing w:val="-2"/>
        </w:rPr>
        <w:t> </w:t>
      </w:r>
      <w:r>
        <w:rPr/>
        <w:t>using</w:t>
      </w:r>
      <w:r>
        <w:rPr>
          <w:spacing w:val="-3"/>
        </w:rPr>
        <w:t> </w:t>
      </w:r>
      <w:r>
        <w:rPr/>
        <w:t>preferred</w:t>
      </w:r>
      <w:r>
        <w:rPr>
          <w:spacing w:val="-2"/>
        </w:rPr>
        <w:t> </w:t>
      </w:r>
      <w:r>
        <w:rPr/>
        <w:t>learning</w:t>
      </w:r>
      <w:r>
        <w:rPr>
          <w:spacing w:val="-3"/>
        </w:rPr>
        <w:t> </w:t>
      </w:r>
      <w:r>
        <w:rPr/>
        <w:t>mode</w:t>
      </w:r>
      <w:r>
        <w:rPr>
          <w:spacing w:val="-2"/>
        </w:rPr>
        <w:t> </w:t>
      </w:r>
      <w:r>
        <w:rPr/>
        <w:t>is</w:t>
      </w:r>
      <w:r>
        <w:rPr>
          <w:spacing w:val="-2"/>
        </w:rPr>
        <w:t> </w:t>
      </w:r>
      <w:r>
        <w:rPr/>
        <w:t>significantly</w:t>
      </w:r>
      <w:r>
        <w:rPr>
          <w:spacing w:val="-4"/>
        </w:rPr>
        <w:t> </w:t>
      </w:r>
      <w:r>
        <w:rPr/>
        <w:t>better</w:t>
      </w:r>
      <w:r>
        <w:rPr>
          <w:spacing w:val="-2"/>
        </w:rPr>
        <w:t> </w:t>
      </w:r>
      <w:r>
        <w:rPr/>
        <w:t>than of those taught with lecture method with 0.001P-value.</w:t>
      </w:r>
    </w:p>
    <w:p>
      <w:pPr>
        <w:pStyle w:val="Heading3"/>
        <w:numPr>
          <w:ilvl w:val="1"/>
          <w:numId w:val="16"/>
        </w:numPr>
        <w:tabs>
          <w:tab w:pos="620" w:val="left" w:leader="none"/>
        </w:tabs>
        <w:spacing w:line="240" w:lineRule="auto" w:before="1" w:after="0"/>
        <w:ind w:left="620" w:right="0" w:hanging="360"/>
        <w:jc w:val="left"/>
      </w:pPr>
      <w:bookmarkStart w:name="_TOC_250000" w:id="58"/>
      <w:r>
        <w:rPr/>
        <w:t>Discussions</w:t>
      </w:r>
      <w:r>
        <w:rPr>
          <w:spacing w:val="-2"/>
        </w:rPr>
        <w:t> </w:t>
      </w:r>
      <w:r>
        <w:rPr/>
        <w:t>of</w:t>
      </w:r>
      <w:r>
        <w:rPr>
          <w:spacing w:val="-1"/>
        </w:rPr>
        <w:t> </w:t>
      </w:r>
      <w:bookmarkEnd w:id="58"/>
      <w:r>
        <w:rPr>
          <w:spacing w:val="-2"/>
        </w:rPr>
        <w:t>Findings</w:t>
      </w:r>
    </w:p>
    <w:p>
      <w:pPr>
        <w:spacing w:after="0" w:line="240" w:lineRule="auto"/>
        <w:jc w:val="left"/>
        <w:sectPr>
          <w:type w:val="continuous"/>
          <w:pgSz w:w="11910" w:h="16840"/>
          <w:pgMar w:header="0" w:footer="1041" w:top="1000" w:bottom="1200" w:left="1540" w:right="100"/>
        </w:sectPr>
      </w:pPr>
    </w:p>
    <w:p>
      <w:pPr>
        <w:spacing w:line="482" w:lineRule="auto" w:before="66"/>
        <w:ind w:left="260" w:right="894" w:firstLine="710"/>
        <w:jc w:val="both"/>
        <w:rPr>
          <w:rFonts w:ascii="Times New Roman"/>
          <w:sz w:val="24"/>
        </w:rPr>
      </w:pPr>
      <w:r>
        <w:rPr>
          <w:rFonts w:ascii="Times New Roman"/>
          <w:sz w:val="24"/>
        </w:rPr>
        <w:t>In view of the hypotheses tested and research questions answered, findings from the study were discussed as follows:</w:t>
      </w:r>
    </w:p>
    <w:p>
      <w:pPr>
        <w:spacing w:line="480" w:lineRule="auto" w:before="193"/>
        <w:ind w:left="260" w:right="887" w:firstLine="719"/>
        <w:jc w:val="both"/>
        <w:rPr>
          <w:rFonts w:ascii="Times New Roman"/>
          <w:sz w:val="24"/>
        </w:rPr>
      </w:pPr>
      <w:r>
        <w:rPr>
          <w:rFonts w:ascii="Times New Roman"/>
          <w:sz w:val="24"/>
        </w:rPr>
        <w:t>The studyfound that the mean score is 31.1379 and the standard deviation is 9.96682 for the post-test scores, while the pre-test scores recorded the mean score of 15.3793, with the standard deviation of 6.00246. The table also showed the observed t-calculated value is 7.537 and the p-value is 0.000 (P&lt;0.005). The null-hypothesis is thus rejected because the post-test scores has significant difference over the pre-test scores of students taught Islamic studies using differentiated instruction in senior secondary schools in Kaduna state.</w:t>
      </w:r>
    </w:p>
    <w:p>
      <w:pPr>
        <w:spacing w:line="480" w:lineRule="auto" w:before="200"/>
        <w:ind w:left="260" w:right="892" w:firstLine="719"/>
        <w:jc w:val="both"/>
        <w:rPr>
          <w:rFonts w:ascii="Times New Roman" w:hAnsi="Times New Roman"/>
          <w:sz w:val="24"/>
        </w:rPr>
      </w:pPr>
      <w:r>
        <w:rPr>
          <w:rFonts w:ascii="Times New Roman" w:hAnsi="Times New Roman"/>
          <w:sz w:val="24"/>
        </w:rPr>
        <w:t>Also, the post-test scores has the mean scores of 31.1379 with the standard deviation</w:t>
      </w:r>
      <w:r>
        <w:rPr>
          <w:rFonts w:ascii="Times New Roman" w:hAnsi="Times New Roman"/>
          <w:spacing w:val="80"/>
          <w:sz w:val="24"/>
        </w:rPr>
        <w:t> </w:t>
      </w:r>
      <w:r>
        <w:rPr>
          <w:rFonts w:ascii="Times New Roman" w:hAnsi="Times New Roman"/>
          <w:sz w:val="24"/>
        </w:rPr>
        <w:t>of 9.96682 and standard error mean of 1.85079 while the pre-test scores has the mean scores</w:t>
      </w:r>
      <w:r>
        <w:rPr>
          <w:rFonts w:ascii="Times New Roman" w:hAnsi="Times New Roman"/>
          <w:spacing w:val="40"/>
          <w:sz w:val="24"/>
        </w:rPr>
        <w:t> </w:t>
      </w:r>
      <w:r>
        <w:rPr>
          <w:rFonts w:ascii="Times New Roman" w:hAnsi="Times New Roman"/>
          <w:sz w:val="24"/>
        </w:rPr>
        <w:t>of 15.3793 with the standard deviation of 6.00246 and standard error mean of 1.11463. This result confirmed that students taught Islamic studies using differentiated instruction had a better mean score than those taught with conventional method in senior secondary schools in Kaduna state. This finding supports the findings of Rita, Aranda and Zamora, (2016), as they concluded that the use of differentiated instruction methods in teaching always lead to students’ higher performance.</w:t>
      </w:r>
    </w:p>
    <w:p>
      <w:pPr>
        <w:spacing w:line="480" w:lineRule="auto" w:before="201"/>
        <w:ind w:left="260" w:right="890" w:firstLine="719"/>
        <w:jc w:val="both"/>
        <w:rPr>
          <w:rFonts w:ascii="Times New Roman"/>
          <w:sz w:val="24"/>
        </w:rPr>
      </w:pPr>
      <w:r>
        <w:rPr>
          <w:rFonts w:ascii="Times New Roman"/>
          <w:sz w:val="24"/>
        </w:rPr>
        <w:t>The analysis revealed that the mean score of 31.1579 and the standard deviation of 8.96682 were for the experimental group,while the control group recorded the mean score of 23.3448, with the standard deviation of 6.72947. The table also showed that the observed t- calculated value is 5.013 and the p-value is 0.004 (P&lt;0.005). The null-hypothesis is thus rejected because there was a significant difference in the academic performances of students taught Islamic studies using differentiated instruction and those taught with lecture method in senior secondary schools in Kaduna state.</w:t>
      </w:r>
    </w:p>
    <w:p>
      <w:pPr>
        <w:spacing w:after="0" w:line="480" w:lineRule="auto"/>
        <w:jc w:val="both"/>
        <w:rPr>
          <w:rFonts w:ascii="Times New Roman"/>
          <w:sz w:val="24"/>
        </w:rPr>
        <w:sectPr>
          <w:pgSz w:w="11910" w:h="16840"/>
          <w:pgMar w:header="0" w:footer="1041" w:top="1420" w:bottom="1240" w:left="1540" w:right="100"/>
        </w:sectPr>
      </w:pPr>
    </w:p>
    <w:p>
      <w:pPr>
        <w:spacing w:line="480" w:lineRule="auto" w:before="66"/>
        <w:ind w:left="260" w:right="891" w:firstLine="719"/>
        <w:jc w:val="both"/>
        <w:rPr>
          <w:sz w:val="22"/>
        </w:rPr>
      </w:pPr>
      <w:r>
        <w:rPr>
          <w:rFonts w:ascii="Times New Roman" w:hAnsi="Times New Roman"/>
          <w:sz w:val="24"/>
        </w:rPr>
        <w:t>It showed that, experimental group has the mean scores of 31.1579 with the standard deviation</w:t>
      </w:r>
      <w:r>
        <w:rPr>
          <w:rFonts w:ascii="Times New Roman" w:hAnsi="Times New Roman"/>
          <w:spacing w:val="-2"/>
          <w:sz w:val="24"/>
        </w:rPr>
        <w:t> </w:t>
      </w:r>
      <w:r>
        <w:rPr>
          <w:rFonts w:ascii="Times New Roman" w:hAnsi="Times New Roman"/>
          <w:sz w:val="24"/>
        </w:rPr>
        <w:t>of</w:t>
      </w:r>
      <w:r>
        <w:rPr>
          <w:rFonts w:ascii="Times New Roman" w:hAnsi="Times New Roman"/>
          <w:spacing w:val="-2"/>
          <w:sz w:val="24"/>
        </w:rPr>
        <w:t> </w:t>
      </w:r>
      <w:r>
        <w:rPr>
          <w:rFonts w:ascii="Times New Roman" w:hAnsi="Times New Roman"/>
          <w:sz w:val="24"/>
        </w:rPr>
        <w:t>8.96682</w:t>
      </w:r>
      <w:r>
        <w:rPr>
          <w:rFonts w:ascii="Times New Roman" w:hAnsi="Times New Roman"/>
          <w:spacing w:val="-1"/>
          <w:sz w:val="24"/>
        </w:rPr>
        <w:t> </w:t>
      </w:r>
      <w:r>
        <w:rPr>
          <w:rFonts w:ascii="Times New Roman" w:hAnsi="Times New Roman"/>
          <w:sz w:val="24"/>
        </w:rPr>
        <w:t>and standard</w:t>
      </w:r>
      <w:r>
        <w:rPr>
          <w:rFonts w:ascii="Times New Roman" w:hAnsi="Times New Roman"/>
          <w:spacing w:val="-1"/>
          <w:sz w:val="24"/>
        </w:rPr>
        <w:t> </w:t>
      </w:r>
      <w:r>
        <w:rPr>
          <w:rFonts w:ascii="Times New Roman" w:hAnsi="Times New Roman"/>
          <w:sz w:val="24"/>
        </w:rPr>
        <w:t>error</w:t>
      </w:r>
      <w:r>
        <w:rPr>
          <w:rFonts w:ascii="Times New Roman" w:hAnsi="Times New Roman"/>
          <w:spacing w:val="-4"/>
          <w:sz w:val="24"/>
        </w:rPr>
        <w:t> </w:t>
      </w:r>
      <w:r>
        <w:rPr>
          <w:rFonts w:ascii="Times New Roman" w:hAnsi="Times New Roman"/>
          <w:sz w:val="24"/>
        </w:rPr>
        <w:t>mean</w:t>
      </w:r>
      <w:r>
        <w:rPr>
          <w:rFonts w:ascii="Times New Roman" w:hAnsi="Times New Roman"/>
          <w:spacing w:val="-2"/>
          <w:sz w:val="24"/>
        </w:rPr>
        <w:t> </w:t>
      </w:r>
      <w:r>
        <w:rPr>
          <w:rFonts w:ascii="Times New Roman" w:hAnsi="Times New Roman"/>
          <w:sz w:val="24"/>
        </w:rPr>
        <w:t>of</w:t>
      </w:r>
      <w:r>
        <w:rPr>
          <w:rFonts w:ascii="Times New Roman" w:hAnsi="Times New Roman"/>
          <w:spacing w:val="-2"/>
          <w:sz w:val="24"/>
        </w:rPr>
        <w:t> </w:t>
      </w:r>
      <w:r>
        <w:rPr>
          <w:rFonts w:ascii="Times New Roman" w:hAnsi="Times New Roman"/>
          <w:sz w:val="24"/>
        </w:rPr>
        <w:t>1.96276</w:t>
      </w:r>
      <w:r>
        <w:rPr>
          <w:rFonts w:ascii="Times New Roman" w:hAnsi="Times New Roman"/>
          <w:spacing w:val="-2"/>
          <w:sz w:val="24"/>
        </w:rPr>
        <w:t> </w:t>
      </w:r>
      <w:r>
        <w:rPr>
          <w:rFonts w:ascii="Times New Roman" w:hAnsi="Times New Roman"/>
          <w:sz w:val="24"/>
        </w:rPr>
        <w:t>while</w:t>
      </w:r>
      <w:r>
        <w:rPr>
          <w:rFonts w:ascii="Times New Roman" w:hAnsi="Times New Roman"/>
          <w:spacing w:val="-2"/>
          <w:sz w:val="24"/>
        </w:rPr>
        <w:t> </w:t>
      </w:r>
      <w:r>
        <w:rPr>
          <w:rFonts w:ascii="Times New Roman" w:hAnsi="Times New Roman"/>
          <w:sz w:val="24"/>
        </w:rPr>
        <w:t>the</w:t>
      </w:r>
      <w:r>
        <w:rPr>
          <w:rFonts w:ascii="Times New Roman" w:hAnsi="Times New Roman"/>
          <w:spacing w:val="-1"/>
          <w:sz w:val="24"/>
        </w:rPr>
        <w:t> </w:t>
      </w:r>
      <w:r>
        <w:rPr>
          <w:rFonts w:ascii="Times New Roman" w:hAnsi="Times New Roman"/>
          <w:sz w:val="24"/>
        </w:rPr>
        <w:t>control group</w:t>
      </w:r>
      <w:r>
        <w:rPr>
          <w:rFonts w:ascii="Times New Roman" w:hAnsi="Times New Roman"/>
          <w:spacing w:val="-1"/>
          <w:sz w:val="24"/>
        </w:rPr>
        <w:t> </w:t>
      </w:r>
      <w:r>
        <w:rPr>
          <w:rFonts w:ascii="Times New Roman" w:hAnsi="Times New Roman"/>
          <w:sz w:val="24"/>
        </w:rPr>
        <w:t>has</w:t>
      </w:r>
      <w:r>
        <w:rPr>
          <w:rFonts w:ascii="Times New Roman" w:hAnsi="Times New Roman"/>
          <w:spacing w:val="-2"/>
          <w:sz w:val="24"/>
        </w:rPr>
        <w:t> </w:t>
      </w:r>
      <w:r>
        <w:rPr>
          <w:rFonts w:ascii="Times New Roman" w:hAnsi="Times New Roman"/>
          <w:sz w:val="24"/>
        </w:rPr>
        <w:t>the</w:t>
      </w:r>
      <w:r>
        <w:rPr>
          <w:rFonts w:ascii="Times New Roman" w:hAnsi="Times New Roman"/>
          <w:spacing w:val="-3"/>
          <w:sz w:val="24"/>
        </w:rPr>
        <w:t> </w:t>
      </w:r>
      <w:r>
        <w:rPr>
          <w:rFonts w:ascii="Times New Roman" w:hAnsi="Times New Roman"/>
          <w:sz w:val="24"/>
        </w:rPr>
        <w:t>mean scores of 23.3448 with the standard deviation of 6.72947 and standard error mean of 1.80672. This result confirmed that the students taught Islamic studies using differentiated instruction had a better mean score than those taught with lecture method in senior secondary schools in Kaduna state. This finding is supported by</w:t>
      </w:r>
      <w:r>
        <w:rPr>
          <w:rFonts w:ascii="Times New Roman" w:hAnsi="Times New Roman"/>
          <w:spacing w:val="-3"/>
          <w:sz w:val="24"/>
        </w:rPr>
        <w:t> </w:t>
      </w:r>
      <w:r>
        <w:rPr>
          <w:rFonts w:ascii="Times New Roman" w:hAnsi="Times New Roman"/>
          <w:sz w:val="24"/>
        </w:rPr>
        <w:t>the findings of Sibbald, Rose and Bruce, (2009), </w:t>
      </w:r>
      <w:r>
        <w:rPr>
          <w:sz w:val="22"/>
        </w:rPr>
        <w:t>as they concluded that the use of students-centered methods in teaching always lead to students’</w:t>
      </w:r>
      <w:r>
        <w:rPr>
          <w:spacing w:val="40"/>
          <w:sz w:val="22"/>
        </w:rPr>
        <w:t> </w:t>
      </w:r>
      <w:r>
        <w:rPr>
          <w:sz w:val="22"/>
        </w:rPr>
        <w:t>higher performance.</w:t>
      </w:r>
    </w:p>
    <w:p>
      <w:pPr>
        <w:pStyle w:val="BodyText"/>
        <w:spacing w:line="480" w:lineRule="auto" w:before="203"/>
        <w:ind w:left="260" w:right="887" w:firstLine="719"/>
        <w:jc w:val="both"/>
      </w:pPr>
      <w:r>
        <w:rPr/>
        <w:t>It also was revealed that students taught Islamic studies using differentiated instruction method in the urban area had the mean score of 32.1479 and the standard deviation of 9.86782, while</w:t>
      </w:r>
      <w:r>
        <w:rPr>
          <w:spacing w:val="-1"/>
        </w:rPr>
        <w:t> </w:t>
      </w:r>
      <w:r>
        <w:rPr/>
        <w:t>the</w:t>
      </w:r>
      <w:r>
        <w:rPr>
          <w:spacing w:val="-1"/>
        </w:rPr>
        <w:t> </w:t>
      </w:r>
      <w:r>
        <w:rPr/>
        <w:t>students</w:t>
      </w:r>
      <w:r>
        <w:rPr>
          <w:spacing w:val="-1"/>
        </w:rPr>
        <w:t> </w:t>
      </w:r>
      <w:r>
        <w:rPr/>
        <w:t>in</w:t>
      </w:r>
      <w:r>
        <w:rPr>
          <w:spacing w:val="-3"/>
        </w:rPr>
        <w:t> </w:t>
      </w:r>
      <w:r>
        <w:rPr/>
        <w:t>senior</w:t>
      </w:r>
      <w:r>
        <w:rPr>
          <w:spacing w:val="-1"/>
        </w:rPr>
        <w:t> </w:t>
      </w:r>
      <w:r>
        <w:rPr/>
        <w:t>secondary</w:t>
      </w:r>
      <w:r>
        <w:rPr>
          <w:spacing w:val="-1"/>
        </w:rPr>
        <w:t> </w:t>
      </w:r>
      <w:r>
        <w:rPr/>
        <w:t>schools</w:t>
      </w:r>
      <w:r>
        <w:rPr>
          <w:spacing w:val="-1"/>
        </w:rPr>
        <w:t> </w:t>
      </w:r>
      <w:r>
        <w:rPr/>
        <w:t>in</w:t>
      </w:r>
      <w:r>
        <w:rPr>
          <w:spacing w:val="-2"/>
        </w:rPr>
        <w:t> </w:t>
      </w:r>
      <w:r>
        <w:rPr/>
        <w:t>rural</w:t>
      </w:r>
      <w:r>
        <w:rPr>
          <w:spacing w:val="-4"/>
        </w:rPr>
        <w:t> </w:t>
      </w:r>
      <w:r>
        <w:rPr/>
        <w:t>area</w:t>
      </w:r>
      <w:r>
        <w:rPr>
          <w:spacing w:val="-1"/>
        </w:rPr>
        <w:t> </w:t>
      </w:r>
      <w:r>
        <w:rPr/>
        <w:t>recorded</w:t>
      </w:r>
      <w:r>
        <w:rPr>
          <w:spacing w:val="-1"/>
        </w:rPr>
        <w:t> </w:t>
      </w:r>
      <w:r>
        <w:rPr/>
        <w:t>the</w:t>
      </w:r>
      <w:r>
        <w:rPr>
          <w:spacing w:val="-3"/>
        </w:rPr>
        <w:t> </w:t>
      </w:r>
      <w:r>
        <w:rPr/>
        <w:t>mean</w:t>
      </w:r>
      <w:r>
        <w:rPr>
          <w:spacing w:val="-1"/>
        </w:rPr>
        <w:t> </w:t>
      </w:r>
      <w:r>
        <w:rPr/>
        <w:t>score of</w:t>
      </w:r>
      <w:r>
        <w:rPr>
          <w:spacing w:val="-1"/>
        </w:rPr>
        <w:t> </w:t>
      </w:r>
      <w:r>
        <w:rPr/>
        <w:t>25.0800,</w:t>
      </w:r>
      <w:r>
        <w:rPr>
          <w:spacing w:val="-1"/>
        </w:rPr>
        <w:t> </w:t>
      </w:r>
      <w:r>
        <w:rPr/>
        <w:t>with the standard deviation of 8.60868. The table also showed that the t-calculated value is 4.271 and the p-value is 0.027 (P&lt;0.005). The null-hypothesis is hereby rejected because there was a significant difference in the performance of students taught Islamic studies using differentiated instruction method in urban areas than those in the rural areas in senior secondary schools in Kaduna state.</w:t>
      </w:r>
    </w:p>
    <w:p>
      <w:pPr>
        <w:pStyle w:val="BodyText"/>
        <w:spacing w:line="480" w:lineRule="auto" w:before="2"/>
        <w:ind w:left="260" w:right="887" w:firstLine="719"/>
        <w:jc w:val="both"/>
      </w:pPr>
      <w:r>
        <w:rPr/>
        <w:t>The analysis also revealed the mean score of 32.1479 and standard deviation of</w:t>
      </w:r>
      <w:r>
        <w:rPr>
          <w:spacing w:val="-1"/>
        </w:rPr>
        <w:t> </w:t>
      </w:r>
      <w:r>
        <w:rPr/>
        <w:t>9.86782 with standard error mean of 1.86278 for the students in urban area, while the students in rural area recorded the mean scores of 25.0800 with the standard deviation of 8.60868 and standard error mean of 1.82174. This result showed that students in urban areas taught Islamic studies using differentiated instruction had a slightly better mean score than the students in rural areas in senior secondary schools in KadunaState. This finding agreed with the findings of Valiande and Kautselimi (2009) who maintained that, locations affect students’ performance (either positively, negatively or </w:t>
      </w:r>
      <w:r>
        <w:rPr>
          <w:spacing w:val="-2"/>
        </w:rPr>
        <w:t>both).</w:t>
      </w:r>
    </w:p>
    <w:p>
      <w:pPr>
        <w:spacing w:line="480" w:lineRule="auto" w:before="0"/>
        <w:ind w:left="260" w:right="894" w:firstLine="719"/>
        <w:jc w:val="both"/>
        <w:rPr>
          <w:rFonts w:ascii="Times New Roman"/>
          <w:sz w:val="24"/>
        </w:rPr>
      </w:pPr>
      <w:r>
        <w:rPr>
          <w:rFonts w:ascii="Times New Roman"/>
          <w:sz w:val="24"/>
        </w:rPr>
        <w:t>Again, the study revealed the mean score of 30.6471 and the standard deviation of 9.62192</w:t>
      </w:r>
      <w:r>
        <w:rPr>
          <w:rFonts w:ascii="Times New Roman"/>
          <w:spacing w:val="15"/>
          <w:sz w:val="24"/>
        </w:rPr>
        <w:t> </w:t>
      </w:r>
      <w:r>
        <w:rPr>
          <w:rFonts w:ascii="Times New Roman"/>
          <w:sz w:val="24"/>
        </w:rPr>
        <w:t>was</w:t>
      </w:r>
      <w:r>
        <w:rPr>
          <w:rFonts w:ascii="Times New Roman"/>
          <w:spacing w:val="19"/>
          <w:sz w:val="24"/>
        </w:rPr>
        <w:t> </w:t>
      </w:r>
      <w:r>
        <w:rPr>
          <w:rFonts w:ascii="Times New Roman"/>
          <w:sz w:val="24"/>
        </w:rPr>
        <w:t>for</w:t>
      </w:r>
      <w:r>
        <w:rPr>
          <w:rFonts w:ascii="Times New Roman"/>
          <w:spacing w:val="14"/>
          <w:sz w:val="24"/>
        </w:rPr>
        <w:t> </w:t>
      </w:r>
      <w:r>
        <w:rPr>
          <w:rFonts w:ascii="Times New Roman"/>
          <w:sz w:val="24"/>
        </w:rPr>
        <w:t>the</w:t>
      </w:r>
      <w:r>
        <w:rPr>
          <w:rFonts w:ascii="Times New Roman"/>
          <w:spacing w:val="15"/>
          <w:sz w:val="24"/>
        </w:rPr>
        <w:t> </w:t>
      </w:r>
      <w:r>
        <w:rPr>
          <w:rFonts w:ascii="Times New Roman"/>
          <w:sz w:val="24"/>
        </w:rPr>
        <w:t>experimental</w:t>
      </w:r>
      <w:r>
        <w:rPr>
          <w:rFonts w:ascii="Times New Roman"/>
          <w:spacing w:val="17"/>
          <w:sz w:val="24"/>
        </w:rPr>
        <w:t> </w:t>
      </w:r>
      <w:r>
        <w:rPr>
          <w:rFonts w:ascii="Times New Roman"/>
          <w:sz w:val="24"/>
        </w:rPr>
        <w:t>group,</w:t>
      </w:r>
      <w:r>
        <w:rPr>
          <w:rFonts w:ascii="Times New Roman"/>
          <w:spacing w:val="18"/>
          <w:sz w:val="24"/>
        </w:rPr>
        <w:t> </w:t>
      </w:r>
      <w:r>
        <w:rPr>
          <w:rFonts w:ascii="Times New Roman"/>
          <w:sz w:val="24"/>
        </w:rPr>
        <w:t>while</w:t>
      </w:r>
      <w:r>
        <w:rPr>
          <w:rFonts w:ascii="Times New Roman"/>
          <w:spacing w:val="16"/>
          <w:sz w:val="24"/>
        </w:rPr>
        <w:t> </w:t>
      </w:r>
      <w:r>
        <w:rPr>
          <w:rFonts w:ascii="Times New Roman"/>
          <w:sz w:val="24"/>
        </w:rPr>
        <w:t>the</w:t>
      </w:r>
      <w:r>
        <w:rPr>
          <w:rFonts w:ascii="Times New Roman"/>
          <w:spacing w:val="14"/>
          <w:sz w:val="24"/>
        </w:rPr>
        <w:t> </w:t>
      </w:r>
      <w:r>
        <w:rPr>
          <w:rFonts w:ascii="Times New Roman"/>
          <w:sz w:val="24"/>
        </w:rPr>
        <w:t>control</w:t>
      </w:r>
      <w:r>
        <w:rPr>
          <w:rFonts w:ascii="Times New Roman"/>
          <w:spacing w:val="21"/>
          <w:sz w:val="24"/>
        </w:rPr>
        <w:t> </w:t>
      </w:r>
      <w:r>
        <w:rPr>
          <w:rFonts w:ascii="Times New Roman"/>
          <w:sz w:val="24"/>
        </w:rPr>
        <w:t>group</w:t>
      </w:r>
      <w:r>
        <w:rPr>
          <w:rFonts w:ascii="Times New Roman"/>
          <w:spacing w:val="17"/>
          <w:sz w:val="24"/>
        </w:rPr>
        <w:t> </w:t>
      </w:r>
      <w:r>
        <w:rPr>
          <w:rFonts w:ascii="Times New Roman"/>
          <w:sz w:val="24"/>
        </w:rPr>
        <w:t>recorded</w:t>
      </w:r>
      <w:r>
        <w:rPr>
          <w:rFonts w:ascii="Times New Roman"/>
          <w:spacing w:val="16"/>
          <w:sz w:val="24"/>
        </w:rPr>
        <w:t> </w:t>
      </w:r>
      <w:r>
        <w:rPr>
          <w:rFonts w:ascii="Times New Roman"/>
          <w:sz w:val="24"/>
        </w:rPr>
        <w:t>the</w:t>
      </w:r>
      <w:r>
        <w:rPr>
          <w:rFonts w:ascii="Times New Roman"/>
          <w:spacing w:val="15"/>
          <w:sz w:val="24"/>
        </w:rPr>
        <w:t> </w:t>
      </w:r>
      <w:r>
        <w:rPr>
          <w:rFonts w:ascii="Times New Roman"/>
          <w:sz w:val="24"/>
        </w:rPr>
        <w:t>mean</w:t>
      </w:r>
      <w:r>
        <w:rPr>
          <w:rFonts w:ascii="Times New Roman"/>
          <w:spacing w:val="16"/>
          <w:sz w:val="24"/>
        </w:rPr>
        <w:t> </w:t>
      </w:r>
      <w:r>
        <w:rPr>
          <w:rFonts w:ascii="Times New Roman"/>
          <w:sz w:val="24"/>
        </w:rPr>
        <w:t>score</w:t>
      </w:r>
      <w:r>
        <w:rPr>
          <w:rFonts w:ascii="Times New Roman"/>
          <w:spacing w:val="14"/>
          <w:sz w:val="24"/>
        </w:rPr>
        <w:t> </w:t>
      </w:r>
      <w:r>
        <w:rPr>
          <w:rFonts w:ascii="Times New Roman"/>
          <w:spacing w:val="-5"/>
          <w:sz w:val="24"/>
        </w:rPr>
        <w:t>of</w:t>
      </w:r>
    </w:p>
    <w:p>
      <w:pPr>
        <w:spacing w:after="0" w:line="480" w:lineRule="auto"/>
        <w:jc w:val="both"/>
        <w:rPr>
          <w:rFonts w:ascii="Times New Roman"/>
          <w:sz w:val="24"/>
        </w:rPr>
        <w:sectPr>
          <w:pgSz w:w="11910" w:h="16840"/>
          <w:pgMar w:header="0" w:footer="1041" w:top="1420" w:bottom="1240" w:left="1540" w:right="100"/>
        </w:sectPr>
      </w:pPr>
    </w:p>
    <w:p>
      <w:pPr>
        <w:spacing w:line="480" w:lineRule="auto" w:before="66"/>
        <w:ind w:left="260" w:right="890" w:firstLine="0"/>
        <w:jc w:val="both"/>
        <w:rPr>
          <w:rFonts w:ascii="Times New Roman" w:hAnsi="Times New Roman"/>
          <w:sz w:val="24"/>
        </w:rPr>
      </w:pPr>
      <w:r>
        <w:rPr>
          <w:rFonts w:ascii="Times New Roman" w:hAnsi="Times New Roman"/>
          <w:sz w:val="24"/>
        </w:rPr>
        <w:t>24.1481, with the standard deviation of 9.54740. The table also showed that the observed t- calculated value is 7.473 and the p-value is 0.001 (P&lt;0.005). The null-hypothesis is thus rejected because there was a significant difference in the academic performance of students taught Islamic studies using students’ preferred learning mode and those taught with lecture method in senior secondary schools in Kaduna state.</w:t>
      </w:r>
    </w:p>
    <w:p>
      <w:pPr>
        <w:spacing w:line="480" w:lineRule="auto" w:before="199"/>
        <w:ind w:left="260" w:right="890" w:firstLine="719"/>
        <w:jc w:val="both"/>
        <w:rPr>
          <w:rFonts w:ascii="Times New Roman" w:hAnsi="Times New Roman"/>
          <w:sz w:val="24"/>
        </w:rPr>
      </w:pPr>
      <w:r>
        <w:rPr>
          <w:rFonts w:ascii="Times New Roman" w:hAnsi="Times New Roman"/>
          <w:sz w:val="24"/>
        </w:rPr>
        <w:t>It finally showed that, experimental group has the mean scores of 30.6471 with the standard deviation of 9.62192 and standard error mean of 1.33690 while the control group has the mean scores of 24.1481 with the standard deviation of 9.54740 and standard error mean of 1.30938. This result confirmed that students taught Islamic studies using students’ preferred learning mode had a higher mean score than those taught with lecture method in senior secondary schools in Kaduna state. This finding supported the findings of Bautista, (2012), who concluded that the use of students’ preferred learning mode in teaching always lead to students’ higher performance than lecture method.</w:t>
      </w:r>
    </w:p>
    <w:p>
      <w:pPr>
        <w:spacing w:after="0" w:line="480" w:lineRule="auto"/>
        <w:jc w:val="both"/>
        <w:rPr>
          <w:rFonts w:ascii="Times New Roman" w:hAnsi="Times New Roman"/>
          <w:sz w:val="24"/>
        </w:rPr>
        <w:sectPr>
          <w:pgSz w:w="11910" w:h="16840"/>
          <w:pgMar w:header="0" w:footer="1041" w:top="1420" w:bottom="1240" w:left="1540" w:right="100"/>
        </w:sectPr>
      </w:pPr>
    </w:p>
    <w:p>
      <w:pPr>
        <w:pStyle w:val="Heading2"/>
        <w:spacing w:before="70"/>
        <w:ind w:left="260"/>
        <w:jc w:val="left"/>
      </w:pPr>
      <w:r>
        <w:rPr/>
        <w:t>CHAPTER</w:t>
      </w:r>
      <w:r>
        <w:rPr>
          <w:spacing w:val="-5"/>
        </w:rPr>
        <w:t> </w:t>
      </w:r>
      <w:r>
        <w:rPr>
          <w:spacing w:val="-4"/>
        </w:rPr>
        <w:t>FIVE</w:t>
      </w:r>
    </w:p>
    <w:p>
      <w:pPr>
        <w:spacing w:before="0"/>
        <w:ind w:left="260" w:right="0" w:firstLine="0"/>
        <w:jc w:val="left"/>
        <w:rPr>
          <w:rFonts w:ascii="Times New Roman"/>
          <w:b/>
          <w:sz w:val="24"/>
        </w:rPr>
      </w:pPr>
      <w:r>
        <w:rPr>
          <w:rFonts w:ascii="Times New Roman"/>
          <w:b/>
          <w:sz w:val="24"/>
        </w:rPr>
        <w:t>SUMMARY,</w:t>
      </w:r>
      <w:r>
        <w:rPr>
          <w:rFonts w:ascii="Times New Roman"/>
          <w:b/>
          <w:spacing w:val="-1"/>
          <w:sz w:val="24"/>
        </w:rPr>
        <w:t> </w:t>
      </w:r>
      <w:r>
        <w:rPr>
          <w:rFonts w:ascii="Times New Roman"/>
          <w:b/>
          <w:sz w:val="24"/>
        </w:rPr>
        <w:t>CONCLUSION</w:t>
      </w:r>
      <w:r>
        <w:rPr>
          <w:rFonts w:ascii="Times New Roman"/>
          <w:b/>
          <w:spacing w:val="-2"/>
          <w:sz w:val="24"/>
        </w:rPr>
        <w:t> </w:t>
      </w:r>
      <w:r>
        <w:rPr>
          <w:rFonts w:ascii="Times New Roman"/>
          <w:b/>
          <w:sz w:val="24"/>
        </w:rPr>
        <w:t>AND</w:t>
      </w:r>
      <w:r>
        <w:rPr>
          <w:rFonts w:ascii="Times New Roman"/>
          <w:b/>
          <w:spacing w:val="-1"/>
          <w:sz w:val="24"/>
        </w:rPr>
        <w:t> </w:t>
      </w:r>
      <w:r>
        <w:rPr>
          <w:rFonts w:ascii="Times New Roman"/>
          <w:b/>
          <w:spacing w:val="-2"/>
          <w:sz w:val="24"/>
        </w:rPr>
        <w:t>RECOMMENDATIONS</w:t>
      </w:r>
    </w:p>
    <w:p>
      <w:pPr>
        <w:pStyle w:val="Heading6"/>
        <w:numPr>
          <w:ilvl w:val="1"/>
          <w:numId w:val="17"/>
        </w:numPr>
        <w:tabs>
          <w:tab w:pos="639" w:val="left" w:leader="none"/>
        </w:tabs>
        <w:spacing w:line="240" w:lineRule="auto" w:before="241" w:after="0"/>
        <w:ind w:left="639" w:right="0" w:hanging="329"/>
        <w:jc w:val="both"/>
      </w:pPr>
      <w:r>
        <w:rPr>
          <w:spacing w:val="-2"/>
        </w:rPr>
        <w:t>Introduction</w:t>
      </w:r>
    </w:p>
    <w:p>
      <w:pPr>
        <w:pStyle w:val="BodyText"/>
        <w:spacing w:before="238"/>
        <w:rPr>
          <w:b/>
        </w:rPr>
      </w:pPr>
    </w:p>
    <w:p>
      <w:pPr>
        <w:pStyle w:val="BodyText"/>
        <w:spacing w:line="480" w:lineRule="auto"/>
        <w:ind w:left="260" w:right="889" w:firstLine="710"/>
        <w:jc w:val="both"/>
      </w:pPr>
      <w:r>
        <w:rPr/>
        <w:t>This chapter presents the summary of chapter one to four highlighting the problems that led to the research, the objectives, concepts of differentiated instruction, academic performance, Islamic studies, learning styles, theories that guided the study, reviews of related researches, methodology, procedures for data collection and analysis among other topics related to the study. It also looked at conclusions, contributions to knowledge, recommendations and suggestions for further studies.</w:t>
      </w:r>
    </w:p>
    <w:p>
      <w:pPr>
        <w:pStyle w:val="Heading6"/>
        <w:numPr>
          <w:ilvl w:val="1"/>
          <w:numId w:val="17"/>
        </w:numPr>
        <w:tabs>
          <w:tab w:pos="978" w:val="left" w:leader="none"/>
        </w:tabs>
        <w:spacing w:line="240" w:lineRule="auto" w:before="240" w:after="0"/>
        <w:ind w:left="978" w:right="0" w:hanging="718"/>
        <w:jc w:val="both"/>
      </w:pPr>
      <w:r>
        <w:rPr>
          <w:spacing w:val="-2"/>
        </w:rPr>
        <w:t>Summary</w:t>
      </w:r>
    </w:p>
    <w:p>
      <w:pPr>
        <w:pStyle w:val="BodyText"/>
        <w:spacing w:before="1"/>
        <w:rPr>
          <w:b/>
        </w:rPr>
      </w:pPr>
    </w:p>
    <w:p>
      <w:pPr>
        <w:pStyle w:val="BodyText"/>
        <w:spacing w:line="480" w:lineRule="auto"/>
        <w:ind w:left="260" w:right="888" w:firstLine="710"/>
        <w:jc w:val="both"/>
      </w:pPr>
      <w:r>
        <w:rPr/>
        <w:t>Nigerian system of education is designed to mould, shape and train citizens to meet their</w:t>
      </w:r>
      <w:r>
        <w:rPr>
          <w:spacing w:val="40"/>
        </w:rPr>
        <w:t> </w:t>
      </w:r>
      <w:r>
        <w:rPr/>
        <w:t>local needs and face global challenges. Islamic studies is a subject taught in senior secondary schools that centres around moral values and good behaviors as well as establishing relationship between man</w:t>
      </w:r>
      <w:r>
        <w:rPr>
          <w:spacing w:val="-3"/>
        </w:rPr>
        <w:t> </w:t>
      </w:r>
      <w:r>
        <w:rPr/>
        <w:t>and</w:t>
      </w:r>
      <w:r>
        <w:rPr>
          <w:spacing w:val="-4"/>
        </w:rPr>
        <w:t> </w:t>
      </w:r>
      <w:r>
        <w:rPr/>
        <w:t>his</w:t>
      </w:r>
      <w:r>
        <w:rPr>
          <w:spacing w:val="-2"/>
        </w:rPr>
        <w:t> </w:t>
      </w:r>
      <w:r>
        <w:rPr/>
        <w:t>creator</w:t>
      </w:r>
      <w:r>
        <w:rPr>
          <w:spacing w:val="-2"/>
        </w:rPr>
        <w:t> </w:t>
      </w:r>
      <w:r>
        <w:rPr/>
        <w:t>and</w:t>
      </w:r>
      <w:r>
        <w:rPr>
          <w:spacing w:val="-4"/>
        </w:rPr>
        <w:t> </w:t>
      </w:r>
      <w:r>
        <w:rPr/>
        <w:t>fellow</w:t>
      </w:r>
      <w:r>
        <w:rPr>
          <w:spacing w:val="-1"/>
        </w:rPr>
        <w:t> </w:t>
      </w:r>
      <w:r>
        <w:rPr/>
        <w:t>humans.</w:t>
      </w:r>
      <w:r>
        <w:rPr>
          <w:spacing w:val="-2"/>
        </w:rPr>
        <w:t> </w:t>
      </w:r>
      <w:r>
        <w:rPr/>
        <w:t>Complaints</w:t>
      </w:r>
      <w:r>
        <w:rPr>
          <w:spacing w:val="-1"/>
        </w:rPr>
        <w:t> </w:t>
      </w:r>
      <w:r>
        <w:rPr/>
        <w:t>from</w:t>
      </w:r>
      <w:r>
        <w:rPr>
          <w:spacing w:val="-1"/>
        </w:rPr>
        <w:t> </w:t>
      </w:r>
      <w:r>
        <w:rPr/>
        <w:t>parents,</w:t>
      </w:r>
      <w:r>
        <w:rPr>
          <w:spacing w:val="-2"/>
        </w:rPr>
        <w:t> </w:t>
      </w:r>
      <w:r>
        <w:rPr/>
        <w:t>examination</w:t>
      </w:r>
      <w:r>
        <w:rPr>
          <w:spacing w:val="-3"/>
        </w:rPr>
        <w:t> </w:t>
      </w:r>
      <w:r>
        <w:rPr/>
        <w:t>bodies and</w:t>
      </w:r>
      <w:r>
        <w:rPr>
          <w:spacing w:val="-3"/>
        </w:rPr>
        <w:t> </w:t>
      </w:r>
      <w:r>
        <w:rPr/>
        <w:t>employers of labour on poor academic performance of senior secondary school students led the researcher to set out four objectives in order to ascertain suitability of differentiated instruction in teaching Islamic studies in Kaduna state, Nigeria.</w:t>
      </w:r>
    </w:p>
    <w:p>
      <w:pPr>
        <w:pStyle w:val="BodyText"/>
        <w:spacing w:line="480" w:lineRule="auto" w:before="201"/>
        <w:ind w:left="260" w:right="890"/>
        <w:jc w:val="both"/>
      </w:pPr>
      <w:r>
        <w:rPr/>
        <w:t>Differentiated instruction is a strategy of teaching that gives the teacher latitude to carry all students along regardless of individual differences in level of readiness, learning style, needs and interest of</w:t>
      </w:r>
      <w:r>
        <w:rPr>
          <w:spacing w:val="40"/>
        </w:rPr>
        <w:t> </w:t>
      </w:r>
      <w:r>
        <w:rPr/>
        <w:t>the students. Teacher can differentiate classroom by using content, process, product and learning environment. Theories of Zone of Proximal Development (ZPD) and theories of Learning Styles have guided the study. Fifteen empirical studies were reviewed in order to identify the existing gap that needs to be filled.</w:t>
      </w:r>
    </w:p>
    <w:p>
      <w:pPr>
        <w:pStyle w:val="BodyText"/>
        <w:spacing w:line="480" w:lineRule="auto" w:before="200"/>
        <w:ind w:left="260" w:right="887" w:firstLine="710"/>
        <w:jc w:val="both"/>
      </w:pPr>
      <w:r>
        <w:rPr/>
        <w:t>The</w:t>
      </w:r>
      <w:r>
        <w:rPr>
          <w:spacing w:val="-1"/>
        </w:rPr>
        <w:t> </w:t>
      </w:r>
      <w:r>
        <w:rPr/>
        <w:t>researcher</w:t>
      </w:r>
      <w:r>
        <w:rPr>
          <w:spacing w:val="-1"/>
        </w:rPr>
        <w:t> </w:t>
      </w:r>
      <w:r>
        <w:rPr/>
        <w:t>employed</w:t>
      </w:r>
      <w:r>
        <w:rPr>
          <w:spacing w:val="-1"/>
        </w:rPr>
        <w:t> </w:t>
      </w:r>
      <w:r>
        <w:rPr/>
        <w:t>quasi</w:t>
      </w:r>
      <w:r>
        <w:rPr>
          <w:spacing w:val="-1"/>
        </w:rPr>
        <w:t> </w:t>
      </w:r>
      <w:r>
        <w:rPr/>
        <w:t>experimental</w:t>
      </w:r>
      <w:r>
        <w:rPr>
          <w:spacing w:val="-1"/>
        </w:rPr>
        <w:t> </w:t>
      </w:r>
      <w:r>
        <w:rPr/>
        <w:t>research</w:t>
      </w:r>
      <w:r>
        <w:rPr>
          <w:spacing w:val="-1"/>
        </w:rPr>
        <w:t> </w:t>
      </w:r>
      <w:r>
        <w:rPr/>
        <w:t>design</w:t>
      </w:r>
      <w:r>
        <w:rPr>
          <w:spacing w:val="-2"/>
        </w:rPr>
        <w:t> </w:t>
      </w:r>
      <w:r>
        <w:rPr/>
        <w:t>which</w:t>
      </w:r>
      <w:r>
        <w:rPr>
          <w:spacing w:val="-2"/>
        </w:rPr>
        <w:t> </w:t>
      </w:r>
      <w:r>
        <w:rPr/>
        <w:t>gives an</w:t>
      </w:r>
      <w:r>
        <w:rPr>
          <w:spacing w:val="-2"/>
        </w:rPr>
        <w:t> </w:t>
      </w:r>
      <w:r>
        <w:rPr/>
        <w:t>avenue</w:t>
      </w:r>
      <w:r>
        <w:rPr>
          <w:spacing w:val="-1"/>
        </w:rPr>
        <w:t> </w:t>
      </w:r>
      <w:r>
        <w:rPr/>
        <w:t>for</w:t>
      </w:r>
      <w:r>
        <w:rPr>
          <w:spacing w:val="-1"/>
        </w:rPr>
        <w:t> </w:t>
      </w:r>
      <w:r>
        <w:rPr/>
        <w:t>using intact classes and grouping students into experimental and control groups. Sample of 146 senior secondary</w:t>
      </w:r>
      <w:r>
        <w:rPr>
          <w:spacing w:val="9"/>
        </w:rPr>
        <w:t> </w:t>
      </w:r>
      <w:r>
        <w:rPr/>
        <w:t>school</w:t>
      </w:r>
      <w:r>
        <w:rPr>
          <w:spacing w:val="8"/>
        </w:rPr>
        <w:t> </w:t>
      </w:r>
      <w:r>
        <w:rPr/>
        <w:t>II</w:t>
      </w:r>
      <w:r>
        <w:rPr>
          <w:spacing w:val="10"/>
        </w:rPr>
        <w:t> </w:t>
      </w:r>
      <w:r>
        <w:rPr/>
        <w:t>students</w:t>
      </w:r>
      <w:r>
        <w:rPr>
          <w:spacing w:val="12"/>
        </w:rPr>
        <w:t> </w:t>
      </w:r>
      <w:r>
        <w:rPr/>
        <w:t>was</w:t>
      </w:r>
      <w:r>
        <w:rPr>
          <w:spacing w:val="11"/>
        </w:rPr>
        <w:t> </w:t>
      </w:r>
      <w:r>
        <w:rPr/>
        <w:t>drawn</w:t>
      </w:r>
      <w:r>
        <w:rPr>
          <w:spacing w:val="11"/>
        </w:rPr>
        <w:t> </w:t>
      </w:r>
      <w:r>
        <w:rPr/>
        <w:t>from</w:t>
      </w:r>
      <w:r>
        <w:rPr>
          <w:spacing w:val="10"/>
        </w:rPr>
        <w:t> </w:t>
      </w:r>
      <w:r>
        <w:rPr/>
        <w:t>the</w:t>
      </w:r>
      <w:r>
        <w:rPr>
          <w:spacing w:val="9"/>
        </w:rPr>
        <w:t> </w:t>
      </w:r>
      <w:r>
        <w:rPr/>
        <w:t>target</w:t>
      </w:r>
      <w:r>
        <w:rPr>
          <w:spacing w:val="12"/>
        </w:rPr>
        <w:t> </w:t>
      </w:r>
      <w:r>
        <w:rPr/>
        <w:t>population</w:t>
      </w:r>
      <w:r>
        <w:rPr>
          <w:spacing w:val="9"/>
        </w:rPr>
        <w:t> </w:t>
      </w:r>
      <w:r>
        <w:rPr/>
        <w:t>of</w:t>
      </w:r>
      <w:r>
        <w:rPr>
          <w:spacing w:val="11"/>
        </w:rPr>
        <w:t> </w:t>
      </w:r>
      <w:r>
        <w:rPr/>
        <w:t>1227.</w:t>
      </w:r>
      <w:r>
        <w:rPr>
          <w:spacing w:val="11"/>
        </w:rPr>
        <w:t> </w:t>
      </w:r>
      <w:r>
        <w:rPr/>
        <w:t>Performance</w:t>
      </w:r>
      <w:r>
        <w:rPr>
          <w:spacing w:val="10"/>
        </w:rPr>
        <w:t> </w:t>
      </w:r>
      <w:r>
        <w:rPr/>
        <w:t>test</w:t>
      </w:r>
      <w:r>
        <w:rPr>
          <w:spacing w:val="9"/>
        </w:rPr>
        <w:t> </w:t>
      </w:r>
      <w:r>
        <w:rPr>
          <w:spacing w:val="-2"/>
        </w:rPr>
        <w:t>titled</w:t>
      </w:r>
    </w:p>
    <w:p>
      <w:pPr>
        <w:spacing w:after="0" w:line="480" w:lineRule="auto"/>
        <w:jc w:val="both"/>
        <w:sectPr>
          <w:pgSz w:w="11910" w:h="16840"/>
          <w:pgMar w:header="0" w:footer="1041" w:top="1420" w:bottom="1240" w:left="1540" w:right="100"/>
        </w:sectPr>
      </w:pPr>
    </w:p>
    <w:p>
      <w:pPr>
        <w:pStyle w:val="BodyText"/>
        <w:spacing w:line="480" w:lineRule="auto" w:before="31"/>
        <w:ind w:left="260" w:right="889"/>
        <w:jc w:val="both"/>
      </w:pPr>
      <w:r>
        <w:rPr/>
        <w:t>'Islamic Studies Differentiated Instruction Performance Test' (ISDIPT) was used as the instrument and it was validated through content and contrasts validity. Pilot study was conducted at Government Science</w:t>
      </w:r>
      <w:r>
        <w:rPr>
          <w:spacing w:val="-2"/>
        </w:rPr>
        <w:t> </w:t>
      </w:r>
      <w:r>
        <w:rPr/>
        <w:t>Secondary</w:t>
      </w:r>
      <w:r>
        <w:rPr>
          <w:spacing w:val="-1"/>
        </w:rPr>
        <w:t> </w:t>
      </w:r>
      <w:r>
        <w:rPr/>
        <w:t>School,</w:t>
      </w:r>
      <w:r>
        <w:rPr>
          <w:spacing w:val="-4"/>
        </w:rPr>
        <w:t> </w:t>
      </w:r>
      <w:r>
        <w:rPr/>
        <w:t>Kaura,</w:t>
      </w:r>
      <w:r>
        <w:rPr>
          <w:spacing w:val="-2"/>
        </w:rPr>
        <w:t> </w:t>
      </w:r>
      <w:r>
        <w:rPr/>
        <w:t>Zaria</w:t>
      </w:r>
      <w:r>
        <w:rPr>
          <w:spacing w:val="-3"/>
        </w:rPr>
        <w:t> </w:t>
      </w:r>
      <w:r>
        <w:rPr/>
        <w:t>city</w:t>
      </w:r>
      <w:r>
        <w:rPr>
          <w:spacing w:val="-2"/>
        </w:rPr>
        <w:t> </w:t>
      </w:r>
      <w:r>
        <w:rPr/>
        <w:t>in</w:t>
      </w:r>
      <w:r>
        <w:rPr>
          <w:spacing w:val="-2"/>
        </w:rPr>
        <w:t> </w:t>
      </w:r>
      <w:r>
        <w:rPr/>
        <w:t>which</w:t>
      </w:r>
      <w:r>
        <w:rPr>
          <w:spacing w:val="-5"/>
        </w:rPr>
        <w:t> </w:t>
      </w:r>
      <w:r>
        <w:rPr/>
        <w:t>0.62</w:t>
      </w:r>
      <w:r>
        <w:rPr>
          <w:spacing w:val="-3"/>
        </w:rPr>
        <w:t> </w:t>
      </w:r>
      <w:r>
        <w:rPr/>
        <w:t>was</w:t>
      </w:r>
      <w:r>
        <w:rPr>
          <w:spacing w:val="-2"/>
        </w:rPr>
        <w:t> </w:t>
      </w:r>
      <w:r>
        <w:rPr/>
        <w:t>ascertained</w:t>
      </w:r>
      <w:r>
        <w:rPr>
          <w:spacing w:val="-3"/>
        </w:rPr>
        <w:t> </w:t>
      </w:r>
      <w:r>
        <w:rPr/>
        <w:t>as</w:t>
      </w:r>
      <w:r>
        <w:rPr>
          <w:spacing w:val="-2"/>
        </w:rPr>
        <w:t> </w:t>
      </w:r>
      <w:r>
        <w:rPr/>
        <w:t>reliability</w:t>
      </w:r>
      <w:r>
        <w:rPr>
          <w:spacing w:val="-2"/>
        </w:rPr>
        <w:t> </w:t>
      </w:r>
      <w:r>
        <w:rPr/>
        <w:t>index.</w:t>
      </w:r>
      <w:r>
        <w:rPr>
          <w:spacing w:val="-2"/>
        </w:rPr>
        <w:t> </w:t>
      </w:r>
      <w:r>
        <w:rPr/>
        <w:t>The</w:t>
      </w:r>
      <w:r>
        <w:rPr>
          <w:spacing w:val="-2"/>
        </w:rPr>
        <w:t> </w:t>
      </w:r>
      <w:r>
        <w:rPr/>
        <w:t>data was collected through pre-test and post-test administration. Mean and standard deviation was employed to respond to all research questions. Paired sample t-test was used in testing Ho1 while independent sample t-test was used for Ho2, Ho3 and Ho4.</w:t>
      </w:r>
    </w:p>
    <w:p>
      <w:pPr>
        <w:pStyle w:val="BodyText"/>
        <w:spacing w:line="480" w:lineRule="auto" w:before="200"/>
        <w:ind w:left="260" w:right="884" w:firstLine="710"/>
        <w:jc w:val="both"/>
      </w:pPr>
      <w:r>
        <w:rPr/>
        <w:t>The data was collected based on groups (experimental and control) and location (urban and rural). The four research questions were responded using mean and standard deviation. Ho1 was tested using paired sample t-test while Ho2, Ho3 and Ho4 were tested using independent sample t- test. The findings proved the efficiency of differentiated instruction as the strategy that simplify learning process, give equal learning opportunity for all students regardless of individual differences and most importantly improve students' academic performance.</w:t>
      </w:r>
    </w:p>
    <w:p>
      <w:pPr>
        <w:pStyle w:val="Heading3"/>
        <w:numPr>
          <w:ilvl w:val="1"/>
          <w:numId w:val="17"/>
        </w:numPr>
        <w:tabs>
          <w:tab w:pos="980" w:val="left" w:leader="none"/>
        </w:tabs>
        <w:spacing w:line="240" w:lineRule="auto" w:before="200" w:after="0"/>
        <w:ind w:left="980" w:right="0" w:hanging="720"/>
        <w:jc w:val="left"/>
      </w:pPr>
      <w:r>
        <w:rPr>
          <w:spacing w:val="-2"/>
        </w:rPr>
        <w:t>Conclusion</w:t>
      </w:r>
    </w:p>
    <w:p>
      <w:pPr>
        <w:pStyle w:val="BodyText"/>
        <w:rPr>
          <w:rFonts w:ascii="Times New Roman"/>
          <w:b/>
          <w:sz w:val="24"/>
        </w:rPr>
      </w:pPr>
    </w:p>
    <w:p>
      <w:pPr>
        <w:pStyle w:val="BodyText"/>
        <w:spacing w:line="480" w:lineRule="auto"/>
        <w:ind w:left="260" w:right="889" w:firstLine="710"/>
        <w:jc w:val="both"/>
      </w:pPr>
      <w:r>
        <w:rPr/>
        <w:t>The findings confirmed that post-test mean score of students taught Islamic studies using differentiated instruction was higher than that of pre-test. Students taught Islamic studies using differentiated instruction had a better mean score than that of those taught using lecture method. Students in urban areas taught Islamic studies using differentiated instruction had a better mean score than those in rural areas. Finally, the students taught Islamic studies using students' preferred learning mode had a better mean score than those taught using lecture method.</w:t>
      </w:r>
    </w:p>
    <w:p>
      <w:pPr>
        <w:pStyle w:val="BodyText"/>
      </w:pPr>
    </w:p>
    <w:p>
      <w:pPr>
        <w:pStyle w:val="BodyText"/>
      </w:pPr>
    </w:p>
    <w:p>
      <w:pPr>
        <w:pStyle w:val="BodyText"/>
      </w:pPr>
    </w:p>
    <w:p>
      <w:pPr>
        <w:pStyle w:val="BodyText"/>
      </w:pPr>
    </w:p>
    <w:p>
      <w:pPr>
        <w:pStyle w:val="BodyText"/>
      </w:pPr>
    </w:p>
    <w:p>
      <w:pPr>
        <w:pStyle w:val="BodyText"/>
        <w:spacing w:before="62"/>
      </w:pPr>
    </w:p>
    <w:p>
      <w:pPr>
        <w:pStyle w:val="ListParagraph"/>
        <w:numPr>
          <w:ilvl w:val="1"/>
          <w:numId w:val="17"/>
        </w:numPr>
        <w:tabs>
          <w:tab w:pos="559" w:val="left" w:leader="none"/>
        </w:tabs>
        <w:spacing w:line="240" w:lineRule="auto" w:before="1" w:after="0"/>
        <w:ind w:left="559" w:right="0" w:hanging="299"/>
        <w:jc w:val="left"/>
        <w:rPr>
          <w:rFonts w:ascii="Times New Roman"/>
          <w:b/>
          <w:sz w:val="22"/>
        </w:rPr>
      </w:pPr>
      <w:r>
        <w:rPr>
          <w:rFonts w:ascii="Times New Roman"/>
          <w:b/>
          <w:sz w:val="24"/>
        </w:rPr>
        <w:t>Contributions</w:t>
      </w:r>
      <w:r>
        <w:rPr>
          <w:rFonts w:ascii="Times New Roman"/>
          <w:b/>
          <w:spacing w:val="-1"/>
          <w:sz w:val="24"/>
        </w:rPr>
        <w:t> </w:t>
      </w:r>
      <w:r>
        <w:rPr>
          <w:rFonts w:ascii="Times New Roman"/>
          <w:b/>
          <w:sz w:val="24"/>
        </w:rPr>
        <w:t>to</w:t>
      </w:r>
      <w:r>
        <w:rPr>
          <w:rFonts w:ascii="Times New Roman"/>
          <w:b/>
          <w:spacing w:val="-1"/>
          <w:sz w:val="24"/>
        </w:rPr>
        <w:t> </w:t>
      </w:r>
      <w:r>
        <w:rPr>
          <w:rFonts w:ascii="Times New Roman"/>
          <w:b/>
          <w:spacing w:val="-2"/>
          <w:sz w:val="24"/>
        </w:rPr>
        <w:t>knowledge</w:t>
      </w:r>
    </w:p>
    <w:p>
      <w:pPr>
        <w:pStyle w:val="BodyText"/>
        <w:rPr>
          <w:rFonts w:ascii="Times New Roman"/>
          <w:b/>
          <w:sz w:val="24"/>
        </w:rPr>
      </w:pPr>
    </w:p>
    <w:p>
      <w:pPr>
        <w:spacing w:line="480" w:lineRule="auto" w:before="0"/>
        <w:ind w:left="260" w:right="897" w:firstLine="710"/>
        <w:jc w:val="both"/>
        <w:rPr>
          <w:rFonts w:ascii="Times New Roman" w:hAnsi="Times New Roman"/>
          <w:b/>
          <w:sz w:val="24"/>
        </w:rPr>
      </w:pPr>
      <w:r>
        <w:rPr>
          <w:rFonts w:ascii="Times New Roman" w:hAnsi="Times New Roman"/>
          <w:b/>
          <w:sz w:val="24"/>
        </w:rPr>
        <w:t>This study found that the element of differentiated instruction like level of learners’</w:t>
      </w:r>
      <w:r>
        <w:rPr>
          <w:rFonts w:ascii="Times New Roman" w:hAnsi="Times New Roman"/>
          <w:b/>
          <w:spacing w:val="6"/>
          <w:sz w:val="24"/>
        </w:rPr>
        <w:t> </w:t>
      </w:r>
      <w:r>
        <w:rPr>
          <w:rFonts w:ascii="Times New Roman" w:hAnsi="Times New Roman"/>
          <w:b/>
          <w:sz w:val="24"/>
        </w:rPr>
        <w:t>readiness,</w:t>
      </w:r>
      <w:r>
        <w:rPr>
          <w:rFonts w:ascii="Times New Roman" w:hAnsi="Times New Roman"/>
          <w:b/>
          <w:spacing w:val="6"/>
          <w:sz w:val="24"/>
        </w:rPr>
        <w:t> </w:t>
      </w:r>
      <w:r>
        <w:rPr>
          <w:rFonts w:ascii="Times New Roman" w:hAnsi="Times New Roman"/>
          <w:b/>
          <w:sz w:val="24"/>
        </w:rPr>
        <w:t>learning</w:t>
      </w:r>
      <w:r>
        <w:rPr>
          <w:rFonts w:ascii="Times New Roman" w:hAnsi="Times New Roman"/>
          <w:b/>
          <w:spacing w:val="6"/>
          <w:sz w:val="24"/>
        </w:rPr>
        <w:t> </w:t>
      </w:r>
      <w:r>
        <w:rPr>
          <w:rFonts w:ascii="Times New Roman" w:hAnsi="Times New Roman"/>
          <w:b/>
          <w:sz w:val="24"/>
        </w:rPr>
        <w:t>style,</w:t>
      </w:r>
      <w:r>
        <w:rPr>
          <w:rFonts w:ascii="Times New Roman" w:hAnsi="Times New Roman"/>
          <w:b/>
          <w:spacing w:val="7"/>
          <w:sz w:val="24"/>
        </w:rPr>
        <w:t> </w:t>
      </w:r>
      <w:r>
        <w:rPr>
          <w:rFonts w:ascii="Times New Roman" w:hAnsi="Times New Roman"/>
          <w:b/>
          <w:sz w:val="24"/>
        </w:rPr>
        <w:t>learning</w:t>
      </w:r>
      <w:r>
        <w:rPr>
          <w:rFonts w:ascii="Times New Roman" w:hAnsi="Times New Roman"/>
          <w:b/>
          <w:spacing w:val="6"/>
          <w:sz w:val="24"/>
        </w:rPr>
        <w:t> </w:t>
      </w:r>
      <w:r>
        <w:rPr>
          <w:rFonts w:ascii="Times New Roman" w:hAnsi="Times New Roman"/>
          <w:b/>
          <w:sz w:val="24"/>
        </w:rPr>
        <w:t>environment</w:t>
      </w:r>
      <w:r>
        <w:rPr>
          <w:rFonts w:ascii="Times New Roman" w:hAnsi="Times New Roman"/>
          <w:b/>
          <w:spacing w:val="8"/>
          <w:sz w:val="24"/>
        </w:rPr>
        <w:t> </w:t>
      </w:r>
      <w:r>
        <w:rPr>
          <w:rFonts w:ascii="Times New Roman" w:hAnsi="Times New Roman"/>
          <w:b/>
          <w:sz w:val="24"/>
        </w:rPr>
        <w:t>and</w:t>
      </w:r>
      <w:r>
        <w:rPr>
          <w:rFonts w:ascii="Times New Roman" w:hAnsi="Times New Roman"/>
          <w:b/>
          <w:spacing w:val="7"/>
          <w:sz w:val="24"/>
        </w:rPr>
        <w:t> </w:t>
      </w:r>
      <w:r>
        <w:rPr>
          <w:rFonts w:ascii="Times New Roman" w:hAnsi="Times New Roman"/>
          <w:b/>
          <w:sz w:val="24"/>
        </w:rPr>
        <w:t>demonstrating</w:t>
      </w:r>
      <w:r>
        <w:rPr>
          <w:rFonts w:ascii="Times New Roman" w:hAnsi="Times New Roman"/>
          <w:b/>
          <w:spacing w:val="6"/>
          <w:sz w:val="24"/>
        </w:rPr>
        <w:t> </w:t>
      </w:r>
      <w:r>
        <w:rPr>
          <w:rFonts w:ascii="Times New Roman" w:hAnsi="Times New Roman"/>
          <w:b/>
          <w:sz w:val="24"/>
        </w:rPr>
        <w:t>of</w:t>
      </w:r>
      <w:r>
        <w:rPr>
          <w:rFonts w:ascii="Times New Roman" w:hAnsi="Times New Roman"/>
          <w:b/>
          <w:spacing w:val="8"/>
          <w:sz w:val="24"/>
        </w:rPr>
        <w:t> </w:t>
      </w:r>
      <w:r>
        <w:rPr>
          <w:rFonts w:ascii="Times New Roman" w:hAnsi="Times New Roman"/>
          <w:b/>
          <w:spacing w:val="-2"/>
          <w:sz w:val="24"/>
        </w:rPr>
        <w:t>learners’</w:t>
      </w:r>
    </w:p>
    <w:p>
      <w:pPr>
        <w:spacing w:after="0" w:line="480" w:lineRule="auto"/>
        <w:jc w:val="both"/>
        <w:rPr>
          <w:rFonts w:ascii="Times New Roman" w:hAnsi="Times New Roman"/>
          <w:sz w:val="24"/>
        </w:rPr>
        <w:sectPr>
          <w:pgSz w:w="11910" w:h="16840"/>
          <w:pgMar w:header="0" w:footer="1041" w:top="1460" w:bottom="1240" w:left="1540" w:right="100"/>
        </w:sectPr>
      </w:pPr>
    </w:p>
    <w:p>
      <w:pPr>
        <w:spacing w:line="480" w:lineRule="auto" w:before="70"/>
        <w:ind w:left="260" w:right="888" w:firstLine="0"/>
        <w:jc w:val="both"/>
        <w:rPr>
          <w:rFonts w:ascii="Times New Roman" w:hAnsi="Times New Roman"/>
          <w:b/>
          <w:sz w:val="24"/>
        </w:rPr>
      </w:pPr>
      <w:r>
        <w:rPr>
          <w:rFonts w:ascii="Times New Roman" w:hAnsi="Times New Roman"/>
          <w:b/>
          <w:sz w:val="24"/>
        </w:rPr>
        <w:t>level of content mastery have significant effect on the academic performance of senior secondary school students in Islamic Studies. The findings proved that students taught Islamic Studies using differentiated instruction performed significantly</w:t>
      </w:r>
      <w:r>
        <w:rPr>
          <w:rFonts w:ascii="Times New Roman" w:hAnsi="Times New Roman"/>
          <w:b/>
          <w:spacing w:val="-1"/>
          <w:sz w:val="24"/>
        </w:rPr>
        <w:t> </w:t>
      </w:r>
      <w:r>
        <w:rPr>
          <w:rFonts w:ascii="Times New Roman" w:hAnsi="Times New Roman"/>
          <w:b/>
          <w:sz w:val="24"/>
        </w:rPr>
        <w:t>better than those taught with lecture method and they also performed slightly better in urban areas than</w:t>
      </w:r>
      <w:r>
        <w:rPr>
          <w:rFonts w:ascii="Times New Roman" w:hAnsi="Times New Roman"/>
          <w:b/>
          <w:spacing w:val="40"/>
          <w:sz w:val="24"/>
        </w:rPr>
        <w:t> </w:t>
      </w:r>
      <w:r>
        <w:rPr>
          <w:rFonts w:ascii="Times New Roman" w:hAnsi="Times New Roman"/>
          <w:b/>
          <w:sz w:val="24"/>
        </w:rPr>
        <w:t>in rural areas. The findings proved to be of great importance to curriculum planners, education policy makers, teachers, students among other stakeholders in education to design curriculum</w:t>
      </w:r>
      <w:r>
        <w:rPr>
          <w:rFonts w:ascii="Times New Roman" w:hAnsi="Times New Roman"/>
          <w:b/>
          <w:spacing w:val="-1"/>
          <w:sz w:val="24"/>
        </w:rPr>
        <w:t> </w:t>
      </w:r>
      <w:r>
        <w:rPr>
          <w:rFonts w:ascii="Times New Roman" w:hAnsi="Times New Roman"/>
          <w:b/>
          <w:sz w:val="24"/>
        </w:rPr>
        <w:t>characterised by more learner centred and enact a law for teachers to equip themselves with knowledge and application of differentiated instruction while implementing the curriculum; and for teachers to incorporate learners’ needs and interest while designing teaching and learning activities as well as for the students to ignore their individual differences an focus on achieving learning goals.</w:t>
      </w:r>
    </w:p>
    <w:p>
      <w:pPr>
        <w:pStyle w:val="ListParagraph"/>
        <w:numPr>
          <w:ilvl w:val="1"/>
          <w:numId w:val="17"/>
        </w:numPr>
        <w:tabs>
          <w:tab w:pos="559" w:val="left" w:leader="none"/>
        </w:tabs>
        <w:spacing w:line="275" w:lineRule="exact" w:before="0" w:after="0"/>
        <w:ind w:left="559" w:right="0" w:hanging="299"/>
        <w:jc w:val="left"/>
        <w:rPr>
          <w:rFonts w:ascii="Times New Roman"/>
          <w:b/>
          <w:sz w:val="22"/>
        </w:rPr>
      </w:pPr>
      <w:r>
        <w:rPr>
          <w:rFonts w:ascii="Times New Roman"/>
          <w:b/>
          <w:spacing w:val="-2"/>
          <w:sz w:val="24"/>
        </w:rPr>
        <w:t>Recommendations</w:t>
      </w:r>
    </w:p>
    <w:p>
      <w:pPr>
        <w:spacing w:before="272"/>
        <w:ind w:left="610" w:right="0" w:firstLine="0"/>
        <w:jc w:val="left"/>
        <w:rPr>
          <w:rFonts w:ascii="Times New Roman"/>
          <w:sz w:val="24"/>
        </w:rPr>
      </w:pPr>
      <w:r>
        <w:rPr>
          <w:rFonts w:ascii="Times New Roman"/>
          <w:sz w:val="24"/>
        </w:rPr>
        <w:t>Based</w:t>
      </w:r>
      <w:r>
        <w:rPr>
          <w:rFonts w:ascii="Times New Roman"/>
          <w:spacing w:val="-2"/>
          <w:sz w:val="24"/>
        </w:rPr>
        <w:t> </w:t>
      </w:r>
      <w:r>
        <w:rPr>
          <w:rFonts w:ascii="Times New Roman"/>
          <w:sz w:val="24"/>
        </w:rPr>
        <w:t>on</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findings from</w:t>
      </w:r>
      <w:r>
        <w:rPr>
          <w:rFonts w:ascii="Times New Roman"/>
          <w:spacing w:val="-1"/>
          <w:sz w:val="24"/>
        </w:rPr>
        <w:t> </w:t>
      </w:r>
      <w:r>
        <w:rPr>
          <w:rFonts w:ascii="Times New Roman"/>
          <w:sz w:val="24"/>
        </w:rPr>
        <w:t>this</w:t>
      </w:r>
      <w:r>
        <w:rPr>
          <w:rFonts w:ascii="Times New Roman"/>
          <w:spacing w:val="-1"/>
          <w:sz w:val="24"/>
        </w:rPr>
        <w:t> </w:t>
      </w:r>
      <w:r>
        <w:rPr>
          <w:rFonts w:ascii="Times New Roman"/>
          <w:sz w:val="24"/>
        </w:rPr>
        <w:t>study,</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following</w:t>
      </w:r>
      <w:r>
        <w:rPr>
          <w:rFonts w:ascii="Times New Roman"/>
          <w:spacing w:val="-4"/>
          <w:sz w:val="24"/>
        </w:rPr>
        <w:t> </w:t>
      </w:r>
      <w:r>
        <w:rPr>
          <w:rFonts w:ascii="Times New Roman"/>
          <w:sz w:val="24"/>
        </w:rPr>
        <w:t>recommendations</w:t>
      </w:r>
      <w:r>
        <w:rPr>
          <w:rFonts w:ascii="Times New Roman"/>
          <w:spacing w:val="-1"/>
          <w:sz w:val="24"/>
        </w:rPr>
        <w:t> </w:t>
      </w:r>
      <w:r>
        <w:rPr>
          <w:rFonts w:ascii="Times New Roman"/>
          <w:sz w:val="24"/>
        </w:rPr>
        <w:t>can</w:t>
      </w:r>
      <w:r>
        <w:rPr>
          <w:rFonts w:ascii="Times New Roman"/>
          <w:spacing w:val="1"/>
          <w:sz w:val="24"/>
        </w:rPr>
        <w:t> </w:t>
      </w:r>
      <w:r>
        <w:rPr>
          <w:rFonts w:ascii="Times New Roman"/>
          <w:sz w:val="24"/>
        </w:rPr>
        <w:t>be</w:t>
      </w:r>
      <w:r>
        <w:rPr>
          <w:rFonts w:ascii="Times New Roman"/>
          <w:spacing w:val="-2"/>
          <w:sz w:val="24"/>
        </w:rPr>
        <w:t> drawn:</w:t>
      </w:r>
    </w:p>
    <w:p>
      <w:pPr>
        <w:pStyle w:val="BodyText"/>
        <w:rPr>
          <w:rFonts w:ascii="Times New Roman"/>
          <w:sz w:val="24"/>
        </w:rPr>
      </w:pPr>
    </w:p>
    <w:p>
      <w:pPr>
        <w:pStyle w:val="ListParagraph"/>
        <w:numPr>
          <w:ilvl w:val="2"/>
          <w:numId w:val="17"/>
        </w:numPr>
        <w:tabs>
          <w:tab w:pos="1340" w:val="left" w:leader="none"/>
        </w:tabs>
        <w:spacing w:line="480" w:lineRule="auto" w:before="0" w:after="0"/>
        <w:ind w:left="1340" w:right="891" w:hanging="720"/>
        <w:jc w:val="both"/>
        <w:rPr>
          <w:rFonts w:ascii="Times New Roman" w:hAnsi="Times New Roman"/>
          <w:sz w:val="24"/>
        </w:rPr>
      </w:pPr>
      <w:r>
        <w:rPr>
          <w:rFonts w:ascii="Times New Roman" w:hAnsi="Times New Roman"/>
          <w:sz w:val="24"/>
        </w:rPr>
        <w:t>Teachers should equip themselves with basic knowledge and application</w:t>
      </w:r>
      <w:r>
        <w:rPr>
          <w:rFonts w:ascii="Times New Roman" w:hAnsi="Times New Roman"/>
          <w:spacing w:val="40"/>
          <w:sz w:val="24"/>
        </w:rPr>
        <w:t> </w:t>
      </w:r>
      <w:r>
        <w:rPr>
          <w:rFonts w:ascii="Times New Roman" w:hAnsi="Times New Roman"/>
          <w:sz w:val="24"/>
        </w:rPr>
        <w:t>techniques of differentiated instruction in order to improve students’ academic performancein Kaduna state, Nigeria.</w:t>
      </w:r>
    </w:p>
    <w:p>
      <w:pPr>
        <w:pStyle w:val="ListParagraph"/>
        <w:numPr>
          <w:ilvl w:val="2"/>
          <w:numId w:val="17"/>
        </w:numPr>
        <w:tabs>
          <w:tab w:pos="1340" w:val="left" w:leader="none"/>
        </w:tabs>
        <w:spacing w:line="480" w:lineRule="auto" w:before="0" w:after="0"/>
        <w:ind w:left="1340" w:right="896" w:hanging="720"/>
        <w:jc w:val="both"/>
        <w:rPr>
          <w:rFonts w:ascii="Times New Roman"/>
          <w:sz w:val="24"/>
        </w:rPr>
      </w:pPr>
      <w:r>
        <w:rPr>
          <w:rFonts w:ascii="Times New Roman"/>
          <w:sz w:val="24"/>
        </w:rPr>
        <w:t>Teachers should use differentiated instruction strategy while teaching Islamic studies in senior secondary schools in Kaduna state, Nigeria.</w:t>
      </w:r>
    </w:p>
    <w:p>
      <w:pPr>
        <w:pStyle w:val="ListParagraph"/>
        <w:numPr>
          <w:ilvl w:val="2"/>
          <w:numId w:val="17"/>
        </w:numPr>
        <w:tabs>
          <w:tab w:pos="1340" w:val="left" w:leader="none"/>
        </w:tabs>
        <w:spacing w:line="480" w:lineRule="auto" w:before="1" w:after="0"/>
        <w:ind w:left="1340" w:right="895" w:hanging="720"/>
        <w:jc w:val="both"/>
        <w:rPr>
          <w:rFonts w:ascii="Times New Roman" w:hAnsi="Times New Roman"/>
          <w:sz w:val="24"/>
        </w:rPr>
      </w:pPr>
      <w:r>
        <w:rPr>
          <w:rFonts w:ascii="Times New Roman" w:hAnsi="Times New Roman"/>
          <w:sz w:val="24"/>
        </w:rPr>
        <w:t>Teachers should consider the school location and students’ background when planning for the differentiated instruction lesson in senior secondary schools as students from urban schools tends to perform slightly better in the differentiated </w:t>
      </w:r>
      <w:r>
        <w:rPr>
          <w:rFonts w:ascii="Times New Roman" w:hAnsi="Times New Roman"/>
          <w:spacing w:val="-2"/>
          <w:sz w:val="24"/>
        </w:rPr>
        <w:t>activities.</w:t>
      </w:r>
    </w:p>
    <w:p>
      <w:pPr>
        <w:pStyle w:val="ListParagraph"/>
        <w:numPr>
          <w:ilvl w:val="2"/>
          <w:numId w:val="17"/>
        </w:numPr>
        <w:tabs>
          <w:tab w:pos="1340" w:val="left" w:leader="none"/>
        </w:tabs>
        <w:spacing w:line="480" w:lineRule="auto" w:before="0" w:after="0"/>
        <w:ind w:left="1340" w:right="893" w:hanging="720"/>
        <w:jc w:val="both"/>
        <w:rPr>
          <w:rFonts w:ascii="Times New Roman" w:hAnsi="Times New Roman"/>
          <w:sz w:val="24"/>
        </w:rPr>
      </w:pPr>
      <w:r>
        <w:rPr>
          <w:rFonts w:ascii="Times New Roman" w:hAnsi="Times New Roman"/>
          <w:sz w:val="24"/>
        </w:rPr>
        <w:t>Also teachers should take into cognisance the importance of students’ preferred learning</w:t>
      </w:r>
      <w:r>
        <w:rPr>
          <w:rFonts w:ascii="Times New Roman" w:hAnsi="Times New Roman"/>
          <w:spacing w:val="25"/>
          <w:sz w:val="24"/>
        </w:rPr>
        <w:t> </w:t>
      </w:r>
      <w:r>
        <w:rPr>
          <w:rFonts w:ascii="Times New Roman" w:hAnsi="Times New Roman"/>
          <w:sz w:val="24"/>
        </w:rPr>
        <w:t>mode/style</w:t>
      </w:r>
      <w:r>
        <w:rPr>
          <w:rFonts w:ascii="Times New Roman" w:hAnsi="Times New Roman"/>
          <w:spacing w:val="27"/>
          <w:sz w:val="24"/>
        </w:rPr>
        <w:t> </w:t>
      </w:r>
      <w:r>
        <w:rPr>
          <w:rFonts w:ascii="Times New Roman" w:hAnsi="Times New Roman"/>
          <w:sz w:val="24"/>
        </w:rPr>
        <w:t>while</w:t>
      </w:r>
      <w:r>
        <w:rPr>
          <w:rFonts w:ascii="Times New Roman" w:hAnsi="Times New Roman"/>
          <w:spacing w:val="27"/>
          <w:sz w:val="24"/>
        </w:rPr>
        <w:t> </w:t>
      </w:r>
      <w:r>
        <w:rPr>
          <w:rFonts w:ascii="Times New Roman" w:hAnsi="Times New Roman"/>
          <w:sz w:val="24"/>
        </w:rPr>
        <w:t>teaching</w:t>
      </w:r>
      <w:r>
        <w:rPr>
          <w:rFonts w:ascii="Times New Roman" w:hAnsi="Times New Roman"/>
          <w:spacing w:val="25"/>
          <w:sz w:val="24"/>
        </w:rPr>
        <w:t> </w:t>
      </w:r>
      <w:r>
        <w:rPr>
          <w:rFonts w:ascii="Times New Roman" w:hAnsi="Times New Roman"/>
          <w:sz w:val="24"/>
        </w:rPr>
        <w:t>of</w:t>
      </w:r>
      <w:r>
        <w:rPr>
          <w:rFonts w:ascii="Times New Roman" w:hAnsi="Times New Roman"/>
          <w:spacing w:val="29"/>
          <w:sz w:val="24"/>
        </w:rPr>
        <w:t> </w:t>
      </w:r>
      <w:r>
        <w:rPr>
          <w:rFonts w:ascii="Times New Roman" w:hAnsi="Times New Roman"/>
          <w:sz w:val="24"/>
        </w:rPr>
        <w:t>Islamic</w:t>
      </w:r>
      <w:r>
        <w:rPr>
          <w:rFonts w:ascii="Times New Roman" w:hAnsi="Times New Roman"/>
          <w:spacing w:val="27"/>
          <w:sz w:val="24"/>
        </w:rPr>
        <w:t> </w:t>
      </w:r>
      <w:r>
        <w:rPr>
          <w:rFonts w:ascii="Times New Roman" w:hAnsi="Times New Roman"/>
          <w:sz w:val="24"/>
        </w:rPr>
        <w:t>studies</w:t>
      </w:r>
      <w:r>
        <w:rPr>
          <w:rFonts w:ascii="Times New Roman" w:hAnsi="Times New Roman"/>
          <w:spacing w:val="27"/>
          <w:sz w:val="24"/>
        </w:rPr>
        <w:t> </w:t>
      </w:r>
      <w:r>
        <w:rPr>
          <w:rFonts w:ascii="Times New Roman" w:hAnsi="Times New Roman"/>
          <w:sz w:val="24"/>
        </w:rPr>
        <w:t>at</w:t>
      </w:r>
      <w:r>
        <w:rPr>
          <w:rFonts w:ascii="Times New Roman" w:hAnsi="Times New Roman"/>
          <w:spacing w:val="34"/>
          <w:sz w:val="24"/>
        </w:rPr>
        <w:t> </w:t>
      </w:r>
      <w:r>
        <w:rPr>
          <w:rFonts w:ascii="Times New Roman" w:hAnsi="Times New Roman"/>
          <w:sz w:val="24"/>
        </w:rPr>
        <w:t>senior</w:t>
      </w:r>
      <w:r>
        <w:rPr>
          <w:rFonts w:ascii="Times New Roman" w:hAnsi="Times New Roman"/>
          <w:spacing w:val="28"/>
          <w:sz w:val="24"/>
        </w:rPr>
        <w:t> </w:t>
      </w:r>
      <w:r>
        <w:rPr>
          <w:rFonts w:ascii="Times New Roman" w:hAnsi="Times New Roman"/>
          <w:sz w:val="24"/>
        </w:rPr>
        <w:t>secondary</w:t>
      </w:r>
      <w:r>
        <w:rPr>
          <w:rFonts w:ascii="Times New Roman" w:hAnsi="Times New Roman"/>
          <w:spacing w:val="25"/>
          <w:sz w:val="24"/>
        </w:rPr>
        <w:t> </w:t>
      </w:r>
      <w:r>
        <w:rPr>
          <w:rFonts w:ascii="Times New Roman" w:hAnsi="Times New Roman"/>
          <w:sz w:val="24"/>
        </w:rPr>
        <w:t>school</w:t>
      </w:r>
    </w:p>
    <w:p>
      <w:pPr>
        <w:spacing w:after="0" w:line="480" w:lineRule="auto"/>
        <w:jc w:val="both"/>
        <w:rPr>
          <w:rFonts w:ascii="Times New Roman" w:hAnsi="Times New Roman"/>
          <w:sz w:val="24"/>
        </w:rPr>
        <w:sectPr>
          <w:pgSz w:w="11910" w:h="16840"/>
          <w:pgMar w:header="0" w:footer="1041" w:top="1420" w:bottom="1240" w:left="1540" w:right="100"/>
        </w:sectPr>
      </w:pPr>
    </w:p>
    <w:p>
      <w:pPr>
        <w:spacing w:line="480" w:lineRule="auto" w:before="66"/>
        <w:ind w:left="1340" w:right="888" w:firstLine="0"/>
        <w:jc w:val="left"/>
        <w:rPr>
          <w:rFonts w:ascii="Times New Roman"/>
          <w:sz w:val="24"/>
        </w:rPr>
      </w:pPr>
      <w:r>
        <w:rPr>
          <w:rFonts w:ascii="Times New Roman"/>
          <w:sz w:val="24"/>
        </w:rPr>
        <w:t>level since it encourages students to feel part and parcel of the lesson preparation</w:t>
      </w:r>
      <w:r>
        <w:rPr>
          <w:rFonts w:ascii="Times New Roman"/>
          <w:spacing w:val="40"/>
          <w:sz w:val="24"/>
        </w:rPr>
        <w:t> </w:t>
      </w:r>
      <w:r>
        <w:rPr>
          <w:rFonts w:ascii="Times New Roman"/>
          <w:sz w:val="24"/>
        </w:rPr>
        <w:t>and deliberation.</w:t>
      </w:r>
    </w:p>
    <w:p>
      <w:pPr>
        <w:pStyle w:val="Heading3"/>
        <w:numPr>
          <w:ilvl w:val="1"/>
          <w:numId w:val="17"/>
        </w:numPr>
        <w:tabs>
          <w:tab w:pos="619" w:val="left" w:leader="none"/>
        </w:tabs>
        <w:spacing w:line="240" w:lineRule="auto" w:before="5" w:after="0"/>
        <w:ind w:left="619" w:right="0" w:hanging="359"/>
        <w:jc w:val="left"/>
      </w:pPr>
      <w:r>
        <w:rPr/>
        <w:t>Suggestions for</w:t>
      </w:r>
      <w:r>
        <w:rPr>
          <w:spacing w:val="-4"/>
        </w:rPr>
        <w:t> </w:t>
      </w:r>
      <w:r>
        <w:rPr/>
        <w:t>further</w:t>
      </w:r>
      <w:r>
        <w:rPr>
          <w:spacing w:val="-2"/>
        </w:rPr>
        <w:t> Studies</w:t>
      </w:r>
    </w:p>
    <w:p>
      <w:pPr>
        <w:spacing w:before="271"/>
        <w:ind w:left="610" w:right="0" w:firstLine="0"/>
        <w:jc w:val="left"/>
        <w:rPr>
          <w:rFonts w:ascii="Times New Roman"/>
          <w:sz w:val="24"/>
        </w:rPr>
      </w:pPr>
      <w:r>
        <w:rPr>
          <w:rFonts w:ascii="Times New Roman"/>
          <w:sz w:val="24"/>
        </w:rPr>
        <w:t>Further</w:t>
      </w:r>
      <w:r>
        <w:rPr>
          <w:rFonts w:ascii="Times New Roman"/>
          <w:spacing w:val="-3"/>
          <w:sz w:val="24"/>
        </w:rPr>
        <w:t> </w:t>
      </w:r>
      <w:r>
        <w:rPr>
          <w:rFonts w:ascii="Times New Roman"/>
          <w:sz w:val="24"/>
        </w:rPr>
        <w:t>studies</w:t>
      </w:r>
      <w:r>
        <w:rPr>
          <w:rFonts w:ascii="Times New Roman"/>
          <w:spacing w:val="1"/>
          <w:sz w:val="24"/>
        </w:rPr>
        <w:t> </w:t>
      </w:r>
      <w:r>
        <w:rPr>
          <w:rFonts w:ascii="Times New Roman"/>
          <w:sz w:val="24"/>
        </w:rPr>
        <w:t>can</w:t>
      </w:r>
      <w:r>
        <w:rPr>
          <w:rFonts w:ascii="Times New Roman"/>
          <w:spacing w:val="-1"/>
          <w:sz w:val="24"/>
        </w:rPr>
        <w:t> </w:t>
      </w:r>
      <w:r>
        <w:rPr>
          <w:rFonts w:ascii="Times New Roman"/>
          <w:sz w:val="24"/>
        </w:rPr>
        <w:t>be</w:t>
      </w:r>
      <w:r>
        <w:rPr>
          <w:rFonts w:ascii="Times New Roman"/>
          <w:spacing w:val="-1"/>
          <w:sz w:val="24"/>
        </w:rPr>
        <w:t> </w:t>
      </w:r>
      <w:r>
        <w:rPr>
          <w:rFonts w:ascii="Times New Roman"/>
          <w:sz w:val="24"/>
        </w:rPr>
        <w:t>carried</w:t>
      </w:r>
      <w:r>
        <w:rPr>
          <w:rFonts w:ascii="Times New Roman"/>
          <w:spacing w:val="-1"/>
          <w:sz w:val="24"/>
        </w:rPr>
        <w:t> </w:t>
      </w:r>
      <w:r>
        <w:rPr>
          <w:rFonts w:ascii="Times New Roman"/>
          <w:sz w:val="24"/>
        </w:rPr>
        <w:t>out</w:t>
      </w:r>
      <w:r>
        <w:rPr>
          <w:rFonts w:ascii="Times New Roman"/>
          <w:spacing w:val="-1"/>
          <w:sz w:val="24"/>
        </w:rPr>
        <w:t> </w:t>
      </w:r>
      <w:r>
        <w:rPr>
          <w:rFonts w:ascii="Times New Roman"/>
          <w:sz w:val="24"/>
        </w:rPr>
        <w:t>in</w:t>
      </w:r>
      <w:r>
        <w:rPr>
          <w:rFonts w:ascii="Times New Roman"/>
          <w:spacing w:val="-1"/>
          <w:sz w:val="24"/>
        </w:rPr>
        <w:t> </w:t>
      </w:r>
      <w:r>
        <w:rPr>
          <w:rFonts w:ascii="Times New Roman"/>
          <w:sz w:val="24"/>
        </w:rPr>
        <w:t>the</w:t>
      </w:r>
      <w:r>
        <w:rPr>
          <w:rFonts w:ascii="Times New Roman"/>
          <w:spacing w:val="-1"/>
          <w:sz w:val="24"/>
        </w:rPr>
        <w:t> </w:t>
      </w:r>
      <w:r>
        <w:rPr>
          <w:rFonts w:ascii="Times New Roman"/>
          <w:sz w:val="24"/>
        </w:rPr>
        <w:t>following</w:t>
      </w:r>
      <w:r>
        <w:rPr>
          <w:rFonts w:ascii="Times New Roman"/>
          <w:spacing w:val="-1"/>
          <w:sz w:val="24"/>
        </w:rPr>
        <w:t> </w:t>
      </w:r>
      <w:r>
        <w:rPr>
          <w:rFonts w:ascii="Times New Roman"/>
          <w:spacing w:val="-2"/>
          <w:sz w:val="24"/>
        </w:rPr>
        <w:t>areas:</w:t>
      </w:r>
    </w:p>
    <w:p>
      <w:pPr>
        <w:pStyle w:val="BodyText"/>
        <w:rPr>
          <w:rFonts w:ascii="Times New Roman"/>
          <w:sz w:val="24"/>
        </w:rPr>
      </w:pPr>
    </w:p>
    <w:p>
      <w:pPr>
        <w:pStyle w:val="ListParagraph"/>
        <w:numPr>
          <w:ilvl w:val="2"/>
          <w:numId w:val="17"/>
        </w:numPr>
        <w:tabs>
          <w:tab w:pos="1340" w:val="left" w:leader="none"/>
        </w:tabs>
        <w:spacing w:line="477" w:lineRule="auto" w:before="0" w:after="0"/>
        <w:ind w:left="1340" w:right="890" w:hanging="720"/>
        <w:jc w:val="left"/>
        <w:rPr>
          <w:rFonts w:ascii="Times New Roman" w:hAnsi="Times New Roman"/>
          <w:sz w:val="24"/>
        </w:rPr>
      </w:pPr>
      <w:r>
        <w:rPr>
          <w:rFonts w:ascii="Times New Roman" w:hAnsi="Times New Roman"/>
          <w:sz w:val="24"/>
        </w:rPr>
        <w:t>Effect</w:t>
      </w:r>
      <w:r>
        <w:rPr>
          <w:rFonts w:ascii="Times New Roman" w:hAnsi="Times New Roman"/>
          <w:spacing w:val="40"/>
          <w:sz w:val="24"/>
        </w:rPr>
        <w:t> </w:t>
      </w:r>
      <w:r>
        <w:rPr>
          <w:rFonts w:ascii="Times New Roman" w:hAnsi="Times New Roman"/>
          <w:sz w:val="24"/>
        </w:rPr>
        <w:t>of</w:t>
      </w:r>
      <w:r>
        <w:rPr>
          <w:rFonts w:ascii="Times New Roman" w:hAnsi="Times New Roman"/>
          <w:spacing w:val="40"/>
          <w:sz w:val="24"/>
        </w:rPr>
        <w:t> </w:t>
      </w:r>
      <w:r>
        <w:rPr>
          <w:rFonts w:ascii="Times New Roman" w:hAnsi="Times New Roman"/>
          <w:sz w:val="24"/>
        </w:rPr>
        <w:t>cooperative</w:t>
      </w:r>
      <w:r>
        <w:rPr>
          <w:rFonts w:ascii="Times New Roman" w:hAnsi="Times New Roman"/>
          <w:spacing w:val="40"/>
          <w:sz w:val="24"/>
        </w:rPr>
        <w:t> </w:t>
      </w:r>
      <w:r>
        <w:rPr>
          <w:rFonts w:ascii="Times New Roman" w:hAnsi="Times New Roman"/>
          <w:sz w:val="24"/>
        </w:rPr>
        <w:t>instructional</w:t>
      </w:r>
      <w:r>
        <w:rPr>
          <w:rFonts w:ascii="Times New Roman" w:hAnsi="Times New Roman"/>
          <w:spacing w:val="40"/>
          <w:sz w:val="24"/>
        </w:rPr>
        <w:t> </w:t>
      </w:r>
      <w:r>
        <w:rPr>
          <w:rFonts w:ascii="Times New Roman" w:hAnsi="Times New Roman"/>
          <w:sz w:val="24"/>
        </w:rPr>
        <w:t>strategy</w:t>
      </w:r>
      <w:r>
        <w:rPr>
          <w:rFonts w:ascii="Times New Roman" w:hAnsi="Times New Roman"/>
          <w:spacing w:val="37"/>
          <w:sz w:val="24"/>
        </w:rPr>
        <w:t> </w:t>
      </w:r>
      <w:r>
        <w:rPr>
          <w:rFonts w:ascii="Times New Roman" w:hAnsi="Times New Roman"/>
          <w:sz w:val="24"/>
        </w:rPr>
        <w:t>on</w:t>
      </w:r>
      <w:r>
        <w:rPr>
          <w:rFonts w:ascii="Times New Roman" w:hAnsi="Times New Roman"/>
          <w:spacing w:val="40"/>
          <w:sz w:val="24"/>
        </w:rPr>
        <w:t> </w:t>
      </w:r>
      <w:r>
        <w:rPr>
          <w:rFonts w:ascii="Times New Roman" w:hAnsi="Times New Roman"/>
          <w:sz w:val="24"/>
        </w:rPr>
        <w:t>students’</w:t>
      </w:r>
      <w:r>
        <w:rPr>
          <w:rFonts w:ascii="Times New Roman" w:hAnsi="Times New Roman"/>
          <w:spacing w:val="40"/>
          <w:sz w:val="24"/>
        </w:rPr>
        <w:t> </w:t>
      </w:r>
      <w:r>
        <w:rPr>
          <w:rFonts w:ascii="Times New Roman" w:hAnsi="Times New Roman"/>
          <w:sz w:val="24"/>
        </w:rPr>
        <w:t>performance</w:t>
      </w:r>
      <w:r>
        <w:rPr>
          <w:rFonts w:ascii="Times New Roman" w:hAnsi="Times New Roman"/>
          <w:spacing w:val="40"/>
          <w:sz w:val="24"/>
        </w:rPr>
        <w:t> </w:t>
      </w:r>
      <w:r>
        <w:rPr>
          <w:rFonts w:ascii="Times New Roman" w:hAnsi="Times New Roman"/>
          <w:sz w:val="24"/>
        </w:rPr>
        <w:t>in</w:t>
      </w:r>
      <w:r>
        <w:rPr>
          <w:rFonts w:ascii="Times New Roman" w:hAnsi="Times New Roman"/>
          <w:spacing w:val="40"/>
          <w:sz w:val="24"/>
        </w:rPr>
        <w:t> </w:t>
      </w:r>
      <w:r>
        <w:rPr>
          <w:rFonts w:ascii="Times New Roman" w:hAnsi="Times New Roman"/>
          <w:sz w:val="24"/>
        </w:rPr>
        <w:t>Islamic </w:t>
      </w:r>
      <w:r>
        <w:rPr>
          <w:rFonts w:ascii="Times New Roman" w:hAnsi="Times New Roman"/>
          <w:spacing w:val="-2"/>
          <w:sz w:val="24"/>
        </w:rPr>
        <w:t>studies.</w:t>
      </w:r>
    </w:p>
    <w:p>
      <w:pPr>
        <w:pStyle w:val="ListParagraph"/>
        <w:numPr>
          <w:ilvl w:val="2"/>
          <w:numId w:val="17"/>
        </w:numPr>
        <w:tabs>
          <w:tab w:pos="1340" w:val="left" w:leader="none"/>
        </w:tabs>
        <w:spacing w:line="480" w:lineRule="auto" w:before="4" w:after="0"/>
        <w:ind w:left="1340" w:right="893" w:hanging="720"/>
        <w:jc w:val="left"/>
        <w:rPr>
          <w:rFonts w:ascii="Times New Roman"/>
          <w:sz w:val="24"/>
        </w:rPr>
      </w:pPr>
      <w:r>
        <w:rPr>
          <w:rFonts w:ascii="Times New Roman"/>
          <w:sz w:val="24"/>
        </w:rPr>
        <w:t>Influence</w:t>
      </w:r>
      <w:r>
        <w:rPr>
          <w:rFonts w:ascii="Times New Roman"/>
          <w:spacing w:val="40"/>
          <w:sz w:val="24"/>
        </w:rPr>
        <w:t> </w:t>
      </w:r>
      <w:r>
        <w:rPr>
          <w:rFonts w:ascii="Times New Roman"/>
          <w:sz w:val="24"/>
        </w:rPr>
        <w:t>of</w:t>
      </w:r>
      <w:r>
        <w:rPr>
          <w:rFonts w:ascii="Times New Roman"/>
          <w:spacing w:val="40"/>
          <w:sz w:val="24"/>
        </w:rPr>
        <w:t> </w:t>
      </w:r>
      <w:r>
        <w:rPr>
          <w:rFonts w:ascii="Times New Roman"/>
          <w:sz w:val="24"/>
        </w:rPr>
        <w:t>project</w:t>
      </w:r>
      <w:r>
        <w:rPr>
          <w:rFonts w:ascii="Times New Roman"/>
          <w:spacing w:val="40"/>
          <w:sz w:val="24"/>
        </w:rPr>
        <w:t> </w:t>
      </w:r>
      <w:r>
        <w:rPr>
          <w:rFonts w:ascii="Times New Roman"/>
          <w:sz w:val="24"/>
        </w:rPr>
        <w:t>method</w:t>
      </w:r>
      <w:r>
        <w:rPr>
          <w:rFonts w:ascii="Times New Roman"/>
          <w:spacing w:val="40"/>
          <w:sz w:val="24"/>
        </w:rPr>
        <w:t> </w:t>
      </w:r>
      <w:r>
        <w:rPr>
          <w:rFonts w:ascii="Times New Roman"/>
          <w:sz w:val="24"/>
        </w:rPr>
        <w:t>on</w:t>
      </w:r>
      <w:r>
        <w:rPr>
          <w:rFonts w:ascii="Times New Roman"/>
          <w:spacing w:val="40"/>
          <w:sz w:val="24"/>
        </w:rPr>
        <w:t> </w:t>
      </w:r>
      <w:r>
        <w:rPr>
          <w:rFonts w:ascii="Times New Roman"/>
          <w:sz w:val="24"/>
        </w:rPr>
        <w:t>the</w:t>
      </w:r>
      <w:r>
        <w:rPr>
          <w:rFonts w:ascii="Times New Roman"/>
          <w:spacing w:val="40"/>
          <w:sz w:val="24"/>
        </w:rPr>
        <w:t> </w:t>
      </w:r>
      <w:r>
        <w:rPr>
          <w:rFonts w:ascii="Times New Roman"/>
          <w:sz w:val="24"/>
        </w:rPr>
        <w:t>academic</w:t>
      </w:r>
      <w:r>
        <w:rPr>
          <w:rFonts w:ascii="Times New Roman"/>
          <w:spacing w:val="40"/>
          <w:sz w:val="24"/>
        </w:rPr>
        <w:t> </w:t>
      </w:r>
      <w:r>
        <w:rPr>
          <w:rFonts w:ascii="Times New Roman"/>
          <w:sz w:val="24"/>
        </w:rPr>
        <w:t>achievement</w:t>
      </w:r>
      <w:r>
        <w:rPr>
          <w:rFonts w:ascii="Times New Roman"/>
          <w:spacing w:val="40"/>
          <w:sz w:val="24"/>
        </w:rPr>
        <w:t> </w:t>
      </w:r>
      <w:r>
        <w:rPr>
          <w:rFonts w:ascii="Times New Roman"/>
          <w:sz w:val="24"/>
        </w:rPr>
        <w:t>of</w:t>
      </w:r>
      <w:r>
        <w:rPr>
          <w:rFonts w:ascii="Times New Roman"/>
          <w:spacing w:val="40"/>
          <w:sz w:val="24"/>
        </w:rPr>
        <w:t> </w:t>
      </w:r>
      <w:r>
        <w:rPr>
          <w:rFonts w:ascii="Times New Roman"/>
          <w:sz w:val="24"/>
        </w:rPr>
        <w:t>slow</w:t>
      </w:r>
      <w:r>
        <w:rPr>
          <w:rFonts w:ascii="Times New Roman"/>
          <w:spacing w:val="40"/>
          <w:sz w:val="24"/>
        </w:rPr>
        <w:t> </w:t>
      </w:r>
      <w:r>
        <w:rPr>
          <w:rFonts w:ascii="Times New Roman"/>
          <w:sz w:val="24"/>
        </w:rPr>
        <w:t>learners</w:t>
      </w:r>
      <w:r>
        <w:rPr>
          <w:rFonts w:ascii="Times New Roman"/>
          <w:spacing w:val="40"/>
          <w:sz w:val="24"/>
        </w:rPr>
        <w:t> </w:t>
      </w:r>
      <w:r>
        <w:rPr>
          <w:rFonts w:ascii="Times New Roman"/>
          <w:sz w:val="24"/>
        </w:rPr>
        <w:t>in Islamic studies.</w:t>
      </w:r>
    </w:p>
    <w:p>
      <w:pPr>
        <w:pStyle w:val="ListParagraph"/>
        <w:numPr>
          <w:ilvl w:val="2"/>
          <w:numId w:val="17"/>
        </w:numPr>
        <w:tabs>
          <w:tab w:pos="1340" w:val="left" w:leader="none"/>
        </w:tabs>
        <w:spacing w:line="480" w:lineRule="auto" w:before="0" w:after="0"/>
        <w:ind w:left="1340" w:right="895" w:hanging="720"/>
        <w:jc w:val="left"/>
        <w:rPr>
          <w:rFonts w:ascii="Times New Roman"/>
          <w:sz w:val="24"/>
        </w:rPr>
      </w:pPr>
      <w:r>
        <w:rPr>
          <w:rFonts w:ascii="Times New Roman"/>
          <w:sz w:val="24"/>
        </w:rPr>
        <w:t>Effect of participatory approach on the academic performance of senior secondary school students</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67"/>
        <w:rPr>
          <w:rFonts w:ascii="Times New Roman"/>
          <w:sz w:val="24"/>
        </w:rPr>
      </w:pPr>
    </w:p>
    <w:p>
      <w:pPr>
        <w:pStyle w:val="Heading5"/>
      </w:pPr>
      <w:r>
        <w:rPr>
          <w:spacing w:val="-2"/>
        </w:rPr>
        <w:t>REFERENCES</w:t>
      </w:r>
    </w:p>
    <w:p>
      <w:pPr>
        <w:spacing w:after="0"/>
        <w:sectPr>
          <w:pgSz w:w="11910" w:h="16840"/>
          <w:pgMar w:header="0" w:footer="1041" w:top="1420" w:bottom="1240" w:left="1540" w:right="100"/>
        </w:sectPr>
      </w:pPr>
    </w:p>
    <w:p>
      <w:pPr>
        <w:pStyle w:val="BodyText"/>
        <w:spacing w:line="276" w:lineRule="auto" w:before="31"/>
        <w:ind w:left="980" w:right="888" w:hanging="720"/>
        <w:jc w:val="both"/>
      </w:pPr>
      <w:r>
        <w:rPr/>
        <w:t>Abruzzi K. J., Lenis C., Romero Y. V.,</w:t>
      </w:r>
      <w:r>
        <w:rPr>
          <w:spacing w:val="40"/>
        </w:rPr>
        <w:t> </w:t>
      </w:r>
      <w:r>
        <w:rPr/>
        <w:t>Maser K. J. &amp;Morote, E. (2016). Does Participation in Extracurricular Activities Impact Student Achievement?.</w:t>
      </w:r>
      <w:r>
        <w:rPr>
          <w:i/>
        </w:rPr>
        <w:t>Journal for Leadership and</w:t>
      </w:r>
      <w:r>
        <w:rPr>
          <w:i/>
          <w:spacing w:val="40"/>
        </w:rPr>
        <w:t> </w:t>
      </w:r>
      <w:r>
        <w:rPr>
          <w:i/>
        </w:rPr>
        <w:t>Instruction</w:t>
      </w:r>
      <w:r>
        <w:rPr/>
        <w:t>. 15 n1: 21–26.</w:t>
      </w:r>
    </w:p>
    <w:p>
      <w:pPr>
        <w:pStyle w:val="BodyText"/>
      </w:pPr>
    </w:p>
    <w:p>
      <w:pPr>
        <w:pStyle w:val="BodyText"/>
        <w:spacing w:before="170"/>
      </w:pPr>
    </w:p>
    <w:p>
      <w:pPr>
        <w:pStyle w:val="BodyText"/>
        <w:spacing w:line="276" w:lineRule="auto"/>
        <w:ind w:left="980" w:right="887" w:hanging="720"/>
        <w:jc w:val="both"/>
      </w:pPr>
      <w:r>
        <w:rPr/>
        <w:t>Adekoya, Y. M &amp;Olatoye, R. A. (2011). Effects of demonstration, peer-tutoring and lecture teaching strategies on senior secondary school students' achievement in an aspect of agriculture science. </w:t>
      </w:r>
      <w:r>
        <w:rPr>
          <w:i/>
        </w:rPr>
        <w:t>Pacific Journal of Science and Technology</w:t>
      </w:r>
      <w:r>
        <w:rPr/>
        <w:t>, 12(1), 320-332.</w:t>
      </w:r>
    </w:p>
    <w:p>
      <w:pPr>
        <w:pStyle w:val="BodyText"/>
      </w:pPr>
    </w:p>
    <w:p>
      <w:pPr>
        <w:pStyle w:val="BodyText"/>
        <w:spacing w:before="172"/>
      </w:pPr>
    </w:p>
    <w:p>
      <w:pPr>
        <w:pStyle w:val="BodyText"/>
        <w:ind w:left="975" w:right="902" w:hanging="730"/>
        <w:jc w:val="both"/>
      </w:pPr>
      <w:r>
        <w:rPr/>
        <w:t>Alasoluyi,</w:t>
      </w:r>
      <w:r>
        <w:rPr>
          <w:spacing w:val="-2"/>
        </w:rPr>
        <w:t> </w:t>
      </w:r>
      <w:r>
        <w:rPr/>
        <w:t>O. E.</w:t>
      </w:r>
      <w:r>
        <w:rPr>
          <w:spacing w:val="-2"/>
        </w:rPr>
        <w:t> </w:t>
      </w:r>
      <w:r>
        <w:rPr/>
        <w:t>(2016).Effects of</w:t>
      </w:r>
      <w:r>
        <w:rPr>
          <w:spacing w:val="-2"/>
        </w:rPr>
        <w:t> </w:t>
      </w:r>
      <w:r>
        <w:rPr/>
        <w:t>project</w:t>
      </w:r>
      <w:r>
        <w:rPr>
          <w:spacing w:val="-1"/>
        </w:rPr>
        <w:t> </w:t>
      </w:r>
      <w:r>
        <w:rPr/>
        <w:t>and discussion</w:t>
      </w:r>
      <w:r>
        <w:rPr>
          <w:spacing w:val="-3"/>
        </w:rPr>
        <w:t> </w:t>
      </w:r>
      <w:r>
        <w:rPr/>
        <w:t>method</w:t>
      </w:r>
      <w:r>
        <w:rPr>
          <w:spacing w:val="-3"/>
        </w:rPr>
        <w:t> </w:t>
      </w:r>
      <w:r>
        <w:rPr/>
        <w:t>on students performance</w:t>
      </w:r>
      <w:r>
        <w:rPr>
          <w:spacing w:val="-1"/>
        </w:rPr>
        <w:t> </w:t>
      </w:r>
      <w:r>
        <w:rPr/>
        <w:t>in</w:t>
      </w:r>
      <w:r>
        <w:rPr>
          <w:spacing w:val="-1"/>
        </w:rPr>
        <w:t> </w:t>
      </w:r>
      <w:r>
        <w:rPr/>
        <w:t>economic in senior secondary schools in Ekiti state, Nigeria unpublished Master dissertation ABU Zaria </w:t>
      </w:r>
      <w:r>
        <w:rPr>
          <w:spacing w:val="-2"/>
        </w:rPr>
        <w:t>Nigeria</w:t>
      </w:r>
    </w:p>
    <w:p>
      <w:pPr>
        <w:pStyle w:val="BodyText"/>
        <w:spacing w:before="1"/>
      </w:pPr>
    </w:p>
    <w:p>
      <w:pPr>
        <w:spacing w:before="0"/>
        <w:ind w:left="975" w:right="898" w:hanging="730"/>
        <w:jc w:val="both"/>
        <w:rPr>
          <w:sz w:val="22"/>
        </w:rPr>
      </w:pPr>
      <w:r>
        <w:rPr>
          <w:sz w:val="22"/>
        </w:rPr>
        <w:t>Alberta Learning (2010).</w:t>
      </w:r>
      <w:r>
        <w:rPr>
          <w:i/>
          <w:sz w:val="22"/>
        </w:rPr>
        <w:t>Making a difference: meeting divers learning needs with differentiated instruction</w:t>
      </w:r>
      <w:r>
        <w:rPr>
          <w:sz w:val="22"/>
        </w:rPr>
        <w:t>. NW, Edmonton, Alberta, Canada</w:t>
      </w:r>
    </w:p>
    <w:p>
      <w:pPr>
        <w:pStyle w:val="BodyText"/>
      </w:pPr>
    </w:p>
    <w:p>
      <w:pPr>
        <w:pStyle w:val="BodyText"/>
        <w:ind w:left="975" w:right="899" w:hanging="730"/>
        <w:jc w:val="both"/>
      </w:pPr>
      <w:r>
        <w:rPr/>
        <w:t>Aliakbari, M. and K Haghighi J. (2014).Impact of differentiated instruction strategies and traditional based</w:t>
      </w:r>
      <w:r>
        <w:rPr>
          <w:spacing w:val="40"/>
        </w:rPr>
        <w:t> </w:t>
      </w:r>
      <w:r>
        <w:rPr/>
        <w:t>instruction</w:t>
      </w:r>
      <w:r>
        <w:rPr>
          <w:spacing w:val="40"/>
        </w:rPr>
        <w:t> </w:t>
      </w:r>
      <w:r>
        <w:rPr/>
        <w:t>on the reading comprehensive</w:t>
      </w:r>
      <w:r>
        <w:rPr>
          <w:spacing w:val="-2"/>
        </w:rPr>
        <w:t> </w:t>
      </w:r>
      <w:r>
        <w:rPr/>
        <w:t>of</w:t>
      </w:r>
      <w:r>
        <w:rPr>
          <w:spacing w:val="-2"/>
        </w:rPr>
        <w:t> </w:t>
      </w:r>
      <w:r>
        <w:rPr/>
        <w:t>Iranian</w:t>
      </w:r>
      <w:r>
        <w:rPr>
          <w:spacing w:val="-1"/>
        </w:rPr>
        <w:t> </w:t>
      </w:r>
      <w:r>
        <w:rPr/>
        <w:t>EFL students unpublished Master dissertation, Iran.</w:t>
      </w:r>
    </w:p>
    <w:p>
      <w:pPr>
        <w:pStyle w:val="BodyText"/>
        <w:tabs>
          <w:tab w:pos="2692" w:val="left" w:leader="none"/>
          <w:tab w:pos="3669" w:val="left" w:leader="none"/>
          <w:tab w:pos="5670" w:val="left" w:leader="none"/>
          <w:tab w:pos="7296" w:val="left" w:leader="none"/>
          <w:tab w:pos="8927" w:val="left" w:leader="none"/>
        </w:tabs>
        <w:spacing w:before="268"/>
        <w:ind w:left="975" w:right="900" w:hanging="730"/>
      </w:pPr>
      <w:r>
        <w:rPr/>
        <w:t>Baumeister,</w:t>
      </w:r>
      <w:r>
        <w:rPr>
          <w:spacing w:val="40"/>
        </w:rPr>
        <w:t> </w:t>
      </w:r>
      <w:r>
        <w:rPr/>
        <w:t>R.</w:t>
      </w:r>
      <w:r>
        <w:rPr>
          <w:spacing w:val="40"/>
        </w:rPr>
        <w:t> </w:t>
      </w:r>
      <w:r>
        <w:rPr/>
        <w:t>F.,</w:t>
      </w:r>
      <w:r>
        <w:rPr>
          <w:spacing w:val="40"/>
        </w:rPr>
        <w:t> </w:t>
      </w:r>
      <w:r>
        <w:rPr/>
        <w:t>Vohs</w:t>
      </w:r>
      <w:r>
        <w:rPr>
          <w:spacing w:val="40"/>
        </w:rPr>
        <w:t> </w:t>
      </w:r>
      <w:r>
        <w:rPr/>
        <w:t>K.</w:t>
      </w:r>
      <w:r>
        <w:rPr>
          <w:spacing w:val="40"/>
        </w:rPr>
        <w:t> </w:t>
      </w:r>
      <w:r>
        <w:rPr/>
        <w:t>D.</w:t>
      </w:r>
      <w:r>
        <w:rPr>
          <w:spacing w:val="40"/>
        </w:rPr>
        <w:t> </w:t>
      </w:r>
      <w:r>
        <w:rPr/>
        <w:t>&amp;</w:t>
      </w:r>
      <w:r>
        <w:rPr>
          <w:spacing w:val="40"/>
        </w:rPr>
        <w:t> </w:t>
      </w:r>
      <w:r>
        <w:rPr/>
        <w:t>Tice</w:t>
      </w:r>
      <w:r>
        <w:rPr>
          <w:spacing w:val="40"/>
        </w:rPr>
        <w:t> </w:t>
      </w:r>
      <w:r>
        <w:rPr/>
        <w:t>D.</w:t>
      </w:r>
      <w:r>
        <w:rPr>
          <w:spacing w:val="40"/>
        </w:rPr>
        <w:t> </w:t>
      </w:r>
      <w:r>
        <w:rPr/>
        <w:t>M.</w:t>
      </w:r>
      <w:r>
        <w:rPr>
          <w:spacing w:val="40"/>
        </w:rPr>
        <w:t> </w:t>
      </w:r>
      <w:r>
        <w:rPr/>
        <w:t>(2007).</w:t>
      </w:r>
      <w:r>
        <w:rPr>
          <w:spacing w:val="40"/>
        </w:rPr>
        <w:t> </w:t>
      </w:r>
      <w:r>
        <w:rPr/>
        <w:t>The</w:t>
      </w:r>
      <w:r>
        <w:rPr>
          <w:spacing w:val="40"/>
        </w:rPr>
        <w:t> </w:t>
      </w:r>
      <w:r>
        <w:rPr/>
        <w:t>Strength</w:t>
      </w:r>
      <w:r>
        <w:rPr>
          <w:spacing w:val="40"/>
        </w:rPr>
        <w:t> </w:t>
      </w:r>
      <w:r>
        <w:rPr/>
        <w:t>Model</w:t>
      </w:r>
      <w:r>
        <w:rPr>
          <w:spacing w:val="40"/>
        </w:rPr>
        <w:t> </w:t>
      </w:r>
      <w:r>
        <w:rPr/>
        <w:t>of</w:t>
      </w:r>
      <w:r>
        <w:rPr>
          <w:spacing w:val="40"/>
        </w:rPr>
        <w:t> </w:t>
      </w:r>
      <w:r>
        <w:rPr/>
        <w:t>Self-Control:</w:t>
      </w:r>
      <w:r>
        <w:rPr>
          <w:spacing w:val="40"/>
        </w:rPr>
        <w:t> </w:t>
      </w:r>
      <w:r>
        <w:rPr/>
        <w:t>Current </w:t>
      </w:r>
      <w:r>
        <w:rPr>
          <w:spacing w:val="-2"/>
        </w:rPr>
        <w:t>Directions</w:t>
      </w:r>
      <w:r>
        <w:rPr/>
        <w:tab/>
      </w:r>
      <w:r>
        <w:rPr>
          <w:spacing w:val="-6"/>
        </w:rPr>
        <w:t>In</w:t>
      </w:r>
      <w:r>
        <w:rPr/>
        <w:tab/>
      </w:r>
      <w:r>
        <w:rPr>
          <w:spacing w:val="-2"/>
        </w:rPr>
        <w:t>Psychological</w:t>
      </w:r>
      <w:r>
        <w:rPr/>
        <w:tab/>
      </w:r>
      <w:r>
        <w:rPr>
          <w:spacing w:val="-2"/>
        </w:rPr>
        <w:t>Sciences.</w:t>
      </w:r>
      <w:r>
        <w:rPr/>
        <w:tab/>
      </w:r>
      <w:r>
        <w:rPr>
          <w:spacing w:val="-2"/>
        </w:rPr>
        <w:t>retrieved</w:t>
      </w:r>
      <w:r>
        <w:rPr/>
        <w:tab/>
      </w:r>
      <w:r>
        <w:rPr>
          <w:spacing w:val="-4"/>
        </w:rPr>
        <w:t>from </w:t>
      </w:r>
      <w:hyperlink r:id="rId7">
        <w:r>
          <w:rPr>
            <w:color w:val="4F81BC"/>
            <w:spacing w:val="-2"/>
            <w:u w:val="single" w:color="4F81BC"/>
          </w:rPr>
          <w:t>http://google..org/medie/554372/</w:t>
        </w:r>
      </w:hyperlink>
      <w:r>
        <w:rPr>
          <w:color w:val="4F81BC"/>
          <w:spacing w:val="-2"/>
          <w:u w:val="single" w:color="4F81BC"/>
        </w:rPr>
        <w:t>strengthmodelofSelfcontrol:CurrentDirectionsInsychologic</w:t>
      </w:r>
      <w:r>
        <w:rPr>
          <w:color w:val="4F81BC"/>
          <w:spacing w:val="-2"/>
        </w:rPr>
        <w:t> </w:t>
      </w:r>
      <w:r>
        <w:rPr>
          <w:color w:val="4F81BC"/>
          <w:u w:val="single" w:color="4F81BC"/>
        </w:rPr>
        <w:t>alSciences</w:t>
      </w:r>
      <w:r>
        <w:rPr>
          <w:color w:val="4F81BC"/>
        </w:rPr>
        <w:t> </w:t>
      </w:r>
      <w:r>
        <w:rPr/>
        <w:t>on 30th April, 2017.</w:t>
      </w:r>
    </w:p>
    <w:p>
      <w:pPr>
        <w:pStyle w:val="BodyText"/>
        <w:spacing w:before="1"/>
      </w:pPr>
    </w:p>
    <w:p>
      <w:pPr>
        <w:spacing w:before="0"/>
        <w:ind w:left="975" w:right="902" w:hanging="730"/>
        <w:jc w:val="both"/>
        <w:rPr>
          <w:sz w:val="22"/>
        </w:rPr>
      </w:pPr>
      <w:r>
        <w:rPr>
          <w:sz w:val="22"/>
        </w:rPr>
        <w:t>Bautista, R. G. (2012).The</w:t>
      </w:r>
      <w:r>
        <w:rPr>
          <w:spacing w:val="-1"/>
          <w:sz w:val="22"/>
        </w:rPr>
        <w:t> </w:t>
      </w:r>
      <w:r>
        <w:rPr>
          <w:sz w:val="22"/>
        </w:rPr>
        <w:t>effects</w:t>
      </w:r>
      <w:r>
        <w:rPr>
          <w:spacing w:val="-1"/>
          <w:sz w:val="22"/>
        </w:rPr>
        <w:t> </w:t>
      </w:r>
      <w:r>
        <w:rPr>
          <w:sz w:val="22"/>
        </w:rPr>
        <w:t>of personalized instruction on the academic achievement</w:t>
      </w:r>
      <w:r>
        <w:rPr>
          <w:spacing w:val="-1"/>
          <w:sz w:val="22"/>
        </w:rPr>
        <w:t> </w:t>
      </w:r>
      <w:r>
        <w:rPr>
          <w:sz w:val="22"/>
        </w:rPr>
        <w:t>of student in physics</w:t>
      </w:r>
      <w:r>
        <w:rPr>
          <w:i/>
          <w:sz w:val="22"/>
        </w:rPr>
        <w:t>. International journal of arts and science </w:t>
      </w:r>
      <w:r>
        <w:rPr>
          <w:sz w:val="22"/>
        </w:rPr>
        <w:t>.AMA International University Bahrain, Kingdom of Bahraim</w:t>
      </w:r>
    </w:p>
    <w:p>
      <w:pPr>
        <w:pStyle w:val="BodyText"/>
        <w:spacing w:line="538" w:lineRule="exact" w:before="46"/>
        <w:ind w:left="260" w:right="1626" w:hanging="5"/>
      </w:pPr>
      <w:r>
        <w:rPr/>
        <w:t>Bello,</w:t>
      </w:r>
      <w:r>
        <w:rPr>
          <w:spacing w:val="-5"/>
        </w:rPr>
        <w:t> </w:t>
      </w:r>
      <w:r>
        <w:rPr/>
        <w:t>D.</w:t>
      </w:r>
      <w:r>
        <w:rPr>
          <w:spacing w:val="-6"/>
        </w:rPr>
        <w:t> </w:t>
      </w:r>
      <w:r>
        <w:rPr/>
        <w:t>&amp;Kahrloff,</w:t>
      </w:r>
      <w:r>
        <w:rPr>
          <w:spacing w:val="-2"/>
        </w:rPr>
        <w:t> </w:t>
      </w:r>
      <w:r>
        <w:rPr/>
        <w:t>J.</w:t>
      </w:r>
      <w:r>
        <w:rPr>
          <w:spacing w:val="-3"/>
        </w:rPr>
        <w:t> </w:t>
      </w:r>
      <w:r>
        <w:rPr/>
        <w:t>(2006).</w:t>
      </w:r>
      <w:r>
        <w:rPr>
          <w:i/>
        </w:rPr>
        <w:t>Active</w:t>
      </w:r>
      <w:r>
        <w:rPr>
          <w:i/>
          <w:spacing w:val="-3"/>
        </w:rPr>
        <w:t> </w:t>
      </w:r>
      <w:r>
        <w:rPr>
          <w:i/>
        </w:rPr>
        <w:t>learning</w:t>
      </w:r>
      <w:r>
        <w:rPr>
          <w:i/>
          <w:spacing w:val="-4"/>
        </w:rPr>
        <w:t> </w:t>
      </w:r>
      <w:r>
        <w:rPr>
          <w:i/>
        </w:rPr>
        <w:t>handbook</w:t>
      </w:r>
      <w:r>
        <w:rPr/>
        <w:t>.</w:t>
      </w:r>
      <w:r>
        <w:rPr>
          <w:spacing w:val="-6"/>
        </w:rPr>
        <w:t> </w:t>
      </w:r>
      <w:r>
        <w:rPr/>
        <w:t>Webmaster</w:t>
      </w:r>
      <w:r>
        <w:rPr>
          <w:spacing w:val="-3"/>
        </w:rPr>
        <w:t> </w:t>
      </w:r>
      <w:r>
        <w:rPr/>
        <w:t>University</w:t>
      </w:r>
      <w:r>
        <w:rPr>
          <w:spacing w:val="-5"/>
        </w:rPr>
        <w:t> </w:t>
      </w:r>
      <w:r>
        <w:rPr/>
        <w:t>worldwide Bello, M. J. (2013).Academic performanceretrieved on 30th April, 2017 from</w:t>
      </w:r>
    </w:p>
    <w:p>
      <w:pPr>
        <w:pStyle w:val="BodyText"/>
        <w:spacing w:line="220" w:lineRule="exact"/>
        <w:ind w:left="966"/>
      </w:pPr>
      <w:hyperlink r:id="rId8">
        <w:r>
          <w:rPr>
            <w:color w:val="0000FF"/>
            <w:spacing w:val="-2"/>
            <w:u w:val="single" w:color="0000FF"/>
          </w:rPr>
          <w:t>http://google..org/medie/554372/academicperformance</w:t>
        </w:r>
      </w:hyperlink>
    </w:p>
    <w:p>
      <w:pPr>
        <w:pStyle w:val="BodyText"/>
        <w:spacing w:before="1"/>
      </w:pPr>
    </w:p>
    <w:p>
      <w:pPr>
        <w:pStyle w:val="BodyText"/>
        <w:ind w:left="966" w:hanging="720"/>
      </w:pPr>
      <w:r>
        <w:rPr/>
        <w:t>Ben-Yunusa,</w:t>
      </w:r>
      <w:r>
        <w:rPr>
          <w:spacing w:val="40"/>
        </w:rPr>
        <w:t> </w:t>
      </w:r>
      <w:r>
        <w:rPr/>
        <w:t>M.</w:t>
      </w:r>
      <w:r>
        <w:rPr>
          <w:spacing w:val="40"/>
        </w:rPr>
        <w:t> </w:t>
      </w:r>
      <w:r>
        <w:rPr/>
        <w:t>(2008).</w:t>
      </w:r>
      <w:r>
        <w:rPr>
          <w:i/>
        </w:rPr>
        <w:t>Issues</w:t>
      </w:r>
      <w:r>
        <w:rPr>
          <w:i/>
          <w:spacing w:val="40"/>
        </w:rPr>
        <w:t> </w:t>
      </w:r>
      <w:r>
        <w:rPr>
          <w:i/>
        </w:rPr>
        <w:t>on</w:t>
      </w:r>
      <w:r>
        <w:rPr>
          <w:i/>
          <w:spacing w:val="39"/>
        </w:rPr>
        <w:t> </w:t>
      </w:r>
      <w:r>
        <w:rPr>
          <w:i/>
        </w:rPr>
        <w:t>curriculum</w:t>
      </w:r>
      <w:r>
        <w:rPr/>
        <w:t>.Sankore</w:t>
      </w:r>
      <w:r>
        <w:rPr>
          <w:spacing w:val="39"/>
        </w:rPr>
        <w:t> </w:t>
      </w:r>
      <w:r>
        <w:rPr/>
        <w:t>educational</w:t>
      </w:r>
      <w:r>
        <w:rPr>
          <w:spacing w:val="40"/>
        </w:rPr>
        <w:t> </w:t>
      </w:r>
      <w:r>
        <w:rPr/>
        <w:t>publishers</w:t>
      </w:r>
      <w:r>
        <w:rPr>
          <w:spacing w:val="40"/>
        </w:rPr>
        <w:t> </w:t>
      </w:r>
      <w:r>
        <w:rPr/>
        <w:t>company</w:t>
      </w:r>
      <w:r>
        <w:rPr>
          <w:spacing w:val="40"/>
        </w:rPr>
        <w:t> </w:t>
      </w:r>
      <w:r>
        <w:rPr/>
        <w:t>limited,</w:t>
      </w:r>
      <w:r>
        <w:rPr>
          <w:spacing w:val="40"/>
        </w:rPr>
        <w:t> </w:t>
      </w:r>
      <w:r>
        <w:rPr/>
        <w:t>Yag enterprise, Zaria</w:t>
      </w:r>
    </w:p>
    <w:p>
      <w:pPr>
        <w:pStyle w:val="BodyText"/>
        <w:spacing w:before="1"/>
      </w:pPr>
    </w:p>
    <w:p>
      <w:pPr>
        <w:spacing w:line="276" w:lineRule="auto" w:before="0"/>
        <w:ind w:left="980" w:right="888" w:hanging="720"/>
        <w:jc w:val="left"/>
        <w:rPr>
          <w:sz w:val="22"/>
        </w:rPr>
      </w:pPr>
      <w:r>
        <w:rPr>
          <w:sz w:val="22"/>
        </w:rPr>
        <w:t>Binod</w:t>
      </w:r>
      <w:r>
        <w:rPr>
          <w:spacing w:val="40"/>
          <w:sz w:val="22"/>
        </w:rPr>
        <w:t> </w:t>
      </w:r>
      <w:r>
        <w:rPr>
          <w:sz w:val="22"/>
        </w:rPr>
        <w:t>N.</w:t>
      </w:r>
      <w:r>
        <w:rPr>
          <w:spacing w:val="40"/>
          <w:sz w:val="22"/>
        </w:rPr>
        <w:t> </w:t>
      </w:r>
      <w:r>
        <w:rPr>
          <w:sz w:val="22"/>
        </w:rPr>
        <w:t>(2019).</w:t>
      </w:r>
      <w:r>
        <w:rPr>
          <w:spacing w:val="40"/>
          <w:sz w:val="22"/>
        </w:rPr>
        <w:t> </w:t>
      </w:r>
      <w:r>
        <w:rPr>
          <w:sz w:val="22"/>
        </w:rPr>
        <w:t>Effectiveness</w:t>
      </w:r>
      <w:r>
        <w:rPr>
          <w:spacing w:val="40"/>
          <w:sz w:val="22"/>
        </w:rPr>
        <w:t> </w:t>
      </w:r>
      <w:r>
        <w:rPr>
          <w:sz w:val="22"/>
        </w:rPr>
        <w:t>of</w:t>
      </w:r>
      <w:r>
        <w:rPr>
          <w:spacing w:val="40"/>
          <w:sz w:val="22"/>
        </w:rPr>
        <w:t> </w:t>
      </w:r>
      <w:r>
        <w:rPr>
          <w:sz w:val="22"/>
        </w:rPr>
        <w:t>Role</w:t>
      </w:r>
      <w:r>
        <w:rPr>
          <w:spacing w:val="40"/>
          <w:sz w:val="22"/>
        </w:rPr>
        <w:t> </w:t>
      </w:r>
      <w:r>
        <w:rPr>
          <w:sz w:val="22"/>
        </w:rPr>
        <w:t>Play</w:t>
      </w:r>
      <w:r>
        <w:rPr>
          <w:spacing w:val="40"/>
          <w:sz w:val="22"/>
        </w:rPr>
        <w:t> </w:t>
      </w:r>
      <w:r>
        <w:rPr>
          <w:sz w:val="22"/>
        </w:rPr>
        <w:t>in</w:t>
      </w:r>
      <w:r>
        <w:rPr>
          <w:spacing w:val="40"/>
          <w:sz w:val="22"/>
        </w:rPr>
        <w:t> </w:t>
      </w:r>
      <w:r>
        <w:rPr>
          <w:sz w:val="22"/>
        </w:rPr>
        <w:t>Improving</w:t>
      </w:r>
      <w:r>
        <w:rPr>
          <w:spacing w:val="40"/>
          <w:sz w:val="22"/>
        </w:rPr>
        <w:t> </w:t>
      </w:r>
      <w:r>
        <w:rPr>
          <w:sz w:val="22"/>
        </w:rPr>
        <w:t>Speaking</w:t>
      </w:r>
      <w:r>
        <w:rPr>
          <w:spacing w:val="40"/>
          <w:sz w:val="22"/>
        </w:rPr>
        <w:t> </w:t>
      </w:r>
      <w:r>
        <w:rPr>
          <w:sz w:val="22"/>
        </w:rPr>
        <w:t>Skill</w:t>
      </w:r>
      <w:r>
        <w:rPr>
          <w:i/>
          <w:sz w:val="22"/>
        </w:rPr>
        <w:t>Journal</w:t>
      </w:r>
      <w:r>
        <w:rPr>
          <w:i/>
          <w:spacing w:val="40"/>
          <w:sz w:val="22"/>
        </w:rPr>
        <w:t> </w:t>
      </w:r>
      <w:r>
        <w:rPr>
          <w:i/>
          <w:sz w:val="22"/>
        </w:rPr>
        <w:t>of</w:t>
      </w:r>
      <w:r>
        <w:rPr>
          <w:i/>
          <w:spacing w:val="40"/>
          <w:sz w:val="22"/>
        </w:rPr>
        <w:t> </w:t>
      </w:r>
      <w:r>
        <w:rPr>
          <w:i/>
          <w:sz w:val="22"/>
        </w:rPr>
        <w:t>NELTA</w:t>
      </w:r>
      <w:r>
        <w:rPr>
          <w:i/>
          <w:spacing w:val="40"/>
          <w:sz w:val="22"/>
        </w:rPr>
        <w:t> </w:t>
      </w:r>
      <w:r>
        <w:rPr>
          <w:i/>
          <w:sz w:val="22"/>
        </w:rPr>
        <w:t>Gandaki (JoNG)</w:t>
      </w:r>
      <w:r>
        <w:rPr>
          <w:sz w:val="22"/>
        </w:rPr>
        <w:t>, I, 11-18s</w:t>
      </w:r>
    </w:p>
    <w:p>
      <w:pPr>
        <w:pStyle w:val="BodyText"/>
      </w:pPr>
    </w:p>
    <w:p>
      <w:pPr>
        <w:pStyle w:val="BodyText"/>
        <w:spacing w:before="170"/>
      </w:pPr>
    </w:p>
    <w:p>
      <w:pPr>
        <w:spacing w:line="278" w:lineRule="auto" w:before="0"/>
        <w:ind w:left="980" w:right="893" w:hanging="720"/>
        <w:jc w:val="left"/>
        <w:rPr>
          <w:sz w:val="22"/>
        </w:rPr>
      </w:pPr>
      <w:r>
        <w:rPr>
          <w:color w:val="221F1F"/>
          <w:sz w:val="22"/>
        </w:rPr>
        <w:t>Cabibihan J. J. (2013). Effectiveness of student engagement pedagogies in a mechatronics module: A 4-year multi-cohort study. </w:t>
      </w:r>
      <w:r>
        <w:rPr>
          <w:i/>
          <w:color w:val="221F1F"/>
          <w:sz w:val="22"/>
        </w:rPr>
        <w:t>Journal of the NUS Teaching Academy</w:t>
      </w:r>
      <w:r>
        <w:rPr>
          <w:color w:val="221F1F"/>
          <w:sz w:val="22"/>
        </w:rPr>
        <w:t>, </w:t>
      </w:r>
      <w:r>
        <w:rPr>
          <w:i/>
          <w:color w:val="221F1F"/>
          <w:sz w:val="22"/>
        </w:rPr>
        <w:t>3 (4)</w:t>
      </w:r>
      <w:r>
        <w:rPr>
          <w:color w:val="221F1F"/>
          <w:sz w:val="22"/>
        </w:rPr>
        <w:t>, 125-149.</w:t>
      </w:r>
    </w:p>
    <w:p>
      <w:pPr>
        <w:pStyle w:val="BodyText"/>
      </w:pPr>
    </w:p>
    <w:p>
      <w:pPr>
        <w:pStyle w:val="BodyText"/>
        <w:spacing w:before="167"/>
      </w:pPr>
    </w:p>
    <w:p>
      <w:pPr>
        <w:spacing w:before="0"/>
        <w:ind w:left="255" w:right="0" w:firstLine="0"/>
        <w:jc w:val="left"/>
        <w:rPr>
          <w:sz w:val="22"/>
        </w:rPr>
      </w:pPr>
      <w:r>
        <w:rPr>
          <w:sz w:val="22"/>
        </w:rPr>
        <w:t>Clerk,</w:t>
      </w:r>
      <w:r>
        <w:rPr>
          <w:spacing w:val="-5"/>
          <w:sz w:val="22"/>
        </w:rPr>
        <w:t> </w:t>
      </w:r>
      <w:r>
        <w:rPr>
          <w:sz w:val="22"/>
        </w:rPr>
        <w:t>G.</w:t>
      </w:r>
      <w:r>
        <w:rPr>
          <w:spacing w:val="-6"/>
          <w:sz w:val="22"/>
        </w:rPr>
        <w:t> </w:t>
      </w:r>
      <w:r>
        <w:rPr>
          <w:sz w:val="22"/>
        </w:rPr>
        <w:t>M.</w:t>
      </w:r>
      <w:r>
        <w:rPr>
          <w:spacing w:val="-5"/>
          <w:sz w:val="22"/>
        </w:rPr>
        <w:t> </w:t>
      </w:r>
      <w:r>
        <w:rPr>
          <w:sz w:val="22"/>
        </w:rPr>
        <w:t>&amp;</w:t>
      </w:r>
      <w:r>
        <w:rPr>
          <w:spacing w:val="-2"/>
          <w:sz w:val="22"/>
        </w:rPr>
        <w:t> </w:t>
      </w:r>
      <w:r>
        <w:rPr>
          <w:sz w:val="22"/>
        </w:rPr>
        <w:t>Cooke,</w:t>
      </w:r>
      <w:r>
        <w:rPr>
          <w:spacing w:val="-5"/>
          <w:sz w:val="22"/>
        </w:rPr>
        <w:t> </w:t>
      </w:r>
      <w:r>
        <w:rPr>
          <w:sz w:val="22"/>
        </w:rPr>
        <w:t>G.</w:t>
      </w:r>
      <w:r>
        <w:rPr>
          <w:spacing w:val="-3"/>
          <w:sz w:val="22"/>
        </w:rPr>
        <w:t> </w:t>
      </w:r>
      <w:r>
        <w:rPr>
          <w:sz w:val="22"/>
        </w:rPr>
        <w:t>(2007).</w:t>
      </w:r>
      <w:r>
        <w:rPr>
          <w:i/>
          <w:sz w:val="22"/>
        </w:rPr>
        <w:t>A</w:t>
      </w:r>
      <w:r>
        <w:rPr>
          <w:i/>
          <w:spacing w:val="-2"/>
          <w:sz w:val="22"/>
        </w:rPr>
        <w:t> </w:t>
      </w:r>
      <w:r>
        <w:rPr>
          <w:i/>
          <w:sz w:val="22"/>
        </w:rPr>
        <w:t>basic</w:t>
      </w:r>
      <w:r>
        <w:rPr>
          <w:i/>
          <w:spacing w:val="-3"/>
          <w:sz w:val="22"/>
        </w:rPr>
        <w:t> </w:t>
      </w:r>
      <w:r>
        <w:rPr>
          <w:i/>
          <w:sz w:val="22"/>
        </w:rPr>
        <w:t>course</w:t>
      </w:r>
      <w:r>
        <w:rPr>
          <w:i/>
          <w:spacing w:val="-2"/>
          <w:sz w:val="22"/>
        </w:rPr>
        <w:t> </w:t>
      </w:r>
      <w:r>
        <w:rPr>
          <w:i/>
          <w:sz w:val="22"/>
        </w:rPr>
        <w:t>in</w:t>
      </w:r>
      <w:r>
        <w:rPr>
          <w:i/>
          <w:spacing w:val="-6"/>
          <w:sz w:val="22"/>
        </w:rPr>
        <w:t> </w:t>
      </w:r>
      <w:r>
        <w:rPr>
          <w:i/>
          <w:sz w:val="22"/>
        </w:rPr>
        <w:t>statistics. </w:t>
      </w:r>
      <w:r>
        <w:rPr>
          <w:sz w:val="22"/>
        </w:rPr>
        <w:t>Edward</w:t>
      </w:r>
      <w:r>
        <w:rPr>
          <w:spacing w:val="-5"/>
          <w:sz w:val="22"/>
        </w:rPr>
        <w:t> </w:t>
      </w:r>
      <w:r>
        <w:rPr>
          <w:sz w:val="22"/>
        </w:rPr>
        <w:t>Armor</w:t>
      </w:r>
      <w:r>
        <w:rPr>
          <w:spacing w:val="-3"/>
          <w:sz w:val="22"/>
        </w:rPr>
        <w:t> </w:t>
      </w:r>
      <w:r>
        <w:rPr>
          <w:sz w:val="22"/>
        </w:rPr>
        <w:t>press,</w:t>
      </w:r>
      <w:r>
        <w:rPr>
          <w:spacing w:val="-4"/>
          <w:sz w:val="22"/>
        </w:rPr>
        <w:t> </w:t>
      </w:r>
      <w:r>
        <w:rPr>
          <w:spacing w:val="-2"/>
          <w:sz w:val="22"/>
        </w:rPr>
        <w:t>London</w:t>
      </w:r>
    </w:p>
    <w:p>
      <w:pPr>
        <w:spacing w:after="0"/>
        <w:jc w:val="left"/>
        <w:rPr>
          <w:sz w:val="22"/>
        </w:rPr>
        <w:sectPr>
          <w:pgSz w:w="11910" w:h="16840"/>
          <w:pgMar w:header="0" w:footer="1041" w:top="1460" w:bottom="1240" w:left="1540" w:right="100"/>
        </w:sectPr>
      </w:pPr>
    </w:p>
    <w:p>
      <w:pPr>
        <w:pStyle w:val="BodyText"/>
        <w:spacing w:line="237" w:lineRule="auto" w:before="33"/>
        <w:ind w:left="980" w:right="906" w:hanging="720"/>
        <w:jc w:val="both"/>
      </w:pPr>
      <w:r>
        <w:rPr/>
        <w:t>Covay, E. &amp;Carbonaro, W. (2010).After the bell: Participation in extracurricular activities, classroom behavior, and academic achievement. </w:t>
      </w:r>
      <w:r>
        <w:rPr>
          <w:i/>
        </w:rPr>
        <w:t>Sociology of Education</w:t>
      </w:r>
      <w:r>
        <w:rPr/>
        <w:t>, 83(1), 20-45. </w:t>
      </w:r>
      <w:r>
        <w:rPr>
          <w:i/>
        </w:rPr>
        <w:t>JSTOR </w:t>
      </w:r>
      <w:r>
        <w:rPr/>
        <w:t>25677180</w:t>
      </w:r>
    </w:p>
    <w:p>
      <w:pPr>
        <w:pStyle w:val="BodyText"/>
        <w:spacing w:before="1"/>
      </w:pPr>
    </w:p>
    <w:p>
      <w:pPr>
        <w:pStyle w:val="BodyText"/>
        <w:ind w:left="975" w:right="905" w:hanging="730"/>
        <w:jc w:val="both"/>
      </w:pPr>
      <w:r>
        <w:rPr/>
        <w:t>Dada, A. A. (2015).Curriculum organization and evaluation (lecture note) department of foundations and curriculum, faculty of education,Ahmadu Bello University, Zaria</w:t>
      </w:r>
    </w:p>
    <w:p>
      <w:pPr>
        <w:pStyle w:val="BodyText"/>
        <w:spacing w:before="1"/>
      </w:pPr>
    </w:p>
    <w:p>
      <w:pPr>
        <w:pStyle w:val="BodyText"/>
        <w:spacing w:line="278" w:lineRule="auto"/>
        <w:ind w:left="980" w:right="889" w:hanging="720"/>
        <w:jc w:val="both"/>
      </w:pPr>
      <w:r>
        <w:rPr>
          <w:color w:val="1D1B11"/>
        </w:rPr>
        <w:t>Daluba, N. E. (2013). Effect of Demonstration Method of Teaching on Students’ Achievement in Agricultural Science.</w:t>
      </w:r>
      <w:r>
        <w:rPr>
          <w:i/>
        </w:rPr>
        <w:t>World Journal of Education </w:t>
      </w:r>
      <w:r>
        <w:rPr/>
        <w:t>3 (6), 61- 67</w:t>
      </w:r>
    </w:p>
    <w:p>
      <w:pPr>
        <w:pStyle w:val="BodyText"/>
      </w:pPr>
    </w:p>
    <w:p>
      <w:pPr>
        <w:pStyle w:val="BodyText"/>
        <w:spacing w:before="167"/>
      </w:pPr>
    </w:p>
    <w:p>
      <w:pPr>
        <w:pStyle w:val="BodyText"/>
        <w:ind w:left="975" w:right="905" w:hanging="730"/>
        <w:jc w:val="both"/>
      </w:pPr>
      <w:r>
        <w:rPr/>
        <w:t>Dauda, A. D. (2014).Effect of activity based and simulation games techniques on academic performance of junior secondary school students in Kaduna state, Nigeria. An unpublished M.ed thesis submitted to post-graduate school, Ahmadu Bello University, Zaria</w:t>
      </w:r>
    </w:p>
    <w:p>
      <w:pPr>
        <w:pStyle w:val="BodyText"/>
        <w:spacing w:before="2"/>
      </w:pPr>
    </w:p>
    <w:p>
      <w:pPr>
        <w:pStyle w:val="BodyText"/>
        <w:ind w:left="260"/>
      </w:pPr>
      <w:r>
        <w:rPr/>
        <w:t>Dorgu,</w:t>
      </w:r>
      <w:r>
        <w:rPr>
          <w:spacing w:val="-8"/>
        </w:rPr>
        <w:t> </w:t>
      </w:r>
      <w:r>
        <w:rPr/>
        <w:t>T.</w:t>
      </w:r>
      <w:r>
        <w:rPr>
          <w:spacing w:val="-4"/>
        </w:rPr>
        <w:t> </w:t>
      </w:r>
      <w:r>
        <w:rPr/>
        <w:t>E.</w:t>
      </w:r>
      <w:r>
        <w:rPr>
          <w:spacing w:val="-4"/>
        </w:rPr>
        <w:t> </w:t>
      </w:r>
      <w:r>
        <w:rPr/>
        <w:t>(2015)</w:t>
      </w:r>
      <w:r>
        <w:rPr>
          <w:spacing w:val="-6"/>
        </w:rPr>
        <w:t> </w:t>
      </w:r>
      <w:r>
        <w:rPr/>
        <w:t>Different</w:t>
      </w:r>
      <w:r>
        <w:rPr>
          <w:spacing w:val="-4"/>
        </w:rPr>
        <w:t> </w:t>
      </w:r>
      <w:r>
        <w:rPr/>
        <w:t>teaching</w:t>
      </w:r>
      <w:r>
        <w:rPr>
          <w:spacing w:val="-5"/>
        </w:rPr>
        <w:t> </w:t>
      </w:r>
      <w:r>
        <w:rPr/>
        <w:t>methods:</w:t>
      </w:r>
      <w:r>
        <w:rPr>
          <w:spacing w:val="-4"/>
        </w:rPr>
        <w:t> </w:t>
      </w:r>
      <w:r>
        <w:rPr/>
        <w:t>A</w:t>
      </w:r>
      <w:r>
        <w:rPr>
          <w:spacing w:val="-4"/>
        </w:rPr>
        <w:t> </w:t>
      </w:r>
      <w:r>
        <w:rPr/>
        <w:t>panacea</w:t>
      </w:r>
      <w:r>
        <w:rPr>
          <w:spacing w:val="-5"/>
        </w:rPr>
        <w:t> </w:t>
      </w:r>
      <w:r>
        <w:rPr/>
        <w:t>for</w:t>
      </w:r>
      <w:r>
        <w:rPr>
          <w:spacing w:val="-4"/>
        </w:rPr>
        <w:t> </w:t>
      </w:r>
      <w:r>
        <w:rPr/>
        <w:t>effective</w:t>
      </w:r>
      <w:r>
        <w:rPr>
          <w:spacing w:val="-5"/>
        </w:rPr>
        <w:t> </w:t>
      </w:r>
      <w:r>
        <w:rPr>
          <w:spacing w:val="-2"/>
        </w:rPr>
        <w:t>curriculum.</w:t>
      </w:r>
    </w:p>
    <w:p>
      <w:pPr>
        <w:pStyle w:val="BodyText"/>
      </w:pPr>
    </w:p>
    <w:p>
      <w:pPr>
        <w:pStyle w:val="BodyText"/>
        <w:spacing w:before="209"/>
      </w:pPr>
    </w:p>
    <w:p>
      <w:pPr>
        <w:pStyle w:val="BodyText"/>
        <w:spacing w:line="278" w:lineRule="auto"/>
        <w:ind w:left="980" w:right="890" w:hanging="720"/>
        <w:jc w:val="both"/>
      </w:pPr>
      <w:r>
        <w:rPr/>
        <w:t>Eccles, J. S. &amp; Templeton, J. (2002).Extracurricular and Other After-School Activities for Youth.Review of Research in Education. 26: 113–180.</w:t>
      </w:r>
    </w:p>
    <w:p>
      <w:pPr>
        <w:pStyle w:val="BodyText"/>
      </w:pPr>
    </w:p>
    <w:p>
      <w:pPr>
        <w:pStyle w:val="BodyText"/>
        <w:spacing w:before="167"/>
      </w:pPr>
    </w:p>
    <w:p>
      <w:pPr>
        <w:spacing w:before="1"/>
        <w:ind w:left="980" w:right="902" w:hanging="720"/>
        <w:jc w:val="both"/>
        <w:rPr>
          <w:sz w:val="22"/>
        </w:rPr>
      </w:pPr>
      <w:r>
        <w:rPr>
          <w:sz w:val="22"/>
        </w:rPr>
        <w:t>Ehiosu, J. (2008). </w:t>
      </w:r>
      <w:r>
        <w:rPr>
          <w:i/>
          <w:sz w:val="22"/>
        </w:rPr>
        <w:t>Contributions of Instructional Materials for Effective Teaching and Learning.</w:t>
      </w:r>
      <w:r>
        <w:rPr>
          <w:sz w:val="22"/>
        </w:rPr>
        <w:t>Ade prints &amp; General de prints &amp; General de prints &amp; General Enternterprises No. 49 Nigerprises No. 49 Niger road SabonGari Kano, Kano state Nigeria</w:t>
      </w:r>
    </w:p>
    <w:p>
      <w:pPr>
        <w:pStyle w:val="BodyText"/>
      </w:pPr>
    </w:p>
    <w:p>
      <w:pPr>
        <w:pStyle w:val="BodyText"/>
        <w:spacing w:before="1"/>
        <w:ind w:left="975" w:right="904" w:hanging="730"/>
        <w:jc w:val="both"/>
      </w:pPr>
      <w:r>
        <w:rPr/>
        <w:t>Eze, P. H. (2011).The relationship between instructional strategies /teacher methodologies and students performance and its implication for school leaders. Ph.ddissertation , clerk Atlanta university, Atlanta, Geogia</w:t>
      </w:r>
    </w:p>
    <w:p>
      <w:pPr>
        <w:pStyle w:val="BodyText"/>
        <w:spacing w:line="278" w:lineRule="auto" w:before="267"/>
        <w:ind w:left="980" w:right="888" w:hanging="720"/>
        <w:jc w:val="both"/>
      </w:pPr>
      <w:r>
        <w:rPr/>
        <w:t>Fam, J. Y.; Yaacob, S. N. (2016). The mediating role of academic self-efficacy in the relation between parent-adolescent relationship and academic performance. Malaysia: Perpustakaan Sultan Abdul Samad, Universiti Putra Malaysia. pp. 51–63.</w:t>
      </w:r>
    </w:p>
    <w:p>
      <w:pPr>
        <w:pStyle w:val="BodyText"/>
      </w:pPr>
    </w:p>
    <w:p>
      <w:pPr>
        <w:pStyle w:val="BodyText"/>
        <w:spacing w:before="167"/>
      </w:pPr>
    </w:p>
    <w:p>
      <w:pPr>
        <w:spacing w:line="237" w:lineRule="auto" w:before="1"/>
        <w:ind w:left="966" w:right="899" w:hanging="720"/>
        <w:jc w:val="both"/>
        <w:rPr>
          <w:sz w:val="22"/>
        </w:rPr>
      </w:pPr>
      <w:r>
        <w:rPr>
          <w:sz w:val="22"/>
        </w:rPr>
        <w:t>Farook, U. (2012).</w:t>
      </w:r>
      <w:r>
        <w:rPr>
          <w:i/>
          <w:sz w:val="22"/>
        </w:rPr>
        <w:t>Lecture method of teaching: definition, advantages and disadvantages</w:t>
      </w:r>
      <w:r>
        <w:rPr>
          <w:sz w:val="22"/>
        </w:rPr>
        <w:t>. Retrieved from </w:t>
      </w:r>
      <w:hyperlink r:id="rId9">
        <w:r>
          <w:rPr>
            <w:color w:val="0000FF"/>
            <w:sz w:val="22"/>
            <w:u w:val="single" w:color="0000FF"/>
          </w:rPr>
          <w:t>www.studylecturenotes.com</w:t>
        </w:r>
      </w:hyperlink>
      <w:r>
        <w:rPr>
          <w:sz w:val="22"/>
        </w:rPr>
        <w:t>/social science/education on 16</w:t>
      </w:r>
      <w:r>
        <w:rPr>
          <w:sz w:val="22"/>
          <w:vertAlign w:val="superscript"/>
        </w:rPr>
        <w:t>th</w:t>
      </w:r>
      <w:r>
        <w:rPr>
          <w:sz w:val="22"/>
          <w:vertAlign w:val="baseline"/>
        </w:rPr>
        <w:t> April, 2017</w:t>
      </w:r>
    </w:p>
    <w:p>
      <w:pPr>
        <w:pStyle w:val="BodyText"/>
        <w:spacing w:before="1"/>
      </w:pPr>
    </w:p>
    <w:p>
      <w:pPr>
        <w:spacing w:line="278" w:lineRule="auto" w:before="0"/>
        <w:ind w:left="980" w:right="891" w:hanging="720"/>
        <w:jc w:val="both"/>
        <w:rPr>
          <w:sz w:val="22"/>
        </w:rPr>
      </w:pPr>
      <w:r>
        <w:rPr>
          <w:sz w:val="22"/>
        </w:rPr>
        <w:t>Friedman, B. A. &amp; Mandel R. G. (2011).Motivation Predictors of College Student Academic Performance and Retention.</w:t>
      </w:r>
      <w:r>
        <w:rPr>
          <w:i/>
          <w:sz w:val="22"/>
        </w:rPr>
        <w:t>Journal of College Student Retention: Research, Theory &amp;</w:t>
      </w:r>
      <w:r>
        <w:rPr>
          <w:i/>
          <w:spacing w:val="40"/>
          <w:sz w:val="22"/>
        </w:rPr>
        <w:t> </w:t>
      </w:r>
      <w:r>
        <w:rPr>
          <w:i/>
          <w:sz w:val="22"/>
        </w:rPr>
        <w:t>Practice</w:t>
      </w:r>
      <w:r>
        <w:rPr>
          <w:sz w:val="22"/>
        </w:rPr>
        <w:t>. 13 (1): 1–15.</w:t>
      </w:r>
    </w:p>
    <w:p>
      <w:pPr>
        <w:pStyle w:val="BodyText"/>
        <w:spacing w:before="194"/>
      </w:pPr>
    </w:p>
    <w:p>
      <w:pPr>
        <w:pStyle w:val="BodyText"/>
        <w:tabs>
          <w:tab w:pos="3831" w:val="left" w:leader="none"/>
          <w:tab w:pos="6272" w:val="left" w:leader="none"/>
          <w:tab w:pos="8936" w:val="left" w:leader="none"/>
        </w:tabs>
        <w:ind w:left="980" w:right="886" w:hanging="720"/>
        <w:jc w:val="both"/>
      </w:pPr>
      <w:r>
        <w:rPr/>
        <w:t>Good, M. E. (2006). Differentiated instruction: Principles and techniques for the elementary grades. School</w:t>
      </w:r>
      <w:r>
        <w:rPr>
          <w:spacing w:val="-1"/>
        </w:rPr>
        <w:t> </w:t>
      </w:r>
      <w:r>
        <w:rPr/>
        <w:t>of Business, Education, and Leadership at Dominican University of California.Retrieved </w:t>
      </w:r>
      <w:r>
        <w:rPr>
          <w:spacing w:val="-2"/>
        </w:rPr>
        <w:t>January</w:t>
      </w:r>
      <w:r>
        <w:rPr/>
        <w:tab/>
      </w:r>
      <w:r>
        <w:rPr>
          <w:spacing w:val="-4"/>
        </w:rPr>
        <w:t>18,</w:t>
      </w:r>
      <w:r>
        <w:rPr/>
        <w:tab/>
      </w:r>
      <w:r>
        <w:rPr>
          <w:spacing w:val="-2"/>
        </w:rPr>
        <w:t>2017,</w:t>
      </w:r>
      <w:r>
        <w:rPr/>
        <w:tab/>
      </w:r>
      <w:r>
        <w:rPr>
          <w:spacing w:val="-4"/>
        </w:rPr>
        <w:t>from </w:t>
      </w:r>
      <w:hyperlink r:id="rId10">
        <w:r>
          <w:rPr>
            <w:color w:val="333333"/>
            <w:spacing w:val="-2"/>
          </w:rPr>
          <w:t>http://www.eric.ed.gov/ERICDocs/data/ericdocs2/content_storage_01/0000000b/80/33</w:t>
        </w:r>
      </w:hyperlink>
    </w:p>
    <w:p>
      <w:pPr>
        <w:pStyle w:val="BodyText"/>
        <w:spacing w:line="268" w:lineRule="exact"/>
        <w:ind w:left="980"/>
        <w:jc w:val="both"/>
      </w:pPr>
      <w:r>
        <w:rPr>
          <w:color w:val="333333"/>
        </w:rPr>
        <w:t>/17/b4</w:t>
      </w:r>
      <w:r>
        <w:rPr>
          <w:color w:val="333333"/>
          <w:spacing w:val="-6"/>
        </w:rPr>
        <w:t> </w:t>
      </w:r>
      <w:r>
        <w:rPr>
          <w:color w:val="333333"/>
        </w:rPr>
        <w:t>.pdf</w:t>
      </w:r>
      <w:r>
        <w:rPr/>
        <w:t>Keck,</w:t>
      </w:r>
      <w:r>
        <w:rPr>
          <w:spacing w:val="-5"/>
        </w:rPr>
        <w:t> S.,</w:t>
      </w:r>
    </w:p>
    <w:p>
      <w:pPr>
        <w:spacing w:after="0" w:line="268" w:lineRule="exact"/>
        <w:jc w:val="both"/>
        <w:sectPr>
          <w:pgSz w:w="11910" w:h="16840"/>
          <w:pgMar w:header="0" w:footer="1041" w:top="1460" w:bottom="1240" w:left="1540" w:right="100"/>
        </w:sectPr>
      </w:pPr>
    </w:p>
    <w:p>
      <w:pPr>
        <w:pStyle w:val="BodyText"/>
        <w:spacing w:before="37"/>
        <w:ind w:left="260"/>
      </w:pPr>
      <w:r>
        <w:rPr/>
        <w:t>Gutman</w:t>
      </w:r>
      <w:r>
        <w:rPr>
          <w:spacing w:val="34"/>
        </w:rPr>
        <w:t> </w:t>
      </w:r>
      <w:r>
        <w:rPr/>
        <w:t>L.</w:t>
      </w:r>
      <w:r>
        <w:rPr>
          <w:spacing w:val="40"/>
        </w:rPr>
        <w:t> </w:t>
      </w:r>
      <w:r>
        <w:rPr/>
        <w:t>&amp;Schoon</w:t>
      </w:r>
      <w:r>
        <w:rPr>
          <w:spacing w:val="39"/>
        </w:rPr>
        <w:t> </w:t>
      </w:r>
      <w:r>
        <w:rPr/>
        <w:t>I.</w:t>
      </w:r>
      <w:r>
        <w:rPr>
          <w:spacing w:val="37"/>
        </w:rPr>
        <w:t> </w:t>
      </w:r>
      <w:r>
        <w:rPr/>
        <w:t>(2013).</w:t>
      </w:r>
      <w:r>
        <w:rPr>
          <w:spacing w:val="38"/>
        </w:rPr>
        <w:t> </w:t>
      </w:r>
      <w:r>
        <w:rPr/>
        <w:t>The</w:t>
      </w:r>
      <w:r>
        <w:rPr>
          <w:spacing w:val="43"/>
        </w:rPr>
        <w:t> </w:t>
      </w:r>
      <w:r>
        <w:rPr/>
        <w:t>Impact</w:t>
      </w:r>
      <w:r>
        <w:rPr>
          <w:spacing w:val="38"/>
        </w:rPr>
        <w:t> </w:t>
      </w:r>
      <w:r>
        <w:rPr/>
        <w:t>of</w:t>
      </w:r>
      <w:r>
        <w:rPr>
          <w:spacing w:val="40"/>
        </w:rPr>
        <w:t> </w:t>
      </w:r>
      <w:r>
        <w:rPr/>
        <w:t>non-cognitive</w:t>
      </w:r>
      <w:r>
        <w:rPr>
          <w:spacing w:val="40"/>
        </w:rPr>
        <w:t> </w:t>
      </w:r>
      <w:r>
        <w:rPr/>
        <w:t>skills</w:t>
      </w:r>
      <w:r>
        <w:rPr>
          <w:spacing w:val="38"/>
        </w:rPr>
        <w:t> </w:t>
      </w:r>
      <w:r>
        <w:rPr/>
        <w:t>on</w:t>
      </w:r>
      <w:r>
        <w:rPr>
          <w:spacing w:val="37"/>
        </w:rPr>
        <w:t> </w:t>
      </w:r>
      <w:r>
        <w:rPr/>
        <w:t>outcomes</w:t>
      </w:r>
      <w:r>
        <w:rPr>
          <w:spacing w:val="39"/>
        </w:rPr>
        <w:t> </w:t>
      </w:r>
      <w:r>
        <w:rPr/>
        <w:t>for</w:t>
      </w:r>
      <w:r>
        <w:rPr>
          <w:spacing w:val="38"/>
        </w:rPr>
        <w:t> </w:t>
      </w:r>
      <w:r>
        <w:rPr/>
        <w:t>young</w:t>
      </w:r>
      <w:r>
        <w:rPr>
          <w:spacing w:val="40"/>
        </w:rPr>
        <w:t> </w:t>
      </w:r>
      <w:r>
        <w:rPr>
          <w:spacing w:val="-2"/>
        </w:rPr>
        <w:t>people.</w:t>
      </w:r>
    </w:p>
    <w:p>
      <w:pPr>
        <w:pStyle w:val="BodyText"/>
        <w:spacing w:before="43"/>
        <w:ind w:left="980"/>
      </w:pPr>
      <w:r>
        <w:rPr/>
        <w:t>Education</w:t>
      </w:r>
      <w:r>
        <w:rPr>
          <w:spacing w:val="-10"/>
        </w:rPr>
        <w:t> </w:t>
      </w:r>
      <w:r>
        <w:rPr/>
        <w:t>Endowment</w:t>
      </w:r>
      <w:r>
        <w:rPr>
          <w:spacing w:val="-8"/>
        </w:rPr>
        <w:t> </w:t>
      </w:r>
      <w:r>
        <w:rPr>
          <w:spacing w:val="-2"/>
        </w:rPr>
        <w:t>Foundation:</w:t>
      </w:r>
    </w:p>
    <w:p>
      <w:pPr>
        <w:pStyle w:val="BodyText"/>
      </w:pPr>
    </w:p>
    <w:p>
      <w:pPr>
        <w:pStyle w:val="BodyText"/>
        <w:spacing w:before="210"/>
      </w:pPr>
    </w:p>
    <w:p>
      <w:pPr>
        <w:pStyle w:val="BodyText"/>
        <w:ind w:left="966" w:right="900" w:hanging="720"/>
        <w:jc w:val="both"/>
      </w:pPr>
      <w:r>
        <w:rPr/>
        <w:t>Gyallesu, A. A. (2016). Assessment of the implementation of islamic studies curriculum in senior secondary schools in north-east geo-political zone. (Ph. D thesis) faculty of education,</w:t>
      </w:r>
      <w:r>
        <w:rPr>
          <w:spacing w:val="40"/>
        </w:rPr>
        <w:t> </w:t>
      </w:r>
      <w:r>
        <w:rPr/>
        <w:t>Ahmadu Bello University, Zaria</w:t>
      </w:r>
    </w:p>
    <w:p>
      <w:pPr>
        <w:pStyle w:val="BodyText"/>
        <w:spacing w:before="1"/>
      </w:pPr>
    </w:p>
    <w:p>
      <w:pPr>
        <w:pStyle w:val="BodyText"/>
        <w:spacing w:line="276" w:lineRule="auto"/>
        <w:ind w:left="980" w:right="889" w:hanging="720"/>
        <w:jc w:val="both"/>
      </w:pPr>
      <w:r>
        <w:rPr/>
        <w:t>Hannon, B. M. (2014). Predicting College Success: The Relative Contributions of Five</w:t>
      </w:r>
      <w:r>
        <w:rPr>
          <w:spacing w:val="40"/>
        </w:rPr>
        <w:t> </w:t>
      </w:r>
      <w:r>
        <w:rPr/>
        <w:t>Social/Personality Factors, Five Cognitive/Learning Factors, and SAT Scores. </w:t>
      </w:r>
      <w:r>
        <w:rPr>
          <w:i/>
        </w:rPr>
        <w:t>Journal of Education and Training Studies</w:t>
      </w:r>
      <w:r>
        <w:rPr/>
        <w:t>. 2 (4): 46–58.</w:t>
      </w:r>
    </w:p>
    <w:p>
      <w:pPr>
        <w:pStyle w:val="BodyText"/>
      </w:pPr>
    </w:p>
    <w:p>
      <w:pPr>
        <w:pStyle w:val="BodyText"/>
        <w:spacing w:before="171"/>
      </w:pPr>
    </w:p>
    <w:p>
      <w:pPr>
        <w:spacing w:before="0"/>
        <w:ind w:left="980" w:right="899" w:hanging="720"/>
        <w:jc w:val="both"/>
        <w:rPr>
          <w:i/>
          <w:sz w:val="22"/>
        </w:rPr>
      </w:pPr>
      <w:r>
        <w:rPr>
          <w:sz w:val="22"/>
        </w:rPr>
        <w:t>Helding, L. (2009). </w:t>
      </w:r>
      <w:r>
        <w:rPr>
          <w:sz w:val="22"/>
          <w:u w:val="single"/>
        </w:rPr>
        <w:t>Howard Gardner’s Theory of Multiple Intelligences</w:t>
      </w:r>
      <w:r>
        <w:rPr>
          <w:sz w:val="22"/>
        </w:rPr>
        <w:t>. </w:t>
      </w:r>
      <w:r>
        <w:rPr>
          <w:i/>
          <w:sz w:val="22"/>
        </w:rPr>
        <w:t>International Journal of Secondary Education, 3</w:t>
      </w:r>
    </w:p>
    <w:p>
      <w:pPr>
        <w:pStyle w:val="BodyText"/>
        <w:spacing w:before="241"/>
        <w:rPr>
          <w:i/>
        </w:rPr>
      </w:pPr>
    </w:p>
    <w:p>
      <w:pPr>
        <w:spacing w:before="0"/>
        <w:ind w:left="980" w:right="906" w:hanging="720"/>
        <w:jc w:val="both"/>
        <w:rPr>
          <w:sz w:val="22"/>
        </w:rPr>
      </w:pPr>
      <w:r>
        <w:rPr>
          <w:sz w:val="22"/>
        </w:rPr>
        <w:t>Instruction at FSU Handbook (2011).</w:t>
      </w:r>
      <w:r>
        <w:rPr>
          <w:i/>
          <w:sz w:val="22"/>
        </w:rPr>
        <w:t>Using active learning in the classroom Instruction in the Classroom Strategies</w:t>
      </w:r>
      <w:r>
        <w:rPr>
          <w:sz w:val="22"/>
        </w:rPr>
        <w:t>. Updated February 15, 2017</w:t>
      </w:r>
    </w:p>
    <w:p>
      <w:pPr>
        <w:pStyle w:val="BodyText"/>
        <w:spacing w:before="1"/>
      </w:pPr>
    </w:p>
    <w:p>
      <w:pPr>
        <w:pStyle w:val="BodyText"/>
        <w:ind w:left="966" w:right="905" w:hanging="720"/>
        <w:jc w:val="both"/>
      </w:pPr>
      <w:r>
        <w:rPr/>
        <w:t>Jafaru, Y.S (2015). Impact of teacher quality on the academic performance of junior secondary school students in social studies in Katsina state Nigeria unpublished master dissertation ABU Zaria </w:t>
      </w:r>
      <w:r>
        <w:rPr>
          <w:spacing w:val="-2"/>
        </w:rPr>
        <w:t>Nigeria</w:t>
      </w:r>
    </w:p>
    <w:p>
      <w:pPr>
        <w:pStyle w:val="BodyText"/>
        <w:spacing w:line="278" w:lineRule="auto" w:before="267"/>
        <w:ind w:left="980" w:right="888" w:hanging="720"/>
        <w:jc w:val="both"/>
      </w:pPr>
      <w:r>
        <w:rPr/>
        <w:t>James H., Jora S. &amp;, Sergio U.(2006). The Effects of Cognitive and Noncognitive Abilities on Labor Market Outcomes and</w:t>
      </w:r>
      <w:r>
        <w:rPr>
          <w:spacing w:val="-1"/>
        </w:rPr>
        <w:t> </w:t>
      </w:r>
      <w:r>
        <w:rPr/>
        <w:t>Social</w:t>
      </w:r>
      <w:r>
        <w:rPr>
          <w:spacing w:val="-1"/>
        </w:rPr>
        <w:t> </w:t>
      </w:r>
      <w:r>
        <w:rPr/>
        <w:t>Behavior.</w:t>
      </w:r>
      <w:r>
        <w:rPr>
          <w:i/>
        </w:rPr>
        <w:t>Journal</w:t>
      </w:r>
      <w:r>
        <w:rPr>
          <w:i/>
          <w:spacing w:val="-1"/>
        </w:rPr>
        <w:t> </w:t>
      </w:r>
      <w:r>
        <w:rPr>
          <w:i/>
        </w:rPr>
        <w:t>of</w:t>
      </w:r>
      <w:r>
        <w:rPr>
          <w:i/>
          <w:spacing w:val="-4"/>
        </w:rPr>
        <w:t> </w:t>
      </w:r>
      <w:r>
        <w:rPr>
          <w:i/>
        </w:rPr>
        <w:t>Labor Economics</w:t>
      </w:r>
      <w:r>
        <w:rPr/>
        <w:t>.</w:t>
      </w:r>
      <w:r>
        <w:rPr>
          <w:spacing w:val="-4"/>
        </w:rPr>
        <w:t> </w:t>
      </w:r>
      <w:r>
        <w:rPr/>
        <w:t>24 (3):</w:t>
      </w:r>
      <w:r>
        <w:rPr>
          <w:spacing w:val="-3"/>
        </w:rPr>
        <w:t> </w:t>
      </w:r>
      <w:r>
        <w:rPr/>
        <w:t>411–482.</w:t>
      </w:r>
      <w:r>
        <w:rPr>
          <w:spacing w:val="-1"/>
        </w:rPr>
        <w:t> </w:t>
      </w:r>
      <w:r>
        <w:rPr/>
        <w:t>CiteSeerX </w:t>
      </w:r>
      <w:r>
        <w:rPr>
          <w:spacing w:val="-2"/>
        </w:rPr>
        <w:t>10.1.1.475.5853.</w:t>
      </w:r>
    </w:p>
    <w:p>
      <w:pPr>
        <w:pStyle w:val="BodyText"/>
      </w:pPr>
    </w:p>
    <w:p>
      <w:pPr>
        <w:pStyle w:val="BodyText"/>
        <w:spacing w:before="165"/>
      </w:pPr>
    </w:p>
    <w:p>
      <w:pPr>
        <w:spacing w:before="0"/>
        <w:ind w:left="975" w:right="901" w:hanging="730"/>
        <w:jc w:val="both"/>
        <w:rPr>
          <w:sz w:val="22"/>
        </w:rPr>
      </w:pPr>
      <w:r>
        <w:rPr>
          <w:sz w:val="22"/>
        </w:rPr>
        <w:t>Karadag, R. &amp;Yasar, S, (2010).</w:t>
      </w:r>
      <w:r>
        <w:rPr>
          <w:i/>
          <w:sz w:val="22"/>
        </w:rPr>
        <w:t>Effect of differentiated instruction on students attitudes towards Turkish courses, </w:t>
      </w:r>
      <w:r>
        <w:rPr>
          <w:sz w:val="22"/>
        </w:rPr>
        <w:t>Elserier Ltd, Turkey</w:t>
      </w:r>
    </w:p>
    <w:p>
      <w:pPr>
        <w:pStyle w:val="BodyText"/>
        <w:spacing w:line="278" w:lineRule="auto" w:before="268"/>
        <w:ind w:left="980" w:right="892" w:hanging="720"/>
        <w:jc w:val="both"/>
      </w:pPr>
      <w:r>
        <w:rPr/>
        <w:t>Keef J. W. &amp; Monk J. S. (2008).Learning style profile: technical manual. Reston, VA: National Association of Secondary School Principals.</w:t>
      </w:r>
    </w:p>
    <w:p>
      <w:pPr>
        <w:pStyle w:val="BodyText"/>
      </w:pPr>
    </w:p>
    <w:p>
      <w:pPr>
        <w:pStyle w:val="BodyText"/>
        <w:spacing w:before="167"/>
      </w:pPr>
    </w:p>
    <w:p>
      <w:pPr>
        <w:pStyle w:val="BodyText"/>
        <w:ind w:left="966" w:right="902" w:hanging="720"/>
        <w:jc w:val="both"/>
      </w:pPr>
      <w:r>
        <w:rPr/>
        <w:t>Kelly, D. (2011). Differentiated instruction in secondary classroom: Analysis of the level of implementation and factors that influence and practice. Dissertation: western Michigan university UMI Dissertation publishing, US</w:t>
      </w:r>
    </w:p>
    <w:p>
      <w:pPr>
        <w:pStyle w:val="BodyText"/>
        <w:spacing w:before="3"/>
      </w:pPr>
    </w:p>
    <w:p>
      <w:pPr>
        <w:spacing w:before="1"/>
        <w:ind w:left="260" w:right="0" w:firstLine="0"/>
        <w:jc w:val="left"/>
        <w:rPr>
          <w:sz w:val="24"/>
        </w:rPr>
      </w:pPr>
      <w:r>
        <w:rPr>
          <w:sz w:val="24"/>
        </w:rPr>
        <w:t>Kenneth</w:t>
      </w:r>
      <w:r>
        <w:rPr>
          <w:spacing w:val="-1"/>
          <w:sz w:val="24"/>
        </w:rPr>
        <w:t> </w:t>
      </w:r>
      <w:r>
        <w:rPr>
          <w:sz w:val="24"/>
        </w:rPr>
        <w:t>O. G. (2008).</w:t>
      </w:r>
      <w:r>
        <w:rPr>
          <w:spacing w:val="4"/>
          <w:sz w:val="24"/>
        </w:rPr>
        <w:t> </w:t>
      </w:r>
      <w:r>
        <w:rPr>
          <w:i/>
          <w:sz w:val="24"/>
        </w:rPr>
        <w:t>Teaching through role</w:t>
      </w:r>
      <w:r>
        <w:rPr>
          <w:i/>
          <w:spacing w:val="1"/>
          <w:sz w:val="24"/>
        </w:rPr>
        <w:t> </w:t>
      </w:r>
      <w:r>
        <w:rPr>
          <w:i/>
          <w:sz w:val="24"/>
        </w:rPr>
        <w:t>playing</w:t>
      </w:r>
      <w:r>
        <w:rPr>
          <w:sz w:val="24"/>
        </w:rPr>
        <w:t>.Retrieved</w:t>
      </w:r>
      <w:r>
        <w:rPr>
          <w:spacing w:val="2"/>
          <w:sz w:val="24"/>
        </w:rPr>
        <w:t> </w:t>
      </w:r>
      <w:r>
        <w:rPr>
          <w:sz w:val="24"/>
        </w:rPr>
        <w:t>on</w:t>
      </w:r>
      <w:r>
        <w:rPr>
          <w:spacing w:val="-1"/>
          <w:sz w:val="24"/>
        </w:rPr>
        <w:t> </w:t>
      </w:r>
      <w:r>
        <w:rPr>
          <w:sz w:val="24"/>
        </w:rPr>
        <w:t>24</w:t>
      </w:r>
      <w:r>
        <w:rPr>
          <w:sz w:val="24"/>
          <w:vertAlign w:val="superscript"/>
        </w:rPr>
        <w:t>th</w:t>
      </w:r>
      <w:r>
        <w:rPr>
          <w:sz w:val="24"/>
          <w:vertAlign w:val="baseline"/>
        </w:rPr>
        <w:t> September,</w:t>
      </w:r>
      <w:r>
        <w:rPr>
          <w:spacing w:val="2"/>
          <w:sz w:val="24"/>
          <w:vertAlign w:val="baseline"/>
        </w:rPr>
        <w:t> </w:t>
      </w:r>
      <w:r>
        <w:rPr>
          <w:sz w:val="24"/>
          <w:vertAlign w:val="baseline"/>
        </w:rPr>
        <w:t>2019</w:t>
      </w:r>
      <w:r>
        <w:rPr>
          <w:spacing w:val="-1"/>
          <w:sz w:val="24"/>
          <w:vertAlign w:val="baseline"/>
        </w:rPr>
        <w:t> </w:t>
      </w:r>
      <w:r>
        <w:rPr>
          <w:spacing w:val="-4"/>
          <w:sz w:val="24"/>
          <w:vertAlign w:val="baseline"/>
        </w:rPr>
        <w:t>from</w:t>
      </w:r>
    </w:p>
    <w:p>
      <w:pPr>
        <w:pStyle w:val="BodyText"/>
        <w:spacing w:before="43"/>
        <w:ind w:left="980"/>
        <w:rPr>
          <w:sz w:val="24"/>
        </w:rPr>
      </w:pPr>
      <w:hyperlink r:id="rId11">
        <w:r>
          <w:rPr>
            <w:color w:val="0000FF"/>
            <w:spacing w:val="-2"/>
            <w:u w:val="single" w:color="0000FF"/>
          </w:rPr>
          <w:t>https://bible.org/seriespage/3-teaching-through-role-playing</w:t>
        </w:r>
      </w:hyperlink>
      <w:r>
        <w:rPr>
          <w:spacing w:val="-2"/>
          <w:sz w:val="24"/>
        </w:rPr>
        <w:t>.</w:t>
      </w:r>
    </w:p>
    <w:p>
      <w:pPr>
        <w:spacing w:after="0"/>
        <w:rPr>
          <w:sz w:val="24"/>
        </w:rPr>
        <w:sectPr>
          <w:pgSz w:w="11910" w:h="16840"/>
          <w:pgMar w:header="0" w:footer="1041" w:top="1720" w:bottom="1240" w:left="1540" w:right="100"/>
        </w:sectPr>
      </w:pPr>
    </w:p>
    <w:p>
      <w:pPr>
        <w:pStyle w:val="BodyText"/>
        <w:spacing w:line="276" w:lineRule="auto" w:before="31"/>
        <w:ind w:left="980" w:right="893" w:hanging="720"/>
        <w:jc w:val="both"/>
      </w:pPr>
      <w:r>
        <w:rPr/>
        <w:t>Ketichainaronget al, (2009).Students Reference Book on Learning and Remembering Techniques.Lagos: Scholastic and Allied Production Ltd. P18-23</w:t>
      </w:r>
    </w:p>
    <w:p>
      <w:pPr>
        <w:pStyle w:val="BodyText"/>
      </w:pPr>
    </w:p>
    <w:p>
      <w:pPr>
        <w:pStyle w:val="BodyText"/>
        <w:spacing w:before="169"/>
      </w:pPr>
    </w:p>
    <w:p>
      <w:pPr>
        <w:pStyle w:val="BodyText"/>
        <w:spacing w:before="1"/>
        <w:ind w:left="975" w:right="904" w:hanging="730"/>
        <w:jc w:val="both"/>
      </w:pPr>
      <w:r>
        <w:rPr/>
        <w:t>Koeze, P. A. (2007).Differentiated instruction: the effect on student achievement in an elementary school.Ph.d dissertation. Eastern Michigan University Ypsilanti, Michigan</w:t>
      </w:r>
    </w:p>
    <w:p>
      <w:pPr>
        <w:pStyle w:val="BodyText"/>
      </w:pPr>
    </w:p>
    <w:p>
      <w:pPr>
        <w:pStyle w:val="BodyText"/>
        <w:spacing w:line="278" w:lineRule="auto"/>
        <w:ind w:left="980" w:right="892" w:hanging="720"/>
        <w:jc w:val="both"/>
      </w:pPr>
      <w:r>
        <w:rPr/>
        <w:t>Kolb D. A. (2015). Experiential learning: experience as the source of learning and development (2nd ed.). Upper Saddle River, NJ: Pearson Education.</w:t>
      </w:r>
    </w:p>
    <w:p>
      <w:pPr>
        <w:pStyle w:val="BodyText"/>
      </w:pPr>
    </w:p>
    <w:p>
      <w:pPr>
        <w:pStyle w:val="BodyText"/>
        <w:spacing w:before="168"/>
      </w:pPr>
    </w:p>
    <w:p>
      <w:pPr>
        <w:pStyle w:val="BodyText"/>
        <w:ind w:left="966" w:right="902" w:hanging="720"/>
        <w:jc w:val="both"/>
      </w:pPr>
      <w:r>
        <w:rPr/>
        <w:t>Lawal, A. (2014).Effect of multimedia in teaching Islamic studies curriculum on the academic performance of junior secondary school students of Kaduna state. Unpublished master dissertation ABU zaria Nigeria</w:t>
      </w:r>
    </w:p>
    <w:p>
      <w:pPr>
        <w:pStyle w:val="BodyText"/>
        <w:spacing w:line="278" w:lineRule="auto" w:before="267"/>
        <w:ind w:left="980" w:right="894" w:hanging="720"/>
        <w:jc w:val="both"/>
      </w:pPr>
      <w:r>
        <w:rPr/>
        <w:t>Magnuson, K. (2007). "Maternal Education and Children's Academic Achievement During Middle Childhood". Developmental Psychology. 43 (6): 1497–1512.</w:t>
      </w:r>
    </w:p>
    <w:p>
      <w:pPr>
        <w:pStyle w:val="BodyText"/>
      </w:pPr>
    </w:p>
    <w:p>
      <w:pPr>
        <w:pStyle w:val="BodyText"/>
        <w:spacing w:before="167"/>
      </w:pPr>
    </w:p>
    <w:p>
      <w:pPr>
        <w:pStyle w:val="BodyText"/>
        <w:spacing w:line="276" w:lineRule="auto"/>
        <w:ind w:left="980" w:right="895" w:hanging="720"/>
        <w:jc w:val="both"/>
      </w:pPr>
      <w:r>
        <w:rPr/>
        <w:t>Mahoney, Caroline R.; Taylor, Holly A.; Kanarek, Robin B.; Samuel, Priscilla (2005).Effect of breakfast composition on cognitive processes in elementary school children.Physiology &amp; Behavior. 85</w:t>
      </w:r>
    </w:p>
    <w:p>
      <w:pPr>
        <w:pStyle w:val="BodyText"/>
        <w:spacing w:before="2"/>
        <w:ind w:left="980"/>
      </w:pPr>
      <w:r>
        <w:rPr/>
        <w:t>(5):</w:t>
      </w:r>
      <w:r>
        <w:rPr>
          <w:spacing w:val="-5"/>
        </w:rPr>
        <w:t> </w:t>
      </w:r>
      <w:r>
        <w:rPr/>
        <w:t>635–645.</w:t>
      </w:r>
      <w:r>
        <w:rPr>
          <w:spacing w:val="-3"/>
        </w:rPr>
        <w:t> </w:t>
      </w:r>
      <w:r>
        <w:rPr>
          <w:spacing w:val="-2"/>
        </w:rPr>
        <w:t>CiteSeerX</w:t>
      </w:r>
    </w:p>
    <w:p>
      <w:pPr>
        <w:pStyle w:val="BodyText"/>
      </w:pPr>
    </w:p>
    <w:p>
      <w:pPr>
        <w:pStyle w:val="BodyText"/>
        <w:spacing w:before="209"/>
      </w:pPr>
    </w:p>
    <w:p>
      <w:pPr>
        <w:pStyle w:val="BodyText"/>
        <w:spacing w:line="278" w:lineRule="auto" w:before="1"/>
        <w:ind w:left="980" w:right="891" w:hanging="720"/>
        <w:jc w:val="both"/>
      </w:pPr>
      <w:r>
        <w:rPr/>
        <w:t>Manolis C., Burns, D. J., Assudani R. &amp;Chinta R. (2013).Assessing experiential learning styles: a methodological reconstruction and validation of the Kolb Learning Style Inventory (PDF). Learning and Individual Differences. 23: 44–52.</w:t>
      </w:r>
    </w:p>
    <w:p>
      <w:pPr>
        <w:pStyle w:val="BodyText"/>
      </w:pPr>
    </w:p>
    <w:p>
      <w:pPr>
        <w:pStyle w:val="BodyText"/>
        <w:spacing w:before="165"/>
      </w:pPr>
    </w:p>
    <w:p>
      <w:pPr>
        <w:pStyle w:val="BodyText"/>
        <w:ind w:left="966" w:right="900" w:hanging="720"/>
        <w:jc w:val="both"/>
      </w:pPr>
      <w:r>
        <w:rPr/>
        <w:t>Martins-Omole, M. I. (2015).Effect of concept mapping and experimental technique in teaching Biology in secondary school in federal capital territory, Abuja. Unpublished Ph.dDissertation Ahmadu Bello University, Zaria</w:t>
      </w:r>
    </w:p>
    <w:p>
      <w:pPr>
        <w:spacing w:before="268"/>
        <w:ind w:left="975" w:right="899" w:hanging="730"/>
        <w:jc w:val="both"/>
        <w:rPr>
          <w:sz w:val="22"/>
        </w:rPr>
      </w:pPr>
      <w:r>
        <w:rPr>
          <w:sz w:val="22"/>
        </w:rPr>
        <w:t>McCarthy, B. &amp; McCarthy, D. (2006).</w:t>
      </w:r>
      <w:r>
        <w:rPr>
          <w:i/>
          <w:sz w:val="22"/>
        </w:rPr>
        <w:t>Teaching around the 4MAT cycle: Designing instruction for</w:t>
      </w:r>
      <w:r>
        <w:rPr>
          <w:i/>
          <w:spacing w:val="40"/>
          <w:sz w:val="22"/>
        </w:rPr>
        <w:t> </w:t>
      </w:r>
      <w:r>
        <w:rPr>
          <w:i/>
          <w:sz w:val="22"/>
        </w:rPr>
        <w:t>diverse learners with diverse learning styles</w:t>
      </w:r>
      <w:r>
        <w:rPr>
          <w:sz w:val="22"/>
        </w:rPr>
        <w:t>. Thousand Oaks, Corwin Press,CA.</w:t>
      </w:r>
    </w:p>
    <w:p>
      <w:pPr>
        <w:pStyle w:val="BodyText"/>
      </w:pPr>
    </w:p>
    <w:p>
      <w:pPr>
        <w:spacing w:before="0"/>
        <w:ind w:left="980" w:right="887" w:hanging="720"/>
        <w:jc w:val="both"/>
        <w:rPr>
          <w:sz w:val="22"/>
        </w:rPr>
      </w:pPr>
      <w:r>
        <w:rPr>
          <w:sz w:val="22"/>
        </w:rPr>
        <w:t>McQuarrie, L., McRae, P. &amp; Stack-Cutler, H. (2008).</w:t>
      </w:r>
      <w:r>
        <w:rPr>
          <w:i/>
          <w:sz w:val="22"/>
        </w:rPr>
        <w:t>Choice, complexity, creativity: Differentiated instruction provincial research review. </w:t>
      </w:r>
      <w:r>
        <w:rPr>
          <w:sz w:val="22"/>
        </w:rPr>
        <w:t>Edmonton, AB: Alberta Education. Retrieve From: </w:t>
      </w:r>
      <w:hyperlink r:id="rId12">
        <w:r>
          <w:rPr>
            <w:color w:val="0000FF"/>
            <w:sz w:val="22"/>
            <w:u w:val="single" w:color="0000FF"/>
          </w:rPr>
          <w:t>http://education.alberta.ca/admin/aisi/aisidocs/what.aspx</w:t>
        </w:r>
      </w:hyperlink>
      <w:r>
        <w:rPr>
          <w:color w:val="0000FF"/>
          <w:sz w:val="22"/>
        </w:rPr>
        <w:t> </w:t>
      </w:r>
      <w:r>
        <w:rPr>
          <w:sz w:val="22"/>
        </w:rPr>
        <w:t>on 27th March, 2017</w:t>
      </w:r>
    </w:p>
    <w:p>
      <w:pPr>
        <w:pStyle w:val="BodyText"/>
        <w:spacing w:before="1"/>
      </w:pPr>
    </w:p>
    <w:p>
      <w:pPr>
        <w:pStyle w:val="BodyText"/>
        <w:tabs>
          <w:tab w:pos="3221" w:val="left" w:leader="none"/>
          <w:tab w:pos="4608" w:val="left" w:leader="none"/>
          <w:tab w:pos="6073" w:val="left" w:leader="none"/>
          <w:tab w:pos="8076" w:val="left" w:leader="none"/>
        </w:tabs>
        <w:spacing w:line="276" w:lineRule="auto"/>
        <w:ind w:left="980" w:right="888" w:hanging="720"/>
      </w:pPr>
      <w:r>
        <w:rPr/>
        <w:t>Metallidou P. &amp;Platsidou</w:t>
      </w:r>
      <w:r>
        <w:rPr>
          <w:spacing w:val="-1"/>
        </w:rPr>
        <w:t> </w:t>
      </w:r>
      <w:r>
        <w:rPr/>
        <w:t>M. (2008). Kolb's Learning Style Inventory-1985: validity issues and relations with</w:t>
      </w:r>
      <w:r>
        <w:rPr>
          <w:spacing w:val="40"/>
        </w:rPr>
        <w:t> </w:t>
      </w:r>
      <w:r>
        <w:rPr/>
        <w:t>metacognitive</w:t>
      </w:r>
      <w:r>
        <w:rPr>
          <w:spacing w:val="40"/>
        </w:rPr>
        <w:t> </w:t>
      </w:r>
      <w:r>
        <w:rPr/>
        <w:t>knowledge</w:t>
      </w:r>
      <w:r>
        <w:rPr>
          <w:spacing w:val="40"/>
        </w:rPr>
        <w:t> </w:t>
      </w:r>
      <w:r>
        <w:rPr/>
        <w:t>about</w:t>
      </w:r>
      <w:r>
        <w:rPr>
          <w:spacing w:val="40"/>
        </w:rPr>
        <w:t> </w:t>
      </w:r>
      <w:r>
        <w:rPr/>
        <w:t>problem-solving</w:t>
      </w:r>
      <w:r>
        <w:rPr>
          <w:spacing w:val="40"/>
        </w:rPr>
        <w:t> </w:t>
      </w:r>
      <w:r>
        <w:rPr/>
        <w:t>strategies".</w:t>
      </w:r>
      <w:r>
        <w:rPr>
          <w:spacing w:val="40"/>
        </w:rPr>
        <w:t> </w:t>
      </w:r>
      <w:r>
        <w:rPr/>
        <w:t>Learning</w:t>
      </w:r>
      <w:r>
        <w:rPr>
          <w:spacing w:val="40"/>
        </w:rPr>
        <w:t> </w:t>
      </w:r>
      <w:r>
        <w:rPr/>
        <w:t>and</w:t>
      </w:r>
      <w:r>
        <w:rPr>
          <w:spacing w:val="40"/>
        </w:rPr>
        <w:t> </w:t>
      </w:r>
      <w:r>
        <w:rPr/>
        <w:t>Individual </w:t>
      </w:r>
      <w:r>
        <w:rPr>
          <w:spacing w:val="-2"/>
        </w:rPr>
        <w:t>Differences.</w:t>
      </w:r>
      <w:r>
        <w:rPr/>
        <w:tab/>
      </w:r>
      <w:r>
        <w:rPr>
          <w:spacing w:val="-6"/>
        </w:rPr>
        <w:t>18</w:t>
      </w:r>
      <w:r>
        <w:rPr/>
        <w:tab/>
      </w:r>
      <w:r>
        <w:rPr>
          <w:spacing w:val="-4"/>
        </w:rPr>
        <w:t>(1):</w:t>
      </w:r>
      <w:r>
        <w:rPr/>
        <w:tab/>
      </w:r>
      <w:r>
        <w:rPr>
          <w:spacing w:val="-2"/>
        </w:rPr>
        <w:t>114–119.</w:t>
      </w:r>
      <w:r>
        <w:rPr/>
        <w:tab/>
      </w:r>
      <w:r>
        <w:rPr>
          <w:spacing w:val="-2"/>
        </w:rPr>
        <w:t>Retrievedfrom </w:t>
      </w:r>
      <w:hyperlink r:id="rId13">
        <w:r>
          <w:rPr>
            <w:color w:val="0000FF"/>
            <w:spacing w:val="-2"/>
            <w:u w:val="single" w:color="0000FF"/>
          </w:rPr>
          <w:t>file:///storage/emulated/0/Android/data/com.transsion.phoenix/files/Webpage/Learning%2</w:t>
        </w:r>
      </w:hyperlink>
      <w:r>
        <w:rPr>
          <w:color w:val="0000FF"/>
          <w:spacing w:val="-2"/>
        </w:rPr>
        <w:t> </w:t>
      </w:r>
      <w:hyperlink r:id="rId13">
        <w:r>
          <w:rPr>
            <w:color w:val="0000FF"/>
            <w:u w:val="single" w:color="0000FF"/>
          </w:rPr>
          <w:t>0styles%20-%20Wikipedia.mht</w:t>
        </w:r>
      </w:hyperlink>
      <w:r>
        <w:rPr>
          <w:color w:val="0000FF"/>
        </w:rPr>
        <w:t> </w:t>
      </w:r>
      <w:r>
        <w:rPr/>
        <w:t>on 22</w:t>
      </w:r>
      <w:r>
        <w:rPr>
          <w:vertAlign w:val="superscript"/>
        </w:rPr>
        <w:t>nd</w:t>
      </w:r>
      <w:r>
        <w:rPr>
          <w:vertAlign w:val="baseline"/>
        </w:rPr>
        <w:t> August, 2019</w:t>
      </w:r>
    </w:p>
    <w:p>
      <w:pPr>
        <w:spacing w:after="0" w:line="276" w:lineRule="auto"/>
        <w:sectPr>
          <w:pgSz w:w="11910" w:h="16840"/>
          <w:pgMar w:header="0" w:footer="1041" w:top="1460" w:bottom="1240" w:left="1540" w:right="100"/>
        </w:sectPr>
      </w:pPr>
    </w:p>
    <w:p>
      <w:pPr>
        <w:tabs>
          <w:tab w:pos="2705" w:val="left" w:leader="none"/>
          <w:tab w:pos="4037" w:val="left" w:leader="none"/>
          <w:tab w:pos="5052" w:val="left" w:leader="none"/>
          <w:tab w:pos="6450" w:val="left" w:leader="none"/>
          <w:tab w:pos="8927" w:val="left" w:leader="none"/>
        </w:tabs>
        <w:spacing w:line="240" w:lineRule="auto" w:before="79"/>
        <w:ind w:left="975" w:right="901" w:hanging="730"/>
        <w:jc w:val="both"/>
        <w:rPr>
          <w:sz w:val="22"/>
        </w:rPr>
      </w:pPr>
      <w:r>
        <w:rPr>
          <w:sz w:val="22"/>
        </w:rPr>
        <w:t>Mkandawire, S. B. (2010).</w:t>
      </w:r>
      <w:r>
        <w:rPr>
          <w:i/>
          <w:sz w:val="22"/>
        </w:rPr>
        <w:t>Impediments to curriculum implementation in learning institutions, </w:t>
      </w:r>
      <w:r>
        <w:rPr>
          <w:spacing w:val="-2"/>
          <w:sz w:val="22"/>
        </w:rPr>
        <w:t>Circulatory</w:t>
      </w:r>
      <w:r>
        <w:rPr>
          <w:sz w:val="22"/>
        </w:rPr>
        <w:tab/>
      </w:r>
      <w:r>
        <w:rPr>
          <w:spacing w:val="-2"/>
          <w:sz w:val="22"/>
        </w:rPr>
        <w:t>Article</w:t>
      </w:r>
      <w:r>
        <w:rPr>
          <w:sz w:val="22"/>
        </w:rPr>
        <w:tab/>
      </w:r>
      <w:r>
        <w:rPr>
          <w:spacing w:val="-4"/>
          <w:sz w:val="22"/>
        </w:rPr>
        <w:t>for</w:t>
      </w:r>
      <w:r>
        <w:rPr>
          <w:sz w:val="22"/>
        </w:rPr>
        <w:tab/>
      </w:r>
      <w:r>
        <w:rPr>
          <w:spacing w:val="-2"/>
          <w:sz w:val="22"/>
        </w:rPr>
        <w:t>Human</w:t>
      </w:r>
      <w:r>
        <w:rPr>
          <w:sz w:val="22"/>
        </w:rPr>
        <w:tab/>
      </w:r>
      <w:r>
        <w:rPr>
          <w:spacing w:val="-2"/>
          <w:sz w:val="22"/>
        </w:rPr>
        <w:t>Resources.Retrived</w:t>
      </w:r>
      <w:r>
        <w:rPr>
          <w:sz w:val="22"/>
        </w:rPr>
        <w:tab/>
      </w:r>
      <w:r>
        <w:rPr>
          <w:spacing w:val="-4"/>
          <w:sz w:val="22"/>
        </w:rPr>
        <w:t>from </w:t>
      </w:r>
      <w:hyperlink r:id="rId14">
        <w:r>
          <w:rPr>
            <w:color w:val="0000FF"/>
            <w:spacing w:val="-2"/>
            <w:sz w:val="22"/>
            <w:u w:val="single" w:color="0000FF"/>
          </w:rPr>
          <w:t>http://google/impedimentstocurriculumimplementationinlearninginstitutionscirculatory.com</w:t>
        </w:r>
      </w:hyperlink>
    </w:p>
    <w:p>
      <w:pPr>
        <w:pStyle w:val="BodyText"/>
        <w:spacing w:line="278" w:lineRule="auto" w:before="268"/>
        <w:ind w:left="980" w:right="895" w:hanging="720"/>
        <w:jc w:val="both"/>
      </w:pPr>
      <w:r>
        <w:rPr/>
        <w:t>Muhammad, Z. (2007). Effect of Inquiry Teaching on Academic Achievement of Biology Class.Unpublished PGDE Thesis F.C.E Kano</w:t>
      </w:r>
    </w:p>
    <w:p>
      <w:pPr>
        <w:spacing w:before="197"/>
        <w:ind w:left="260" w:right="0" w:firstLine="0"/>
        <w:jc w:val="left"/>
        <w:rPr>
          <w:i/>
          <w:sz w:val="22"/>
        </w:rPr>
      </w:pPr>
      <w:r>
        <w:rPr>
          <w:i/>
          <w:spacing w:val="-10"/>
          <w:sz w:val="22"/>
        </w:rPr>
        <w:t>.</w:t>
      </w:r>
    </w:p>
    <w:p>
      <w:pPr>
        <w:spacing w:before="233"/>
        <w:ind w:left="980" w:right="893" w:hanging="720"/>
        <w:jc w:val="both"/>
        <w:rPr>
          <w:rFonts w:ascii="Times New Roman"/>
          <w:sz w:val="24"/>
        </w:rPr>
      </w:pPr>
      <w:r>
        <w:rPr>
          <w:rFonts w:ascii="Times New Roman"/>
          <w:sz w:val="24"/>
        </w:rPr>
        <w:t>Mulder</w:t>
      </w:r>
      <w:r>
        <w:rPr>
          <w:rFonts w:ascii="Times New Roman"/>
          <w:spacing w:val="-3"/>
          <w:sz w:val="24"/>
        </w:rPr>
        <w:t> </w:t>
      </w:r>
      <w:r>
        <w:rPr>
          <w:rFonts w:ascii="Times New Roman"/>
          <w:sz w:val="24"/>
        </w:rPr>
        <w:t>Q.</w:t>
      </w:r>
      <w:r>
        <w:rPr>
          <w:rFonts w:ascii="Times New Roman"/>
          <w:spacing w:val="-3"/>
          <w:sz w:val="24"/>
        </w:rPr>
        <w:t> </w:t>
      </w:r>
      <w:r>
        <w:rPr>
          <w:rFonts w:ascii="Times New Roman"/>
          <w:sz w:val="24"/>
        </w:rPr>
        <w:t>(2014).</w:t>
      </w:r>
      <w:r>
        <w:rPr>
          <w:rFonts w:ascii="Times New Roman"/>
          <w:spacing w:val="-1"/>
          <w:sz w:val="24"/>
        </w:rPr>
        <w:t> </w:t>
      </w:r>
      <w:r>
        <w:rPr>
          <w:rFonts w:ascii="Times New Roman"/>
          <w:sz w:val="24"/>
        </w:rPr>
        <w:t>The</w:t>
      </w:r>
      <w:r>
        <w:rPr>
          <w:rFonts w:ascii="Times New Roman"/>
          <w:spacing w:val="-4"/>
          <w:sz w:val="24"/>
        </w:rPr>
        <w:t> </w:t>
      </w:r>
      <w:r>
        <w:rPr>
          <w:rFonts w:ascii="Times New Roman"/>
          <w:sz w:val="24"/>
        </w:rPr>
        <w:t>effect</w:t>
      </w:r>
      <w:r>
        <w:rPr>
          <w:rFonts w:ascii="Times New Roman"/>
          <w:spacing w:val="-2"/>
          <w:sz w:val="24"/>
        </w:rPr>
        <w:t> </w:t>
      </w:r>
      <w:r>
        <w:rPr>
          <w:rFonts w:ascii="Times New Roman"/>
          <w:sz w:val="24"/>
        </w:rPr>
        <w:t>of</w:t>
      </w:r>
      <w:r>
        <w:rPr>
          <w:rFonts w:ascii="Times New Roman"/>
          <w:spacing w:val="-2"/>
          <w:sz w:val="24"/>
        </w:rPr>
        <w:t> </w:t>
      </w:r>
      <w:r>
        <w:rPr>
          <w:rFonts w:ascii="Times New Roman"/>
          <w:sz w:val="24"/>
        </w:rPr>
        <w:t>differentiated</w:t>
      </w:r>
      <w:r>
        <w:rPr>
          <w:rFonts w:ascii="Times New Roman"/>
          <w:spacing w:val="-3"/>
          <w:sz w:val="24"/>
        </w:rPr>
        <w:t> </w:t>
      </w:r>
      <w:r>
        <w:rPr>
          <w:rFonts w:ascii="Times New Roman"/>
          <w:sz w:val="24"/>
        </w:rPr>
        <w:t>instruction</w:t>
      </w:r>
      <w:r>
        <w:rPr>
          <w:rFonts w:ascii="Times New Roman"/>
          <w:spacing w:val="-2"/>
          <w:sz w:val="24"/>
        </w:rPr>
        <w:t> </w:t>
      </w:r>
      <w:r>
        <w:rPr>
          <w:rFonts w:ascii="Times New Roman"/>
          <w:sz w:val="24"/>
        </w:rPr>
        <w:t>on</w:t>
      </w:r>
      <w:r>
        <w:rPr>
          <w:rFonts w:ascii="Times New Roman"/>
          <w:spacing w:val="-2"/>
          <w:sz w:val="24"/>
        </w:rPr>
        <w:t> </w:t>
      </w:r>
      <w:r>
        <w:rPr>
          <w:rFonts w:ascii="Times New Roman"/>
          <w:sz w:val="24"/>
        </w:rPr>
        <w:t>student</w:t>
      </w:r>
      <w:r>
        <w:rPr>
          <w:rFonts w:ascii="Times New Roman"/>
          <w:spacing w:val="-2"/>
          <w:sz w:val="24"/>
        </w:rPr>
        <w:t> </w:t>
      </w:r>
      <w:r>
        <w:rPr>
          <w:rFonts w:ascii="Times New Roman"/>
          <w:sz w:val="24"/>
        </w:rPr>
        <w:t>mathematics</w:t>
      </w:r>
      <w:r>
        <w:rPr>
          <w:rFonts w:ascii="Times New Roman"/>
          <w:spacing w:val="-3"/>
          <w:sz w:val="24"/>
        </w:rPr>
        <w:t> </w:t>
      </w:r>
      <w:r>
        <w:rPr>
          <w:rFonts w:ascii="Times New Roman"/>
          <w:sz w:val="24"/>
        </w:rPr>
        <w:t>achievement in</w:t>
      </w:r>
      <w:r>
        <w:rPr>
          <w:rFonts w:ascii="Times New Roman"/>
          <w:spacing w:val="-1"/>
          <w:sz w:val="24"/>
        </w:rPr>
        <w:t> </w:t>
      </w:r>
      <w:r>
        <w:rPr>
          <w:rFonts w:ascii="Times New Roman"/>
          <w:sz w:val="24"/>
        </w:rPr>
        <w:t>primary</w:t>
      </w:r>
      <w:r>
        <w:rPr>
          <w:rFonts w:ascii="Times New Roman"/>
          <w:spacing w:val="-9"/>
          <w:sz w:val="24"/>
        </w:rPr>
        <w:t> </w:t>
      </w:r>
      <w:r>
        <w:rPr>
          <w:rFonts w:ascii="Times New Roman"/>
          <w:sz w:val="24"/>
        </w:rPr>
        <w:t>school</w:t>
      </w:r>
      <w:r>
        <w:rPr>
          <w:rFonts w:ascii="Times New Roman"/>
          <w:spacing w:val="-1"/>
          <w:sz w:val="24"/>
        </w:rPr>
        <w:t> </w:t>
      </w:r>
      <w:r>
        <w:rPr>
          <w:rFonts w:ascii="Times New Roman"/>
          <w:sz w:val="24"/>
        </w:rPr>
        <w:t>classrooms.</w:t>
      </w:r>
      <w:r>
        <w:rPr>
          <w:rFonts w:ascii="Times New Roman"/>
          <w:spacing w:val="-1"/>
          <w:sz w:val="24"/>
        </w:rPr>
        <w:t> </w:t>
      </w:r>
      <w:r>
        <w:rPr>
          <w:rFonts w:ascii="Times New Roman"/>
          <w:sz w:val="24"/>
        </w:rPr>
        <w:t>Unpublished</w:t>
      </w:r>
      <w:r>
        <w:rPr>
          <w:rFonts w:ascii="Times New Roman"/>
          <w:spacing w:val="-1"/>
          <w:sz w:val="24"/>
        </w:rPr>
        <w:t> </w:t>
      </w:r>
      <w:r>
        <w:rPr>
          <w:rFonts w:ascii="Times New Roman"/>
          <w:sz w:val="24"/>
        </w:rPr>
        <w:t>master</w:t>
      </w:r>
      <w:r>
        <w:rPr>
          <w:rFonts w:ascii="Times New Roman"/>
          <w:spacing w:val="-4"/>
          <w:sz w:val="24"/>
        </w:rPr>
        <w:t> </w:t>
      </w:r>
      <w:r>
        <w:rPr>
          <w:rFonts w:ascii="Times New Roman"/>
          <w:sz w:val="24"/>
        </w:rPr>
        <w:t>thesis</w:t>
      </w:r>
      <w:r>
        <w:rPr>
          <w:rFonts w:ascii="Times New Roman"/>
          <w:spacing w:val="-1"/>
          <w:sz w:val="24"/>
        </w:rPr>
        <w:t> </w:t>
      </w:r>
      <w:r>
        <w:rPr>
          <w:rFonts w:ascii="Times New Roman"/>
          <w:sz w:val="24"/>
        </w:rPr>
        <w:t>in</w:t>
      </w:r>
      <w:r>
        <w:rPr>
          <w:rFonts w:ascii="Times New Roman"/>
          <w:spacing w:val="-3"/>
          <w:sz w:val="24"/>
        </w:rPr>
        <w:t> </w:t>
      </w:r>
      <w:r>
        <w:rPr>
          <w:rFonts w:ascii="Times New Roman"/>
          <w:sz w:val="24"/>
        </w:rPr>
        <w:t>the</w:t>
      </w:r>
      <w:r>
        <w:rPr>
          <w:rFonts w:ascii="Times New Roman"/>
          <w:spacing w:val="40"/>
          <w:sz w:val="24"/>
        </w:rPr>
        <w:t> </w:t>
      </w:r>
      <w:r>
        <w:rPr>
          <w:rFonts w:ascii="Times New Roman"/>
          <w:sz w:val="24"/>
        </w:rPr>
        <w:t>Education</w:t>
      </w:r>
      <w:r>
        <w:rPr>
          <w:rFonts w:ascii="Times New Roman"/>
          <w:spacing w:val="-3"/>
          <w:sz w:val="24"/>
        </w:rPr>
        <w:t> </w:t>
      </w:r>
      <w:r>
        <w:rPr>
          <w:rFonts w:ascii="Times New Roman"/>
          <w:sz w:val="24"/>
        </w:rPr>
        <w:t>Science</w:t>
      </w:r>
      <w:r>
        <w:rPr>
          <w:rFonts w:ascii="Times New Roman"/>
          <w:spacing w:val="-2"/>
          <w:sz w:val="24"/>
        </w:rPr>
        <w:t> </w:t>
      </w:r>
      <w:r>
        <w:rPr>
          <w:rFonts w:ascii="Times New Roman"/>
          <w:sz w:val="24"/>
        </w:rPr>
        <w:t>and Technology, University of Twente.</w:t>
      </w:r>
    </w:p>
    <w:p>
      <w:pPr>
        <w:pStyle w:val="BodyText"/>
        <w:spacing w:before="6"/>
        <w:rPr>
          <w:rFonts w:ascii="Times New Roman"/>
          <w:sz w:val="24"/>
        </w:rPr>
      </w:pPr>
    </w:p>
    <w:p>
      <w:pPr>
        <w:tabs>
          <w:tab w:pos="6110" w:val="left" w:leader="none"/>
          <w:tab w:pos="6985" w:val="left" w:leader="none"/>
          <w:tab w:pos="7741" w:val="left" w:leader="none"/>
        </w:tabs>
        <w:spacing w:before="0"/>
        <w:ind w:left="975" w:right="900" w:hanging="730"/>
        <w:jc w:val="both"/>
        <w:rPr>
          <w:sz w:val="22"/>
        </w:rPr>
      </w:pPr>
      <w:r>
        <w:rPr>
          <w:sz w:val="22"/>
        </w:rPr>
        <w:t>Muthomi, M. W. &amp;Mbugua, Z. K. (2014).Effectiveness of differentiated instruction on secondary school students’ achievement in mathematics</w:t>
      </w:r>
      <w:r>
        <w:rPr>
          <w:i/>
          <w:sz w:val="22"/>
        </w:rPr>
        <w:t>. International Journal of </w:t>
      </w:r>
      <w:r>
        <w:rPr>
          <w:i/>
          <w:spacing w:val="-2"/>
          <w:sz w:val="22"/>
        </w:rPr>
        <w:t>appliedscienceandtechnology,4,116,122.</w:t>
      </w:r>
      <w:r>
        <w:rPr>
          <w:spacing w:val="-2"/>
          <w:sz w:val="22"/>
        </w:rPr>
        <w:t>Retrieved</w:t>
      </w:r>
      <w:r>
        <w:rPr>
          <w:sz w:val="22"/>
        </w:rPr>
        <w:tab/>
      </w:r>
      <w:r>
        <w:rPr>
          <w:spacing w:val="-6"/>
          <w:sz w:val="22"/>
        </w:rPr>
        <w:t>on</w:t>
      </w:r>
      <w:r>
        <w:rPr>
          <w:sz w:val="22"/>
        </w:rPr>
        <w:tab/>
      </w:r>
      <w:r>
        <w:rPr>
          <w:spacing w:val="-10"/>
          <w:sz w:val="22"/>
        </w:rPr>
        <w:t>1</w:t>
      </w:r>
      <w:r>
        <w:rPr>
          <w:sz w:val="22"/>
        </w:rPr>
        <w:tab/>
      </w:r>
      <w:r>
        <w:rPr>
          <w:spacing w:val="-2"/>
          <w:sz w:val="22"/>
        </w:rPr>
        <w:t>January,2017from </w:t>
      </w:r>
      <w:hyperlink r:id="rId15">
        <w:r>
          <w:rPr>
            <w:color w:val="0000FF"/>
            <w:spacing w:val="-2"/>
            <w:sz w:val="22"/>
            <w:u w:val="single" w:color="0000FF"/>
          </w:rPr>
          <w:t>www.ijasnet.com/journal/vol4</w:t>
        </w:r>
      </w:hyperlink>
    </w:p>
    <w:p>
      <w:pPr>
        <w:spacing w:before="267"/>
        <w:ind w:left="966" w:right="903" w:hanging="720"/>
        <w:jc w:val="both"/>
        <w:rPr>
          <w:sz w:val="22"/>
        </w:rPr>
      </w:pPr>
      <w:r>
        <w:rPr>
          <w:sz w:val="22"/>
        </w:rPr>
        <w:t>Ngami, M.W. (2015). Effects different instruction .on student achievement in mathematics by gender in secondary schools in Merucounty. </w:t>
      </w:r>
      <w:r>
        <w:rPr>
          <w:i/>
          <w:sz w:val="22"/>
        </w:rPr>
        <w:t>International Journal of Education and Research Vol. 3 </w:t>
      </w:r>
      <w:r>
        <w:rPr>
          <w:sz w:val="22"/>
        </w:rPr>
        <w:t>No. 3 March 2015.Kenya</w:t>
      </w:r>
    </w:p>
    <w:p>
      <w:pPr>
        <w:pStyle w:val="BodyText"/>
        <w:spacing w:before="1"/>
      </w:pPr>
    </w:p>
    <w:p>
      <w:pPr>
        <w:spacing w:before="1"/>
        <w:ind w:left="980" w:right="902" w:hanging="720"/>
        <w:jc w:val="both"/>
        <w:rPr>
          <w:sz w:val="22"/>
        </w:rPr>
      </w:pPr>
      <w:r>
        <w:rPr>
          <w:sz w:val="22"/>
        </w:rPr>
        <w:t>Nigerian Educational Research Development Council (2007).</w:t>
      </w:r>
      <w:r>
        <w:rPr>
          <w:i/>
          <w:sz w:val="22"/>
        </w:rPr>
        <w:t>9 years basic education curriculum for religions and national values.</w:t>
      </w:r>
      <w:r>
        <w:rPr>
          <w:sz w:val="22"/>
        </w:rPr>
        <w:t>NERDC Press. Nigeria</w:t>
      </w:r>
    </w:p>
    <w:p>
      <w:pPr>
        <w:pStyle w:val="BodyText"/>
      </w:pPr>
    </w:p>
    <w:p>
      <w:pPr>
        <w:spacing w:before="0"/>
        <w:ind w:left="260" w:right="0" w:firstLine="0"/>
        <w:jc w:val="left"/>
        <w:rPr>
          <w:sz w:val="22"/>
        </w:rPr>
      </w:pPr>
      <w:r>
        <w:rPr>
          <w:sz w:val="22"/>
        </w:rPr>
        <w:t>Nigerian</w:t>
      </w:r>
      <w:r>
        <w:rPr>
          <w:spacing w:val="8"/>
          <w:sz w:val="22"/>
        </w:rPr>
        <w:t> </w:t>
      </w:r>
      <w:r>
        <w:rPr>
          <w:sz w:val="22"/>
        </w:rPr>
        <w:t>Educational</w:t>
      </w:r>
      <w:r>
        <w:rPr>
          <w:spacing w:val="12"/>
          <w:sz w:val="22"/>
        </w:rPr>
        <w:t> </w:t>
      </w:r>
      <w:r>
        <w:rPr>
          <w:sz w:val="22"/>
        </w:rPr>
        <w:t>Research</w:t>
      </w:r>
      <w:r>
        <w:rPr>
          <w:spacing w:val="11"/>
          <w:sz w:val="22"/>
        </w:rPr>
        <w:t> </w:t>
      </w:r>
      <w:r>
        <w:rPr>
          <w:sz w:val="22"/>
        </w:rPr>
        <w:t>Development</w:t>
      </w:r>
      <w:r>
        <w:rPr>
          <w:spacing w:val="12"/>
          <w:sz w:val="22"/>
        </w:rPr>
        <w:t> </w:t>
      </w:r>
      <w:r>
        <w:rPr>
          <w:sz w:val="22"/>
        </w:rPr>
        <w:t>Council</w:t>
      </w:r>
      <w:r>
        <w:rPr>
          <w:spacing w:val="13"/>
          <w:sz w:val="22"/>
        </w:rPr>
        <w:t> </w:t>
      </w:r>
      <w:r>
        <w:rPr>
          <w:sz w:val="22"/>
        </w:rPr>
        <w:t>(2007).</w:t>
      </w:r>
      <w:r>
        <w:rPr>
          <w:i/>
          <w:sz w:val="22"/>
        </w:rPr>
        <w:t>Islamic</w:t>
      </w:r>
      <w:r>
        <w:rPr>
          <w:i/>
          <w:spacing w:val="12"/>
          <w:sz w:val="22"/>
        </w:rPr>
        <w:t> </w:t>
      </w:r>
      <w:r>
        <w:rPr>
          <w:i/>
          <w:sz w:val="22"/>
        </w:rPr>
        <w:t>Studies</w:t>
      </w:r>
      <w:r>
        <w:rPr>
          <w:i/>
          <w:spacing w:val="11"/>
          <w:sz w:val="22"/>
        </w:rPr>
        <w:t> </w:t>
      </w:r>
      <w:r>
        <w:rPr>
          <w:i/>
          <w:sz w:val="22"/>
        </w:rPr>
        <w:t>curriculum</w:t>
      </w:r>
      <w:r>
        <w:rPr>
          <w:sz w:val="22"/>
        </w:rPr>
        <w:t>.NERDC</w:t>
      </w:r>
      <w:r>
        <w:rPr>
          <w:spacing w:val="11"/>
          <w:sz w:val="22"/>
        </w:rPr>
        <w:t> </w:t>
      </w:r>
      <w:r>
        <w:rPr>
          <w:spacing w:val="-2"/>
          <w:sz w:val="22"/>
        </w:rPr>
        <w:t>Press.</w:t>
      </w:r>
    </w:p>
    <w:p>
      <w:pPr>
        <w:pStyle w:val="BodyText"/>
        <w:spacing w:before="1"/>
        <w:ind w:left="980"/>
      </w:pPr>
      <w:r>
        <w:rPr>
          <w:spacing w:val="-2"/>
        </w:rPr>
        <w:t>Nigeria</w:t>
      </w:r>
    </w:p>
    <w:p>
      <w:pPr>
        <w:spacing w:before="266"/>
        <w:ind w:left="966" w:right="901" w:hanging="720"/>
        <w:jc w:val="both"/>
        <w:rPr>
          <w:sz w:val="22"/>
        </w:rPr>
      </w:pPr>
      <w:r>
        <w:rPr>
          <w:sz w:val="22"/>
        </w:rPr>
        <w:t>Nigerian Educational Research Development Council (2014).</w:t>
      </w:r>
      <w:r>
        <w:rPr>
          <w:i/>
          <w:sz w:val="22"/>
        </w:rPr>
        <w:t>National policy on education</w:t>
      </w:r>
      <w:r>
        <w:rPr>
          <w:sz w:val="22"/>
        </w:rPr>
        <w:t>. 6</w:t>
      </w:r>
      <w:r>
        <w:rPr>
          <w:sz w:val="22"/>
          <w:vertAlign w:val="superscript"/>
        </w:rPr>
        <w:t>th</w:t>
      </w:r>
      <w:r>
        <w:rPr>
          <w:sz w:val="22"/>
          <w:vertAlign w:val="baseline"/>
        </w:rPr>
        <w:t> edition, NERDC press ,Abuja-Nigeria</w:t>
      </w:r>
    </w:p>
    <w:p>
      <w:pPr>
        <w:spacing w:before="265"/>
        <w:ind w:left="980" w:right="894" w:hanging="720"/>
        <w:jc w:val="both"/>
        <w:rPr>
          <w:rFonts w:ascii="Times New Roman"/>
          <w:sz w:val="24"/>
        </w:rPr>
      </w:pPr>
      <w:r>
        <w:rPr>
          <w:rFonts w:ascii="Times New Roman"/>
          <w:sz w:val="24"/>
        </w:rPr>
        <w:t>Omokaadejo L. (2015). Effects of inquiry method on academic performance of chemistry students in senior secondary schools in Kaduna state, Nigeria.</w:t>
      </w:r>
    </w:p>
    <w:p>
      <w:pPr>
        <w:pStyle w:val="BodyText"/>
        <w:spacing w:before="5"/>
        <w:rPr>
          <w:rFonts w:ascii="Times New Roman"/>
          <w:sz w:val="24"/>
        </w:rPr>
      </w:pPr>
    </w:p>
    <w:p>
      <w:pPr>
        <w:spacing w:before="0"/>
        <w:ind w:left="975" w:right="904" w:hanging="730"/>
        <w:jc w:val="both"/>
        <w:rPr>
          <w:sz w:val="22"/>
        </w:rPr>
      </w:pPr>
      <w:r>
        <w:rPr>
          <w:sz w:val="22"/>
        </w:rPr>
        <w:t>Ontario</w:t>
      </w:r>
      <w:r>
        <w:rPr>
          <w:spacing w:val="-2"/>
          <w:sz w:val="22"/>
        </w:rPr>
        <w:t> </w:t>
      </w:r>
      <w:r>
        <w:rPr>
          <w:sz w:val="22"/>
        </w:rPr>
        <w:t>Ministry</w:t>
      </w:r>
      <w:r>
        <w:rPr>
          <w:spacing w:val="-3"/>
          <w:sz w:val="22"/>
        </w:rPr>
        <w:t> </w:t>
      </w:r>
      <w:r>
        <w:rPr>
          <w:sz w:val="22"/>
        </w:rPr>
        <w:t>of Education.</w:t>
      </w:r>
      <w:r>
        <w:rPr>
          <w:spacing w:val="-1"/>
          <w:sz w:val="22"/>
        </w:rPr>
        <w:t> </w:t>
      </w:r>
      <w:r>
        <w:rPr>
          <w:sz w:val="22"/>
        </w:rPr>
        <w:t>(2010).</w:t>
      </w:r>
      <w:r>
        <w:rPr>
          <w:spacing w:val="-1"/>
          <w:sz w:val="22"/>
        </w:rPr>
        <w:t> </w:t>
      </w:r>
      <w:r>
        <w:rPr>
          <w:i/>
          <w:sz w:val="22"/>
        </w:rPr>
        <w:t>Education</w:t>
      </w:r>
      <w:r>
        <w:rPr>
          <w:i/>
          <w:spacing w:val="-2"/>
          <w:sz w:val="22"/>
        </w:rPr>
        <w:t> </w:t>
      </w:r>
      <w:r>
        <w:rPr>
          <w:i/>
          <w:sz w:val="22"/>
        </w:rPr>
        <w:t>for</w:t>
      </w:r>
      <w:r>
        <w:rPr>
          <w:i/>
          <w:spacing w:val="-1"/>
          <w:sz w:val="22"/>
        </w:rPr>
        <w:t> </w:t>
      </w:r>
      <w:r>
        <w:rPr>
          <w:i/>
          <w:sz w:val="22"/>
        </w:rPr>
        <w:t>All:</w:t>
      </w:r>
      <w:r>
        <w:rPr>
          <w:i/>
          <w:spacing w:val="-1"/>
          <w:sz w:val="22"/>
        </w:rPr>
        <w:t> </w:t>
      </w:r>
      <w:r>
        <w:rPr>
          <w:i/>
          <w:sz w:val="22"/>
        </w:rPr>
        <w:t>The</w:t>
      </w:r>
      <w:r>
        <w:rPr>
          <w:i/>
          <w:spacing w:val="-1"/>
          <w:sz w:val="22"/>
        </w:rPr>
        <w:t> </w:t>
      </w:r>
      <w:r>
        <w:rPr>
          <w:i/>
          <w:sz w:val="22"/>
        </w:rPr>
        <w:t>Report</w:t>
      </w:r>
      <w:r>
        <w:rPr>
          <w:i/>
          <w:spacing w:val="-1"/>
          <w:sz w:val="22"/>
        </w:rPr>
        <w:t> </w:t>
      </w:r>
      <w:r>
        <w:rPr>
          <w:i/>
          <w:sz w:val="22"/>
        </w:rPr>
        <w:t>of</w:t>
      </w:r>
      <w:r>
        <w:rPr>
          <w:i/>
          <w:spacing w:val="-1"/>
          <w:sz w:val="22"/>
        </w:rPr>
        <w:t> </w:t>
      </w:r>
      <w:r>
        <w:rPr>
          <w:i/>
          <w:sz w:val="22"/>
        </w:rPr>
        <w:t>the</w:t>
      </w:r>
      <w:r>
        <w:rPr>
          <w:i/>
          <w:spacing w:val="-1"/>
          <w:sz w:val="22"/>
        </w:rPr>
        <w:t> </w:t>
      </w:r>
      <w:r>
        <w:rPr>
          <w:i/>
          <w:sz w:val="22"/>
        </w:rPr>
        <w:t>Expert</w:t>
      </w:r>
      <w:r>
        <w:rPr>
          <w:i/>
          <w:spacing w:val="-3"/>
          <w:sz w:val="22"/>
        </w:rPr>
        <w:t> </w:t>
      </w:r>
      <w:r>
        <w:rPr>
          <w:i/>
          <w:sz w:val="22"/>
        </w:rPr>
        <w:t>Panelon</w:t>
      </w:r>
      <w:r>
        <w:rPr>
          <w:i/>
          <w:spacing w:val="-2"/>
          <w:sz w:val="22"/>
        </w:rPr>
        <w:t> </w:t>
      </w:r>
      <w:r>
        <w:rPr>
          <w:i/>
          <w:sz w:val="22"/>
        </w:rPr>
        <w:t>Literacy</w:t>
      </w:r>
      <w:r>
        <w:rPr>
          <w:i/>
          <w:spacing w:val="-2"/>
          <w:sz w:val="22"/>
        </w:rPr>
        <w:t> </w:t>
      </w:r>
      <w:r>
        <w:rPr>
          <w:i/>
          <w:sz w:val="22"/>
        </w:rPr>
        <w:t>and Numeracy Instruction for Students with Special Education Needs,Kindergarten to Grade 6. </w:t>
      </w:r>
      <w:r>
        <w:rPr>
          <w:sz w:val="22"/>
        </w:rPr>
        <w:t>Toronto. Retrived from </w:t>
      </w:r>
      <w:hyperlink r:id="rId16">
        <w:r>
          <w:rPr>
            <w:color w:val="0000FF"/>
            <w:sz w:val="22"/>
            <w:u w:val="single" w:color="0000FF"/>
          </w:rPr>
          <w:t>http://google/educationforall.com</w:t>
        </w:r>
      </w:hyperlink>
      <w:r>
        <w:rPr>
          <w:color w:val="0000FF"/>
          <w:sz w:val="22"/>
        </w:rPr>
        <w:t> </w:t>
      </w:r>
      <w:r>
        <w:rPr>
          <w:sz w:val="22"/>
        </w:rPr>
        <w:t>on 22 March, 2018</w:t>
      </w:r>
    </w:p>
    <w:p>
      <w:pPr>
        <w:pStyle w:val="BodyText"/>
        <w:spacing w:before="1"/>
      </w:pPr>
    </w:p>
    <w:p>
      <w:pPr>
        <w:spacing w:line="276" w:lineRule="auto" w:before="0"/>
        <w:ind w:left="980" w:right="893" w:hanging="720"/>
        <w:jc w:val="both"/>
        <w:rPr>
          <w:i/>
          <w:sz w:val="22"/>
        </w:rPr>
      </w:pPr>
      <w:r>
        <w:rPr>
          <w:sz w:val="22"/>
        </w:rPr>
        <w:t>Pardini D. &amp;Fric P. j. (2005). Multiple Developmental Pathways to Conduct Disorder: Current Conceptualizations and Clinical ImplicatDust. </w:t>
      </w:r>
      <w:r>
        <w:rPr>
          <w:i/>
          <w:sz w:val="22"/>
        </w:rPr>
        <w:t>Journal of the Canadian Academy of Child and Adolescent Psychiatry.</w:t>
      </w:r>
    </w:p>
    <w:p>
      <w:pPr>
        <w:pStyle w:val="BodyText"/>
        <w:rPr>
          <w:i/>
        </w:rPr>
      </w:pPr>
    </w:p>
    <w:p>
      <w:pPr>
        <w:pStyle w:val="BodyText"/>
        <w:spacing w:before="171"/>
        <w:rPr>
          <w:i/>
        </w:rPr>
      </w:pPr>
    </w:p>
    <w:p>
      <w:pPr>
        <w:pStyle w:val="BodyText"/>
        <w:spacing w:line="276" w:lineRule="auto"/>
        <w:ind w:left="980" w:right="887" w:hanging="720"/>
        <w:jc w:val="both"/>
      </w:pPr>
      <w:r>
        <w:rPr/>
        <w:t>Pashler H.,</w:t>
      </w:r>
      <w:r>
        <w:rPr>
          <w:spacing w:val="-1"/>
        </w:rPr>
        <w:t> </w:t>
      </w:r>
      <w:r>
        <w:rPr/>
        <w:t>McDaniel</w:t>
      </w:r>
      <w:r>
        <w:rPr>
          <w:spacing w:val="-1"/>
        </w:rPr>
        <w:t> </w:t>
      </w:r>
      <w:r>
        <w:rPr/>
        <w:t>M., Rohrer</w:t>
      </w:r>
      <w:r>
        <w:rPr>
          <w:spacing w:val="-1"/>
        </w:rPr>
        <w:t> </w:t>
      </w:r>
      <w:r>
        <w:rPr/>
        <w:t>D. &amp; Bjork R. A.</w:t>
      </w:r>
      <w:r>
        <w:rPr>
          <w:spacing w:val="-3"/>
        </w:rPr>
        <w:t> </w:t>
      </w:r>
      <w:r>
        <w:rPr/>
        <w:t>(2008). Learning styles: concepts and evidence (PDF). Psychological Science in the Public Interest. 9 (3): 105–119. </w:t>
      </w:r>
      <w:r>
        <w:rPr>
          <w:spacing w:val="-2"/>
        </w:rPr>
        <w:t>Retrievedfrom</w:t>
      </w:r>
      <w:hyperlink r:id="rId17">
        <w:r>
          <w:rPr>
            <w:color w:val="0000FF"/>
            <w:spacing w:val="-2"/>
            <w:u w:val="single" w:color="0000FF"/>
          </w:rPr>
          <w:t>file:///storage/emulated/0/Android/data/com.transsion.phoenix/files/Webpag</w:t>
        </w:r>
      </w:hyperlink>
      <w:r>
        <w:rPr>
          <w:color w:val="0000FF"/>
          <w:spacing w:val="-2"/>
        </w:rPr>
        <w:t> </w:t>
      </w:r>
      <w:hyperlink r:id="rId17">
        <w:r>
          <w:rPr>
            <w:color w:val="0000FF"/>
            <w:u w:val="single" w:color="0000FF"/>
          </w:rPr>
          <w:t>e/Overview%20of%20learning%20styles.mht</w:t>
        </w:r>
      </w:hyperlink>
      <w:r>
        <w:rPr>
          <w:color w:val="0000FF"/>
        </w:rPr>
        <w:t> </w:t>
      </w:r>
      <w:r>
        <w:rPr/>
        <w:t>on 22</w:t>
      </w:r>
      <w:r>
        <w:rPr>
          <w:vertAlign w:val="superscript"/>
        </w:rPr>
        <w:t>nd</w:t>
      </w:r>
      <w:r>
        <w:rPr>
          <w:vertAlign w:val="baseline"/>
        </w:rPr>
        <w:t> August, 2019</w:t>
      </w:r>
    </w:p>
    <w:p>
      <w:pPr>
        <w:spacing w:after="0" w:line="276" w:lineRule="auto"/>
        <w:jc w:val="both"/>
        <w:sectPr>
          <w:pgSz w:w="11910" w:h="16840"/>
          <w:pgMar w:header="0" w:footer="1041" w:top="1920" w:bottom="1240" w:left="1540" w:right="100"/>
        </w:sectPr>
      </w:pPr>
    </w:p>
    <w:p>
      <w:pPr>
        <w:pStyle w:val="BodyText"/>
        <w:spacing w:line="276" w:lineRule="auto" w:before="79"/>
        <w:ind w:left="980" w:right="888" w:hanging="720"/>
      </w:pPr>
      <w:r>
        <w:rPr/>
        <w:t>Phillip</w:t>
      </w:r>
      <w:r>
        <w:rPr>
          <w:spacing w:val="32"/>
        </w:rPr>
        <w:t> </w:t>
      </w:r>
      <w:r>
        <w:rPr/>
        <w:t>T.;</w:t>
      </w:r>
      <w:r>
        <w:rPr>
          <w:spacing w:val="33"/>
        </w:rPr>
        <w:t> </w:t>
      </w:r>
      <w:r>
        <w:rPr/>
        <w:t>Davis</w:t>
      </w:r>
      <w:r>
        <w:rPr>
          <w:spacing w:val="32"/>
        </w:rPr>
        <w:t> </w:t>
      </w:r>
      <w:r>
        <w:rPr/>
        <w:t>C.;</w:t>
      </w:r>
      <w:r>
        <w:rPr>
          <w:spacing w:val="31"/>
        </w:rPr>
        <w:t> </w:t>
      </w:r>
      <w:r>
        <w:rPr/>
        <w:t>Miller</w:t>
      </w:r>
      <w:r>
        <w:rPr>
          <w:spacing w:val="33"/>
        </w:rPr>
        <w:t> </w:t>
      </w:r>
      <w:r>
        <w:rPr/>
        <w:t>P.</w:t>
      </w:r>
      <w:r>
        <w:rPr>
          <w:spacing w:val="32"/>
        </w:rPr>
        <w:t> </w:t>
      </w:r>
      <w:r>
        <w:rPr/>
        <w:t>&amp;Naglieri</w:t>
      </w:r>
      <w:r>
        <w:rPr>
          <w:spacing w:val="33"/>
        </w:rPr>
        <w:t> </w:t>
      </w:r>
      <w:r>
        <w:rPr/>
        <w:t>J.</w:t>
      </w:r>
      <w:r>
        <w:rPr>
          <w:spacing w:val="32"/>
        </w:rPr>
        <w:t> </w:t>
      </w:r>
      <w:r>
        <w:rPr/>
        <w:t>(2008).Exercise</w:t>
      </w:r>
      <w:r>
        <w:rPr>
          <w:spacing w:val="33"/>
        </w:rPr>
        <w:t> </w:t>
      </w:r>
      <w:r>
        <w:rPr/>
        <w:t>and</w:t>
      </w:r>
      <w:r>
        <w:rPr>
          <w:spacing w:val="32"/>
        </w:rPr>
        <w:t> </w:t>
      </w:r>
      <w:r>
        <w:rPr/>
        <w:t>Children's</w:t>
      </w:r>
      <w:r>
        <w:rPr>
          <w:spacing w:val="33"/>
        </w:rPr>
        <w:t> </w:t>
      </w:r>
      <w:r>
        <w:rPr/>
        <w:t>Intelligence,</w:t>
      </w:r>
      <w:r>
        <w:rPr>
          <w:spacing w:val="33"/>
        </w:rPr>
        <w:t> </w:t>
      </w:r>
      <w:r>
        <w:rPr/>
        <w:t>Cognition</w:t>
      </w:r>
      <w:r>
        <w:rPr>
          <w:spacing w:val="32"/>
        </w:rPr>
        <w:t> </w:t>
      </w:r>
      <w:r>
        <w:rPr/>
        <w:t>and Academic Achievement.Educational Psychology. 20 (2): 111–131.</w:t>
      </w:r>
    </w:p>
    <w:p>
      <w:pPr>
        <w:pStyle w:val="BodyText"/>
      </w:pPr>
    </w:p>
    <w:p>
      <w:pPr>
        <w:pStyle w:val="BodyText"/>
        <w:spacing w:before="170"/>
      </w:pPr>
    </w:p>
    <w:p>
      <w:pPr>
        <w:pStyle w:val="BodyText"/>
        <w:tabs>
          <w:tab w:pos="2095" w:val="left" w:leader="none"/>
          <w:tab w:pos="2675" w:val="left" w:leader="none"/>
          <w:tab w:pos="3287" w:val="left" w:leader="none"/>
          <w:tab w:pos="4093" w:val="left" w:leader="none"/>
          <w:tab w:pos="4753" w:val="left" w:leader="none"/>
          <w:tab w:pos="5875" w:val="left" w:leader="none"/>
          <w:tab w:pos="6619" w:val="left" w:leader="none"/>
          <w:tab w:pos="7237" w:val="left" w:leader="none"/>
          <w:tab w:pos="7910" w:val="left" w:leader="none"/>
          <w:tab w:pos="8939" w:val="left" w:leader="none"/>
        </w:tabs>
        <w:spacing w:line="276" w:lineRule="auto"/>
        <w:ind w:left="980" w:right="890" w:hanging="720"/>
      </w:pPr>
      <w:r>
        <w:rPr/>
        <w:t>Pritchard</w:t>
      </w:r>
      <w:r>
        <w:rPr>
          <w:spacing w:val="32"/>
        </w:rPr>
        <w:t> </w:t>
      </w:r>
      <w:r>
        <w:rPr/>
        <w:t>A.</w:t>
      </w:r>
      <w:r>
        <w:rPr>
          <w:spacing w:val="32"/>
        </w:rPr>
        <w:t> </w:t>
      </w:r>
      <w:r>
        <w:rPr/>
        <w:t>(2014).</w:t>
      </w:r>
      <w:r>
        <w:rPr>
          <w:spacing w:val="33"/>
        </w:rPr>
        <w:t> </w:t>
      </w:r>
      <w:r>
        <w:rPr/>
        <w:t>Learning</w:t>
      </w:r>
      <w:r>
        <w:rPr>
          <w:spacing w:val="32"/>
        </w:rPr>
        <w:t> </w:t>
      </w:r>
      <w:r>
        <w:rPr/>
        <w:t>styles,</w:t>
      </w:r>
      <w:r>
        <w:rPr>
          <w:spacing w:val="33"/>
        </w:rPr>
        <w:t> </w:t>
      </w:r>
      <w:r>
        <w:rPr/>
        <w:t>Ways</w:t>
      </w:r>
      <w:r>
        <w:rPr>
          <w:spacing w:val="33"/>
        </w:rPr>
        <w:t> </w:t>
      </w:r>
      <w:r>
        <w:rPr/>
        <w:t>of</w:t>
      </w:r>
      <w:r>
        <w:rPr>
          <w:spacing w:val="33"/>
        </w:rPr>
        <w:t> </w:t>
      </w:r>
      <w:r>
        <w:rPr/>
        <w:t>learning:</w:t>
      </w:r>
      <w:r>
        <w:rPr>
          <w:spacing w:val="33"/>
        </w:rPr>
        <w:t> </w:t>
      </w:r>
      <w:r>
        <w:rPr/>
        <w:t>learning</w:t>
      </w:r>
      <w:r>
        <w:rPr>
          <w:spacing w:val="32"/>
        </w:rPr>
        <w:t> </w:t>
      </w:r>
      <w:r>
        <w:rPr/>
        <w:t>theories</w:t>
      </w:r>
      <w:r>
        <w:rPr>
          <w:spacing w:val="33"/>
        </w:rPr>
        <w:t> </w:t>
      </w:r>
      <w:r>
        <w:rPr/>
        <w:t>and</w:t>
      </w:r>
      <w:r>
        <w:rPr>
          <w:spacing w:val="32"/>
        </w:rPr>
        <w:t> </w:t>
      </w:r>
      <w:r>
        <w:rPr/>
        <w:t>learning</w:t>
      </w:r>
      <w:r>
        <w:rPr>
          <w:spacing w:val="32"/>
        </w:rPr>
        <w:t> </w:t>
      </w:r>
      <w:r>
        <w:rPr/>
        <w:t>styles</w:t>
      </w:r>
      <w:r>
        <w:rPr>
          <w:spacing w:val="33"/>
        </w:rPr>
        <w:t> </w:t>
      </w:r>
      <w:r>
        <w:rPr/>
        <w:t>in</w:t>
      </w:r>
      <w:r>
        <w:rPr>
          <w:spacing w:val="32"/>
        </w:rPr>
        <w:t> </w:t>
      </w:r>
      <w:r>
        <w:rPr/>
        <w:t>the </w:t>
      </w:r>
      <w:r>
        <w:rPr>
          <w:spacing w:val="-2"/>
        </w:rPr>
        <w:t>classroom</w:t>
      </w:r>
      <w:r>
        <w:rPr/>
        <w:tab/>
      </w:r>
      <w:r>
        <w:rPr>
          <w:spacing w:val="-4"/>
        </w:rPr>
        <w:t>(3rd</w:t>
      </w:r>
      <w:r>
        <w:rPr/>
        <w:tab/>
      </w:r>
      <w:r>
        <w:rPr>
          <w:spacing w:val="-2"/>
        </w:rPr>
        <w:t>ed.).</w:t>
      </w:r>
      <w:r>
        <w:rPr/>
        <w:tab/>
      </w:r>
      <w:r>
        <w:rPr>
          <w:spacing w:val="-2"/>
        </w:rPr>
        <w:t>Milton</w:t>
      </w:r>
      <w:r>
        <w:rPr/>
        <w:tab/>
      </w:r>
      <w:r>
        <w:rPr>
          <w:spacing w:val="-2"/>
        </w:rPr>
        <w:t>Park,</w:t>
      </w:r>
      <w:r>
        <w:rPr/>
        <w:tab/>
      </w:r>
      <w:r>
        <w:rPr>
          <w:spacing w:val="-2"/>
        </w:rPr>
        <w:t>Abingdon,</w:t>
      </w:r>
      <w:r>
        <w:rPr/>
        <w:tab/>
      </w:r>
      <w:r>
        <w:rPr>
          <w:spacing w:val="-2"/>
        </w:rPr>
        <w:t>Oxon;</w:t>
      </w:r>
      <w:r>
        <w:rPr/>
        <w:tab/>
      </w:r>
      <w:r>
        <w:rPr>
          <w:spacing w:val="-4"/>
        </w:rPr>
        <w:t>New</w:t>
      </w:r>
      <w:r>
        <w:rPr/>
        <w:tab/>
      </w:r>
      <w:r>
        <w:rPr>
          <w:spacing w:val="-2"/>
        </w:rPr>
        <w:t>York:</w:t>
      </w:r>
      <w:r>
        <w:rPr/>
        <w:tab/>
      </w:r>
      <w:r>
        <w:rPr>
          <w:spacing w:val="-2"/>
        </w:rPr>
        <w:t>retrieved</w:t>
      </w:r>
      <w:r>
        <w:rPr/>
        <w:tab/>
      </w:r>
      <w:r>
        <w:rPr>
          <w:spacing w:val="-4"/>
        </w:rPr>
        <w:t>from </w:t>
      </w:r>
      <w:hyperlink r:id="rId13">
        <w:r>
          <w:rPr>
            <w:color w:val="0000FF"/>
            <w:spacing w:val="-2"/>
            <w:u w:val="single" w:color="0000FF"/>
          </w:rPr>
          <w:t>file:///storage/emulated/0/Android/data/com.transsion.phoenix/files/Webpage/Learning%2</w:t>
        </w:r>
      </w:hyperlink>
      <w:r>
        <w:rPr>
          <w:color w:val="0000FF"/>
          <w:spacing w:val="-2"/>
        </w:rPr>
        <w:t> </w:t>
      </w:r>
      <w:hyperlink r:id="rId13">
        <w:r>
          <w:rPr>
            <w:color w:val="0000FF"/>
            <w:u w:val="single" w:color="0000FF"/>
          </w:rPr>
          <w:t>0styles%20-%20Wikipedia.mht</w:t>
        </w:r>
      </w:hyperlink>
      <w:r>
        <w:rPr>
          <w:color w:val="0000FF"/>
        </w:rPr>
        <w:t> </w:t>
      </w:r>
      <w:r>
        <w:rPr/>
        <w:t>on 22</w:t>
      </w:r>
      <w:r>
        <w:rPr>
          <w:vertAlign w:val="superscript"/>
        </w:rPr>
        <w:t>nd</w:t>
      </w:r>
      <w:r>
        <w:rPr>
          <w:vertAlign w:val="baseline"/>
        </w:rPr>
        <w:t> August, 2019</w:t>
      </w:r>
    </w:p>
    <w:p>
      <w:pPr>
        <w:pStyle w:val="BodyText"/>
      </w:pPr>
    </w:p>
    <w:p>
      <w:pPr>
        <w:pStyle w:val="BodyText"/>
        <w:spacing w:before="172"/>
      </w:pPr>
    </w:p>
    <w:p>
      <w:pPr>
        <w:spacing w:line="278" w:lineRule="auto" w:before="1"/>
        <w:ind w:left="980" w:right="891" w:hanging="720"/>
        <w:jc w:val="both"/>
        <w:rPr>
          <w:i/>
          <w:sz w:val="22"/>
        </w:rPr>
      </w:pPr>
      <w:r>
        <w:rPr>
          <w:sz w:val="22"/>
        </w:rPr>
        <w:t>Rahman F., khalil J. K., Jumani N. B., Ajmal M., Malik S. &amp; Sharif M. (2011). Impact of Discussion Method on Students Performance.</w:t>
      </w:r>
      <w:r>
        <w:rPr>
          <w:i/>
          <w:sz w:val="22"/>
        </w:rPr>
        <w:t>International Journal of Business and Social Science Vol. 2 No. 7; [Special Issue –April 2011]</w:t>
      </w:r>
    </w:p>
    <w:p>
      <w:pPr>
        <w:pStyle w:val="BodyText"/>
        <w:rPr>
          <w:i/>
        </w:rPr>
      </w:pPr>
    </w:p>
    <w:p>
      <w:pPr>
        <w:pStyle w:val="BodyText"/>
        <w:spacing w:before="165"/>
        <w:rPr>
          <w:i/>
        </w:rPr>
      </w:pPr>
    </w:p>
    <w:p>
      <w:pPr>
        <w:pStyle w:val="BodyText"/>
        <w:ind w:left="966" w:right="901" w:hanging="720"/>
        <w:jc w:val="both"/>
      </w:pPr>
      <w:r>
        <w:rPr/>
        <w:t>Rita, M. A., Aranda, R. &amp; Zamora, J. L. (2016).Using differentiated instruction in improving the academic performance of students in</w:t>
      </w:r>
      <w:r>
        <w:rPr>
          <w:spacing w:val="-1"/>
        </w:rPr>
        <w:t> </w:t>
      </w:r>
      <w:r>
        <w:rPr/>
        <w:t>Fillipino language. National university, Manila &amp;Tibagan National High school, Makati</w:t>
      </w:r>
    </w:p>
    <w:p>
      <w:pPr>
        <w:pStyle w:val="BodyText"/>
        <w:spacing w:before="267"/>
        <w:ind w:left="966" w:right="898" w:hanging="720"/>
        <w:jc w:val="both"/>
      </w:pPr>
      <w:r>
        <w:rPr/>
        <w:t>Sakala, J. (2013). Factors contributing to excess use of the lecture method of teaching among high school teachers in selected schools of Kitwe and Kalulushi district’ lesson for educational administrative. Published master dissertation university of Zambia, Husaka</w:t>
      </w:r>
    </w:p>
    <w:p>
      <w:pPr>
        <w:pStyle w:val="BodyText"/>
        <w:spacing w:before="1"/>
      </w:pPr>
    </w:p>
    <w:p>
      <w:pPr>
        <w:pStyle w:val="BodyText"/>
        <w:ind w:left="975" w:right="903" w:hanging="730"/>
        <w:jc w:val="both"/>
      </w:pPr>
      <w:r>
        <w:rPr/>
        <w:t>Scardino, R. N. (2011).The effect of differentiated instruction on understanding middle school science concept.Master theses in science education. Montana</w:t>
      </w:r>
    </w:p>
    <w:p>
      <w:pPr>
        <w:pStyle w:val="BodyText"/>
        <w:spacing w:before="1"/>
      </w:pPr>
    </w:p>
    <w:p>
      <w:pPr>
        <w:pStyle w:val="BodyText"/>
        <w:ind w:left="1354" w:right="99" w:hanging="1095"/>
        <w:rPr>
          <w:i/>
        </w:rPr>
      </w:pPr>
      <w:r>
        <w:rPr/>
        <w:t>Sibbald , Rose, &amp;Bruee, (2009).Using technology based learning tool to different instruction factors</w:t>
      </w:r>
      <w:r>
        <w:rPr>
          <w:spacing w:val="80"/>
          <w:w w:val="150"/>
        </w:rPr>
        <w:t> </w:t>
      </w:r>
      <w:r>
        <w:rPr/>
        <w:t>influencing</w:t>
      </w:r>
      <w:r>
        <w:rPr>
          <w:spacing w:val="-3"/>
        </w:rPr>
        <w:t> </w:t>
      </w:r>
      <w:r>
        <w:rPr/>
        <w:t>students’</w:t>
      </w:r>
      <w:r>
        <w:rPr>
          <w:spacing w:val="-2"/>
        </w:rPr>
        <w:t> </w:t>
      </w:r>
      <w:r>
        <w:rPr/>
        <w:t>assignment</w:t>
      </w:r>
      <w:r>
        <w:rPr>
          <w:spacing w:val="-4"/>
        </w:rPr>
        <w:t> </w:t>
      </w:r>
      <w:r>
        <w:rPr/>
        <w:t>to</w:t>
      </w:r>
      <w:r>
        <w:rPr>
          <w:spacing w:val="-3"/>
        </w:rPr>
        <w:t> </w:t>
      </w:r>
      <w:r>
        <w:rPr/>
        <w:t>multimedia</w:t>
      </w:r>
      <w:r>
        <w:rPr>
          <w:spacing w:val="-2"/>
        </w:rPr>
        <w:t> </w:t>
      </w:r>
      <w:r>
        <w:rPr/>
        <w:t>learning</w:t>
      </w:r>
      <w:r>
        <w:rPr>
          <w:spacing w:val="-3"/>
        </w:rPr>
        <w:t> </w:t>
      </w:r>
      <w:r>
        <w:rPr/>
        <w:t>object</w:t>
      </w:r>
      <w:r>
        <w:rPr>
          <w:spacing w:val="-4"/>
        </w:rPr>
        <w:t> </w:t>
      </w:r>
      <w:r>
        <w:rPr/>
        <w:t>in</w:t>
      </w:r>
      <w:r>
        <w:rPr>
          <w:spacing w:val="-5"/>
        </w:rPr>
        <w:t> </w:t>
      </w:r>
      <w:r>
        <w:rPr/>
        <w:t>mathmathics.</w:t>
      </w:r>
      <w:r>
        <w:rPr>
          <w:spacing w:val="-2"/>
        </w:rPr>
        <w:t> </w:t>
      </w:r>
      <w:r>
        <w:rPr>
          <w:i/>
        </w:rPr>
        <w:t>Journal</w:t>
      </w:r>
      <w:r>
        <w:rPr>
          <w:i/>
          <w:spacing w:val="-2"/>
        </w:rPr>
        <w:t> </w:t>
      </w:r>
      <w:r>
        <w:rPr>
          <w:i/>
        </w:rPr>
        <w:t>forApplied</w:t>
      </w:r>
    </w:p>
    <w:p>
      <w:pPr>
        <w:spacing w:before="262"/>
        <w:ind w:left="980" w:right="890" w:hanging="720"/>
        <w:jc w:val="both"/>
        <w:rPr>
          <w:rFonts w:ascii="Times New Roman"/>
          <w:sz w:val="24"/>
        </w:rPr>
      </w:pPr>
      <w:r>
        <w:rPr>
          <w:rFonts w:ascii="Times New Roman"/>
          <w:sz w:val="24"/>
        </w:rPr>
        <w:t>Simmons, R. M. (2015).</w:t>
      </w:r>
      <w:r>
        <w:rPr>
          <w:rFonts w:ascii="Times New Roman"/>
          <w:i/>
          <w:sz w:val="24"/>
        </w:rPr>
        <w:t>The Impact of Differentiated Instruction on Student Reading Level Throughout the Response to Intervention Model</w:t>
      </w:r>
      <w:r>
        <w:rPr>
          <w:rFonts w:ascii="Times New Roman"/>
          <w:sz w:val="24"/>
        </w:rPr>
        <w:t>. Fisher Digital Publications, St. John Fisher College.</w:t>
      </w:r>
    </w:p>
    <w:p>
      <w:pPr>
        <w:pStyle w:val="BodyText"/>
        <w:spacing w:before="5"/>
        <w:rPr>
          <w:rFonts w:ascii="Times New Roman"/>
          <w:sz w:val="24"/>
        </w:rPr>
      </w:pPr>
    </w:p>
    <w:p>
      <w:pPr>
        <w:spacing w:before="1"/>
        <w:ind w:left="975" w:right="899" w:hanging="730"/>
        <w:jc w:val="both"/>
        <w:rPr>
          <w:sz w:val="22"/>
        </w:rPr>
      </w:pPr>
      <w:r>
        <w:rPr>
          <w:sz w:val="22"/>
        </w:rPr>
        <w:t>Smith, G. E. &amp; Throne, S. (2007).Differentiating instruction with technology in K-5 classrooms.</w:t>
      </w:r>
      <w:r>
        <w:rPr>
          <w:i/>
          <w:sz w:val="22"/>
        </w:rPr>
        <w:t>International society for technology in education </w:t>
      </w:r>
      <w:r>
        <w:rPr>
          <w:sz w:val="22"/>
        </w:rPr>
        <w:t>(ISTE) 1.800.336.5191 or </w:t>
      </w:r>
      <w:r>
        <w:rPr>
          <w:spacing w:val="-2"/>
          <w:sz w:val="22"/>
        </w:rPr>
        <w:t>1.541.302.377</w:t>
      </w:r>
    </w:p>
    <w:p>
      <w:pPr>
        <w:pStyle w:val="BodyText"/>
      </w:pPr>
    </w:p>
    <w:p>
      <w:pPr>
        <w:spacing w:before="1"/>
        <w:ind w:left="975" w:right="900" w:hanging="730"/>
        <w:jc w:val="both"/>
        <w:rPr>
          <w:sz w:val="22"/>
        </w:rPr>
      </w:pPr>
      <w:r>
        <w:rPr>
          <w:sz w:val="22"/>
        </w:rPr>
        <w:t>Soloman B. A. &amp; Felder R. M. (2012).</w:t>
      </w:r>
      <w:r>
        <w:rPr>
          <w:i/>
          <w:sz w:val="22"/>
        </w:rPr>
        <w:t>Index of learning styles questionnaire</w:t>
      </w:r>
      <w:r>
        <w:rPr>
          <w:sz w:val="22"/>
        </w:rPr>
        <w:t>. North Carolina State </w:t>
      </w:r>
      <w:r>
        <w:rPr>
          <w:spacing w:val="-2"/>
          <w:sz w:val="22"/>
        </w:rPr>
        <w:t>University.</w:t>
      </w:r>
    </w:p>
    <w:p>
      <w:pPr>
        <w:pStyle w:val="BodyText"/>
      </w:pPr>
    </w:p>
    <w:p>
      <w:pPr>
        <w:spacing w:before="0"/>
        <w:ind w:left="246" w:right="0" w:firstLine="0"/>
        <w:jc w:val="left"/>
        <w:rPr>
          <w:sz w:val="22"/>
        </w:rPr>
      </w:pPr>
      <w:r>
        <w:rPr>
          <w:sz w:val="22"/>
        </w:rPr>
        <w:t>Stephen,</w:t>
      </w:r>
      <w:r>
        <w:rPr>
          <w:spacing w:val="-8"/>
          <w:sz w:val="22"/>
        </w:rPr>
        <w:t> </w:t>
      </w:r>
      <w:r>
        <w:rPr>
          <w:sz w:val="22"/>
        </w:rPr>
        <w:t>J.</w:t>
      </w:r>
      <w:r>
        <w:rPr>
          <w:spacing w:val="-5"/>
          <w:sz w:val="22"/>
        </w:rPr>
        <w:t> </w:t>
      </w:r>
      <w:r>
        <w:rPr>
          <w:sz w:val="22"/>
        </w:rPr>
        <w:t>(2002)</w:t>
      </w:r>
      <w:r>
        <w:rPr>
          <w:spacing w:val="-6"/>
          <w:sz w:val="22"/>
        </w:rPr>
        <w:t> </w:t>
      </w:r>
      <w:r>
        <w:rPr>
          <w:i/>
          <w:sz w:val="22"/>
        </w:rPr>
        <w:t>Applied</w:t>
      </w:r>
      <w:r>
        <w:rPr>
          <w:i/>
          <w:spacing w:val="-8"/>
          <w:sz w:val="22"/>
        </w:rPr>
        <w:t> </w:t>
      </w:r>
      <w:r>
        <w:rPr>
          <w:i/>
          <w:sz w:val="22"/>
        </w:rPr>
        <w:t>multivariate</w:t>
      </w:r>
      <w:r>
        <w:rPr>
          <w:i/>
          <w:spacing w:val="-7"/>
          <w:sz w:val="22"/>
        </w:rPr>
        <w:t> </w:t>
      </w:r>
      <w:r>
        <w:rPr>
          <w:i/>
          <w:sz w:val="22"/>
        </w:rPr>
        <w:t>statistics</w:t>
      </w:r>
      <w:r>
        <w:rPr>
          <w:i/>
          <w:spacing w:val="-7"/>
          <w:sz w:val="22"/>
        </w:rPr>
        <w:t> </w:t>
      </w:r>
      <w:r>
        <w:rPr>
          <w:i/>
          <w:sz w:val="22"/>
        </w:rPr>
        <w:t>for</w:t>
      </w:r>
      <w:r>
        <w:rPr>
          <w:i/>
          <w:spacing w:val="-4"/>
          <w:sz w:val="22"/>
        </w:rPr>
        <w:t> </w:t>
      </w:r>
      <w:r>
        <w:rPr>
          <w:i/>
          <w:sz w:val="22"/>
        </w:rPr>
        <w:t>social</w:t>
      </w:r>
      <w:r>
        <w:rPr>
          <w:i/>
          <w:spacing w:val="-5"/>
          <w:sz w:val="22"/>
        </w:rPr>
        <w:t> </w:t>
      </w:r>
      <w:r>
        <w:rPr>
          <w:i/>
          <w:sz w:val="22"/>
        </w:rPr>
        <w:t>science</w:t>
      </w:r>
      <w:r>
        <w:rPr>
          <w:sz w:val="22"/>
        </w:rPr>
        <w:t>.</w:t>
      </w:r>
      <w:r>
        <w:rPr>
          <w:spacing w:val="-5"/>
          <w:sz w:val="22"/>
        </w:rPr>
        <w:t> </w:t>
      </w:r>
      <w:r>
        <w:rPr>
          <w:sz w:val="22"/>
        </w:rPr>
        <w:t>N.</w:t>
      </w:r>
      <w:r>
        <w:rPr>
          <w:spacing w:val="-5"/>
          <w:sz w:val="22"/>
        </w:rPr>
        <w:t> </w:t>
      </w:r>
      <w:r>
        <w:rPr>
          <w:sz w:val="22"/>
        </w:rPr>
        <w:t>J:</w:t>
      </w:r>
      <w:r>
        <w:rPr>
          <w:spacing w:val="-5"/>
          <w:sz w:val="22"/>
        </w:rPr>
        <w:t> </w:t>
      </w:r>
      <w:r>
        <w:rPr>
          <w:sz w:val="22"/>
        </w:rPr>
        <w:t>Erinburn,</w:t>
      </w:r>
      <w:r>
        <w:rPr>
          <w:spacing w:val="-5"/>
          <w:sz w:val="22"/>
        </w:rPr>
        <w:t> </w:t>
      </w:r>
      <w:r>
        <w:rPr>
          <w:spacing w:val="-2"/>
          <w:sz w:val="22"/>
        </w:rPr>
        <w:t>Hillsdale</w:t>
      </w:r>
    </w:p>
    <w:p>
      <w:pPr>
        <w:spacing w:before="267"/>
        <w:ind w:left="966" w:right="902" w:hanging="720"/>
        <w:jc w:val="both"/>
        <w:rPr>
          <w:sz w:val="22"/>
        </w:rPr>
      </w:pPr>
      <w:r>
        <w:rPr>
          <w:sz w:val="22"/>
        </w:rPr>
        <w:t>Stiggins, R. J., Arter, J., Chappuis, J. &amp;Chappuis, S. (2005). </w:t>
      </w:r>
      <w:r>
        <w:rPr>
          <w:i/>
          <w:sz w:val="22"/>
        </w:rPr>
        <w:t>Classroom assessment for student learning: Doing it right–using it well</w:t>
      </w:r>
      <w:r>
        <w:rPr>
          <w:sz w:val="22"/>
        </w:rPr>
        <w:t>: Assessment Training Institute. . Portland.</w:t>
      </w:r>
    </w:p>
    <w:p>
      <w:pPr>
        <w:spacing w:after="0"/>
        <w:jc w:val="both"/>
        <w:rPr>
          <w:sz w:val="22"/>
        </w:rPr>
        <w:sectPr>
          <w:pgSz w:w="11910" w:h="16840"/>
          <w:pgMar w:header="0" w:footer="1041" w:top="1920" w:bottom="1240" w:left="1540" w:right="100"/>
        </w:sectPr>
      </w:pPr>
    </w:p>
    <w:p>
      <w:pPr>
        <w:pStyle w:val="BodyText"/>
        <w:spacing w:before="31"/>
        <w:ind w:left="980" w:right="890" w:hanging="720"/>
        <w:jc w:val="both"/>
      </w:pPr>
      <w:r>
        <w:rPr/>
        <w:t>Taylor S. (2017).Contested Knowledge: A Critical Review of the Concept of Differentiation in Teaching and Learning.</w:t>
      </w:r>
      <w:r>
        <w:rPr>
          <w:i/>
        </w:rPr>
        <w:t>Warwick Journal of Education</w:t>
      </w:r>
      <w:r>
        <w:rPr/>
        <w:t>vol 1 Woodrush High School, Birmingham, B47 5JW &amp; School of Education, Worcester University, Worcester.</w:t>
      </w:r>
    </w:p>
    <w:p>
      <w:pPr>
        <w:spacing w:before="267"/>
        <w:ind w:left="966" w:right="900" w:hanging="720"/>
        <w:jc w:val="both"/>
        <w:rPr>
          <w:sz w:val="22"/>
        </w:rPr>
      </w:pPr>
      <w:r>
        <w:rPr>
          <w:sz w:val="22"/>
        </w:rPr>
        <w:t>Tomlinson, C. A. &amp;Imbeau, M. (2010).</w:t>
      </w:r>
      <w:r>
        <w:rPr>
          <w:i/>
          <w:sz w:val="22"/>
        </w:rPr>
        <w:t>Leading and managing a differentiated classroom</w:t>
      </w:r>
      <w:r>
        <w:rPr>
          <w:sz w:val="22"/>
        </w:rPr>
        <w:t>. Alexandria, VA: ASCD.</w:t>
      </w:r>
    </w:p>
    <w:p>
      <w:pPr>
        <w:pStyle w:val="BodyText"/>
      </w:pPr>
    </w:p>
    <w:p>
      <w:pPr>
        <w:pStyle w:val="BodyText"/>
        <w:ind w:left="966" w:right="898" w:hanging="720"/>
        <w:jc w:val="both"/>
      </w:pPr>
      <w:r>
        <w:rPr/>
        <w:t>Tomlinson, C. A. (2003</w:t>
      </w:r>
      <w:r>
        <w:rPr>
          <w:i/>
        </w:rPr>
        <w:t>). </w:t>
      </w:r>
      <w:r>
        <w:rPr/>
        <w:t>Differentiating instruction in response to student readiness, interest, and learning profile in academically diverse classrooms: A review of the literature</w:t>
      </w:r>
      <w:r>
        <w:rPr>
          <w:i/>
        </w:rPr>
        <w:t>.Journal for the Education of the Gifted.</w:t>
      </w:r>
      <w:r>
        <w:rPr/>
        <w:t>Alexandria, VA.</w:t>
      </w:r>
    </w:p>
    <w:p>
      <w:pPr>
        <w:pStyle w:val="BodyText"/>
        <w:spacing w:before="268"/>
        <w:ind w:left="966" w:right="900" w:hanging="720"/>
        <w:jc w:val="both"/>
      </w:pPr>
      <w:r>
        <w:rPr/>
        <w:t>Tomlinson, C. A. (2007). Being an effective leader in support of differentiation: What we know from theory and practice</w:t>
      </w:r>
      <w:r>
        <w:rPr>
          <w:i/>
        </w:rPr>
        <w:t>.</w:t>
      </w:r>
      <w:r>
        <w:rPr/>
        <w:t>Presentation and paper presented at the ASCD Summer Conference on Differentiating Instruction, Salt Lake City, UT.</w:t>
      </w:r>
    </w:p>
    <w:p>
      <w:pPr>
        <w:pStyle w:val="BodyText"/>
        <w:spacing w:before="1"/>
      </w:pPr>
    </w:p>
    <w:p>
      <w:pPr>
        <w:pStyle w:val="BodyText"/>
        <w:ind w:left="975" w:right="889" w:hanging="730"/>
        <w:jc w:val="both"/>
      </w:pPr>
      <w:r>
        <w:rPr/>
        <w:t>Tomlinson, C. A. (2008).What Makes Differentiated Instruction Successful? Retrieved from </w:t>
      </w:r>
      <w:hyperlink r:id="rId18">
        <w:r>
          <w:rPr>
            <w:color w:val="0000FF"/>
            <w:u w:val="single" w:color="0000FF"/>
          </w:rPr>
          <w:t>http://www.readingrockets.org</w:t>
        </w:r>
      </w:hyperlink>
      <w:r>
        <w:rPr/>
        <w:t>on 15</w:t>
      </w:r>
      <w:r>
        <w:rPr>
          <w:vertAlign w:val="superscript"/>
        </w:rPr>
        <w:t>th</w:t>
      </w:r>
      <w:r>
        <w:rPr>
          <w:vertAlign w:val="baseline"/>
        </w:rPr>
        <w:t> April, 2018</w:t>
      </w:r>
    </w:p>
    <w:p>
      <w:pPr>
        <w:pStyle w:val="BodyText"/>
        <w:spacing w:before="1"/>
      </w:pPr>
    </w:p>
    <w:p>
      <w:pPr>
        <w:spacing w:before="0"/>
        <w:ind w:left="966" w:right="901" w:hanging="720"/>
        <w:jc w:val="both"/>
        <w:rPr>
          <w:sz w:val="22"/>
        </w:rPr>
      </w:pPr>
      <w:r>
        <w:rPr>
          <w:sz w:val="22"/>
        </w:rPr>
        <w:t>Tomlinson, C. A., Moon T. &amp;Imbeau M. B. (2015).Assessment of student success in a differentiated classroom</w:t>
      </w:r>
      <w:r>
        <w:rPr>
          <w:i/>
          <w:sz w:val="22"/>
        </w:rPr>
        <w:t>.ASCD professional learning services</w:t>
      </w:r>
      <w:r>
        <w:rPr>
          <w:sz w:val="22"/>
        </w:rPr>
        <w:t>. 1703 North Beauregard street</w:t>
      </w:r>
    </w:p>
    <w:p>
      <w:pPr>
        <w:pStyle w:val="BodyText"/>
        <w:spacing w:before="267"/>
        <w:ind w:left="966" w:right="898" w:hanging="720"/>
        <w:jc w:val="both"/>
      </w:pPr>
      <w:r>
        <w:rPr/>
        <w:t>Valiande, S. &amp;Koutselini, M. (2008). Differentiation Instruction in Mixed Ability classrooms, the whole picture: Presuppositions and Issues, unpublished paper presented at the annual meeting of the International Academy of Linguistics, Behavioral and Social Sciences</w:t>
      </w:r>
      <w:r>
        <w:rPr>
          <w:i/>
        </w:rPr>
        <w:t>, </w:t>
      </w:r>
      <w:r>
        <w:rPr/>
        <w:t>Newport Beach, </w:t>
      </w:r>
      <w:r>
        <w:rPr>
          <w:spacing w:val="-2"/>
        </w:rPr>
        <w:t>California</w:t>
      </w:r>
    </w:p>
    <w:p>
      <w:pPr>
        <w:pStyle w:val="BodyText"/>
        <w:spacing w:before="1"/>
      </w:pPr>
    </w:p>
    <w:p>
      <w:pPr>
        <w:spacing w:before="0"/>
        <w:ind w:left="966" w:right="904" w:hanging="720"/>
        <w:jc w:val="both"/>
        <w:rPr>
          <w:sz w:val="22"/>
        </w:rPr>
      </w:pPr>
      <w:r>
        <w:rPr>
          <w:sz w:val="22"/>
        </w:rPr>
        <w:t>Valiande, S. &amp;Koutselini, M.I (2009).</w:t>
      </w:r>
      <w:r>
        <w:rPr>
          <w:i/>
          <w:sz w:val="22"/>
        </w:rPr>
        <w:t>Application and evaluation of differentiated instruction in mixed ability classrooms.</w:t>
      </w:r>
      <w:r>
        <w:rPr>
          <w:sz w:val="22"/>
        </w:rPr>
        <w:t>4</w:t>
      </w:r>
      <w:r>
        <w:rPr>
          <w:sz w:val="22"/>
          <w:vertAlign w:val="superscript"/>
        </w:rPr>
        <w:t>th</w:t>
      </w:r>
      <w:r>
        <w:rPr>
          <w:sz w:val="22"/>
          <w:vertAlign w:val="baseline"/>
        </w:rPr>
        <w:t>Hellentic observatory Ph.d symposium, LSE.</w:t>
      </w:r>
    </w:p>
    <w:p>
      <w:pPr>
        <w:pStyle w:val="BodyText"/>
        <w:spacing w:before="1"/>
      </w:pPr>
    </w:p>
    <w:p>
      <w:pPr>
        <w:pStyle w:val="BodyText"/>
        <w:ind w:left="966" w:right="901" w:hanging="720"/>
        <w:jc w:val="both"/>
      </w:pPr>
      <w:r>
        <w:rPr/>
        <w:t>Valiande, S. (2009).Application and Evaluation of Differentiation instruction in mixed ability classrooms</w:t>
      </w:r>
      <w:r>
        <w:rPr>
          <w:i/>
        </w:rPr>
        <w:t>.</w:t>
      </w:r>
      <w:r>
        <w:rPr/>
        <w:t>Paper presented at the 4th Hellenic Observatory PhD Symposium, London</w:t>
      </w:r>
    </w:p>
    <w:p>
      <w:pPr>
        <w:pStyle w:val="BodyText"/>
        <w:spacing w:before="267"/>
        <w:ind w:left="966" w:right="906" w:hanging="720"/>
        <w:jc w:val="both"/>
      </w:pPr>
      <w:r>
        <w:rPr/>
        <w:t>Valiande, S. (2010). Differentiated Teaching in Mixed Ability Classrooms / Learning Processes and Effectiveness. Unpublished doctoral dissertation, University of Cyprus,Nicosia, CY.(In Greek).</w:t>
      </w:r>
    </w:p>
    <w:p>
      <w:pPr>
        <w:pStyle w:val="BodyText"/>
        <w:spacing w:before="1"/>
      </w:pPr>
    </w:p>
    <w:p>
      <w:pPr>
        <w:pStyle w:val="BodyText"/>
        <w:ind w:left="966" w:right="903" w:hanging="720"/>
        <w:jc w:val="both"/>
      </w:pPr>
      <w:r>
        <w:rPr/>
        <w:t>Welselby, C. (2014).What is differentiated instruction? Example of how to differentiate instruction in the classroomretrieved from </w:t>
      </w:r>
      <w:r>
        <w:rPr>
          <w:color w:val="0000FF"/>
          <w:u w:val="single" w:color="0000FF"/>
        </w:rPr>
        <w:t>www.activelearning,com</w:t>
      </w:r>
      <w:r>
        <w:rPr/>
        <w:t>on 4</w:t>
      </w:r>
      <w:r>
        <w:rPr>
          <w:vertAlign w:val="superscript"/>
        </w:rPr>
        <w:t>th</w:t>
      </w:r>
      <w:r>
        <w:rPr>
          <w:vertAlign w:val="baseline"/>
        </w:rPr>
        <w:t> April, 2017</w:t>
      </w:r>
    </w:p>
    <w:p>
      <w:pPr>
        <w:pStyle w:val="BodyText"/>
        <w:spacing w:before="1"/>
      </w:pPr>
    </w:p>
    <w:p>
      <w:pPr>
        <w:spacing w:before="0"/>
        <w:ind w:left="246" w:right="0" w:firstLine="0"/>
        <w:jc w:val="left"/>
        <w:rPr>
          <w:sz w:val="22"/>
        </w:rPr>
      </w:pPr>
      <w:r>
        <w:rPr>
          <w:sz w:val="22"/>
        </w:rPr>
        <w:t>Wiggins,</w:t>
      </w:r>
      <w:r>
        <w:rPr>
          <w:spacing w:val="-7"/>
          <w:sz w:val="22"/>
        </w:rPr>
        <w:t> </w:t>
      </w:r>
      <w:r>
        <w:rPr>
          <w:sz w:val="22"/>
        </w:rPr>
        <w:t>G.</w:t>
      </w:r>
      <w:r>
        <w:rPr>
          <w:spacing w:val="-5"/>
          <w:sz w:val="22"/>
        </w:rPr>
        <w:t> </w:t>
      </w:r>
      <w:r>
        <w:rPr>
          <w:sz w:val="22"/>
        </w:rPr>
        <w:t>&amp;McTighe,</w:t>
      </w:r>
      <w:r>
        <w:rPr>
          <w:spacing w:val="-5"/>
          <w:sz w:val="22"/>
        </w:rPr>
        <w:t> </w:t>
      </w:r>
      <w:r>
        <w:rPr>
          <w:sz w:val="22"/>
        </w:rPr>
        <w:t>J.</w:t>
      </w:r>
      <w:r>
        <w:rPr>
          <w:spacing w:val="-5"/>
          <w:sz w:val="22"/>
        </w:rPr>
        <w:t> </w:t>
      </w:r>
      <w:r>
        <w:rPr>
          <w:sz w:val="22"/>
        </w:rPr>
        <w:t>(2005).</w:t>
      </w:r>
      <w:r>
        <w:rPr>
          <w:i/>
          <w:sz w:val="22"/>
        </w:rPr>
        <w:t>Understanding</w:t>
      </w:r>
      <w:r>
        <w:rPr>
          <w:i/>
          <w:spacing w:val="-6"/>
          <w:sz w:val="22"/>
        </w:rPr>
        <w:t> </w:t>
      </w:r>
      <w:r>
        <w:rPr>
          <w:i/>
          <w:sz w:val="22"/>
        </w:rPr>
        <w:t>by</w:t>
      </w:r>
      <w:r>
        <w:rPr>
          <w:i/>
          <w:spacing w:val="-4"/>
          <w:sz w:val="22"/>
        </w:rPr>
        <w:t> </w:t>
      </w:r>
      <w:r>
        <w:rPr>
          <w:i/>
          <w:sz w:val="22"/>
        </w:rPr>
        <w:t>design</w:t>
      </w:r>
      <w:r>
        <w:rPr>
          <w:i/>
          <w:spacing w:val="-5"/>
          <w:sz w:val="22"/>
        </w:rPr>
        <w:t> </w:t>
      </w:r>
      <w:r>
        <w:rPr>
          <w:sz w:val="22"/>
        </w:rPr>
        <w:t>(2nd</w:t>
      </w:r>
      <w:r>
        <w:rPr>
          <w:spacing w:val="-6"/>
          <w:sz w:val="22"/>
        </w:rPr>
        <w:t> </w:t>
      </w:r>
      <w:r>
        <w:rPr>
          <w:sz w:val="22"/>
        </w:rPr>
        <w:t>ed.).</w:t>
      </w:r>
      <w:r>
        <w:rPr>
          <w:spacing w:val="-5"/>
          <w:sz w:val="22"/>
        </w:rPr>
        <w:t> </w:t>
      </w:r>
      <w:r>
        <w:rPr>
          <w:sz w:val="22"/>
        </w:rPr>
        <w:t>Alexandria,</w:t>
      </w:r>
      <w:r>
        <w:rPr>
          <w:spacing w:val="-5"/>
          <w:sz w:val="22"/>
        </w:rPr>
        <w:t> </w:t>
      </w:r>
      <w:r>
        <w:rPr>
          <w:sz w:val="22"/>
        </w:rPr>
        <w:t>VA:</w:t>
      </w:r>
      <w:r>
        <w:rPr>
          <w:spacing w:val="-4"/>
          <w:sz w:val="22"/>
        </w:rPr>
        <w:t> </w:t>
      </w:r>
      <w:r>
        <w:rPr>
          <w:spacing w:val="-2"/>
          <w:sz w:val="22"/>
        </w:rPr>
        <w:t>ASCD.</w:t>
      </w:r>
    </w:p>
    <w:p>
      <w:pPr>
        <w:spacing w:before="267"/>
        <w:ind w:left="975" w:right="899" w:hanging="730"/>
        <w:jc w:val="both"/>
        <w:rPr>
          <w:sz w:val="22"/>
        </w:rPr>
      </w:pPr>
      <w:r>
        <w:rPr>
          <w:sz w:val="22"/>
        </w:rPr>
        <w:t>Williams K. G. (2012).</w:t>
      </w:r>
      <w:r>
        <w:rPr>
          <w:i/>
          <w:sz w:val="22"/>
        </w:rPr>
        <w:t>The Effect of differentiated instruction on standardized assessment performance of students in the middle school.</w:t>
      </w:r>
      <w:r>
        <w:rPr>
          <w:sz w:val="22"/>
        </w:rPr>
        <w:t>Liberty university Lynchburg. VA</w:t>
      </w:r>
    </w:p>
    <w:p>
      <w:pPr>
        <w:pStyle w:val="BodyText"/>
      </w:pPr>
    </w:p>
    <w:p>
      <w:pPr>
        <w:pStyle w:val="BodyText"/>
        <w:spacing w:before="1"/>
        <w:ind w:left="260"/>
      </w:pPr>
      <w:r>
        <w:rPr/>
        <w:t>Willingham</w:t>
      </w:r>
      <w:r>
        <w:rPr>
          <w:spacing w:val="1"/>
        </w:rPr>
        <w:t> </w:t>
      </w:r>
      <w:r>
        <w:rPr/>
        <w:t>D.</w:t>
      </w:r>
      <w:r>
        <w:rPr>
          <w:spacing w:val="2"/>
        </w:rPr>
        <w:t> </w:t>
      </w:r>
      <w:r>
        <w:rPr/>
        <w:t>T.,</w:t>
      </w:r>
      <w:r>
        <w:rPr>
          <w:spacing w:val="2"/>
        </w:rPr>
        <w:t> </w:t>
      </w:r>
      <w:r>
        <w:rPr/>
        <w:t>Hughes</w:t>
      </w:r>
      <w:r>
        <w:rPr>
          <w:spacing w:val="3"/>
        </w:rPr>
        <w:t> </w:t>
      </w:r>
      <w:r>
        <w:rPr/>
        <w:t>E.</w:t>
      </w:r>
      <w:r>
        <w:rPr>
          <w:spacing w:val="2"/>
        </w:rPr>
        <w:t> </w:t>
      </w:r>
      <w:r>
        <w:rPr/>
        <w:t>M.</w:t>
      </w:r>
      <w:r>
        <w:rPr>
          <w:spacing w:val="2"/>
        </w:rPr>
        <w:t> </w:t>
      </w:r>
      <w:r>
        <w:rPr/>
        <w:t>&amp;Dobolyi</w:t>
      </w:r>
      <w:r>
        <w:rPr>
          <w:spacing w:val="1"/>
        </w:rPr>
        <w:t> </w:t>
      </w:r>
      <w:r>
        <w:rPr/>
        <w:t>D.</w:t>
      </w:r>
      <w:r>
        <w:rPr>
          <w:spacing w:val="2"/>
        </w:rPr>
        <w:t> </w:t>
      </w:r>
      <w:r>
        <w:rPr/>
        <w:t>G.</w:t>
      </w:r>
      <w:r>
        <w:rPr>
          <w:spacing w:val="2"/>
        </w:rPr>
        <w:t> </w:t>
      </w:r>
      <w:r>
        <w:rPr/>
        <w:t>(2015).</w:t>
      </w:r>
      <w:r>
        <w:rPr>
          <w:spacing w:val="-1"/>
        </w:rPr>
        <w:t> </w:t>
      </w:r>
      <w:r>
        <w:rPr/>
        <w:t>The</w:t>
      </w:r>
      <w:r>
        <w:rPr>
          <w:spacing w:val="3"/>
        </w:rPr>
        <w:t> </w:t>
      </w:r>
      <w:r>
        <w:rPr/>
        <w:t>scientific</w:t>
      </w:r>
      <w:r>
        <w:rPr>
          <w:spacing w:val="3"/>
        </w:rPr>
        <w:t> </w:t>
      </w:r>
      <w:r>
        <w:rPr/>
        <w:t>status</w:t>
      </w:r>
      <w:r>
        <w:rPr>
          <w:spacing w:val="2"/>
        </w:rPr>
        <w:t> </w:t>
      </w:r>
      <w:r>
        <w:rPr/>
        <w:t>of</w:t>
      </w:r>
      <w:r>
        <w:rPr>
          <w:spacing w:val="2"/>
        </w:rPr>
        <w:t> </w:t>
      </w:r>
      <w:r>
        <w:rPr/>
        <w:t>learning</w:t>
      </w:r>
      <w:r>
        <w:rPr>
          <w:spacing w:val="2"/>
        </w:rPr>
        <w:t> </w:t>
      </w:r>
      <w:r>
        <w:rPr/>
        <w:t>styles</w:t>
      </w:r>
      <w:r>
        <w:rPr>
          <w:spacing w:val="3"/>
        </w:rPr>
        <w:t> </w:t>
      </w:r>
      <w:r>
        <w:rPr>
          <w:spacing w:val="-2"/>
        </w:rPr>
        <w:t>theories.</w:t>
      </w:r>
    </w:p>
    <w:p>
      <w:pPr>
        <w:pStyle w:val="BodyText"/>
        <w:spacing w:before="43"/>
        <w:ind w:left="980"/>
      </w:pPr>
      <w:r>
        <w:rPr/>
        <w:t>Teaching</w:t>
      </w:r>
      <w:r>
        <w:rPr>
          <w:spacing w:val="-5"/>
        </w:rPr>
        <w:t> </w:t>
      </w:r>
      <w:r>
        <w:rPr/>
        <w:t>of</w:t>
      </w:r>
      <w:r>
        <w:rPr>
          <w:spacing w:val="-6"/>
        </w:rPr>
        <w:t> </w:t>
      </w:r>
      <w:r>
        <w:rPr/>
        <w:t>Psychology.</w:t>
      </w:r>
      <w:r>
        <w:rPr>
          <w:spacing w:val="-3"/>
        </w:rPr>
        <w:t> </w:t>
      </w:r>
      <w:r>
        <w:rPr/>
        <w:t>42</w:t>
      </w:r>
      <w:r>
        <w:rPr>
          <w:spacing w:val="-5"/>
        </w:rPr>
        <w:t> </w:t>
      </w:r>
      <w:r>
        <w:rPr/>
        <w:t>(3):</w:t>
      </w:r>
      <w:r>
        <w:rPr>
          <w:spacing w:val="-5"/>
        </w:rPr>
        <w:t> </w:t>
      </w:r>
      <w:r>
        <w:rPr>
          <w:spacing w:val="-2"/>
        </w:rPr>
        <w:t>266–271.</w:t>
      </w:r>
    </w:p>
    <w:p>
      <w:pPr>
        <w:pStyle w:val="BodyText"/>
      </w:pPr>
    </w:p>
    <w:p>
      <w:pPr>
        <w:pStyle w:val="BodyText"/>
        <w:spacing w:before="212"/>
      </w:pPr>
    </w:p>
    <w:p>
      <w:pPr>
        <w:spacing w:line="276" w:lineRule="auto" w:before="0"/>
        <w:ind w:left="980" w:right="895" w:hanging="720"/>
        <w:jc w:val="both"/>
        <w:rPr>
          <w:sz w:val="24"/>
        </w:rPr>
      </w:pPr>
      <w:r>
        <w:rPr>
          <w:sz w:val="24"/>
        </w:rPr>
        <w:t>Yuliana, Y., Kristiawan, M. and Suhartie, T. (2014). The Effect of Role Play Toward Students’ Speaking</w:t>
      </w:r>
      <w:r>
        <w:rPr>
          <w:spacing w:val="-1"/>
          <w:sz w:val="24"/>
        </w:rPr>
        <w:t> </w:t>
      </w:r>
      <w:r>
        <w:rPr>
          <w:sz w:val="24"/>
        </w:rPr>
        <w:t>Skill (an</w:t>
      </w:r>
      <w:r>
        <w:rPr>
          <w:spacing w:val="-2"/>
          <w:sz w:val="24"/>
        </w:rPr>
        <w:t> </w:t>
      </w:r>
      <w:r>
        <w:rPr>
          <w:sz w:val="24"/>
        </w:rPr>
        <w:t>Experiment</w:t>
      </w:r>
      <w:r>
        <w:rPr>
          <w:spacing w:val="-2"/>
          <w:sz w:val="24"/>
        </w:rPr>
        <w:t> </w:t>
      </w:r>
      <w:r>
        <w:rPr>
          <w:sz w:val="24"/>
        </w:rPr>
        <w:t>Study</w:t>
      </w:r>
      <w:r>
        <w:rPr>
          <w:spacing w:val="-1"/>
          <w:sz w:val="24"/>
        </w:rPr>
        <w:t> </w:t>
      </w:r>
      <w:r>
        <w:rPr>
          <w:sz w:val="24"/>
        </w:rPr>
        <w:t>at Grade XI</w:t>
      </w:r>
      <w:r>
        <w:rPr>
          <w:spacing w:val="-1"/>
          <w:sz w:val="24"/>
        </w:rPr>
        <w:t> </w:t>
      </w:r>
      <w:r>
        <w:rPr>
          <w:sz w:val="24"/>
        </w:rPr>
        <w:t>IPA High School 1</w:t>
      </w:r>
      <w:r>
        <w:rPr>
          <w:spacing w:val="-2"/>
          <w:sz w:val="24"/>
        </w:rPr>
        <w:t> </w:t>
      </w:r>
      <w:r>
        <w:rPr>
          <w:sz w:val="24"/>
        </w:rPr>
        <w:t>BatangAnai, Padang</w:t>
      </w:r>
    </w:p>
    <w:p>
      <w:pPr>
        <w:spacing w:after="0" w:line="276" w:lineRule="auto"/>
        <w:jc w:val="both"/>
        <w:rPr>
          <w:sz w:val="24"/>
        </w:rPr>
        <w:sectPr>
          <w:pgSz w:w="11910" w:h="16840"/>
          <w:pgMar w:header="0" w:footer="1041" w:top="1460" w:bottom="1240" w:left="1540" w:right="100"/>
        </w:sectPr>
      </w:pPr>
    </w:p>
    <w:p>
      <w:pPr>
        <w:spacing w:line="276" w:lineRule="auto" w:before="33"/>
        <w:ind w:left="980" w:right="888" w:firstLine="0"/>
        <w:jc w:val="left"/>
        <w:rPr>
          <w:sz w:val="24"/>
        </w:rPr>
      </w:pPr>
      <w:r>
        <w:rPr>
          <w:sz w:val="24"/>
        </w:rPr>
        <w:t>Pariaman</w:t>
      </w:r>
      <w:r>
        <w:rPr>
          <w:spacing w:val="74"/>
          <w:sz w:val="24"/>
        </w:rPr>
        <w:t> </w:t>
      </w:r>
      <w:r>
        <w:rPr>
          <w:sz w:val="24"/>
        </w:rPr>
        <w:t>Regency,</w:t>
      </w:r>
      <w:r>
        <w:rPr>
          <w:spacing w:val="40"/>
          <w:sz w:val="24"/>
        </w:rPr>
        <w:t> </w:t>
      </w:r>
      <w:r>
        <w:rPr>
          <w:sz w:val="24"/>
        </w:rPr>
        <w:t>West</w:t>
      </w:r>
      <w:r>
        <w:rPr>
          <w:spacing w:val="74"/>
          <w:sz w:val="24"/>
        </w:rPr>
        <w:t> </w:t>
      </w:r>
      <w:r>
        <w:rPr>
          <w:sz w:val="24"/>
        </w:rPr>
        <w:t>Sumatera,</w:t>
      </w:r>
      <w:r>
        <w:rPr>
          <w:spacing w:val="40"/>
          <w:sz w:val="24"/>
        </w:rPr>
        <w:t> </w:t>
      </w:r>
      <w:r>
        <w:rPr>
          <w:sz w:val="24"/>
        </w:rPr>
        <w:t>Indonesia).</w:t>
      </w:r>
      <w:r>
        <w:rPr>
          <w:spacing w:val="77"/>
          <w:sz w:val="24"/>
        </w:rPr>
        <w:t> </w:t>
      </w:r>
      <w:r>
        <w:rPr>
          <w:i/>
          <w:sz w:val="24"/>
        </w:rPr>
        <w:t>The</w:t>
      </w:r>
      <w:r>
        <w:rPr>
          <w:i/>
          <w:spacing w:val="40"/>
          <w:sz w:val="24"/>
        </w:rPr>
        <w:t> </w:t>
      </w:r>
      <w:r>
        <w:rPr>
          <w:i/>
          <w:sz w:val="24"/>
        </w:rPr>
        <w:t>Journal</w:t>
      </w:r>
      <w:r>
        <w:rPr>
          <w:i/>
          <w:spacing w:val="75"/>
          <w:sz w:val="24"/>
        </w:rPr>
        <w:t> </w:t>
      </w:r>
      <w:r>
        <w:rPr>
          <w:i/>
          <w:sz w:val="24"/>
        </w:rPr>
        <w:t>of</w:t>
      </w:r>
      <w:r>
        <w:rPr>
          <w:i/>
          <w:spacing w:val="74"/>
          <w:sz w:val="24"/>
        </w:rPr>
        <w:t> </w:t>
      </w:r>
      <w:r>
        <w:rPr>
          <w:i/>
          <w:sz w:val="24"/>
        </w:rPr>
        <w:t>Applied</w:t>
      </w:r>
      <w:r>
        <w:rPr>
          <w:i/>
          <w:spacing w:val="40"/>
          <w:sz w:val="24"/>
        </w:rPr>
        <w:t> </w:t>
      </w:r>
      <w:r>
        <w:rPr>
          <w:i/>
          <w:sz w:val="24"/>
        </w:rPr>
        <w:t>Sciences Research</w:t>
      </w:r>
      <w:r>
        <w:rPr>
          <w:sz w:val="24"/>
        </w:rPr>
        <w:t>. 1(4): 279-283.</w:t>
      </w:r>
    </w:p>
    <w:p>
      <w:pPr>
        <w:spacing w:after="0" w:line="276" w:lineRule="auto"/>
        <w:jc w:val="left"/>
        <w:rPr>
          <w:sz w:val="24"/>
        </w:rPr>
        <w:sectPr>
          <w:pgSz w:w="11910" w:h="16840"/>
          <w:pgMar w:header="0" w:footer="1041" w:top="1460" w:bottom="1240" w:left="1540" w:right="100"/>
        </w:sectPr>
      </w:pPr>
    </w:p>
    <w:p>
      <w:pPr>
        <w:pStyle w:val="Heading5"/>
        <w:spacing w:before="33"/>
      </w:pPr>
      <w:r>
        <w:rPr/>
        <mc:AlternateContent>
          <mc:Choice Requires="wps">
            <w:drawing>
              <wp:anchor distT="0" distB="0" distL="0" distR="0" allowOverlap="1" layoutInCell="1" locked="0" behindDoc="0" simplePos="0" relativeHeight="15747072">
                <wp:simplePos x="0" y="0"/>
                <wp:positionH relativeFrom="page">
                  <wp:posOffset>893444</wp:posOffset>
                </wp:positionH>
                <wp:positionV relativeFrom="page">
                  <wp:posOffset>1291538</wp:posOffset>
                </wp:positionV>
                <wp:extent cx="5798820" cy="8331200"/>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5798820" cy="8331200"/>
                          <a:chExt cx="5798820" cy="8331200"/>
                        </a:xfrm>
                      </wpg:grpSpPr>
                      <pic:pic>
                        <pic:nvPicPr>
                          <pic:cNvPr id="50" name="Image 50"/>
                          <pic:cNvPicPr/>
                        </pic:nvPicPr>
                        <pic:blipFill>
                          <a:blip r:embed="rId19" cstate="print"/>
                          <a:stretch>
                            <a:fillRect/>
                          </a:stretch>
                        </pic:blipFill>
                        <pic:spPr>
                          <a:xfrm>
                            <a:off x="0" y="0"/>
                            <a:ext cx="5798565" cy="8330819"/>
                          </a:xfrm>
                          <a:prstGeom prst="rect">
                            <a:avLst/>
                          </a:prstGeom>
                        </pic:spPr>
                      </pic:pic>
                      <pic:pic>
                        <pic:nvPicPr>
                          <pic:cNvPr id="51" name="Image 51"/>
                          <pic:cNvPicPr/>
                        </pic:nvPicPr>
                        <pic:blipFill>
                          <a:blip r:embed="rId20" cstate="print"/>
                          <a:stretch>
                            <a:fillRect/>
                          </a:stretch>
                        </pic:blipFill>
                        <pic:spPr>
                          <a:xfrm>
                            <a:off x="2720975" y="7094613"/>
                            <a:ext cx="1254125" cy="1041400"/>
                          </a:xfrm>
                          <a:prstGeom prst="rect">
                            <a:avLst/>
                          </a:prstGeom>
                        </pic:spPr>
                      </pic:pic>
                    </wpg:wgp>
                  </a:graphicData>
                </a:graphic>
              </wp:anchor>
            </w:drawing>
          </mc:Choice>
          <mc:Fallback>
            <w:pict>
              <v:group style="position:absolute;margin-left:70.349998pt;margin-top:101.695984pt;width:456.6pt;height:656pt;mso-position-horizontal-relative:page;mso-position-vertical-relative:page;z-index:15747072" id="docshapegroup28" coordorigin="1407,2034" coordsize="9132,13120">
                <v:shape style="position:absolute;left:1407;top:2033;width:9132;height:13120" type="#_x0000_t75" id="docshape29" stroked="false">
                  <v:imagedata r:id="rId19" o:title=""/>
                </v:shape>
                <v:shape style="position:absolute;left:5692;top:13206;width:1975;height:1640" type="#_x0000_t75" id="docshape30" stroked="false">
                  <v:imagedata r:id="rId20" o:title=""/>
                </v:shape>
                <w10:wrap type="none"/>
              </v:group>
            </w:pict>
          </mc:Fallback>
        </mc:AlternateContent>
      </w:r>
      <w:r>
        <w:rPr/>
        <w:t>APPENDIX</w:t>
      </w:r>
      <w:r>
        <w:rPr>
          <w:spacing w:val="-8"/>
        </w:rPr>
        <w:t> </w:t>
      </w:r>
      <w:r>
        <w:rPr>
          <w:spacing w:val="-10"/>
        </w:rPr>
        <w:t>A</w:t>
      </w:r>
    </w:p>
    <w:p>
      <w:pPr>
        <w:spacing w:after="0"/>
        <w:sectPr>
          <w:pgSz w:w="11910" w:h="16840"/>
          <w:pgMar w:header="0" w:footer="1041" w:top="1460" w:bottom="1240" w:left="1540" w:right="100"/>
        </w:sectPr>
      </w:pPr>
    </w:p>
    <w:p>
      <w:pPr>
        <w:pStyle w:val="BodyText"/>
        <w:spacing w:before="4"/>
        <w:rPr>
          <w:b/>
          <w:sz w:val="16"/>
        </w:rPr>
      </w:pPr>
      <w:r>
        <w:rPr/>
        <mc:AlternateContent>
          <mc:Choice Requires="wps">
            <w:drawing>
              <wp:anchor distT="0" distB="0" distL="0" distR="0" allowOverlap="1" layoutInCell="1" locked="0" behindDoc="0" simplePos="0" relativeHeight="15747584">
                <wp:simplePos x="0" y="0"/>
                <wp:positionH relativeFrom="page">
                  <wp:posOffset>651052</wp:posOffset>
                </wp:positionH>
                <wp:positionV relativeFrom="page">
                  <wp:posOffset>725296</wp:posOffset>
                </wp:positionV>
                <wp:extent cx="6574790" cy="8277225"/>
                <wp:effectExtent l="0" t="0" r="0" b="0"/>
                <wp:wrapNone/>
                <wp:docPr id="52" name="Group 52"/>
                <wp:cNvGraphicFramePr>
                  <a:graphicFrameLocks/>
                </wp:cNvGraphicFramePr>
                <a:graphic>
                  <a:graphicData uri="http://schemas.microsoft.com/office/word/2010/wordprocessingGroup">
                    <wpg:wgp>
                      <wpg:cNvPr id="52" name="Group 52"/>
                      <wpg:cNvGrpSpPr/>
                      <wpg:grpSpPr>
                        <a:xfrm>
                          <a:off x="0" y="0"/>
                          <a:ext cx="6574790" cy="8277225"/>
                          <a:chExt cx="6574790" cy="8277225"/>
                        </a:xfrm>
                      </wpg:grpSpPr>
                      <pic:pic>
                        <pic:nvPicPr>
                          <pic:cNvPr id="53" name="Image 53"/>
                          <pic:cNvPicPr/>
                        </pic:nvPicPr>
                        <pic:blipFill>
                          <a:blip r:embed="rId21" cstate="print"/>
                          <a:stretch>
                            <a:fillRect/>
                          </a:stretch>
                        </pic:blipFill>
                        <pic:spPr>
                          <a:xfrm>
                            <a:off x="0" y="116839"/>
                            <a:ext cx="6391275" cy="7657210"/>
                          </a:xfrm>
                          <a:prstGeom prst="rect">
                            <a:avLst/>
                          </a:prstGeom>
                        </pic:spPr>
                      </pic:pic>
                      <pic:pic>
                        <pic:nvPicPr>
                          <pic:cNvPr id="54" name="Image 54"/>
                          <pic:cNvPicPr/>
                        </pic:nvPicPr>
                        <pic:blipFill>
                          <a:blip r:embed="rId22" cstate="print"/>
                          <a:stretch>
                            <a:fillRect/>
                          </a:stretch>
                        </pic:blipFill>
                        <pic:spPr>
                          <a:xfrm>
                            <a:off x="95872" y="0"/>
                            <a:ext cx="6478651" cy="8277098"/>
                          </a:xfrm>
                          <a:prstGeom prst="rect">
                            <a:avLst/>
                          </a:prstGeom>
                        </pic:spPr>
                      </pic:pic>
                    </wpg:wgp>
                  </a:graphicData>
                </a:graphic>
              </wp:anchor>
            </w:drawing>
          </mc:Choice>
          <mc:Fallback>
            <w:pict>
              <v:group style="position:absolute;margin-left:51.264pt;margin-top:57.109982pt;width:517.7pt;height:651.75pt;mso-position-horizontal-relative:page;mso-position-vertical-relative:page;z-index:15747584" id="docshapegroup31" coordorigin="1025,1142" coordsize="10354,13035">
                <v:shape style="position:absolute;left:1025;top:1326;width:10065;height:12059" type="#_x0000_t75" id="docshape32" stroked="false">
                  <v:imagedata r:id="rId21" o:title=""/>
                </v:shape>
                <v:shape style="position:absolute;left:1176;top:1142;width:10203;height:13035" type="#_x0000_t75" id="docshape33" stroked="false">
                  <v:imagedata r:id="rId22" o:title=""/>
                </v:shape>
                <w10:wrap type="none"/>
              </v:group>
            </w:pict>
          </mc:Fallback>
        </mc:AlternateContent>
      </w:r>
    </w:p>
    <w:p>
      <w:pPr>
        <w:spacing w:after="0"/>
        <w:rPr>
          <w:sz w:val="16"/>
        </w:rPr>
        <w:sectPr>
          <w:pgSz w:w="11910" w:h="16840"/>
          <w:pgMar w:header="0" w:footer="1041" w:top="1120" w:bottom="1240" w:left="1540" w:right="100"/>
        </w:sectPr>
      </w:pPr>
    </w:p>
    <w:p>
      <w:pPr>
        <w:pStyle w:val="BodyText"/>
        <w:spacing w:before="4"/>
        <w:rPr>
          <w:b/>
          <w:sz w:val="16"/>
        </w:rPr>
      </w:pPr>
    </w:p>
    <w:p>
      <w:pPr>
        <w:spacing w:after="0"/>
        <w:rPr>
          <w:sz w:val="16"/>
        </w:rPr>
        <w:sectPr>
          <w:pgSz w:w="11910" w:h="16840"/>
          <w:pgMar w:header="0" w:footer="1041" w:top="1920" w:bottom="1240" w:left="1540" w:right="100"/>
        </w:sectPr>
      </w:pPr>
    </w:p>
    <w:p>
      <w:pPr>
        <w:pStyle w:val="BodyText"/>
        <w:ind w:left="255"/>
        <w:rPr>
          <w:sz w:val="20"/>
        </w:rPr>
      </w:pPr>
      <w:r>
        <w:rPr>
          <w:sz w:val="20"/>
        </w:rPr>
        <w:drawing>
          <wp:inline distT="0" distB="0" distL="0" distR="0">
            <wp:extent cx="5786936" cy="8115300"/>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23" cstate="print"/>
                    <a:stretch>
                      <a:fillRect/>
                    </a:stretch>
                  </pic:blipFill>
                  <pic:spPr>
                    <a:xfrm>
                      <a:off x="0" y="0"/>
                      <a:ext cx="5786936" cy="8115300"/>
                    </a:xfrm>
                    <a:prstGeom prst="rect">
                      <a:avLst/>
                    </a:prstGeom>
                  </pic:spPr>
                </pic:pic>
              </a:graphicData>
            </a:graphic>
          </wp:inline>
        </w:drawing>
      </w:r>
      <w:r>
        <w:rPr>
          <w:sz w:val="20"/>
        </w:rPr>
      </w:r>
    </w:p>
    <w:p>
      <w:pPr>
        <w:spacing w:after="0"/>
        <w:rPr>
          <w:sz w:val="20"/>
        </w:rPr>
        <w:sectPr>
          <w:pgSz w:w="11910" w:h="16840"/>
          <w:pgMar w:header="0" w:footer="1041" w:top="1820" w:bottom="1240" w:left="1540" w:right="100"/>
        </w:sectPr>
      </w:pPr>
    </w:p>
    <w:p>
      <w:pPr>
        <w:pStyle w:val="BodyText"/>
        <w:ind w:left="263"/>
        <w:rPr>
          <w:sz w:val="20"/>
        </w:rPr>
      </w:pPr>
      <w:r>
        <w:rPr>
          <w:sz w:val="20"/>
        </w:rPr>
        <w:drawing>
          <wp:inline distT="0" distB="0" distL="0" distR="0">
            <wp:extent cx="5779422" cy="7200900"/>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24" cstate="print"/>
                    <a:stretch>
                      <a:fillRect/>
                    </a:stretch>
                  </pic:blipFill>
                  <pic:spPr>
                    <a:xfrm>
                      <a:off x="0" y="0"/>
                      <a:ext cx="5779422" cy="7200900"/>
                    </a:xfrm>
                    <a:prstGeom prst="rect">
                      <a:avLst/>
                    </a:prstGeom>
                  </pic:spPr>
                </pic:pic>
              </a:graphicData>
            </a:graphic>
          </wp:inline>
        </w:drawing>
      </w:r>
      <w:r>
        <w:rPr>
          <w:sz w:val="20"/>
        </w:rPr>
      </w:r>
    </w:p>
    <w:p>
      <w:pPr>
        <w:spacing w:after="0"/>
        <w:rPr>
          <w:sz w:val="20"/>
        </w:rPr>
        <w:sectPr>
          <w:pgSz w:w="11910" w:h="16840"/>
          <w:pgMar w:header="0" w:footer="1041" w:top="1500" w:bottom="1240" w:left="1540" w:right="100"/>
        </w:sectPr>
      </w:pPr>
    </w:p>
    <w:p>
      <w:pPr>
        <w:pStyle w:val="BodyText"/>
        <w:rPr>
          <w:b/>
        </w:rPr>
      </w:pPr>
    </w:p>
    <w:p>
      <w:pPr>
        <w:pStyle w:val="BodyText"/>
        <w:spacing w:before="94"/>
        <w:rPr>
          <w:b/>
        </w:rPr>
      </w:pPr>
    </w:p>
    <w:p>
      <w:pPr>
        <w:pStyle w:val="BodyText"/>
        <w:ind w:left="255"/>
      </w:pPr>
      <w:r>
        <w:rPr/>
        <w:t>SUBJECT:</w:t>
      </w:r>
      <w:r>
        <w:rPr>
          <w:spacing w:val="-3"/>
        </w:rPr>
        <w:t> </w:t>
      </w:r>
      <w:r>
        <w:rPr/>
        <w:t>Islamic</w:t>
      </w:r>
      <w:r>
        <w:rPr>
          <w:spacing w:val="-6"/>
        </w:rPr>
        <w:t> </w:t>
      </w:r>
      <w:r>
        <w:rPr/>
        <w:t>studies</w:t>
      </w:r>
      <w:r>
        <w:rPr>
          <w:spacing w:val="-5"/>
        </w:rPr>
        <w:t> </w:t>
      </w:r>
      <w:r>
        <w:rPr>
          <w:spacing w:val="-2"/>
        </w:rPr>
        <w:t>TOPICS:</w:t>
      </w:r>
    </w:p>
    <w:p>
      <w:pPr>
        <w:pStyle w:val="ListParagraph"/>
        <w:numPr>
          <w:ilvl w:val="0"/>
          <w:numId w:val="18"/>
        </w:numPr>
        <w:tabs>
          <w:tab w:pos="980" w:val="left" w:leader="none"/>
        </w:tabs>
        <w:spacing w:line="240" w:lineRule="auto" w:before="267" w:after="0"/>
        <w:ind w:left="980" w:right="0" w:hanging="360"/>
        <w:jc w:val="left"/>
        <w:rPr>
          <w:sz w:val="22"/>
        </w:rPr>
      </w:pPr>
      <w:r>
        <w:rPr>
          <w:sz w:val="22"/>
        </w:rPr>
        <w:t>Qur’an:</w:t>
      </w:r>
      <w:r>
        <w:rPr>
          <w:spacing w:val="-4"/>
          <w:sz w:val="22"/>
        </w:rPr>
        <w:t> </w:t>
      </w:r>
      <w:r>
        <w:rPr>
          <w:sz w:val="22"/>
        </w:rPr>
        <w:t>which</w:t>
      </w:r>
      <w:r>
        <w:rPr>
          <w:spacing w:val="-7"/>
          <w:sz w:val="22"/>
        </w:rPr>
        <w:t> </w:t>
      </w:r>
      <w:r>
        <w:rPr>
          <w:sz w:val="22"/>
        </w:rPr>
        <w:t>has</w:t>
      </w:r>
      <w:r>
        <w:rPr>
          <w:spacing w:val="-4"/>
          <w:sz w:val="22"/>
        </w:rPr>
        <w:t> </w:t>
      </w:r>
      <w:r>
        <w:rPr>
          <w:sz w:val="22"/>
        </w:rPr>
        <w:t>themes</w:t>
      </w:r>
      <w:r>
        <w:rPr>
          <w:spacing w:val="-5"/>
          <w:sz w:val="22"/>
        </w:rPr>
        <w:t> as:</w:t>
      </w:r>
    </w:p>
    <w:p>
      <w:pPr>
        <w:pStyle w:val="BodyText"/>
      </w:pPr>
    </w:p>
    <w:p>
      <w:pPr>
        <w:pStyle w:val="ListParagraph"/>
        <w:numPr>
          <w:ilvl w:val="1"/>
          <w:numId w:val="18"/>
        </w:numPr>
        <w:tabs>
          <w:tab w:pos="1339" w:val="left" w:leader="none"/>
        </w:tabs>
        <w:spacing w:line="240" w:lineRule="auto" w:before="0" w:after="0"/>
        <w:ind w:left="1339" w:right="0" w:hanging="359"/>
        <w:jc w:val="left"/>
        <w:rPr>
          <w:sz w:val="22"/>
        </w:rPr>
      </w:pPr>
      <w:r>
        <w:rPr>
          <w:sz w:val="22"/>
        </w:rPr>
        <w:t>Concept</w:t>
      </w:r>
      <w:r>
        <w:rPr>
          <w:spacing w:val="-3"/>
          <w:sz w:val="22"/>
        </w:rPr>
        <w:t> </w:t>
      </w:r>
      <w:r>
        <w:rPr>
          <w:sz w:val="22"/>
        </w:rPr>
        <w:t>of</w:t>
      </w:r>
      <w:r>
        <w:rPr>
          <w:spacing w:val="-3"/>
          <w:sz w:val="22"/>
        </w:rPr>
        <w:t> </w:t>
      </w:r>
      <w:r>
        <w:rPr>
          <w:spacing w:val="-2"/>
          <w:sz w:val="22"/>
        </w:rPr>
        <w:t>Qur’an;</w:t>
      </w:r>
    </w:p>
    <w:p>
      <w:pPr>
        <w:pStyle w:val="Heading2"/>
        <w:spacing w:before="79"/>
        <w:ind w:left="255" w:right="4446"/>
        <w:jc w:val="left"/>
      </w:pPr>
      <w:r>
        <w:rPr>
          <w:b w:val="0"/>
        </w:rPr>
        <w:br w:type="column"/>
      </w:r>
      <w:r>
        <w:rPr/>
        <w:t>APPENDIX B LESSSON</w:t>
      </w:r>
      <w:r>
        <w:rPr>
          <w:spacing w:val="-15"/>
        </w:rPr>
        <w:t> </w:t>
      </w:r>
      <w:r>
        <w:rPr/>
        <w:t>UNIT</w:t>
      </w:r>
    </w:p>
    <w:p>
      <w:pPr>
        <w:spacing w:after="0"/>
        <w:jc w:val="left"/>
        <w:sectPr>
          <w:pgSz w:w="11910" w:h="16840"/>
          <w:pgMar w:header="0" w:footer="1041" w:top="1920" w:bottom="1240" w:left="1540" w:right="100"/>
          <w:cols w:num="2" w:equalWidth="0">
            <w:col w:w="3655" w:space="166"/>
            <w:col w:w="6449"/>
          </w:cols>
        </w:sectPr>
      </w:pPr>
    </w:p>
    <w:p>
      <w:pPr>
        <w:pStyle w:val="BodyText"/>
        <w:spacing w:before="16"/>
        <w:rPr>
          <w:rFonts w:ascii="Times New Roman"/>
          <w:b/>
        </w:rPr>
      </w:pPr>
    </w:p>
    <w:p>
      <w:pPr>
        <w:pStyle w:val="ListParagraph"/>
        <w:numPr>
          <w:ilvl w:val="1"/>
          <w:numId w:val="18"/>
        </w:numPr>
        <w:tabs>
          <w:tab w:pos="1340" w:val="left" w:leader="none"/>
        </w:tabs>
        <w:spacing w:line="240" w:lineRule="auto" w:before="0" w:after="0"/>
        <w:ind w:left="1340" w:right="0" w:hanging="360"/>
        <w:jc w:val="left"/>
        <w:rPr>
          <w:sz w:val="22"/>
        </w:rPr>
      </w:pPr>
      <w:r>
        <w:rPr>
          <w:sz w:val="22"/>
        </w:rPr>
        <w:t>Period</w:t>
      </w:r>
      <w:r>
        <w:rPr>
          <w:spacing w:val="-5"/>
          <w:sz w:val="22"/>
        </w:rPr>
        <w:t> </w:t>
      </w:r>
      <w:r>
        <w:rPr>
          <w:sz w:val="22"/>
        </w:rPr>
        <w:t>of</w:t>
      </w:r>
      <w:r>
        <w:rPr>
          <w:spacing w:val="-5"/>
          <w:sz w:val="22"/>
        </w:rPr>
        <w:t> </w:t>
      </w:r>
      <w:r>
        <w:rPr>
          <w:sz w:val="22"/>
        </w:rPr>
        <w:t>Qur’anic</w:t>
      </w:r>
      <w:r>
        <w:rPr>
          <w:spacing w:val="-5"/>
          <w:sz w:val="22"/>
        </w:rPr>
        <w:t> </w:t>
      </w:r>
      <w:r>
        <w:rPr>
          <w:sz w:val="22"/>
        </w:rPr>
        <w:t>revelation;</w:t>
      </w:r>
      <w:r>
        <w:rPr>
          <w:spacing w:val="-3"/>
          <w:sz w:val="22"/>
        </w:rPr>
        <w:t> </w:t>
      </w:r>
      <w:r>
        <w:rPr>
          <w:spacing w:val="-5"/>
          <w:sz w:val="22"/>
        </w:rPr>
        <w:t>and</w:t>
      </w:r>
    </w:p>
    <w:p>
      <w:pPr>
        <w:pStyle w:val="BodyText"/>
        <w:spacing w:before="1"/>
      </w:pPr>
    </w:p>
    <w:p>
      <w:pPr>
        <w:pStyle w:val="ListParagraph"/>
        <w:numPr>
          <w:ilvl w:val="1"/>
          <w:numId w:val="18"/>
        </w:numPr>
        <w:tabs>
          <w:tab w:pos="1339" w:val="left" w:leader="none"/>
        </w:tabs>
        <w:spacing w:line="240" w:lineRule="auto" w:before="0" w:after="0"/>
        <w:ind w:left="1339" w:right="0" w:hanging="359"/>
        <w:jc w:val="left"/>
        <w:rPr>
          <w:sz w:val="22"/>
        </w:rPr>
      </w:pPr>
      <w:r>
        <w:rPr>
          <w:sz w:val="22"/>
        </w:rPr>
        <w:t>Method</w:t>
      </w:r>
      <w:r>
        <w:rPr>
          <w:spacing w:val="-7"/>
          <w:sz w:val="22"/>
        </w:rPr>
        <w:t> </w:t>
      </w:r>
      <w:r>
        <w:rPr>
          <w:sz w:val="22"/>
        </w:rPr>
        <w:t>of</w:t>
      </w:r>
      <w:r>
        <w:rPr>
          <w:spacing w:val="-4"/>
          <w:sz w:val="22"/>
        </w:rPr>
        <w:t> </w:t>
      </w:r>
      <w:r>
        <w:rPr>
          <w:sz w:val="22"/>
        </w:rPr>
        <w:t>preserving</w:t>
      </w:r>
      <w:r>
        <w:rPr>
          <w:spacing w:val="-5"/>
          <w:sz w:val="22"/>
        </w:rPr>
        <w:t> </w:t>
      </w:r>
      <w:r>
        <w:rPr>
          <w:sz w:val="22"/>
        </w:rPr>
        <w:t>the</w:t>
      </w:r>
      <w:r>
        <w:rPr>
          <w:spacing w:val="-5"/>
          <w:sz w:val="22"/>
        </w:rPr>
        <w:t> </w:t>
      </w:r>
      <w:r>
        <w:rPr>
          <w:spacing w:val="-2"/>
          <w:sz w:val="22"/>
        </w:rPr>
        <w:t>Qur’an.</w:t>
      </w:r>
    </w:p>
    <w:p>
      <w:pPr>
        <w:pStyle w:val="BodyText"/>
      </w:pPr>
    </w:p>
    <w:p>
      <w:pPr>
        <w:pStyle w:val="ListParagraph"/>
        <w:numPr>
          <w:ilvl w:val="0"/>
          <w:numId w:val="18"/>
        </w:numPr>
        <w:tabs>
          <w:tab w:pos="980" w:val="left" w:leader="none"/>
        </w:tabs>
        <w:spacing w:line="240" w:lineRule="auto" w:before="0" w:after="0"/>
        <w:ind w:left="980" w:right="0" w:hanging="360"/>
        <w:jc w:val="left"/>
        <w:rPr>
          <w:sz w:val="22"/>
        </w:rPr>
      </w:pPr>
      <w:r>
        <w:rPr>
          <w:sz w:val="22"/>
        </w:rPr>
        <w:t>Purification:</w:t>
      </w:r>
      <w:r>
        <w:rPr>
          <w:spacing w:val="-7"/>
          <w:sz w:val="22"/>
        </w:rPr>
        <w:t> </w:t>
      </w:r>
      <w:r>
        <w:rPr>
          <w:sz w:val="22"/>
        </w:rPr>
        <w:t>which</w:t>
      </w:r>
      <w:r>
        <w:rPr>
          <w:spacing w:val="-6"/>
          <w:sz w:val="22"/>
        </w:rPr>
        <w:t> </w:t>
      </w:r>
      <w:r>
        <w:rPr>
          <w:sz w:val="22"/>
        </w:rPr>
        <w:t>has</w:t>
      </w:r>
      <w:r>
        <w:rPr>
          <w:spacing w:val="-7"/>
          <w:sz w:val="22"/>
        </w:rPr>
        <w:t> </w:t>
      </w:r>
      <w:r>
        <w:rPr>
          <w:sz w:val="22"/>
        </w:rPr>
        <w:t>themes</w:t>
      </w:r>
      <w:r>
        <w:rPr>
          <w:spacing w:val="-6"/>
          <w:sz w:val="22"/>
        </w:rPr>
        <w:t> </w:t>
      </w:r>
      <w:r>
        <w:rPr>
          <w:spacing w:val="-5"/>
          <w:sz w:val="22"/>
        </w:rPr>
        <w:t>as:</w:t>
      </w:r>
    </w:p>
    <w:p>
      <w:pPr>
        <w:pStyle w:val="BodyText"/>
      </w:pPr>
    </w:p>
    <w:p>
      <w:pPr>
        <w:pStyle w:val="ListParagraph"/>
        <w:numPr>
          <w:ilvl w:val="1"/>
          <w:numId w:val="18"/>
        </w:numPr>
        <w:tabs>
          <w:tab w:pos="1339" w:val="left" w:leader="none"/>
        </w:tabs>
        <w:spacing w:line="240" w:lineRule="auto" w:before="0" w:after="0"/>
        <w:ind w:left="1339" w:right="0" w:hanging="359"/>
        <w:jc w:val="left"/>
        <w:rPr>
          <w:sz w:val="22"/>
        </w:rPr>
      </w:pPr>
      <w:r>
        <w:rPr>
          <w:sz w:val="22"/>
        </w:rPr>
        <w:t>Concept</w:t>
      </w:r>
      <w:r>
        <w:rPr>
          <w:spacing w:val="-3"/>
          <w:sz w:val="22"/>
        </w:rPr>
        <w:t> </w:t>
      </w:r>
      <w:r>
        <w:rPr>
          <w:sz w:val="22"/>
        </w:rPr>
        <w:t>of</w:t>
      </w:r>
      <w:r>
        <w:rPr>
          <w:spacing w:val="-3"/>
          <w:sz w:val="22"/>
        </w:rPr>
        <w:t> </w:t>
      </w:r>
      <w:r>
        <w:rPr>
          <w:spacing w:val="-2"/>
          <w:sz w:val="22"/>
        </w:rPr>
        <w:t>purification;</w:t>
      </w:r>
    </w:p>
    <w:p>
      <w:pPr>
        <w:pStyle w:val="BodyText"/>
        <w:spacing w:before="1"/>
      </w:pPr>
    </w:p>
    <w:p>
      <w:pPr>
        <w:pStyle w:val="ListParagraph"/>
        <w:numPr>
          <w:ilvl w:val="1"/>
          <w:numId w:val="18"/>
        </w:numPr>
        <w:tabs>
          <w:tab w:pos="1340" w:val="left" w:leader="none"/>
        </w:tabs>
        <w:spacing w:line="240" w:lineRule="auto" w:before="0" w:after="0"/>
        <w:ind w:left="1340" w:right="0" w:hanging="360"/>
        <w:jc w:val="left"/>
        <w:rPr>
          <w:sz w:val="22"/>
        </w:rPr>
      </w:pPr>
      <w:r>
        <w:rPr>
          <w:sz w:val="22"/>
        </w:rPr>
        <w:t>Kinds</w:t>
      </w:r>
      <w:r>
        <w:rPr>
          <w:spacing w:val="-2"/>
          <w:sz w:val="22"/>
        </w:rPr>
        <w:t> </w:t>
      </w:r>
      <w:r>
        <w:rPr>
          <w:sz w:val="22"/>
        </w:rPr>
        <w:t>of</w:t>
      </w:r>
      <w:r>
        <w:rPr>
          <w:spacing w:val="-1"/>
          <w:sz w:val="22"/>
        </w:rPr>
        <w:t> </w:t>
      </w:r>
      <w:r>
        <w:rPr>
          <w:spacing w:val="-2"/>
          <w:sz w:val="22"/>
        </w:rPr>
        <w:t>purification;</w:t>
      </w:r>
    </w:p>
    <w:p>
      <w:pPr>
        <w:pStyle w:val="ListParagraph"/>
        <w:numPr>
          <w:ilvl w:val="1"/>
          <w:numId w:val="18"/>
        </w:numPr>
        <w:tabs>
          <w:tab w:pos="1339" w:val="left" w:leader="none"/>
        </w:tabs>
        <w:spacing w:line="240" w:lineRule="auto" w:before="266" w:after="0"/>
        <w:ind w:left="1339" w:right="0" w:hanging="359"/>
        <w:jc w:val="left"/>
        <w:rPr>
          <w:sz w:val="22"/>
        </w:rPr>
      </w:pPr>
      <w:r>
        <w:rPr>
          <w:sz w:val="22"/>
        </w:rPr>
        <w:t>Conditions</w:t>
      </w:r>
      <w:r>
        <w:rPr>
          <w:spacing w:val="-8"/>
          <w:sz w:val="22"/>
        </w:rPr>
        <w:t> </w:t>
      </w:r>
      <w:r>
        <w:rPr>
          <w:sz w:val="22"/>
        </w:rPr>
        <w:t>lead</w:t>
      </w:r>
      <w:r>
        <w:rPr>
          <w:spacing w:val="-4"/>
          <w:sz w:val="22"/>
        </w:rPr>
        <w:t> </w:t>
      </w:r>
      <w:r>
        <w:rPr>
          <w:sz w:val="22"/>
        </w:rPr>
        <w:t>to</w:t>
      </w:r>
      <w:r>
        <w:rPr>
          <w:spacing w:val="-4"/>
          <w:sz w:val="22"/>
        </w:rPr>
        <w:t> </w:t>
      </w:r>
      <w:r>
        <w:rPr>
          <w:sz w:val="22"/>
        </w:rPr>
        <w:t>al-Ghusul;</w:t>
      </w:r>
      <w:r>
        <w:rPr>
          <w:spacing w:val="-4"/>
          <w:sz w:val="22"/>
        </w:rPr>
        <w:t> </w:t>
      </w:r>
      <w:r>
        <w:rPr>
          <w:spacing w:val="-5"/>
          <w:sz w:val="22"/>
        </w:rPr>
        <w:t>and</w:t>
      </w:r>
    </w:p>
    <w:p>
      <w:pPr>
        <w:pStyle w:val="BodyText"/>
      </w:pPr>
    </w:p>
    <w:p>
      <w:pPr>
        <w:pStyle w:val="ListParagraph"/>
        <w:numPr>
          <w:ilvl w:val="1"/>
          <w:numId w:val="18"/>
        </w:numPr>
        <w:tabs>
          <w:tab w:pos="1340" w:val="left" w:leader="none"/>
        </w:tabs>
        <w:spacing w:line="240" w:lineRule="auto" w:before="1" w:after="0"/>
        <w:ind w:left="1340" w:right="0" w:hanging="360"/>
        <w:jc w:val="left"/>
        <w:rPr>
          <w:sz w:val="22"/>
        </w:rPr>
      </w:pPr>
      <w:r>
        <w:rPr>
          <w:sz w:val="22"/>
        </w:rPr>
        <w:t>Position</w:t>
      </w:r>
      <w:r>
        <w:rPr>
          <w:spacing w:val="-5"/>
          <w:sz w:val="22"/>
        </w:rPr>
        <w:t> </w:t>
      </w:r>
      <w:r>
        <w:rPr>
          <w:sz w:val="22"/>
        </w:rPr>
        <w:t>of</w:t>
      </w:r>
      <w:r>
        <w:rPr>
          <w:spacing w:val="-4"/>
          <w:sz w:val="22"/>
        </w:rPr>
        <w:t> </w:t>
      </w:r>
      <w:r>
        <w:rPr>
          <w:sz w:val="22"/>
        </w:rPr>
        <w:t>wiping</w:t>
      </w:r>
      <w:r>
        <w:rPr>
          <w:spacing w:val="-2"/>
          <w:sz w:val="22"/>
        </w:rPr>
        <w:t> </w:t>
      </w:r>
      <w:r>
        <w:rPr>
          <w:sz w:val="22"/>
        </w:rPr>
        <w:t>head</w:t>
      </w:r>
      <w:r>
        <w:rPr>
          <w:spacing w:val="-2"/>
          <w:sz w:val="22"/>
        </w:rPr>
        <w:t> </w:t>
      </w:r>
      <w:r>
        <w:rPr>
          <w:sz w:val="22"/>
        </w:rPr>
        <w:t>in</w:t>
      </w:r>
      <w:r>
        <w:rPr>
          <w:spacing w:val="-5"/>
          <w:sz w:val="22"/>
        </w:rPr>
        <w:t> </w:t>
      </w:r>
      <w:r>
        <w:rPr>
          <w:spacing w:val="-2"/>
          <w:sz w:val="22"/>
        </w:rPr>
        <w:t>ablution.</w:t>
      </w:r>
    </w:p>
    <w:p>
      <w:pPr>
        <w:pStyle w:val="BodyText"/>
      </w:pPr>
    </w:p>
    <w:p>
      <w:pPr>
        <w:pStyle w:val="ListParagraph"/>
        <w:numPr>
          <w:ilvl w:val="0"/>
          <w:numId w:val="18"/>
        </w:numPr>
        <w:tabs>
          <w:tab w:pos="980" w:val="left" w:leader="none"/>
        </w:tabs>
        <w:spacing w:line="240" w:lineRule="auto" w:before="0" w:after="0"/>
        <w:ind w:left="980" w:right="0" w:hanging="360"/>
        <w:jc w:val="left"/>
        <w:rPr>
          <w:sz w:val="22"/>
        </w:rPr>
      </w:pPr>
      <w:r>
        <w:rPr>
          <w:sz w:val="22"/>
        </w:rPr>
        <w:t>Prophet</w:t>
      </w:r>
      <w:r>
        <w:rPr>
          <w:spacing w:val="-6"/>
          <w:sz w:val="22"/>
        </w:rPr>
        <w:t> </w:t>
      </w:r>
      <w:r>
        <w:rPr>
          <w:sz w:val="22"/>
        </w:rPr>
        <w:t>Muhammad</w:t>
      </w:r>
      <w:r>
        <w:rPr>
          <w:spacing w:val="-4"/>
          <w:sz w:val="22"/>
        </w:rPr>
        <w:t> </w:t>
      </w:r>
      <w:r>
        <w:rPr>
          <w:sz w:val="22"/>
        </w:rPr>
        <w:t>as</w:t>
      </w:r>
      <w:r>
        <w:rPr>
          <w:spacing w:val="-5"/>
          <w:sz w:val="22"/>
        </w:rPr>
        <w:t> </w:t>
      </w:r>
      <w:r>
        <w:rPr>
          <w:sz w:val="22"/>
        </w:rPr>
        <w:t>a</w:t>
      </w:r>
      <w:r>
        <w:rPr>
          <w:spacing w:val="-6"/>
          <w:sz w:val="22"/>
        </w:rPr>
        <w:t> </w:t>
      </w:r>
      <w:r>
        <w:rPr>
          <w:sz w:val="22"/>
        </w:rPr>
        <w:t>messenger:</w:t>
      </w:r>
      <w:r>
        <w:rPr>
          <w:spacing w:val="-5"/>
          <w:sz w:val="22"/>
        </w:rPr>
        <w:t> </w:t>
      </w:r>
      <w:r>
        <w:rPr>
          <w:sz w:val="22"/>
        </w:rPr>
        <w:t>which</w:t>
      </w:r>
      <w:r>
        <w:rPr>
          <w:spacing w:val="-4"/>
          <w:sz w:val="22"/>
        </w:rPr>
        <w:t> </w:t>
      </w:r>
      <w:r>
        <w:rPr>
          <w:sz w:val="22"/>
        </w:rPr>
        <w:t>has</w:t>
      </w:r>
      <w:r>
        <w:rPr>
          <w:spacing w:val="-6"/>
          <w:sz w:val="22"/>
        </w:rPr>
        <w:t> </w:t>
      </w:r>
      <w:r>
        <w:rPr>
          <w:sz w:val="22"/>
        </w:rPr>
        <w:t>themes</w:t>
      </w:r>
      <w:r>
        <w:rPr>
          <w:spacing w:val="-5"/>
          <w:sz w:val="22"/>
        </w:rPr>
        <w:t> as:</w:t>
      </w:r>
    </w:p>
    <w:p>
      <w:pPr>
        <w:pStyle w:val="BodyText"/>
      </w:pPr>
    </w:p>
    <w:p>
      <w:pPr>
        <w:pStyle w:val="ListParagraph"/>
        <w:numPr>
          <w:ilvl w:val="1"/>
          <w:numId w:val="18"/>
        </w:numPr>
        <w:tabs>
          <w:tab w:pos="1339" w:val="left" w:leader="none"/>
        </w:tabs>
        <w:spacing w:line="240" w:lineRule="auto" w:before="1" w:after="0"/>
        <w:ind w:left="1339" w:right="0" w:hanging="359"/>
        <w:jc w:val="left"/>
        <w:rPr>
          <w:sz w:val="22"/>
        </w:rPr>
      </w:pPr>
      <w:r>
        <w:rPr>
          <w:sz w:val="22"/>
        </w:rPr>
        <w:t>Messenger-hood</w:t>
      </w:r>
      <w:r>
        <w:rPr>
          <w:spacing w:val="-7"/>
          <w:sz w:val="22"/>
        </w:rPr>
        <w:t> </w:t>
      </w:r>
      <w:r>
        <w:rPr>
          <w:sz w:val="22"/>
        </w:rPr>
        <w:t>of</w:t>
      </w:r>
      <w:r>
        <w:rPr>
          <w:spacing w:val="-5"/>
          <w:sz w:val="22"/>
        </w:rPr>
        <w:t> </w:t>
      </w:r>
      <w:r>
        <w:rPr>
          <w:spacing w:val="-2"/>
          <w:sz w:val="22"/>
        </w:rPr>
        <w:t>Muhammad;</w:t>
      </w:r>
    </w:p>
    <w:p>
      <w:pPr>
        <w:pStyle w:val="BodyText"/>
      </w:pPr>
    </w:p>
    <w:p>
      <w:pPr>
        <w:pStyle w:val="ListParagraph"/>
        <w:numPr>
          <w:ilvl w:val="1"/>
          <w:numId w:val="18"/>
        </w:numPr>
        <w:tabs>
          <w:tab w:pos="1340" w:val="left" w:leader="none"/>
        </w:tabs>
        <w:spacing w:line="240" w:lineRule="auto" w:before="0" w:after="0"/>
        <w:ind w:left="1340" w:right="0" w:hanging="360"/>
        <w:jc w:val="left"/>
        <w:rPr>
          <w:sz w:val="22"/>
        </w:rPr>
      </w:pPr>
      <w:r>
        <w:rPr>
          <w:sz w:val="22"/>
        </w:rPr>
        <w:t>Incidents</w:t>
      </w:r>
      <w:r>
        <w:rPr>
          <w:spacing w:val="-3"/>
          <w:sz w:val="22"/>
        </w:rPr>
        <w:t> </w:t>
      </w:r>
      <w:r>
        <w:rPr>
          <w:sz w:val="22"/>
        </w:rPr>
        <w:t>of</w:t>
      </w:r>
      <w:r>
        <w:rPr>
          <w:spacing w:val="-4"/>
          <w:sz w:val="22"/>
        </w:rPr>
        <w:t> </w:t>
      </w:r>
      <w:r>
        <w:rPr>
          <w:sz w:val="22"/>
        </w:rPr>
        <w:t>the</w:t>
      </w:r>
      <w:r>
        <w:rPr>
          <w:spacing w:val="-4"/>
          <w:sz w:val="22"/>
        </w:rPr>
        <w:t> </w:t>
      </w:r>
      <w:r>
        <w:rPr>
          <w:sz w:val="22"/>
        </w:rPr>
        <w:t>treaty</w:t>
      </w:r>
      <w:r>
        <w:rPr>
          <w:spacing w:val="-3"/>
          <w:sz w:val="22"/>
        </w:rPr>
        <w:t> </w:t>
      </w:r>
      <w:r>
        <w:rPr>
          <w:sz w:val="22"/>
        </w:rPr>
        <w:t>of</w:t>
      </w:r>
      <w:r>
        <w:rPr>
          <w:spacing w:val="-2"/>
          <w:sz w:val="22"/>
        </w:rPr>
        <w:t> Hudaybiyyah;</w:t>
      </w:r>
    </w:p>
    <w:p>
      <w:pPr>
        <w:pStyle w:val="BodyText"/>
      </w:pPr>
    </w:p>
    <w:p>
      <w:pPr>
        <w:pStyle w:val="ListParagraph"/>
        <w:numPr>
          <w:ilvl w:val="1"/>
          <w:numId w:val="18"/>
        </w:numPr>
        <w:tabs>
          <w:tab w:pos="1339" w:val="left" w:leader="none"/>
        </w:tabs>
        <w:spacing w:line="240" w:lineRule="auto" w:before="0" w:after="0"/>
        <w:ind w:left="1339" w:right="0" w:hanging="359"/>
        <w:jc w:val="left"/>
        <w:rPr>
          <w:sz w:val="22"/>
        </w:rPr>
      </w:pPr>
      <w:r>
        <w:rPr>
          <w:sz w:val="22"/>
        </w:rPr>
        <w:t>Four</w:t>
      </w:r>
      <w:r>
        <w:rPr>
          <w:spacing w:val="-6"/>
          <w:sz w:val="22"/>
        </w:rPr>
        <w:t> </w:t>
      </w:r>
      <w:r>
        <w:rPr>
          <w:sz w:val="22"/>
        </w:rPr>
        <w:t>rightly-guided</w:t>
      </w:r>
      <w:r>
        <w:rPr>
          <w:spacing w:val="-5"/>
          <w:sz w:val="22"/>
        </w:rPr>
        <w:t> </w:t>
      </w:r>
      <w:r>
        <w:rPr>
          <w:spacing w:val="-2"/>
          <w:sz w:val="22"/>
        </w:rPr>
        <w:t>caliphs.</w:t>
      </w:r>
    </w:p>
    <w:p>
      <w:pPr>
        <w:spacing w:after="0" w:line="240" w:lineRule="auto"/>
        <w:jc w:val="left"/>
        <w:rPr>
          <w:sz w:val="22"/>
        </w:rPr>
        <w:sectPr>
          <w:type w:val="continuous"/>
          <w:pgSz w:w="11910" w:h="16840"/>
          <w:pgMar w:header="0" w:footer="1041" w:top="1000" w:bottom="1200" w:left="1540" w:right="100"/>
        </w:sectPr>
      </w:pPr>
    </w:p>
    <w:tbl>
      <w:tblPr>
        <w:tblW w:w="0" w:type="auto"/>
        <w:jc w:val="left"/>
        <w:tblInd w:w="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92"/>
        <w:gridCol w:w="573"/>
        <w:gridCol w:w="632"/>
        <w:gridCol w:w="515"/>
      </w:tblGrid>
      <w:tr>
        <w:trPr>
          <w:trHeight w:val="511" w:hRule="atLeast"/>
        </w:trPr>
        <w:tc>
          <w:tcPr>
            <w:tcW w:w="7292" w:type="dxa"/>
          </w:tcPr>
          <w:p>
            <w:pPr>
              <w:pStyle w:val="TableParagraph"/>
              <w:spacing w:line="224" w:lineRule="exact"/>
              <w:ind w:left="64"/>
              <w:rPr>
                <w:b/>
                <w:sz w:val="22"/>
              </w:rPr>
            </w:pPr>
            <w:r>
              <w:rPr>
                <w:b/>
                <w:sz w:val="22"/>
              </w:rPr>
              <w:t>APPENDIX</w:t>
            </w:r>
            <w:r>
              <w:rPr>
                <w:b/>
                <w:spacing w:val="-8"/>
                <w:sz w:val="22"/>
              </w:rPr>
              <w:t> </w:t>
            </w:r>
            <w:r>
              <w:rPr>
                <w:b/>
                <w:spacing w:val="-10"/>
                <w:sz w:val="22"/>
              </w:rPr>
              <w:t>C</w:t>
            </w:r>
          </w:p>
          <w:p>
            <w:pPr>
              <w:pStyle w:val="TableParagraph"/>
              <w:spacing w:line="267" w:lineRule="exact"/>
              <w:ind w:left="64"/>
              <w:rPr>
                <w:b/>
                <w:sz w:val="22"/>
              </w:rPr>
            </w:pPr>
            <w:r>
              <w:rPr>
                <w:b/>
                <w:sz w:val="22"/>
              </w:rPr>
              <w:t>STUDENTS</w:t>
            </w:r>
            <w:r>
              <w:rPr>
                <w:b/>
                <w:spacing w:val="-9"/>
                <w:sz w:val="22"/>
              </w:rPr>
              <w:t> </w:t>
            </w:r>
            <w:r>
              <w:rPr>
                <w:b/>
                <w:sz w:val="22"/>
              </w:rPr>
              <w:t>LEARNING</w:t>
            </w:r>
            <w:r>
              <w:rPr>
                <w:b/>
                <w:spacing w:val="-6"/>
                <w:sz w:val="22"/>
              </w:rPr>
              <w:t> </w:t>
            </w:r>
            <w:r>
              <w:rPr>
                <w:b/>
                <w:spacing w:val="-2"/>
                <w:sz w:val="22"/>
              </w:rPr>
              <w:t>PROFILE</w:t>
            </w:r>
          </w:p>
        </w:tc>
        <w:tc>
          <w:tcPr>
            <w:tcW w:w="1720" w:type="dxa"/>
            <w:gridSpan w:val="3"/>
          </w:tcPr>
          <w:p>
            <w:pPr>
              <w:pStyle w:val="TableParagraph"/>
              <w:rPr>
                <w:rFonts w:ascii="Times New Roman"/>
                <w:sz w:val="22"/>
              </w:rPr>
            </w:pPr>
          </w:p>
        </w:tc>
      </w:tr>
      <w:tr>
        <w:trPr>
          <w:trHeight w:val="345" w:hRule="atLeast"/>
        </w:trPr>
        <w:tc>
          <w:tcPr>
            <w:tcW w:w="7292" w:type="dxa"/>
          </w:tcPr>
          <w:p>
            <w:pPr>
              <w:pStyle w:val="TableParagraph"/>
              <w:spacing w:line="249" w:lineRule="exact"/>
              <w:ind w:left="64"/>
              <w:rPr>
                <w:sz w:val="22"/>
              </w:rPr>
            </w:pPr>
            <w:r>
              <w:rPr>
                <w:sz w:val="22"/>
              </w:rPr>
              <w:t>Do</w:t>
            </w:r>
            <w:r>
              <w:rPr>
                <w:spacing w:val="-7"/>
                <w:sz w:val="22"/>
              </w:rPr>
              <w:t> </w:t>
            </w:r>
            <w:r>
              <w:rPr>
                <w:sz w:val="22"/>
              </w:rPr>
              <w:t>you</w:t>
            </w:r>
            <w:r>
              <w:rPr>
                <w:spacing w:val="-4"/>
                <w:sz w:val="22"/>
              </w:rPr>
              <w:t> </w:t>
            </w:r>
            <w:r>
              <w:rPr>
                <w:sz w:val="22"/>
              </w:rPr>
              <w:t>know</w:t>
            </w:r>
            <w:r>
              <w:rPr>
                <w:spacing w:val="-5"/>
                <w:sz w:val="22"/>
              </w:rPr>
              <w:t> </w:t>
            </w:r>
            <w:r>
              <w:rPr>
                <w:sz w:val="22"/>
              </w:rPr>
              <w:t>when</w:t>
            </w:r>
            <w:r>
              <w:rPr>
                <w:spacing w:val="-3"/>
                <w:sz w:val="22"/>
              </w:rPr>
              <w:t> </w:t>
            </w:r>
            <w:r>
              <w:rPr>
                <w:sz w:val="22"/>
              </w:rPr>
              <w:t>and</w:t>
            </w:r>
            <w:r>
              <w:rPr>
                <w:spacing w:val="-4"/>
                <w:sz w:val="22"/>
              </w:rPr>
              <w:t> </w:t>
            </w:r>
            <w:r>
              <w:rPr>
                <w:sz w:val="22"/>
              </w:rPr>
              <w:t>how</w:t>
            </w:r>
            <w:r>
              <w:rPr>
                <w:spacing w:val="-2"/>
                <w:sz w:val="22"/>
              </w:rPr>
              <w:t> </w:t>
            </w:r>
            <w:r>
              <w:rPr>
                <w:sz w:val="22"/>
              </w:rPr>
              <w:t>Qur‟an</w:t>
            </w:r>
            <w:r>
              <w:rPr>
                <w:spacing w:val="-4"/>
                <w:sz w:val="22"/>
              </w:rPr>
              <w:t> </w:t>
            </w:r>
            <w:r>
              <w:rPr>
                <w:sz w:val="22"/>
              </w:rPr>
              <w:t>was</w:t>
            </w:r>
            <w:r>
              <w:rPr>
                <w:spacing w:val="-3"/>
                <w:sz w:val="22"/>
              </w:rPr>
              <w:t> </w:t>
            </w:r>
            <w:r>
              <w:rPr>
                <w:sz w:val="22"/>
              </w:rPr>
              <w:t>revealed</w:t>
            </w:r>
            <w:r>
              <w:rPr>
                <w:spacing w:val="-3"/>
                <w:sz w:val="22"/>
              </w:rPr>
              <w:t> </w:t>
            </w:r>
            <w:r>
              <w:rPr>
                <w:sz w:val="22"/>
              </w:rPr>
              <w:t>to</w:t>
            </w:r>
            <w:r>
              <w:rPr>
                <w:spacing w:val="-3"/>
                <w:sz w:val="22"/>
              </w:rPr>
              <w:t> </w:t>
            </w:r>
            <w:r>
              <w:rPr>
                <w:sz w:val="22"/>
              </w:rPr>
              <w:t>the</w:t>
            </w:r>
            <w:r>
              <w:rPr>
                <w:spacing w:val="-3"/>
                <w:sz w:val="22"/>
              </w:rPr>
              <w:t> </w:t>
            </w:r>
            <w:r>
              <w:rPr>
                <w:sz w:val="22"/>
              </w:rPr>
              <w:t>prophet</w:t>
            </w:r>
            <w:r>
              <w:rPr>
                <w:spacing w:val="-4"/>
                <w:sz w:val="22"/>
              </w:rPr>
              <w:t> </w:t>
            </w:r>
            <w:r>
              <w:rPr>
                <w:spacing w:val="-2"/>
                <w:sz w:val="22"/>
              </w:rPr>
              <w:t>Muhammad?</w:t>
            </w:r>
          </w:p>
        </w:tc>
        <w:tc>
          <w:tcPr>
            <w:tcW w:w="573" w:type="dxa"/>
          </w:tcPr>
          <w:p>
            <w:pPr>
              <w:pStyle w:val="TableParagraph"/>
              <w:spacing w:line="249" w:lineRule="exact"/>
              <w:ind w:left="149"/>
              <w:rPr>
                <w:sz w:val="22"/>
              </w:rPr>
            </w:pPr>
            <w:r>
              <w:rPr>
                <w:spacing w:val="-5"/>
                <w:sz w:val="22"/>
              </w:rPr>
              <w:t>Yes</w:t>
            </w:r>
          </w:p>
        </w:tc>
        <w:tc>
          <w:tcPr>
            <w:tcW w:w="632" w:type="dxa"/>
          </w:tcPr>
          <w:p>
            <w:pPr>
              <w:pStyle w:val="TableParagraph"/>
              <w:rPr>
                <w:rFonts w:ascii="Times New Roman"/>
                <w:sz w:val="22"/>
              </w:rPr>
            </w:pPr>
          </w:p>
        </w:tc>
        <w:tc>
          <w:tcPr>
            <w:tcW w:w="515" w:type="dxa"/>
          </w:tcPr>
          <w:p>
            <w:pPr>
              <w:pStyle w:val="TableParagraph"/>
              <w:spacing w:line="249" w:lineRule="exact"/>
              <w:ind w:right="46"/>
              <w:jc w:val="right"/>
              <w:rPr>
                <w:sz w:val="22"/>
              </w:rPr>
            </w:pPr>
            <w:r>
              <w:rPr>
                <w:spacing w:val="-5"/>
                <w:sz w:val="22"/>
              </w:rPr>
              <w:t>No</w:t>
            </w:r>
          </w:p>
        </w:tc>
      </w:tr>
      <w:tr>
        <w:trPr>
          <w:trHeight w:val="445" w:hRule="atLeast"/>
        </w:trPr>
        <w:tc>
          <w:tcPr>
            <w:tcW w:w="7292" w:type="dxa"/>
          </w:tcPr>
          <w:p>
            <w:pPr>
              <w:pStyle w:val="TableParagraph"/>
              <w:spacing w:before="57"/>
              <w:ind w:left="64"/>
              <w:rPr>
                <w:sz w:val="22"/>
              </w:rPr>
            </w:pPr>
            <w:r>
              <w:rPr>
                <w:sz w:val="22"/>
              </w:rPr>
              <w:t>Do</w:t>
            </w:r>
            <w:r>
              <w:rPr>
                <w:spacing w:val="-6"/>
                <w:sz w:val="22"/>
              </w:rPr>
              <w:t> </w:t>
            </w:r>
            <w:r>
              <w:rPr>
                <w:sz w:val="22"/>
              </w:rPr>
              <w:t>you</w:t>
            </w:r>
            <w:r>
              <w:rPr>
                <w:spacing w:val="-2"/>
                <w:sz w:val="22"/>
              </w:rPr>
              <w:t> </w:t>
            </w:r>
            <w:r>
              <w:rPr>
                <w:sz w:val="22"/>
              </w:rPr>
              <w:t>know</w:t>
            </w:r>
            <w:r>
              <w:rPr>
                <w:spacing w:val="-4"/>
                <w:sz w:val="22"/>
              </w:rPr>
              <w:t> </w:t>
            </w:r>
            <w:r>
              <w:rPr>
                <w:sz w:val="22"/>
              </w:rPr>
              <w:t>the</w:t>
            </w:r>
            <w:r>
              <w:rPr>
                <w:spacing w:val="-3"/>
                <w:sz w:val="22"/>
              </w:rPr>
              <w:t> </w:t>
            </w:r>
            <w:r>
              <w:rPr>
                <w:sz w:val="22"/>
              </w:rPr>
              <w:t>exact</w:t>
            </w:r>
            <w:r>
              <w:rPr>
                <w:spacing w:val="-4"/>
                <w:sz w:val="22"/>
              </w:rPr>
              <w:t> </w:t>
            </w:r>
            <w:r>
              <w:rPr>
                <w:sz w:val="22"/>
              </w:rPr>
              <w:t>period</w:t>
            </w:r>
            <w:r>
              <w:rPr>
                <w:spacing w:val="-2"/>
                <w:sz w:val="22"/>
              </w:rPr>
              <w:t> </w:t>
            </w:r>
            <w:r>
              <w:rPr>
                <w:sz w:val="22"/>
              </w:rPr>
              <w:t>in</w:t>
            </w:r>
            <w:r>
              <w:rPr>
                <w:spacing w:val="-2"/>
                <w:sz w:val="22"/>
              </w:rPr>
              <w:t> </w:t>
            </w:r>
            <w:r>
              <w:rPr>
                <w:sz w:val="22"/>
              </w:rPr>
              <w:t>which</w:t>
            </w:r>
            <w:r>
              <w:rPr>
                <w:spacing w:val="-4"/>
                <w:sz w:val="22"/>
              </w:rPr>
              <w:t> </w:t>
            </w:r>
            <w:r>
              <w:rPr>
                <w:sz w:val="22"/>
              </w:rPr>
              <w:t>the</w:t>
            </w:r>
            <w:r>
              <w:rPr>
                <w:spacing w:val="-3"/>
                <w:sz w:val="22"/>
              </w:rPr>
              <w:t> </w:t>
            </w:r>
            <w:r>
              <w:rPr>
                <w:sz w:val="22"/>
              </w:rPr>
              <w:t>Qur‟an</w:t>
            </w:r>
            <w:r>
              <w:rPr>
                <w:spacing w:val="-2"/>
                <w:sz w:val="22"/>
              </w:rPr>
              <w:t> </w:t>
            </w:r>
            <w:r>
              <w:rPr>
                <w:sz w:val="22"/>
              </w:rPr>
              <w:t>was</w:t>
            </w:r>
            <w:r>
              <w:rPr>
                <w:spacing w:val="-1"/>
                <w:sz w:val="22"/>
              </w:rPr>
              <w:t> </w:t>
            </w:r>
            <w:r>
              <w:rPr>
                <w:spacing w:val="-2"/>
                <w:sz w:val="22"/>
              </w:rPr>
              <w:t>revealed?</w:t>
            </w:r>
          </w:p>
        </w:tc>
        <w:tc>
          <w:tcPr>
            <w:tcW w:w="573" w:type="dxa"/>
          </w:tcPr>
          <w:p>
            <w:pPr>
              <w:pStyle w:val="TableParagraph"/>
              <w:rPr>
                <w:rFonts w:ascii="Times New Roman"/>
                <w:sz w:val="22"/>
              </w:rPr>
            </w:pPr>
          </w:p>
        </w:tc>
        <w:tc>
          <w:tcPr>
            <w:tcW w:w="632" w:type="dxa"/>
          </w:tcPr>
          <w:p>
            <w:pPr>
              <w:pStyle w:val="TableParagraph"/>
              <w:spacing w:before="57"/>
              <w:ind w:right="83"/>
              <w:jc w:val="center"/>
              <w:rPr>
                <w:sz w:val="22"/>
              </w:rPr>
            </w:pPr>
            <w:r>
              <w:rPr>
                <w:spacing w:val="-5"/>
                <w:sz w:val="22"/>
              </w:rPr>
              <w:t>Yes</w:t>
            </w:r>
          </w:p>
        </w:tc>
        <w:tc>
          <w:tcPr>
            <w:tcW w:w="515" w:type="dxa"/>
          </w:tcPr>
          <w:p>
            <w:pPr>
              <w:pStyle w:val="TableParagraph"/>
              <w:spacing w:before="57"/>
              <w:ind w:right="46"/>
              <w:jc w:val="right"/>
              <w:rPr>
                <w:sz w:val="22"/>
              </w:rPr>
            </w:pPr>
            <w:r>
              <w:rPr>
                <w:spacing w:val="-5"/>
                <w:sz w:val="22"/>
              </w:rPr>
              <w:t>No</w:t>
            </w:r>
          </w:p>
        </w:tc>
      </w:tr>
      <w:tr>
        <w:trPr>
          <w:trHeight w:val="468" w:hRule="atLeast"/>
        </w:trPr>
        <w:tc>
          <w:tcPr>
            <w:tcW w:w="7292" w:type="dxa"/>
          </w:tcPr>
          <w:p>
            <w:pPr>
              <w:pStyle w:val="TableParagraph"/>
              <w:spacing w:before="79"/>
              <w:ind w:left="64"/>
              <w:rPr>
                <w:sz w:val="22"/>
              </w:rPr>
            </w:pPr>
            <w:r>
              <w:rPr>
                <w:sz w:val="22"/>
              </w:rPr>
              <w:t>Are</w:t>
            </w:r>
            <w:r>
              <w:rPr>
                <w:spacing w:val="-2"/>
                <w:sz w:val="22"/>
              </w:rPr>
              <w:t> </w:t>
            </w:r>
            <w:r>
              <w:rPr>
                <w:sz w:val="22"/>
              </w:rPr>
              <w:t>you</w:t>
            </w:r>
            <w:r>
              <w:rPr>
                <w:spacing w:val="-3"/>
                <w:sz w:val="22"/>
              </w:rPr>
              <w:t> </w:t>
            </w:r>
            <w:r>
              <w:rPr>
                <w:sz w:val="22"/>
              </w:rPr>
              <w:t>aware</w:t>
            </w:r>
            <w:r>
              <w:rPr>
                <w:spacing w:val="-4"/>
                <w:sz w:val="22"/>
              </w:rPr>
              <w:t> </w:t>
            </w:r>
            <w:r>
              <w:rPr>
                <w:sz w:val="22"/>
              </w:rPr>
              <w:t>of</w:t>
            </w:r>
            <w:r>
              <w:rPr>
                <w:spacing w:val="-3"/>
                <w:sz w:val="22"/>
              </w:rPr>
              <w:t> </w:t>
            </w:r>
            <w:r>
              <w:rPr>
                <w:sz w:val="22"/>
              </w:rPr>
              <w:t>the</w:t>
            </w:r>
            <w:r>
              <w:rPr>
                <w:spacing w:val="-4"/>
                <w:sz w:val="22"/>
              </w:rPr>
              <w:t> </w:t>
            </w:r>
            <w:r>
              <w:rPr>
                <w:sz w:val="22"/>
              </w:rPr>
              <w:t>methods</w:t>
            </w:r>
            <w:r>
              <w:rPr>
                <w:spacing w:val="-3"/>
                <w:sz w:val="22"/>
              </w:rPr>
              <w:t> </w:t>
            </w:r>
            <w:r>
              <w:rPr>
                <w:sz w:val="22"/>
              </w:rPr>
              <w:t>of</w:t>
            </w:r>
            <w:r>
              <w:rPr>
                <w:spacing w:val="-2"/>
                <w:sz w:val="22"/>
              </w:rPr>
              <w:t> </w:t>
            </w:r>
            <w:r>
              <w:rPr>
                <w:sz w:val="22"/>
              </w:rPr>
              <w:t>preserving</w:t>
            </w:r>
            <w:r>
              <w:rPr>
                <w:spacing w:val="-5"/>
                <w:sz w:val="22"/>
              </w:rPr>
              <w:t> </w:t>
            </w:r>
            <w:r>
              <w:rPr>
                <w:sz w:val="22"/>
              </w:rPr>
              <w:t>the</w:t>
            </w:r>
            <w:r>
              <w:rPr>
                <w:spacing w:val="-1"/>
                <w:sz w:val="22"/>
              </w:rPr>
              <w:t> </w:t>
            </w:r>
            <w:r>
              <w:rPr>
                <w:spacing w:val="-2"/>
                <w:sz w:val="22"/>
              </w:rPr>
              <w:t>Qur‟an?</w:t>
            </w:r>
          </w:p>
        </w:tc>
        <w:tc>
          <w:tcPr>
            <w:tcW w:w="573" w:type="dxa"/>
          </w:tcPr>
          <w:p>
            <w:pPr>
              <w:pStyle w:val="TableParagraph"/>
              <w:rPr>
                <w:rFonts w:ascii="Times New Roman"/>
                <w:sz w:val="22"/>
              </w:rPr>
            </w:pPr>
          </w:p>
        </w:tc>
        <w:tc>
          <w:tcPr>
            <w:tcW w:w="632" w:type="dxa"/>
          </w:tcPr>
          <w:p>
            <w:pPr>
              <w:pStyle w:val="TableParagraph"/>
              <w:spacing w:before="79"/>
              <w:ind w:right="83"/>
              <w:jc w:val="center"/>
              <w:rPr>
                <w:sz w:val="22"/>
              </w:rPr>
            </w:pPr>
            <w:r>
              <w:rPr>
                <w:spacing w:val="-5"/>
                <w:sz w:val="22"/>
              </w:rPr>
              <w:t>Yes</w:t>
            </w:r>
          </w:p>
        </w:tc>
        <w:tc>
          <w:tcPr>
            <w:tcW w:w="515" w:type="dxa"/>
          </w:tcPr>
          <w:p>
            <w:pPr>
              <w:pStyle w:val="TableParagraph"/>
              <w:spacing w:before="79"/>
              <w:ind w:right="46"/>
              <w:jc w:val="right"/>
              <w:rPr>
                <w:sz w:val="22"/>
              </w:rPr>
            </w:pPr>
            <w:r>
              <w:rPr>
                <w:spacing w:val="-5"/>
                <w:sz w:val="22"/>
              </w:rPr>
              <w:t>No</w:t>
            </w:r>
          </w:p>
        </w:tc>
      </w:tr>
      <w:tr>
        <w:trPr>
          <w:trHeight w:val="468" w:hRule="atLeast"/>
        </w:trPr>
        <w:tc>
          <w:tcPr>
            <w:tcW w:w="7292" w:type="dxa"/>
          </w:tcPr>
          <w:p>
            <w:pPr>
              <w:pStyle w:val="TableParagraph"/>
              <w:spacing w:before="79"/>
              <w:ind w:left="64"/>
              <w:rPr>
                <w:sz w:val="22"/>
              </w:rPr>
            </w:pPr>
            <w:r>
              <w:rPr>
                <w:sz w:val="22"/>
              </w:rPr>
              <w:t>Do</w:t>
            </w:r>
            <w:r>
              <w:rPr>
                <w:spacing w:val="-3"/>
                <w:sz w:val="22"/>
              </w:rPr>
              <w:t> </w:t>
            </w:r>
            <w:r>
              <w:rPr>
                <w:sz w:val="22"/>
              </w:rPr>
              <w:t>you</w:t>
            </w:r>
            <w:r>
              <w:rPr>
                <w:spacing w:val="-2"/>
                <w:sz w:val="22"/>
              </w:rPr>
              <w:t> </w:t>
            </w:r>
            <w:r>
              <w:rPr>
                <w:sz w:val="22"/>
              </w:rPr>
              <w:t>know</w:t>
            </w:r>
            <w:r>
              <w:rPr>
                <w:spacing w:val="-2"/>
                <w:sz w:val="22"/>
              </w:rPr>
              <w:t> </w:t>
            </w:r>
            <w:r>
              <w:rPr>
                <w:sz w:val="22"/>
              </w:rPr>
              <w:t>the</w:t>
            </w:r>
            <w:r>
              <w:rPr>
                <w:spacing w:val="-3"/>
                <w:sz w:val="22"/>
              </w:rPr>
              <w:t> </w:t>
            </w:r>
            <w:r>
              <w:rPr>
                <w:sz w:val="22"/>
              </w:rPr>
              <w:t>ways</w:t>
            </w:r>
            <w:r>
              <w:rPr>
                <w:spacing w:val="-3"/>
                <w:sz w:val="22"/>
              </w:rPr>
              <w:t> </w:t>
            </w:r>
            <w:r>
              <w:rPr>
                <w:sz w:val="22"/>
              </w:rPr>
              <w:t>of</w:t>
            </w:r>
            <w:r>
              <w:rPr>
                <w:spacing w:val="-3"/>
                <w:sz w:val="22"/>
              </w:rPr>
              <w:t> </w:t>
            </w:r>
            <w:r>
              <w:rPr>
                <w:spacing w:val="-2"/>
                <w:sz w:val="22"/>
              </w:rPr>
              <w:t>purification?</w:t>
            </w:r>
          </w:p>
        </w:tc>
        <w:tc>
          <w:tcPr>
            <w:tcW w:w="573" w:type="dxa"/>
          </w:tcPr>
          <w:p>
            <w:pPr>
              <w:pStyle w:val="TableParagraph"/>
              <w:rPr>
                <w:rFonts w:ascii="Times New Roman"/>
                <w:sz w:val="22"/>
              </w:rPr>
            </w:pPr>
          </w:p>
        </w:tc>
        <w:tc>
          <w:tcPr>
            <w:tcW w:w="632" w:type="dxa"/>
          </w:tcPr>
          <w:p>
            <w:pPr>
              <w:pStyle w:val="TableParagraph"/>
              <w:spacing w:before="79"/>
              <w:ind w:right="83"/>
              <w:jc w:val="center"/>
              <w:rPr>
                <w:sz w:val="22"/>
              </w:rPr>
            </w:pPr>
            <w:r>
              <w:rPr>
                <w:spacing w:val="-5"/>
                <w:sz w:val="22"/>
              </w:rPr>
              <w:t>Yes</w:t>
            </w:r>
          </w:p>
        </w:tc>
        <w:tc>
          <w:tcPr>
            <w:tcW w:w="515" w:type="dxa"/>
          </w:tcPr>
          <w:p>
            <w:pPr>
              <w:pStyle w:val="TableParagraph"/>
              <w:spacing w:before="79"/>
              <w:ind w:right="46"/>
              <w:jc w:val="right"/>
              <w:rPr>
                <w:sz w:val="22"/>
              </w:rPr>
            </w:pPr>
            <w:r>
              <w:rPr>
                <w:spacing w:val="-5"/>
                <w:sz w:val="22"/>
              </w:rPr>
              <w:t>No</w:t>
            </w:r>
          </w:p>
        </w:tc>
      </w:tr>
      <w:tr>
        <w:trPr>
          <w:trHeight w:val="467" w:hRule="atLeast"/>
        </w:trPr>
        <w:tc>
          <w:tcPr>
            <w:tcW w:w="7292" w:type="dxa"/>
          </w:tcPr>
          <w:p>
            <w:pPr>
              <w:pStyle w:val="TableParagraph"/>
              <w:spacing w:before="79"/>
              <w:ind w:left="64"/>
              <w:rPr>
                <w:sz w:val="22"/>
              </w:rPr>
            </w:pPr>
            <w:r>
              <w:rPr>
                <w:sz w:val="22"/>
              </w:rPr>
              <w:t>Are</w:t>
            </w:r>
            <w:r>
              <w:rPr>
                <w:spacing w:val="-4"/>
                <w:sz w:val="22"/>
              </w:rPr>
              <w:t> </w:t>
            </w:r>
            <w:r>
              <w:rPr>
                <w:sz w:val="22"/>
              </w:rPr>
              <w:t>aware</w:t>
            </w:r>
            <w:r>
              <w:rPr>
                <w:spacing w:val="-5"/>
                <w:sz w:val="22"/>
              </w:rPr>
              <w:t> </w:t>
            </w:r>
            <w:r>
              <w:rPr>
                <w:sz w:val="22"/>
              </w:rPr>
              <w:t>of</w:t>
            </w:r>
            <w:r>
              <w:rPr>
                <w:spacing w:val="-3"/>
                <w:sz w:val="22"/>
              </w:rPr>
              <w:t> </w:t>
            </w:r>
            <w:r>
              <w:rPr>
                <w:sz w:val="22"/>
              </w:rPr>
              <w:t>the</w:t>
            </w:r>
            <w:r>
              <w:rPr>
                <w:spacing w:val="-5"/>
                <w:sz w:val="22"/>
              </w:rPr>
              <w:t> </w:t>
            </w:r>
            <w:r>
              <w:rPr>
                <w:sz w:val="22"/>
              </w:rPr>
              <w:t>conditions</w:t>
            </w:r>
            <w:r>
              <w:rPr>
                <w:spacing w:val="-3"/>
                <w:sz w:val="22"/>
              </w:rPr>
              <w:t> </w:t>
            </w:r>
            <w:r>
              <w:rPr>
                <w:sz w:val="22"/>
              </w:rPr>
              <w:t>leading</w:t>
            </w:r>
            <w:r>
              <w:rPr>
                <w:spacing w:val="-4"/>
                <w:sz w:val="22"/>
              </w:rPr>
              <w:t> </w:t>
            </w:r>
            <w:r>
              <w:rPr>
                <w:sz w:val="22"/>
              </w:rPr>
              <w:t>to</w:t>
            </w:r>
            <w:r>
              <w:rPr>
                <w:spacing w:val="-2"/>
                <w:sz w:val="22"/>
              </w:rPr>
              <w:t> </w:t>
            </w:r>
            <w:r>
              <w:rPr>
                <w:sz w:val="22"/>
              </w:rPr>
              <w:t>al-</w:t>
            </w:r>
            <w:r>
              <w:rPr>
                <w:spacing w:val="-2"/>
                <w:sz w:val="22"/>
              </w:rPr>
              <w:t>Ghusul?</w:t>
            </w:r>
          </w:p>
        </w:tc>
        <w:tc>
          <w:tcPr>
            <w:tcW w:w="573" w:type="dxa"/>
          </w:tcPr>
          <w:p>
            <w:pPr>
              <w:pStyle w:val="TableParagraph"/>
              <w:rPr>
                <w:rFonts w:ascii="Times New Roman"/>
                <w:sz w:val="22"/>
              </w:rPr>
            </w:pPr>
          </w:p>
        </w:tc>
        <w:tc>
          <w:tcPr>
            <w:tcW w:w="632" w:type="dxa"/>
          </w:tcPr>
          <w:p>
            <w:pPr>
              <w:pStyle w:val="TableParagraph"/>
              <w:spacing w:before="79"/>
              <w:ind w:right="83"/>
              <w:jc w:val="center"/>
              <w:rPr>
                <w:sz w:val="22"/>
              </w:rPr>
            </w:pPr>
            <w:r>
              <w:rPr>
                <w:spacing w:val="-5"/>
                <w:sz w:val="22"/>
              </w:rPr>
              <w:t>Yes</w:t>
            </w:r>
          </w:p>
        </w:tc>
        <w:tc>
          <w:tcPr>
            <w:tcW w:w="515" w:type="dxa"/>
          </w:tcPr>
          <w:p>
            <w:pPr>
              <w:pStyle w:val="TableParagraph"/>
              <w:spacing w:before="79"/>
              <w:ind w:right="46"/>
              <w:jc w:val="right"/>
              <w:rPr>
                <w:sz w:val="22"/>
              </w:rPr>
            </w:pPr>
            <w:r>
              <w:rPr>
                <w:spacing w:val="-5"/>
                <w:sz w:val="22"/>
              </w:rPr>
              <w:t>No</w:t>
            </w:r>
          </w:p>
        </w:tc>
      </w:tr>
      <w:tr>
        <w:trPr>
          <w:trHeight w:val="468" w:hRule="atLeast"/>
        </w:trPr>
        <w:tc>
          <w:tcPr>
            <w:tcW w:w="7292" w:type="dxa"/>
          </w:tcPr>
          <w:p>
            <w:pPr>
              <w:pStyle w:val="TableParagraph"/>
              <w:spacing w:before="79"/>
              <w:ind w:left="64"/>
              <w:rPr>
                <w:sz w:val="22"/>
              </w:rPr>
            </w:pPr>
            <w:r>
              <w:rPr>
                <w:sz w:val="22"/>
              </w:rPr>
              <w:t>Are</w:t>
            </w:r>
            <w:r>
              <w:rPr>
                <w:spacing w:val="-4"/>
                <w:sz w:val="22"/>
              </w:rPr>
              <w:t> </w:t>
            </w:r>
            <w:r>
              <w:rPr>
                <w:sz w:val="22"/>
              </w:rPr>
              <w:t>you</w:t>
            </w:r>
            <w:r>
              <w:rPr>
                <w:spacing w:val="-3"/>
                <w:sz w:val="22"/>
              </w:rPr>
              <w:t> </w:t>
            </w:r>
            <w:r>
              <w:rPr>
                <w:sz w:val="22"/>
              </w:rPr>
              <w:t>aware</w:t>
            </w:r>
            <w:r>
              <w:rPr>
                <w:spacing w:val="-3"/>
                <w:sz w:val="22"/>
              </w:rPr>
              <w:t> </w:t>
            </w:r>
            <w:r>
              <w:rPr>
                <w:sz w:val="22"/>
              </w:rPr>
              <w:t>of</w:t>
            </w:r>
            <w:r>
              <w:rPr>
                <w:spacing w:val="-4"/>
                <w:sz w:val="22"/>
              </w:rPr>
              <w:t> </w:t>
            </w:r>
            <w:r>
              <w:rPr>
                <w:sz w:val="22"/>
              </w:rPr>
              <w:t>the</w:t>
            </w:r>
            <w:r>
              <w:rPr>
                <w:spacing w:val="-2"/>
                <w:sz w:val="22"/>
              </w:rPr>
              <w:t> </w:t>
            </w:r>
            <w:r>
              <w:rPr>
                <w:sz w:val="22"/>
              </w:rPr>
              <w:t>position</w:t>
            </w:r>
            <w:r>
              <w:rPr>
                <w:spacing w:val="-2"/>
                <w:sz w:val="22"/>
              </w:rPr>
              <w:t> </w:t>
            </w:r>
            <w:r>
              <w:rPr>
                <w:sz w:val="22"/>
              </w:rPr>
              <w:t>of</w:t>
            </w:r>
            <w:r>
              <w:rPr>
                <w:spacing w:val="-5"/>
                <w:sz w:val="22"/>
              </w:rPr>
              <w:t> </w:t>
            </w:r>
            <w:r>
              <w:rPr>
                <w:sz w:val="22"/>
              </w:rPr>
              <w:t>wiping</w:t>
            </w:r>
            <w:r>
              <w:rPr>
                <w:spacing w:val="-2"/>
                <w:sz w:val="22"/>
              </w:rPr>
              <w:t> </w:t>
            </w:r>
            <w:r>
              <w:rPr>
                <w:sz w:val="22"/>
              </w:rPr>
              <w:t>head</w:t>
            </w:r>
            <w:r>
              <w:rPr>
                <w:spacing w:val="-2"/>
                <w:sz w:val="22"/>
              </w:rPr>
              <w:t> </w:t>
            </w:r>
            <w:r>
              <w:rPr>
                <w:sz w:val="22"/>
              </w:rPr>
              <w:t>in</w:t>
            </w:r>
            <w:r>
              <w:rPr>
                <w:spacing w:val="-3"/>
                <w:sz w:val="22"/>
              </w:rPr>
              <w:t> </w:t>
            </w:r>
            <w:r>
              <w:rPr>
                <w:spacing w:val="-2"/>
                <w:sz w:val="22"/>
              </w:rPr>
              <w:t>ablution?</w:t>
            </w:r>
          </w:p>
        </w:tc>
        <w:tc>
          <w:tcPr>
            <w:tcW w:w="573" w:type="dxa"/>
          </w:tcPr>
          <w:p>
            <w:pPr>
              <w:pStyle w:val="TableParagraph"/>
              <w:rPr>
                <w:rFonts w:ascii="Times New Roman"/>
                <w:sz w:val="22"/>
              </w:rPr>
            </w:pPr>
          </w:p>
        </w:tc>
        <w:tc>
          <w:tcPr>
            <w:tcW w:w="632" w:type="dxa"/>
          </w:tcPr>
          <w:p>
            <w:pPr>
              <w:pStyle w:val="TableParagraph"/>
              <w:spacing w:before="79"/>
              <w:ind w:right="83"/>
              <w:jc w:val="center"/>
              <w:rPr>
                <w:sz w:val="22"/>
              </w:rPr>
            </w:pPr>
            <w:r>
              <w:rPr>
                <w:spacing w:val="-5"/>
                <w:sz w:val="22"/>
              </w:rPr>
              <w:t>Yes</w:t>
            </w:r>
          </w:p>
        </w:tc>
        <w:tc>
          <w:tcPr>
            <w:tcW w:w="515" w:type="dxa"/>
          </w:tcPr>
          <w:p>
            <w:pPr>
              <w:pStyle w:val="TableParagraph"/>
              <w:spacing w:before="79"/>
              <w:ind w:right="46"/>
              <w:jc w:val="right"/>
              <w:rPr>
                <w:sz w:val="22"/>
              </w:rPr>
            </w:pPr>
            <w:r>
              <w:rPr>
                <w:spacing w:val="-5"/>
                <w:sz w:val="22"/>
              </w:rPr>
              <w:t>No</w:t>
            </w:r>
          </w:p>
        </w:tc>
      </w:tr>
      <w:tr>
        <w:trPr>
          <w:trHeight w:val="468" w:hRule="atLeast"/>
        </w:trPr>
        <w:tc>
          <w:tcPr>
            <w:tcW w:w="7292" w:type="dxa"/>
          </w:tcPr>
          <w:p>
            <w:pPr>
              <w:pStyle w:val="TableParagraph"/>
              <w:spacing w:before="80"/>
              <w:ind w:left="64"/>
              <w:rPr>
                <w:sz w:val="22"/>
              </w:rPr>
            </w:pPr>
            <w:r>
              <w:rPr>
                <w:sz w:val="22"/>
              </w:rPr>
              <w:t>Do</w:t>
            </w:r>
            <w:r>
              <w:rPr>
                <w:spacing w:val="-8"/>
                <w:sz w:val="22"/>
              </w:rPr>
              <w:t> </w:t>
            </w:r>
            <w:r>
              <w:rPr>
                <w:sz w:val="22"/>
              </w:rPr>
              <w:t>you</w:t>
            </w:r>
            <w:r>
              <w:rPr>
                <w:spacing w:val="-4"/>
                <w:sz w:val="22"/>
              </w:rPr>
              <w:t> </w:t>
            </w:r>
            <w:r>
              <w:rPr>
                <w:sz w:val="22"/>
              </w:rPr>
              <w:t>have</w:t>
            </w:r>
            <w:r>
              <w:rPr>
                <w:spacing w:val="-3"/>
                <w:sz w:val="22"/>
              </w:rPr>
              <w:t> </w:t>
            </w:r>
            <w:r>
              <w:rPr>
                <w:sz w:val="22"/>
              </w:rPr>
              <w:t>any</w:t>
            </w:r>
            <w:r>
              <w:rPr>
                <w:spacing w:val="-6"/>
                <w:sz w:val="22"/>
              </w:rPr>
              <w:t> </w:t>
            </w:r>
            <w:r>
              <w:rPr>
                <w:sz w:val="22"/>
              </w:rPr>
              <w:t>information</w:t>
            </w:r>
            <w:r>
              <w:rPr>
                <w:spacing w:val="-4"/>
                <w:sz w:val="22"/>
              </w:rPr>
              <w:t> </w:t>
            </w:r>
            <w:r>
              <w:rPr>
                <w:sz w:val="22"/>
              </w:rPr>
              <w:t>on</w:t>
            </w:r>
            <w:r>
              <w:rPr>
                <w:spacing w:val="-7"/>
                <w:sz w:val="22"/>
              </w:rPr>
              <w:t> </w:t>
            </w:r>
            <w:r>
              <w:rPr>
                <w:sz w:val="22"/>
              </w:rPr>
              <w:t>messenger-hood</w:t>
            </w:r>
            <w:r>
              <w:rPr>
                <w:spacing w:val="-4"/>
                <w:sz w:val="22"/>
              </w:rPr>
              <w:t> </w:t>
            </w:r>
            <w:r>
              <w:rPr>
                <w:sz w:val="22"/>
              </w:rPr>
              <w:t>Muhammad</w:t>
            </w:r>
            <w:r>
              <w:rPr>
                <w:spacing w:val="-4"/>
                <w:sz w:val="22"/>
              </w:rPr>
              <w:t> </w:t>
            </w:r>
            <w:r>
              <w:rPr>
                <w:spacing w:val="-2"/>
                <w:sz w:val="22"/>
              </w:rPr>
              <w:t>(SAW)</w:t>
            </w:r>
          </w:p>
        </w:tc>
        <w:tc>
          <w:tcPr>
            <w:tcW w:w="573" w:type="dxa"/>
          </w:tcPr>
          <w:p>
            <w:pPr>
              <w:pStyle w:val="TableParagraph"/>
              <w:rPr>
                <w:rFonts w:ascii="Times New Roman"/>
                <w:sz w:val="22"/>
              </w:rPr>
            </w:pPr>
          </w:p>
        </w:tc>
        <w:tc>
          <w:tcPr>
            <w:tcW w:w="632" w:type="dxa"/>
          </w:tcPr>
          <w:p>
            <w:pPr>
              <w:pStyle w:val="TableParagraph"/>
              <w:spacing w:before="80"/>
              <w:ind w:right="83"/>
              <w:jc w:val="center"/>
              <w:rPr>
                <w:sz w:val="22"/>
              </w:rPr>
            </w:pPr>
            <w:r>
              <w:rPr>
                <w:spacing w:val="-5"/>
                <w:sz w:val="22"/>
              </w:rPr>
              <w:t>Yes</w:t>
            </w:r>
          </w:p>
        </w:tc>
        <w:tc>
          <w:tcPr>
            <w:tcW w:w="515" w:type="dxa"/>
          </w:tcPr>
          <w:p>
            <w:pPr>
              <w:pStyle w:val="TableParagraph"/>
              <w:spacing w:before="80"/>
              <w:ind w:right="46"/>
              <w:jc w:val="right"/>
              <w:rPr>
                <w:sz w:val="22"/>
              </w:rPr>
            </w:pPr>
            <w:r>
              <w:rPr>
                <w:spacing w:val="-5"/>
                <w:sz w:val="22"/>
              </w:rPr>
              <w:t>No</w:t>
            </w:r>
          </w:p>
        </w:tc>
      </w:tr>
      <w:tr>
        <w:trPr>
          <w:trHeight w:val="467" w:hRule="atLeast"/>
        </w:trPr>
        <w:tc>
          <w:tcPr>
            <w:tcW w:w="7292" w:type="dxa"/>
          </w:tcPr>
          <w:p>
            <w:pPr>
              <w:pStyle w:val="TableParagraph"/>
              <w:spacing w:before="79"/>
              <w:ind w:left="64"/>
              <w:rPr>
                <w:sz w:val="22"/>
              </w:rPr>
            </w:pPr>
            <w:r>
              <w:rPr>
                <w:sz w:val="22"/>
              </w:rPr>
              <w:t>Are</w:t>
            </w:r>
            <w:r>
              <w:rPr>
                <w:spacing w:val="-2"/>
                <w:sz w:val="22"/>
              </w:rPr>
              <w:t> </w:t>
            </w:r>
            <w:r>
              <w:rPr>
                <w:sz w:val="22"/>
              </w:rPr>
              <w:t>you</w:t>
            </w:r>
            <w:r>
              <w:rPr>
                <w:spacing w:val="-2"/>
                <w:sz w:val="22"/>
              </w:rPr>
              <w:t> </w:t>
            </w:r>
            <w:r>
              <w:rPr>
                <w:sz w:val="22"/>
              </w:rPr>
              <w:t>aware</w:t>
            </w:r>
            <w:r>
              <w:rPr>
                <w:spacing w:val="-3"/>
                <w:sz w:val="22"/>
              </w:rPr>
              <w:t> </w:t>
            </w:r>
            <w:r>
              <w:rPr>
                <w:sz w:val="22"/>
              </w:rPr>
              <w:t>of</w:t>
            </w:r>
            <w:r>
              <w:rPr>
                <w:spacing w:val="-4"/>
                <w:sz w:val="22"/>
              </w:rPr>
              <w:t> </w:t>
            </w:r>
            <w:r>
              <w:rPr>
                <w:sz w:val="22"/>
              </w:rPr>
              <w:t>the</w:t>
            </w:r>
            <w:r>
              <w:rPr>
                <w:spacing w:val="-1"/>
                <w:sz w:val="22"/>
              </w:rPr>
              <w:t> </w:t>
            </w:r>
            <w:r>
              <w:rPr>
                <w:sz w:val="22"/>
              </w:rPr>
              <w:t>incident</w:t>
            </w:r>
            <w:r>
              <w:rPr>
                <w:spacing w:val="-1"/>
                <w:sz w:val="22"/>
              </w:rPr>
              <w:t> </w:t>
            </w:r>
            <w:r>
              <w:rPr>
                <w:sz w:val="22"/>
              </w:rPr>
              <w:t>of</w:t>
            </w:r>
            <w:r>
              <w:rPr>
                <w:spacing w:val="-5"/>
                <w:sz w:val="22"/>
              </w:rPr>
              <w:t> </w:t>
            </w:r>
            <w:r>
              <w:rPr>
                <w:sz w:val="22"/>
              </w:rPr>
              <w:t>the</w:t>
            </w:r>
            <w:r>
              <w:rPr>
                <w:spacing w:val="-3"/>
                <w:sz w:val="22"/>
              </w:rPr>
              <w:t> </w:t>
            </w:r>
            <w:r>
              <w:rPr>
                <w:sz w:val="22"/>
              </w:rPr>
              <w:t>treaty</w:t>
            </w:r>
            <w:r>
              <w:rPr>
                <w:spacing w:val="-2"/>
                <w:sz w:val="22"/>
              </w:rPr>
              <w:t> </w:t>
            </w:r>
            <w:r>
              <w:rPr>
                <w:sz w:val="22"/>
              </w:rPr>
              <w:t>of</w:t>
            </w:r>
            <w:r>
              <w:rPr>
                <w:spacing w:val="-1"/>
                <w:sz w:val="22"/>
              </w:rPr>
              <w:t> </w:t>
            </w:r>
            <w:r>
              <w:rPr>
                <w:spacing w:val="-2"/>
                <w:sz w:val="22"/>
              </w:rPr>
              <w:t>Hudaybiyyah?</w:t>
            </w:r>
          </w:p>
        </w:tc>
        <w:tc>
          <w:tcPr>
            <w:tcW w:w="573" w:type="dxa"/>
          </w:tcPr>
          <w:p>
            <w:pPr>
              <w:pStyle w:val="TableParagraph"/>
              <w:rPr>
                <w:rFonts w:ascii="Times New Roman"/>
                <w:sz w:val="22"/>
              </w:rPr>
            </w:pPr>
          </w:p>
        </w:tc>
        <w:tc>
          <w:tcPr>
            <w:tcW w:w="632" w:type="dxa"/>
          </w:tcPr>
          <w:p>
            <w:pPr>
              <w:pStyle w:val="TableParagraph"/>
              <w:spacing w:before="79"/>
              <w:ind w:right="83"/>
              <w:jc w:val="center"/>
              <w:rPr>
                <w:sz w:val="22"/>
              </w:rPr>
            </w:pPr>
            <w:r>
              <w:rPr>
                <w:spacing w:val="-5"/>
                <w:sz w:val="22"/>
              </w:rPr>
              <w:t>Yes</w:t>
            </w:r>
          </w:p>
        </w:tc>
        <w:tc>
          <w:tcPr>
            <w:tcW w:w="515" w:type="dxa"/>
          </w:tcPr>
          <w:p>
            <w:pPr>
              <w:pStyle w:val="TableParagraph"/>
              <w:spacing w:before="79"/>
              <w:ind w:right="46"/>
              <w:jc w:val="right"/>
              <w:rPr>
                <w:sz w:val="22"/>
              </w:rPr>
            </w:pPr>
            <w:r>
              <w:rPr>
                <w:spacing w:val="-5"/>
                <w:sz w:val="22"/>
              </w:rPr>
              <w:t>No</w:t>
            </w:r>
          </w:p>
        </w:tc>
      </w:tr>
      <w:tr>
        <w:trPr>
          <w:trHeight w:val="468" w:hRule="atLeast"/>
        </w:trPr>
        <w:tc>
          <w:tcPr>
            <w:tcW w:w="7292" w:type="dxa"/>
          </w:tcPr>
          <w:p>
            <w:pPr>
              <w:pStyle w:val="TableParagraph"/>
              <w:spacing w:before="79"/>
              <w:ind w:left="64"/>
              <w:rPr>
                <w:sz w:val="22"/>
              </w:rPr>
            </w:pPr>
            <w:r>
              <w:rPr>
                <w:sz w:val="22"/>
              </w:rPr>
              <w:t>Do</w:t>
            </w:r>
            <w:r>
              <w:rPr>
                <w:spacing w:val="-7"/>
                <w:sz w:val="22"/>
              </w:rPr>
              <w:t> </w:t>
            </w:r>
            <w:r>
              <w:rPr>
                <w:sz w:val="22"/>
              </w:rPr>
              <w:t>you</w:t>
            </w:r>
            <w:r>
              <w:rPr>
                <w:spacing w:val="-3"/>
                <w:sz w:val="22"/>
              </w:rPr>
              <w:t> </w:t>
            </w:r>
            <w:r>
              <w:rPr>
                <w:sz w:val="22"/>
              </w:rPr>
              <w:t>know</w:t>
            </w:r>
            <w:r>
              <w:rPr>
                <w:spacing w:val="-4"/>
                <w:sz w:val="22"/>
              </w:rPr>
              <w:t> </w:t>
            </w:r>
            <w:r>
              <w:rPr>
                <w:sz w:val="22"/>
              </w:rPr>
              <w:t>the</w:t>
            </w:r>
            <w:r>
              <w:rPr>
                <w:spacing w:val="-2"/>
                <w:sz w:val="22"/>
              </w:rPr>
              <w:t> </w:t>
            </w:r>
            <w:r>
              <w:rPr>
                <w:sz w:val="22"/>
              </w:rPr>
              <w:t>names</w:t>
            </w:r>
            <w:r>
              <w:rPr>
                <w:spacing w:val="-4"/>
                <w:sz w:val="22"/>
              </w:rPr>
              <w:t> </w:t>
            </w:r>
            <w:r>
              <w:rPr>
                <w:sz w:val="22"/>
              </w:rPr>
              <w:t>of</w:t>
            </w:r>
            <w:r>
              <w:rPr>
                <w:spacing w:val="-7"/>
                <w:sz w:val="22"/>
              </w:rPr>
              <w:t> </w:t>
            </w:r>
            <w:r>
              <w:rPr>
                <w:sz w:val="22"/>
              </w:rPr>
              <w:t>four</w:t>
            </w:r>
            <w:r>
              <w:rPr>
                <w:spacing w:val="-2"/>
                <w:sz w:val="22"/>
              </w:rPr>
              <w:t> </w:t>
            </w:r>
            <w:r>
              <w:rPr>
                <w:sz w:val="22"/>
              </w:rPr>
              <w:t>rightly-guided</w:t>
            </w:r>
            <w:r>
              <w:rPr>
                <w:spacing w:val="-2"/>
                <w:sz w:val="22"/>
              </w:rPr>
              <w:t> caliphs?</w:t>
            </w:r>
          </w:p>
        </w:tc>
        <w:tc>
          <w:tcPr>
            <w:tcW w:w="573" w:type="dxa"/>
          </w:tcPr>
          <w:p>
            <w:pPr>
              <w:pStyle w:val="TableParagraph"/>
              <w:rPr>
                <w:rFonts w:ascii="Times New Roman"/>
                <w:sz w:val="22"/>
              </w:rPr>
            </w:pPr>
          </w:p>
        </w:tc>
        <w:tc>
          <w:tcPr>
            <w:tcW w:w="632" w:type="dxa"/>
          </w:tcPr>
          <w:p>
            <w:pPr>
              <w:pStyle w:val="TableParagraph"/>
              <w:spacing w:before="79"/>
              <w:ind w:right="83"/>
              <w:jc w:val="center"/>
              <w:rPr>
                <w:sz w:val="22"/>
              </w:rPr>
            </w:pPr>
            <w:r>
              <w:rPr>
                <w:spacing w:val="-5"/>
                <w:sz w:val="22"/>
              </w:rPr>
              <w:t>Yes</w:t>
            </w:r>
          </w:p>
        </w:tc>
        <w:tc>
          <w:tcPr>
            <w:tcW w:w="515" w:type="dxa"/>
          </w:tcPr>
          <w:p>
            <w:pPr>
              <w:pStyle w:val="TableParagraph"/>
              <w:spacing w:before="79"/>
              <w:ind w:right="46"/>
              <w:jc w:val="right"/>
              <w:rPr>
                <w:sz w:val="22"/>
              </w:rPr>
            </w:pPr>
            <w:r>
              <w:rPr>
                <w:spacing w:val="-5"/>
                <w:sz w:val="22"/>
              </w:rPr>
              <w:t>No</w:t>
            </w:r>
          </w:p>
        </w:tc>
      </w:tr>
      <w:tr>
        <w:trPr>
          <w:trHeight w:val="467" w:hRule="atLeast"/>
        </w:trPr>
        <w:tc>
          <w:tcPr>
            <w:tcW w:w="7292" w:type="dxa"/>
          </w:tcPr>
          <w:p>
            <w:pPr>
              <w:pStyle w:val="TableParagraph"/>
              <w:spacing w:before="79"/>
              <w:ind w:left="64"/>
              <w:rPr>
                <w:sz w:val="22"/>
              </w:rPr>
            </w:pPr>
            <w:r>
              <w:rPr>
                <w:sz w:val="22"/>
              </w:rPr>
              <w:t>I</w:t>
            </w:r>
            <w:r>
              <w:rPr>
                <w:spacing w:val="-4"/>
                <w:sz w:val="22"/>
              </w:rPr>
              <w:t> </w:t>
            </w:r>
            <w:r>
              <w:rPr>
                <w:sz w:val="22"/>
              </w:rPr>
              <w:t>prefer</w:t>
            </w:r>
            <w:r>
              <w:rPr>
                <w:spacing w:val="-1"/>
                <w:sz w:val="22"/>
              </w:rPr>
              <w:t> </w:t>
            </w:r>
            <w:r>
              <w:rPr>
                <w:sz w:val="22"/>
              </w:rPr>
              <w:t>to</w:t>
            </w:r>
            <w:r>
              <w:rPr>
                <w:spacing w:val="-1"/>
                <w:sz w:val="22"/>
              </w:rPr>
              <w:t> </w:t>
            </w:r>
            <w:r>
              <w:rPr>
                <w:sz w:val="22"/>
              </w:rPr>
              <w:t>learn</w:t>
            </w:r>
            <w:r>
              <w:rPr>
                <w:spacing w:val="-4"/>
                <w:sz w:val="22"/>
              </w:rPr>
              <w:t> </w:t>
            </w:r>
            <w:r>
              <w:rPr>
                <w:sz w:val="22"/>
              </w:rPr>
              <w:t>or</w:t>
            </w:r>
            <w:r>
              <w:rPr>
                <w:spacing w:val="-2"/>
                <w:sz w:val="22"/>
              </w:rPr>
              <w:t> </w:t>
            </w:r>
            <w:r>
              <w:rPr>
                <w:sz w:val="22"/>
              </w:rPr>
              <w:t>work</w:t>
            </w:r>
            <w:r>
              <w:rPr>
                <w:spacing w:val="-4"/>
                <w:sz w:val="22"/>
              </w:rPr>
              <w:t> </w:t>
            </w:r>
            <w:r>
              <w:rPr>
                <w:sz w:val="22"/>
              </w:rPr>
              <w:t>in</w:t>
            </w:r>
            <w:r>
              <w:rPr>
                <w:spacing w:val="-4"/>
                <w:sz w:val="22"/>
              </w:rPr>
              <w:t> pair</w:t>
            </w:r>
          </w:p>
        </w:tc>
        <w:tc>
          <w:tcPr>
            <w:tcW w:w="573" w:type="dxa"/>
          </w:tcPr>
          <w:p>
            <w:pPr>
              <w:pStyle w:val="TableParagraph"/>
              <w:rPr>
                <w:rFonts w:ascii="Times New Roman"/>
                <w:sz w:val="22"/>
              </w:rPr>
            </w:pPr>
          </w:p>
        </w:tc>
        <w:tc>
          <w:tcPr>
            <w:tcW w:w="632" w:type="dxa"/>
          </w:tcPr>
          <w:p>
            <w:pPr>
              <w:pStyle w:val="TableParagraph"/>
              <w:spacing w:before="79"/>
              <w:ind w:right="83"/>
              <w:jc w:val="center"/>
              <w:rPr>
                <w:sz w:val="22"/>
              </w:rPr>
            </w:pPr>
            <w:r>
              <w:rPr>
                <w:spacing w:val="-5"/>
                <w:sz w:val="22"/>
              </w:rPr>
              <w:t>Yes</w:t>
            </w:r>
          </w:p>
        </w:tc>
        <w:tc>
          <w:tcPr>
            <w:tcW w:w="515" w:type="dxa"/>
          </w:tcPr>
          <w:p>
            <w:pPr>
              <w:pStyle w:val="TableParagraph"/>
              <w:spacing w:before="79"/>
              <w:ind w:right="46"/>
              <w:jc w:val="right"/>
              <w:rPr>
                <w:sz w:val="22"/>
              </w:rPr>
            </w:pPr>
            <w:r>
              <w:rPr>
                <w:spacing w:val="-5"/>
                <w:sz w:val="22"/>
              </w:rPr>
              <w:t>No</w:t>
            </w:r>
          </w:p>
        </w:tc>
      </w:tr>
      <w:tr>
        <w:trPr>
          <w:trHeight w:val="468" w:hRule="atLeast"/>
        </w:trPr>
        <w:tc>
          <w:tcPr>
            <w:tcW w:w="7292" w:type="dxa"/>
          </w:tcPr>
          <w:p>
            <w:pPr>
              <w:pStyle w:val="TableParagraph"/>
              <w:spacing w:before="79"/>
              <w:ind w:left="64"/>
              <w:rPr>
                <w:sz w:val="22"/>
              </w:rPr>
            </w:pPr>
            <w:r>
              <w:rPr>
                <w:sz w:val="22"/>
              </w:rPr>
              <w:t>I</w:t>
            </w:r>
            <w:r>
              <w:rPr>
                <w:spacing w:val="-2"/>
                <w:sz w:val="22"/>
              </w:rPr>
              <w:t> </w:t>
            </w:r>
            <w:r>
              <w:rPr>
                <w:sz w:val="22"/>
              </w:rPr>
              <w:t>learn</w:t>
            </w:r>
            <w:r>
              <w:rPr>
                <w:spacing w:val="-4"/>
                <w:sz w:val="22"/>
              </w:rPr>
              <w:t> </w:t>
            </w:r>
            <w:r>
              <w:rPr>
                <w:sz w:val="22"/>
              </w:rPr>
              <w:t>better</w:t>
            </w:r>
            <w:r>
              <w:rPr>
                <w:spacing w:val="-2"/>
                <w:sz w:val="22"/>
              </w:rPr>
              <w:t> </w:t>
            </w:r>
            <w:r>
              <w:rPr>
                <w:sz w:val="22"/>
              </w:rPr>
              <w:t>in</w:t>
            </w:r>
            <w:r>
              <w:rPr>
                <w:spacing w:val="-3"/>
                <w:sz w:val="22"/>
              </w:rPr>
              <w:t> </w:t>
            </w:r>
            <w:r>
              <w:rPr>
                <w:sz w:val="22"/>
              </w:rPr>
              <w:t>small</w:t>
            </w:r>
            <w:r>
              <w:rPr>
                <w:spacing w:val="-5"/>
                <w:sz w:val="22"/>
              </w:rPr>
              <w:t> </w:t>
            </w:r>
            <w:r>
              <w:rPr>
                <w:spacing w:val="-2"/>
                <w:sz w:val="22"/>
              </w:rPr>
              <w:t>groups</w:t>
            </w:r>
          </w:p>
        </w:tc>
        <w:tc>
          <w:tcPr>
            <w:tcW w:w="573" w:type="dxa"/>
          </w:tcPr>
          <w:p>
            <w:pPr>
              <w:pStyle w:val="TableParagraph"/>
              <w:rPr>
                <w:rFonts w:ascii="Times New Roman"/>
                <w:sz w:val="22"/>
              </w:rPr>
            </w:pPr>
          </w:p>
        </w:tc>
        <w:tc>
          <w:tcPr>
            <w:tcW w:w="632" w:type="dxa"/>
          </w:tcPr>
          <w:p>
            <w:pPr>
              <w:pStyle w:val="TableParagraph"/>
              <w:spacing w:before="79"/>
              <w:ind w:right="83"/>
              <w:jc w:val="center"/>
              <w:rPr>
                <w:sz w:val="22"/>
              </w:rPr>
            </w:pPr>
            <w:r>
              <w:rPr>
                <w:spacing w:val="-5"/>
                <w:sz w:val="22"/>
              </w:rPr>
              <w:t>Yes</w:t>
            </w:r>
          </w:p>
        </w:tc>
        <w:tc>
          <w:tcPr>
            <w:tcW w:w="515" w:type="dxa"/>
          </w:tcPr>
          <w:p>
            <w:pPr>
              <w:pStyle w:val="TableParagraph"/>
              <w:spacing w:before="79"/>
              <w:ind w:right="46"/>
              <w:jc w:val="right"/>
              <w:rPr>
                <w:sz w:val="22"/>
              </w:rPr>
            </w:pPr>
            <w:r>
              <w:rPr>
                <w:spacing w:val="-5"/>
                <w:sz w:val="22"/>
              </w:rPr>
              <w:t>No</w:t>
            </w:r>
          </w:p>
        </w:tc>
      </w:tr>
      <w:tr>
        <w:trPr>
          <w:trHeight w:val="467" w:hRule="atLeast"/>
        </w:trPr>
        <w:tc>
          <w:tcPr>
            <w:tcW w:w="7292" w:type="dxa"/>
          </w:tcPr>
          <w:p>
            <w:pPr>
              <w:pStyle w:val="TableParagraph"/>
              <w:spacing w:before="79"/>
              <w:ind w:left="64"/>
              <w:rPr>
                <w:sz w:val="22"/>
              </w:rPr>
            </w:pPr>
            <w:r>
              <w:rPr>
                <w:sz w:val="22"/>
              </w:rPr>
              <w:t>I</w:t>
            </w:r>
            <w:r>
              <w:rPr>
                <w:spacing w:val="-2"/>
                <w:sz w:val="22"/>
              </w:rPr>
              <w:t> </w:t>
            </w:r>
            <w:r>
              <w:rPr>
                <w:sz w:val="22"/>
              </w:rPr>
              <w:t>benefit</w:t>
            </w:r>
            <w:r>
              <w:rPr>
                <w:spacing w:val="-4"/>
                <w:sz w:val="22"/>
              </w:rPr>
              <w:t> </w:t>
            </w:r>
            <w:r>
              <w:rPr>
                <w:sz w:val="22"/>
              </w:rPr>
              <w:t>more</w:t>
            </w:r>
            <w:r>
              <w:rPr>
                <w:spacing w:val="-4"/>
                <w:sz w:val="22"/>
              </w:rPr>
              <w:t> </w:t>
            </w:r>
            <w:r>
              <w:rPr>
                <w:sz w:val="22"/>
              </w:rPr>
              <w:t>when</w:t>
            </w:r>
            <w:r>
              <w:rPr>
                <w:spacing w:val="-2"/>
                <w:sz w:val="22"/>
              </w:rPr>
              <w:t> </w:t>
            </w:r>
            <w:r>
              <w:rPr>
                <w:sz w:val="22"/>
              </w:rPr>
              <w:t>I</w:t>
            </w:r>
            <w:r>
              <w:rPr>
                <w:spacing w:val="-2"/>
                <w:sz w:val="22"/>
              </w:rPr>
              <w:t> </w:t>
            </w:r>
            <w:r>
              <w:rPr>
                <w:sz w:val="22"/>
              </w:rPr>
              <w:t>learn</w:t>
            </w:r>
            <w:r>
              <w:rPr>
                <w:spacing w:val="-5"/>
                <w:sz w:val="22"/>
              </w:rPr>
              <w:t> </w:t>
            </w:r>
            <w:r>
              <w:rPr>
                <w:spacing w:val="-2"/>
                <w:sz w:val="22"/>
              </w:rPr>
              <w:t>individually</w:t>
            </w:r>
          </w:p>
        </w:tc>
        <w:tc>
          <w:tcPr>
            <w:tcW w:w="573" w:type="dxa"/>
          </w:tcPr>
          <w:p>
            <w:pPr>
              <w:pStyle w:val="TableParagraph"/>
              <w:rPr>
                <w:rFonts w:ascii="Times New Roman"/>
                <w:sz w:val="22"/>
              </w:rPr>
            </w:pPr>
          </w:p>
        </w:tc>
        <w:tc>
          <w:tcPr>
            <w:tcW w:w="632" w:type="dxa"/>
          </w:tcPr>
          <w:p>
            <w:pPr>
              <w:pStyle w:val="TableParagraph"/>
              <w:spacing w:before="79"/>
              <w:ind w:right="83"/>
              <w:jc w:val="center"/>
              <w:rPr>
                <w:sz w:val="22"/>
              </w:rPr>
            </w:pPr>
            <w:r>
              <w:rPr>
                <w:spacing w:val="-5"/>
                <w:sz w:val="22"/>
              </w:rPr>
              <w:t>Yes</w:t>
            </w:r>
          </w:p>
        </w:tc>
        <w:tc>
          <w:tcPr>
            <w:tcW w:w="515" w:type="dxa"/>
          </w:tcPr>
          <w:p>
            <w:pPr>
              <w:pStyle w:val="TableParagraph"/>
              <w:spacing w:before="79"/>
              <w:ind w:right="46"/>
              <w:jc w:val="right"/>
              <w:rPr>
                <w:sz w:val="22"/>
              </w:rPr>
            </w:pPr>
            <w:r>
              <w:rPr>
                <w:spacing w:val="-5"/>
                <w:sz w:val="22"/>
              </w:rPr>
              <w:t>No</w:t>
            </w:r>
          </w:p>
        </w:tc>
      </w:tr>
      <w:tr>
        <w:trPr>
          <w:trHeight w:val="468" w:hRule="atLeast"/>
        </w:trPr>
        <w:tc>
          <w:tcPr>
            <w:tcW w:w="7292" w:type="dxa"/>
          </w:tcPr>
          <w:p>
            <w:pPr>
              <w:pStyle w:val="TableParagraph"/>
              <w:spacing w:before="79"/>
              <w:ind w:left="64"/>
              <w:rPr>
                <w:sz w:val="22"/>
              </w:rPr>
            </w:pPr>
            <w:r>
              <w:rPr>
                <w:sz w:val="22"/>
              </w:rPr>
              <w:t>I</w:t>
            </w:r>
            <w:r>
              <w:rPr>
                <w:spacing w:val="-3"/>
                <w:sz w:val="22"/>
              </w:rPr>
              <w:t> </w:t>
            </w:r>
            <w:r>
              <w:rPr>
                <w:sz w:val="22"/>
              </w:rPr>
              <w:t>enjoy</w:t>
            </w:r>
            <w:r>
              <w:rPr>
                <w:spacing w:val="-3"/>
                <w:sz w:val="22"/>
              </w:rPr>
              <w:t> </w:t>
            </w:r>
            <w:r>
              <w:rPr>
                <w:sz w:val="22"/>
              </w:rPr>
              <w:t>learning</w:t>
            </w:r>
            <w:r>
              <w:rPr>
                <w:spacing w:val="-5"/>
                <w:sz w:val="22"/>
              </w:rPr>
              <w:t> </w:t>
            </w:r>
            <w:r>
              <w:rPr>
                <w:sz w:val="22"/>
              </w:rPr>
              <w:t>one-on-one</w:t>
            </w:r>
            <w:r>
              <w:rPr>
                <w:spacing w:val="-3"/>
                <w:sz w:val="22"/>
              </w:rPr>
              <w:t> </w:t>
            </w:r>
            <w:r>
              <w:rPr>
                <w:sz w:val="22"/>
              </w:rPr>
              <w:t>with</w:t>
            </w:r>
            <w:r>
              <w:rPr>
                <w:spacing w:val="-5"/>
                <w:sz w:val="22"/>
              </w:rPr>
              <w:t> </w:t>
            </w:r>
            <w:r>
              <w:rPr>
                <w:sz w:val="22"/>
              </w:rPr>
              <w:t>a</w:t>
            </w:r>
            <w:r>
              <w:rPr>
                <w:spacing w:val="-2"/>
                <w:sz w:val="22"/>
              </w:rPr>
              <w:t> teacher?</w:t>
            </w:r>
          </w:p>
        </w:tc>
        <w:tc>
          <w:tcPr>
            <w:tcW w:w="573" w:type="dxa"/>
          </w:tcPr>
          <w:p>
            <w:pPr>
              <w:pStyle w:val="TableParagraph"/>
              <w:rPr>
                <w:rFonts w:ascii="Times New Roman"/>
                <w:sz w:val="22"/>
              </w:rPr>
            </w:pPr>
          </w:p>
        </w:tc>
        <w:tc>
          <w:tcPr>
            <w:tcW w:w="632" w:type="dxa"/>
          </w:tcPr>
          <w:p>
            <w:pPr>
              <w:pStyle w:val="TableParagraph"/>
              <w:spacing w:before="79"/>
              <w:ind w:right="83"/>
              <w:jc w:val="center"/>
              <w:rPr>
                <w:sz w:val="22"/>
              </w:rPr>
            </w:pPr>
            <w:r>
              <w:rPr>
                <w:spacing w:val="-5"/>
                <w:sz w:val="22"/>
              </w:rPr>
              <w:t>Yes</w:t>
            </w:r>
          </w:p>
        </w:tc>
        <w:tc>
          <w:tcPr>
            <w:tcW w:w="515" w:type="dxa"/>
          </w:tcPr>
          <w:p>
            <w:pPr>
              <w:pStyle w:val="TableParagraph"/>
              <w:spacing w:before="79"/>
              <w:ind w:right="46"/>
              <w:jc w:val="right"/>
              <w:rPr>
                <w:sz w:val="22"/>
              </w:rPr>
            </w:pPr>
            <w:r>
              <w:rPr>
                <w:spacing w:val="-5"/>
                <w:sz w:val="22"/>
              </w:rPr>
              <w:t>No</w:t>
            </w:r>
          </w:p>
        </w:tc>
      </w:tr>
      <w:tr>
        <w:trPr>
          <w:trHeight w:val="468" w:hRule="atLeast"/>
        </w:trPr>
        <w:tc>
          <w:tcPr>
            <w:tcW w:w="7292" w:type="dxa"/>
          </w:tcPr>
          <w:p>
            <w:pPr>
              <w:pStyle w:val="TableParagraph"/>
              <w:spacing w:before="80"/>
              <w:ind w:left="64"/>
              <w:rPr>
                <w:sz w:val="22"/>
              </w:rPr>
            </w:pPr>
            <w:r>
              <w:rPr>
                <w:sz w:val="22"/>
              </w:rPr>
              <w:t>I</w:t>
            </w:r>
            <w:r>
              <w:rPr>
                <w:spacing w:val="-5"/>
                <w:sz w:val="22"/>
              </w:rPr>
              <w:t> </w:t>
            </w:r>
            <w:r>
              <w:rPr>
                <w:sz w:val="22"/>
              </w:rPr>
              <w:t>may</w:t>
            </w:r>
            <w:r>
              <w:rPr>
                <w:spacing w:val="-3"/>
                <w:sz w:val="22"/>
              </w:rPr>
              <w:t> </w:t>
            </w:r>
            <w:r>
              <w:rPr>
                <w:sz w:val="22"/>
              </w:rPr>
              <w:t>be</w:t>
            </w:r>
            <w:r>
              <w:rPr>
                <w:spacing w:val="-3"/>
                <w:sz w:val="22"/>
              </w:rPr>
              <w:t> </w:t>
            </w:r>
            <w:r>
              <w:rPr>
                <w:sz w:val="22"/>
              </w:rPr>
              <w:t>able</w:t>
            </w:r>
            <w:r>
              <w:rPr>
                <w:spacing w:val="-2"/>
                <w:sz w:val="22"/>
              </w:rPr>
              <w:t> </w:t>
            </w:r>
            <w:r>
              <w:rPr>
                <w:sz w:val="22"/>
              </w:rPr>
              <w:t>to</w:t>
            </w:r>
            <w:r>
              <w:rPr>
                <w:spacing w:val="-2"/>
                <w:sz w:val="22"/>
              </w:rPr>
              <w:t> </w:t>
            </w:r>
            <w:r>
              <w:rPr>
                <w:sz w:val="22"/>
              </w:rPr>
              <w:t>progress</w:t>
            </w:r>
            <w:r>
              <w:rPr>
                <w:spacing w:val="-3"/>
                <w:sz w:val="22"/>
              </w:rPr>
              <w:t> </w:t>
            </w:r>
            <w:r>
              <w:rPr>
                <w:sz w:val="22"/>
              </w:rPr>
              <w:t>by</w:t>
            </w:r>
            <w:r>
              <w:rPr>
                <w:spacing w:val="-4"/>
                <w:sz w:val="22"/>
              </w:rPr>
              <w:t> </w:t>
            </w:r>
            <w:r>
              <w:rPr>
                <w:spacing w:val="-2"/>
                <w:sz w:val="22"/>
              </w:rPr>
              <w:t>myself</w:t>
            </w:r>
          </w:p>
        </w:tc>
        <w:tc>
          <w:tcPr>
            <w:tcW w:w="573" w:type="dxa"/>
          </w:tcPr>
          <w:p>
            <w:pPr>
              <w:pStyle w:val="TableParagraph"/>
              <w:rPr>
                <w:rFonts w:ascii="Times New Roman"/>
                <w:sz w:val="22"/>
              </w:rPr>
            </w:pPr>
          </w:p>
        </w:tc>
        <w:tc>
          <w:tcPr>
            <w:tcW w:w="632" w:type="dxa"/>
          </w:tcPr>
          <w:p>
            <w:pPr>
              <w:pStyle w:val="TableParagraph"/>
              <w:spacing w:before="80"/>
              <w:ind w:right="83"/>
              <w:jc w:val="center"/>
              <w:rPr>
                <w:sz w:val="22"/>
              </w:rPr>
            </w:pPr>
            <w:r>
              <w:rPr>
                <w:spacing w:val="-5"/>
                <w:sz w:val="22"/>
              </w:rPr>
              <w:t>Yes</w:t>
            </w:r>
          </w:p>
        </w:tc>
        <w:tc>
          <w:tcPr>
            <w:tcW w:w="515" w:type="dxa"/>
          </w:tcPr>
          <w:p>
            <w:pPr>
              <w:pStyle w:val="TableParagraph"/>
              <w:spacing w:before="80"/>
              <w:ind w:right="46"/>
              <w:jc w:val="right"/>
              <w:rPr>
                <w:sz w:val="22"/>
              </w:rPr>
            </w:pPr>
            <w:r>
              <w:rPr>
                <w:spacing w:val="-5"/>
                <w:sz w:val="22"/>
              </w:rPr>
              <w:t>No</w:t>
            </w:r>
          </w:p>
        </w:tc>
      </w:tr>
      <w:tr>
        <w:trPr>
          <w:trHeight w:val="468" w:hRule="atLeast"/>
        </w:trPr>
        <w:tc>
          <w:tcPr>
            <w:tcW w:w="7292" w:type="dxa"/>
          </w:tcPr>
          <w:p>
            <w:pPr>
              <w:pStyle w:val="TableParagraph"/>
              <w:spacing w:before="79"/>
              <w:ind w:left="64"/>
              <w:rPr>
                <w:sz w:val="22"/>
              </w:rPr>
            </w:pPr>
            <w:r>
              <w:rPr>
                <w:sz w:val="22"/>
              </w:rPr>
              <w:t>I</w:t>
            </w:r>
            <w:r>
              <w:rPr>
                <w:spacing w:val="-5"/>
                <w:sz w:val="22"/>
              </w:rPr>
              <w:t> </w:t>
            </w:r>
            <w:r>
              <w:rPr>
                <w:sz w:val="22"/>
              </w:rPr>
              <w:t>understand</w:t>
            </w:r>
            <w:r>
              <w:rPr>
                <w:spacing w:val="-4"/>
                <w:sz w:val="22"/>
              </w:rPr>
              <w:t> </w:t>
            </w:r>
            <w:r>
              <w:rPr>
                <w:sz w:val="22"/>
              </w:rPr>
              <w:t>concept</w:t>
            </w:r>
            <w:r>
              <w:rPr>
                <w:spacing w:val="-4"/>
                <w:sz w:val="22"/>
              </w:rPr>
              <w:t> </w:t>
            </w:r>
            <w:r>
              <w:rPr>
                <w:sz w:val="22"/>
              </w:rPr>
              <w:t>more</w:t>
            </w:r>
            <w:r>
              <w:rPr>
                <w:spacing w:val="-5"/>
                <w:sz w:val="22"/>
              </w:rPr>
              <w:t> </w:t>
            </w:r>
            <w:r>
              <w:rPr>
                <w:sz w:val="22"/>
              </w:rPr>
              <w:t>when</w:t>
            </w:r>
            <w:r>
              <w:rPr>
                <w:spacing w:val="-2"/>
                <w:sz w:val="22"/>
              </w:rPr>
              <w:t> </w:t>
            </w:r>
            <w:r>
              <w:rPr>
                <w:sz w:val="22"/>
              </w:rPr>
              <w:t>it</w:t>
            </w:r>
            <w:r>
              <w:rPr>
                <w:spacing w:val="-6"/>
                <w:sz w:val="22"/>
              </w:rPr>
              <w:t> </w:t>
            </w:r>
            <w:r>
              <w:rPr>
                <w:sz w:val="22"/>
              </w:rPr>
              <w:t>is</w:t>
            </w:r>
            <w:r>
              <w:rPr>
                <w:spacing w:val="-2"/>
                <w:sz w:val="22"/>
              </w:rPr>
              <w:t> </w:t>
            </w:r>
            <w:r>
              <w:rPr>
                <w:sz w:val="22"/>
              </w:rPr>
              <w:t>presented</w:t>
            </w:r>
            <w:r>
              <w:rPr>
                <w:spacing w:val="-3"/>
                <w:sz w:val="22"/>
              </w:rPr>
              <w:t> </w:t>
            </w:r>
            <w:r>
              <w:rPr>
                <w:sz w:val="22"/>
              </w:rPr>
              <w:t>in</w:t>
            </w:r>
            <w:r>
              <w:rPr>
                <w:spacing w:val="-5"/>
                <w:sz w:val="22"/>
              </w:rPr>
              <w:t> </w:t>
            </w:r>
            <w:r>
              <w:rPr>
                <w:sz w:val="22"/>
              </w:rPr>
              <w:t>visual</w:t>
            </w:r>
            <w:r>
              <w:rPr>
                <w:spacing w:val="-3"/>
                <w:sz w:val="22"/>
              </w:rPr>
              <w:t> </w:t>
            </w:r>
            <w:r>
              <w:rPr>
                <w:sz w:val="22"/>
              </w:rPr>
              <w:t>or</w:t>
            </w:r>
            <w:r>
              <w:rPr>
                <w:spacing w:val="-4"/>
                <w:sz w:val="22"/>
              </w:rPr>
              <w:t> </w:t>
            </w:r>
            <w:r>
              <w:rPr>
                <w:spacing w:val="-2"/>
                <w:sz w:val="22"/>
              </w:rPr>
              <w:t>wordings</w:t>
            </w:r>
          </w:p>
        </w:tc>
        <w:tc>
          <w:tcPr>
            <w:tcW w:w="573" w:type="dxa"/>
          </w:tcPr>
          <w:p>
            <w:pPr>
              <w:pStyle w:val="TableParagraph"/>
              <w:rPr>
                <w:rFonts w:ascii="Times New Roman"/>
                <w:sz w:val="22"/>
              </w:rPr>
            </w:pPr>
          </w:p>
        </w:tc>
        <w:tc>
          <w:tcPr>
            <w:tcW w:w="632" w:type="dxa"/>
          </w:tcPr>
          <w:p>
            <w:pPr>
              <w:pStyle w:val="TableParagraph"/>
              <w:spacing w:before="79"/>
              <w:ind w:right="83"/>
              <w:jc w:val="center"/>
              <w:rPr>
                <w:sz w:val="22"/>
              </w:rPr>
            </w:pPr>
            <w:r>
              <w:rPr>
                <w:spacing w:val="-5"/>
                <w:sz w:val="22"/>
              </w:rPr>
              <w:t>Yes</w:t>
            </w:r>
          </w:p>
        </w:tc>
        <w:tc>
          <w:tcPr>
            <w:tcW w:w="515" w:type="dxa"/>
          </w:tcPr>
          <w:p>
            <w:pPr>
              <w:pStyle w:val="TableParagraph"/>
              <w:spacing w:before="79"/>
              <w:ind w:right="46"/>
              <w:jc w:val="right"/>
              <w:rPr>
                <w:sz w:val="22"/>
              </w:rPr>
            </w:pPr>
            <w:r>
              <w:rPr>
                <w:spacing w:val="-5"/>
                <w:sz w:val="22"/>
              </w:rPr>
              <w:t>No</w:t>
            </w:r>
          </w:p>
        </w:tc>
      </w:tr>
      <w:tr>
        <w:trPr>
          <w:trHeight w:val="467" w:hRule="atLeast"/>
        </w:trPr>
        <w:tc>
          <w:tcPr>
            <w:tcW w:w="7292" w:type="dxa"/>
          </w:tcPr>
          <w:p>
            <w:pPr>
              <w:pStyle w:val="TableParagraph"/>
              <w:spacing w:before="79"/>
              <w:ind w:left="64"/>
              <w:rPr>
                <w:sz w:val="22"/>
              </w:rPr>
            </w:pPr>
            <w:r>
              <w:rPr>
                <w:sz w:val="22"/>
              </w:rPr>
              <w:t>I</w:t>
            </w:r>
            <w:r>
              <w:rPr>
                <w:spacing w:val="-4"/>
                <w:sz w:val="22"/>
              </w:rPr>
              <w:t> </w:t>
            </w:r>
            <w:r>
              <w:rPr>
                <w:sz w:val="22"/>
              </w:rPr>
              <w:t>perceive</w:t>
            </w:r>
            <w:r>
              <w:rPr>
                <w:spacing w:val="-3"/>
                <w:sz w:val="22"/>
              </w:rPr>
              <w:t> </w:t>
            </w:r>
            <w:r>
              <w:rPr>
                <w:sz w:val="22"/>
              </w:rPr>
              <w:t>better</w:t>
            </w:r>
            <w:r>
              <w:rPr>
                <w:spacing w:val="-3"/>
                <w:sz w:val="22"/>
              </w:rPr>
              <w:t> </w:t>
            </w:r>
            <w:r>
              <w:rPr>
                <w:sz w:val="22"/>
              </w:rPr>
              <w:t>when</w:t>
            </w:r>
            <w:r>
              <w:rPr>
                <w:spacing w:val="-5"/>
                <w:sz w:val="22"/>
              </w:rPr>
              <w:t> </w:t>
            </w:r>
            <w:r>
              <w:rPr>
                <w:sz w:val="22"/>
              </w:rPr>
              <w:t>listen</w:t>
            </w:r>
            <w:r>
              <w:rPr>
                <w:spacing w:val="-4"/>
                <w:sz w:val="22"/>
              </w:rPr>
              <w:t> </w:t>
            </w:r>
            <w:r>
              <w:rPr>
                <w:sz w:val="22"/>
              </w:rPr>
              <w:t>to</w:t>
            </w:r>
            <w:r>
              <w:rPr>
                <w:spacing w:val="-2"/>
                <w:sz w:val="22"/>
              </w:rPr>
              <w:t> </w:t>
            </w:r>
            <w:r>
              <w:rPr>
                <w:sz w:val="22"/>
              </w:rPr>
              <w:t>audio</w:t>
            </w:r>
            <w:r>
              <w:rPr>
                <w:spacing w:val="-2"/>
                <w:sz w:val="22"/>
              </w:rPr>
              <w:t> </w:t>
            </w:r>
            <w:r>
              <w:rPr>
                <w:spacing w:val="-4"/>
                <w:sz w:val="22"/>
              </w:rPr>
              <w:t>tape</w:t>
            </w:r>
          </w:p>
        </w:tc>
        <w:tc>
          <w:tcPr>
            <w:tcW w:w="573" w:type="dxa"/>
          </w:tcPr>
          <w:p>
            <w:pPr>
              <w:pStyle w:val="TableParagraph"/>
              <w:rPr>
                <w:rFonts w:ascii="Times New Roman"/>
                <w:sz w:val="22"/>
              </w:rPr>
            </w:pPr>
          </w:p>
        </w:tc>
        <w:tc>
          <w:tcPr>
            <w:tcW w:w="632" w:type="dxa"/>
          </w:tcPr>
          <w:p>
            <w:pPr>
              <w:pStyle w:val="TableParagraph"/>
              <w:spacing w:before="79"/>
              <w:ind w:right="83"/>
              <w:jc w:val="center"/>
              <w:rPr>
                <w:sz w:val="22"/>
              </w:rPr>
            </w:pPr>
            <w:r>
              <w:rPr>
                <w:spacing w:val="-5"/>
                <w:sz w:val="22"/>
              </w:rPr>
              <w:t>Yes</w:t>
            </w:r>
          </w:p>
        </w:tc>
        <w:tc>
          <w:tcPr>
            <w:tcW w:w="515" w:type="dxa"/>
          </w:tcPr>
          <w:p>
            <w:pPr>
              <w:pStyle w:val="TableParagraph"/>
              <w:spacing w:before="79"/>
              <w:ind w:right="46"/>
              <w:jc w:val="right"/>
              <w:rPr>
                <w:sz w:val="22"/>
              </w:rPr>
            </w:pPr>
            <w:r>
              <w:rPr>
                <w:spacing w:val="-5"/>
                <w:sz w:val="22"/>
              </w:rPr>
              <w:t>No</w:t>
            </w:r>
          </w:p>
        </w:tc>
      </w:tr>
      <w:tr>
        <w:trPr>
          <w:trHeight w:val="467" w:hRule="atLeast"/>
        </w:trPr>
        <w:tc>
          <w:tcPr>
            <w:tcW w:w="7292" w:type="dxa"/>
          </w:tcPr>
          <w:p>
            <w:pPr>
              <w:pStyle w:val="TableParagraph"/>
              <w:spacing w:before="79"/>
              <w:ind w:left="64"/>
              <w:rPr>
                <w:sz w:val="22"/>
              </w:rPr>
            </w:pPr>
            <w:r>
              <w:rPr>
                <w:sz w:val="22"/>
              </w:rPr>
              <w:t>I</w:t>
            </w:r>
            <w:r>
              <w:rPr>
                <w:spacing w:val="-3"/>
                <w:sz w:val="22"/>
              </w:rPr>
              <w:t> </w:t>
            </w:r>
            <w:r>
              <w:rPr>
                <w:sz w:val="22"/>
              </w:rPr>
              <w:t>enjoy</w:t>
            </w:r>
            <w:r>
              <w:rPr>
                <w:spacing w:val="-3"/>
                <w:sz w:val="22"/>
              </w:rPr>
              <w:t> </w:t>
            </w:r>
            <w:r>
              <w:rPr>
                <w:sz w:val="22"/>
              </w:rPr>
              <w:t>learning</w:t>
            </w:r>
            <w:r>
              <w:rPr>
                <w:spacing w:val="-6"/>
                <w:sz w:val="22"/>
              </w:rPr>
              <w:t> </w:t>
            </w:r>
            <w:r>
              <w:rPr>
                <w:sz w:val="22"/>
              </w:rPr>
              <w:t>when</w:t>
            </w:r>
            <w:r>
              <w:rPr>
                <w:spacing w:val="-3"/>
                <w:sz w:val="22"/>
              </w:rPr>
              <w:t> </w:t>
            </w:r>
            <w:r>
              <w:rPr>
                <w:sz w:val="22"/>
              </w:rPr>
              <w:t>it</w:t>
            </w:r>
            <w:r>
              <w:rPr>
                <w:spacing w:val="-2"/>
                <w:sz w:val="22"/>
              </w:rPr>
              <w:t> </w:t>
            </w:r>
            <w:r>
              <w:rPr>
                <w:sz w:val="22"/>
              </w:rPr>
              <w:t>is</w:t>
            </w:r>
            <w:r>
              <w:rPr>
                <w:spacing w:val="-3"/>
                <w:sz w:val="22"/>
              </w:rPr>
              <w:t> </w:t>
            </w:r>
            <w:r>
              <w:rPr>
                <w:sz w:val="22"/>
              </w:rPr>
              <w:t>presented</w:t>
            </w:r>
            <w:r>
              <w:rPr>
                <w:spacing w:val="-7"/>
                <w:sz w:val="22"/>
              </w:rPr>
              <w:t> </w:t>
            </w:r>
            <w:r>
              <w:rPr>
                <w:sz w:val="22"/>
              </w:rPr>
              <w:t>in</w:t>
            </w:r>
            <w:r>
              <w:rPr>
                <w:spacing w:val="-3"/>
                <w:sz w:val="22"/>
              </w:rPr>
              <w:t> </w:t>
            </w:r>
            <w:r>
              <w:rPr>
                <w:sz w:val="22"/>
              </w:rPr>
              <w:t>kinesthetic</w:t>
            </w:r>
            <w:r>
              <w:rPr>
                <w:spacing w:val="-4"/>
                <w:sz w:val="22"/>
              </w:rPr>
              <w:t> </w:t>
            </w:r>
            <w:r>
              <w:rPr>
                <w:spacing w:val="-2"/>
                <w:sz w:val="22"/>
              </w:rPr>
              <w:t>nature</w:t>
            </w:r>
          </w:p>
        </w:tc>
        <w:tc>
          <w:tcPr>
            <w:tcW w:w="573" w:type="dxa"/>
          </w:tcPr>
          <w:p>
            <w:pPr>
              <w:pStyle w:val="TableParagraph"/>
              <w:rPr>
                <w:rFonts w:ascii="Times New Roman"/>
                <w:sz w:val="22"/>
              </w:rPr>
            </w:pPr>
          </w:p>
        </w:tc>
        <w:tc>
          <w:tcPr>
            <w:tcW w:w="632" w:type="dxa"/>
          </w:tcPr>
          <w:p>
            <w:pPr>
              <w:pStyle w:val="TableParagraph"/>
              <w:spacing w:before="79"/>
              <w:ind w:right="83"/>
              <w:jc w:val="center"/>
              <w:rPr>
                <w:sz w:val="22"/>
              </w:rPr>
            </w:pPr>
            <w:r>
              <w:rPr>
                <w:spacing w:val="-5"/>
                <w:sz w:val="22"/>
              </w:rPr>
              <w:t>Yes</w:t>
            </w:r>
          </w:p>
        </w:tc>
        <w:tc>
          <w:tcPr>
            <w:tcW w:w="515" w:type="dxa"/>
          </w:tcPr>
          <w:p>
            <w:pPr>
              <w:pStyle w:val="TableParagraph"/>
              <w:spacing w:before="79"/>
              <w:ind w:right="46"/>
              <w:jc w:val="right"/>
              <w:rPr>
                <w:sz w:val="22"/>
              </w:rPr>
            </w:pPr>
            <w:r>
              <w:rPr>
                <w:spacing w:val="-5"/>
                <w:sz w:val="22"/>
              </w:rPr>
              <w:t>No</w:t>
            </w:r>
          </w:p>
        </w:tc>
      </w:tr>
      <w:tr>
        <w:trPr>
          <w:trHeight w:val="468" w:hRule="atLeast"/>
        </w:trPr>
        <w:tc>
          <w:tcPr>
            <w:tcW w:w="7292" w:type="dxa"/>
          </w:tcPr>
          <w:p>
            <w:pPr>
              <w:pStyle w:val="TableParagraph"/>
              <w:spacing w:before="79"/>
              <w:ind w:left="64"/>
              <w:rPr>
                <w:sz w:val="22"/>
              </w:rPr>
            </w:pPr>
            <w:r>
              <w:rPr>
                <w:sz w:val="22"/>
              </w:rPr>
              <w:t>I</w:t>
            </w:r>
            <w:r>
              <w:rPr>
                <w:spacing w:val="-4"/>
                <w:sz w:val="22"/>
              </w:rPr>
              <w:t> </w:t>
            </w:r>
            <w:r>
              <w:rPr>
                <w:sz w:val="22"/>
              </w:rPr>
              <w:t>prefer</w:t>
            </w:r>
            <w:r>
              <w:rPr>
                <w:spacing w:val="-2"/>
                <w:sz w:val="22"/>
              </w:rPr>
              <w:t> </w:t>
            </w:r>
            <w:r>
              <w:rPr>
                <w:sz w:val="22"/>
              </w:rPr>
              <w:t>to</w:t>
            </w:r>
            <w:r>
              <w:rPr>
                <w:spacing w:val="-3"/>
                <w:sz w:val="22"/>
              </w:rPr>
              <w:t> </w:t>
            </w:r>
            <w:r>
              <w:rPr>
                <w:sz w:val="22"/>
              </w:rPr>
              <w:t>show</w:t>
            </w:r>
            <w:r>
              <w:rPr>
                <w:spacing w:val="-6"/>
                <w:sz w:val="22"/>
              </w:rPr>
              <w:t> </w:t>
            </w:r>
            <w:r>
              <w:rPr>
                <w:sz w:val="22"/>
              </w:rPr>
              <w:t>my</w:t>
            </w:r>
            <w:r>
              <w:rPr>
                <w:spacing w:val="-4"/>
                <w:sz w:val="22"/>
              </w:rPr>
              <w:t> </w:t>
            </w:r>
            <w:r>
              <w:rPr>
                <w:sz w:val="22"/>
              </w:rPr>
              <w:t>mastery</w:t>
            </w:r>
            <w:r>
              <w:rPr>
                <w:spacing w:val="-1"/>
                <w:sz w:val="22"/>
              </w:rPr>
              <w:t> </w:t>
            </w:r>
            <w:r>
              <w:rPr>
                <w:sz w:val="22"/>
              </w:rPr>
              <w:t>of</w:t>
            </w:r>
            <w:r>
              <w:rPr>
                <w:spacing w:val="-5"/>
                <w:sz w:val="22"/>
              </w:rPr>
              <w:t> </w:t>
            </w:r>
            <w:r>
              <w:rPr>
                <w:sz w:val="22"/>
              </w:rPr>
              <w:t>concept</w:t>
            </w:r>
            <w:r>
              <w:rPr>
                <w:spacing w:val="-4"/>
                <w:sz w:val="22"/>
              </w:rPr>
              <w:t> </w:t>
            </w:r>
            <w:r>
              <w:rPr>
                <w:sz w:val="22"/>
              </w:rPr>
              <w:t>through</w:t>
            </w:r>
            <w:r>
              <w:rPr>
                <w:spacing w:val="-3"/>
                <w:sz w:val="22"/>
              </w:rPr>
              <w:t> </w:t>
            </w:r>
            <w:r>
              <w:rPr>
                <w:sz w:val="22"/>
              </w:rPr>
              <w:t>test</w:t>
            </w:r>
            <w:r>
              <w:rPr>
                <w:spacing w:val="-3"/>
                <w:sz w:val="22"/>
              </w:rPr>
              <w:t> </w:t>
            </w:r>
            <w:r>
              <w:rPr>
                <w:spacing w:val="-2"/>
                <w:sz w:val="22"/>
              </w:rPr>
              <w:t>(writing)</w:t>
            </w:r>
          </w:p>
        </w:tc>
        <w:tc>
          <w:tcPr>
            <w:tcW w:w="573" w:type="dxa"/>
          </w:tcPr>
          <w:p>
            <w:pPr>
              <w:pStyle w:val="TableParagraph"/>
              <w:rPr>
                <w:rFonts w:ascii="Times New Roman"/>
                <w:sz w:val="22"/>
              </w:rPr>
            </w:pPr>
          </w:p>
        </w:tc>
        <w:tc>
          <w:tcPr>
            <w:tcW w:w="632" w:type="dxa"/>
          </w:tcPr>
          <w:p>
            <w:pPr>
              <w:pStyle w:val="TableParagraph"/>
              <w:spacing w:before="79"/>
              <w:ind w:right="83"/>
              <w:jc w:val="center"/>
              <w:rPr>
                <w:sz w:val="22"/>
              </w:rPr>
            </w:pPr>
            <w:r>
              <w:rPr>
                <w:spacing w:val="-5"/>
                <w:sz w:val="22"/>
              </w:rPr>
              <w:t>Yes</w:t>
            </w:r>
          </w:p>
        </w:tc>
        <w:tc>
          <w:tcPr>
            <w:tcW w:w="515" w:type="dxa"/>
          </w:tcPr>
          <w:p>
            <w:pPr>
              <w:pStyle w:val="TableParagraph"/>
              <w:spacing w:before="79"/>
              <w:ind w:right="46"/>
              <w:jc w:val="right"/>
              <w:rPr>
                <w:sz w:val="22"/>
              </w:rPr>
            </w:pPr>
            <w:r>
              <w:rPr>
                <w:spacing w:val="-5"/>
                <w:sz w:val="22"/>
              </w:rPr>
              <w:t>No</w:t>
            </w:r>
          </w:p>
        </w:tc>
      </w:tr>
      <w:tr>
        <w:trPr>
          <w:trHeight w:val="468" w:hRule="atLeast"/>
        </w:trPr>
        <w:tc>
          <w:tcPr>
            <w:tcW w:w="7292" w:type="dxa"/>
          </w:tcPr>
          <w:p>
            <w:pPr>
              <w:pStyle w:val="TableParagraph"/>
              <w:spacing w:before="79"/>
              <w:ind w:left="64"/>
              <w:rPr>
                <w:sz w:val="22"/>
              </w:rPr>
            </w:pPr>
            <w:r>
              <w:rPr>
                <w:sz w:val="22"/>
              </w:rPr>
              <w:t>Reporting</w:t>
            </w:r>
            <w:r>
              <w:rPr>
                <w:spacing w:val="-4"/>
                <w:sz w:val="22"/>
              </w:rPr>
              <w:t> </w:t>
            </w:r>
            <w:r>
              <w:rPr>
                <w:sz w:val="22"/>
              </w:rPr>
              <w:t>is</w:t>
            </w:r>
            <w:r>
              <w:rPr>
                <w:spacing w:val="-5"/>
                <w:sz w:val="22"/>
              </w:rPr>
              <w:t> </w:t>
            </w:r>
            <w:r>
              <w:rPr>
                <w:sz w:val="22"/>
              </w:rPr>
              <w:t>the</w:t>
            </w:r>
            <w:r>
              <w:rPr>
                <w:spacing w:val="-5"/>
                <w:sz w:val="22"/>
              </w:rPr>
              <w:t> </w:t>
            </w:r>
            <w:r>
              <w:rPr>
                <w:sz w:val="22"/>
              </w:rPr>
              <w:t>best</w:t>
            </w:r>
            <w:r>
              <w:rPr>
                <w:spacing w:val="-4"/>
                <w:sz w:val="22"/>
              </w:rPr>
              <w:t> </w:t>
            </w:r>
            <w:r>
              <w:rPr>
                <w:sz w:val="22"/>
              </w:rPr>
              <w:t>way</w:t>
            </w:r>
            <w:r>
              <w:rPr>
                <w:spacing w:val="-3"/>
                <w:sz w:val="22"/>
              </w:rPr>
              <w:t> </w:t>
            </w:r>
            <w:r>
              <w:rPr>
                <w:sz w:val="22"/>
              </w:rPr>
              <w:t>of</w:t>
            </w:r>
            <w:r>
              <w:rPr>
                <w:spacing w:val="-3"/>
                <w:sz w:val="22"/>
              </w:rPr>
              <w:t> </w:t>
            </w:r>
            <w:r>
              <w:rPr>
                <w:sz w:val="22"/>
              </w:rPr>
              <w:t>presenting</w:t>
            </w:r>
            <w:r>
              <w:rPr>
                <w:spacing w:val="-5"/>
                <w:sz w:val="22"/>
              </w:rPr>
              <w:t> </w:t>
            </w:r>
            <w:r>
              <w:rPr>
                <w:sz w:val="22"/>
              </w:rPr>
              <w:t>my</w:t>
            </w:r>
            <w:r>
              <w:rPr>
                <w:spacing w:val="-5"/>
                <w:sz w:val="22"/>
              </w:rPr>
              <w:t> </w:t>
            </w:r>
            <w:r>
              <w:rPr>
                <w:sz w:val="22"/>
              </w:rPr>
              <w:t>mastery</w:t>
            </w:r>
            <w:r>
              <w:rPr>
                <w:spacing w:val="-4"/>
                <w:sz w:val="22"/>
              </w:rPr>
              <w:t> </w:t>
            </w:r>
            <w:r>
              <w:rPr>
                <w:sz w:val="22"/>
              </w:rPr>
              <w:t>of</w:t>
            </w:r>
            <w:r>
              <w:rPr>
                <w:spacing w:val="-5"/>
                <w:sz w:val="22"/>
              </w:rPr>
              <w:t> </w:t>
            </w:r>
            <w:r>
              <w:rPr>
                <w:spacing w:val="-2"/>
                <w:sz w:val="22"/>
              </w:rPr>
              <w:t>concept</w:t>
            </w:r>
          </w:p>
        </w:tc>
        <w:tc>
          <w:tcPr>
            <w:tcW w:w="573" w:type="dxa"/>
          </w:tcPr>
          <w:p>
            <w:pPr>
              <w:pStyle w:val="TableParagraph"/>
              <w:rPr>
                <w:rFonts w:ascii="Times New Roman"/>
                <w:sz w:val="22"/>
              </w:rPr>
            </w:pPr>
          </w:p>
        </w:tc>
        <w:tc>
          <w:tcPr>
            <w:tcW w:w="632" w:type="dxa"/>
          </w:tcPr>
          <w:p>
            <w:pPr>
              <w:pStyle w:val="TableParagraph"/>
              <w:spacing w:before="79"/>
              <w:ind w:right="83"/>
              <w:jc w:val="center"/>
              <w:rPr>
                <w:sz w:val="22"/>
              </w:rPr>
            </w:pPr>
            <w:r>
              <w:rPr>
                <w:spacing w:val="-5"/>
                <w:sz w:val="22"/>
              </w:rPr>
              <w:t>Yes</w:t>
            </w:r>
          </w:p>
        </w:tc>
        <w:tc>
          <w:tcPr>
            <w:tcW w:w="515" w:type="dxa"/>
          </w:tcPr>
          <w:p>
            <w:pPr>
              <w:pStyle w:val="TableParagraph"/>
              <w:spacing w:before="79"/>
              <w:ind w:right="46"/>
              <w:jc w:val="right"/>
              <w:rPr>
                <w:sz w:val="22"/>
              </w:rPr>
            </w:pPr>
            <w:r>
              <w:rPr>
                <w:spacing w:val="-5"/>
                <w:sz w:val="22"/>
              </w:rPr>
              <w:t>No</w:t>
            </w:r>
          </w:p>
        </w:tc>
      </w:tr>
      <w:tr>
        <w:trPr>
          <w:trHeight w:val="468" w:hRule="atLeast"/>
        </w:trPr>
        <w:tc>
          <w:tcPr>
            <w:tcW w:w="7292" w:type="dxa"/>
          </w:tcPr>
          <w:p>
            <w:pPr>
              <w:pStyle w:val="TableParagraph"/>
              <w:spacing w:before="80"/>
              <w:ind w:left="64"/>
              <w:rPr>
                <w:sz w:val="22"/>
              </w:rPr>
            </w:pPr>
            <w:r>
              <w:rPr>
                <w:sz w:val="22"/>
              </w:rPr>
              <w:t>I</w:t>
            </w:r>
            <w:r>
              <w:rPr>
                <w:spacing w:val="-4"/>
                <w:sz w:val="22"/>
              </w:rPr>
              <w:t> </w:t>
            </w:r>
            <w:r>
              <w:rPr>
                <w:sz w:val="22"/>
              </w:rPr>
              <w:t>enjoy</w:t>
            </w:r>
            <w:r>
              <w:rPr>
                <w:spacing w:val="-4"/>
                <w:sz w:val="22"/>
              </w:rPr>
              <w:t> </w:t>
            </w:r>
            <w:r>
              <w:rPr>
                <w:sz w:val="22"/>
              </w:rPr>
              <w:t>presenting</w:t>
            </w:r>
            <w:r>
              <w:rPr>
                <w:spacing w:val="-6"/>
                <w:sz w:val="22"/>
              </w:rPr>
              <w:t> </w:t>
            </w:r>
            <w:r>
              <w:rPr>
                <w:sz w:val="22"/>
              </w:rPr>
              <w:t>my</w:t>
            </w:r>
            <w:r>
              <w:rPr>
                <w:spacing w:val="-5"/>
                <w:sz w:val="22"/>
              </w:rPr>
              <w:t> </w:t>
            </w:r>
            <w:r>
              <w:rPr>
                <w:sz w:val="22"/>
              </w:rPr>
              <w:t>mastery</w:t>
            </w:r>
            <w:r>
              <w:rPr>
                <w:spacing w:val="-6"/>
                <w:sz w:val="22"/>
              </w:rPr>
              <w:t> </w:t>
            </w:r>
            <w:r>
              <w:rPr>
                <w:sz w:val="22"/>
              </w:rPr>
              <w:t>of</w:t>
            </w:r>
            <w:r>
              <w:rPr>
                <w:spacing w:val="-3"/>
                <w:sz w:val="22"/>
              </w:rPr>
              <w:t> </w:t>
            </w:r>
            <w:r>
              <w:rPr>
                <w:sz w:val="22"/>
              </w:rPr>
              <w:t>concept</w:t>
            </w:r>
            <w:r>
              <w:rPr>
                <w:spacing w:val="-4"/>
                <w:sz w:val="22"/>
              </w:rPr>
              <w:t> </w:t>
            </w:r>
            <w:r>
              <w:rPr>
                <w:sz w:val="22"/>
              </w:rPr>
              <w:t>before</w:t>
            </w:r>
            <w:r>
              <w:rPr>
                <w:spacing w:val="-5"/>
                <w:sz w:val="22"/>
              </w:rPr>
              <w:t> </w:t>
            </w:r>
            <w:r>
              <w:rPr>
                <w:sz w:val="22"/>
              </w:rPr>
              <w:t>my</w:t>
            </w:r>
            <w:r>
              <w:rPr>
                <w:spacing w:val="-3"/>
                <w:sz w:val="22"/>
              </w:rPr>
              <w:t> </w:t>
            </w:r>
            <w:r>
              <w:rPr>
                <w:spacing w:val="-2"/>
                <w:sz w:val="22"/>
              </w:rPr>
              <w:t>class</w:t>
            </w:r>
          </w:p>
        </w:tc>
        <w:tc>
          <w:tcPr>
            <w:tcW w:w="573" w:type="dxa"/>
          </w:tcPr>
          <w:p>
            <w:pPr>
              <w:pStyle w:val="TableParagraph"/>
              <w:rPr>
                <w:rFonts w:ascii="Times New Roman"/>
                <w:sz w:val="22"/>
              </w:rPr>
            </w:pPr>
          </w:p>
        </w:tc>
        <w:tc>
          <w:tcPr>
            <w:tcW w:w="632" w:type="dxa"/>
          </w:tcPr>
          <w:p>
            <w:pPr>
              <w:pStyle w:val="TableParagraph"/>
              <w:spacing w:before="80"/>
              <w:ind w:right="83"/>
              <w:jc w:val="center"/>
              <w:rPr>
                <w:sz w:val="22"/>
              </w:rPr>
            </w:pPr>
            <w:r>
              <w:rPr>
                <w:spacing w:val="-5"/>
                <w:sz w:val="22"/>
              </w:rPr>
              <w:t>Yes</w:t>
            </w:r>
          </w:p>
        </w:tc>
        <w:tc>
          <w:tcPr>
            <w:tcW w:w="515" w:type="dxa"/>
          </w:tcPr>
          <w:p>
            <w:pPr>
              <w:pStyle w:val="TableParagraph"/>
              <w:spacing w:before="80"/>
              <w:ind w:right="46"/>
              <w:jc w:val="right"/>
              <w:rPr>
                <w:sz w:val="22"/>
              </w:rPr>
            </w:pPr>
            <w:r>
              <w:rPr>
                <w:spacing w:val="-5"/>
                <w:sz w:val="22"/>
              </w:rPr>
              <w:t>No</w:t>
            </w:r>
          </w:p>
        </w:tc>
      </w:tr>
      <w:tr>
        <w:trPr>
          <w:trHeight w:val="467" w:hRule="atLeast"/>
        </w:trPr>
        <w:tc>
          <w:tcPr>
            <w:tcW w:w="7292" w:type="dxa"/>
          </w:tcPr>
          <w:p>
            <w:pPr>
              <w:pStyle w:val="TableParagraph"/>
              <w:spacing w:before="79"/>
              <w:ind w:left="64"/>
              <w:rPr>
                <w:sz w:val="22"/>
              </w:rPr>
            </w:pPr>
            <w:r>
              <w:rPr>
                <w:sz w:val="22"/>
              </w:rPr>
              <w:t>I</w:t>
            </w:r>
            <w:r>
              <w:rPr>
                <w:spacing w:val="-3"/>
                <w:sz w:val="22"/>
              </w:rPr>
              <w:t> </w:t>
            </w:r>
            <w:r>
              <w:rPr>
                <w:sz w:val="22"/>
              </w:rPr>
              <w:t>prefer</w:t>
            </w:r>
            <w:r>
              <w:rPr>
                <w:spacing w:val="-3"/>
                <w:sz w:val="22"/>
              </w:rPr>
              <w:t> </w:t>
            </w:r>
            <w:r>
              <w:rPr>
                <w:sz w:val="22"/>
              </w:rPr>
              <w:t>learning</w:t>
            </w:r>
            <w:r>
              <w:rPr>
                <w:spacing w:val="-3"/>
                <w:sz w:val="22"/>
              </w:rPr>
              <w:t> </w:t>
            </w:r>
            <w:r>
              <w:rPr>
                <w:sz w:val="22"/>
              </w:rPr>
              <w:t>in</w:t>
            </w:r>
            <w:r>
              <w:rPr>
                <w:spacing w:val="-3"/>
                <w:sz w:val="22"/>
              </w:rPr>
              <w:t> </w:t>
            </w:r>
            <w:r>
              <w:rPr>
                <w:sz w:val="22"/>
              </w:rPr>
              <w:t>a</w:t>
            </w:r>
            <w:r>
              <w:rPr>
                <w:spacing w:val="-2"/>
                <w:sz w:val="22"/>
              </w:rPr>
              <w:t> </w:t>
            </w:r>
            <w:r>
              <w:rPr>
                <w:sz w:val="22"/>
              </w:rPr>
              <w:t>quiet</w:t>
            </w:r>
            <w:r>
              <w:rPr>
                <w:spacing w:val="-4"/>
                <w:sz w:val="22"/>
              </w:rPr>
              <w:t> </w:t>
            </w:r>
            <w:r>
              <w:rPr>
                <w:spacing w:val="-2"/>
                <w:sz w:val="22"/>
              </w:rPr>
              <w:t>place</w:t>
            </w:r>
          </w:p>
        </w:tc>
        <w:tc>
          <w:tcPr>
            <w:tcW w:w="573" w:type="dxa"/>
          </w:tcPr>
          <w:p>
            <w:pPr>
              <w:pStyle w:val="TableParagraph"/>
              <w:rPr>
                <w:rFonts w:ascii="Times New Roman"/>
                <w:sz w:val="22"/>
              </w:rPr>
            </w:pPr>
          </w:p>
        </w:tc>
        <w:tc>
          <w:tcPr>
            <w:tcW w:w="632" w:type="dxa"/>
          </w:tcPr>
          <w:p>
            <w:pPr>
              <w:pStyle w:val="TableParagraph"/>
              <w:spacing w:before="79"/>
              <w:ind w:right="83"/>
              <w:jc w:val="center"/>
              <w:rPr>
                <w:sz w:val="22"/>
              </w:rPr>
            </w:pPr>
            <w:r>
              <w:rPr>
                <w:spacing w:val="-5"/>
                <w:sz w:val="22"/>
              </w:rPr>
              <w:t>Yes</w:t>
            </w:r>
          </w:p>
        </w:tc>
        <w:tc>
          <w:tcPr>
            <w:tcW w:w="515" w:type="dxa"/>
          </w:tcPr>
          <w:p>
            <w:pPr>
              <w:pStyle w:val="TableParagraph"/>
              <w:spacing w:before="79"/>
              <w:ind w:right="46"/>
              <w:jc w:val="right"/>
              <w:rPr>
                <w:sz w:val="22"/>
              </w:rPr>
            </w:pPr>
            <w:r>
              <w:rPr>
                <w:spacing w:val="-5"/>
                <w:sz w:val="22"/>
              </w:rPr>
              <w:t>No</w:t>
            </w:r>
          </w:p>
        </w:tc>
      </w:tr>
      <w:tr>
        <w:trPr>
          <w:trHeight w:val="446" w:hRule="atLeast"/>
        </w:trPr>
        <w:tc>
          <w:tcPr>
            <w:tcW w:w="7292" w:type="dxa"/>
          </w:tcPr>
          <w:p>
            <w:pPr>
              <w:pStyle w:val="TableParagraph"/>
              <w:spacing w:before="79"/>
              <w:ind w:left="64"/>
              <w:rPr>
                <w:sz w:val="22"/>
              </w:rPr>
            </w:pPr>
            <w:r>
              <w:rPr>
                <w:sz w:val="22"/>
              </w:rPr>
              <w:t>I</w:t>
            </w:r>
            <w:r>
              <w:rPr>
                <w:spacing w:val="-5"/>
                <w:sz w:val="22"/>
              </w:rPr>
              <w:t> </w:t>
            </w:r>
            <w:r>
              <w:rPr>
                <w:sz w:val="22"/>
              </w:rPr>
              <w:t>like</w:t>
            </w:r>
            <w:r>
              <w:rPr>
                <w:spacing w:val="-4"/>
                <w:sz w:val="22"/>
              </w:rPr>
              <w:t> </w:t>
            </w:r>
            <w:r>
              <w:rPr>
                <w:sz w:val="22"/>
              </w:rPr>
              <w:t>creating</w:t>
            </w:r>
            <w:r>
              <w:rPr>
                <w:spacing w:val="-5"/>
                <w:sz w:val="22"/>
              </w:rPr>
              <w:t> </w:t>
            </w:r>
            <w:r>
              <w:rPr>
                <w:sz w:val="22"/>
              </w:rPr>
              <w:t>argument</w:t>
            </w:r>
            <w:r>
              <w:rPr>
                <w:spacing w:val="-6"/>
                <w:sz w:val="22"/>
              </w:rPr>
              <w:t> </w:t>
            </w:r>
            <w:r>
              <w:rPr>
                <w:sz w:val="22"/>
              </w:rPr>
              <w:t>while</w:t>
            </w:r>
            <w:r>
              <w:rPr>
                <w:spacing w:val="-4"/>
                <w:sz w:val="22"/>
              </w:rPr>
              <w:t> </w:t>
            </w:r>
            <w:r>
              <w:rPr>
                <w:sz w:val="22"/>
              </w:rPr>
              <w:t>learning</w:t>
            </w:r>
            <w:r>
              <w:rPr>
                <w:spacing w:val="-5"/>
                <w:sz w:val="22"/>
              </w:rPr>
              <w:t> </w:t>
            </w:r>
            <w:r>
              <w:rPr>
                <w:sz w:val="22"/>
              </w:rPr>
              <w:t>new</w:t>
            </w:r>
            <w:r>
              <w:rPr>
                <w:spacing w:val="-3"/>
                <w:sz w:val="22"/>
              </w:rPr>
              <w:t> </w:t>
            </w:r>
            <w:r>
              <w:rPr>
                <w:spacing w:val="-2"/>
                <w:sz w:val="22"/>
              </w:rPr>
              <w:t>concept</w:t>
            </w:r>
          </w:p>
        </w:tc>
        <w:tc>
          <w:tcPr>
            <w:tcW w:w="573" w:type="dxa"/>
          </w:tcPr>
          <w:p>
            <w:pPr>
              <w:pStyle w:val="TableParagraph"/>
              <w:rPr>
                <w:rFonts w:ascii="Times New Roman"/>
                <w:sz w:val="22"/>
              </w:rPr>
            </w:pPr>
          </w:p>
        </w:tc>
        <w:tc>
          <w:tcPr>
            <w:tcW w:w="632" w:type="dxa"/>
          </w:tcPr>
          <w:p>
            <w:pPr>
              <w:pStyle w:val="TableParagraph"/>
              <w:spacing w:before="79"/>
              <w:ind w:right="83"/>
              <w:jc w:val="center"/>
              <w:rPr>
                <w:sz w:val="22"/>
              </w:rPr>
            </w:pPr>
            <w:r>
              <w:rPr>
                <w:spacing w:val="-5"/>
                <w:sz w:val="22"/>
              </w:rPr>
              <w:t>Yes</w:t>
            </w:r>
          </w:p>
        </w:tc>
        <w:tc>
          <w:tcPr>
            <w:tcW w:w="515" w:type="dxa"/>
          </w:tcPr>
          <w:p>
            <w:pPr>
              <w:pStyle w:val="TableParagraph"/>
              <w:spacing w:before="79"/>
              <w:ind w:right="46"/>
              <w:jc w:val="right"/>
              <w:rPr>
                <w:sz w:val="22"/>
              </w:rPr>
            </w:pPr>
            <w:r>
              <w:rPr>
                <w:spacing w:val="-5"/>
                <w:sz w:val="22"/>
              </w:rPr>
              <w:t>No</w:t>
            </w:r>
          </w:p>
        </w:tc>
      </w:tr>
      <w:tr>
        <w:trPr>
          <w:trHeight w:val="641" w:hRule="atLeast"/>
        </w:trPr>
        <w:tc>
          <w:tcPr>
            <w:tcW w:w="7292" w:type="dxa"/>
          </w:tcPr>
          <w:p>
            <w:pPr>
              <w:pStyle w:val="TableParagraph"/>
              <w:spacing w:before="58"/>
              <w:ind w:left="64"/>
              <w:rPr>
                <w:sz w:val="22"/>
              </w:rPr>
            </w:pPr>
            <w:r>
              <w:rPr>
                <w:sz w:val="22"/>
              </w:rPr>
              <w:t>I</w:t>
            </w:r>
            <w:r>
              <w:rPr>
                <w:spacing w:val="-3"/>
                <w:sz w:val="22"/>
              </w:rPr>
              <w:t> </w:t>
            </w:r>
            <w:r>
              <w:rPr>
                <w:sz w:val="22"/>
              </w:rPr>
              <w:t>enjoy</w:t>
            </w:r>
            <w:r>
              <w:rPr>
                <w:spacing w:val="-3"/>
                <w:sz w:val="22"/>
              </w:rPr>
              <w:t> </w:t>
            </w:r>
            <w:r>
              <w:rPr>
                <w:sz w:val="22"/>
              </w:rPr>
              <w:t>learning</w:t>
            </w:r>
            <w:r>
              <w:rPr>
                <w:spacing w:val="-3"/>
                <w:sz w:val="22"/>
              </w:rPr>
              <w:t> </w:t>
            </w:r>
            <w:r>
              <w:rPr>
                <w:sz w:val="22"/>
              </w:rPr>
              <w:t>in</w:t>
            </w:r>
            <w:r>
              <w:rPr>
                <w:spacing w:val="-3"/>
                <w:sz w:val="22"/>
              </w:rPr>
              <w:t> </w:t>
            </w:r>
            <w:r>
              <w:rPr>
                <w:sz w:val="22"/>
              </w:rPr>
              <w:t>company</w:t>
            </w:r>
            <w:r>
              <w:rPr>
                <w:spacing w:val="-2"/>
                <w:sz w:val="22"/>
              </w:rPr>
              <w:t> </w:t>
            </w:r>
            <w:r>
              <w:rPr>
                <w:sz w:val="22"/>
              </w:rPr>
              <w:t>of</w:t>
            </w:r>
            <w:r>
              <w:rPr>
                <w:spacing w:val="-6"/>
                <w:sz w:val="22"/>
              </w:rPr>
              <w:t> </w:t>
            </w:r>
            <w:r>
              <w:rPr>
                <w:sz w:val="22"/>
              </w:rPr>
              <w:t>one</w:t>
            </w:r>
            <w:r>
              <w:rPr>
                <w:spacing w:val="-4"/>
                <w:sz w:val="22"/>
              </w:rPr>
              <w:t> </w:t>
            </w:r>
            <w:r>
              <w:rPr>
                <w:sz w:val="22"/>
              </w:rPr>
              <w:t>or</w:t>
            </w:r>
            <w:r>
              <w:rPr>
                <w:spacing w:val="-3"/>
                <w:sz w:val="22"/>
              </w:rPr>
              <w:t> </w:t>
            </w:r>
            <w:r>
              <w:rPr>
                <w:sz w:val="22"/>
              </w:rPr>
              <w:t>two</w:t>
            </w:r>
            <w:r>
              <w:rPr>
                <w:spacing w:val="-2"/>
                <w:sz w:val="22"/>
              </w:rPr>
              <w:t> friends</w:t>
            </w:r>
          </w:p>
          <w:p>
            <w:pPr>
              <w:pStyle w:val="TableParagraph"/>
              <w:spacing w:line="256" w:lineRule="exact" w:before="38"/>
              <w:ind w:left="50"/>
              <w:rPr>
                <w:rFonts w:ascii="Times New Roman"/>
                <w:b/>
                <w:sz w:val="24"/>
              </w:rPr>
            </w:pPr>
            <w:r>
              <w:rPr>
                <w:rFonts w:ascii="Times New Roman"/>
                <w:b/>
                <w:sz w:val="24"/>
              </w:rPr>
              <w:t>(Adapted</w:t>
            </w:r>
            <w:r>
              <w:rPr>
                <w:rFonts w:ascii="Times New Roman"/>
                <w:b/>
                <w:spacing w:val="-4"/>
                <w:sz w:val="24"/>
              </w:rPr>
              <w:t> </w:t>
            </w:r>
            <w:r>
              <w:rPr>
                <w:rFonts w:ascii="Times New Roman"/>
                <w:b/>
                <w:sz w:val="24"/>
              </w:rPr>
              <w:t>from</w:t>
            </w:r>
            <w:r>
              <w:rPr>
                <w:rFonts w:ascii="Times New Roman"/>
                <w:b/>
                <w:spacing w:val="-6"/>
                <w:sz w:val="24"/>
              </w:rPr>
              <w:t> </w:t>
            </w:r>
            <w:r>
              <w:rPr>
                <w:rFonts w:ascii="Times New Roman"/>
                <w:b/>
                <w:sz w:val="24"/>
              </w:rPr>
              <w:t>Stiggins,</w:t>
            </w:r>
            <w:r>
              <w:rPr>
                <w:rFonts w:ascii="Times New Roman"/>
                <w:b/>
                <w:spacing w:val="-1"/>
                <w:sz w:val="24"/>
              </w:rPr>
              <w:t> </w:t>
            </w:r>
            <w:r>
              <w:rPr>
                <w:rFonts w:ascii="Times New Roman"/>
                <w:b/>
                <w:sz w:val="24"/>
              </w:rPr>
              <w:t>Arter,</w:t>
            </w:r>
            <w:r>
              <w:rPr>
                <w:rFonts w:ascii="Times New Roman"/>
                <w:b/>
                <w:spacing w:val="-2"/>
                <w:sz w:val="24"/>
              </w:rPr>
              <w:t> </w:t>
            </w:r>
            <w:r>
              <w:rPr>
                <w:rFonts w:ascii="Times New Roman"/>
                <w:b/>
                <w:sz w:val="24"/>
              </w:rPr>
              <w:t>Chappuis&amp;Chappuis</w:t>
            </w:r>
            <w:r>
              <w:rPr>
                <w:rFonts w:ascii="Times New Roman"/>
                <w:b/>
                <w:spacing w:val="-1"/>
                <w:sz w:val="24"/>
              </w:rPr>
              <w:t> </w:t>
            </w:r>
            <w:r>
              <w:rPr>
                <w:rFonts w:ascii="Times New Roman"/>
                <w:b/>
                <w:spacing w:val="-2"/>
                <w:sz w:val="24"/>
              </w:rPr>
              <w:t>2005)</w:t>
            </w:r>
          </w:p>
        </w:tc>
        <w:tc>
          <w:tcPr>
            <w:tcW w:w="573" w:type="dxa"/>
          </w:tcPr>
          <w:p>
            <w:pPr>
              <w:pStyle w:val="TableParagraph"/>
              <w:rPr>
                <w:rFonts w:ascii="Times New Roman"/>
                <w:sz w:val="22"/>
              </w:rPr>
            </w:pPr>
          </w:p>
        </w:tc>
        <w:tc>
          <w:tcPr>
            <w:tcW w:w="632" w:type="dxa"/>
          </w:tcPr>
          <w:p>
            <w:pPr>
              <w:pStyle w:val="TableParagraph"/>
              <w:spacing w:before="58"/>
              <w:ind w:right="83"/>
              <w:jc w:val="center"/>
              <w:rPr>
                <w:sz w:val="22"/>
              </w:rPr>
            </w:pPr>
            <w:r>
              <w:rPr>
                <w:spacing w:val="-5"/>
                <w:sz w:val="22"/>
              </w:rPr>
              <w:t>Yes</w:t>
            </w:r>
          </w:p>
        </w:tc>
        <w:tc>
          <w:tcPr>
            <w:tcW w:w="515" w:type="dxa"/>
          </w:tcPr>
          <w:p>
            <w:pPr>
              <w:pStyle w:val="TableParagraph"/>
              <w:spacing w:before="58"/>
              <w:ind w:right="46"/>
              <w:jc w:val="right"/>
              <w:rPr>
                <w:sz w:val="22"/>
              </w:rPr>
            </w:pPr>
            <w:r>
              <w:rPr>
                <w:spacing w:val="-5"/>
                <w:sz w:val="22"/>
              </w:rPr>
              <w:t>No</w:t>
            </w:r>
          </w:p>
        </w:tc>
      </w:tr>
    </w:tbl>
    <w:p>
      <w:pPr>
        <w:spacing w:after="0"/>
        <w:jc w:val="right"/>
        <w:rPr>
          <w:sz w:val="22"/>
        </w:rPr>
        <w:sectPr>
          <w:pgSz w:w="11910" w:h="16840"/>
          <w:pgMar w:header="0" w:footer="1041" w:top="1520" w:bottom="1240" w:left="1540" w:right="100"/>
        </w:sectPr>
      </w:pPr>
    </w:p>
    <w:p>
      <w:pPr>
        <w:pStyle w:val="Heading5"/>
        <w:spacing w:line="237" w:lineRule="auto" w:before="33"/>
        <w:ind w:right="7519"/>
      </w:pPr>
      <w:r>
        <w:rPr/>
        <w:t>APPENDIX D EXPERIMENTAL</w:t>
      </w:r>
      <w:r>
        <w:rPr>
          <w:spacing w:val="-13"/>
        </w:rPr>
        <w:t> </w:t>
      </w:r>
      <w:r>
        <w:rPr/>
        <w:t>GROUP</w:t>
      </w:r>
    </w:p>
    <w:p>
      <w:pPr>
        <w:spacing w:before="1"/>
        <w:ind w:left="260" w:right="0" w:firstLine="0"/>
        <w:jc w:val="left"/>
        <w:rPr>
          <w:b/>
          <w:sz w:val="22"/>
        </w:rPr>
      </w:pPr>
      <w:r>
        <w:rPr>
          <w:b/>
          <w:sz w:val="22"/>
        </w:rPr>
        <w:t>LESSON</w:t>
      </w:r>
      <w:r>
        <w:rPr>
          <w:b/>
          <w:spacing w:val="-8"/>
          <w:sz w:val="22"/>
        </w:rPr>
        <w:t> </w:t>
      </w:r>
      <w:r>
        <w:rPr>
          <w:b/>
          <w:sz w:val="22"/>
        </w:rPr>
        <w:t>PLAN</w:t>
      </w:r>
      <w:r>
        <w:rPr>
          <w:b/>
          <w:spacing w:val="-7"/>
          <w:sz w:val="22"/>
        </w:rPr>
        <w:t> </w:t>
      </w:r>
      <w:r>
        <w:rPr>
          <w:b/>
          <w:sz w:val="22"/>
        </w:rPr>
        <w:t>FOR</w:t>
      </w:r>
      <w:r>
        <w:rPr>
          <w:b/>
          <w:spacing w:val="-7"/>
          <w:sz w:val="22"/>
        </w:rPr>
        <w:t> </w:t>
      </w:r>
      <w:r>
        <w:rPr>
          <w:b/>
          <w:sz w:val="22"/>
        </w:rPr>
        <w:t>ISLAMIC</w:t>
      </w:r>
      <w:r>
        <w:rPr>
          <w:b/>
          <w:spacing w:val="-6"/>
          <w:sz w:val="22"/>
        </w:rPr>
        <w:t> </w:t>
      </w:r>
      <w:r>
        <w:rPr>
          <w:b/>
          <w:sz w:val="22"/>
        </w:rPr>
        <w:t>STUDIES</w:t>
      </w:r>
      <w:r>
        <w:rPr>
          <w:b/>
          <w:spacing w:val="-6"/>
          <w:sz w:val="22"/>
        </w:rPr>
        <w:t> </w:t>
      </w:r>
      <w:r>
        <w:rPr>
          <w:b/>
          <w:sz w:val="22"/>
        </w:rPr>
        <w:t>DIFFERENTIATED</w:t>
      </w:r>
      <w:r>
        <w:rPr>
          <w:b/>
          <w:spacing w:val="-6"/>
          <w:sz w:val="22"/>
        </w:rPr>
        <w:t> </w:t>
      </w:r>
      <w:r>
        <w:rPr>
          <w:b/>
          <w:sz w:val="22"/>
        </w:rPr>
        <w:t>INSTRUCTION</w:t>
      </w:r>
      <w:r>
        <w:rPr>
          <w:b/>
          <w:spacing w:val="-6"/>
          <w:sz w:val="22"/>
        </w:rPr>
        <w:t> </w:t>
      </w:r>
      <w:r>
        <w:rPr>
          <w:b/>
          <w:sz w:val="22"/>
        </w:rPr>
        <w:t>PERFORMANCE</w:t>
      </w:r>
      <w:r>
        <w:rPr>
          <w:b/>
          <w:spacing w:val="-7"/>
          <w:sz w:val="22"/>
        </w:rPr>
        <w:t> </w:t>
      </w:r>
      <w:r>
        <w:rPr>
          <w:b/>
          <w:sz w:val="22"/>
        </w:rPr>
        <w:t>TEST</w:t>
      </w:r>
      <w:r>
        <w:rPr>
          <w:b/>
          <w:spacing w:val="-7"/>
          <w:sz w:val="22"/>
        </w:rPr>
        <w:t> </w:t>
      </w:r>
      <w:r>
        <w:rPr>
          <w:b/>
          <w:spacing w:val="-2"/>
          <w:sz w:val="22"/>
        </w:rPr>
        <w:t>(ISDIPT)</w:t>
      </w:r>
    </w:p>
    <w:p>
      <w:pPr>
        <w:pStyle w:val="BodyText"/>
        <w:tabs>
          <w:tab w:pos="3558" w:val="left" w:leader="none"/>
          <w:tab w:pos="3944" w:val="left" w:leader="none"/>
        </w:tabs>
        <w:spacing w:line="480" w:lineRule="auto"/>
        <w:ind w:left="246" w:right="1587"/>
      </w:pPr>
      <w:r>
        <w:rPr/>
        <w:t>Name of school</w:t>
        <w:tab/>
        <w:t>Government</w:t>
      </w:r>
      <w:r>
        <w:rPr>
          <w:spacing w:val="-6"/>
        </w:rPr>
        <w:t> </w:t>
      </w:r>
      <w:r>
        <w:rPr/>
        <w:t>Girls</w:t>
      </w:r>
      <w:r>
        <w:rPr>
          <w:spacing w:val="-7"/>
        </w:rPr>
        <w:t> </w:t>
      </w:r>
      <w:r>
        <w:rPr/>
        <w:t>Science</w:t>
      </w:r>
      <w:r>
        <w:rPr>
          <w:spacing w:val="-7"/>
        </w:rPr>
        <w:t> </w:t>
      </w:r>
      <w:r>
        <w:rPr/>
        <w:t>Secondary</w:t>
      </w:r>
      <w:r>
        <w:rPr>
          <w:spacing w:val="-7"/>
        </w:rPr>
        <w:t> </w:t>
      </w:r>
      <w:r>
        <w:rPr/>
        <w:t>School,</w:t>
      </w:r>
      <w:r>
        <w:rPr>
          <w:spacing w:val="-8"/>
        </w:rPr>
        <w:t> </w:t>
      </w:r>
      <w:r>
        <w:rPr/>
        <w:t>KofanGayan Name of teacher</w:t>
        <w:tab/>
        <w:tab/>
      </w:r>
      <w:r>
        <w:rPr>
          <w:spacing w:val="-2"/>
        </w:rPr>
        <w:t>MuhammedShehu</w:t>
      </w:r>
    </w:p>
    <w:p>
      <w:pPr>
        <w:pStyle w:val="BodyText"/>
        <w:tabs>
          <w:tab w:pos="4208" w:val="left" w:leader="none"/>
        </w:tabs>
        <w:spacing w:before="1"/>
        <w:ind w:left="246"/>
      </w:pPr>
      <w:r>
        <w:rPr>
          <w:spacing w:val="-2"/>
        </w:rPr>
        <w:t>Class</w:t>
      </w:r>
      <w:r>
        <w:rPr/>
        <w:tab/>
        <w:t>SS</w:t>
      </w:r>
      <w:r>
        <w:rPr>
          <w:spacing w:val="-3"/>
        </w:rPr>
        <w:t> </w:t>
      </w:r>
      <w:r>
        <w:rPr/>
        <w:t>II</w:t>
      </w:r>
      <w:r>
        <w:rPr>
          <w:spacing w:val="-1"/>
        </w:rPr>
        <w:t> </w:t>
      </w:r>
      <w:r>
        <w:rPr/>
        <w:t>(Art</w:t>
      </w:r>
      <w:r>
        <w:rPr>
          <w:spacing w:val="1"/>
        </w:rPr>
        <w:t> </w:t>
      </w:r>
      <w:r>
        <w:rPr>
          <w:spacing w:val="-5"/>
        </w:rPr>
        <w:t>1)</w:t>
      </w:r>
    </w:p>
    <w:p>
      <w:pPr>
        <w:pStyle w:val="BodyText"/>
        <w:spacing w:before="1"/>
      </w:pPr>
    </w:p>
    <w:p>
      <w:pPr>
        <w:pStyle w:val="BodyText"/>
        <w:tabs>
          <w:tab w:pos="3925" w:val="left" w:leader="none"/>
        </w:tabs>
        <w:ind w:left="246"/>
      </w:pPr>
      <w:r>
        <w:rPr>
          <w:spacing w:val="-2"/>
        </w:rPr>
        <w:t>Subject</w:t>
      </w:r>
      <w:r>
        <w:rPr/>
        <w:tab/>
        <w:t>Islamic</w:t>
      </w:r>
      <w:r>
        <w:rPr>
          <w:spacing w:val="-1"/>
        </w:rPr>
        <w:t> </w:t>
      </w:r>
      <w:r>
        <w:rPr>
          <w:spacing w:val="-2"/>
        </w:rPr>
        <w:t>studies</w:t>
      </w:r>
    </w:p>
    <w:p>
      <w:pPr>
        <w:pStyle w:val="BodyText"/>
        <w:tabs>
          <w:tab w:pos="3942" w:val="left" w:leader="none"/>
        </w:tabs>
        <w:spacing w:before="266"/>
        <w:ind w:left="246"/>
      </w:pPr>
      <w:r>
        <w:rPr>
          <w:spacing w:val="-4"/>
        </w:rPr>
        <w:t>Topic</w:t>
      </w:r>
      <w:r>
        <w:rPr/>
        <w:tab/>
        <w:t>Qur’an</w:t>
      </w:r>
      <w:r>
        <w:rPr>
          <w:spacing w:val="-5"/>
        </w:rPr>
        <w:t> </w:t>
      </w:r>
      <w:r>
        <w:rPr>
          <w:spacing w:val="-2"/>
        </w:rPr>
        <w:t>(revelation)</w:t>
      </w:r>
    </w:p>
    <w:p>
      <w:pPr>
        <w:pStyle w:val="BodyText"/>
        <w:tabs>
          <w:tab w:pos="4093" w:val="right" w:leader="none"/>
        </w:tabs>
        <w:spacing w:before="270"/>
        <w:ind w:left="246"/>
      </w:pPr>
      <w:r>
        <w:rPr/>
        <w:t>Number</w:t>
      </w:r>
      <w:r>
        <w:rPr>
          <w:spacing w:val="-3"/>
        </w:rPr>
        <w:t> </w:t>
      </w:r>
      <w:r>
        <w:rPr/>
        <w:t>of</w:t>
      </w:r>
      <w:r>
        <w:rPr>
          <w:spacing w:val="-1"/>
        </w:rPr>
        <w:t> </w:t>
      </w:r>
      <w:r>
        <w:rPr>
          <w:spacing w:val="-2"/>
        </w:rPr>
        <w:t>students</w:t>
      </w:r>
      <w:r>
        <w:rPr/>
        <w:tab/>
      </w:r>
      <w:r>
        <w:rPr>
          <w:spacing w:val="-5"/>
        </w:rPr>
        <w:t>32</w:t>
      </w:r>
    </w:p>
    <w:p>
      <w:pPr>
        <w:pStyle w:val="BodyText"/>
      </w:pPr>
    </w:p>
    <w:p>
      <w:pPr>
        <w:pStyle w:val="BodyText"/>
        <w:tabs>
          <w:tab w:pos="3887" w:val="left" w:leader="none"/>
        </w:tabs>
        <w:spacing w:before="1"/>
        <w:ind w:left="246"/>
      </w:pPr>
      <w:r>
        <w:rPr/>
        <w:t>Age</w:t>
      </w:r>
      <w:r>
        <w:rPr>
          <w:spacing w:val="-1"/>
        </w:rPr>
        <w:t> </w:t>
      </w:r>
      <w:r>
        <w:rPr/>
        <w:t>of</w:t>
      </w:r>
      <w:r>
        <w:rPr>
          <w:spacing w:val="-2"/>
        </w:rPr>
        <w:t> students</w:t>
      </w:r>
      <w:r>
        <w:rPr/>
        <w:tab/>
        <w:t>14 </w:t>
      </w:r>
      <w:r>
        <w:rPr>
          <w:spacing w:val="-4"/>
        </w:rPr>
        <w:t>above</w:t>
      </w:r>
    </w:p>
    <w:p>
      <w:pPr>
        <w:pStyle w:val="BodyText"/>
      </w:pPr>
    </w:p>
    <w:p>
      <w:pPr>
        <w:pStyle w:val="BodyText"/>
        <w:tabs>
          <w:tab w:pos="3877" w:val="left" w:leader="none"/>
        </w:tabs>
        <w:ind w:left="246"/>
      </w:pPr>
      <w:r>
        <w:rPr/>
        <w:t>Sex</w:t>
      </w:r>
      <w:r>
        <w:rPr>
          <w:spacing w:val="-4"/>
        </w:rPr>
        <w:t> </w:t>
      </w:r>
      <w:r>
        <w:rPr/>
        <w:t>of</w:t>
      </w:r>
      <w:r>
        <w:rPr>
          <w:spacing w:val="-2"/>
        </w:rPr>
        <w:t> students</w:t>
      </w:r>
      <w:r>
        <w:rPr/>
        <w:tab/>
      </w:r>
      <w:r>
        <w:rPr>
          <w:spacing w:val="-2"/>
        </w:rPr>
        <w:t>female</w:t>
      </w:r>
    </w:p>
    <w:p>
      <w:pPr>
        <w:pStyle w:val="BodyText"/>
      </w:pPr>
    </w:p>
    <w:p>
      <w:pPr>
        <w:pStyle w:val="BodyText"/>
        <w:tabs>
          <w:tab w:pos="3894" w:val="left" w:leader="none"/>
        </w:tabs>
        <w:spacing w:before="1"/>
        <w:ind w:left="246"/>
      </w:pPr>
      <w:r>
        <w:rPr>
          <w:spacing w:val="-2"/>
        </w:rPr>
        <w:t>Duration</w:t>
      </w:r>
      <w:r>
        <w:rPr/>
        <w:tab/>
        <w:t>40</w:t>
      </w:r>
      <w:r>
        <w:rPr>
          <w:spacing w:val="-2"/>
        </w:rPr>
        <w:t> minutes</w:t>
      </w:r>
    </w:p>
    <w:p>
      <w:pPr>
        <w:pStyle w:val="BodyText"/>
        <w:tabs>
          <w:tab w:pos="3937" w:val="left" w:leader="none"/>
        </w:tabs>
        <w:spacing w:before="266"/>
        <w:ind w:left="246"/>
      </w:pPr>
      <w:r>
        <w:rPr>
          <w:spacing w:val="-2"/>
        </w:rPr>
        <w:t>Instructional</w:t>
      </w:r>
      <w:r>
        <w:rPr>
          <w:spacing w:val="12"/>
        </w:rPr>
        <w:t> </w:t>
      </w:r>
      <w:r>
        <w:rPr>
          <w:spacing w:val="-2"/>
        </w:rPr>
        <w:t>method</w:t>
      </w:r>
      <w:r>
        <w:rPr/>
        <w:tab/>
        <w:t>Differentiated</w:t>
      </w:r>
      <w:r>
        <w:rPr>
          <w:spacing w:val="-12"/>
        </w:rPr>
        <w:t> </w:t>
      </w:r>
      <w:r>
        <w:rPr>
          <w:spacing w:val="-2"/>
        </w:rPr>
        <w:t>instruction</w:t>
      </w:r>
    </w:p>
    <w:p>
      <w:pPr>
        <w:pStyle w:val="BodyText"/>
        <w:spacing w:before="1"/>
      </w:pPr>
    </w:p>
    <w:p>
      <w:pPr>
        <w:pStyle w:val="BodyText"/>
        <w:tabs>
          <w:tab w:pos="3992" w:val="left" w:leader="none"/>
        </w:tabs>
        <w:ind w:left="246"/>
      </w:pPr>
      <w:r>
        <w:rPr>
          <w:spacing w:val="-2"/>
        </w:rPr>
        <w:t>Instructional</w:t>
      </w:r>
      <w:r>
        <w:rPr>
          <w:spacing w:val="12"/>
        </w:rPr>
        <w:t> </w:t>
      </w:r>
      <w:r>
        <w:rPr>
          <w:spacing w:val="-2"/>
        </w:rPr>
        <w:t>material</w:t>
      </w:r>
      <w:r>
        <w:rPr/>
        <w:tab/>
        <w:t>Copy</w:t>
      </w:r>
      <w:r>
        <w:rPr>
          <w:spacing w:val="-5"/>
        </w:rPr>
        <w:t> </w:t>
      </w:r>
      <w:r>
        <w:rPr/>
        <w:t>of</w:t>
      </w:r>
      <w:r>
        <w:rPr>
          <w:spacing w:val="-3"/>
        </w:rPr>
        <w:t> </w:t>
      </w:r>
      <w:r>
        <w:rPr/>
        <w:t>glorious</w:t>
      </w:r>
      <w:r>
        <w:rPr>
          <w:spacing w:val="-5"/>
        </w:rPr>
        <w:t> </w:t>
      </w:r>
      <w:r>
        <w:rPr>
          <w:spacing w:val="-2"/>
        </w:rPr>
        <w:t>Qur’an</w:t>
      </w:r>
    </w:p>
    <w:p>
      <w:pPr>
        <w:pStyle w:val="BodyText"/>
      </w:pPr>
    </w:p>
    <w:p>
      <w:pPr>
        <w:pStyle w:val="BodyText"/>
        <w:tabs>
          <w:tab w:pos="3983" w:val="left" w:leader="none"/>
        </w:tabs>
        <w:spacing w:before="1"/>
        <w:ind w:left="246"/>
      </w:pPr>
      <w:r>
        <w:rPr/>
        <w:t>Reference</w:t>
      </w:r>
      <w:r>
        <w:rPr>
          <w:spacing w:val="-6"/>
        </w:rPr>
        <w:t> </w:t>
      </w:r>
      <w:r>
        <w:rPr>
          <w:spacing w:val="-4"/>
        </w:rPr>
        <w:t>book</w:t>
      </w:r>
      <w:r>
        <w:rPr/>
        <w:tab/>
        <w:t>Fundamentals</w:t>
      </w:r>
      <w:r>
        <w:rPr>
          <w:spacing w:val="-7"/>
        </w:rPr>
        <w:t> </w:t>
      </w:r>
      <w:r>
        <w:rPr/>
        <w:t>of</w:t>
      </w:r>
      <w:r>
        <w:rPr>
          <w:spacing w:val="-5"/>
        </w:rPr>
        <w:t> </w:t>
      </w:r>
      <w:r>
        <w:rPr/>
        <w:t>Islamic</w:t>
      </w:r>
      <w:r>
        <w:rPr>
          <w:spacing w:val="-6"/>
        </w:rPr>
        <w:t> </w:t>
      </w:r>
      <w:r>
        <w:rPr>
          <w:spacing w:val="-2"/>
        </w:rPr>
        <w:t>studies</w:t>
      </w:r>
    </w:p>
    <w:p>
      <w:pPr>
        <w:pStyle w:val="BodyText"/>
      </w:pPr>
    </w:p>
    <w:p>
      <w:pPr>
        <w:pStyle w:val="BodyText"/>
        <w:tabs>
          <w:tab w:pos="3988" w:val="left" w:leader="none"/>
        </w:tabs>
        <w:ind w:left="246"/>
      </w:pPr>
      <w:r>
        <w:rPr/>
        <w:t>Behavioral</w:t>
      </w:r>
      <w:r>
        <w:rPr>
          <w:spacing w:val="-5"/>
        </w:rPr>
        <w:t> </w:t>
      </w:r>
      <w:r>
        <w:rPr>
          <w:spacing w:val="-2"/>
        </w:rPr>
        <w:t>objectives</w:t>
      </w:r>
      <w:r>
        <w:rPr/>
        <w:tab/>
        <w:t>by</w:t>
      </w:r>
      <w:r>
        <w:rPr>
          <w:spacing w:val="-5"/>
        </w:rPr>
        <w:t> </w:t>
      </w:r>
      <w:r>
        <w:rPr/>
        <w:t>the</w:t>
      </w:r>
      <w:r>
        <w:rPr>
          <w:spacing w:val="-4"/>
        </w:rPr>
        <w:t> </w:t>
      </w:r>
      <w:r>
        <w:rPr/>
        <w:t>end</w:t>
      </w:r>
      <w:r>
        <w:rPr>
          <w:spacing w:val="-4"/>
        </w:rPr>
        <w:t> </w:t>
      </w:r>
      <w:r>
        <w:rPr/>
        <w:t>of</w:t>
      </w:r>
      <w:r>
        <w:rPr>
          <w:spacing w:val="-6"/>
        </w:rPr>
        <w:t> </w:t>
      </w:r>
      <w:r>
        <w:rPr/>
        <w:t>the</w:t>
      </w:r>
      <w:r>
        <w:rPr>
          <w:spacing w:val="-2"/>
        </w:rPr>
        <w:t> </w:t>
      </w:r>
      <w:r>
        <w:rPr/>
        <w:t>lesson</w:t>
      </w:r>
      <w:r>
        <w:rPr>
          <w:spacing w:val="-3"/>
        </w:rPr>
        <w:t> </w:t>
      </w:r>
      <w:r>
        <w:rPr/>
        <w:t>students</w:t>
      </w:r>
      <w:r>
        <w:rPr>
          <w:spacing w:val="-3"/>
        </w:rPr>
        <w:t> </w:t>
      </w:r>
      <w:r>
        <w:rPr/>
        <w:t>should</w:t>
      </w:r>
      <w:r>
        <w:rPr>
          <w:spacing w:val="-4"/>
        </w:rPr>
        <w:t> </w:t>
      </w:r>
      <w:r>
        <w:rPr/>
        <w:t>be</w:t>
      </w:r>
      <w:r>
        <w:rPr>
          <w:spacing w:val="-4"/>
        </w:rPr>
        <w:t> </w:t>
      </w:r>
      <w:r>
        <w:rPr/>
        <w:t>able</w:t>
      </w:r>
      <w:r>
        <w:rPr>
          <w:spacing w:val="-2"/>
        </w:rPr>
        <w:t> </w:t>
      </w:r>
      <w:r>
        <w:rPr>
          <w:spacing w:val="-5"/>
        </w:rPr>
        <w:t>to:</w:t>
      </w:r>
    </w:p>
    <w:p>
      <w:pPr>
        <w:pStyle w:val="BodyText"/>
      </w:pPr>
    </w:p>
    <w:p>
      <w:pPr>
        <w:pStyle w:val="ListParagraph"/>
        <w:numPr>
          <w:ilvl w:val="2"/>
          <w:numId w:val="18"/>
        </w:numPr>
        <w:tabs>
          <w:tab w:pos="4566" w:val="left" w:leader="none"/>
        </w:tabs>
        <w:spacing w:line="240" w:lineRule="auto" w:before="0" w:after="0"/>
        <w:ind w:left="4566" w:right="0" w:hanging="720"/>
        <w:jc w:val="left"/>
        <w:rPr>
          <w:sz w:val="22"/>
        </w:rPr>
      </w:pPr>
      <w:r>
        <w:rPr>
          <w:sz w:val="22"/>
        </w:rPr>
        <w:t>Explain</w:t>
      </w:r>
      <w:r>
        <w:rPr>
          <w:spacing w:val="-3"/>
          <w:sz w:val="22"/>
        </w:rPr>
        <w:t> </w:t>
      </w:r>
      <w:r>
        <w:rPr>
          <w:sz w:val="22"/>
        </w:rPr>
        <w:t>the</w:t>
      </w:r>
      <w:r>
        <w:rPr>
          <w:spacing w:val="-4"/>
          <w:sz w:val="22"/>
        </w:rPr>
        <w:t> </w:t>
      </w:r>
      <w:r>
        <w:rPr>
          <w:sz w:val="22"/>
        </w:rPr>
        <w:t>concept</w:t>
      </w:r>
      <w:r>
        <w:rPr>
          <w:spacing w:val="-4"/>
          <w:sz w:val="22"/>
        </w:rPr>
        <w:t> </w:t>
      </w:r>
      <w:r>
        <w:rPr>
          <w:sz w:val="22"/>
        </w:rPr>
        <w:t>of</w:t>
      </w:r>
      <w:r>
        <w:rPr>
          <w:spacing w:val="-2"/>
          <w:sz w:val="22"/>
        </w:rPr>
        <w:t> </w:t>
      </w:r>
      <w:r>
        <w:rPr>
          <w:sz w:val="22"/>
        </w:rPr>
        <w:t>the</w:t>
      </w:r>
      <w:r>
        <w:rPr>
          <w:spacing w:val="-3"/>
          <w:sz w:val="22"/>
        </w:rPr>
        <w:t> </w:t>
      </w:r>
      <w:r>
        <w:rPr>
          <w:spacing w:val="-2"/>
          <w:sz w:val="22"/>
        </w:rPr>
        <w:t>Qur’an</w:t>
      </w:r>
    </w:p>
    <w:p>
      <w:pPr>
        <w:pStyle w:val="ListParagraph"/>
        <w:numPr>
          <w:ilvl w:val="2"/>
          <w:numId w:val="18"/>
        </w:numPr>
        <w:tabs>
          <w:tab w:pos="4566" w:val="left" w:leader="none"/>
        </w:tabs>
        <w:spacing w:line="240" w:lineRule="auto" w:before="267" w:after="0"/>
        <w:ind w:left="4566" w:right="0" w:hanging="720"/>
        <w:jc w:val="left"/>
        <w:rPr>
          <w:sz w:val="22"/>
        </w:rPr>
      </w:pPr>
      <w:r>
        <w:rPr>
          <w:sz w:val="22"/>
        </w:rPr>
        <w:t>Mention</w:t>
      </w:r>
      <w:r>
        <w:rPr>
          <w:spacing w:val="-4"/>
          <w:sz w:val="22"/>
        </w:rPr>
        <w:t> </w:t>
      </w:r>
      <w:r>
        <w:rPr>
          <w:sz w:val="22"/>
        </w:rPr>
        <w:t>the</w:t>
      </w:r>
      <w:r>
        <w:rPr>
          <w:spacing w:val="-3"/>
          <w:sz w:val="22"/>
        </w:rPr>
        <w:t> </w:t>
      </w:r>
      <w:r>
        <w:rPr>
          <w:sz w:val="22"/>
        </w:rPr>
        <w:t>period</w:t>
      </w:r>
      <w:r>
        <w:rPr>
          <w:spacing w:val="-3"/>
          <w:sz w:val="22"/>
        </w:rPr>
        <w:t> </w:t>
      </w:r>
      <w:r>
        <w:rPr>
          <w:sz w:val="22"/>
        </w:rPr>
        <w:t>of</w:t>
      </w:r>
      <w:r>
        <w:rPr>
          <w:spacing w:val="-5"/>
          <w:sz w:val="22"/>
        </w:rPr>
        <w:t> </w:t>
      </w:r>
      <w:r>
        <w:rPr>
          <w:sz w:val="22"/>
        </w:rPr>
        <w:t>Qur’anic</w:t>
      </w:r>
      <w:r>
        <w:rPr>
          <w:spacing w:val="-2"/>
          <w:sz w:val="22"/>
        </w:rPr>
        <w:t> revelation</w:t>
      </w:r>
    </w:p>
    <w:p>
      <w:pPr>
        <w:pStyle w:val="BodyText"/>
      </w:pPr>
    </w:p>
    <w:p>
      <w:pPr>
        <w:pStyle w:val="ListParagraph"/>
        <w:numPr>
          <w:ilvl w:val="2"/>
          <w:numId w:val="18"/>
        </w:numPr>
        <w:tabs>
          <w:tab w:pos="4566" w:val="left" w:leader="none"/>
        </w:tabs>
        <w:spacing w:line="240" w:lineRule="auto" w:before="0" w:after="0"/>
        <w:ind w:left="4566" w:right="0" w:hanging="720"/>
        <w:jc w:val="left"/>
        <w:rPr>
          <w:sz w:val="22"/>
        </w:rPr>
      </w:pPr>
      <w:r>
        <w:rPr>
          <w:sz w:val="22"/>
        </w:rPr>
        <w:t>List</w:t>
      </w:r>
      <w:r>
        <w:rPr>
          <w:spacing w:val="-4"/>
          <w:sz w:val="22"/>
        </w:rPr>
        <w:t> </w:t>
      </w:r>
      <w:r>
        <w:rPr>
          <w:sz w:val="22"/>
        </w:rPr>
        <w:t>the</w:t>
      </w:r>
      <w:r>
        <w:rPr>
          <w:spacing w:val="-6"/>
          <w:sz w:val="22"/>
        </w:rPr>
        <w:t> </w:t>
      </w:r>
      <w:r>
        <w:rPr>
          <w:sz w:val="22"/>
        </w:rPr>
        <w:t>methods</w:t>
      </w:r>
      <w:r>
        <w:rPr>
          <w:spacing w:val="-5"/>
          <w:sz w:val="22"/>
        </w:rPr>
        <w:t> </w:t>
      </w:r>
      <w:r>
        <w:rPr>
          <w:sz w:val="22"/>
        </w:rPr>
        <w:t>of</w:t>
      </w:r>
      <w:r>
        <w:rPr>
          <w:spacing w:val="-4"/>
          <w:sz w:val="22"/>
        </w:rPr>
        <w:t> </w:t>
      </w:r>
      <w:r>
        <w:rPr>
          <w:sz w:val="22"/>
        </w:rPr>
        <w:t>preserving</w:t>
      </w:r>
      <w:r>
        <w:rPr>
          <w:spacing w:val="-5"/>
          <w:sz w:val="22"/>
        </w:rPr>
        <w:t> </w:t>
      </w:r>
      <w:r>
        <w:rPr>
          <w:sz w:val="22"/>
        </w:rPr>
        <w:t>the </w:t>
      </w:r>
      <w:r>
        <w:rPr>
          <w:spacing w:val="-2"/>
          <w:sz w:val="22"/>
        </w:rPr>
        <w:t>Qur’an</w:t>
      </w:r>
    </w:p>
    <w:p>
      <w:pPr>
        <w:pStyle w:val="BodyText"/>
        <w:spacing w:before="1"/>
      </w:pPr>
    </w:p>
    <w:p>
      <w:pPr>
        <w:pStyle w:val="BodyText"/>
        <w:tabs>
          <w:tab w:pos="4456" w:val="left" w:leader="none"/>
        </w:tabs>
        <w:spacing w:line="480" w:lineRule="auto"/>
        <w:ind w:left="3872" w:right="889" w:hanging="3627"/>
        <w:jc w:val="both"/>
      </w:pPr>
      <w:r>
        <w:rPr/>
        <w:t>Previous knowledge</w:t>
        <w:tab/>
        <w:tab/>
        <w:t>the</w:t>
      </w:r>
      <w:r>
        <w:rPr>
          <w:spacing w:val="-3"/>
        </w:rPr>
        <w:t> </w:t>
      </w:r>
      <w:r>
        <w:rPr/>
        <w:t>students</w:t>
      </w:r>
      <w:r>
        <w:rPr>
          <w:spacing w:val="-3"/>
        </w:rPr>
        <w:t> </w:t>
      </w:r>
      <w:r>
        <w:rPr/>
        <w:t>were</w:t>
      </w:r>
      <w:r>
        <w:rPr>
          <w:spacing w:val="-2"/>
        </w:rPr>
        <w:t> </w:t>
      </w:r>
      <w:r>
        <w:rPr/>
        <w:t>already</w:t>
      </w:r>
      <w:r>
        <w:rPr>
          <w:spacing w:val="-7"/>
        </w:rPr>
        <w:t> </w:t>
      </w:r>
      <w:r>
        <w:rPr/>
        <w:t>used</w:t>
      </w:r>
      <w:r>
        <w:rPr>
          <w:spacing w:val="-3"/>
        </w:rPr>
        <w:t> </w:t>
      </w:r>
      <w:r>
        <w:rPr/>
        <w:t>to</w:t>
      </w:r>
      <w:r>
        <w:rPr>
          <w:spacing w:val="-5"/>
        </w:rPr>
        <w:t> </w:t>
      </w:r>
      <w:r>
        <w:rPr/>
        <w:t>Qur’an</w:t>
      </w:r>
      <w:r>
        <w:rPr>
          <w:spacing w:val="-4"/>
        </w:rPr>
        <w:t> </w:t>
      </w:r>
      <w:r>
        <w:rPr/>
        <w:t>as</w:t>
      </w:r>
      <w:r>
        <w:rPr>
          <w:spacing w:val="-5"/>
        </w:rPr>
        <w:t> </w:t>
      </w:r>
      <w:r>
        <w:rPr/>
        <w:t>they</w:t>
      </w:r>
      <w:r>
        <w:rPr>
          <w:spacing w:val="-3"/>
        </w:rPr>
        <w:t> </w:t>
      </w:r>
      <w:r>
        <w:rPr/>
        <w:t>learn and</w:t>
      </w:r>
      <w:r>
        <w:rPr>
          <w:spacing w:val="-1"/>
        </w:rPr>
        <w:t> </w:t>
      </w:r>
      <w:r>
        <w:rPr/>
        <w:t>read</w:t>
      </w:r>
      <w:r>
        <w:rPr>
          <w:spacing w:val="-1"/>
        </w:rPr>
        <w:t> </w:t>
      </w:r>
      <w:r>
        <w:rPr/>
        <w:t>in their</w:t>
      </w:r>
      <w:r>
        <w:rPr>
          <w:spacing w:val="-3"/>
        </w:rPr>
        <w:t> </w:t>
      </w:r>
      <w:r>
        <w:rPr/>
        <w:t>Islamiyya</w:t>
      </w:r>
      <w:r>
        <w:rPr>
          <w:spacing w:val="-5"/>
        </w:rPr>
        <w:t> </w:t>
      </w:r>
      <w:r>
        <w:rPr/>
        <w:t>schools and</w:t>
      </w:r>
      <w:r>
        <w:rPr>
          <w:spacing w:val="-1"/>
        </w:rPr>
        <w:t> </w:t>
      </w:r>
      <w:r>
        <w:rPr/>
        <w:t>for spiritual purposes.</w:t>
      </w:r>
    </w:p>
    <w:p>
      <w:pPr>
        <w:pStyle w:val="BodyText"/>
        <w:tabs>
          <w:tab w:pos="4802" w:val="left" w:leader="none"/>
        </w:tabs>
        <w:spacing w:line="480" w:lineRule="auto" w:before="1"/>
        <w:ind w:left="3872" w:right="892" w:hanging="3627"/>
        <w:jc w:val="both"/>
      </w:pPr>
      <w:r>
        <w:rPr>
          <w:spacing w:val="-2"/>
        </w:rPr>
        <w:t>Introduction</w:t>
      </w:r>
      <w:r>
        <w:rPr/>
        <w:tab/>
        <w:tab/>
        <w:t>the</w:t>
      </w:r>
      <w:r>
        <w:rPr>
          <w:spacing w:val="-4"/>
        </w:rPr>
        <w:t> </w:t>
      </w:r>
      <w:r>
        <w:rPr/>
        <w:t>teacher</w:t>
      </w:r>
      <w:r>
        <w:rPr>
          <w:spacing w:val="-7"/>
        </w:rPr>
        <w:t> </w:t>
      </w:r>
      <w:r>
        <w:rPr/>
        <w:t>introduces</w:t>
      </w:r>
      <w:r>
        <w:rPr>
          <w:spacing w:val="-3"/>
        </w:rPr>
        <w:t> </w:t>
      </w:r>
      <w:r>
        <w:rPr/>
        <w:t>the</w:t>
      </w:r>
      <w:r>
        <w:rPr>
          <w:spacing w:val="-6"/>
        </w:rPr>
        <w:t> </w:t>
      </w:r>
      <w:r>
        <w:rPr/>
        <w:t>lesson</w:t>
      </w:r>
      <w:r>
        <w:rPr>
          <w:spacing w:val="-5"/>
        </w:rPr>
        <w:t> </w:t>
      </w:r>
      <w:r>
        <w:rPr/>
        <w:t>by</w:t>
      </w:r>
      <w:r>
        <w:rPr>
          <w:spacing w:val="-6"/>
        </w:rPr>
        <w:t> </w:t>
      </w:r>
      <w:r>
        <w:rPr/>
        <w:t>explaining</w:t>
      </w:r>
      <w:r>
        <w:rPr>
          <w:spacing w:val="-5"/>
        </w:rPr>
        <w:t> </w:t>
      </w:r>
      <w:r>
        <w:rPr/>
        <w:t>the Roles of Qur’an and reason for its revelation.</w:t>
      </w:r>
    </w:p>
    <w:p>
      <w:pPr>
        <w:pStyle w:val="BodyText"/>
        <w:tabs>
          <w:tab w:pos="3995" w:val="left" w:leader="none"/>
        </w:tabs>
        <w:spacing w:line="267" w:lineRule="exact"/>
        <w:ind w:left="246"/>
      </w:pPr>
      <w:r>
        <w:rPr>
          <w:spacing w:val="-2"/>
        </w:rPr>
        <w:t>Presentation</w:t>
      </w:r>
      <w:r>
        <w:rPr/>
        <w:tab/>
        <w:t>the</w:t>
      </w:r>
      <w:r>
        <w:rPr>
          <w:spacing w:val="-5"/>
        </w:rPr>
        <w:t> </w:t>
      </w:r>
      <w:r>
        <w:rPr/>
        <w:t>teacher</w:t>
      </w:r>
      <w:r>
        <w:rPr>
          <w:spacing w:val="-3"/>
        </w:rPr>
        <w:t> </w:t>
      </w:r>
      <w:r>
        <w:rPr/>
        <w:t>presents</w:t>
      </w:r>
      <w:r>
        <w:rPr>
          <w:spacing w:val="-5"/>
        </w:rPr>
        <w:t> </w:t>
      </w:r>
      <w:r>
        <w:rPr/>
        <w:t>the</w:t>
      </w:r>
      <w:r>
        <w:rPr>
          <w:spacing w:val="-3"/>
        </w:rPr>
        <w:t> </w:t>
      </w:r>
      <w:r>
        <w:rPr/>
        <w:t>lesson</w:t>
      </w:r>
      <w:r>
        <w:rPr>
          <w:spacing w:val="-4"/>
        </w:rPr>
        <w:t> </w:t>
      </w:r>
      <w:r>
        <w:rPr/>
        <w:t>by</w:t>
      </w:r>
      <w:r>
        <w:rPr>
          <w:spacing w:val="-5"/>
        </w:rPr>
        <w:t> </w:t>
      </w:r>
      <w:r>
        <w:rPr/>
        <w:t>following</w:t>
      </w:r>
      <w:r>
        <w:rPr>
          <w:spacing w:val="-4"/>
        </w:rPr>
        <w:t> </w:t>
      </w:r>
      <w:r>
        <w:rPr>
          <w:spacing w:val="-2"/>
        </w:rPr>
        <w:t>steps:</w:t>
      </w:r>
    </w:p>
    <w:p>
      <w:pPr>
        <w:pStyle w:val="BodyText"/>
        <w:spacing w:before="1"/>
      </w:pPr>
    </w:p>
    <w:p>
      <w:pPr>
        <w:pStyle w:val="BodyText"/>
        <w:tabs>
          <w:tab w:pos="3860" w:val="left" w:leader="none"/>
        </w:tabs>
        <w:spacing w:line="480" w:lineRule="auto"/>
        <w:ind w:left="3861" w:right="889" w:hanging="3601"/>
        <w:jc w:val="both"/>
      </w:pPr>
      <w:r>
        <w:rPr/>
        <w:t>Step I</w:t>
        <w:tab/>
        <w:t>the teacher explains the concept of Qur’an, period for its revelation and its preservation methods thus; Qur’an is a</w:t>
      </w:r>
      <w:r>
        <w:rPr>
          <w:spacing w:val="80"/>
        </w:rPr>
        <w:t> </w:t>
      </w:r>
      <w:r>
        <w:rPr/>
        <w:t>holy</w:t>
      </w:r>
      <w:r>
        <w:rPr>
          <w:spacing w:val="11"/>
        </w:rPr>
        <w:t> </w:t>
      </w:r>
      <w:r>
        <w:rPr/>
        <w:t>book</w:t>
      </w:r>
      <w:r>
        <w:rPr>
          <w:spacing w:val="11"/>
        </w:rPr>
        <w:t> </w:t>
      </w:r>
      <w:r>
        <w:rPr/>
        <w:t>revealed</w:t>
      </w:r>
      <w:r>
        <w:rPr>
          <w:spacing w:val="10"/>
        </w:rPr>
        <w:t> </w:t>
      </w:r>
      <w:r>
        <w:rPr/>
        <w:t>by</w:t>
      </w:r>
      <w:r>
        <w:rPr>
          <w:spacing w:val="11"/>
        </w:rPr>
        <w:t> </w:t>
      </w:r>
      <w:r>
        <w:rPr/>
        <w:t>Allah</w:t>
      </w:r>
      <w:r>
        <w:rPr>
          <w:spacing w:val="9"/>
        </w:rPr>
        <w:t> </w:t>
      </w:r>
      <w:r>
        <w:rPr/>
        <w:t>to</w:t>
      </w:r>
      <w:r>
        <w:rPr>
          <w:spacing w:val="12"/>
        </w:rPr>
        <w:t> </w:t>
      </w:r>
      <w:r>
        <w:rPr/>
        <w:t>guide</w:t>
      </w:r>
      <w:r>
        <w:rPr>
          <w:spacing w:val="9"/>
        </w:rPr>
        <w:t> </w:t>
      </w:r>
      <w:r>
        <w:rPr/>
        <w:t>mankind</w:t>
      </w:r>
      <w:r>
        <w:rPr>
          <w:spacing w:val="9"/>
        </w:rPr>
        <w:t> </w:t>
      </w:r>
      <w:r>
        <w:rPr/>
        <w:t>through</w:t>
      </w:r>
      <w:r>
        <w:rPr>
          <w:spacing w:val="10"/>
        </w:rPr>
        <w:t> </w:t>
      </w:r>
      <w:r>
        <w:rPr>
          <w:spacing w:val="-2"/>
        </w:rPr>
        <w:t>angel</w:t>
      </w:r>
    </w:p>
    <w:p>
      <w:pPr>
        <w:spacing w:after="0" w:line="480" w:lineRule="auto"/>
        <w:jc w:val="both"/>
        <w:sectPr>
          <w:pgSz w:w="11910" w:h="16840"/>
          <w:pgMar w:header="0" w:footer="1041" w:top="1460" w:bottom="1240" w:left="1540" w:right="100"/>
        </w:sectPr>
      </w:pPr>
    </w:p>
    <w:p>
      <w:pPr>
        <w:pStyle w:val="BodyText"/>
        <w:spacing w:line="480" w:lineRule="auto" w:before="31"/>
        <w:ind w:left="3861" w:right="887"/>
        <w:jc w:val="both"/>
      </w:pPr>
      <w:r>
        <w:rPr/>
        <w:t>Jibril to prophet Muhammad and to humanity. The glorious Qur’an was revealed within the period of twenty-three (23) years in Makkah and Madina: thirteen years in Makkah while ten years in Madina. The method of preserving the Qur’an are: arrangement, recording, compilation and</w:t>
      </w:r>
      <w:r>
        <w:rPr>
          <w:spacing w:val="40"/>
        </w:rPr>
        <w:t> </w:t>
      </w:r>
      <w:r>
        <w:rPr>
          <w:spacing w:val="-2"/>
        </w:rPr>
        <w:t>standardization.</w:t>
      </w:r>
    </w:p>
    <w:p>
      <w:pPr>
        <w:pStyle w:val="BodyText"/>
        <w:tabs>
          <w:tab w:pos="3846" w:val="left" w:leader="none"/>
        </w:tabs>
        <w:spacing w:line="267" w:lineRule="exact"/>
        <w:ind w:left="260"/>
      </w:pPr>
      <w:r>
        <w:rPr/>
        <w:t>.Step</w:t>
      </w:r>
      <w:r>
        <w:rPr>
          <w:spacing w:val="-5"/>
        </w:rPr>
        <w:t> II</w:t>
      </w:r>
      <w:r>
        <w:rPr/>
        <w:tab/>
        <w:t>The</w:t>
      </w:r>
      <w:r>
        <w:rPr>
          <w:spacing w:val="-6"/>
        </w:rPr>
        <w:t> </w:t>
      </w:r>
      <w:r>
        <w:rPr/>
        <w:t>teacher</w:t>
      </w:r>
      <w:r>
        <w:rPr>
          <w:spacing w:val="-4"/>
        </w:rPr>
        <w:t> </w:t>
      </w:r>
      <w:r>
        <w:rPr/>
        <w:t>assigns</w:t>
      </w:r>
      <w:r>
        <w:rPr>
          <w:spacing w:val="-4"/>
        </w:rPr>
        <w:t> </w:t>
      </w:r>
      <w:r>
        <w:rPr/>
        <w:t>students</w:t>
      </w:r>
      <w:r>
        <w:rPr>
          <w:spacing w:val="-3"/>
        </w:rPr>
        <w:t> </w:t>
      </w:r>
      <w:r>
        <w:rPr/>
        <w:t>into</w:t>
      </w:r>
      <w:r>
        <w:rPr>
          <w:spacing w:val="-5"/>
        </w:rPr>
        <w:t> </w:t>
      </w:r>
      <w:r>
        <w:rPr/>
        <w:t>three</w:t>
      </w:r>
      <w:r>
        <w:rPr>
          <w:spacing w:val="-4"/>
        </w:rPr>
        <w:t> </w:t>
      </w:r>
      <w:r>
        <w:rPr/>
        <w:t>groups</w:t>
      </w:r>
      <w:r>
        <w:rPr>
          <w:spacing w:val="-6"/>
        </w:rPr>
        <w:t> </w:t>
      </w:r>
      <w:r>
        <w:rPr>
          <w:spacing w:val="-2"/>
        </w:rPr>
        <w:t>(ABC)</w:t>
      </w:r>
    </w:p>
    <w:p>
      <w:pPr>
        <w:pStyle w:val="BodyText"/>
      </w:pPr>
    </w:p>
    <w:p>
      <w:pPr>
        <w:pStyle w:val="BodyText"/>
        <w:spacing w:line="480" w:lineRule="auto"/>
        <w:ind w:left="3861" w:right="848"/>
        <w:jc w:val="both"/>
      </w:pPr>
      <w:r>
        <w:rPr/>
        <w:t>based on the data collected during pre-assessment through checklist. The grouping will be based on; learners’ level of readiness. The group A members will comprise learners that were unfamiliar of the content; group B will comprise</w:t>
      </w:r>
      <w:r>
        <w:rPr>
          <w:spacing w:val="80"/>
        </w:rPr>
        <w:t> </w:t>
      </w:r>
      <w:r>
        <w:rPr/>
        <w:t>learners with partial mastery of the content; and group C comprises learners that are already familiar with the content the teacher makes sure that each group had a leader and a question is given to them which requires their collective </w:t>
      </w:r>
      <w:r>
        <w:rPr>
          <w:spacing w:val="-2"/>
        </w:rPr>
        <w:t>effort.</w:t>
      </w:r>
    </w:p>
    <w:p>
      <w:pPr>
        <w:pStyle w:val="BodyText"/>
        <w:ind w:left="260"/>
      </w:pPr>
      <w:r>
        <w:rPr/>
        <w:t>Step</w:t>
      </w:r>
      <w:r>
        <w:rPr>
          <w:spacing w:val="-3"/>
        </w:rPr>
        <w:t> </w:t>
      </w:r>
      <w:r>
        <w:rPr>
          <w:spacing w:val="-5"/>
        </w:rPr>
        <w:t>III</w:t>
      </w:r>
    </w:p>
    <w:p>
      <w:pPr>
        <w:pStyle w:val="BodyText"/>
        <w:spacing w:before="80"/>
      </w:pPr>
    </w:p>
    <w:p>
      <w:pPr>
        <w:pStyle w:val="BodyText"/>
        <w:spacing w:line="480" w:lineRule="auto"/>
        <w:ind w:left="3861" w:right="908"/>
        <w:jc w:val="both"/>
      </w:pPr>
      <w:r>
        <w:rPr/>
        <w:t>the teacher gives them ten (10) minutes for each group to accomplish its given task: group A will discuss about the meaning of Qur’an and reasons for its revelation; group B</w:t>
      </w:r>
      <w:r>
        <w:rPr>
          <w:spacing w:val="80"/>
        </w:rPr>
        <w:t> </w:t>
      </w:r>
      <w:r>
        <w:rPr/>
        <w:t>will discuss on period and nature of Qur’anic revelation; and group C will discuss on arrangement, recording, compilation and standardization of the Qur’an. While he will be going round to supervise their activities.</w:t>
      </w:r>
    </w:p>
    <w:p>
      <w:pPr>
        <w:spacing w:after="0" w:line="480" w:lineRule="auto"/>
        <w:jc w:val="both"/>
        <w:sectPr>
          <w:pgSz w:w="11910" w:h="16840"/>
          <w:pgMar w:header="0" w:footer="1041" w:top="1460" w:bottom="1240" w:left="1540" w:right="100"/>
        </w:sectPr>
      </w:pPr>
    </w:p>
    <w:p>
      <w:pPr>
        <w:pStyle w:val="BodyText"/>
        <w:tabs>
          <w:tab w:pos="3860" w:val="left" w:leader="none"/>
        </w:tabs>
        <w:spacing w:line="480" w:lineRule="auto" w:before="30"/>
        <w:ind w:left="3861" w:right="912" w:hanging="3601"/>
        <w:jc w:val="both"/>
      </w:pPr>
      <w:r>
        <w:rPr>
          <w:position w:val="13"/>
        </w:rPr>
        <w:t>Step IV</w:t>
        <w:tab/>
      </w:r>
      <w:r>
        <w:rPr/>
        <w:t>the teacher allots another ten (10) minutes to the group leaders to present their ideas before the class while other group members are listening and taking some notes.</w:t>
      </w:r>
    </w:p>
    <w:p>
      <w:pPr>
        <w:pStyle w:val="BodyText"/>
        <w:tabs>
          <w:tab w:pos="3860" w:val="left" w:leader="none"/>
        </w:tabs>
        <w:spacing w:line="480" w:lineRule="auto" w:before="131"/>
        <w:ind w:left="3861" w:right="910" w:hanging="3601"/>
        <w:jc w:val="both"/>
      </w:pPr>
      <w:r>
        <w:rPr>
          <w:spacing w:val="-2"/>
          <w:position w:val="13"/>
        </w:rPr>
        <w:t>Summary</w:t>
      </w:r>
      <w:r>
        <w:rPr>
          <w:position w:val="13"/>
        </w:rPr>
        <w:tab/>
      </w:r>
      <w:r>
        <w:rPr/>
        <w:t>the teacher summarizes the lesson by re-explaining ideas</w:t>
      </w:r>
      <w:r>
        <w:rPr>
          <w:spacing w:val="40"/>
        </w:rPr>
        <w:t> </w:t>
      </w:r>
      <w:r>
        <w:rPr/>
        <w:t>that were right from the presentation at the same time discarding the wrong ones.</w:t>
      </w:r>
    </w:p>
    <w:p>
      <w:pPr>
        <w:pStyle w:val="BodyText"/>
        <w:tabs>
          <w:tab w:pos="3860" w:val="left" w:leader="none"/>
        </w:tabs>
        <w:spacing w:line="480" w:lineRule="auto" w:before="132"/>
        <w:ind w:left="1748" w:right="1457" w:hanging="1488"/>
        <w:jc w:val="both"/>
      </w:pPr>
      <w:r>
        <w:rPr>
          <w:spacing w:val="-2"/>
        </w:rPr>
        <w:t>Evaluation</w:t>
      </w:r>
      <w:r>
        <w:rPr/>
        <w:tab/>
        <w:tab/>
        <w:t>the</w:t>
      </w:r>
      <w:r>
        <w:rPr>
          <w:spacing w:val="-4"/>
        </w:rPr>
        <w:t> </w:t>
      </w:r>
      <w:r>
        <w:rPr/>
        <w:t>teacher</w:t>
      </w:r>
      <w:r>
        <w:rPr>
          <w:spacing w:val="-6"/>
        </w:rPr>
        <w:t> </w:t>
      </w:r>
      <w:r>
        <w:rPr/>
        <w:t>evaluates</w:t>
      </w:r>
      <w:r>
        <w:rPr>
          <w:spacing w:val="-6"/>
        </w:rPr>
        <w:t> </w:t>
      </w:r>
      <w:r>
        <w:rPr/>
        <w:t>the</w:t>
      </w:r>
      <w:r>
        <w:rPr>
          <w:spacing w:val="-4"/>
        </w:rPr>
        <w:t> </w:t>
      </w:r>
      <w:r>
        <w:rPr/>
        <w:t>lesson</w:t>
      </w:r>
      <w:r>
        <w:rPr>
          <w:spacing w:val="-5"/>
        </w:rPr>
        <w:t> </w:t>
      </w:r>
      <w:r>
        <w:rPr/>
        <w:t>by</w:t>
      </w:r>
      <w:r>
        <w:rPr>
          <w:spacing w:val="-4"/>
        </w:rPr>
        <w:t> </w:t>
      </w:r>
      <w:r>
        <w:rPr/>
        <w:t>asking</w:t>
      </w:r>
      <w:r>
        <w:rPr>
          <w:spacing w:val="-5"/>
        </w:rPr>
        <w:t> </w:t>
      </w:r>
      <w:r>
        <w:rPr/>
        <w:t>students</w:t>
      </w:r>
      <w:r>
        <w:rPr>
          <w:spacing w:val="-7"/>
        </w:rPr>
        <w:t> </w:t>
      </w:r>
      <w:r>
        <w:rPr/>
        <w:t>the following questions:</w:t>
      </w:r>
    </w:p>
    <w:p>
      <w:pPr>
        <w:pStyle w:val="BodyText"/>
        <w:spacing w:before="1"/>
        <w:ind w:left="3861"/>
        <w:jc w:val="both"/>
      </w:pPr>
      <w:r>
        <w:rPr/>
        <w:t>Explain</w:t>
      </w:r>
      <w:r>
        <w:rPr>
          <w:spacing w:val="-3"/>
        </w:rPr>
        <w:t> </w:t>
      </w:r>
      <w:r>
        <w:rPr/>
        <w:t>the</w:t>
      </w:r>
      <w:r>
        <w:rPr>
          <w:spacing w:val="-3"/>
        </w:rPr>
        <w:t> </w:t>
      </w:r>
      <w:r>
        <w:rPr/>
        <w:t>concept</w:t>
      </w:r>
      <w:r>
        <w:rPr>
          <w:spacing w:val="-3"/>
        </w:rPr>
        <w:t> </w:t>
      </w:r>
      <w:r>
        <w:rPr/>
        <w:t>of</w:t>
      </w:r>
      <w:r>
        <w:rPr>
          <w:spacing w:val="-1"/>
        </w:rPr>
        <w:t> </w:t>
      </w:r>
      <w:r>
        <w:rPr>
          <w:spacing w:val="-2"/>
        </w:rPr>
        <w:t>Qur’an</w:t>
      </w:r>
    </w:p>
    <w:p>
      <w:pPr>
        <w:pStyle w:val="BodyText"/>
        <w:spacing w:before="266"/>
        <w:ind w:left="3861"/>
        <w:jc w:val="both"/>
      </w:pPr>
      <w:r>
        <w:rPr/>
        <w:t>Mention</w:t>
      </w:r>
      <w:r>
        <w:rPr>
          <w:spacing w:val="-4"/>
        </w:rPr>
        <w:t> </w:t>
      </w:r>
      <w:r>
        <w:rPr/>
        <w:t>the</w:t>
      </w:r>
      <w:r>
        <w:rPr>
          <w:spacing w:val="-3"/>
        </w:rPr>
        <w:t> </w:t>
      </w:r>
      <w:r>
        <w:rPr/>
        <w:t>period</w:t>
      </w:r>
      <w:r>
        <w:rPr>
          <w:spacing w:val="-3"/>
        </w:rPr>
        <w:t> </w:t>
      </w:r>
      <w:r>
        <w:rPr/>
        <w:t>of</w:t>
      </w:r>
      <w:r>
        <w:rPr>
          <w:spacing w:val="-5"/>
        </w:rPr>
        <w:t> </w:t>
      </w:r>
      <w:r>
        <w:rPr/>
        <w:t>Qur’anic</w:t>
      </w:r>
      <w:r>
        <w:rPr>
          <w:spacing w:val="-2"/>
        </w:rPr>
        <w:t> revelation</w:t>
      </w:r>
    </w:p>
    <w:p>
      <w:pPr>
        <w:pStyle w:val="BodyText"/>
      </w:pPr>
    </w:p>
    <w:p>
      <w:pPr>
        <w:pStyle w:val="BodyText"/>
        <w:spacing w:line="480" w:lineRule="auto" w:before="1"/>
        <w:ind w:left="3861" w:right="1626"/>
      </w:pPr>
      <w:r>
        <w:rPr/>
        <w:t>What were the</w:t>
      </w:r>
      <w:r>
        <w:rPr>
          <w:spacing w:val="-2"/>
        </w:rPr>
        <w:t> </w:t>
      </w:r>
      <w:r>
        <w:rPr/>
        <w:t>methods used</w:t>
      </w:r>
      <w:r>
        <w:rPr>
          <w:spacing w:val="-1"/>
        </w:rPr>
        <w:t> </w:t>
      </w:r>
      <w:r>
        <w:rPr/>
        <w:t>for preserving</w:t>
      </w:r>
      <w:r>
        <w:rPr>
          <w:spacing w:val="-1"/>
        </w:rPr>
        <w:t> </w:t>
      </w:r>
      <w:r>
        <w:rPr/>
        <w:t>the </w:t>
      </w:r>
      <w:r>
        <w:rPr>
          <w:spacing w:val="-2"/>
        </w:rPr>
        <w:t>Qur’an?</w:t>
      </w:r>
    </w:p>
    <w:p>
      <w:pPr>
        <w:pStyle w:val="BodyText"/>
        <w:tabs>
          <w:tab w:pos="4751" w:val="left" w:leader="none"/>
        </w:tabs>
        <w:spacing w:line="480" w:lineRule="auto" w:before="1"/>
        <w:ind w:left="260" w:right="893" w:hanging="15"/>
      </w:pPr>
      <w:r>
        <w:rPr>
          <w:spacing w:val="-2"/>
        </w:rPr>
        <w:t>Conclusion</w:t>
      </w:r>
      <w:r>
        <w:rPr/>
        <w:tab/>
        <w:t>the</w:t>
      </w:r>
      <w:r>
        <w:rPr>
          <w:spacing w:val="-4"/>
        </w:rPr>
        <w:t> </w:t>
      </w:r>
      <w:r>
        <w:rPr/>
        <w:t>teacher</w:t>
      </w:r>
      <w:r>
        <w:rPr>
          <w:spacing w:val="-5"/>
        </w:rPr>
        <w:t> </w:t>
      </w:r>
      <w:r>
        <w:rPr/>
        <w:t>concludes</w:t>
      </w:r>
      <w:r>
        <w:rPr>
          <w:spacing w:val="-5"/>
        </w:rPr>
        <w:t> </w:t>
      </w:r>
      <w:r>
        <w:rPr/>
        <w:t>the</w:t>
      </w:r>
      <w:r>
        <w:rPr>
          <w:spacing w:val="-5"/>
        </w:rPr>
        <w:t> </w:t>
      </w:r>
      <w:r>
        <w:rPr/>
        <w:t>lesson</w:t>
      </w:r>
      <w:r>
        <w:rPr>
          <w:spacing w:val="-4"/>
        </w:rPr>
        <w:t> </w:t>
      </w:r>
      <w:r>
        <w:rPr/>
        <w:t>by</w:t>
      </w:r>
      <w:r>
        <w:rPr>
          <w:spacing w:val="-4"/>
        </w:rPr>
        <w:t> </w:t>
      </w:r>
      <w:r>
        <w:rPr/>
        <w:t>giving</w:t>
      </w:r>
      <w:r>
        <w:rPr>
          <w:spacing w:val="-4"/>
        </w:rPr>
        <w:t> </w:t>
      </w:r>
      <w:r>
        <w:rPr/>
        <w:t>room</w:t>
      </w:r>
      <w:r>
        <w:rPr>
          <w:spacing w:val="-3"/>
        </w:rPr>
        <w:t> </w:t>
      </w:r>
      <w:r>
        <w:rPr/>
        <w:t>for questions to students while he is responding to them.</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5"/>
      </w:pPr>
      <w:r>
        <w:rPr/>
        <w:t>EXPERIMENTAL</w:t>
      </w:r>
      <w:r>
        <w:rPr>
          <w:spacing w:val="-9"/>
        </w:rPr>
        <w:t> </w:t>
      </w:r>
      <w:r>
        <w:rPr>
          <w:spacing w:val="-2"/>
        </w:rPr>
        <w:t>GROUP</w:t>
      </w:r>
    </w:p>
    <w:p>
      <w:pPr>
        <w:spacing w:after="0"/>
        <w:sectPr>
          <w:pgSz w:w="11910" w:h="16840"/>
          <w:pgMar w:header="0" w:footer="1041" w:top="1460" w:bottom="1240" w:left="1540" w:right="100"/>
        </w:sectPr>
      </w:pPr>
    </w:p>
    <w:p>
      <w:pPr>
        <w:spacing w:line="267" w:lineRule="exact" w:before="31"/>
        <w:ind w:left="260" w:right="0" w:firstLine="0"/>
        <w:jc w:val="left"/>
        <w:rPr>
          <w:b/>
          <w:sz w:val="22"/>
        </w:rPr>
      </w:pPr>
      <w:r>
        <w:rPr>
          <w:b/>
          <w:sz w:val="22"/>
        </w:rPr>
        <w:t>LESSON</w:t>
      </w:r>
      <w:r>
        <w:rPr>
          <w:b/>
          <w:spacing w:val="-8"/>
          <w:sz w:val="22"/>
        </w:rPr>
        <w:t> </w:t>
      </w:r>
      <w:r>
        <w:rPr>
          <w:b/>
          <w:sz w:val="22"/>
        </w:rPr>
        <w:t>PLAN</w:t>
      </w:r>
      <w:r>
        <w:rPr>
          <w:b/>
          <w:spacing w:val="-7"/>
          <w:sz w:val="22"/>
        </w:rPr>
        <w:t> </w:t>
      </w:r>
      <w:r>
        <w:rPr>
          <w:b/>
          <w:sz w:val="22"/>
        </w:rPr>
        <w:t>FOR</w:t>
      </w:r>
      <w:r>
        <w:rPr>
          <w:b/>
          <w:spacing w:val="-7"/>
          <w:sz w:val="22"/>
        </w:rPr>
        <w:t> </w:t>
      </w:r>
      <w:r>
        <w:rPr>
          <w:b/>
          <w:sz w:val="22"/>
        </w:rPr>
        <w:t>ISLAMIC</w:t>
      </w:r>
      <w:r>
        <w:rPr>
          <w:b/>
          <w:spacing w:val="-6"/>
          <w:sz w:val="22"/>
        </w:rPr>
        <w:t> </w:t>
      </w:r>
      <w:r>
        <w:rPr>
          <w:b/>
          <w:sz w:val="22"/>
        </w:rPr>
        <w:t>STUDIES</w:t>
      </w:r>
      <w:r>
        <w:rPr>
          <w:b/>
          <w:spacing w:val="-6"/>
          <w:sz w:val="22"/>
        </w:rPr>
        <w:t> </w:t>
      </w:r>
      <w:r>
        <w:rPr>
          <w:b/>
          <w:sz w:val="22"/>
        </w:rPr>
        <w:t>DIFFERENTIATED</w:t>
      </w:r>
      <w:r>
        <w:rPr>
          <w:b/>
          <w:spacing w:val="-6"/>
          <w:sz w:val="22"/>
        </w:rPr>
        <w:t> </w:t>
      </w:r>
      <w:r>
        <w:rPr>
          <w:b/>
          <w:sz w:val="22"/>
        </w:rPr>
        <w:t>INSTRUCTION</w:t>
      </w:r>
      <w:r>
        <w:rPr>
          <w:b/>
          <w:spacing w:val="-6"/>
          <w:sz w:val="22"/>
        </w:rPr>
        <w:t> </w:t>
      </w:r>
      <w:r>
        <w:rPr>
          <w:b/>
          <w:sz w:val="22"/>
        </w:rPr>
        <w:t>PERFORMANCE</w:t>
      </w:r>
      <w:r>
        <w:rPr>
          <w:b/>
          <w:spacing w:val="-7"/>
          <w:sz w:val="22"/>
        </w:rPr>
        <w:t> </w:t>
      </w:r>
      <w:r>
        <w:rPr>
          <w:b/>
          <w:sz w:val="22"/>
        </w:rPr>
        <w:t>TEST</w:t>
      </w:r>
      <w:r>
        <w:rPr>
          <w:b/>
          <w:spacing w:val="-7"/>
          <w:sz w:val="22"/>
        </w:rPr>
        <w:t> </w:t>
      </w:r>
      <w:r>
        <w:rPr>
          <w:b/>
          <w:spacing w:val="-2"/>
          <w:sz w:val="22"/>
        </w:rPr>
        <w:t>(ISDIPT)</w:t>
      </w:r>
    </w:p>
    <w:p>
      <w:pPr>
        <w:pStyle w:val="BodyText"/>
        <w:tabs>
          <w:tab w:pos="4132" w:val="left" w:leader="none"/>
        </w:tabs>
        <w:spacing w:line="267" w:lineRule="exact"/>
        <w:ind w:left="246"/>
      </w:pPr>
      <w:r>
        <w:rPr/>
        <w:t>Name</w:t>
      </w:r>
      <w:r>
        <w:rPr>
          <w:spacing w:val="-2"/>
        </w:rPr>
        <w:t> </w:t>
      </w:r>
      <w:r>
        <w:rPr/>
        <w:t>of </w:t>
      </w:r>
      <w:r>
        <w:rPr>
          <w:spacing w:val="-2"/>
        </w:rPr>
        <w:t>school</w:t>
      </w:r>
      <w:r>
        <w:rPr/>
        <w:tab/>
        <w:t>Government</w:t>
      </w:r>
      <w:r>
        <w:rPr>
          <w:spacing w:val="-8"/>
        </w:rPr>
        <w:t> </w:t>
      </w:r>
      <w:r>
        <w:rPr/>
        <w:t>Secondary</w:t>
      </w:r>
      <w:r>
        <w:rPr>
          <w:spacing w:val="-5"/>
        </w:rPr>
        <w:t> </w:t>
      </w:r>
      <w:r>
        <w:rPr/>
        <w:t>School,</w:t>
      </w:r>
      <w:r>
        <w:rPr>
          <w:spacing w:val="-6"/>
        </w:rPr>
        <w:t> </w:t>
      </w:r>
      <w:r>
        <w:rPr/>
        <w:t>Tudun</w:t>
      </w:r>
      <w:r>
        <w:rPr>
          <w:spacing w:val="-5"/>
        </w:rPr>
        <w:t> </w:t>
      </w:r>
      <w:r>
        <w:rPr>
          <w:spacing w:val="-2"/>
        </w:rPr>
        <w:t>Saibu</w:t>
      </w:r>
    </w:p>
    <w:p>
      <w:pPr>
        <w:pStyle w:val="BodyText"/>
      </w:pPr>
    </w:p>
    <w:p>
      <w:pPr>
        <w:pStyle w:val="BodyText"/>
        <w:tabs>
          <w:tab w:pos="3944" w:val="left" w:leader="none"/>
        </w:tabs>
        <w:ind w:left="246"/>
      </w:pPr>
      <w:r>
        <w:rPr/>
        <w:t>Name</w:t>
      </w:r>
      <w:r>
        <w:rPr>
          <w:spacing w:val="-2"/>
        </w:rPr>
        <w:t> </w:t>
      </w:r>
      <w:r>
        <w:rPr/>
        <w:t>of</w:t>
      </w:r>
      <w:r>
        <w:rPr>
          <w:spacing w:val="-2"/>
        </w:rPr>
        <w:t> teacher</w:t>
      </w:r>
      <w:r>
        <w:rPr/>
        <w:tab/>
      </w:r>
      <w:r>
        <w:rPr>
          <w:spacing w:val="-2"/>
        </w:rPr>
        <w:t>MuhammedShehu</w:t>
      </w:r>
    </w:p>
    <w:p>
      <w:pPr>
        <w:pStyle w:val="BodyText"/>
      </w:pPr>
    </w:p>
    <w:p>
      <w:pPr>
        <w:pStyle w:val="BodyText"/>
        <w:tabs>
          <w:tab w:pos="4057" w:val="left" w:leader="none"/>
        </w:tabs>
        <w:spacing w:before="1"/>
        <w:ind w:left="246"/>
      </w:pPr>
      <w:r>
        <w:rPr>
          <w:spacing w:val="-2"/>
        </w:rPr>
        <w:t>Class</w:t>
      </w:r>
      <w:r>
        <w:rPr/>
        <w:tab/>
        <w:t>SS</w:t>
      </w:r>
      <w:r>
        <w:rPr>
          <w:spacing w:val="-3"/>
        </w:rPr>
        <w:t> </w:t>
      </w:r>
      <w:r>
        <w:rPr/>
        <w:t>II</w:t>
      </w:r>
      <w:r>
        <w:rPr>
          <w:spacing w:val="-1"/>
        </w:rPr>
        <w:t> </w:t>
      </w:r>
      <w:r>
        <w:rPr/>
        <w:t>(Art </w:t>
      </w:r>
      <w:r>
        <w:rPr>
          <w:spacing w:val="-2"/>
        </w:rPr>
        <w:t>Class)</w:t>
      </w:r>
    </w:p>
    <w:p>
      <w:pPr>
        <w:pStyle w:val="BodyText"/>
      </w:pPr>
    </w:p>
    <w:p>
      <w:pPr>
        <w:pStyle w:val="BodyText"/>
        <w:tabs>
          <w:tab w:pos="3925" w:val="left" w:leader="none"/>
        </w:tabs>
        <w:ind w:left="246"/>
      </w:pPr>
      <w:r>
        <w:rPr>
          <w:spacing w:val="-2"/>
        </w:rPr>
        <w:t>Subject</w:t>
      </w:r>
      <w:r>
        <w:rPr/>
        <w:tab/>
        <w:t>Islamic</w:t>
      </w:r>
      <w:r>
        <w:rPr>
          <w:spacing w:val="-1"/>
        </w:rPr>
        <w:t> </w:t>
      </w:r>
      <w:r>
        <w:rPr>
          <w:spacing w:val="-2"/>
        </w:rPr>
        <w:t>studies</w:t>
      </w:r>
    </w:p>
    <w:p>
      <w:pPr>
        <w:pStyle w:val="BodyText"/>
      </w:pPr>
    </w:p>
    <w:p>
      <w:pPr>
        <w:pStyle w:val="BodyText"/>
        <w:tabs>
          <w:tab w:pos="3944" w:val="left" w:leader="none"/>
        </w:tabs>
        <w:spacing w:before="1"/>
        <w:ind w:left="246"/>
      </w:pPr>
      <w:r>
        <w:rPr>
          <w:spacing w:val="-4"/>
        </w:rPr>
        <w:t>Topic</w:t>
      </w:r>
      <w:r>
        <w:rPr/>
        <w:tab/>
        <w:t>Taharah</w:t>
      </w:r>
      <w:r>
        <w:rPr>
          <w:spacing w:val="-5"/>
        </w:rPr>
        <w:t> </w:t>
      </w:r>
      <w:r>
        <w:rPr>
          <w:spacing w:val="-2"/>
        </w:rPr>
        <w:t>(purification)</w:t>
      </w:r>
    </w:p>
    <w:p>
      <w:pPr>
        <w:pStyle w:val="BodyText"/>
        <w:tabs>
          <w:tab w:pos="4093" w:val="right" w:leader="none"/>
        </w:tabs>
        <w:spacing w:before="266"/>
        <w:ind w:left="246"/>
      </w:pPr>
      <w:r>
        <w:rPr/>
        <w:t>Number</w:t>
      </w:r>
      <w:r>
        <w:rPr>
          <w:spacing w:val="-3"/>
        </w:rPr>
        <w:t> </w:t>
      </w:r>
      <w:r>
        <w:rPr/>
        <w:t>of</w:t>
      </w:r>
      <w:r>
        <w:rPr>
          <w:spacing w:val="-1"/>
        </w:rPr>
        <w:t> </w:t>
      </w:r>
      <w:r>
        <w:rPr>
          <w:spacing w:val="-2"/>
        </w:rPr>
        <w:t>students</w:t>
      </w:r>
      <w:r>
        <w:rPr/>
        <w:tab/>
      </w:r>
      <w:r>
        <w:rPr>
          <w:spacing w:val="-5"/>
        </w:rPr>
        <w:t>35</w:t>
      </w:r>
    </w:p>
    <w:p>
      <w:pPr>
        <w:pStyle w:val="BodyText"/>
        <w:spacing w:before="1"/>
      </w:pPr>
    </w:p>
    <w:p>
      <w:pPr>
        <w:pStyle w:val="BodyText"/>
        <w:tabs>
          <w:tab w:pos="3887" w:val="left" w:leader="none"/>
        </w:tabs>
        <w:ind w:left="246"/>
      </w:pPr>
      <w:r>
        <w:rPr/>
        <w:t>Age</w:t>
      </w:r>
      <w:r>
        <w:rPr>
          <w:spacing w:val="-1"/>
        </w:rPr>
        <w:t> </w:t>
      </w:r>
      <w:r>
        <w:rPr/>
        <w:t>of</w:t>
      </w:r>
      <w:r>
        <w:rPr>
          <w:spacing w:val="-2"/>
        </w:rPr>
        <w:t> students</w:t>
      </w:r>
      <w:r>
        <w:rPr/>
        <w:tab/>
        <w:t>14 </w:t>
      </w:r>
      <w:r>
        <w:rPr>
          <w:spacing w:val="-4"/>
        </w:rPr>
        <w:t>above</w:t>
      </w:r>
    </w:p>
    <w:p>
      <w:pPr>
        <w:pStyle w:val="BodyText"/>
        <w:spacing w:before="1"/>
      </w:pPr>
    </w:p>
    <w:p>
      <w:pPr>
        <w:pStyle w:val="BodyText"/>
        <w:tabs>
          <w:tab w:pos="3913" w:val="left" w:leader="none"/>
        </w:tabs>
        <w:ind w:left="246"/>
      </w:pPr>
      <w:r>
        <w:rPr/>
        <w:t>Sex</w:t>
      </w:r>
      <w:r>
        <w:rPr>
          <w:spacing w:val="-4"/>
        </w:rPr>
        <w:t> </w:t>
      </w:r>
      <w:r>
        <w:rPr/>
        <w:t>of</w:t>
      </w:r>
      <w:r>
        <w:rPr>
          <w:spacing w:val="-2"/>
        </w:rPr>
        <w:t> students</w:t>
      </w:r>
      <w:r>
        <w:rPr/>
        <w:tab/>
      </w:r>
      <w:r>
        <w:rPr>
          <w:spacing w:val="-2"/>
        </w:rPr>
        <w:t>mixed</w:t>
      </w:r>
    </w:p>
    <w:p>
      <w:pPr>
        <w:pStyle w:val="BodyText"/>
      </w:pPr>
    </w:p>
    <w:p>
      <w:pPr>
        <w:pStyle w:val="BodyText"/>
        <w:tabs>
          <w:tab w:pos="3894" w:val="left" w:leader="none"/>
        </w:tabs>
        <w:ind w:left="246"/>
      </w:pPr>
      <w:r>
        <w:rPr>
          <w:spacing w:val="-2"/>
        </w:rPr>
        <w:t>Duration</w:t>
      </w:r>
      <w:r>
        <w:rPr/>
        <w:tab/>
        <w:t>40</w:t>
      </w:r>
      <w:r>
        <w:rPr>
          <w:spacing w:val="-2"/>
        </w:rPr>
        <w:t> minutes</w:t>
      </w:r>
    </w:p>
    <w:p>
      <w:pPr>
        <w:pStyle w:val="BodyText"/>
        <w:spacing w:before="1"/>
      </w:pPr>
    </w:p>
    <w:p>
      <w:pPr>
        <w:pStyle w:val="BodyText"/>
        <w:tabs>
          <w:tab w:pos="3920" w:val="left" w:leader="none"/>
        </w:tabs>
        <w:ind w:left="246"/>
      </w:pPr>
      <w:r>
        <w:rPr>
          <w:spacing w:val="-2"/>
        </w:rPr>
        <w:t>Instructional</w:t>
      </w:r>
      <w:r>
        <w:rPr>
          <w:spacing w:val="12"/>
        </w:rPr>
        <w:t> </w:t>
      </w:r>
      <w:r>
        <w:rPr>
          <w:spacing w:val="-2"/>
        </w:rPr>
        <w:t>method</w:t>
      </w:r>
      <w:r>
        <w:rPr/>
        <w:tab/>
        <w:t>differentiated</w:t>
      </w:r>
      <w:r>
        <w:rPr>
          <w:spacing w:val="-10"/>
        </w:rPr>
        <w:t> </w:t>
      </w:r>
      <w:r>
        <w:rPr>
          <w:spacing w:val="-2"/>
        </w:rPr>
        <w:t>instruction</w:t>
      </w:r>
    </w:p>
    <w:p>
      <w:pPr>
        <w:pStyle w:val="BodyText"/>
        <w:tabs>
          <w:tab w:pos="3935" w:val="left" w:leader="none"/>
        </w:tabs>
        <w:spacing w:before="266"/>
        <w:ind w:left="246"/>
      </w:pPr>
      <w:r>
        <w:rPr>
          <w:spacing w:val="-2"/>
        </w:rPr>
        <w:t>Instructional</w:t>
      </w:r>
      <w:r>
        <w:rPr>
          <w:spacing w:val="12"/>
        </w:rPr>
        <w:t> </w:t>
      </w:r>
      <w:r>
        <w:rPr>
          <w:spacing w:val="-2"/>
        </w:rPr>
        <w:t>material</w:t>
      </w:r>
      <w:r>
        <w:rPr/>
        <w:tab/>
        <w:t>A</w:t>
      </w:r>
      <w:r>
        <w:rPr>
          <w:spacing w:val="-3"/>
        </w:rPr>
        <w:t> </w:t>
      </w:r>
      <w:r>
        <w:rPr/>
        <w:t>kettle</w:t>
      </w:r>
      <w:r>
        <w:rPr>
          <w:spacing w:val="-4"/>
        </w:rPr>
        <w:t> </w:t>
      </w:r>
      <w:r>
        <w:rPr/>
        <w:t>with</w:t>
      </w:r>
      <w:r>
        <w:rPr>
          <w:spacing w:val="-3"/>
        </w:rPr>
        <w:t> </w:t>
      </w:r>
      <w:r>
        <w:rPr/>
        <w:t>some</w:t>
      </w:r>
      <w:r>
        <w:rPr>
          <w:spacing w:val="-4"/>
        </w:rPr>
        <w:t> </w:t>
      </w:r>
      <w:r>
        <w:rPr>
          <w:spacing w:val="-2"/>
        </w:rPr>
        <w:t>water</w:t>
      </w:r>
    </w:p>
    <w:p>
      <w:pPr>
        <w:pStyle w:val="BodyText"/>
        <w:spacing w:before="1"/>
      </w:pPr>
    </w:p>
    <w:p>
      <w:pPr>
        <w:pStyle w:val="BodyText"/>
        <w:tabs>
          <w:tab w:pos="3980" w:val="left" w:leader="none"/>
        </w:tabs>
        <w:ind w:left="246"/>
      </w:pPr>
      <w:r>
        <w:rPr/>
        <w:t>Reference</w:t>
      </w:r>
      <w:r>
        <w:rPr>
          <w:spacing w:val="-6"/>
        </w:rPr>
        <w:t> </w:t>
      </w:r>
      <w:r>
        <w:rPr>
          <w:spacing w:val="-4"/>
        </w:rPr>
        <w:t>book</w:t>
      </w:r>
      <w:r>
        <w:rPr/>
        <w:tab/>
        <w:t>Fundamental</w:t>
      </w:r>
      <w:r>
        <w:rPr>
          <w:spacing w:val="-5"/>
        </w:rPr>
        <w:t> </w:t>
      </w:r>
      <w:r>
        <w:rPr/>
        <w:t>of</w:t>
      </w:r>
      <w:r>
        <w:rPr>
          <w:spacing w:val="-2"/>
        </w:rPr>
        <w:t> </w:t>
      </w:r>
      <w:r>
        <w:rPr/>
        <w:t>Islamic</w:t>
      </w:r>
      <w:r>
        <w:rPr>
          <w:spacing w:val="-4"/>
        </w:rPr>
        <w:t> </w:t>
      </w:r>
      <w:r>
        <w:rPr>
          <w:spacing w:val="-2"/>
        </w:rPr>
        <w:t>studies</w:t>
      </w:r>
    </w:p>
    <w:p>
      <w:pPr>
        <w:pStyle w:val="BodyText"/>
        <w:spacing w:before="1"/>
      </w:pPr>
    </w:p>
    <w:p>
      <w:pPr>
        <w:pStyle w:val="BodyText"/>
        <w:tabs>
          <w:tab w:pos="4004" w:val="left" w:leader="none"/>
        </w:tabs>
        <w:spacing w:line="480" w:lineRule="auto"/>
        <w:ind w:left="2392" w:right="1629" w:hanging="2147"/>
        <w:jc w:val="both"/>
      </w:pPr>
      <w:r>
        <w:rPr/>
        <w:t>Behavioral objectives</w:t>
        <w:tab/>
        <w:tab/>
        <w:t>By</w:t>
      </w:r>
      <w:r>
        <w:rPr>
          <w:spacing w:val="-2"/>
        </w:rPr>
        <w:t> </w:t>
      </w:r>
      <w:r>
        <w:rPr/>
        <w:t>the</w:t>
      </w:r>
      <w:r>
        <w:rPr>
          <w:spacing w:val="-5"/>
        </w:rPr>
        <w:t> </w:t>
      </w:r>
      <w:r>
        <w:rPr/>
        <w:t>end</w:t>
      </w:r>
      <w:r>
        <w:rPr>
          <w:spacing w:val="-6"/>
        </w:rPr>
        <w:t> </w:t>
      </w:r>
      <w:r>
        <w:rPr/>
        <w:t>of</w:t>
      </w:r>
      <w:r>
        <w:rPr>
          <w:spacing w:val="-3"/>
        </w:rPr>
        <w:t> </w:t>
      </w:r>
      <w:r>
        <w:rPr/>
        <w:t>the</w:t>
      </w:r>
      <w:r>
        <w:rPr>
          <w:spacing w:val="-3"/>
        </w:rPr>
        <w:t> </w:t>
      </w:r>
      <w:r>
        <w:rPr/>
        <w:t>lesson</w:t>
      </w:r>
      <w:r>
        <w:rPr>
          <w:spacing w:val="-4"/>
        </w:rPr>
        <w:t> </w:t>
      </w:r>
      <w:r>
        <w:rPr/>
        <w:t>students</w:t>
      </w:r>
      <w:r>
        <w:rPr>
          <w:spacing w:val="-3"/>
        </w:rPr>
        <w:t> </w:t>
      </w:r>
      <w:r>
        <w:rPr/>
        <w:t>should</w:t>
      </w:r>
      <w:r>
        <w:rPr>
          <w:spacing w:val="-5"/>
        </w:rPr>
        <w:t> </w:t>
      </w:r>
      <w:r>
        <w:rPr/>
        <w:t>be</w:t>
      </w:r>
      <w:r>
        <w:rPr>
          <w:spacing w:val="-5"/>
        </w:rPr>
        <w:t> </w:t>
      </w:r>
      <w:r>
        <w:rPr/>
        <w:t>able</w:t>
      </w:r>
      <w:r>
        <w:rPr>
          <w:spacing w:val="-3"/>
        </w:rPr>
        <w:t> </w:t>
      </w:r>
      <w:r>
        <w:rPr/>
        <w:t>to: Explain the concept of purification</w:t>
      </w:r>
    </w:p>
    <w:p>
      <w:pPr>
        <w:pStyle w:val="BodyText"/>
        <w:spacing w:before="1"/>
        <w:ind w:left="3861"/>
        <w:jc w:val="both"/>
      </w:pPr>
      <w:r>
        <w:rPr/>
        <w:t>Mention</w:t>
      </w:r>
      <w:r>
        <w:rPr>
          <w:spacing w:val="-3"/>
        </w:rPr>
        <w:t> </w:t>
      </w:r>
      <w:r>
        <w:rPr/>
        <w:t>kinds</w:t>
      </w:r>
      <w:r>
        <w:rPr>
          <w:spacing w:val="-4"/>
        </w:rPr>
        <w:t> </w:t>
      </w:r>
      <w:r>
        <w:rPr/>
        <w:t>of</w:t>
      </w:r>
      <w:r>
        <w:rPr>
          <w:spacing w:val="-1"/>
        </w:rPr>
        <w:t> </w:t>
      </w:r>
      <w:r>
        <w:rPr>
          <w:spacing w:val="-2"/>
        </w:rPr>
        <w:t>purification</w:t>
      </w:r>
    </w:p>
    <w:p>
      <w:pPr>
        <w:pStyle w:val="BodyText"/>
        <w:spacing w:line="480" w:lineRule="auto" w:before="266"/>
        <w:ind w:left="3861" w:right="2131"/>
        <w:jc w:val="both"/>
      </w:pPr>
      <w:r>
        <w:rPr/>
        <w:t>Explain the conditions leading to al-Ghusul Mention</w:t>
      </w:r>
      <w:r>
        <w:rPr>
          <w:spacing w:val="-4"/>
        </w:rPr>
        <w:t> </w:t>
      </w:r>
      <w:r>
        <w:rPr/>
        <w:t>the</w:t>
      </w:r>
      <w:r>
        <w:rPr>
          <w:spacing w:val="-5"/>
        </w:rPr>
        <w:t> </w:t>
      </w:r>
      <w:r>
        <w:rPr/>
        <w:t>position</w:t>
      </w:r>
      <w:r>
        <w:rPr>
          <w:spacing w:val="-5"/>
        </w:rPr>
        <w:t> </w:t>
      </w:r>
      <w:r>
        <w:rPr/>
        <w:t>of</w:t>
      </w:r>
      <w:r>
        <w:rPr>
          <w:spacing w:val="-5"/>
        </w:rPr>
        <w:t> </w:t>
      </w:r>
      <w:r>
        <w:rPr/>
        <w:t>wiping</w:t>
      </w:r>
      <w:r>
        <w:rPr>
          <w:spacing w:val="-3"/>
        </w:rPr>
        <w:t> </w:t>
      </w:r>
      <w:r>
        <w:rPr/>
        <w:t>head</w:t>
      </w:r>
      <w:r>
        <w:rPr>
          <w:spacing w:val="-3"/>
        </w:rPr>
        <w:t> </w:t>
      </w:r>
      <w:r>
        <w:rPr/>
        <w:t>in</w:t>
      </w:r>
      <w:r>
        <w:rPr>
          <w:spacing w:val="-4"/>
        </w:rPr>
        <w:t> </w:t>
      </w:r>
      <w:r>
        <w:rPr>
          <w:spacing w:val="-2"/>
        </w:rPr>
        <w:t>ablution</w:t>
      </w:r>
    </w:p>
    <w:p>
      <w:pPr>
        <w:pStyle w:val="BodyText"/>
        <w:tabs>
          <w:tab w:pos="3860" w:val="left" w:leader="none"/>
        </w:tabs>
        <w:spacing w:line="480" w:lineRule="auto" w:before="2"/>
        <w:ind w:left="3861" w:right="1126" w:hanging="3601"/>
        <w:jc w:val="both"/>
      </w:pPr>
      <w:r>
        <w:rPr/>
        <w:t>Previous Knowlegde</w:t>
        <w:tab/>
        <w:t>the students were already familiar with minor purification at home as they do it before they perform daily prayers.</w:t>
      </w:r>
    </w:p>
    <w:p>
      <w:pPr>
        <w:pStyle w:val="BodyText"/>
        <w:tabs>
          <w:tab w:pos="3860" w:val="left" w:leader="none"/>
        </w:tabs>
        <w:spacing w:line="480" w:lineRule="auto" w:before="1"/>
        <w:ind w:left="3861" w:right="1126" w:hanging="3601"/>
        <w:jc w:val="both"/>
      </w:pPr>
      <w:r>
        <w:rPr>
          <w:spacing w:val="-2"/>
        </w:rPr>
        <w:t>Introduction</w:t>
      </w:r>
      <w:r>
        <w:rPr/>
        <w:tab/>
        <w:t>the teacher introduces the lesson by making brief explanation of the concept of purification, its kinds, conditions lead to al-ghusul and sunnah step of ablution.</w:t>
      </w:r>
    </w:p>
    <w:p>
      <w:pPr>
        <w:pStyle w:val="BodyText"/>
        <w:tabs>
          <w:tab w:pos="3860" w:val="left" w:leader="none"/>
        </w:tabs>
        <w:spacing w:line="268" w:lineRule="exact"/>
        <w:ind w:left="260"/>
      </w:pPr>
      <w:r>
        <w:rPr>
          <w:spacing w:val="-2"/>
        </w:rPr>
        <w:t>Presentation</w:t>
      </w:r>
      <w:r>
        <w:rPr/>
        <w:tab/>
        <w:t>the</w:t>
      </w:r>
      <w:r>
        <w:rPr>
          <w:spacing w:val="-5"/>
        </w:rPr>
        <w:t> </w:t>
      </w:r>
      <w:r>
        <w:rPr/>
        <w:t>teacher</w:t>
      </w:r>
      <w:r>
        <w:rPr>
          <w:spacing w:val="-3"/>
        </w:rPr>
        <w:t> </w:t>
      </w:r>
      <w:r>
        <w:rPr/>
        <w:t>presents</w:t>
      </w:r>
      <w:r>
        <w:rPr>
          <w:spacing w:val="-5"/>
        </w:rPr>
        <w:t> </w:t>
      </w:r>
      <w:r>
        <w:rPr/>
        <w:t>the</w:t>
      </w:r>
      <w:r>
        <w:rPr>
          <w:spacing w:val="-3"/>
        </w:rPr>
        <w:t> </w:t>
      </w:r>
      <w:r>
        <w:rPr/>
        <w:t>lesson</w:t>
      </w:r>
      <w:r>
        <w:rPr>
          <w:spacing w:val="-4"/>
        </w:rPr>
        <w:t> </w:t>
      </w:r>
      <w:r>
        <w:rPr/>
        <w:t>by</w:t>
      </w:r>
      <w:r>
        <w:rPr>
          <w:spacing w:val="-5"/>
        </w:rPr>
        <w:t> </w:t>
      </w:r>
      <w:r>
        <w:rPr/>
        <w:t>following</w:t>
      </w:r>
      <w:r>
        <w:rPr>
          <w:spacing w:val="-4"/>
        </w:rPr>
        <w:t> </w:t>
      </w:r>
      <w:r>
        <w:rPr>
          <w:spacing w:val="-2"/>
        </w:rPr>
        <w:t>steps:</w:t>
      </w:r>
    </w:p>
    <w:p>
      <w:pPr>
        <w:pStyle w:val="BodyText"/>
        <w:spacing w:before="1"/>
      </w:pPr>
    </w:p>
    <w:p>
      <w:pPr>
        <w:pStyle w:val="BodyText"/>
        <w:tabs>
          <w:tab w:pos="3860" w:val="left" w:leader="none"/>
        </w:tabs>
        <w:spacing w:line="480" w:lineRule="auto"/>
        <w:ind w:left="3861" w:right="1537" w:hanging="3241"/>
      </w:pPr>
      <w:r>
        <w:rPr/>
        <w:t>Step I</w:t>
        <w:tab/>
        <w:t>the</w:t>
      </w:r>
      <w:r>
        <w:rPr>
          <w:spacing w:val="32"/>
        </w:rPr>
        <w:t> </w:t>
      </w:r>
      <w:r>
        <w:rPr/>
        <w:t>teacher</w:t>
      </w:r>
      <w:r>
        <w:rPr>
          <w:spacing w:val="32"/>
        </w:rPr>
        <w:t> </w:t>
      </w:r>
      <w:r>
        <w:rPr/>
        <w:t>explains</w:t>
      </w:r>
      <w:r>
        <w:rPr>
          <w:spacing w:val="32"/>
        </w:rPr>
        <w:t> </w:t>
      </w:r>
      <w:r>
        <w:rPr/>
        <w:t>the</w:t>
      </w:r>
      <w:r>
        <w:rPr>
          <w:spacing w:val="30"/>
        </w:rPr>
        <w:t> </w:t>
      </w:r>
      <w:r>
        <w:rPr/>
        <w:t>meaning</w:t>
      </w:r>
      <w:r>
        <w:rPr>
          <w:spacing w:val="29"/>
        </w:rPr>
        <w:t> </w:t>
      </w:r>
      <w:r>
        <w:rPr/>
        <w:t>of</w:t>
      </w:r>
      <w:r>
        <w:rPr>
          <w:spacing w:val="32"/>
        </w:rPr>
        <w:t> </w:t>
      </w:r>
      <w:r>
        <w:rPr/>
        <w:t>purification,</w:t>
      </w:r>
      <w:r>
        <w:rPr>
          <w:spacing w:val="32"/>
        </w:rPr>
        <w:t> </w:t>
      </w:r>
      <w:r>
        <w:rPr/>
        <w:t>its type,</w:t>
      </w:r>
      <w:r>
        <w:rPr>
          <w:spacing w:val="54"/>
        </w:rPr>
        <w:t> </w:t>
      </w:r>
      <w:r>
        <w:rPr/>
        <w:t>conditions</w:t>
      </w:r>
      <w:r>
        <w:rPr>
          <w:spacing w:val="56"/>
        </w:rPr>
        <w:t> </w:t>
      </w:r>
      <w:r>
        <w:rPr/>
        <w:t>leading</w:t>
      </w:r>
      <w:r>
        <w:rPr>
          <w:spacing w:val="54"/>
        </w:rPr>
        <w:t> </w:t>
      </w:r>
      <w:r>
        <w:rPr/>
        <w:t>to</w:t>
      </w:r>
      <w:r>
        <w:rPr>
          <w:spacing w:val="58"/>
        </w:rPr>
        <w:t> </w:t>
      </w:r>
      <w:r>
        <w:rPr/>
        <w:t>Ghusul</w:t>
      </w:r>
      <w:r>
        <w:rPr>
          <w:spacing w:val="54"/>
        </w:rPr>
        <w:t> </w:t>
      </w:r>
      <w:r>
        <w:rPr/>
        <w:t>and</w:t>
      </w:r>
      <w:r>
        <w:rPr>
          <w:spacing w:val="55"/>
        </w:rPr>
        <w:t> </w:t>
      </w:r>
      <w:r>
        <w:rPr/>
        <w:t>position</w:t>
      </w:r>
      <w:r>
        <w:rPr>
          <w:spacing w:val="53"/>
        </w:rPr>
        <w:t> </w:t>
      </w:r>
      <w:r>
        <w:rPr>
          <w:spacing w:val="-5"/>
        </w:rPr>
        <w:t>of</w:t>
      </w:r>
    </w:p>
    <w:p>
      <w:pPr>
        <w:spacing w:after="0" w:line="480" w:lineRule="auto"/>
        <w:sectPr>
          <w:pgSz w:w="11910" w:h="16840"/>
          <w:pgMar w:header="0" w:footer="1041" w:top="1460" w:bottom="1240" w:left="1540" w:right="100"/>
        </w:sectPr>
      </w:pPr>
    </w:p>
    <w:p>
      <w:pPr>
        <w:pStyle w:val="BodyText"/>
        <w:spacing w:line="480" w:lineRule="auto" w:before="31"/>
        <w:ind w:left="3861" w:right="1535"/>
        <w:jc w:val="both"/>
      </w:pPr>
      <w:r>
        <w:rPr/>
        <w:t>wiping head in ablution. Purification is the removal of minor and major impunity from body and cloth by means of wudu‟ or ghusul (ablution or ritual bath) Hadath; purification of body. Hadathakbar is the</w:t>
      </w:r>
      <w:r>
        <w:rPr>
          <w:spacing w:val="40"/>
        </w:rPr>
        <w:t> </w:t>
      </w:r>
      <w:r>
        <w:rPr/>
        <w:t>major ritual</w:t>
      </w:r>
      <w:r>
        <w:rPr>
          <w:spacing w:val="-1"/>
        </w:rPr>
        <w:t> </w:t>
      </w:r>
      <w:r>
        <w:rPr/>
        <w:t>impunity</w:t>
      </w:r>
      <w:r>
        <w:rPr>
          <w:spacing w:val="-2"/>
        </w:rPr>
        <w:t> </w:t>
      </w:r>
      <w:r>
        <w:rPr/>
        <w:t>which</w:t>
      </w:r>
      <w:r>
        <w:rPr>
          <w:spacing w:val="-1"/>
        </w:rPr>
        <w:t> </w:t>
      </w:r>
      <w:r>
        <w:rPr/>
        <w:t>requires</w:t>
      </w:r>
      <w:r>
        <w:rPr>
          <w:spacing w:val="-3"/>
        </w:rPr>
        <w:t> </w:t>
      </w:r>
      <w:r>
        <w:rPr/>
        <w:t>making</w:t>
      </w:r>
      <w:r>
        <w:rPr>
          <w:spacing w:val="-1"/>
        </w:rPr>
        <w:t> </w:t>
      </w:r>
      <w:r>
        <w:rPr/>
        <w:t>intention (niyyat) for cleaning.Hadith asghar is the minor ritual impunity.While Habath: purification of cloth.Haydah, nifas, janabah, jumuah, idayn, death, converting to Islam, urinating, answering the call of nature (defecating).</w:t>
      </w:r>
      <w:r>
        <w:rPr>
          <w:spacing w:val="-2"/>
        </w:rPr>
        <w:t> </w:t>
      </w:r>
      <w:r>
        <w:rPr/>
        <w:t>The</w:t>
      </w:r>
      <w:r>
        <w:rPr>
          <w:spacing w:val="-2"/>
        </w:rPr>
        <w:t> </w:t>
      </w:r>
      <w:r>
        <w:rPr/>
        <w:t>position</w:t>
      </w:r>
      <w:r>
        <w:rPr>
          <w:spacing w:val="-3"/>
        </w:rPr>
        <w:t> </w:t>
      </w:r>
      <w:r>
        <w:rPr/>
        <w:t>of</w:t>
      </w:r>
      <w:r>
        <w:rPr>
          <w:spacing w:val="-2"/>
        </w:rPr>
        <w:t> </w:t>
      </w:r>
      <w:r>
        <w:rPr/>
        <w:t>wiping</w:t>
      </w:r>
      <w:r>
        <w:rPr>
          <w:spacing w:val="-3"/>
        </w:rPr>
        <w:t> </w:t>
      </w:r>
      <w:r>
        <w:rPr/>
        <w:t>head</w:t>
      </w:r>
      <w:r>
        <w:rPr>
          <w:spacing w:val="-2"/>
        </w:rPr>
        <w:t> </w:t>
      </w:r>
      <w:r>
        <w:rPr/>
        <w:t>in</w:t>
      </w:r>
      <w:r>
        <w:rPr>
          <w:spacing w:val="-4"/>
        </w:rPr>
        <w:t> </w:t>
      </w:r>
      <w:r>
        <w:rPr/>
        <w:t>ablution</w:t>
      </w:r>
      <w:r>
        <w:rPr>
          <w:spacing w:val="-3"/>
        </w:rPr>
        <w:t> </w:t>
      </w:r>
      <w:r>
        <w:rPr/>
        <w:t>is </w:t>
      </w:r>
      <w:r>
        <w:rPr>
          <w:spacing w:val="-2"/>
        </w:rPr>
        <w:t>Sunnah</w:t>
      </w:r>
    </w:p>
    <w:p>
      <w:pPr>
        <w:pStyle w:val="BodyText"/>
        <w:tabs>
          <w:tab w:pos="3860" w:val="left" w:leader="none"/>
        </w:tabs>
        <w:spacing w:line="480" w:lineRule="auto"/>
        <w:ind w:left="3861" w:right="901" w:hanging="3601"/>
        <w:jc w:val="both"/>
      </w:pPr>
      <w:r>
        <w:rPr/>
        <w:t>step II</w:t>
        <w:tab/>
        <w:t>the teacher assigns students into groups according their preferred learning mode. The grouping will be guided by the data collected through pre-assessment. They will be grouped into small groups, pairs, or individually as visual (wording) or auditory learners. The teacher will make sure that each</w:t>
      </w:r>
      <w:r>
        <w:rPr>
          <w:spacing w:val="80"/>
        </w:rPr>
        <w:t> </w:t>
      </w:r>
      <w:r>
        <w:rPr/>
        <w:t>group</w:t>
      </w:r>
      <w:r>
        <w:rPr>
          <w:spacing w:val="-6"/>
        </w:rPr>
        <w:t> </w:t>
      </w:r>
      <w:r>
        <w:rPr/>
        <w:t>had</w:t>
      </w:r>
      <w:r>
        <w:rPr>
          <w:spacing w:val="-4"/>
        </w:rPr>
        <w:t> </w:t>
      </w:r>
      <w:r>
        <w:rPr/>
        <w:t>a</w:t>
      </w:r>
      <w:r>
        <w:rPr>
          <w:spacing w:val="-3"/>
        </w:rPr>
        <w:t> </w:t>
      </w:r>
      <w:r>
        <w:rPr/>
        <w:t>leader</w:t>
      </w:r>
      <w:r>
        <w:rPr>
          <w:spacing w:val="-2"/>
        </w:rPr>
        <w:t> </w:t>
      </w:r>
      <w:r>
        <w:rPr/>
        <w:t>and</w:t>
      </w:r>
      <w:r>
        <w:rPr>
          <w:spacing w:val="-4"/>
        </w:rPr>
        <w:t> </w:t>
      </w:r>
      <w:r>
        <w:rPr/>
        <w:t>a</w:t>
      </w:r>
      <w:r>
        <w:rPr>
          <w:spacing w:val="-4"/>
        </w:rPr>
        <w:t> </w:t>
      </w:r>
      <w:r>
        <w:rPr/>
        <w:t>task</w:t>
      </w:r>
      <w:r>
        <w:rPr>
          <w:spacing w:val="-3"/>
        </w:rPr>
        <w:t> </w:t>
      </w:r>
      <w:r>
        <w:rPr/>
        <w:t>is</w:t>
      </w:r>
      <w:r>
        <w:rPr>
          <w:spacing w:val="-2"/>
        </w:rPr>
        <w:t> </w:t>
      </w:r>
      <w:r>
        <w:rPr/>
        <w:t>given</w:t>
      </w:r>
      <w:r>
        <w:rPr>
          <w:spacing w:val="-3"/>
        </w:rPr>
        <w:t> </w:t>
      </w:r>
      <w:r>
        <w:rPr/>
        <w:t>to</w:t>
      </w:r>
      <w:r>
        <w:rPr>
          <w:spacing w:val="-3"/>
        </w:rPr>
        <w:t> </w:t>
      </w:r>
      <w:r>
        <w:rPr/>
        <w:t>them</w:t>
      </w:r>
      <w:r>
        <w:rPr>
          <w:spacing w:val="-2"/>
        </w:rPr>
        <w:t> </w:t>
      </w:r>
      <w:r>
        <w:rPr/>
        <w:t>to</w:t>
      </w:r>
      <w:r>
        <w:rPr>
          <w:spacing w:val="-1"/>
        </w:rPr>
        <w:t> </w:t>
      </w:r>
      <w:r>
        <w:rPr>
          <w:spacing w:val="-2"/>
        </w:rPr>
        <w:t>accomplish.</w:t>
      </w:r>
    </w:p>
    <w:p>
      <w:pPr>
        <w:pStyle w:val="BodyText"/>
        <w:tabs>
          <w:tab w:pos="3860" w:val="left" w:leader="none"/>
        </w:tabs>
        <w:spacing w:line="480" w:lineRule="auto"/>
        <w:ind w:left="3861" w:right="954" w:hanging="3601"/>
        <w:jc w:val="both"/>
      </w:pPr>
      <w:r>
        <w:rPr/>
        <w:t>Step III</w:t>
        <w:tab/>
        <w:t>the teacher provides a written material of the content and gives it visual/wording learners to study while the auditory learners will be provided with audio tape to listen to.</w:t>
      </w:r>
    </w:p>
    <w:p>
      <w:pPr>
        <w:pStyle w:val="BodyText"/>
        <w:tabs>
          <w:tab w:pos="3860" w:val="left" w:leader="none"/>
        </w:tabs>
        <w:spacing w:line="480" w:lineRule="auto"/>
        <w:ind w:left="3861" w:right="955" w:hanging="3601"/>
        <w:jc w:val="both"/>
      </w:pPr>
      <w:r>
        <w:rPr/>
        <w:t>Step IV</w:t>
        <w:tab/>
        <w:t>the teacher gives students ten minutes to accomplish their given task while he going round supervising their activities.</w:t>
      </w:r>
    </w:p>
    <w:p>
      <w:pPr>
        <w:pStyle w:val="BodyText"/>
        <w:tabs>
          <w:tab w:pos="3860" w:val="left" w:leader="none"/>
        </w:tabs>
        <w:spacing w:line="480" w:lineRule="auto"/>
        <w:ind w:left="3861" w:right="953" w:hanging="3601"/>
        <w:jc w:val="both"/>
      </w:pPr>
      <w:r>
        <w:rPr/>
        <w:t>STEP V</w:t>
        <w:tab/>
        <w:t>the teacher allocates another ten minutes for the group leaders to present their ideas before the class while encouraging other group members to listen and take some </w:t>
      </w:r>
      <w:r>
        <w:rPr>
          <w:spacing w:val="-2"/>
        </w:rPr>
        <w:t>notes.</w:t>
      </w:r>
    </w:p>
    <w:p>
      <w:pPr>
        <w:spacing w:after="0" w:line="480" w:lineRule="auto"/>
        <w:jc w:val="both"/>
        <w:sectPr>
          <w:pgSz w:w="11910" w:h="16840"/>
          <w:pgMar w:header="0" w:footer="1041" w:top="1460" w:bottom="1240" w:left="1540" w:right="100"/>
        </w:sectPr>
      </w:pPr>
    </w:p>
    <w:p>
      <w:pPr>
        <w:pStyle w:val="BodyText"/>
        <w:tabs>
          <w:tab w:pos="3860" w:val="left" w:leader="none"/>
        </w:tabs>
        <w:spacing w:line="480" w:lineRule="auto" w:before="31"/>
        <w:ind w:left="3861" w:right="950" w:hanging="3601"/>
        <w:jc w:val="both"/>
      </w:pPr>
      <w:r>
        <w:rPr>
          <w:spacing w:val="-2"/>
        </w:rPr>
        <w:t>Summary</w:t>
      </w:r>
      <w:r>
        <w:rPr/>
        <w:tab/>
        <w:t>the teacher summarizes the lesson by re-explaining the</w:t>
      </w:r>
      <w:r>
        <w:rPr>
          <w:spacing w:val="80"/>
        </w:rPr>
        <w:t> </w:t>
      </w:r>
      <w:r>
        <w:rPr/>
        <w:t>ideas that were right from the presentation and discarding those that were wrong.</w:t>
      </w:r>
    </w:p>
    <w:p>
      <w:pPr>
        <w:pStyle w:val="BodyText"/>
        <w:tabs>
          <w:tab w:pos="3860" w:val="left" w:leader="none"/>
        </w:tabs>
        <w:spacing w:line="268" w:lineRule="exact"/>
        <w:ind w:left="260"/>
      </w:pPr>
      <w:r>
        <w:rPr>
          <w:spacing w:val="-2"/>
        </w:rPr>
        <w:t>Evaluation</w:t>
      </w:r>
      <w:r>
        <w:rPr/>
        <w:tab/>
        <w:t>the</w:t>
      </w:r>
      <w:r>
        <w:rPr>
          <w:spacing w:val="-7"/>
        </w:rPr>
        <w:t> </w:t>
      </w:r>
      <w:r>
        <w:rPr/>
        <w:t>teacher</w:t>
      </w:r>
      <w:r>
        <w:rPr>
          <w:spacing w:val="-4"/>
        </w:rPr>
        <w:t> </w:t>
      </w:r>
      <w:r>
        <w:rPr/>
        <w:t>students</w:t>
      </w:r>
      <w:r>
        <w:rPr>
          <w:spacing w:val="-5"/>
        </w:rPr>
        <w:t> </w:t>
      </w:r>
      <w:r>
        <w:rPr/>
        <w:t>the</w:t>
      </w:r>
      <w:r>
        <w:rPr>
          <w:spacing w:val="-4"/>
        </w:rPr>
        <w:t> </w:t>
      </w:r>
      <w:r>
        <w:rPr/>
        <w:t>following</w:t>
      </w:r>
      <w:r>
        <w:rPr>
          <w:spacing w:val="-4"/>
        </w:rPr>
        <w:t> </w:t>
      </w:r>
      <w:r>
        <w:rPr>
          <w:spacing w:val="-2"/>
        </w:rPr>
        <w:t>questions:</w:t>
      </w:r>
    </w:p>
    <w:p>
      <w:pPr>
        <w:pStyle w:val="ListParagraph"/>
        <w:numPr>
          <w:ilvl w:val="0"/>
          <w:numId w:val="19"/>
        </w:numPr>
        <w:tabs>
          <w:tab w:pos="4581" w:val="left" w:leader="none"/>
        </w:tabs>
        <w:spacing w:line="240" w:lineRule="auto" w:before="264" w:after="0"/>
        <w:ind w:left="4581" w:right="0" w:hanging="735"/>
        <w:jc w:val="left"/>
        <w:rPr>
          <w:rFonts w:ascii="Times New Roman"/>
          <w:sz w:val="24"/>
        </w:rPr>
      </w:pPr>
      <w:r>
        <w:rPr>
          <w:rFonts w:ascii="Times New Roman"/>
          <w:sz w:val="24"/>
        </w:rPr>
        <w:t>Explain</w:t>
      </w:r>
      <w:r>
        <w:rPr>
          <w:rFonts w:ascii="Times New Roman"/>
          <w:spacing w:val="-1"/>
          <w:sz w:val="24"/>
        </w:rPr>
        <w:t> </w:t>
      </w:r>
      <w:r>
        <w:rPr>
          <w:rFonts w:ascii="Times New Roman"/>
          <w:sz w:val="24"/>
        </w:rPr>
        <w:t>the</w:t>
      </w:r>
      <w:r>
        <w:rPr>
          <w:rFonts w:ascii="Times New Roman"/>
          <w:spacing w:val="-1"/>
          <w:sz w:val="24"/>
        </w:rPr>
        <w:t> </w:t>
      </w:r>
      <w:r>
        <w:rPr>
          <w:rFonts w:ascii="Times New Roman"/>
          <w:sz w:val="24"/>
        </w:rPr>
        <w:t>concept</w:t>
      </w:r>
      <w:r>
        <w:rPr>
          <w:rFonts w:ascii="Times New Roman"/>
          <w:spacing w:val="-1"/>
          <w:sz w:val="24"/>
        </w:rPr>
        <w:t> </w:t>
      </w:r>
      <w:r>
        <w:rPr>
          <w:rFonts w:ascii="Times New Roman"/>
          <w:sz w:val="24"/>
        </w:rPr>
        <w:t>of </w:t>
      </w:r>
      <w:r>
        <w:rPr>
          <w:rFonts w:ascii="Times New Roman"/>
          <w:spacing w:val="-2"/>
          <w:sz w:val="24"/>
        </w:rPr>
        <w:t>purification</w:t>
      </w:r>
    </w:p>
    <w:p>
      <w:pPr>
        <w:pStyle w:val="BodyText"/>
        <w:rPr>
          <w:rFonts w:ascii="Times New Roman"/>
          <w:sz w:val="24"/>
        </w:rPr>
      </w:pPr>
    </w:p>
    <w:p>
      <w:pPr>
        <w:pStyle w:val="ListParagraph"/>
        <w:numPr>
          <w:ilvl w:val="0"/>
          <w:numId w:val="19"/>
        </w:numPr>
        <w:tabs>
          <w:tab w:pos="4581" w:val="left" w:leader="none"/>
        </w:tabs>
        <w:spacing w:line="240" w:lineRule="auto" w:before="0" w:after="0"/>
        <w:ind w:left="4581" w:right="0" w:hanging="735"/>
        <w:jc w:val="left"/>
        <w:rPr>
          <w:rFonts w:ascii="Times New Roman"/>
          <w:sz w:val="24"/>
        </w:rPr>
      </w:pPr>
      <w:r>
        <w:rPr>
          <w:rFonts w:ascii="Times New Roman"/>
          <w:sz w:val="24"/>
        </w:rPr>
        <w:t>Mention the</w:t>
      </w:r>
      <w:r>
        <w:rPr>
          <w:rFonts w:ascii="Times New Roman"/>
          <w:spacing w:val="-1"/>
          <w:sz w:val="24"/>
        </w:rPr>
        <w:t> </w:t>
      </w:r>
      <w:r>
        <w:rPr>
          <w:rFonts w:ascii="Times New Roman"/>
          <w:sz w:val="24"/>
        </w:rPr>
        <w:t>kinds of </w:t>
      </w:r>
      <w:r>
        <w:rPr>
          <w:rFonts w:ascii="Times New Roman"/>
          <w:spacing w:val="-2"/>
          <w:sz w:val="24"/>
        </w:rPr>
        <w:t>purification</w:t>
      </w:r>
    </w:p>
    <w:p>
      <w:pPr>
        <w:pStyle w:val="BodyText"/>
        <w:rPr>
          <w:rFonts w:ascii="Times New Roman"/>
          <w:sz w:val="24"/>
        </w:rPr>
      </w:pPr>
    </w:p>
    <w:p>
      <w:pPr>
        <w:pStyle w:val="ListParagraph"/>
        <w:numPr>
          <w:ilvl w:val="0"/>
          <w:numId w:val="19"/>
        </w:numPr>
        <w:tabs>
          <w:tab w:pos="4581" w:val="left" w:leader="none"/>
        </w:tabs>
        <w:spacing w:line="240" w:lineRule="auto" w:before="0" w:after="0"/>
        <w:ind w:left="4581" w:right="0" w:hanging="735"/>
        <w:jc w:val="left"/>
        <w:rPr>
          <w:rFonts w:ascii="Times New Roman"/>
          <w:sz w:val="24"/>
        </w:rPr>
      </w:pPr>
      <w:r>
        <w:rPr>
          <w:rFonts w:ascii="Times New Roman"/>
          <w:sz w:val="24"/>
        </w:rPr>
        <w:t>What</w:t>
      </w:r>
      <w:r>
        <w:rPr>
          <w:rFonts w:ascii="Times New Roman"/>
          <w:spacing w:val="-3"/>
          <w:sz w:val="24"/>
        </w:rPr>
        <w:t> </w:t>
      </w:r>
      <w:r>
        <w:rPr>
          <w:rFonts w:ascii="Times New Roman"/>
          <w:sz w:val="24"/>
        </w:rPr>
        <w:t>are</w:t>
      </w:r>
      <w:r>
        <w:rPr>
          <w:rFonts w:ascii="Times New Roman"/>
          <w:spacing w:val="-1"/>
          <w:sz w:val="24"/>
        </w:rPr>
        <w:t> </w:t>
      </w:r>
      <w:r>
        <w:rPr>
          <w:rFonts w:ascii="Times New Roman"/>
          <w:sz w:val="24"/>
        </w:rPr>
        <w:t>the</w:t>
      </w:r>
      <w:r>
        <w:rPr>
          <w:rFonts w:ascii="Times New Roman"/>
          <w:spacing w:val="-1"/>
          <w:sz w:val="24"/>
        </w:rPr>
        <w:t> </w:t>
      </w:r>
      <w:r>
        <w:rPr>
          <w:rFonts w:ascii="Times New Roman"/>
          <w:sz w:val="24"/>
        </w:rPr>
        <w:t>conditions</w:t>
      </w:r>
      <w:r>
        <w:rPr>
          <w:rFonts w:ascii="Times New Roman"/>
          <w:spacing w:val="-1"/>
          <w:sz w:val="24"/>
        </w:rPr>
        <w:t> </w:t>
      </w:r>
      <w:r>
        <w:rPr>
          <w:rFonts w:ascii="Times New Roman"/>
          <w:sz w:val="24"/>
        </w:rPr>
        <w:t>leading</w:t>
      </w:r>
      <w:r>
        <w:rPr>
          <w:rFonts w:ascii="Times New Roman"/>
          <w:spacing w:val="-3"/>
          <w:sz w:val="24"/>
        </w:rPr>
        <w:t> </w:t>
      </w:r>
      <w:r>
        <w:rPr>
          <w:rFonts w:ascii="Times New Roman"/>
          <w:sz w:val="24"/>
        </w:rPr>
        <w:t>to al-</w:t>
      </w:r>
      <w:r>
        <w:rPr>
          <w:rFonts w:ascii="Times New Roman"/>
          <w:spacing w:val="-2"/>
          <w:sz w:val="24"/>
        </w:rPr>
        <w:t>Ghusuliv?</w:t>
      </w:r>
    </w:p>
    <w:p>
      <w:pPr>
        <w:pStyle w:val="BodyText"/>
        <w:rPr>
          <w:rFonts w:ascii="Times New Roman"/>
          <w:sz w:val="24"/>
        </w:rPr>
      </w:pPr>
    </w:p>
    <w:p>
      <w:pPr>
        <w:pStyle w:val="ListParagraph"/>
        <w:numPr>
          <w:ilvl w:val="0"/>
          <w:numId w:val="19"/>
        </w:numPr>
        <w:tabs>
          <w:tab w:pos="4581" w:val="left" w:leader="none"/>
        </w:tabs>
        <w:spacing w:line="480" w:lineRule="auto" w:before="0" w:after="0"/>
        <w:ind w:left="4581" w:right="1069" w:hanging="735"/>
        <w:jc w:val="left"/>
        <w:rPr>
          <w:rFonts w:ascii="Times New Roman"/>
          <w:sz w:val="24"/>
        </w:rPr>
      </w:pPr>
      <w:r>
        <w:rPr>
          <w:rFonts w:ascii="Times New Roman"/>
          <w:sz w:val="24"/>
        </w:rPr>
        <w:t>What</w:t>
      </w:r>
      <w:r>
        <w:rPr>
          <w:rFonts w:ascii="Times New Roman"/>
          <w:spacing w:val="80"/>
          <w:w w:val="150"/>
          <w:sz w:val="24"/>
        </w:rPr>
        <w:t> </w:t>
      </w:r>
      <w:r>
        <w:rPr>
          <w:rFonts w:ascii="Times New Roman"/>
          <w:sz w:val="24"/>
        </w:rPr>
        <w:t>is</w:t>
      </w:r>
      <w:r>
        <w:rPr>
          <w:rFonts w:ascii="Times New Roman"/>
          <w:spacing w:val="80"/>
          <w:w w:val="150"/>
          <w:sz w:val="24"/>
        </w:rPr>
        <w:t> </w:t>
      </w:r>
      <w:r>
        <w:rPr>
          <w:rFonts w:ascii="Times New Roman"/>
          <w:sz w:val="24"/>
        </w:rPr>
        <w:t>the</w:t>
      </w:r>
      <w:r>
        <w:rPr>
          <w:rFonts w:ascii="Times New Roman"/>
          <w:spacing w:val="80"/>
          <w:w w:val="150"/>
          <w:sz w:val="24"/>
        </w:rPr>
        <w:t> </w:t>
      </w:r>
      <w:r>
        <w:rPr>
          <w:rFonts w:ascii="Times New Roman"/>
          <w:sz w:val="24"/>
        </w:rPr>
        <w:t>position</w:t>
      </w:r>
      <w:r>
        <w:rPr>
          <w:rFonts w:ascii="Times New Roman"/>
          <w:spacing w:val="80"/>
          <w:w w:val="150"/>
          <w:sz w:val="24"/>
        </w:rPr>
        <w:t> </w:t>
      </w:r>
      <w:r>
        <w:rPr>
          <w:rFonts w:ascii="Times New Roman"/>
          <w:sz w:val="24"/>
        </w:rPr>
        <w:t>of</w:t>
      </w:r>
      <w:r>
        <w:rPr>
          <w:rFonts w:ascii="Times New Roman"/>
          <w:spacing w:val="80"/>
          <w:w w:val="150"/>
          <w:sz w:val="24"/>
        </w:rPr>
        <w:t> </w:t>
      </w:r>
      <w:r>
        <w:rPr>
          <w:rFonts w:ascii="Times New Roman"/>
          <w:sz w:val="24"/>
        </w:rPr>
        <w:t>wiping</w:t>
      </w:r>
      <w:r>
        <w:rPr>
          <w:rFonts w:ascii="Times New Roman"/>
          <w:spacing w:val="80"/>
          <w:w w:val="150"/>
          <w:sz w:val="24"/>
        </w:rPr>
        <w:t> </w:t>
      </w:r>
      <w:r>
        <w:rPr>
          <w:rFonts w:ascii="Times New Roman"/>
          <w:sz w:val="24"/>
        </w:rPr>
        <w:t>head</w:t>
      </w:r>
      <w:r>
        <w:rPr>
          <w:rFonts w:ascii="Times New Roman"/>
          <w:spacing w:val="80"/>
          <w:w w:val="150"/>
          <w:sz w:val="24"/>
        </w:rPr>
        <w:t> </w:t>
      </w:r>
      <w:r>
        <w:rPr>
          <w:rFonts w:ascii="Times New Roman"/>
          <w:sz w:val="24"/>
        </w:rPr>
        <w:t>in </w:t>
      </w:r>
      <w:r>
        <w:rPr>
          <w:rFonts w:ascii="Times New Roman"/>
          <w:spacing w:val="-2"/>
          <w:sz w:val="24"/>
        </w:rPr>
        <w:t>ablution?</w:t>
      </w:r>
    </w:p>
    <w:p>
      <w:pPr>
        <w:pStyle w:val="BodyText"/>
        <w:tabs>
          <w:tab w:pos="3726" w:val="left" w:leader="none"/>
        </w:tabs>
        <w:spacing w:line="480" w:lineRule="auto" w:before="6"/>
        <w:ind w:left="3726" w:right="891" w:hanging="3481"/>
        <w:jc w:val="both"/>
      </w:pPr>
      <w:r>
        <w:rPr>
          <w:spacing w:val="-2"/>
        </w:rPr>
        <w:t>Conclusion</w:t>
      </w:r>
      <w:r>
        <w:rPr/>
        <w:tab/>
        <w:t>the teacher concludes the lesson by allowing students to ask some questions based on the topic treated while he is responding to them.</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Heading5"/>
        <w:spacing w:before="1"/>
      </w:pPr>
      <w:r>
        <w:rPr/>
        <w:t>EXPERIMENTAL</w:t>
      </w:r>
      <w:r>
        <w:rPr>
          <w:spacing w:val="-9"/>
        </w:rPr>
        <w:t> </w:t>
      </w:r>
      <w:r>
        <w:rPr>
          <w:spacing w:val="-2"/>
        </w:rPr>
        <w:t>GROUP</w:t>
      </w:r>
    </w:p>
    <w:p>
      <w:pPr>
        <w:spacing w:before="0"/>
        <w:ind w:left="260" w:right="0" w:firstLine="0"/>
        <w:jc w:val="left"/>
        <w:rPr>
          <w:b/>
          <w:sz w:val="22"/>
        </w:rPr>
      </w:pPr>
      <w:r>
        <w:rPr>
          <w:b/>
          <w:sz w:val="22"/>
        </w:rPr>
        <w:t>LESSON</w:t>
      </w:r>
      <w:r>
        <w:rPr>
          <w:b/>
          <w:spacing w:val="-8"/>
          <w:sz w:val="22"/>
        </w:rPr>
        <w:t> </w:t>
      </w:r>
      <w:r>
        <w:rPr>
          <w:b/>
          <w:sz w:val="22"/>
        </w:rPr>
        <w:t>PLAN</w:t>
      </w:r>
      <w:r>
        <w:rPr>
          <w:b/>
          <w:spacing w:val="-7"/>
          <w:sz w:val="22"/>
        </w:rPr>
        <w:t> </w:t>
      </w:r>
      <w:r>
        <w:rPr>
          <w:b/>
          <w:sz w:val="22"/>
        </w:rPr>
        <w:t>FOR</w:t>
      </w:r>
      <w:r>
        <w:rPr>
          <w:b/>
          <w:spacing w:val="-7"/>
          <w:sz w:val="22"/>
        </w:rPr>
        <w:t> </w:t>
      </w:r>
      <w:r>
        <w:rPr>
          <w:b/>
          <w:sz w:val="22"/>
        </w:rPr>
        <w:t>ISLAMIC</w:t>
      </w:r>
      <w:r>
        <w:rPr>
          <w:b/>
          <w:spacing w:val="-6"/>
          <w:sz w:val="22"/>
        </w:rPr>
        <w:t> </w:t>
      </w:r>
      <w:r>
        <w:rPr>
          <w:b/>
          <w:sz w:val="22"/>
        </w:rPr>
        <w:t>STUDIES</w:t>
      </w:r>
      <w:r>
        <w:rPr>
          <w:b/>
          <w:spacing w:val="-6"/>
          <w:sz w:val="22"/>
        </w:rPr>
        <w:t> </w:t>
      </w:r>
      <w:r>
        <w:rPr>
          <w:b/>
          <w:sz w:val="22"/>
        </w:rPr>
        <w:t>DIFFERENTIATED</w:t>
      </w:r>
      <w:r>
        <w:rPr>
          <w:b/>
          <w:spacing w:val="-6"/>
          <w:sz w:val="22"/>
        </w:rPr>
        <w:t> </w:t>
      </w:r>
      <w:r>
        <w:rPr>
          <w:b/>
          <w:sz w:val="22"/>
        </w:rPr>
        <w:t>INSTRUCTION</w:t>
      </w:r>
      <w:r>
        <w:rPr>
          <w:b/>
          <w:spacing w:val="-6"/>
          <w:sz w:val="22"/>
        </w:rPr>
        <w:t> </w:t>
      </w:r>
      <w:r>
        <w:rPr>
          <w:b/>
          <w:sz w:val="22"/>
        </w:rPr>
        <w:t>PERFORMANCE</w:t>
      </w:r>
      <w:r>
        <w:rPr>
          <w:b/>
          <w:spacing w:val="-7"/>
          <w:sz w:val="22"/>
        </w:rPr>
        <w:t> </w:t>
      </w:r>
      <w:r>
        <w:rPr>
          <w:b/>
          <w:sz w:val="22"/>
        </w:rPr>
        <w:t>TEST</w:t>
      </w:r>
      <w:r>
        <w:rPr>
          <w:b/>
          <w:spacing w:val="-7"/>
          <w:sz w:val="22"/>
        </w:rPr>
        <w:t> </w:t>
      </w:r>
      <w:r>
        <w:rPr>
          <w:b/>
          <w:spacing w:val="-2"/>
          <w:sz w:val="22"/>
        </w:rPr>
        <w:t>(ISDIPT)</w:t>
      </w:r>
    </w:p>
    <w:p>
      <w:pPr>
        <w:pStyle w:val="BodyText"/>
        <w:tabs>
          <w:tab w:pos="3918" w:val="left" w:leader="none"/>
        </w:tabs>
        <w:ind w:left="246"/>
      </w:pPr>
      <w:r>
        <w:rPr/>
        <w:t>Name</w:t>
      </w:r>
      <w:r>
        <w:rPr>
          <w:spacing w:val="-2"/>
        </w:rPr>
        <w:t> </w:t>
      </w:r>
      <w:r>
        <w:rPr/>
        <w:t>of </w:t>
      </w:r>
      <w:r>
        <w:rPr>
          <w:spacing w:val="-2"/>
        </w:rPr>
        <w:t>school</w:t>
      </w:r>
      <w:r>
        <w:rPr/>
        <w:tab/>
        <w:t>Government</w:t>
      </w:r>
      <w:r>
        <w:rPr>
          <w:spacing w:val="-5"/>
        </w:rPr>
        <w:t> </w:t>
      </w:r>
      <w:r>
        <w:rPr/>
        <w:t>Girls</w:t>
      </w:r>
      <w:r>
        <w:rPr>
          <w:spacing w:val="-5"/>
        </w:rPr>
        <w:t> </w:t>
      </w:r>
      <w:r>
        <w:rPr/>
        <w:t>Secondary</w:t>
      </w:r>
      <w:r>
        <w:rPr>
          <w:spacing w:val="-4"/>
        </w:rPr>
        <w:t> </w:t>
      </w:r>
      <w:r>
        <w:rPr/>
        <w:t>School,</w:t>
      </w:r>
      <w:r>
        <w:rPr>
          <w:spacing w:val="-7"/>
        </w:rPr>
        <w:t> </w:t>
      </w:r>
      <w:r>
        <w:rPr>
          <w:spacing w:val="-2"/>
        </w:rPr>
        <w:t>KofanGayan</w:t>
      </w:r>
    </w:p>
    <w:p>
      <w:pPr>
        <w:pStyle w:val="BodyText"/>
        <w:tabs>
          <w:tab w:pos="3944" w:val="left" w:leader="none"/>
        </w:tabs>
        <w:spacing w:before="267"/>
        <w:ind w:left="246"/>
      </w:pPr>
      <w:r>
        <w:rPr/>
        <w:t>Name</w:t>
      </w:r>
      <w:r>
        <w:rPr>
          <w:spacing w:val="-2"/>
        </w:rPr>
        <w:t> </w:t>
      </w:r>
      <w:r>
        <w:rPr/>
        <w:t>of</w:t>
      </w:r>
      <w:r>
        <w:rPr>
          <w:spacing w:val="-2"/>
        </w:rPr>
        <w:t> teacher</w:t>
      </w:r>
      <w:r>
        <w:rPr/>
        <w:tab/>
      </w:r>
      <w:r>
        <w:rPr>
          <w:spacing w:val="-2"/>
        </w:rPr>
        <w:t>MuhammedShehu</w:t>
      </w:r>
    </w:p>
    <w:p>
      <w:pPr>
        <w:spacing w:after="0"/>
        <w:sectPr>
          <w:pgSz w:w="11910" w:h="16840"/>
          <w:pgMar w:header="0" w:footer="1041" w:top="1460" w:bottom="1240" w:left="1540" w:right="100"/>
        </w:sectPr>
      </w:pPr>
    </w:p>
    <w:p>
      <w:pPr>
        <w:pStyle w:val="BodyText"/>
        <w:tabs>
          <w:tab w:pos="4012" w:val="left" w:leader="none"/>
        </w:tabs>
        <w:spacing w:before="31"/>
        <w:ind w:left="246"/>
      </w:pPr>
      <w:r>
        <w:rPr>
          <w:spacing w:val="-2"/>
        </w:rPr>
        <w:t>Class</w:t>
      </w:r>
      <w:r>
        <w:rPr/>
        <w:tab/>
        <w:t>SS</w:t>
      </w:r>
      <w:r>
        <w:rPr>
          <w:spacing w:val="-5"/>
        </w:rPr>
        <w:t> </w:t>
      </w:r>
      <w:r>
        <w:rPr/>
        <w:t>II (Art </w:t>
      </w:r>
      <w:r>
        <w:rPr>
          <w:spacing w:val="-5"/>
        </w:rPr>
        <w:t>2)</w:t>
      </w:r>
    </w:p>
    <w:p>
      <w:pPr>
        <w:pStyle w:val="BodyText"/>
        <w:tabs>
          <w:tab w:pos="3925" w:val="left" w:leader="none"/>
        </w:tabs>
        <w:spacing w:before="266"/>
        <w:ind w:left="246"/>
      </w:pPr>
      <w:r>
        <w:rPr>
          <w:spacing w:val="-2"/>
        </w:rPr>
        <w:t>Subject</w:t>
      </w:r>
      <w:r>
        <w:rPr/>
        <w:tab/>
        <w:t>Islamic</w:t>
      </w:r>
      <w:r>
        <w:rPr>
          <w:spacing w:val="-1"/>
        </w:rPr>
        <w:t> </w:t>
      </w:r>
      <w:r>
        <w:rPr>
          <w:spacing w:val="-2"/>
        </w:rPr>
        <w:t>studies</w:t>
      </w:r>
    </w:p>
    <w:p>
      <w:pPr>
        <w:pStyle w:val="BodyText"/>
        <w:spacing w:before="1"/>
      </w:pPr>
    </w:p>
    <w:p>
      <w:pPr>
        <w:pStyle w:val="BodyText"/>
        <w:tabs>
          <w:tab w:pos="3930" w:val="left" w:leader="none"/>
        </w:tabs>
        <w:ind w:left="246"/>
      </w:pPr>
      <w:r>
        <w:rPr>
          <w:spacing w:val="-4"/>
        </w:rPr>
        <w:t>Topic</w:t>
      </w:r>
      <w:r>
        <w:rPr/>
        <w:tab/>
        <w:t>Muhammad</w:t>
      </w:r>
      <w:r>
        <w:rPr>
          <w:spacing w:val="-6"/>
        </w:rPr>
        <w:t> </w:t>
      </w:r>
      <w:r>
        <w:rPr/>
        <w:t>as</w:t>
      </w:r>
      <w:r>
        <w:rPr>
          <w:spacing w:val="-4"/>
        </w:rPr>
        <w:t> </w:t>
      </w:r>
      <w:r>
        <w:rPr/>
        <w:t>a</w:t>
      </w:r>
      <w:r>
        <w:rPr>
          <w:spacing w:val="-3"/>
        </w:rPr>
        <w:t> </w:t>
      </w:r>
      <w:r>
        <w:rPr>
          <w:spacing w:val="-2"/>
        </w:rPr>
        <w:t>messenger</w:t>
      </w:r>
    </w:p>
    <w:p>
      <w:pPr>
        <w:pStyle w:val="BodyText"/>
        <w:tabs>
          <w:tab w:pos="4093" w:val="right" w:leader="none"/>
        </w:tabs>
        <w:spacing w:before="269"/>
        <w:ind w:left="246"/>
      </w:pPr>
      <w:r>
        <w:rPr/>
        <w:t>Number</w:t>
      </w:r>
      <w:r>
        <w:rPr>
          <w:spacing w:val="-3"/>
        </w:rPr>
        <w:t> </w:t>
      </w:r>
      <w:r>
        <w:rPr/>
        <w:t>of</w:t>
      </w:r>
      <w:r>
        <w:rPr>
          <w:spacing w:val="-1"/>
        </w:rPr>
        <w:t> </w:t>
      </w:r>
      <w:r>
        <w:rPr>
          <w:spacing w:val="-2"/>
        </w:rPr>
        <w:t>students</w:t>
      </w:r>
      <w:r>
        <w:rPr/>
        <w:tab/>
      </w:r>
      <w:r>
        <w:rPr>
          <w:spacing w:val="-5"/>
        </w:rPr>
        <w:t>32</w:t>
      </w:r>
    </w:p>
    <w:p>
      <w:pPr>
        <w:pStyle w:val="BodyText"/>
      </w:pPr>
    </w:p>
    <w:p>
      <w:pPr>
        <w:pStyle w:val="BodyText"/>
        <w:tabs>
          <w:tab w:pos="3887" w:val="left" w:leader="none"/>
        </w:tabs>
        <w:ind w:left="246"/>
      </w:pPr>
      <w:r>
        <w:rPr/>
        <w:t>Age</w:t>
      </w:r>
      <w:r>
        <w:rPr>
          <w:spacing w:val="-1"/>
        </w:rPr>
        <w:t> </w:t>
      </w:r>
      <w:r>
        <w:rPr/>
        <w:t>of</w:t>
      </w:r>
      <w:r>
        <w:rPr>
          <w:spacing w:val="-2"/>
        </w:rPr>
        <w:t> students</w:t>
      </w:r>
      <w:r>
        <w:rPr/>
        <w:tab/>
        <w:t>14 </w:t>
      </w:r>
      <w:r>
        <w:rPr>
          <w:spacing w:val="-4"/>
        </w:rPr>
        <w:t>above</w:t>
      </w:r>
    </w:p>
    <w:p>
      <w:pPr>
        <w:pStyle w:val="BodyText"/>
        <w:spacing w:before="1"/>
      </w:pPr>
    </w:p>
    <w:p>
      <w:pPr>
        <w:pStyle w:val="BodyText"/>
        <w:tabs>
          <w:tab w:pos="3877" w:val="left" w:leader="none"/>
        </w:tabs>
        <w:ind w:left="246"/>
      </w:pPr>
      <w:r>
        <w:rPr/>
        <w:t>Sex</w:t>
      </w:r>
      <w:r>
        <w:rPr>
          <w:spacing w:val="-4"/>
        </w:rPr>
        <w:t> </w:t>
      </w:r>
      <w:r>
        <w:rPr/>
        <w:t>of</w:t>
      </w:r>
      <w:r>
        <w:rPr>
          <w:spacing w:val="-2"/>
        </w:rPr>
        <w:t> students</w:t>
      </w:r>
      <w:r>
        <w:rPr/>
        <w:tab/>
      </w:r>
      <w:r>
        <w:rPr>
          <w:spacing w:val="-2"/>
        </w:rPr>
        <w:t>female</w:t>
      </w:r>
    </w:p>
    <w:p>
      <w:pPr>
        <w:pStyle w:val="BodyText"/>
        <w:tabs>
          <w:tab w:pos="3894" w:val="left" w:leader="none"/>
        </w:tabs>
        <w:spacing w:before="267"/>
        <w:ind w:left="246"/>
      </w:pPr>
      <w:r>
        <w:rPr>
          <w:spacing w:val="-2"/>
        </w:rPr>
        <w:t>Duration</w:t>
      </w:r>
      <w:r>
        <w:rPr/>
        <w:tab/>
        <w:t>40</w:t>
      </w:r>
      <w:r>
        <w:rPr>
          <w:spacing w:val="-2"/>
        </w:rPr>
        <w:t> minutes</w:t>
      </w:r>
    </w:p>
    <w:p>
      <w:pPr>
        <w:pStyle w:val="BodyText"/>
      </w:pPr>
    </w:p>
    <w:p>
      <w:pPr>
        <w:pStyle w:val="BodyText"/>
        <w:tabs>
          <w:tab w:pos="3920" w:val="left" w:leader="none"/>
        </w:tabs>
        <w:spacing w:before="1"/>
        <w:ind w:left="246"/>
      </w:pPr>
      <w:r>
        <w:rPr>
          <w:spacing w:val="-2"/>
        </w:rPr>
        <w:t>Instructional</w:t>
      </w:r>
      <w:r>
        <w:rPr>
          <w:spacing w:val="12"/>
        </w:rPr>
        <w:t> </w:t>
      </w:r>
      <w:r>
        <w:rPr>
          <w:spacing w:val="-2"/>
        </w:rPr>
        <w:t>method</w:t>
      </w:r>
      <w:r>
        <w:rPr/>
        <w:tab/>
        <w:t>differentiated</w:t>
      </w:r>
      <w:r>
        <w:rPr>
          <w:spacing w:val="-10"/>
        </w:rPr>
        <w:t> </w:t>
      </w:r>
      <w:r>
        <w:rPr>
          <w:spacing w:val="-2"/>
        </w:rPr>
        <w:t>instruction</w:t>
      </w:r>
    </w:p>
    <w:p>
      <w:pPr>
        <w:pStyle w:val="BodyText"/>
      </w:pPr>
    </w:p>
    <w:p>
      <w:pPr>
        <w:pStyle w:val="BodyText"/>
        <w:tabs>
          <w:tab w:pos="3366" w:val="left" w:leader="none"/>
        </w:tabs>
        <w:ind w:left="246"/>
      </w:pPr>
      <w:r>
        <w:rPr>
          <w:spacing w:val="-2"/>
        </w:rPr>
        <w:t>Instructional</w:t>
      </w:r>
      <w:r>
        <w:rPr>
          <w:spacing w:val="12"/>
        </w:rPr>
        <w:t> </w:t>
      </w:r>
      <w:r>
        <w:rPr>
          <w:spacing w:val="-2"/>
        </w:rPr>
        <w:t>material</w:t>
      </w:r>
      <w:r>
        <w:rPr/>
        <w:tab/>
        <w:t>a</w:t>
      </w:r>
      <w:r>
        <w:rPr>
          <w:spacing w:val="-4"/>
        </w:rPr>
        <w:t> </w:t>
      </w:r>
      <w:r>
        <w:rPr/>
        <w:t>chart</w:t>
      </w:r>
      <w:r>
        <w:rPr>
          <w:spacing w:val="-4"/>
        </w:rPr>
        <w:t> </w:t>
      </w:r>
      <w:r>
        <w:rPr/>
        <w:t>showing</w:t>
      </w:r>
      <w:r>
        <w:rPr>
          <w:spacing w:val="-5"/>
        </w:rPr>
        <w:t> </w:t>
      </w:r>
      <w:r>
        <w:rPr/>
        <w:t>some</w:t>
      </w:r>
      <w:r>
        <w:rPr>
          <w:spacing w:val="-4"/>
        </w:rPr>
        <w:t> </w:t>
      </w:r>
      <w:r>
        <w:rPr/>
        <w:t>people</w:t>
      </w:r>
      <w:r>
        <w:rPr>
          <w:spacing w:val="-7"/>
        </w:rPr>
        <w:t> </w:t>
      </w:r>
      <w:r>
        <w:rPr/>
        <w:t>gathered</w:t>
      </w:r>
      <w:r>
        <w:rPr>
          <w:spacing w:val="-3"/>
        </w:rPr>
        <w:t> </w:t>
      </w:r>
      <w:r>
        <w:rPr/>
        <w:t>in</w:t>
      </w:r>
      <w:r>
        <w:rPr>
          <w:spacing w:val="-5"/>
        </w:rPr>
        <w:t> </w:t>
      </w:r>
      <w:r>
        <w:rPr/>
        <w:t>one</w:t>
      </w:r>
      <w:r>
        <w:rPr>
          <w:spacing w:val="-5"/>
        </w:rPr>
        <w:t> </w:t>
      </w:r>
      <w:r>
        <w:rPr>
          <w:spacing w:val="-2"/>
        </w:rPr>
        <w:t>place</w:t>
      </w:r>
    </w:p>
    <w:p>
      <w:pPr>
        <w:pStyle w:val="BodyText"/>
      </w:pPr>
    </w:p>
    <w:p>
      <w:pPr>
        <w:pStyle w:val="BodyText"/>
        <w:spacing w:before="1"/>
        <w:ind w:right="4030"/>
        <w:jc w:val="right"/>
      </w:pPr>
      <w:r>
        <w:rPr/>
        <w:t>discussingheeding</w:t>
      </w:r>
      <w:r>
        <w:rPr>
          <w:spacing w:val="-9"/>
        </w:rPr>
        <w:t> </w:t>
      </w:r>
      <w:r>
        <w:rPr/>
        <w:t>for</w:t>
      </w:r>
      <w:r>
        <w:rPr>
          <w:spacing w:val="-7"/>
        </w:rPr>
        <w:t> </w:t>
      </w:r>
      <w:r>
        <w:rPr>
          <w:spacing w:val="-2"/>
        </w:rPr>
        <w:t>information</w:t>
      </w:r>
    </w:p>
    <w:p>
      <w:pPr>
        <w:pStyle w:val="BodyText"/>
      </w:pPr>
    </w:p>
    <w:p>
      <w:pPr>
        <w:pStyle w:val="BodyText"/>
        <w:tabs>
          <w:tab w:pos="3101" w:val="left" w:leader="none"/>
        </w:tabs>
        <w:ind w:right="4047"/>
        <w:jc w:val="right"/>
      </w:pPr>
      <w:r>
        <w:rPr/>
        <w:t>Reference</w:t>
      </w:r>
      <w:r>
        <w:rPr>
          <w:spacing w:val="-6"/>
        </w:rPr>
        <w:t> </w:t>
      </w:r>
      <w:r>
        <w:rPr>
          <w:spacing w:val="-4"/>
        </w:rPr>
        <w:t>book</w:t>
      </w:r>
      <w:r>
        <w:rPr/>
        <w:tab/>
        <w:t>Fundamentals</w:t>
      </w:r>
      <w:r>
        <w:rPr>
          <w:spacing w:val="-10"/>
        </w:rPr>
        <w:t> </w:t>
      </w:r>
      <w:r>
        <w:rPr/>
        <w:t>of</w:t>
      </w:r>
      <w:r>
        <w:rPr>
          <w:spacing w:val="-5"/>
        </w:rPr>
        <w:t> </w:t>
      </w:r>
      <w:r>
        <w:rPr/>
        <w:t>Islamic</w:t>
      </w:r>
      <w:r>
        <w:rPr>
          <w:spacing w:val="-4"/>
        </w:rPr>
        <w:t> </w:t>
      </w:r>
      <w:r>
        <w:rPr>
          <w:spacing w:val="-2"/>
        </w:rPr>
        <w:t>Studies</w:t>
      </w:r>
    </w:p>
    <w:p>
      <w:pPr>
        <w:pStyle w:val="BodyText"/>
        <w:tabs>
          <w:tab w:pos="3988" w:val="left" w:leader="none"/>
        </w:tabs>
        <w:spacing w:before="267"/>
        <w:ind w:left="246"/>
      </w:pPr>
      <w:r>
        <w:rPr/>
        <w:t>Behavioral</w:t>
      </w:r>
      <w:r>
        <w:rPr>
          <w:spacing w:val="-5"/>
        </w:rPr>
        <w:t> </w:t>
      </w:r>
      <w:r>
        <w:rPr>
          <w:spacing w:val="-2"/>
        </w:rPr>
        <w:t>objectives</w:t>
      </w:r>
      <w:r>
        <w:rPr/>
        <w:tab/>
        <w:t>by</w:t>
      </w:r>
      <w:r>
        <w:rPr>
          <w:spacing w:val="-5"/>
        </w:rPr>
        <w:t> </w:t>
      </w:r>
      <w:r>
        <w:rPr/>
        <w:t>the</w:t>
      </w:r>
      <w:r>
        <w:rPr>
          <w:spacing w:val="-4"/>
        </w:rPr>
        <w:t> </w:t>
      </w:r>
      <w:r>
        <w:rPr/>
        <w:t>end</w:t>
      </w:r>
      <w:r>
        <w:rPr>
          <w:spacing w:val="-4"/>
        </w:rPr>
        <w:t> </w:t>
      </w:r>
      <w:r>
        <w:rPr/>
        <w:t>of</w:t>
      </w:r>
      <w:r>
        <w:rPr>
          <w:spacing w:val="-6"/>
        </w:rPr>
        <w:t> </w:t>
      </w:r>
      <w:r>
        <w:rPr/>
        <w:t>the</w:t>
      </w:r>
      <w:r>
        <w:rPr>
          <w:spacing w:val="-2"/>
        </w:rPr>
        <w:t> </w:t>
      </w:r>
      <w:r>
        <w:rPr/>
        <w:t>lesson</w:t>
      </w:r>
      <w:r>
        <w:rPr>
          <w:spacing w:val="-3"/>
        </w:rPr>
        <w:t> </w:t>
      </w:r>
      <w:r>
        <w:rPr/>
        <w:t>students</w:t>
      </w:r>
      <w:r>
        <w:rPr>
          <w:spacing w:val="-3"/>
        </w:rPr>
        <w:t> </w:t>
      </w:r>
      <w:r>
        <w:rPr/>
        <w:t>should</w:t>
      </w:r>
      <w:r>
        <w:rPr>
          <w:spacing w:val="-4"/>
        </w:rPr>
        <w:t> </w:t>
      </w:r>
      <w:r>
        <w:rPr/>
        <w:t>be</w:t>
      </w:r>
      <w:r>
        <w:rPr>
          <w:spacing w:val="-4"/>
        </w:rPr>
        <w:t> </w:t>
      </w:r>
      <w:r>
        <w:rPr/>
        <w:t>able</w:t>
      </w:r>
      <w:r>
        <w:rPr>
          <w:spacing w:val="-2"/>
        </w:rPr>
        <w:t> </w:t>
      </w:r>
      <w:r>
        <w:rPr>
          <w:spacing w:val="-5"/>
        </w:rPr>
        <w:t>to:</w:t>
      </w:r>
    </w:p>
    <w:p>
      <w:pPr>
        <w:pStyle w:val="BodyText"/>
      </w:pPr>
    </w:p>
    <w:p>
      <w:pPr>
        <w:pStyle w:val="BodyText"/>
        <w:tabs>
          <w:tab w:pos="7627" w:val="left" w:leader="none"/>
          <w:tab w:pos="8172" w:val="left" w:leader="none"/>
          <w:tab w:pos="9192" w:val="left" w:leader="none"/>
        </w:tabs>
        <w:spacing w:before="1"/>
        <w:ind w:left="6742"/>
      </w:pPr>
      <w:r>
        <w:rPr>
          <w:spacing w:val="-2"/>
        </w:rPr>
        <w:t>Explain</w:t>
      </w:r>
      <w:r>
        <w:rPr/>
        <w:tab/>
      </w:r>
      <w:r>
        <w:rPr>
          <w:spacing w:val="-5"/>
        </w:rPr>
        <w:t>the</w:t>
      </w:r>
      <w:r>
        <w:rPr/>
        <w:tab/>
      </w:r>
      <w:r>
        <w:rPr>
          <w:spacing w:val="-2"/>
        </w:rPr>
        <w:t>meaning</w:t>
      </w:r>
      <w:r>
        <w:rPr/>
        <w:tab/>
      </w:r>
      <w:r>
        <w:rPr>
          <w:spacing w:val="-5"/>
        </w:rPr>
        <w:t>of</w:t>
      </w:r>
    </w:p>
    <w:p>
      <w:pPr>
        <w:pStyle w:val="BodyText"/>
      </w:pPr>
    </w:p>
    <w:p>
      <w:pPr>
        <w:pStyle w:val="BodyText"/>
        <w:ind w:left="260"/>
      </w:pPr>
      <w:r>
        <w:rPr/>
        <w:t>messenger-hood</w:t>
      </w:r>
      <w:r>
        <w:rPr>
          <w:spacing w:val="-7"/>
        </w:rPr>
        <w:t> </w:t>
      </w:r>
      <w:r>
        <w:rPr/>
        <w:t>of</w:t>
      </w:r>
      <w:r>
        <w:rPr>
          <w:spacing w:val="-6"/>
        </w:rPr>
        <w:t> </w:t>
      </w:r>
      <w:r>
        <w:rPr>
          <w:spacing w:val="-2"/>
        </w:rPr>
        <w:t>Muhammad</w:t>
      </w:r>
    </w:p>
    <w:p>
      <w:pPr>
        <w:pStyle w:val="BodyText"/>
      </w:pPr>
    </w:p>
    <w:p>
      <w:pPr>
        <w:pStyle w:val="BodyText"/>
        <w:spacing w:line="480" w:lineRule="auto" w:before="1"/>
        <w:ind w:left="3861" w:right="1626"/>
      </w:pPr>
      <w:r>
        <w:rPr/>
        <w:t>Describe the effects of the treaty of hudaybiyya Mention</w:t>
      </w:r>
      <w:r>
        <w:rPr>
          <w:spacing w:val="-5"/>
        </w:rPr>
        <w:t> </w:t>
      </w:r>
      <w:r>
        <w:rPr/>
        <w:t>the</w:t>
      </w:r>
      <w:r>
        <w:rPr>
          <w:spacing w:val="-6"/>
        </w:rPr>
        <w:t> </w:t>
      </w:r>
      <w:r>
        <w:rPr/>
        <w:t>names</w:t>
      </w:r>
      <w:r>
        <w:rPr>
          <w:spacing w:val="-6"/>
        </w:rPr>
        <w:t> </w:t>
      </w:r>
      <w:r>
        <w:rPr/>
        <w:t>of</w:t>
      </w:r>
      <w:r>
        <w:rPr>
          <w:spacing w:val="-4"/>
        </w:rPr>
        <w:t> </w:t>
      </w:r>
      <w:r>
        <w:rPr/>
        <w:t>four</w:t>
      </w:r>
      <w:r>
        <w:rPr>
          <w:spacing w:val="-7"/>
        </w:rPr>
        <w:t> </w:t>
      </w:r>
      <w:r>
        <w:rPr/>
        <w:t>rightly</w:t>
      </w:r>
      <w:r>
        <w:rPr>
          <w:spacing w:val="-4"/>
        </w:rPr>
        <w:t> </w:t>
      </w:r>
      <w:r>
        <w:rPr/>
        <w:t>guided</w:t>
      </w:r>
      <w:r>
        <w:rPr>
          <w:spacing w:val="-4"/>
        </w:rPr>
        <w:t> </w:t>
      </w:r>
      <w:r>
        <w:rPr/>
        <w:t>caliphs</w:t>
      </w:r>
    </w:p>
    <w:p>
      <w:pPr>
        <w:pStyle w:val="BodyText"/>
        <w:tabs>
          <w:tab w:pos="3860" w:val="left" w:leader="none"/>
        </w:tabs>
        <w:spacing w:line="267" w:lineRule="exact"/>
        <w:ind w:left="260"/>
      </w:pPr>
      <w:r>
        <w:rPr/>
        <w:t>Previous</w:t>
      </w:r>
      <w:r>
        <w:rPr>
          <w:spacing w:val="-8"/>
        </w:rPr>
        <w:t> </w:t>
      </w:r>
      <w:r>
        <w:rPr>
          <w:spacing w:val="-2"/>
        </w:rPr>
        <w:t>Knowledge</w:t>
      </w:r>
      <w:r>
        <w:rPr/>
        <w:tab/>
        <w:t>students</w:t>
      </w:r>
      <w:r>
        <w:rPr>
          <w:spacing w:val="38"/>
        </w:rPr>
        <w:t> </w:t>
      </w:r>
      <w:r>
        <w:rPr/>
        <w:t>had</w:t>
      </w:r>
      <w:r>
        <w:rPr>
          <w:spacing w:val="38"/>
        </w:rPr>
        <w:t> </w:t>
      </w:r>
      <w:r>
        <w:rPr/>
        <w:t>already</w:t>
      </w:r>
      <w:r>
        <w:rPr>
          <w:spacing w:val="40"/>
        </w:rPr>
        <w:t> </w:t>
      </w:r>
      <w:r>
        <w:rPr/>
        <w:t>had</w:t>
      </w:r>
      <w:r>
        <w:rPr>
          <w:spacing w:val="37"/>
        </w:rPr>
        <w:t> </w:t>
      </w:r>
      <w:r>
        <w:rPr/>
        <w:t>some</w:t>
      </w:r>
      <w:r>
        <w:rPr>
          <w:spacing w:val="40"/>
        </w:rPr>
        <w:t> </w:t>
      </w:r>
      <w:r>
        <w:rPr/>
        <w:t>idea</w:t>
      </w:r>
      <w:r>
        <w:rPr>
          <w:spacing w:val="41"/>
        </w:rPr>
        <w:t> </w:t>
      </w:r>
      <w:r>
        <w:rPr/>
        <w:t>about</w:t>
      </w:r>
      <w:r>
        <w:rPr>
          <w:spacing w:val="40"/>
        </w:rPr>
        <w:t> </w:t>
      </w:r>
      <w:r>
        <w:rPr/>
        <w:t>the</w:t>
      </w:r>
      <w:r>
        <w:rPr>
          <w:spacing w:val="40"/>
        </w:rPr>
        <w:t> </w:t>
      </w:r>
      <w:r>
        <w:rPr/>
        <w:t>history</w:t>
      </w:r>
      <w:r>
        <w:rPr>
          <w:spacing w:val="39"/>
        </w:rPr>
        <w:t> </w:t>
      </w:r>
      <w:r>
        <w:rPr>
          <w:spacing w:val="-5"/>
        </w:rPr>
        <w:t>of</w:t>
      </w:r>
    </w:p>
    <w:p>
      <w:pPr>
        <w:pStyle w:val="BodyText"/>
      </w:pPr>
    </w:p>
    <w:p>
      <w:pPr>
        <w:pStyle w:val="BodyText"/>
        <w:ind w:left="3861"/>
      </w:pPr>
      <w:r>
        <w:rPr/>
        <w:t>prophet</w:t>
      </w:r>
      <w:r>
        <w:rPr>
          <w:spacing w:val="-7"/>
        </w:rPr>
        <w:t> </w:t>
      </w:r>
      <w:r>
        <w:rPr/>
        <w:t>Muhammad</w:t>
      </w:r>
      <w:r>
        <w:rPr>
          <w:spacing w:val="-5"/>
        </w:rPr>
        <w:t> </w:t>
      </w:r>
      <w:r>
        <w:rPr>
          <w:spacing w:val="-2"/>
        </w:rPr>
        <w:t>(SAW).</w:t>
      </w:r>
    </w:p>
    <w:p>
      <w:pPr>
        <w:pStyle w:val="BodyText"/>
        <w:spacing w:before="1"/>
      </w:pPr>
    </w:p>
    <w:p>
      <w:pPr>
        <w:pStyle w:val="BodyText"/>
        <w:tabs>
          <w:tab w:pos="3860" w:val="left" w:leader="none"/>
        </w:tabs>
        <w:spacing w:line="480" w:lineRule="auto"/>
        <w:ind w:left="3861" w:right="954" w:hanging="3601"/>
      </w:pPr>
      <w:r>
        <w:rPr>
          <w:spacing w:val="-2"/>
        </w:rPr>
        <w:t>Introduction</w:t>
      </w:r>
      <w:r>
        <w:rPr/>
        <w:tab/>
        <w:t>the</w:t>
      </w:r>
      <w:r>
        <w:rPr>
          <w:spacing w:val="40"/>
        </w:rPr>
        <w:t> </w:t>
      </w:r>
      <w:r>
        <w:rPr/>
        <w:t>teacher</w:t>
      </w:r>
      <w:r>
        <w:rPr>
          <w:spacing w:val="40"/>
        </w:rPr>
        <w:t> </w:t>
      </w:r>
      <w:r>
        <w:rPr/>
        <w:t>introduces</w:t>
      </w:r>
      <w:r>
        <w:rPr>
          <w:spacing w:val="40"/>
        </w:rPr>
        <w:t> </w:t>
      </w:r>
      <w:r>
        <w:rPr/>
        <w:t>the</w:t>
      </w:r>
      <w:r>
        <w:rPr>
          <w:spacing w:val="40"/>
        </w:rPr>
        <w:t> </w:t>
      </w:r>
      <w:r>
        <w:rPr/>
        <w:t>lesson</w:t>
      </w:r>
      <w:r>
        <w:rPr>
          <w:spacing w:val="40"/>
        </w:rPr>
        <w:t> </w:t>
      </w:r>
      <w:r>
        <w:rPr/>
        <w:t>explaining</w:t>
      </w:r>
      <w:r>
        <w:rPr>
          <w:spacing w:val="40"/>
        </w:rPr>
        <w:t> </w:t>
      </w:r>
      <w:r>
        <w:rPr/>
        <w:t>the</w:t>
      </w:r>
      <w:r>
        <w:rPr>
          <w:spacing w:val="40"/>
        </w:rPr>
        <w:t> </w:t>
      </w:r>
      <w:r>
        <w:rPr/>
        <w:t>reasons behind sending of prophets to humanity</w:t>
      </w:r>
    </w:p>
    <w:p>
      <w:pPr>
        <w:pStyle w:val="BodyText"/>
        <w:tabs>
          <w:tab w:pos="3860" w:val="left" w:leader="none"/>
        </w:tabs>
        <w:spacing w:line="267" w:lineRule="exact"/>
        <w:ind w:left="260"/>
      </w:pPr>
      <w:r>
        <w:rPr>
          <w:spacing w:val="-2"/>
        </w:rPr>
        <w:t>Presentation</w:t>
      </w:r>
      <w:r>
        <w:rPr/>
        <w:tab/>
        <w:t>teacher</w:t>
      </w:r>
      <w:r>
        <w:rPr>
          <w:spacing w:val="-5"/>
        </w:rPr>
        <w:t> </w:t>
      </w:r>
      <w:r>
        <w:rPr/>
        <w:t>presents</w:t>
      </w:r>
      <w:r>
        <w:rPr>
          <w:spacing w:val="-2"/>
        </w:rPr>
        <w:t> </w:t>
      </w:r>
      <w:r>
        <w:rPr/>
        <w:t>the</w:t>
      </w:r>
      <w:r>
        <w:rPr>
          <w:spacing w:val="-5"/>
        </w:rPr>
        <w:t> </w:t>
      </w:r>
      <w:r>
        <w:rPr/>
        <w:t>lesson</w:t>
      </w:r>
      <w:r>
        <w:rPr>
          <w:spacing w:val="-3"/>
        </w:rPr>
        <w:t> </w:t>
      </w:r>
      <w:r>
        <w:rPr/>
        <w:t>by</w:t>
      </w:r>
      <w:r>
        <w:rPr>
          <w:spacing w:val="-2"/>
        </w:rPr>
        <w:t> </w:t>
      </w:r>
      <w:r>
        <w:rPr/>
        <w:t>following</w:t>
      </w:r>
      <w:r>
        <w:rPr>
          <w:spacing w:val="-6"/>
        </w:rPr>
        <w:t> </w:t>
      </w:r>
      <w:r>
        <w:rPr/>
        <w:t>these</w:t>
      </w:r>
      <w:r>
        <w:rPr>
          <w:spacing w:val="-4"/>
        </w:rPr>
        <w:t> </w:t>
      </w:r>
      <w:r>
        <w:rPr>
          <w:spacing w:val="-2"/>
        </w:rPr>
        <w:t>steps:</w:t>
      </w:r>
    </w:p>
    <w:p>
      <w:pPr>
        <w:pStyle w:val="BodyText"/>
      </w:pPr>
    </w:p>
    <w:p>
      <w:pPr>
        <w:pStyle w:val="BodyText"/>
        <w:tabs>
          <w:tab w:pos="3860" w:val="left" w:leader="none"/>
        </w:tabs>
        <w:spacing w:line="480" w:lineRule="auto" w:before="1"/>
        <w:ind w:left="3861" w:right="887" w:hanging="3241"/>
        <w:jc w:val="both"/>
      </w:pPr>
      <w:r>
        <w:rPr/>
        <w:t>Step I</w:t>
        <w:tab/>
        <w:t>the teacher explains the meaning of messenger-hood of Muhammad, effects of treaty of Hudaybiyyah and names of four rightly guided caliphs, thus: A messenger of God is a person sent by God</w:t>
      </w:r>
      <w:r>
        <w:rPr>
          <w:spacing w:val="-2"/>
        </w:rPr>
        <w:t> </w:t>
      </w:r>
      <w:r>
        <w:rPr/>
        <w:t>with divine revelation to guide</w:t>
      </w:r>
      <w:r>
        <w:rPr>
          <w:spacing w:val="-1"/>
        </w:rPr>
        <w:t> </w:t>
      </w:r>
      <w:r>
        <w:rPr/>
        <w:t>humanity. Muhammad</w:t>
      </w:r>
      <w:r>
        <w:rPr>
          <w:spacing w:val="18"/>
        </w:rPr>
        <w:t> </w:t>
      </w:r>
      <w:r>
        <w:rPr/>
        <w:t>is</w:t>
      </w:r>
      <w:r>
        <w:rPr>
          <w:spacing w:val="22"/>
        </w:rPr>
        <w:t> </w:t>
      </w:r>
      <w:r>
        <w:rPr/>
        <w:t>one</w:t>
      </w:r>
      <w:r>
        <w:rPr>
          <w:spacing w:val="20"/>
        </w:rPr>
        <w:t> </w:t>
      </w:r>
      <w:r>
        <w:rPr/>
        <w:t>of</w:t>
      </w:r>
      <w:r>
        <w:rPr>
          <w:spacing w:val="22"/>
        </w:rPr>
        <w:t> </w:t>
      </w:r>
      <w:r>
        <w:rPr/>
        <w:t>them</w:t>
      </w:r>
      <w:r>
        <w:rPr>
          <w:spacing w:val="22"/>
        </w:rPr>
        <w:t> </w:t>
      </w:r>
      <w:r>
        <w:rPr/>
        <w:t>as</w:t>
      </w:r>
      <w:r>
        <w:rPr>
          <w:spacing w:val="21"/>
        </w:rPr>
        <w:t> </w:t>
      </w:r>
      <w:r>
        <w:rPr/>
        <w:t>he</w:t>
      </w:r>
      <w:r>
        <w:rPr>
          <w:spacing w:val="22"/>
        </w:rPr>
        <w:t> </w:t>
      </w:r>
      <w:r>
        <w:rPr/>
        <w:t>has</w:t>
      </w:r>
      <w:r>
        <w:rPr>
          <w:spacing w:val="22"/>
        </w:rPr>
        <w:t> </w:t>
      </w:r>
      <w:r>
        <w:rPr/>
        <w:t>been</w:t>
      </w:r>
      <w:r>
        <w:rPr>
          <w:spacing w:val="21"/>
        </w:rPr>
        <w:t> </w:t>
      </w:r>
      <w:r>
        <w:rPr/>
        <w:t>given</w:t>
      </w:r>
      <w:r>
        <w:rPr>
          <w:spacing w:val="22"/>
        </w:rPr>
        <w:t> </w:t>
      </w:r>
      <w:r>
        <w:rPr/>
        <w:t>Qur’an</w:t>
      </w:r>
      <w:r>
        <w:rPr>
          <w:spacing w:val="25"/>
        </w:rPr>
        <w:t> </w:t>
      </w:r>
      <w:r>
        <w:rPr>
          <w:spacing w:val="-5"/>
        </w:rPr>
        <w:t>to</w:t>
      </w:r>
    </w:p>
    <w:p>
      <w:pPr>
        <w:spacing w:after="0" w:line="480" w:lineRule="auto"/>
        <w:jc w:val="both"/>
        <w:sectPr>
          <w:pgSz w:w="11910" w:h="16840"/>
          <w:pgMar w:header="0" w:footer="1041" w:top="1460" w:bottom="1240" w:left="1540" w:right="100"/>
        </w:sectPr>
      </w:pPr>
    </w:p>
    <w:p>
      <w:pPr>
        <w:pStyle w:val="BodyText"/>
        <w:spacing w:line="480" w:lineRule="auto" w:before="31"/>
        <w:ind w:left="3861" w:right="890"/>
        <w:jc w:val="both"/>
      </w:pPr>
      <w:r>
        <w:rPr/>
        <w:t>guide universe.</w:t>
      </w:r>
      <w:r>
        <w:rPr>
          <w:spacing w:val="40"/>
        </w:rPr>
        <w:t> </w:t>
      </w:r>
      <w:r>
        <w:rPr/>
        <w:t>The terms of the treaty of Hudaybiyyah are Quraysh granted freedom of worship to the Muslims for the first time; Muslims were saved from the hands of the</w:t>
      </w:r>
      <w:r>
        <w:rPr>
          <w:spacing w:val="40"/>
        </w:rPr>
        <w:t> </w:t>
      </w:r>
      <w:r>
        <w:rPr/>
        <w:t>Quraysh oppressors; Pilgrimage was postponed that</w:t>
      </w:r>
      <w:r>
        <w:rPr>
          <w:spacing w:val="-1"/>
        </w:rPr>
        <w:t> </w:t>
      </w:r>
      <w:r>
        <w:rPr/>
        <w:t>year; No fight between the Muslims and the Quraysh for ten years; and Anybody joins</w:t>
      </w:r>
      <w:r>
        <w:rPr>
          <w:spacing w:val="-1"/>
        </w:rPr>
        <w:t> </w:t>
      </w:r>
      <w:r>
        <w:rPr/>
        <w:t>Muslims without his/her parents‟</w:t>
      </w:r>
      <w:r>
        <w:rPr>
          <w:spacing w:val="-1"/>
        </w:rPr>
        <w:t> </w:t>
      </w:r>
      <w:r>
        <w:rPr/>
        <w:t>consent should be returned to Makkah. The four rightly guided</w:t>
      </w:r>
      <w:r>
        <w:rPr>
          <w:spacing w:val="40"/>
        </w:rPr>
        <w:t> </w:t>
      </w:r>
      <w:r>
        <w:rPr/>
        <w:t>Caliphs are Abubakar, Umar, Usman and Aliyu.</w:t>
      </w:r>
    </w:p>
    <w:p>
      <w:pPr>
        <w:pStyle w:val="BodyText"/>
        <w:tabs>
          <w:tab w:pos="3860" w:val="left" w:leader="none"/>
        </w:tabs>
        <w:spacing w:line="480" w:lineRule="auto"/>
        <w:ind w:left="3861" w:right="888" w:hanging="3601"/>
        <w:jc w:val="both"/>
      </w:pPr>
      <w:r>
        <w:rPr/>
        <w:t>Step II</w:t>
        <w:tab/>
        <w:t>the teacher groups the students based on the way they</w:t>
      </w:r>
      <w:r>
        <w:rPr>
          <w:spacing w:val="40"/>
        </w:rPr>
        <w:t> </w:t>
      </w:r>
      <w:r>
        <w:rPr/>
        <w:t>prefer to show their level mastery of concept. The students were grouped based on the data collected through pre- assessment. The students who prefer to show their mastery through test will be grouped into group A; those prefer presentation will be grouped in group B; and group C for those prefer to write report.The teacher makes sure that</w:t>
      </w:r>
      <w:r>
        <w:rPr>
          <w:spacing w:val="40"/>
        </w:rPr>
        <w:t> </w:t>
      </w:r>
      <w:r>
        <w:rPr/>
        <w:t>each group has a leader and a task is given to accomplish </w:t>
      </w:r>
      <w:r>
        <w:rPr>
          <w:spacing w:val="-2"/>
        </w:rPr>
        <w:t>collectively.</w:t>
      </w:r>
    </w:p>
    <w:p>
      <w:pPr>
        <w:pStyle w:val="BodyText"/>
        <w:tabs>
          <w:tab w:pos="3860" w:val="left" w:leader="none"/>
        </w:tabs>
        <w:spacing w:line="480" w:lineRule="auto"/>
        <w:ind w:left="3861" w:right="890" w:hanging="3601"/>
        <w:jc w:val="both"/>
      </w:pPr>
      <w:r>
        <w:rPr/>
        <w:t>Step III</w:t>
        <w:tab/>
        <w:t>teacher gives students ten minute to accomplish their given task and supervises their activities.</w:t>
      </w:r>
    </w:p>
    <w:p>
      <w:pPr>
        <w:pStyle w:val="BodyText"/>
        <w:tabs>
          <w:tab w:pos="3860" w:val="left" w:leader="none"/>
        </w:tabs>
        <w:spacing w:line="480" w:lineRule="auto" w:before="1"/>
        <w:ind w:left="3861" w:right="887" w:hanging="3601"/>
        <w:jc w:val="both"/>
      </w:pPr>
      <w:r>
        <w:rPr/>
        <w:t>Step IV</w:t>
        <w:tab/>
        <w:t>the teacher allocates another ten minute to all the groups to show their mastery of the concept: the group of test-takers will have their test individually; the presenters present their ideas; while reporters write and submit report.</w:t>
      </w:r>
    </w:p>
    <w:p>
      <w:pPr>
        <w:spacing w:after="0" w:line="480" w:lineRule="auto"/>
        <w:jc w:val="both"/>
        <w:sectPr>
          <w:pgSz w:w="11910" w:h="16840"/>
          <w:pgMar w:header="0" w:footer="1041" w:top="1460" w:bottom="1240" w:left="1540" w:right="100"/>
        </w:sectPr>
      </w:pPr>
    </w:p>
    <w:p>
      <w:pPr>
        <w:pStyle w:val="BodyText"/>
        <w:tabs>
          <w:tab w:pos="3860" w:val="left" w:leader="none"/>
        </w:tabs>
        <w:spacing w:line="480" w:lineRule="auto" w:before="31"/>
        <w:ind w:left="3861" w:right="888" w:hanging="3601"/>
        <w:jc w:val="both"/>
      </w:pPr>
      <w:r>
        <w:rPr>
          <w:spacing w:val="-2"/>
        </w:rPr>
        <w:t>Summary</w:t>
      </w:r>
      <w:r>
        <w:rPr/>
        <w:tab/>
        <w:t>the teacher summarizes the lesson by re-explaining the ideas that were right and discarding the wrong ones for all the </w:t>
      </w:r>
      <w:r>
        <w:rPr>
          <w:spacing w:val="-2"/>
        </w:rPr>
        <w:t>groups.</w:t>
      </w:r>
    </w:p>
    <w:p>
      <w:pPr>
        <w:pStyle w:val="BodyText"/>
        <w:tabs>
          <w:tab w:pos="3860" w:val="left" w:leader="none"/>
        </w:tabs>
        <w:spacing w:line="480" w:lineRule="auto" w:before="198"/>
        <w:ind w:left="3861" w:right="891" w:hanging="3601"/>
        <w:jc w:val="both"/>
      </w:pPr>
      <w:r>
        <w:rPr>
          <w:spacing w:val="-2"/>
        </w:rPr>
        <w:t>Evaluation</w:t>
      </w:r>
      <w:r>
        <w:rPr/>
        <w:tab/>
        <w:t>the teacher evaluates the lesson by asking students the following questions:</w:t>
      </w:r>
    </w:p>
    <w:p>
      <w:pPr>
        <w:pStyle w:val="ListParagraph"/>
        <w:numPr>
          <w:ilvl w:val="0"/>
          <w:numId w:val="20"/>
        </w:numPr>
        <w:tabs>
          <w:tab w:pos="4581" w:val="left" w:leader="none"/>
        </w:tabs>
        <w:spacing w:line="240" w:lineRule="auto" w:before="1" w:after="0"/>
        <w:ind w:left="4581" w:right="0" w:hanging="720"/>
        <w:jc w:val="left"/>
        <w:rPr>
          <w:sz w:val="22"/>
        </w:rPr>
      </w:pPr>
      <w:r>
        <w:rPr>
          <w:sz w:val="22"/>
        </w:rPr>
        <w:t>Explain</w:t>
      </w:r>
      <w:r>
        <w:rPr>
          <w:spacing w:val="-4"/>
          <w:sz w:val="22"/>
        </w:rPr>
        <w:t> </w:t>
      </w:r>
      <w:r>
        <w:rPr>
          <w:sz w:val="22"/>
        </w:rPr>
        <w:t>the</w:t>
      </w:r>
      <w:r>
        <w:rPr>
          <w:spacing w:val="-5"/>
          <w:sz w:val="22"/>
        </w:rPr>
        <w:t> </w:t>
      </w:r>
      <w:r>
        <w:rPr>
          <w:sz w:val="22"/>
        </w:rPr>
        <w:t>messenger-hood</w:t>
      </w:r>
      <w:r>
        <w:rPr>
          <w:spacing w:val="-4"/>
          <w:sz w:val="22"/>
        </w:rPr>
        <w:t> </w:t>
      </w:r>
      <w:r>
        <w:rPr>
          <w:sz w:val="22"/>
        </w:rPr>
        <w:t>of</w:t>
      </w:r>
      <w:r>
        <w:rPr>
          <w:spacing w:val="-4"/>
          <w:sz w:val="22"/>
        </w:rPr>
        <w:t> </w:t>
      </w:r>
      <w:r>
        <w:rPr>
          <w:spacing w:val="-2"/>
          <w:sz w:val="22"/>
        </w:rPr>
        <w:t>Muhammad.</w:t>
      </w:r>
    </w:p>
    <w:p>
      <w:pPr>
        <w:pStyle w:val="BodyText"/>
      </w:pPr>
    </w:p>
    <w:p>
      <w:pPr>
        <w:pStyle w:val="ListParagraph"/>
        <w:numPr>
          <w:ilvl w:val="0"/>
          <w:numId w:val="20"/>
        </w:numPr>
        <w:tabs>
          <w:tab w:pos="4581" w:val="left" w:leader="none"/>
        </w:tabs>
        <w:spacing w:line="240" w:lineRule="auto" w:before="1" w:after="0"/>
        <w:ind w:left="4581" w:right="0" w:hanging="720"/>
        <w:jc w:val="left"/>
        <w:rPr>
          <w:sz w:val="22"/>
        </w:rPr>
      </w:pPr>
      <w:r>
        <w:rPr>
          <w:sz w:val="22"/>
        </w:rPr>
        <w:t>Describe</w:t>
      </w:r>
      <w:r>
        <w:rPr>
          <w:spacing w:val="-2"/>
          <w:sz w:val="22"/>
        </w:rPr>
        <w:t> </w:t>
      </w:r>
      <w:r>
        <w:rPr>
          <w:sz w:val="22"/>
        </w:rPr>
        <w:t>the</w:t>
      </w:r>
      <w:r>
        <w:rPr>
          <w:spacing w:val="-4"/>
          <w:sz w:val="22"/>
        </w:rPr>
        <w:t> </w:t>
      </w:r>
      <w:r>
        <w:rPr>
          <w:sz w:val="22"/>
        </w:rPr>
        <w:t>effects</w:t>
      </w:r>
      <w:r>
        <w:rPr>
          <w:spacing w:val="-3"/>
          <w:sz w:val="22"/>
        </w:rPr>
        <w:t> </w:t>
      </w:r>
      <w:r>
        <w:rPr>
          <w:sz w:val="22"/>
        </w:rPr>
        <w:t>of</w:t>
      </w:r>
      <w:r>
        <w:rPr>
          <w:spacing w:val="-4"/>
          <w:sz w:val="22"/>
        </w:rPr>
        <w:t> </w:t>
      </w:r>
      <w:r>
        <w:rPr>
          <w:sz w:val="22"/>
        </w:rPr>
        <w:t>the</w:t>
      </w:r>
      <w:r>
        <w:rPr>
          <w:spacing w:val="-3"/>
          <w:sz w:val="22"/>
        </w:rPr>
        <w:t> </w:t>
      </w:r>
      <w:r>
        <w:rPr>
          <w:sz w:val="22"/>
        </w:rPr>
        <w:t>treaty</w:t>
      </w:r>
      <w:r>
        <w:rPr>
          <w:spacing w:val="-4"/>
          <w:sz w:val="22"/>
        </w:rPr>
        <w:t> </w:t>
      </w:r>
      <w:r>
        <w:rPr>
          <w:sz w:val="22"/>
        </w:rPr>
        <w:t>of</w:t>
      </w:r>
      <w:r>
        <w:rPr>
          <w:spacing w:val="-1"/>
          <w:sz w:val="22"/>
        </w:rPr>
        <w:t> </w:t>
      </w:r>
      <w:r>
        <w:rPr>
          <w:spacing w:val="-2"/>
          <w:sz w:val="22"/>
        </w:rPr>
        <w:t>hudaybiyyah.</w:t>
      </w:r>
    </w:p>
    <w:p>
      <w:pPr>
        <w:pStyle w:val="BodyText"/>
      </w:pPr>
    </w:p>
    <w:p>
      <w:pPr>
        <w:pStyle w:val="ListParagraph"/>
        <w:numPr>
          <w:ilvl w:val="0"/>
          <w:numId w:val="20"/>
        </w:numPr>
        <w:tabs>
          <w:tab w:pos="4581" w:val="left" w:leader="none"/>
        </w:tabs>
        <w:spacing w:line="470" w:lineRule="auto" w:before="0" w:after="0"/>
        <w:ind w:left="4581" w:right="1616" w:hanging="721"/>
        <w:jc w:val="left"/>
        <w:rPr>
          <w:sz w:val="22"/>
        </w:rPr>
      </w:pPr>
      <w:r>
        <w:rPr>
          <w:sz w:val="22"/>
        </w:rPr>
        <w:t>Mention</w:t>
      </w:r>
      <w:r>
        <w:rPr>
          <w:spacing w:val="-5"/>
          <w:sz w:val="22"/>
        </w:rPr>
        <w:t> </w:t>
      </w:r>
      <w:r>
        <w:rPr>
          <w:sz w:val="22"/>
        </w:rPr>
        <w:t>the</w:t>
      </w:r>
      <w:r>
        <w:rPr>
          <w:spacing w:val="-6"/>
          <w:sz w:val="22"/>
        </w:rPr>
        <w:t> </w:t>
      </w:r>
      <w:r>
        <w:rPr>
          <w:sz w:val="22"/>
        </w:rPr>
        <w:t>names</w:t>
      </w:r>
      <w:r>
        <w:rPr>
          <w:spacing w:val="-6"/>
          <w:sz w:val="22"/>
        </w:rPr>
        <w:t> </w:t>
      </w:r>
      <w:r>
        <w:rPr>
          <w:sz w:val="22"/>
        </w:rPr>
        <w:t>of</w:t>
      </w:r>
      <w:r>
        <w:rPr>
          <w:spacing w:val="-5"/>
          <w:sz w:val="22"/>
        </w:rPr>
        <w:t> </w:t>
      </w:r>
      <w:r>
        <w:rPr>
          <w:sz w:val="22"/>
        </w:rPr>
        <w:t>the</w:t>
      </w:r>
      <w:r>
        <w:rPr>
          <w:spacing w:val="-6"/>
          <w:sz w:val="22"/>
        </w:rPr>
        <w:t> </w:t>
      </w:r>
      <w:r>
        <w:rPr>
          <w:sz w:val="22"/>
        </w:rPr>
        <w:t>four</w:t>
      </w:r>
      <w:r>
        <w:rPr>
          <w:spacing w:val="-5"/>
          <w:sz w:val="22"/>
        </w:rPr>
        <w:t> </w:t>
      </w:r>
      <w:r>
        <w:rPr>
          <w:sz w:val="22"/>
        </w:rPr>
        <w:t>rightly-guided </w:t>
      </w:r>
      <w:r>
        <w:rPr>
          <w:spacing w:val="-2"/>
          <w:sz w:val="22"/>
        </w:rPr>
        <w:t>Caliphs.</w:t>
      </w:r>
    </w:p>
    <w:p>
      <w:pPr>
        <w:pStyle w:val="BodyText"/>
        <w:tabs>
          <w:tab w:pos="3860" w:val="left" w:leader="none"/>
        </w:tabs>
        <w:spacing w:line="480" w:lineRule="auto" w:before="214"/>
        <w:ind w:left="3861" w:right="892" w:hanging="3601"/>
        <w:jc w:val="both"/>
      </w:pPr>
      <w:r>
        <w:rPr>
          <w:spacing w:val="-2"/>
        </w:rPr>
        <w:t>Conclusion</w:t>
      </w:r>
      <w:r>
        <w:rPr/>
        <w:tab/>
        <w:t>teacher concludes the lesson by given students roomfor questions based on the topic treated.</w:t>
      </w:r>
    </w:p>
    <w:p>
      <w:pPr>
        <w:spacing w:after="0" w:line="480" w:lineRule="auto"/>
        <w:jc w:val="both"/>
        <w:sectPr>
          <w:pgSz w:w="11910" w:h="16840"/>
          <w:pgMar w:header="0" w:footer="1041" w:top="1460" w:bottom="1240" w:left="1540" w:right="100"/>
        </w:sectPr>
      </w:pPr>
    </w:p>
    <w:p>
      <w:pPr>
        <w:pStyle w:val="Heading5"/>
        <w:spacing w:line="237" w:lineRule="auto" w:before="33"/>
        <w:ind w:right="8050"/>
      </w:pPr>
      <w:r>
        <w:rPr/>
        <w:t>APPENDIX E CONTROL</w:t>
      </w:r>
      <w:r>
        <w:rPr>
          <w:spacing w:val="-13"/>
        </w:rPr>
        <w:t> </w:t>
      </w:r>
      <w:r>
        <w:rPr/>
        <w:t>GROUP</w:t>
      </w:r>
    </w:p>
    <w:p>
      <w:pPr>
        <w:spacing w:before="1"/>
        <w:ind w:left="260" w:right="0" w:firstLine="0"/>
        <w:jc w:val="left"/>
        <w:rPr>
          <w:b/>
          <w:sz w:val="22"/>
        </w:rPr>
      </w:pPr>
      <w:r>
        <w:rPr>
          <w:b/>
          <w:sz w:val="22"/>
        </w:rPr>
        <w:t>LESSON</w:t>
      </w:r>
      <w:r>
        <w:rPr>
          <w:b/>
          <w:spacing w:val="-7"/>
          <w:sz w:val="22"/>
        </w:rPr>
        <w:t> </w:t>
      </w:r>
      <w:r>
        <w:rPr>
          <w:b/>
          <w:sz w:val="22"/>
        </w:rPr>
        <w:t>PLAN</w:t>
      </w:r>
      <w:r>
        <w:rPr>
          <w:b/>
          <w:spacing w:val="-5"/>
          <w:sz w:val="22"/>
        </w:rPr>
        <w:t> </w:t>
      </w:r>
      <w:r>
        <w:rPr>
          <w:b/>
          <w:sz w:val="22"/>
        </w:rPr>
        <w:t>FOR</w:t>
      </w:r>
      <w:r>
        <w:rPr>
          <w:b/>
          <w:spacing w:val="-7"/>
          <w:sz w:val="22"/>
        </w:rPr>
        <w:t> </w:t>
      </w:r>
      <w:r>
        <w:rPr>
          <w:b/>
          <w:sz w:val="22"/>
        </w:rPr>
        <w:t>ISLAMIC</w:t>
      </w:r>
      <w:r>
        <w:rPr>
          <w:b/>
          <w:spacing w:val="-4"/>
          <w:sz w:val="22"/>
        </w:rPr>
        <w:t> </w:t>
      </w:r>
      <w:r>
        <w:rPr>
          <w:b/>
          <w:sz w:val="22"/>
        </w:rPr>
        <w:t>STUDIES</w:t>
      </w:r>
      <w:r>
        <w:rPr>
          <w:b/>
          <w:spacing w:val="-8"/>
          <w:sz w:val="22"/>
        </w:rPr>
        <w:t> </w:t>
      </w:r>
      <w:r>
        <w:rPr>
          <w:b/>
          <w:sz w:val="22"/>
        </w:rPr>
        <w:t>CONVENTIONAL</w:t>
      </w:r>
      <w:r>
        <w:rPr>
          <w:b/>
          <w:spacing w:val="-4"/>
          <w:sz w:val="22"/>
        </w:rPr>
        <w:t> </w:t>
      </w:r>
      <w:r>
        <w:rPr>
          <w:b/>
          <w:sz w:val="22"/>
        </w:rPr>
        <w:t>METHOD</w:t>
      </w:r>
      <w:r>
        <w:rPr>
          <w:b/>
          <w:spacing w:val="-5"/>
          <w:sz w:val="22"/>
        </w:rPr>
        <w:t> </w:t>
      </w:r>
      <w:r>
        <w:rPr>
          <w:b/>
          <w:sz w:val="22"/>
        </w:rPr>
        <w:t>PERFORMANCE</w:t>
      </w:r>
      <w:r>
        <w:rPr>
          <w:b/>
          <w:spacing w:val="-6"/>
          <w:sz w:val="22"/>
        </w:rPr>
        <w:t> </w:t>
      </w:r>
      <w:r>
        <w:rPr>
          <w:b/>
          <w:sz w:val="22"/>
        </w:rPr>
        <w:t>TEST</w:t>
      </w:r>
      <w:r>
        <w:rPr>
          <w:b/>
          <w:spacing w:val="-6"/>
          <w:sz w:val="22"/>
        </w:rPr>
        <w:t> </w:t>
      </w:r>
      <w:r>
        <w:rPr>
          <w:b/>
          <w:spacing w:val="-2"/>
          <w:sz w:val="22"/>
        </w:rPr>
        <w:t>(ISCMPT)</w:t>
      </w:r>
    </w:p>
    <w:p>
      <w:pPr>
        <w:pStyle w:val="BodyText"/>
        <w:rPr>
          <w:b/>
        </w:rPr>
      </w:pPr>
    </w:p>
    <w:p>
      <w:pPr>
        <w:pStyle w:val="BodyText"/>
        <w:tabs>
          <w:tab w:pos="3944" w:val="left" w:leader="none"/>
          <w:tab w:pos="4384" w:val="left" w:leader="none"/>
        </w:tabs>
        <w:spacing w:line="480" w:lineRule="auto" w:before="1"/>
        <w:ind w:left="246" w:right="2415"/>
      </w:pPr>
      <w:r>
        <w:rPr/>
        <w:t>Name of school</w:t>
        <w:tab/>
        <w:tab/>
        <w:t>Government</w:t>
      </w:r>
      <w:r>
        <w:rPr>
          <w:spacing w:val="-10"/>
        </w:rPr>
        <w:t> </w:t>
      </w:r>
      <w:r>
        <w:rPr/>
        <w:t>Secondary</w:t>
      </w:r>
      <w:r>
        <w:rPr>
          <w:spacing w:val="-10"/>
        </w:rPr>
        <w:t> </w:t>
      </w:r>
      <w:r>
        <w:rPr/>
        <w:t>School,</w:t>
      </w:r>
      <w:r>
        <w:rPr>
          <w:spacing w:val="-11"/>
        </w:rPr>
        <w:t> </w:t>
      </w:r>
      <w:r>
        <w:rPr/>
        <w:t>Richifa Name of teacher</w:t>
        <w:tab/>
      </w:r>
      <w:r>
        <w:rPr>
          <w:spacing w:val="-2"/>
        </w:rPr>
        <w:t>MuhammedShehu</w:t>
      </w:r>
    </w:p>
    <w:p>
      <w:pPr>
        <w:pStyle w:val="BodyText"/>
        <w:tabs>
          <w:tab w:pos="4012" w:val="left" w:leader="none"/>
        </w:tabs>
        <w:spacing w:before="1"/>
        <w:ind w:left="246"/>
      </w:pPr>
      <w:r>
        <w:rPr>
          <w:spacing w:val="-2"/>
        </w:rPr>
        <w:t>Class</w:t>
      </w:r>
      <w:r>
        <w:rPr/>
        <w:tab/>
        <w:t>SS</w:t>
      </w:r>
      <w:r>
        <w:rPr>
          <w:spacing w:val="-5"/>
        </w:rPr>
        <w:t> </w:t>
      </w:r>
      <w:r>
        <w:rPr/>
        <w:t>II (Art </w:t>
      </w:r>
      <w:r>
        <w:rPr>
          <w:spacing w:val="-5"/>
        </w:rPr>
        <w:t>1)</w:t>
      </w:r>
    </w:p>
    <w:p>
      <w:pPr>
        <w:pStyle w:val="BodyText"/>
      </w:pPr>
    </w:p>
    <w:p>
      <w:pPr>
        <w:pStyle w:val="BodyText"/>
        <w:tabs>
          <w:tab w:pos="3925" w:val="left" w:leader="none"/>
        </w:tabs>
        <w:ind w:left="246"/>
      </w:pPr>
      <w:r>
        <w:rPr>
          <w:spacing w:val="-2"/>
        </w:rPr>
        <w:t>Subject</w:t>
      </w:r>
      <w:r>
        <w:rPr/>
        <w:tab/>
        <w:t>Islamic</w:t>
      </w:r>
      <w:r>
        <w:rPr>
          <w:spacing w:val="-1"/>
        </w:rPr>
        <w:t> </w:t>
      </w:r>
      <w:r>
        <w:rPr>
          <w:spacing w:val="-2"/>
        </w:rPr>
        <w:t>studies</w:t>
      </w:r>
    </w:p>
    <w:p>
      <w:pPr>
        <w:pStyle w:val="BodyText"/>
        <w:tabs>
          <w:tab w:pos="3942" w:val="left" w:leader="none"/>
        </w:tabs>
        <w:spacing w:before="267"/>
        <w:ind w:left="246"/>
      </w:pPr>
      <w:r>
        <w:rPr>
          <w:spacing w:val="-4"/>
        </w:rPr>
        <w:t>Topic</w:t>
      </w:r>
      <w:r>
        <w:rPr/>
        <w:tab/>
        <w:t>Qur’an</w:t>
      </w:r>
      <w:r>
        <w:rPr>
          <w:spacing w:val="-5"/>
        </w:rPr>
        <w:t> </w:t>
      </w:r>
      <w:r>
        <w:rPr>
          <w:spacing w:val="-2"/>
        </w:rPr>
        <w:t>(revelation)</w:t>
      </w:r>
    </w:p>
    <w:p>
      <w:pPr>
        <w:pStyle w:val="BodyText"/>
        <w:tabs>
          <w:tab w:pos="4093" w:val="right" w:leader="none"/>
        </w:tabs>
        <w:spacing w:before="269"/>
        <w:ind w:left="246"/>
      </w:pPr>
      <w:r>
        <w:rPr/>
        <w:t>Number</w:t>
      </w:r>
      <w:r>
        <w:rPr>
          <w:spacing w:val="-3"/>
        </w:rPr>
        <w:t> </w:t>
      </w:r>
      <w:r>
        <w:rPr/>
        <w:t>of</w:t>
      </w:r>
      <w:r>
        <w:rPr>
          <w:spacing w:val="-1"/>
        </w:rPr>
        <w:t> </w:t>
      </w:r>
      <w:r>
        <w:rPr>
          <w:spacing w:val="-2"/>
        </w:rPr>
        <w:t>students</w:t>
      </w:r>
      <w:r>
        <w:rPr/>
        <w:tab/>
      </w:r>
      <w:r>
        <w:rPr>
          <w:spacing w:val="-5"/>
        </w:rPr>
        <w:t>40</w:t>
      </w:r>
    </w:p>
    <w:p>
      <w:pPr>
        <w:pStyle w:val="BodyText"/>
        <w:spacing w:before="1"/>
      </w:pPr>
    </w:p>
    <w:p>
      <w:pPr>
        <w:pStyle w:val="BodyText"/>
        <w:tabs>
          <w:tab w:pos="3887" w:val="left" w:leader="none"/>
        </w:tabs>
        <w:ind w:left="246"/>
      </w:pPr>
      <w:r>
        <w:rPr/>
        <w:t>Age</w:t>
      </w:r>
      <w:r>
        <w:rPr>
          <w:spacing w:val="-1"/>
        </w:rPr>
        <w:t> </w:t>
      </w:r>
      <w:r>
        <w:rPr/>
        <w:t>of</w:t>
      </w:r>
      <w:r>
        <w:rPr>
          <w:spacing w:val="-2"/>
        </w:rPr>
        <w:t> students</w:t>
      </w:r>
      <w:r>
        <w:rPr/>
        <w:tab/>
        <w:t>14 </w:t>
      </w:r>
      <w:r>
        <w:rPr>
          <w:spacing w:val="-4"/>
        </w:rPr>
        <w:t>above</w:t>
      </w:r>
    </w:p>
    <w:p>
      <w:pPr>
        <w:pStyle w:val="BodyText"/>
      </w:pPr>
    </w:p>
    <w:p>
      <w:pPr>
        <w:pStyle w:val="BodyText"/>
        <w:tabs>
          <w:tab w:pos="3913" w:val="left" w:leader="none"/>
        </w:tabs>
        <w:ind w:left="246"/>
      </w:pPr>
      <w:r>
        <w:rPr/>
        <w:t>Sex</w:t>
      </w:r>
      <w:r>
        <w:rPr>
          <w:spacing w:val="-4"/>
        </w:rPr>
        <w:t> </w:t>
      </w:r>
      <w:r>
        <w:rPr/>
        <w:t>of</w:t>
      </w:r>
      <w:r>
        <w:rPr>
          <w:spacing w:val="-2"/>
        </w:rPr>
        <w:t> students</w:t>
      </w:r>
      <w:r>
        <w:rPr/>
        <w:tab/>
      </w:r>
      <w:r>
        <w:rPr>
          <w:spacing w:val="-2"/>
        </w:rPr>
        <w:t>mixed</w:t>
      </w:r>
    </w:p>
    <w:p>
      <w:pPr>
        <w:pStyle w:val="BodyText"/>
        <w:spacing w:before="1"/>
      </w:pPr>
    </w:p>
    <w:p>
      <w:pPr>
        <w:pStyle w:val="BodyText"/>
        <w:tabs>
          <w:tab w:pos="3894" w:val="left" w:leader="none"/>
        </w:tabs>
        <w:ind w:left="246"/>
      </w:pPr>
      <w:r>
        <w:rPr>
          <w:spacing w:val="-2"/>
        </w:rPr>
        <w:t>Duration</w:t>
      </w:r>
      <w:r>
        <w:rPr/>
        <w:tab/>
        <w:t>40</w:t>
      </w:r>
      <w:r>
        <w:rPr>
          <w:spacing w:val="-2"/>
        </w:rPr>
        <w:t> minutes</w:t>
      </w:r>
    </w:p>
    <w:p>
      <w:pPr>
        <w:pStyle w:val="BodyText"/>
        <w:tabs>
          <w:tab w:pos="3913" w:val="left" w:leader="none"/>
        </w:tabs>
        <w:spacing w:before="266"/>
        <w:ind w:left="246"/>
      </w:pPr>
      <w:r>
        <w:rPr>
          <w:spacing w:val="-2"/>
        </w:rPr>
        <w:t>Instructional</w:t>
      </w:r>
      <w:r>
        <w:rPr>
          <w:spacing w:val="12"/>
        </w:rPr>
        <w:t> </w:t>
      </w:r>
      <w:r>
        <w:rPr>
          <w:spacing w:val="-2"/>
        </w:rPr>
        <w:t>method</w:t>
      </w:r>
      <w:r>
        <w:rPr/>
        <w:tab/>
        <w:t>conventional</w:t>
      </w:r>
      <w:r>
        <w:rPr>
          <w:spacing w:val="-13"/>
        </w:rPr>
        <w:t> </w:t>
      </w:r>
      <w:r>
        <w:rPr>
          <w:spacing w:val="-2"/>
        </w:rPr>
        <w:t>method</w:t>
      </w:r>
    </w:p>
    <w:p>
      <w:pPr>
        <w:pStyle w:val="BodyText"/>
        <w:spacing w:before="1"/>
      </w:pPr>
    </w:p>
    <w:p>
      <w:pPr>
        <w:pStyle w:val="BodyText"/>
        <w:tabs>
          <w:tab w:pos="3978" w:val="left" w:leader="none"/>
        </w:tabs>
        <w:ind w:left="246"/>
      </w:pPr>
      <w:r>
        <w:rPr>
          <w:spacing w:val="-2"/>
        </w:rPr>
        <w:t>Instructional</w:t>
      </w:r>
      <w:r>
        <w:rPr>
          <w:spacing w:val="12"/>
        </w:rPr>
        <w:t> </w:t>
      </w:r>
      <w:r>
        <w:rPr>
          <w:spacing w:val="-2"/>
        </w:rPr>
        <w:t>material</w:t>
      </w:r>
      <w:r>
        <w:rPr/>
        <w:tab/>
        <w:t>copy</w:t>
      </w:r>
      <w:r>
        <w:rPr>
          <w:spacing w:val="-6"/>
        </w:rPr>
        <w:t> </w:t>
      </w:r>
      <w:r>
        <w:rPr/>
        <w:t>of</w:t>
      </w:r>
      <w:r>
        <w:rPr>
          <w:spacing w:val="-2"/>
        </w:rPr>
        <w:t> </w:t>
      </w:r>
      <w:r>
        <w:rPr/>
        <w:t>glorious</w:t>
      </w:r>
      <w:r>
        <w:rPr>
          <w:spacing w:val="-2"/>
        </w:rPr>
        <w:t> Qur’an</w:t>
      </w:r>
    </w:p>
    <w:p>
      <w:pPr>
        <w:pStyle w:val="BodyText"/>
        <w:spacing w:before="1"/>
      </w:pPr>
    </w:p>
    <w:p>
      <w:pPr>
        <w:pStyle w:val="BodyText"/>
        <w:tabs>
          <w:tab w:pos="3983" w:val="left" w:leader="none"/>
        </w:tabs>
        <w:ind w:left="246"/>
      </w:pPr>
      <w:r>
        <w:rPr/>
        <w:t>Reference</w:t>
      </w:r>
      <w:r>
        <w:rPr>
          <w:spacing w:val="-6"/>
        </w:rPr>
        <w:t> </w:t>
      </w:r>
      <w:r>
        <w:rPr>
          <w:spacing w:val="-4"/>
        </w:rPr>
        <w:t>book</w:t>
      </w:r>
      <w:r>
        <w:rPr/>
        <w:tab/>
        <w:t>Fundamentals</w:t>
      </w:r>
      <w:r>
        <w:rPr>
          <w:spacing w:val="-7"/>
        </w:rPr>
        <w:t> </w:t>
      </w:r>
      <w:r>
        <w:rPr/>
        <w:t>of</w:t>
      </w:r>
      <w:r>
        <w:rPr>
          <w:spacing w:val="-5"/>
        </w:rPr>
        <w:t> </w:t>
      </w:r>
      <w:r>
        <w:rPr/>
        <w:t>Islamic</w:t>
      </w:r>
      <w:r>
        <w:rPr>
          <w:spacing w:val="-6"/>
        </w:rPr>
        <w:t> </w:t>
      </w:r>
      <w:r>
        <w:rPr>
          <w:spacing w:val="-2"/>
        </w:rPr>
        <w:t>studies</w:t>
      </w:r>
    </w:p>
    <w:p>
      <w:pPr>
        <w:pStyle w:val="BodyText"/>
      </w:pPr>
    </w:p>
    <w:p>
      <w:pPr>
        <w:pStyle w:val="BodyText"/>
        <w:tabs>
          <w:tab w:pos="3988" w:val="left" w:leader="none"/>
        </w:tabs>
        <w:ind w:left="246"/>
      </w:pPr>
      <w:r>
        <w:rPr/>
        <w:t>Behavioral</w:t>
      </w:r>
      <w:r>
        <w:rPr>
          <w:spacing w:val="-5"/>
        </w:rPr>
        <w:t> </w:t>
      </w:r>
      <w:r>
        <w:rPr>
          <w:spacing w:val="-2"/>
        </w:rPr>
        <w:t>objectives</w:t>
      </w:r>
      <w:r>
        <w:rPr/>
        <w:tab/>
        <w:t>by</w:t>
      </w:r>
      <w:r>
        <w:rPr>
          <w:spacing w:val="-5"/>
        </w:rPr>
        <w:t> </w:t>
      </w:r>
      <w:r>
        <w:rPr/>
        <w:t>the</w:t>
      </w:r>
      <w:r>
        <w:rPr>
          <w:spacing w:val="-4"/>
        </w:rPr>
        <w:t> </w:t>
      </w:r>
      <w:r>
        <w:rPr/>
        <w:t>end</w:t>
      </w:r>
      <w:r>
        <w:rPr>
          <w:spacing w:val="-4"/>
        </w:rPr>
        <w:t> </w:t>
      </w:r>
      <w:r>
        <w:rPr/>
        <w:t>of</w:t>
      </w:r>
      <w:r>
        <w:rPr>
          <w:spacing w:val="-6"/>
        </w:rPr>
        <w:t> </w:t>
      </w:r>
      <w:r>
        <w:rPr/>
        <w:t>the</w:t>
      </w:r>
      <w:r>
        <w:rPr>
          <w:spacing w:val="-2"/>
        </w:rPr>
        <w:t> </w:t>
      </w:r>
      <w:r>
        <w:rPr/>
        <w:t>lesson</w:t>
      </w:r>
      <w:r>
        <w:rPr>
          <w:spacing w:val="-3"/>
        </w:rPr>
        <w:t> </w:t>
      </w:r>
      <w:r>
        <w:rPr/>
        <w:t>students</w:t>
      </w:r>
      <w:r>
        <w:rPr>
          <w:spacing w:val="-3"/>
        </w:rPr>
        <w:t> </w:t>
      </w:r>
      <w:r>
        <w:rPr/>
        <w:t>should</w:t>
      </w:r>
      <w:r>
        <w:rPr>
          <w:spacing w:val="-4"/>
        </w:rPr>
        <w:t> </w:t>
      </w:r>
      <w:r>
        <w:rPr/>
        <w:t>be</w:t>
      </w:r>
      <w:r>
        <w:rPr>
          <w:spacing w:val="-4"/>
        </w:rPr>
        <w:t> </w:t>
      </w:r>
      <w:r>
        <w:rPr/>
        <w:t>able</w:t>
      </w:r>
      <w:r>
        <w:rPr>
          <w:spacing w:val="-2"/>
        </w:rPr>
        <w:t> </w:t>
      </w:r>
      <w:r>
        <w:rPr>
          <w:spacing w:val="-5"/>
        </w:rPr>
        <w:t>to:</w:t>
      </w:r>
    </w:p>
    <w:p>
      <w:pPr>
        <w:pStyle w:val="ListParagraph"/>
        <w:numPr>
          <w:ilvl w:val="1"/>
          <w:numId w:val="20"/>
        </w:numPr>
        <w:tabs>
          <w:tab w:pos="4566" w:val="left" w:leader="none"/>
        </w:tabs>
        <w:spacing w:line="240" w:lineRule="auto" w:before="264" w:after="0"/>
        <w:ind w:left="4566" w:right="0" w:hanging="487"/>
        <w:jc w:val="left"/>
        <w:rPr>
          <w:rFonts w:ascii="Times New Roman" w:hAnsi="Times New Roman"/>
          <w:sz w:val="24"/>
        </w:rPr>
      </w:pPr>
      <w:r>
        <w:rPr>
          <w:rFonts w:ascii="Times New Roman" w:hAnsi="Times New Roman"/>
          <w:sz w:val="24"/>
        </w:rPr>
        <w:t>Explain</w:t>
      </w:r>
      <w:r>
        <w:rPr>
          <w:rFonts w:ascii="Times New Roman" w:hAnsi="Times New Roman"/>
          <w:spacing w:val="-1"/>
          <w:sz w:val="24"/>
        </w:rPr>
        <w:t> </w:t>
      </w:r>
      <w:r>
        <w:rPr>
          <w:rFonts w:ascii="Times New Roman" w:hAnsi="Times New Roman"/>
          <w:sz w:val="24"/>
        </w:rPr>
        <w:t>the</w:t>
      </w:r>
      <w:r>
        <w:rPr>
          <w:rFonts w:ascii="Times New Roman" w:hAnsi="Times New Roman"/>
          <w:spacing w:val="-1"/>
          <w:sz w:val="24"/>
        </w:rPr>
        <w:t> </w:t>
      </w:r>
      <w:r>
        <w:rPr>
          <w:rFonts w:ascii="Times New Roman" w:hAnsi="Times New Roman"/>
          <w:sz w:val="24"/>
        </w:rPr>
        <w:t>concept</w:t>
      </w:r>
      <w:r>
        <w:rPr>
          <w:rFonts w:ascii="Times New Roman" w:hAnsi="Times New Roman"/>
          <w:spacing w:val="-1"/>
          <w:sz w:val="24"/>
        </w:rPr>
        <w:t> </w:t>
      </w:r>
      <w:r>
        <w:rPr>
          <w:rFonts w:ascii="Times New Roman" w:hAnsi="Times New Roman"/>
          <w:sz w:val="24"/>
        </w:rPr>
        <w:t>of </w:t>
      </w:r>
      <w:r>
        <w:rPr>
          <w:rFonts w:ascii="Times New Roman" w:hAnsi="Times New Roman"/>
          <w:spacing w:val="-2"/>
          <w:sz w:val="24"/>
        </w:rPr>
        <w:t>Qur’an</w:t>
      </w:r>
    </w:p>
    <w:p>
      <w:pPr>
        <w:pStyle w:val="ListParagraph"/>
        <w:numPr>
          <w:ilvl w:val="1"/>
          <w:numId w:val="20"/>
        </w:numPr>
        <w:tabs>
          <w:tab w:pos="4581" w:val="left" w:leader="none"/>
        </w:tabs>
        <w:spacing w:line="240" w:lineRule="auto" w:before="274" w:after="0"/>
        <w:ind w:left="4581" w:right="0" w:hanging="567"/>
        <w:jc w:val="left"/>
        <w:rPr>
          <w:rFonts w:ascii="Times New Roman" w:hAnsi="Times New Roman"/>
          <w:sz w:val="24"/>
        </w:rPr>
      </w:pPr>
      <w:r>
        <w:rPr>
          <w:rFonts w:ascii="Times New Roman" w:hAnsi="Times New Roman"/>
          <w:sz w:val="24"/>
        </w:rPr>
        <w:t>Mention</w:t>
      </w:r>
      <w:r>
        <w:rPr>
          <w:rFonts w:ascii="Times New Roman" w:hAnsi="Times New Roman"/>
          <w:spacing w:val="-1"/>
          <w:sz w:val="24"/>
        </w:rPr>
        <w:t> </w:t>
      </w:r>
      <w:r>
        <w:rPr>
          <w:rFonts w:ascii="Times New Roman" w:hAnsi="Times New Roman"/>
          <w:sz w:val="24"/>
        </w:rPr>
        <w:t>the</w:t>
      </w:r>
      <w:r>
        <w:rPr>
          <w:rFonts w:ascii="Times New Roman" w:hAnsi="Times New Roman"/>
          <w:spacing w:val="-1"/>
          <w:sz w:val="24"/>
        </w:rPr>
        <w:t> </w:t>
      </w:r>
      <w:r>
        <w:rPr>
          <w:rFonts w:ascii="Times New Roman" w:hAnsi="Times New Roman"/>
          <w:sz w:val="24"/>
        </w:rPr>
        <w:t>period</w:t>
      </w:r>
      <w:r>
        <w:rPr>
          <w:rFonts w:ascii="Times New Roman" w:hAnsi="Times New Roman"/>
          <w:spacing w:val="-1"/>
          <w:sz w:val="24"/>
        </w:rPr>
        <w:t> </w:t>
      </w:r>
      <w:r>
        <w:rPr>
          <w:rFonts w:ascii="Times New Roman" w:hAnsi="Times New Roman"/>
          <w:sz w:val="24"/>
        </w:rPr>
        <w:t>of</w:t>
      </w:r>
      <w:r>
        <w:rPr>
          <w:rFonts w:ascii="Times New Roman" w:hAnsi="Times New Roman"/>
          <w:spacing w:val="-1"/>
          <w:sz w:val="24"/>
        </w:rPr>
        <w:t> </w:t>
      </w:r>
      <w:r>
        <w:rPr>
          <w:rFonts w:ascii="Times New Roman" w:hAnsi="Times New Roman"/>
          <w:sz w:val="24"/>
        </w:rPr>
        <w:t>Qur’anic </w:t>
      </w:r>
      <w:r>
        <w:rPr>
          <w:rFonts w:ascii="Times New Roman" w:hAnsi="Times New Roman"/>
          <w:spacing w:val="-2"/>
          <w:sz w:val="24"/>
        </w:rPr>
        <w:t>revelation</w:t>
      </w:r>
    </w:p>
    <w:p>
      <w:pPr>
        <w:pStyle w:val="BodyText"/>
        <w:rPr>
          <w:rFonts w:ascii="Times New Roman"/>
          <w:sz w:val="24"/>
        </w:rPr>
      </w:pPr>
    </w:p>
    <w:p>
      <w:pPr>
        <w:pStyle w:val="ListParagraph"/>
        <w:numPr>
          <w:ilvl w:val="1"/>
          <w:numId w:val="20"/>
        </w:numPr>
        <w:tabs>
          <w:tab w:pos="4581" w:val="left" w:leader="none"/>
        </w:tabs>
        <w:spacing w:line="240" w:lineRule="auto" w:before="0" w:after="0"/>
        <w:ind w:left="4581" w:right="0" w:hanging="634"/>
        <w:jc w:val="left"/>
        <w:rPr>
          <w:rFonts w:ascii="Times New Roman" w:hAnsi="Times New Roman"/>
          <w:sz w:val="24"/>
        </w:rPr>
      </w:pPr>
      <w:r>
        <w:rPr>
          <w:rFonts w:ascii="Times New Roman" w:hAnsi="Times New Roman"/>
          <w:sz w:val="24"/>
        </w:rPr>
        <w:t>List</w:t>
      </w:r>
      <w:r>
        <w:rPr>
          <w:rFonts w:ascii="Times New Roman" w:hAnsi="Times New Roman"/>
          <w:spacing w:val="-1"/>
          <w:sz w:val="24"/>
        </w:rPr>
        <w:t> </w:t>
      </w:r>
      <w:r>
        <w:rPr>
          <w:rFonts w:ascii="Times New Roman" w:hAnsi="Times New Roman"/>
          <w:sz w:val="24"/>
        </w:rPr>
        <w:t>the</w:t>
      </w:r>
      <w:r>
        <w:rPr>
          <w:rFonts w:ascii="Times New Roman" w:hAnsi="Times New Roman"/>
          <w:spacing w:val="-1"/>
          <w:sz w:val="24"/>
        </w:rPr>
        <w:t> </w:t>
      </w:r>
      <w:r>
        <w:rPr>
          <w:rFonts w:ascii="Times New Roman" w:hAnsi="Times New Roman"/>
          <w:sz w:val="24"/>
        </w:rPr>
        <w:t>method</w:t>
      </w:r>
      <w:r>
        <w:rPr>
          <w:rFonts w:ascii="Times New Roman" w:hAnsi="Times New Roman"/>
          <w:spacing w:val="-1"/>
          <w:sz w:val="24"/>
        </w:rPr>
        <w:t> </w:t>
      </w:r>
      <w:r>
        <w:rPr>
          <w:rFonts w:ascii="Times New Roman" w:hAnsi="Times New Roman"/>
          <w:sz w:val="24"/>
        </w:rPr>
        <w:t>of preserving</w:t>
      </w:r>
      <w:r>
        <w:rPr>
          <w:rFonts w:ascii="Times New Roman" w:hAnsi="Times New Roman"/>
          <w:spacing w:val="-3"/>
          <w:sz w:val="24"/>
        </w:rPr>
        <w:t> </w:t>
      </w:r>
      <w:r>
        <w:rPr>
          <w:rFonts w:ascii="Times New Roman" w:hAnsi="Times New Roman"/>
          <w:sz w:val="24"/>
        </w:rPr>
        <w:t>the </w:t>
      </w:r>
      <w:r>
        <w:rPr>
          <w:rFonts w:ascii="Times New Roman" w:hAnsi="Times New Roman"/>
          <w:spacing w:val="-2"/>
          <w:sz w:val="24"/>
        </w:rPr>
        <w:t>Qur’an</w:t>
      </w:r>
    </w:p>
    <w:p>
      <w:pPr>
        <w:pStyle w:val="BodyText"/>
        <w:spacing w:before="166"/>
        <w:rPr>
          <w:rFonts w:ascii="Times New Roman"/>
          <w:sz w:val="24"/>
        </w:rPr>
      </w:pPr>
    </w:p>
    <w:p>
      <w:pPr>
        <w:pStyle w:val="BodyText"/>
        <w:tabs>
          <w:tab w:pos="4509" w:val="left" w:leader="none"/>
        </w:tabs>
        <w:spacing w:line="480" w:lineRule="auto"/>
        <w:ind w:left="3872" w:right="888" w:hanging="3627"/>
      </w:pPr>
      <w:r>
        <w:rPr/>
        <w:t>Previous knowledge</w:t>
        <w:tab/>
        <w:tab/>
        <w:t>the</w:t>
      </w:r>
      <w:r>
        <w:rPr>
          <w:spacing w:val="-3"/>
        </w:rPr>
        <w:t> </w:t>
      </w:r>
      <w:r>
        <w:rPr/>
        <w:t>students</w:t>
      </w:r>
      <w:r>
        <w:rPr>
          <w:spacing w:val="-3"/>
        </w:rPr>
        <w:t> </w:t>
      </w:r>
      <w:r>
        <w:rPr/>
        <w:t>were</w:t>
      </w:r>
      <w:r>
        <w:rPr>
          <w:spacing w:val="-3"/>
        </w:rPr>
        <w:t> </w:t>
      </w:r>
      <w:r>
        <w:rPr/>
        <w:t>already</w:t>
      </w:r>
      <w:r>
        <w:rPr>
          <w:spacing w:val="-7"/>
        </w:rPr>
        <w:t> </w:t>
      </w:r>
      <w:r>
        <w:rPr/>
        <w:t>used</w:t>
      </w:r>
      <w:r>
        <w:rPr>
          <w:spacing w:val="-3"/>
        </w:rPr>
        <w:t> </w:t>
      </w:r>
      <w:r>
        <w:rPr/>
        <w:t>to</w:t>
      </w:r>
      <w:r>
        <w:rPr>
          <w:spacing w:val="-5"/>
        </w:rPr>
        <w:t> </w:t>
      </w:r>
      <w:r>
        <w:rPr/>
        <w:t>Qur’an</w:t>
      </w:r>
      <w:r>
        <w:rPr>
          <w:spacing w:val="-4"/>
        </w:rPr>
        <w:t> </w:t>
      </w:r>
      <w:r>
        <w:rPr/>
        <w:t>as</w:t>
      </w:r>
      <w:r>
        <w:rPr>
          <w:spacing w:val="-5"/>
        </w:rPr>
        <w:t> </w:t>
      </w:r>
      <w:r>
        <w:rPr/>
        <w:t>they</w:t>
      </w:r>
      <w:r>
        <w:rPr>
          <w:spacing w:val="-3"/>
        </w:rPr>
        <w:t> </w:t>
      </w:r>
      <w:r>
        <w:rPr/>
        <w:t>read during the performance of five daily prayers.</w:t>
      </w:r>
    </w:p>
    <w:p>
      <w:pPr>
        <w:pStyle w:val="BodyText"/>
        <w:tabs>
          <w:tab w:pos="4307" w:val="left" w:leader="none"/>
        </w:tabs>
        <w:spacing w:line="480" w:lineRule="auto" w:before="1"/>
        <w:ind w:left="1748" w:right="893" w:hanging="1503"/>
      </w:pPr>
      <w:r>
        <w:rPr>
          <w:spacing w:val="-2"/>
        </w:rPr>
        <w:t>Introduction</w:t>
      </w:r>
      <w:r>
        <w:rPr/>
        <w:tab/>
        <w:tab/>
        <w:t>the</w:t>
      </w:r>
      <w:r>
        <w:rPr>
          <w:spacing w:val="-4"/>
        </w:rPr>
        <w:t> </w:t>
      </w:r>
      <w:r>
        <w:rPr/>
        <w:t>teacher</w:t>
      </w:r>
      <w:r>
        <w:rPr>
          <w:spacing w:val="-4"/>
        </w:rPr>
        <w:t> </w:t>
      </w:r>
      <w:r>
        <w:rPr/>
        <w:t>introduces</w:t>
      </w:r>
      <w:r>
        <w:rPr>
          <w:spacing w:val="-4"/>
        </w:rPr>
        <w:t> </w:t>
      </w:r>
      <w:r>
        <w:rPr/>
        <w:t>the</w:t>
      </w:r>
      <w:r>
        <w:rPr>
          <w:spacing w:val="-8"/>
        </w:rPr>
        <w:t> </w:t>
      </w:r>
      <w:r>
        <w:rPr/>
        <w:t>lesson</w:t>
      </w:r>
      <w:r>
        <w:rPr>
          <w:spacing w:val="-5"/>
        </w:rPr>
        <w:t> </w:t>
      </w:r>
      <w:r>
        <w:rPr/>
        <w:t>by</w:t>
      </w:r>
      <w:r>
        <w:rPr>
          <w:spacing w:val="-4"/>
        </w:rPr>
        <w:t> </w:t>
      </w:r>
      <w:r>
        <w:rPr/>
        <w:t>explaining</w:t>
      </w:r>
      <w:r>
        <w:rPr>
          <w:spacing w:val="-5"/>
        </w:rPr>
        <w:t> </w:t>
      </w:r>
      <w:r>
        <w:rPr/>
        <w:t>the</w:t>
      </w:r>
      <w:r>
        <w:rPr>
          <w:spacing w:val="-6"/>
        </w:rPr>
        <w:t> </w:t>
      </w:r>
      <w:r>
        <w:rPr/>
        <w:t>main idea of the previous knowledge.</w:t>
      </w:r>
    </w:p>
    <w:p>
      <w:pPr>
        <w:pStyle w:val="BodyText"/>
        <w:tabs>
          <w:tab w:pos="3860" w:val="left" w:leader="none"/>
        </w:tabs>
        <w:spacing w:line="267" w:lineRule="exact"/>
        <w:ind w:left="260"/>
      </w:pPr>
      <w:r>
        <w:rPr>
          <w:spacing w:val="-2"/>
        </w:rPr>
        <w:t>Presentation</w:t>
      </w:r>
      <w:r>
        <w:rPr/>
        <w:tab/>
        <w:t>teacher</w:t>
      </w:r>
      <w:r>
        <w:rPr>
          <w:spacing w:val="-5"/>
        </w:rPr>
        <w:t> </w:t>
      </w:r>
      <w:r>
        <w:rPr/>
        <w:t>presents</w:t>
      </w:r>
      <w:r>
        <w:rPr>
          <w:spacing w:val="-2"/>
        </w:rPr>
        <w:t> </w:t>
      </w:r>
      <w:r>
        <w:rPr/>
        <w:t>the</w:t>
      </w:r>
      <w:r>
        <w:rPr>
          <w:spacing w:val="-5"/>
        </w:rPr>
        <w:t> </w:t>
      </w:r>
      <w:r>
        <w:rPr/>
        <w:t>lesson</w:t>
      </w:r>
      <w:r>
        <w:rPr>
          <w:spacing w:val="-3"/>
        </w:rPr>
        <w:t> </w:t>
      </w:r>
      <w:r>
        <w:rPr/>
        <w:t>by</w:t>
      </w:r>
      <w:r>
        <w:rPr>
          <w:spacing w:val="-2"/>
        </w:rPr>
        <w:t> </w:t>
      </w:r>
      <w:r>
        <w:rPr/>
        <w:t>following</w:t>
      </w:r>
      <w:r>
        <w:rPr>
          <w:spacing w:val="-6"/>
        </w:rPr>
        <w:t> </w:t>
      </w:r>
      <w:r>
        <w:rPr/>
        <w:t>these</w:t>
      </w:r>
      <w:r>
        <w:rPr>
          <w:spacing w:val="-4"/>
        </w:rPr>
        <w:t> </w:t>
      </w:r>
      <w:r>
        <w:rPr>
          <w:spacing w:val="-2"/>
        </w:rPr>
        <w:t>steps:</w:t>
      </w:r>
    </w:p>
    <w:p>
      <w:pPr>
        <w:pStyle w:val="BodyText"/>
        <w:spacing w:before="1"/>
      </w:pPr>
    </w:p>
    <w:p>
      <w:pPr>
        <w:pStyle w:val="BodyText"/>
        <w:tabs>
          <w:tab w:pos="3860" w:val="left" w:leader="none"/>
        </w:tabs>
        <w:ind w:left="260"/>
      </w:pPr>
      <w:r>
        <w:rPr/>
        <w:t>Step</w:t>
      </w:r>
      <w:r>
        <w:rPr>
          <w:spacing w:val="-3"/>
        </w:rPr>
        <w:t> </w:t>
      </w:r>
      <w:r>
        <w:rPr>
          <w:spacing w:val="-10"/>
        </w:rPr>
        <w:t>I</w:t>
      </w:r>
      <w:r>
        <w:rPr/>
        <w:tab/>
        <w:t>the</w:t>
      </w:r>
      <w:r>
        <w:rPr>
          <w:spacing w:val="-5"/>
        </w:rPr>
        <w:t> </w:t>
      </w:r>
      <w:r>
        <w:rPr/>
        <w:t>teacher</w:t>
      </w:r>
      <w:r>
        <w:rPr>
          <w:spacing w:val="-4"/>
        </w:rPr>
        <w:t> </w:t>
      </w:r>
      <w:r>
        <w:rPr/>
        <w:t>explains</w:t>
      </w:r>
      <w:r>
        <w:rPr>
          <w:spacing w:val="-3"/>
        </w:rPr>
        <w:t> </w:t>
      </w:r>
      <w:r>
        <w:rPr/>
        <w:t>the</w:t>
      </w:r>
      <w:r>
        <w:rPr>
          <w:spacing w:val="-4"/>
        </w:rPr>
        <w:t> </w:t>
      </w:r>
      <w:r>
        <w:rPr/>
        <w:t>meaning</w:t>
      </w:r>
      <w:r>
        <w:rPr>
          <w:spacing w:val="-4"/>
        </w:rPr>
        <w:t> </w:t>
      </w:r>
      <w:r>
        <w:rPr/>
        <w:t>of</w:t>
      </w:r>
      <w:r>
        <w:rPr>
          <w:spacing w:val="-2"/>
        </w:rPr>
        <w:t> </w:t>
      </w:r>
      <w:r>
        <w:rPr/>
        <w:t>the</w:t>
      </w:r>
      <w:r>
        <w:rPr>
          <w:spacing w:val="-3"/>
        </w:rPr>
        <w:t> </w:t>
      </w:r>
      <w:r>
        <w:rPr/>
        <w:t>concept</w:t>
      </w:r>
      <w:r>
        <w:rPr>
          <w:spacing w:val="-4"/>
        </w:rPr>
        <w:t> </w:t>
      </w:r>
      <w:r>
        <w:rPr/>
        <w:t>of</w:t>
      </w:r>
      <w:r>
        <w:rPr>
          <w:spacing w:val="-5"/>
        </w:rPr>
        <w:t> </w:t>
      </w:r>
      <w:r>
        <w:rPr>
          <w:spacing w:val="-2"/>
        </w:rPr>
        <w:t>Qur’an.</w:t>
      </w:r>
    </w:p>
    <w:p>
      <w:pPr>
        <w:spacing w:after="0"/>
        <w:sectPr>
          <w:pgSz w:w="11910" w:h="16840"/>
          <w:pgMar w:header="0" w:footer="1041" w:top="1460" w:bottom="1240" w:left="1540" w:right="100"/>
        </w:sectPr>
      </w:pPr>
    </w:p>
    <w:p>
      <w:pPr>
        <w:pStyle w:val="BodyText"/>
        <w:spacing w:line="477" w:lineRule="auto" w:before="31"/>
        <w:ind w:left="3861" w:right="892"/>
        <w:jc w:val="both"/>
      </w:pPr>
      <w:r>
        <w:rPr/>
        <w:t>Qur’an is a holy book revealed by Allah to guide mankind through angel Jibril to prophet Muhammad and to humanity.</w:t>
      </w:r>
    </w:p>
    <w:p>
      <w:pPr>
        <w:pStyle w:val="BodyText"/>
        <w:tabs>
          <w:tab w:pos="3860" w:val="left" w:leader="none"/>
        </w:tabs>
        <w:spacing w:line="480" w:lineRule="auto" w:before="4"/>
        <w:ind w:left="3861" w:right="889" w:hanging="3601"/>
        <w:jc w:val="both"/>
      </w:pPr>
      <w:r>
        <w:rPr/>
        <w:t>Step II</w:t>
        <w:tab/>
        <w:t>the teacher describe</w:t>
      </w:r>
      <w:r>
        <w:rPr>
          <w:spacing w:val="-2"/>
        </w:rPr>
        <w:t> </w:t>
      </w:r>
      <w:r>
        <w:rPr/>
        <w:t>the period</w:t>
      </w:r>
      <w:r>
        <w:rPr>
          <w:spacing w:val="-1"/>
        </w:rPr>
        <w:t> </w:t>
      </w:r>
      <w:r>
        <w:rPr/>
        <w:t>in</w:t>
      </w:r>
      <w:r>
        <w:rPr>
          <w:spacing w:val="-2"/>
        </w:rPr>
        <w:t> </w:t>
      </w:r>
      <w:r>
        <w:rPr/>
        <w:t>which</w:t>
      </w:r>
      <w:r>
        <w:rPr>
          <w:spacing w:val="-2"/>
        </w:rPr>
        <w:t> </w:t>
      </w:r>
      <w:r>
        <w:rPr/>
        <w:t>glorious</w:t>
      </w:r>
      <w:r>
        <w:rPr>
          <w:spacing w:val="-1"/>
        </w:rPr>
        <w:t> </w:t>
      </w:r>
      <w:r>
        <w:rPr/>
        <w:t>Qur‟an</w:t>
      </w:r>
      <w:r>
        <w:rPr>
          <w:spacing w:val="-2"/>
        </w:rPr>
        <w:t> </w:t>
      </w:r>
      <w:r>
        <w:rPr/>
        <w:t>was revealed.</w:t>
      </w:r>
      <w:r>
        <w:rPr>
          <w:spacing w:val="-3"/>
        </w:rPr>
        <w:t> </w:t>
      </w:r>
      <w:r>
        <w:rPr/>
        <w:t>The</w:t>
      </w:r>
      <w:r>
        <w:rPr>
          <w:spacing w:val="-3"/>
        </w:rPr>
        <w:t> </w:t>
      </w:r>
      <w:r>
        <w:rPr/>
        <w:t>glorious</w:t>
      </w:r>
      <w:r>
        <w:rPr>
          <w:spacing w:val="-3"/>
        </w:rPr>
        <w:t> </w:t>
      </w:r>
      <w:r>
        <w:rPr/>
        <w:t>Qur‟an</w:t>
      </w:r>
      <w:r>
        <w:rPr>
          <w:spacing w:val="-4"/>
        </w:rPr>
        <w:t> </w:t>
      </w:r>
      <w:r>
        <w:rPr/>
        <w:t>was</w:t>
      </w:r>
      <w:r>
        <w:rPr>
          <w:spacing w:val="-3"/>
        </w:rPr>
        <w:t> </w:t>
      </w:r>
      <w:r>
        <w:rPr/>
        <w:t>revealed</w:t>
      </w:r>
      <w:r>
        <w:rPr>
          <w:spacing w:val="-3"/>
        </w:rPr>
        <w:t> </w:t>
      </w:r>
      <w:r>
        <w:rPr/>
        <w:t>within</w:t>
      </w:r>
      <w:r>
        <w:rPr>
          <w:spacing w:val="-4"/>
        </w:rPr>
        <w:t> </w:t>
      </w:r>
      <w:r>
        <w:rPr/>
        <w:t>the</w:t>
      </w:r>
      <w:r>
        <w:rPr>
          <w:spacing w:val="-3"/>
        </w:rPr>
        <w:t> </w:t>
      </w:r>
      <w:r>
        <w:rPr/>
        <w:t>period of twenty-three (23) years in Makkah and Madina: thirteen years in Makkah while ten years in Madina.</w:t>
      </w:r>
    </w:p>
    <w:p>
      <w:pPr>
        <w:pStyle w:val="BodyText"/>
        <w:tabs>
          <w:tab w:pos="3140" w:val="left" w:leader="none"/>
        </w:tabs>
        <w:ind w:left="260"/>
        <w:jc w:val="both"/>
      </w:pPr>
      <w:r>
        <w:rPr/>
        <w:t>Step</w:t>
      </w:r>
      <w:r>
        <w:rPr>
          <w:spacing w:val="-3"/>
        </w:rPr>
        <w:t> </w:t>
      </w:r>
      <w:r>
        <w:rPr>
          <w:spacing w:val="-5"/>
        </w:rPr>
        <w:t>III</w:t>
      </w:r>
      <w:r>
        <w:rPr/>
        <w:tab/>
        <w:t>lists</w:t>
      </w:r>
      <w:r>
        <w:rPr>
          <w:spacing w:val="-5"/>
        </w:rPr>
        <w:t> </w:t>
      </w:r>
      <w:r>
        <w:rPr/>
        <w:t>the</w:t>
      </w:r>
      <w:r>
        <w:rPr>
          <w:spacing w:val="-5"/>
        </w:rPr>
        <w:t> </w:t>
      </w:r>
      <w:r>
        <w:rPr/>
        <w:t>methods</w:t>
      </w:r>
      <w:r>
        <w:rPr>
          <w:spacing w:val="-4"/>
        </w:rPr>
        <w:t> </w:t>
      </w:r>
      <w:r>
        <w:rPr/>
        <w:t>of</w:t>
      </w:r>
      <w:r>
        <w:rPr>
          <w:spacing w:val="-6"/>
        </w:rPr>
        <w:t> </w:t>
      </w:r>
      <w:r>
        <w:rPr/>
        <w:t>preserving</w:t>
      </w:r>
      <w:r>
        <w:rPr>
          <w:spacing w:val="-4"/>
        </w:rPr>
        <w:t> </w:t>
      </w:r>
      <w:r>
        <w:rPr/>
        <w:t>the</w:t>
      </w:r>
      <w:r>
        <w:rPr>
          <w:spacing w:val="-5"/>
        </w:rPr>
        <w:t> </w:t>
      </w:r>
      <w:r>
        <w:rPr>
          <w:spacing w:val="-2"/>
        </w:rPr>
        <w:t>Qur’an.</w:t>
      </w:r>
    </w:p>
    <w:p>
      <w:pPr>
        <w:pStyle w:val="BodyText"/>
      </w:pPr>
    </w:p>
    <w:p>
      <w:pPr>
        <w:pStyle w:val="BodyText"/>
        <w:ind w:left="3861"/>
        <w:jc w:val="both"/>
      </w:pPr>
      <w:r>
        <w:rPr/>
        <w:t>Arrangement,</w:t>
      </w:r>
      <w:r>
        <w:rPr>
          <w:spacing w:val="-6"/>
        </w:rPr>
        <w:t> </w:t>
      </w:r>
      <w:r>
        <w:rPr/>
        <w:t>Recording,</w:t>
      </w:r>
      <w:r>
        <w:rPr>
          <w:spacing w:val="-7"/>
        </w:rPr>
        <w:t> </w:t>
      </w:r>
      <w:r>
        <w:rPr/>
        <w:t>Compilation</w:t>
      </w:r>
      <w:r>
        <w:rPr>
          <w:spacing w:val="-5"/>
        </w:rPr>
        <w:t> </w:t>
      </w:r>
      <w:r>
        <w:rPr/>
        <w:t>and</w:t>
      </w:r>
      <w:r>
        <w:rPr>
          <w:spacing w:val="-7"/>
        </w:rPr>
        <w:t> </w:t>
      </w:r>
      <w:r>
        <w:rPr>
          <w:spacing w:val="-2"/>
        </w:rPr>
        <w:t>Standardization</w:t>
      </w:r>
    </w:p>
    <w:p>
      <w:pPr>
        <w:pStyle w:val="BodyText"/>
        <w:spacing w:before="1"/>
      </w:pPr>
    </w:p>
    <w:p>
      <w:pPr>
        <w:pStyle w:val="BodyText"/>
        <w:tabs>
          <w:tab w:pos="3860" w:val="left" w:leader="none"/>
        </w:tabs>
        <w:spacing w:line="480" w:lineRule="auto"/>
        <w:ind w:left="3861" w:right="888" w:hanging="3601"/>
      </w:pPr>
      <w:r>
        <w:rPr>
          <w:spacing w:val="-2"/>
        </w:rPr>
        <w:t>Summary</w:t>
      </w:r>
      <w:r>
        <w:rPr/>
        <w:tab/>
        <w:t>the teacher summarizes the lesson by re-explaining themain points of the topic treated.</w:t>
      </w:r>
    </w:p>
    <w:p>
      <w:pPr>
        <w:pStyle w:val="BodyText"/>
        <w:tabs>
          <w:tab w:pos="3860" w:val="left" w:leader="none"/>
        </w:tabs>
        <w:spacing w:line="477" w:lineRule="auto" w:before="1"/>
        <w:ind w:left="3861" w:right="888" w:hanging="3601"/>
      </w:pPr>
      <w:r>
        <w:rPr>
          <w:spacing w:val="-2"/>
        </w:rPr>
        <w:t>Evaluation</w:t>
      </w:r>
      <w:r>
        <w:rPr/>
        <w:tab/>
        <w:t>the</w:t>
      </w:r>
      <w:r>
        <w:rPr>
          <w:spacing w:val="40"/>
        </w:rPr>
        <w:t> </w:t>
      </w:r>
      <w:r>
        <w:rPr/>
        <w:t>teacher</w:t>
      </w:r>
      <w:r>
        <w:rPr>
          <w:spacing w:val="40"/>
        </w:rPr>
        <w:t> </w:t>
      </w:r>
      <w:r>
        <w:rPr/>
        <w:t>evaluates</w:t>
      </w:r>
      <w:r>
        <w:rPr>
          <w:spacing w:val="40"/>
        </w:rPr>
        <w:t> </w:t>
      </w:r>
      <w:r>
        <w:rPr/>
        <w:t>the</w:t>
      </w:r>
      <w:r>
        <w:rPr>
          <w:spacing w:val="40"/>
        </w:rPr>
        <w:t> </w:t>
      </w:r>
      <w:r>
        <w:rPr/>
        <w:t>lesson</w:t>
      </w:r>
      <w:r>
        <w:rPr>
          <w:spacing w:val="40"/>
        </w:rPr>
        <w:t> </w:t>
      </w:r>
      <w:r>
        <w:rPr/>
        <w:t>by</w:t>
      </w:r>
      <w:r>
        <w:rPr>
          <w:spacing w:val="40"/>
        </w:rPr>
        <w:t> </w:t>
      </w:r>
      <w:r>
        <w:rPr/>
        <w:t>asking</w:t>
      </w:r>
      <w:r>
        <w:rPr>
          <w:spacing w:val="40"/>
        </w:rPr>
        <w:t> </w:t>
      </w:r>
      <w:r>
        <w:rPr/>
        <w:t>students</w:t>
      </w:r>
      <w:r>
        <w:rPr>
          <w:spacing w:val="40"/>
        </w:rPr>
        <w:t> </w:t>
      </w:r>
      <w:r>
        <w:rPr/>
        <w:t>the</w:t>
      </w:r>
      <w:r>
        <w:rPr>
          <w:spacing w:val="80"/>
        </w:rPr>
        <w:t> </w:t>
      </w:r>
      <w:r>
        <w:rPr/>
        <w:t>following questions:</w:t>
      </w:r>
    </w:p>
    <w:p>
      <w:pPr>
        <w:pStyle w:val="ListParagraph"/>
        <w:numPr>
          <w:ilvl w:val="2"/>
          <w:numId w:val="20"/>
        </w:numPr>
        <w:tabs>
          <w:tab w:pos="4941" w:val="left" w:leader="none"/>
        </w:tabs>
        <w:spacing w:line="240" w:lineRule="auto" w:before="4" w:after="0"/>
        <w:ind w:left="4941" w:right="0" w:hanging="720"/>
        <w:jc w:val="left"/>
        <w:rPr>
          <w:sz w:val="22"/>
        </w:rPr>
      </w:pPr>
      <w:r>
        <w:rPr>
          <w:sz w:val="22"/>
        </w:rPr>
        <w:t>Explain</w:t>
      </w:r>
      <w:r>
        <w:rPr>
          <w:spacing w:val="-3"/>
          <w:sz w:val="22"/>
        </w:rPr>
        <w:t> </w:t>
      </w:r>
      <w:r>
        <w:rPr>
          <w:sz w:val="22"/>
        </w:rPr>
        <w:t>the</w:t>
      </w:r>
      <w:r>
        <w:rPr>
          <w:spacing w:val="-3"/>
          <w:sz w:val="22"/>
        </w:rPr>
        <w:t> </w:t>
      </w:r>
      <w:r>
        <w:rPr>
          <w:sz w:val="22"/>
        </w:rPr>
        <w:t>concept</w:t>
      </w:r>
      <w:r>
        <w:rPr>
          <w:spacing w:val="-3"/>
          <w:sz w:val="22"/>
        </w:rPr>
        <w:t> </w:t>
      </w:r>
      <w:r>
        <w:rPr>
          <w:sz w:val="22"/>
        </w:rPr>
        <w:t>of</w:t>
      </w:r>
      <w:r>
        <w:rPr>
          <w:spacing w:val="-1"/>
          <w:sz w:val="22"/>
        </w:rPr>
        <w:t> </w:t>
      </w:r>
      <w:r>
        <w:rPr>
          <w:spacing w:val="-2"/>
          <w:sz w:val="22"/>
        </w:rPr>
        <w:t>Qur’an</w:t>
      </w:r>
    </w:p>
    <w:p>
      <w:pPr>
        <w:pStyle w:val="BodyText"/>
      </w:pPr>
    </w:p>
    <w:p>
      <w:pPr>
        <w:pStyle w:val="ListParagraph"/>
        <w:numPr>
          <w:ilvl w:val="2"/>
          <w:numId w:val="20"/>
        </w:numPr>
        <w:tabs>
          <w:tab w:pos="4941" w:val="left" w:leader="none"/>
        </w:tabs>
        <w:spacing w:line="240" w:lineRule="auto" w:before="1" w:after="0"/>
        <w:ind w:left="4941" w:right="0" w:hanging="720"/>
        <w:jc w:val="left"/>
        <w:rPr>
          <w:sz w:val="22"/>
        </w:rPr>
      </w:pPr>
      <w:r>
        <w:rPr>
          <w:sz w:val="22"/>
        </w:rPr>
        <w:t>Describe</w:t>
      </w:r>
      <w:r>
        <w:rPr>
          <w:spacing w:val="-3"/>
          <w:sz w:val="22"/>
        </w:rPr>
        <w:t> </w:t>
      </w:r>
      <w:r>
        <w:rPr>
          <w:sz w:val="22"/>
        </w:rPr>
        <w:t>the</w:t>
      </w:r>
      <w:r>
        <w:rPr>
          <w:spacing w:val="-4"/>
          <w:sz w:val="22"/>
        </w:rPr>
        <w:t> </w:t>
      </w:r>
      <w:r>
        <w:rPr>
          <w:sz w:val="22"/>
        </w:rPr>
        <w:t>period</w:t>
      </w:r>
      <w:r>
        <w:rPr>
          <w:spacing w:val="-4"/>
          <w:sz w:val="22"/>
        </w:rPr>
        <w:t> </w:t>
      </w:r>
      <w:r>
        <w:rPr>
          <w:sz w:val="22"/>
        </w:rPr>
        <w:t>of</w:t>
      </w:r>
      <w:r>
        <w:rPr>
          <w:spacing w:val="-5"/>
          <w:sz w:val="22"/>
        </w:rPr>
        <w:t> </w:t>
      </w:r>
      <w:r>
        <w:rPr>
          <w:sz w:val="22"/>
        </w:rPr>
        <w:t>Qur’anic</w:t>
      </w:r>
      <w:r>
        <w:rPr>
          <w:spacing w:val="-2"/>
          <w:sz w:val="22"/>
        </w:rPr>
        <w:t> revelation</w:t>
      </w:r>
    </w:p>
    <w:p>
      <w:pPr>
        <w:pStyle w:val="BodyText"/>
      </w:pPr>
    </w:p>
    <w:p>
      <w:pPr>
        <w:pStyle w:val="ListParagraph"/>
        <w:numPr>
          <w:ilvl w:val="2"/>
          <w:numId w:val="20"/>
        </w:numPr>
        <w:tabs>
          <w:tab w:pos="4941" w:val="left" w:leader="none"/>
        </w:tabs>
        <w:spacing w:line="480" w:lineRule="auto" w:before="0" w:after="0"/>
        <w:ind w:left="4941" w:right="1051" w:hanging="721"/>
        <w:jc w:val="left"/>
        <w:rPr>
          <w:sz w:val="22"/>
        </w:rPr>
      </w:pPr>
      <w:r>
        <w:rPr>
          <w:sz w:val="22"/>
        </w:rPr>
        <w:t>What</w:t>
      </w:r>
      <w:r>
        <w:rPr>
          <w:spacing w:val="80"/>
          <w:sz w:val="22"/>
        </w:rPr>
        <w:t> </w:t>
      </w:r>
      <w:r>
        <w:rPr>
          <w:sz w:val="22"/>
        </w:rPr>
        <w:t>are</w:t>
      </w:r>
      <w:r>
        <w:rPr>
          <w:spacing w:val="80"/>
          <w:sz w:val="22"/>
        </w:rPr>
        <w:t> </w:t>
      </w:r>
      <w:r>
        <w:rPr>
          <w:sz w:val="22"/>
        </w:rPr>
        <w:t>the</w:t>
      </w:r>
      <w:r>
        <w:rPr>
          <w:spacing w:val="80"/>
          <w:sz w:val="22"/>
        </w:rPr>
        <w:t> </w:t>
      </w:r>
      <w:r>
        <w:rPr>
          <w:sz w:val="22"/>
        </w:rPr>
        <w:t>methods</w:t>
      </w:r>
      <w:r>
        <w:rPr>
          <w:spacing w:val="80"/>
          <w:sz w:val="22"/>
        </w:rPr>
        <w:t> </w:t>
      </w:r>
      <w:r>
        <w:rPr>
          <w:sz w:val="22"/>
        </w:rPr>
        <w:t>of</w:t>
      </w:r>
      <w:r>
        <w:rPr>
          <w:spacing w:val="80"/>
          <w:sz w:val="22"/>
        </w:rPr>
        <w:t> </w:t>
      </w:r>
      <w:r>
        <w:rPr>
          <w:sz w:val="22"/>
        </w:rPr>
        <w:t>preserving</w:t>
      </w:r>
      <w:r>
        <w:rPr>
          <w:spacing w:val="80"/>
          <w:sz w:val="22"/>
        </w:rPr>
        <w:t> </w:t>
      </w:r>
      <w:r>
        <w:rPr>
          <w:sz w:val="22"/>
        </w:rPr>
        <w:t>the </w:t>
      </w:r>
      <w:r>
        <w:rPr>
          <w:spacing w:val="-2"/>
          <w:sz w:val="22"/>
        </w:rPr>
        <w:t>Qur’an?</w:t>
      </w:r>
    </w:p>
    <w:p>
      <w:pPr>
        <w:pStyle w:val="BodyText"/>
        <w:tabs>
          <w:tab w:pos="3860" w:val="left" w:leader="none"/>
        </w:tabs>
        <w:spacing w:line="267" w:lineRule="exact"/>
        <w:ind w:left="260"/>
        <w:jc w:val="both"/>
      </w:pPr>
      <w:r>
        <w:rPr>
          <w:spacing w:val="-2"/>
        </w:rPr>
        <w:t>Conclusion</w:t>
      </w:r>
      <w:r>
        <w:rPr/>
        <w:tab/>
        <w:t>the</w:t>
      </w:r>
      <w:r>
        <w:rPr>
          <w:spacing w:val="-6"/>
        </w:rPr>
        <w:t> </w:t>
      </w:r>
      <w:r>
        <w:rPr/>
        <w:t>teacher</w:t>
      </w:r>
      <w:r>
        <w:rPr>
          <w:spacing w:val="-6"/>
        </w:rPr>
        <w:t> </w:t>
      </w:r>
      <w:r>
        <w:rPr/>
        <w:t>concludes</w:t>
      </w:r>
      <w:r>
        <w:rPr>
          <w:spacing w:val="-5"/>
        </w:rPr>
        <w:t> </w:t>
      </w:r>
      <w:r>
        <w:rPr/>
        <w:t>the</w:t>
      </w:r>
      <w:r>
        <w:rPr>
          <w:spacing w:val="-5"/>
        </w:rPr>
        <w:t> </w:t>
      </w:r>
      <w:r>
        <w:rPr/>
        <w:t>lesson</w:t>
      </w:r>
      <w:r>
        <w:rPr>
          <w:spacing w:val="-5"/>
        </w:rPr>
        <w:t> </w:t>
      </w:r>
      <w:r>
        <w:rPr/>
        <w:t>by</w:t>
      </w:r>
      <w:r>
        <w:rPr>
          <w:spacing w:val="-4"/>
        </w:rPr>
        <w:t> </w:t>
      </w:r>
      <w:r>
        <w:rPr/>
        <w:t>allowing</w:t>
      </w:r>
      <w:r>
        <w:rPr>
          <w:spacing w:val="-5"/>
        </w:rPr>
        <w:t> </w:t>
      </w:r>
      <w:r>
        <w:rPr/>
        <w:t>students</w:t>
      </w:r>
      <w:r>
        <w:rPr>
          <w:spacing w:val="-5"/>
        </w:rPr>
        <w:t> to</w:t>
      </w:r>
    </w:p>
    <w:p>
      <w:pPr>
        <w:pStyle w:val="BodyText"/>
      </w:pPr>
    </w:p>
    <w:p>
      <w:pPr>
        <w:pStyle w:val="BodyText"/>
        <w:spacing w:line="480" w:lineRule="auto" w:before="1"/>
        <w:ind w:left="3872" w:right="902"/>
        <w:jc w:val="both"/>
      </w:pPr>
      <w:r>
        <w:rPr/>
        <w:t>ask some questions based on the treated topic while he is </w:t>
      </w:r>
      <w:r>
        <w:rPr>
          <w:spacing w:val="-2"/>
        </w:rPr>
        <w:t>responding.</w:t>
      </w:r>
    </w:p>
    <w:p>
      <w:pPr>
        <w:spacing w:after="0" w:line="480" w:lineRule="auto"/>
        <w:jc w:val="both"/>
        <w:sectPr>
          <w:pgSz w:w="11910" w:h="16840"/>
          <w:pgMar w:header="0" w:footer="1041" w:top="1460" w:bottom="1240" w:left="1540" w:right="100"/>
        </w:sectPr>
      </w:pPr>
    </w:p>
    <w:p>
      <w:pPr>
        <w:pStyle w:val="Heading5"/>
        <w:spacing w:line="267" w:lineRule="exact" w:before="31"/>
      </w:pPr>
      <w:r>
        <w:rPr/>
        <w:t>CONTROL</w:t>
      </w:r>
      <w:r>
        <w:rPr>
          <w:spacing w:val="-5"/>
        </w:rPr>
        <w:t> </w:t>
      </w:r>
      <w:r>
        <w:rPr>
          <w:spacing w:val="-2"/>
        </w:rPr>
        <w:t>GROUP</w:t>
      </w:r>
    </w:p>
    <w:p>
      <w:pPr>
        <w:spacing w:line="267" w:lineRule="exact" w:before="0"/>
        <w:ind w:left="260" w:right="0" w:firstLine="0"/>
        <w:jc w:val="left"/>
        <w:rPr>
          <w:b/>
          <w:sz w:val="22"/>
        </w:rPr>
      </w:pPr>
      <w:r>
        <w:rPr>
          <w:b/>
          <w:sz w:val="22"/>
        </w:rPr>
        <w:t>LESSON</w:t>
      </w:r>
      <w:r>
        <w:rPr>
          <w:b/>
          <w:spacing w:val="-7"/>
          <w:sz w:val="22"/>
        </w:rPr>
        <w:t> </w:t>
      </w:r>
      <w:r>
        <w:rPr>
          <w:b/>
          <w:sz w:val="22"/>
        </w:rPr>
        <w:t>PLAN</w:t>
      </w:r>
      <w:r>
        <w:rPr>
          <w:b/>
          <w:spacing w:val="-5"/>
          <w:sz w:val="22"/>
        </w:rPr>
        <w:t> </w:t>
      </w:r>
      <w:r>
        <w:rPr>
          <w:b/>
          <w:sz w:val="22"/>
        </w:rPr>
        <w:t>FOR</w:t>
      </w:r>
      <w:r>
        <w:rPr>
          <w:b/>
          <w:spacing w:val="-7"/>
          <w:sz w:val="22"/>
        </w:rPr>
        <w:t> </w:t>
      </w:r>
      <w:r>
        <w:rPr>
          <w:b/>
          <w:sz w:val="22"/>
        </w:rPr>
        <w:t>ISLAMIC</w:t>
      </w:r>
      <w:r>
        <w:rPr>
          <w:b/>
          <w:spacing w:val="-4"/>
          <w:sz w:val="22"/>
        </w:rPr>
        <w:t> </w:t>
      </w:r>
      <w:r>
        <w:rPr>
          <w:b/>
          <w:sz w:val="22"/>
        </w:rPr>
        <w:t>STUDIES</w:t>
      </w:r>
      <w:r>
        <w:rPr>
          <w:b/>
          <w:spacing w:val="-8"/>
          <w:sz w:val="22"/>
        </w:rPr>
        <w:t> </w:t>
      </w:r>
      <w:r>
        <w:rPr>
          <w:b/>
          <w:sz w:val="22"/>
        </w:rPr>
        <w:t>CONVENTIONAL</w:t>
      </w:r>
      <w:r>
        <w:rPr>
          <w:b/>
          <w:spacing w:val="-4"/>
          <w:sz w:val="22"/>
        </w:rPr>
        <w:t> </w:t>
      </w:r>
      <w:r>
        <w:rPr>
          <w:b/>
          <w:sz w:val="22"/>
        </w:rPr>
        <w:t>METHOD</w:t>
      </w:r>
      <w:r>
        <w:rPr>
          <w:b/>
          <w:spacing w:val="-5"/>
          <w:sz w:val="22"/>
        </w:rPr>
        <w:t> </w:t>
      </w:r>
      <w:r>
        <w:rPr>
          <w:b/>
          <w:sz w:val="22"/>
        </w:rPr>
        <w:t>PERFORMANCE</w:t>
      </w:r>
      <w:r>
        <w:rPr>
          <w:b/>
          <w:spacing w:val="-6"/>
          <w:sz w:val="22"/>
        </w:rPr>
        <w:t> </w:t>
      </w:r>
      <w:r>
        <w:rPr>
          <w:b/>
          <w:sz w:val="22"/>
        </w:rPr>
        <w:t>TEST</w:t>
      </w:r>
      <w:r>
        <w:rPr>
          <w:b/>
          <w:spacing w:val="-6"/>
          <w:sz w:val="22"/>
        </w:rPr>
        <w:t> </w:t>
      </w:r>
      <w:r>
        <w:rPr>
          <w:b/>
          <w:spacing w:val="-2"/>
          <w:sz w:val="22"/>
        </w:rPr>
        <w:t>(ISCMPT)</w:t>
      </w:r>
    </w:p>
    <w:p>
      <w:pPr>
        <w:pStyle w:val="BodyText"/>
        <w:tabs>
          <w:tab w:pos="2420" w:val="left" w:leader="none"/>
        </w:tabs>
        <w:ind w:left="246"/>
      </w:pPr>
      <w:r>
        <w:rPr/>
        <w:t>Name</w:t>
      </w:r>
      <w:r>
        <w:rPr>
          <w:spacing w:val="-2"/>
        </w:rPr>
        <w:t> </w:t>
      </w:r>
      <w:r>
        <w:rPr/>
        <w:t>of </w:t>
      </w:r>
      <w:r>
        <w:rPr>
          <w:spacing w:val="-2"/>
        </w:rPr>
        <w:t>school</w:t>
      </w:r>
      <w:r>
        <w:rPr/>
        <w:tab/>
        <w:t>Alhudahuda</w:t>
      </w:r>
      <w:r>
        <w:rPr>
          <w:spacing w:val="-5"/>
        </w:rPr>
        <w:t> </w:t>
      </w:r>
      <w:r>
        <w:rPr/>
        <w:t>college,</w:t>
      </w:r>
      <w:r>
        <w:rPr>
          <w:spacing w:val="-4"/>
        </w:rPr>
        <w:t> </w:t>
      </w:r>
      <w:r>
        <w:rPr>
          <w:spacing w:val="-2"/>
        </w:rPr>
        <w:t>Zaria</w:t>
      </w:r>
    </w:p>
    <w:p>
      <w:pPr>
        <w:pStyle w:val="BodyText"/>
      </w:pPr>
    </w:p>
    <w:p>
      <w:pPr>
        <w:pStyle w:val="BodyText"/>
        <w:tabs>
          <w:tab w:pos="3944" w:val="left" w:leader="none"/>
        </w:tabs>
        <w:ind w:left="246"/>
      </w:pPr>
      <w:r>
        <w:rPr/>
        <w:t>Name</w:t>
      </w:r>
      <w:r>
        <w:rPr>
          <w:spacing w:val="-2"/>
        </w:rPr>
        <w:t> </w:t>
      </w:r>
      <w:r>
        <w:rPr/>
        <w:t>of</w:t>
      </w:r>
      <w:r>
        <w:rPr>
          <w:spacing w:val="-2"/>
        </w:rPr>
        <w:t> teacher</w:t>
      </w:r>
      <w:r>
        <w:rPr/>
        <w:tab/>
      </w:r>
      <w:r>
        <w:rPr>
          <w:spacing w:val="-2"/>
        </w:rPr>
        <w:t>MuhammedShehu</w:t>
      </w:r>
    </w:p>
    <w:p>
      <w:pPr>
        <w:pStyle w:val="BodyText"/>
        <w:spacing w:before="1"/>
      </w:pPr>
    </w:p>
    <w:p>
      <w:pPr>
        <w:pStyle w:val="BodyText"/>
        <w:tabs>
          <w:tab w:pos="4031" w:val="left" w:leader="none"/>
        </w:tabs>
        <w:ind w:left="246"/>
      </w:pPr>
      <w:r>
        <w:rPr>
          <w:spacing w:val="-2"/>
        </w:rPr>
        <w:t>Class</w:t>
      </w:r>
      <w:r>
        <w:rPr/>
        <w:tab/>
        <w:t>SS</w:t>
      </w:r>
      <w:r>
        <w:rPr>
          <w:spacing w:val="-5"/>
        </w:rPr>
        <w:t> </w:t>
      </w:r>
      <w:r>
        <w:rPr/>
        <w:t>II (Art </w:t>
      </w:r>
      <w:r>
        <w:rPr>
          <w:spacing w:val="-5"/>
        </w:rPr>
        <w:t>II)</w:t>
      </w:r>
    </w:p>
    <w:p>
      <w:pPr>
        <w:pStyle w:val="BodyText"/>
      </w:pPr>
    </w:p>
    <w:p>
      <w:pPr>
        <w:pStyle w:val="BodyText"/>
        <w:tabs>
          <w:tab w:pos="3925" w:val="left" w:leader="none"/>
        </w:tabs>
        <w:ind w:left="246"/>
      </w:pPr>
      <w:r>
        <w:rPr>
          <w:spacing w:val="-2"/>
        </w:rPr>
        <w:t>Subject</w:t>
      </w:r>
      <w:r>
        <w:rPr/>
        <w:tab/>
        <w:t>Islamic</w:t>
      </w:r>
      <w:r>
        <w:rPr>
          <w:spacing w:val="-1"/>
        </w:rPr>
        <w:t> </w:t>
      </w:r>
      <w:r>
        <w:rPr>
          <w:spacing w:val="-2"/>
        </w:rPr>
        <w:t>studies</w:t>
      </w:r>
    </w:p>
    <w:p>
      <w:pPr>
        <w:pStyle w:val="BodyText"/>
        <w:spacing w:before="1"/>
      </w:pPr>
    </w:p>
    <w:p>
      <w:pPr>
        <w:pStyle w:val="BodyText"/>
        <w:tabs>
          <w:tab w:pos="3930" w:val="left" w:leader="none"/>
        </w:tabs>
        <w:ind w:left="246"/>
      </w:pPr>
      <w:r>
        <w:rPr>
          <w:spacing w:val="-4"/>
        </w:rPr>
        <w:t>Topic</w:t>
      </w:r>
      <w:r>
        <w:rPr/>
        <w:tab/>
        <w:t>Muhammad</w:t>
      </w:r>
      <w:r>
        <w:rPr>
          <w:spacing w:val="-6"/>
        </w:rPr>
        <w:t> </w:t>
      </w:r>
      <w:r>
        <w:rPr/>
        <w:t>as</w:t>
      </w:r>
      <w:r>
        <w:rPr>
          <w:spacing w:val="-4"/>
        </w:rPr>
        <w:t> </w:t>
      </w:r>
      <w:r>
        <w:rPr/>
        <w:t>a</w:t>
      </w:r>
      <w:r>
        <w:rPr>
          <w:spacing w:val="-3"/>
        </w:rPr>
        <w:t> </w:t>
      </w:r>
      <w:r>
        <w:rPr>
          <w:spacing w:val="-2"/>
        </w:rPr>
        <w:t>messenger</w:t>
      </w:r>
    </w:p>
    <w:p>
      <w:pPr>
        <w:pStyle w:val="BodyText"/>
        <w:tabs>
          <w:tab w:pos="4093" w:val="right" w:leader="none"/>
        </w:tabs>
        <w:spacing w:before="267"/>
        <w:ind w:left="246"/>
      </w:pPr>
      <w:r>
        <w:rPr/>
        <w:t>Number</w:t>
      </w:r>
      <w:r>
        <w:rPr>
          <w:spacing w:val="-3"/>
        </w:rPr>
        <w:t> </w:t>
      </w:r>
      <w:r>
        <w:rPr/>
        <w:t>of</w:t>
      </w:r>
      <w:r>
        <w:rPr>
          <w:spacing w:val="-1"/>
        </w:rPr>
        <w:t> </w:t>
      </w:r>
      <w:r>
        <w:rPr>
          <w:spacing w:val="-2"/>
        </w:rPr>
        <w:t>students</w:t>
      </w:r>
      <w:r>
        <w:rPr/>
        <w:tab/>
      </w:r>
      <w:r>
        <w:rPr>
          <w:spacing w:val="-5"/>
        </w:rPr>
        <w:t>39</w:t>
      </w:r>
    </w:p>
    <w:p>
      <w:pPr>
        <w:pStyle w:val="BodyText"/>
      </w:pPr>
    </w:p>
    <w:p>
      <w:pPr>
        <w:pStyle w:val="BodyText"/>
        <w:tabs>
          <w:tab w:pos="3887" w:val="left" w:leader="none"/>
        </w:tabs>
        <w:spacing w:before="1"/>
        <w:ind w:left="246"/>
      </w:pPr>
      <w:r>
        <w:rPr/>
        <w:t>Age</w:t>
      </w:r>
      <w:r>
        <w:rPr>
          <w:spacing w:val="-1"/>
        </w:rPr>
        <w:t> </w:t>
      </w:r>
      <w:r>
        <w:rPr/>
        <w:t>of</w:t>
      </w:r>
      <w:r>
        <w:rPr>
          <w:spacing w:val="-2"/>
        </w:rPr>
        <w:t> students</w:t>
      </w:r>
      <w:r>
        <w:rPr/>
        <w:tab/>
        <w:t>14 </w:t>
      </w:r>
      <w:r>
        <w:rPr>
          <w:spacing w:val="-4"/>
        </w:rPr>
        <w:t>above</w:t>
      </w:r>
    </w:p>
    <w:p>
      <w:pPr>
        <w:pStyle w:val="BodyText"/>
      </w:pPr>
    </w:p>
    <w:p>
      <w:pPr>
        <w:pStyle w:val="BodyText"/>
        <w:tabs>
          <w:tab w:pos="3923" w:val="left" w:leader="none"/>
        </w:tabs>
        <w:ind w:left="246"/>
      </w:pPr>
      <w:r>
        <w:rPr/>
        <w:t>Sex</w:t>
      </w:r>
      <w:r>
        <w:rPr>
          <w:spacing w:val="-4"/>
        </w:rPr>
        <w:t> </w:t>
      </w:r>
      <w:r>
        <w:rPr/>
        <w:t>of</w:t>
      </w:r>
      <w:r>
        <w:rPr>
          <w:spacing w:val="-2"/>
        </w:rPr>
        <w:t> students</w:t>
      </w:r>
      <w:r>
        <w:rPr/>
        <w:tab/>
      </w:r>
      <w:r>
        <w:rPr>
          <w:spacing w:val="-2"/>
        </w:rPr>
        <w:t>males</w:t>
      </w:r>
    </w:p>
    <w:p>
      <w:pPr>
        <w:pStyle w:val="BodyText"/>
      </w:pPr>
    </w:p>
    <w:p>
      <w:pPr>
        <w:pStyle w:val="BodyText"/>
        <w:tabs>
          <w:tab w:pos="3894" w:val="left" w:leader="none"/>
        </w:tabs>
        <w:spacing w:before="1"/>
        <w:ind w:left="246"/>
      </w:pPr>
      <w:r>
        <w:rPr>
          <w:spacing w:val="-2"/>
        </w:rPr>
        <w:t>Duration</w:t>
      </w:r>
      <w:r>
        <w:rPr/>
        <w:tab/>
        <w:t>40</w:t>
      </w:r>
      <w:r>
        <w:rPr>
          <w:spacing w:val="-2"/>
        </w:rPr>
        <w:t> minutes</w:t>
      </w:r>
    </w:p>
    <w:p>
      <w:pPr>
        <w:pStyle w:val="BodyText"/>
      </w:pPr>
    </w:p>
    <w:p>
      <w:pPr>
        <w:pStyle w:val="BodyText"/>
        <w:tabs>
          <w:tab w:pos="3913" w:val="left" w:leader="none"/>
        </w:tabs>
        <w:ind w:left="246"/>
      </w:pPr>
      <w:r>
        <w:rPr>
          <w:spacing w:val="-2"/>
        </w:rPr>
        <w:t>Instructional</w:t>
      </w:r>
      <w:r>
        <w:rPr>
          <w:spacing w:val="12"/>
        </w:rPr>
        <w:t> </w:t>
      </w:r>
      <w:r>
        <w:rPr>
          <w:spacing w:val="-2"/>
        </w:rPr>
        <w:t>method</w:t>
      </w:r>
      <w:r>
        <w:rPr/>
        <w:tab/>
        <w:t>conventional</w:t>
      </w:r>
      <w:r>
        <w:rPr>
          <w:spacing w:val="-13"/>
        </w:rPr>
        <w:t> </w:t>
      </w:r>
      <w:r>
        <w:rPr>
          <w:spacing w:val="-2"/>
        </w:rPr>
        <w:t>method</w:t>
      </w:r>
    </w:p>
    <w:p>
      <w:pPr>
        <w:pStyle w:val="BodyText"/>
        <w:tabs>
          <w:tab w:pos="3515" w:val="left" w:leader="none"/>
        </w:tabs>
        <w:spacing w:before="267"/>
        <w:ind w:left="246"/>
      </w:pPr>
      <w:r>
        <w:rPr>
          <w:spacing w:val="-2"/>
        </w:rPr>
        <w:t>Instructional</w:t>
      </w:r>
      <w:r>
        <w:rPr>
          <w:spacing w:val="12"/>
        </w:rPr>
        <w:t> </w:t>
      </w:r>
      <w:r>
        <w:rPr>
          <w:spacing w:val="-2"/>
        </w:rPr>
        <w:t>material</w:t>
      </w:r>
      <w:r>
        <w:rPr/>
        <w:tab/>
        <w:t>a</w:t>
      </w:r>
      <w:r>
        <w:rPr>
          <w:spacing w:val="-3"/>
        </w:rPr>
        <w:t> </w:t>
      </w:r>
      <w:r>
        <w:rPr/>
        <w:t>chart</w:t>
      </w:r>
      <w:r>
        <w:rPr>
          <w:spacing w:val="-2"/>
        </w:rPr>
        <w:t> </w:t>
      </w:r>
      <w:r>
        <w:rPr/>
        <w:t>showing</w:t>
      </w:r>
      <w:r>
        <w:rPr>
          <w:spacing w:val="-4"/>
        </w:rPr>
        <w:t> </w:t>
      </w:r>
      <w:r>
        <w:rPr/>
        <w:t>some</w:t>
      </w:r>
      <w:r>
        <w:rPr>
          <w:spacing w:val="-3"/>
        </w:rPr>
        <w:t> </w:t>
      </w:r>
      <w:r>
        <w:rPr/>
        <w:t>people</w:t>
      </w:r>
      <w:r>
        <w:rPr>
          <w:spacing w:val="-2"/>
        </w:rPr>
        <w:t> </w:t>
      </w:r>
      <w:r>
        <w:rPr/>
        <w:t>gather</w:t>
      </w:r>
      <w:r>
        <w:rPr>
          <w:spacing w:val="-2"/>
        </w:rPr>
        <w:t> </w:t>
      </w:r>
      <w:r>
        <w:rPr/>
        <w:t>in</w:t>
      </w:r>
      <w:r>
        <w:rPr>
          <w:spacing w:val="-5"/>
        </w:rPr>
        <w:t> </w:t>
      </w:r>
      <w:r>
        <w:rPr/>
        <w:t>one</w:t>
      </w:r>
      <w:r>
        <w:rPr>
          <w:spacing w:val="-4"/>
        </w:rPr>
        <w:t> </w:t>
      </w:r>
      <w:r>
        <w:rPr>
          <w:spacing w:val="-2"/>
        </w:rPr>
        <w:t>place</w:t>
      </w:r>
    </w:p>
    <w:p>
      <w:pPr>
        <w:pStyle w:val="BodyText"/>
      </w:pPr>
    </w:p>
    <w:p>
      <w:pPr>
        <w:pStyle w:val="BodyText"/>
        <w:spacing w:before="1"/>
        <w:ind w:right="3356"/>
        <w:jc w:val="right"/>
      </w:pPr>
      <w:r>
        <w:rPr/>
        <w:t>Discussing</w:t>
      </w:r>
      <w:r>
        <w:rPr>
          <w:spacing w:val="-4"/>
        </w:rPr>
        <w:t> </w:t>
      </w:r>
      <w:r>
        <w:rPr/>
        <w:t>heeding</w:t>
      </w:r>
      <w:r>
        <w:rPr>
          <w:spacing w:val="-5"/>
        </w:rPr>
        <w:t> </w:t>
      </w:r>
      <w:r>
        <w:rPr/>
        <w:t>to</w:t>
      </w:r>
      <w:r>
        <w:rPr>
          <w:spacing w:val="-6"/>
        </w:rPr>
        <w:t> </w:t>
      </w:r>
      <w:r>
        <w:rPr>
          <w:spacing w:val="-2"/>
        </w:rPr>
        <w:t>information</w:t>
      </w:r>
    </w:p>
    <w:p>
      <w:pPr>
        <w:pStyle w:val="BodyText"/>
      </w:pPr>
    </w:p>
    <w:p>
      <w:pPr>
        <w:pStyle w:val="BodyText"/>
        <w:tabs>
          <w:tab w:pos="3737" w:val="left" w:leader="none"/>
        </w:tabs>
        <w:ind w:right="3427"/>
        <w:jc w:val="right"/>
      </w:pPr>
      <w:r>
        <w:rPr/>
        <w:t>Reference</w:t>
      </w:r>
      <w:r>
        <w:rPr>
          <w:spacing w:val="-6"/>
        </w:rPr>
        <w:t> </w:t>
      </w:r>
      <w:r>
        <w:rPr>
          <w:spacing w:val="-4"/>
        </w:rPr>
        <w:t>book</w:t>
      </w:r>
      <w:r>
        <w:rPr/>
        <w:tab/>
        <w:t>Fundamentals</w:t>
      </w:r>
      <w:r>
        <w:rPr>
          <w:spacing w:val="-7"/>
        </w:rPr>
        <w:t> </w:t>
      </w:r>
      <w:r>
        <w:rPr/>
        <w:t>of</w:t>
      </w:r>
      <w:r>
        <w:rPr>
          <w:spacing w:val="-5"/>
        </w:rPr>
        <w:t> </w:t>
      </w:r>
      <w:r>
        <w:rPr/>
        <w:t>Islamic</w:t>
      </w:r>
      <w:r>
        <w:rPr>
          <w:spacing w:val="-6"/>
        </w:rPr>
        <w:t> </w:t>
      </w:r>
      <w:r>
        <w:rPr>
          <w:spacing w:val="-2"/>
        </w:rPr>
        <w:t>studies</w:t>
      </w:r>
    </w:p>
    <w:p>
      <w:pPr>
        <w:pStyle w:val="BodyText"/>
      </w:pPr>
    </w:p>
    <w:p>
      <w:pPr>
        <w:pStyle w:val="BodyText"/>
        <w:tabs>
          <w:tab w:pos="3988" w:val="left" w:leader="none"/>
        </w:tabs>
        <w:spacing w:before="1"/>
        <w:ind w:left="246"/>
      </w:pPr>
      <w:r>
        <w:rPr/>
        <w:t>Behavioral</w:t>
      </w:r>
      <w:r>
        <w:rPr>
          <w:spacing w:val="-5"/>
        </w:rPr>
        <w:t> </w:t>
      </w:r>
      <w:r>
        <w:rPr>
          <w:spacing w:val="-2"/>
        </w:rPr>
        <w:t>objectives</w:t>
      </w:r>
      <w:r>
        <w:rPr/>
        <w:tab/>
        <w:t>by</w:t>
      </w:r>
      <w:r>
        <w:rPr>
          <w:spacing w:val="-5"/>
        </w:rPr>
        <w:t> </w:t>
      </w:r>
      <w:r>
        <w:rPr/>
        <w:t>the</w:t>
      </w:r>
      <w:r>
        <w:rPr>
          <w:spacing w:val="-4"/>
        </w:rPr>
        <w:t> </w:t>
      </w:r>
      <w:r>
        <w:rPr/>
        <w:t>end</w:t>
      </w:r>
      <w:r>
        <w:rPr>
          <w:spacing w:val="-4"/>
        </w:rPr>
        <w:t> </w:t>
      </w:r>
      <w:r>
        <w:rPr/>
        <w:t>of</w:t>
      </w:r>
      <w:r>
        <w:rPr>
          <w:spacing w:val="-6"/>
        </w:rPr>
        <w:t> </w:t>
      </w:r>
      <w:r>
        <w:rPr/>
        <w:t>the</w:t>
      </w:r>
      <w:r>
        <w:rPr>
          <w:spacing w:val="-2"/>
        </w:rPr>
        <w:t> </w:t>
      </w:r>
      <w:r>
        <w:rPr/>
        <w:t>lesson</w:t>
      </w:r>
      <w:r>
        <w:rPr>
          <w:spacing w:val="-3"/>
        </w:rPr>
        <w:t> </w:t>
      </w:r>
      <w:r>
        <w:rPr/>
        <w:t>students</w:t>
      </w:r>
      <w:r>
        <w:rPr>
          <w:spacing w:val="-3"/>
        </w:rPr>
        <w:t> </w:t>
      </w:r>
      <w:r>
        <w:rPr/>
        <w:t>should</w:t>
      </w:r>
      <w:r>
        <w:rPr>
          <w:spacing w:val="-4"/>
        </w:rPr>
        <w:t> </w:t>
      </w:r>
      <w:r>
        <w:rPr/>
        <w:t>be</w:t>
      </w:r>
      <w:r>
        <w:rPr>
          <w:spacing w:val="-4"/>
        </w:rPr>
        <w:t> </w:t>
      </w:r>
      <w:r>
        <w:rPr/>
        <w:t>able</w:t>
      </w:r>
      <w:r>
        <w:rPr>
          <w:spacing w:val="-2"/>
        </w:rPr>
        <w:t> </w:t>
      </w:r>
      <w:r>
        <w:rPr>
          <w:spacing w:val="-5"/>
        </w:rPr>
        <w:t>to:</w:t>
      </w:r>
    </w:p>
    <w:p>
      <w:pPr>
        <w:pStyle w:val="BodyText"/>
      </w:pPr>
    </w:p>
    <w:p>
      <w:pPr>
        <w:pStyle w:val="ListParagraph"/>
        <w:numPr>
          <w:ilvl w:val="0"/>
          <w:numId w:val="21"/>
        </w:numPr>
        <w:tabs>
          <w:tab w:pos="4581" w:val="left" w:leader="none"/>
        </w:tabs>
        <w:spacing w:line="240" w:lineRule="auto" w:before="0" w:after="0"/>
        <w:ind w:left="4581" w:right="0" w:hanging="720"/>
        <w:jc w:val="left"/>
        <w:rPr>
          <w:sz w:val="22"/>
        </w:rPr>
      </w:pPr>
      <w:r>
        <w:rPr>
          <w:sz w:val="22"/>
        </w:rPr>
        <w:t>Explain</w:t>
      </w:r>
      <w:r>
        <w:rPr>
          <w:spacing w:val="-4"/>
          <w:sz w:val="22"/>
        </w:rPr>
        <w:t> </w:t>
      </w:r>
      <w:r>
        <w:rPr>
          <w:sz w:val="22"/>
        </w:rPr>
        <w:t>the</w:t>
      </w:r>
      <w:r>
        <w:rPr>
          <w:spacing w:val="-5"/>
          <w:sz w:val="22"/>
        </w:rPr>
        <w:t> </w:t>
      </w:r>
      <w:r>
        <w:rPr>
          <w:sz w:val="22"/>
        </w:rPr>
        <w:t>meaning</w:t>
      </w:r>
      <w:r>
        <w:rPr>
          <w:spacing w:val="-3"/>
          <w:sz w:val="22"/>
        </w:rPr>
        <w:t> </w:t>
      </w:r>
      <w:r>
        <w:rPr>
          <w:sz w:val="22"/>
        </w:rPr>
        <w:t>of</w:t>
      </w:r>
      <w:r>
        <w:rPr>
          <w:spacing w:val="-5"/>
          <w:sz w:val="22"/>
        </w:rPr>
        <w:t> </w:t>
      </w:r>
      <w:r>
        <w:rPr>
          <w:sz w:val="22"/>
        </w:rPr>
        <w:t>messenger-hood</w:t>
      </w:r>
      <w:r>
        <w:rPr>
          <w:spacing w:val="-5"/>
          <w:sz w:val="22"/>
        </w:rPr>
        <w:t> of</w:t>
      </w:r>
    </w:p>
    <w:p>
      <w:pPr>
        <w:pStyle w:val="BodyText"/>
        <w:spacing w:before="267"/>
        <w:ind w:left="1748"/>
      </w:pPr>
      <w:r>
        <w:rPr>
          <w:spacing w:val="-2"/>
        </w:rPr>
        <w:t>Muhammad</w:t>
      </w:r>
    </w:p>
    <w:p>
      <w:pPr>
        <w:pStyle w:val="BodyText"/>
      </w:pPr>
    </w:p>
    <w:p>
      <w:pPr>
        <w:pStyle w:val="ListParagraph"/>
        <w:numPr>
          <w:ilvl w:val="0"/>
          <w:numId w:val="21"/>
        </w:numPr>
        <w:tabs>
          <w:tab w:pos="4579" w:val="left" w:leader="none"/>
          <w:tab w:pos="4581" w:val="left" w:leader="none"/>
        </w:tabs>
        <w:spacing w:line="468" w:lineRule="auto" w:before="0" w:after="0"/>
        <w:ind w:left="4581" w:right="1624" w:hanging="721"/>
        <w:jc w:val="both"/>
        <w:rPr>
          <w:sz w:val="22"/>
        </w:rPr>
      </w:pPr>
      <w:r>
        <w:rPr>
          <w:sz w:val="22"/>
        </w:rPr>
        <w:t>Describe the effects of the treaty of </w:t>
      </w:r>
      <w:r>
        <w:rPr>
          <w:spacing w:val="-2"/>
          <w:sz w:val="22"/>
        </w:rPr>
        <w:t>Hudaybiyya</w:t>
      </w:r>
    </w:p>
    <w:p>
      <w:pPr>
        <w:pStyle w:val="ListParagraph"/>
        <w:numPr>
          <w:ilvl w:val="0"/>
          <w:numId w:val="21"/>
        </w:numPr>
        <w:tabs>
          <w:tab w:pos="4581" w:val="left" w:leader="none"/>
          <w:tab w:pos="5301" w:val="left" w:leader="none"/>
        </w:tabs>
        <w:spacing w:line="468" w:lineRule="auto" w:before="21" w:after="0"/>
        <w:ind w:left="4581" w:right="1623" w:hanging="721"/>
        <w:jc w:val="both"/>
        <w:rPr>
          <w:sz w:val="22"/>
        </w:rPr>
      </w:pPr>
      <w:r>
        <w:rPr>
          <w:rFonts w:ascii="Times New Roman"/>
          <w:sz w:val="24"/>
        </w:rPr>
        <w:tab/>
      </w:r>
      <w:r>
        <w:rPr>
          <w:sz w:val="22"/>
        </w:rPr>
        <w:t>Mention the names of four rightly- guided caliphs</w:t>
      </w:r>
    </w:p>
    <w:p>
      <w:pPr>
        <w:pStyle w:val="BodyText"/>
        <w:tabs>
          <w:tab w:pos="5039" w:val="left" w:leader="none"/>
        </w:tabs>
        <w:spacing w:line="477" w:lineRule="auto" w:before="21"/>
        <w:ind w:left="1748" w:right="889" w:hanging="1503"/>
        <w:jc w:val="both"/>
      </w:pPr>
      <w:r>
        <w:rPr/>
        <w:t>Previous knowledge</w:t>
        <w:tab/>
        <w:t>the</w:t>
      </w:r>
      <w:r>
        <w:rPr>
          <w:spacing w:val="-4"/>
        </w:rPr>
        <w:t> </w:t>
      </w:r>
      <w:r>
        <w:rPr/>
        <w:t>students</w:t>
      </w:r>
      <w:r>
        <w:rPr>
          <w:spacing w:val="-4"/>
        </w:rPr>
        <w:t> </w:t>
      </w:r>
      <w:r>
        <w:rPr/>
        <w:t>had</w:t>
      </w:r>
      <w:r>
        <w:rPr>
          <w:spacing w:val="-6"/>
        </w:rPr>
        <w:t> </w:t>
      </w:r>
      <w:r>
        <w:rPr/>
        <w:t>already</w:t>
      </w:r>
      <w:r>
        <w:rPr>
          <w:spacing w:val="-4"/>
        </w:rPr>
        <w:t> </w:t>
      </w:r>
      <w:r>
        <w:rPr/>
        <w:t>heard</w:t>
      </w:r>
      <w:r>
        <w:rPr>
          <w:spacing w:val="-5"/>
        </w:rPr>
        <w:t> </w:t>
      </w:r>
      <w:r>
        <w:rPr/>
        <w:t>some</w:t>
      </w:r>
      <w:r>
        <w:rPr>
          <w:spacing w:val="-4"/>
        </w:rPr>
        <w:t> </w:t>
      </w:r>
      <w:r>
        <w:rPr/>
        <w:t>i</w:t>
      </w:r>
      <w:r>
        <w:rPr>
          <w:spacing w:val="-4"/>
        </w:rPr>
        <w:t> </w:t>
      </w:r>
      <w:r>
        <w:rPr/>
        <w:t>history</w:t>
      </w:r>
      <w:r>
        <w:rPr>
          <w:spacing w:val="-4"/>
        </w:rPr>
        <w:t> </w:t>
      </w:r>
      <w:r>
        <w:rPr/>
        <w:t>of prophet Muhammad (SAW)</w:t>
      </w:r>
    </w:p>
    <w:p>
      <w:pPr>
        <w:pStyle w:val="BodyText"/>
        <w:tabs>
          <w:tab w:pos="4581" w:val="left" w:leader="none"/>
        </w:tabs>
        <w:spacing w:line="480" w:lineRule="auto" w:before="4"/>
        <w:ind w:left="4581" w:right="1592" w:hanging="4321"/>
        <w:jc w:val="both"/>
      </w:pPr>
      <w:r>
        <w:rPr>
          <w:spacing w:val="-2"/>
        </w:rPr>
        <w:t>Introduction</w:t>
      </w:r>
      <w:r>
        <w:rPr/>
        <w:tab/>
        <w:t>the teacher introduces the lesson by explaining some key points of the history ofprophet Muhammad (SAW)</w:t>
      </w:r>
    </w:p>
    <w:p>
      <w:pPr>
        <w:spacing w:after="0" w:line="480" w:lineRule="auto"/>
        <w:jc w:val="both"/>
        <w:sectPr>
          <w:pgSz w:w="11910" w:h="16840"/>
          <w:pgMar w:header="0" w:footer="1041" w:top="1460" w:bottom="1240" w:left="1540" w:right="100"/>
        </w:sectPr>
      </w:pPr>
    </w:p>
    <w:p>
      <w:pPr>
        <w:pStyle w:val="BodyText"/>
        <w:tabs>
          <w:tab w:pos="4581" w:val="left" w:leader="none"/>
        </w:tabs>
        <w:spacing w:line="477" w:lineRule="auto" w:before="31"/>
        <w:ind w:left="4581" w:right="1626" w:hanging="4321"/>
      </w:pPr>
      <w:r>
        <w:rPr>
          <w:spacing w:val="-2"/>
        </w:rPr>
        <w:t>Presentation</w:t>
      </w:r>
      <w:r>
        <w:rPr/>
        <w:tab/>
        <w:t>the teacher presents the lesson by following these steps:</w:t>
      </w:r>
    </w:p>
    <w:p>
      <w:pPr>
        <w:pStyle w:val="BodyText"/>
        <w:tabs>
          <w:tab w:pos="4581" w:val="left" w:leader="none"/>
        </w:tabs>
        <w:spacing w:line="480" w:lineRule="auto" w:before="4"/>
        <w:ind w:left="4581" w:right="886" w:hanging="4321"/>
      </w:pPr>
      <w:r>
        <w:rPr/>
        <w:t>Step I</w:t>
        <w:tab/>
        <w:t>the</w:t>
      </w:r>
      <w:r>
        <w:rPr>
          <w:spacing w:val="-1"/>
        </w:rPr>
        <w:t> </w:t>
      </w:r>
      <w:r>
        <w:rPr/>
        <w:t>teacher</w:t>
      </w:r>
      <w:r>
        <w:rPr>
          <w:spacing w:val="-1"/>
        </w:rPr>
        <w:t> </w:t>
      </w:r>
      <w:r>
        <w:rPr/>
        <w:t>explains</w:t>
      </w:r>
      <w:r>
        <w:rPr>
          <w:spacing w:val="-1"/>
        </w:rPr>
        <w:t> </w:t>
      </w:r>
      <w:r>
        <w:rPr/>
        <w:t>the</w:t>
      </w:r>
      <w:r>
        <w:rPr>
          <w:spacing w:val="-1"/>
        </w:rPr>
        <w:t> </w:t>
      </w:r>
      <w:r>
        <w:rPr/>
        <w:t>meaning</w:t>
      </w:r>
      <w:r>
        <w:rPr>
          <w:spacing w:val="-2"/>
        </w:rPr>
        <w:t> </w:t>
      </w:r>
      <w:r>
        <w:rPr/>
        <w:t>of</w:t>
      </w:r>
      <w:r>
        <w:rPr>
          <w:spacing w:val="-2"/>
        </w:rPr>
        <w:t> </w:t>
      </w:r>
      <w:r>
        <w:rPr/>
        <w:t>messenger-hood of Muhammad.</w:t>
      </w:r>
    </w:p>
    <w:p>
      <w:pPr>
        <w:pStyle w:val="BodyText"/>
        <w:spacing w:line="480" w:lineRule="auto" w:before="1"/>
        <w:ind w:left="4581" w:right="1593"/>
        <w:jc w:val="both"/>
      </w:pPr>
      <w:r>
        <w:rPr/>
        <w:t>A messenger of God is a person sent by God with divine revelation to guide humanity. Muhammad is one of them as he has been given Qur’an to guide universe.</w:t>
      </w:r>
    </w:p>
    <w:p>
      <w:pPr>
        <w:pStyle w:val="BodyText"/>
        <w:tabs>
          <w:tab w:pos="4581" w:val="left" w:leader="none"/>
        </w:tabs>
        <w:spacing w:line="480" w:lineRule="auto"/>
        <w:ind w:left="4401" w:right="1351" w:hanging="4141"/>
        <w:jc w:val="both"/>
      </w:pPr>
      <w:r>
        <w:rPr/>
        <w:t>Step II</w:t>
        <w:tab/>
        <w:tab/>
        <w:t>the</w:t>
      </w:r>
      <w:r>
        <w:rPr>
          <w:spacing w:val="-3"/>
        </w:rPr>
        <w:t> </w:t>
      </w:r>
      <w:r>
        <w:rPr/>
        <w:t>teacher</w:t>
      </w:r>
      <w:r>
        <w:rPr>
          <w:spacing w:val="-3"/>
        </w:rPr>
        <w:t> </w:t>
      </w:r>
      <w:r>
        <w:rPr/>
        <w:t>describes</w:t>
      </w:r>
      <w:r>
        <w:rPr>
          <w:spacing w:val="-5"/>
        </w:rPr>
        <w:t> </w:t>
      </w:r>
      <w:r>
        <w:rPr/>
        <w:t>the</w:t>
      </w:r>
      <w:r>
        <w:rPr>
          <w:spacing w:val="-5"/>
        </w:rPr>
        <w:t> </w:t>
      </w:r>
      <w:r>
        <w:rPr/>
        <w:t>effects</w:t>
      </w:r>
      <w:r>
        <w:rPr>
          <w:spacing w:val="-5"/>
        </w:rPr>
        <w:t> </w:t>
      </w:r>
      <w:r>
        <w:rPr/>
        <w:t>of</w:t>
      </w:r>
      <w:r>
        <w:rPr>
          <w:spacing w:val="-5"/>
        </w:rPr>
        <w:t> </w:t>
      </w:r>
      <w:r>
        <w:rPr/>
        <w:t>the</w:t>
      </w:r>
      <w:r>
        <w:rPr>
          <w:spacing w:val="-3"/>
        </w:rPr>
        <w:t> </w:t>
      </w:r>
      <w:r>
        <w:rPr/>
        <w:t>treaty</w:t>
      </w:r>
      <w:r>
        <w:rPr>
          <w:spacing w:val="-5"/>
        </w:rPr>
        <w:t> </w:t>
      </w:r>
      <w:r>
        <w:rPr/>
        <w:t>of </w:t>
      </w:r>
      <w:r>
        <w:rPr>
          <w:spacing w:val="-2"/>
        </w:rPr>
        <w:t>Hudaybiyyah</w:t>
      </w:r>
    </w:p>
    <w:p>
      <w:pPr>
        <w:pStyle w:val="ListParagraph"/>
        <w:numPr>
          <w:ilvl w:val="1"/>
          <w:numId w:val="21"/>
        </w:numPr>
        <w:tabs>
          <w:tab w:pos="4580" w:val="left" w:leader="none"/>
        </w:tabs>
        <w:spacing w:line="477" w:lineRule="auto" w:before="1" w:after="0"/>
        <w:ind w:left="4221" w:right="1396" w:firstLine="74"/>
        <w:jc w:val="both"/>
        <w:rPr>
          <w:sz w:val="22"/>
        </w:rPr>
      </w:pPr>
      <w:r>
        <w:rPr>
          <w:sz w:val="22"/>
        </w:rPr>
        <w:t>The</w:t>
      </w:r>
      <w:r>
        <w:rPr>
          <w:spacing w:val="-4"/>
          <w:sz w:val="22"/>
        </w:rPr>
        <w:t> </w:t>
      </w:r>
      <w:r>
        <w:rPr>
          <w:sz w:val="22"/>
        </w:rPr>
        <w:t>Quraysh</w:t>
      </w:r>
      <w:r>
        <w:rPr>
          <w:spacing w:val="-4"/>
          <w:sz w:val="22"/>
        </w:rPr>
        <w:t> </w:t>
      </w:r>
      <w:r>
        <w:rPr>
          <w:sz w:val="22"/>
        </w:rPr>
        <w:t>granted</w:t>
      </w:r>
      <w:r>
        <w:rPr>
          <w:spacing w:val="-5"/>
          <w:sz w:val="22"/>
        </w:rPr>
        <w:t> </w:t>
      </w:r>
      <w:r>
        <w:rPr>
          <w:sz w:val="22"/>
        </w:rPr>
        <w:t>freedom</w:t>
      </w:r>
      <w:r>
        <w:rPr>
          <w:spacing w:val="-6"/>
          <w:sz w:val="22"/>
        </w:rPr>
        <w:t> </w:t>
      </w:r>
      <w:r>
        <w:rPr>
          <w:sz w:val="22"/>
        </w:rPr>
        <w:t>of</w:t>
      </w:r>
      <w:r>
        <w:rPr>
          <w:spacing w:val="-7"/>
          <w:sz w:val="22"/>
        </w:rPr>
        <w:t> </w:t>
      </w:r>
      <w:r>
        <w:rPr>
          <w:sz w:val="22"/>
        </w:rPr>
        <w:t>worship</w:t>
      </w:r>
      <w:r>
        <w:rPr>
          <w:spacing w:val="-6"/>
          <w:sz w:val="22"/>
        </w:rPr>
        <w:t> </w:t>
      </w:r>
      <w:r>
        <w:rPr>
          <w:sz w:val="22"/>
        </w:rPr>
        <w:t>to</w:t>
      </w:r>
      <w:r>
        <w:rPr>
          <w:spacing w:val="-3"/>
          <w:sz w:val="22"/>
        </w:rPr>
        <w:t> </w:t>
      </w:r>
      <w:r>
        <w:rPr>
          <w:sz w:val="22"/>
        </w:rPr>
        <w:t>the Muslims for the first time;</w:t>
      </w:r>
    </w:p>
    <w:p>
      <w:pPr>
        <w:pStyle w:val="ListParagraph"/>
        <w:numPr>
          <w:ilvl w:val="1"/>
          <w:numId w:val="21"/>
        </w:numPr>
        <w:tabs>
          <w:tab w:pos="4579" w:val="left" w:leader="none"/>
          <w:tab w:pos="4581" w:val="left" w:leader="none"/>
        </w:tabs>
        <w:spacing w:line="480" w:lineRule="auto" w:before="4" w:after="0"/>
        <w:ind w:left="4581" w:right="889" w:hanging="337"/>
        <w:jc w:val="both"/>
        <w:rPr>
          <w:sz w:val="22"/>
        </w:rPr>
      </w:pPr>
      <w:r>
        <w:rPr>
          <w:sz w:val="22"/>
        </w:rPr>
        <w:t>Muslims were saved from the hands of the Quraysh </w:t>
      </w:r>
      <w:r>
        <w:rPr>
          <w:spacing w:val="-2"/>
          <w:sz w:val="22"/>
        </w:rPr>
        <w:t>oppressors;</w:t>
      </w:r>
    </w:p>
    <w:p>
      <w:pPr>
        <w:pStyle w:val="ListParagraph"/>
        <w:numPr>
          <w:ilvl w:val="1"/>
          <w:numId w:val="21"/>
        </w:numPr>
        <w:tabs>
          <w:tab w:pos="4578" w:val="left" w:leader="none"/>
        </w:tabs>
        <w:spacing w:line="240" w:lineRule="auto" w:before="1" w:after="0"/>
        <w:ind w:left="4578" w:right="0" w:hanging="384"/>
        <w:jc w:val="both"/>
        <w:rPr>
          <w:sz w:val="22"/>
        </w:rPr>
      </w:pPr>
      <w:r>
        <w:rPr>
          <w:sz w:val="22"/>
        </w:rPr>
        <w:t>Pilgrimage</w:t>
      </w:r>
      <w:r>
        <w:rPr>
          <w:spacing w:val="-4"/>
          <w:sz w:val="22"/>
        </w:rPr>
        <w:t> </w:t>
      </w:r>
      <w:r>
        <w:rPr>
          <w:sz w:val="22"/>
        </w:rPr>
        <w:t>was</w:t>
      </w:r>
      <w:r>
        <w:rPr>
          <w:spacing w:val="-6"/>
          <w:sz w:val="22"/>
        </w:rPr>
        <w:t> </w:t>
      </w:r>
      <w:r>
        <w:rPr>
          <w:sz w:val="22"/>
        </w:rPr>
        <w:t>postponed</w:t>
      </w:r>
      <w:r>
        <w:rPr>
          <w:spacing w:val="-9"/>
          <w:sz w:val="22"/>
        </w:rPr>
        <w:t> </w:t>
      </w:r>
      <w:r>
        <w:rPr>
          <w:sz w:val="22"/>
        </w:rPr>
        <w:t>that</w:t>
      </w:r>
      <w:r>
        <w:rPr>
          <w:spacing w:val="-3"/>
          <w:sz w:val="22"/>
        </w:rPr>
        <w:t> </w:t>
      </w:r>
      <w:r>
        <w:rPr>
          <w:spacing w:val="-2"/>
          <w:sz w:val="22"/>
        </w:rPr>
        <w:t>year;</w:t>
      </w:r>
    </w:p>
    <w:p>
      <w:pPr>
        <w:pStyle w:val="BodyText"/>
      </w:pPr>
    </w:p>
    <w:p>
      <w:pPr>
        <w:pStyle w:val="ListParagraph"/>
        <w:numPr>
          <w:ilvl w:val="1"/>
          <w:numId w:val="21"/>
        </w:numPr>
        <w:tabs>
          <w:tab w:pos="4578" w:val="left" w:leader="none"/>
          <w:tab w:pos="4581" w:val="left" w:leader="none"/>
        </w:tabs>
        <w:spacing w:line="477" w:lineRule="auto" w:before="1" w:after="0"/>
        <w:ind w:left="4581" w:right="890" w:hanging="387"/>
        <w:jc w:val="both"/>
        <w:rPr>
          <w:sz w:val="22"/>
        </w:rPr>
      </w:pPr>
      <w:r>
        <w:rPr>
          <w:sz w:val="22"/>
        </w:rPr>
        <w:t>No fight between the Muslims and the Quraysh for ten years; and</w:t>
      </w:r>
    </w:p>
    <w:p>
      <w:pPr>
        <w:pStyle w:val="ListParagraph"/>
        <w:numPr>
          <w:ilvl w:val="1"/>
          <w:numId w:val="21"/>
        </w:numPr>
        <w:tabs>
          <w:tab w:pos="4579" w:val="left" w:leader="none"/>
          <w:tab w:pos="4581" w:val="left" w:leader="none"/>
        </w:tabs>
        <w:spacing w:line="480" w:lineRule="auto" w:before="3" w:after="0"/>
        <w:ind w:left="4581" w:right="1594" w:hanging="337"/>
        <w:jc w:val="both"/>
        <w:rPr>
          <w:sz w:val="22"/>
        </w:rPr>
      </w:pPr>
      <w:r>
        <w:rPr>
          <w:sz w:val="22"/>
        </w:rPr>
        <w:t>Anybody joins Muslims without his/her parents’ consent should be returned to </w:t>
      </w:r>
      <w:r>
        <w:rPr>
          <w:spacing w:val="-2"/>
          <w:sz w:val="22"/>
        </w:rPr>
        <w:t>Makkah.</w:t>
      </w:r>
    </w:p>
    <w:p>
      <w:pPr>
        <w:pStyle w:val="BodyText"/>
        <w:tabs>
          <w:tab w:pos="4401" w:val="left" w:leader="none"/>
        </w:tabs>
        <w:spacing w:line="480" w:lineRule="auto"/>
        <w:ind w:left="4401" w:right="1592" w:hanging="3601"/>
        <w:jc w:val="both"/>
      </w:pPr>
      <w:r>
        <w:rPr/>
        <w:t>Step III</w:t>
        <w:tab/>
        <w:t>the teacher mentions the names of the four rightly-guided caliphs:</w:t>
      </w:r>
    </w:p>
    <w:p>
      <w:pPr>
        <w:pStyle w:val="BodyText"/>
        <w:spacing w:before="1"/>
        <w:ind w:left="1748"/>
        <w:jc w:val="both"/>
      </w:pPr>
      <w:r>
        <w:rPr/>
        <w:t>Abubakar,</w:t>
      </w:r>
      <w:r>
        <w:rPr>
          <w:spacing w:val="-6"/>
        </w:rPr>
        <w:t> </w:t>
      </w:r>
      <w:r>
        <w:rPr/>
        <w:t>Umar,</w:t>
      </w:r>
      <w:r>
        <w:rPr>
          <w:spacing w:val="-4"/>
        </w:rPr>
        <w:t> </w:t>
      </w:r>
      <w:r>
        <w:rPr/>
        <w:t>Usman</w:t>
      </w:r>
      <w:r>
        <w:rPr>
          <w:spacing w:val="-5"/>
        </w:rPr>
        <w:t> </w:t>
      </w:r>
      <w:r>
        <w:rPr/>
        <w:t>and</w:t>
      </w:r>
      <w:r>
        <w:rPr>
          <w:spacing w:val="-4"/>
        </w:rPr>
        <w:t> Aliyu</w:t>
      </w:r>
    </w:p>
    <w:p>
      <w:pPr>
        <w:pStyle w:val="BodyText"/>
      </w:pPr>
    </w:p>
    <w:p>
      <w:pPr>
        <w:pStyle w:val="BodyText"/>
        <w:tabs>
          <w:tab w:pos="3860" w:val="left" w:leader="none"/>
        </w:tabs>
        <w:spacing w:line="480" w:lineRule="auto" w:before="1"/>
        <w:ind w:left="3861" w:right="852" w:hanging="3601"/>
      </w:pPr>
      <w:r>
        <w:rPr>
          <w:spacing w:val="-2"/>
        </w:rPr>
        <w:t>Summary</w:t>
      </w:r>
      <w:r>
        <w:rPr/>
        <w:tab/>
        <w:t>the</w:t>
      </w:r>
      <w:r>
        <w:rPr>
          <w:spacing w:val="27"/>
        </w:rPr>
        <w:t> </w:t>
      </w:r>
      <w:r>
        <w:rPr/>
        <w:t>teacher</w:t>
      </w:r>
      <w:r>
        <w:rPr>
          <w:spacing w:val="27"/>
        </w:rPr>
        <w:t> </w:t>
      </w:r>
      <w:r>
        <w:rPr/>
        <w:t>summarizes</w:t>
      </w:r>
      <w:r>
        <w:rPr>
          <w:spacing w:val="27"/>
        </w:rPr>
        <w:t> </w:t>
      </w:r>
      <w:r>
        <w:rPr/>
        <w:t>the</w:t>
      </w:r>
      <w:r>
        <w:rPr>
          <w:spacing w:val="27"/>
        </w:rPr>
        <w:t> </w:t>
      </w:r>
      <w:r>
        <w:rPr/>
        <w:t>lesson</w:t>
      </w:r>
      <w:r>
        <w:rPr>
          <w:spacing w:val="27"/>
        </w:rPr>
        <w:t> </w:t>
      </w:r>
      <w:r>
        <w:rPr/>
        <w:t>by</w:t>
      </w:r>
      <w:r>
        <w:rPr>
          <w:spacing w:val="27"/>
        </w:rPr>
        <w:t> </w:t>
      </w:r>
      <w:r>
        <w:rPr/>
        <w:t>re-explaining</w:t>
      </w:r>
      <w:r>
        <w:rPr>
          <w:spacing w:val="27"/>
        </w:rPr>
        <w:t> </w:t>
      </w:r>
      <w:r>
        <w:rPr/>
        <w:t>the</w:t>
      </w:r>
      <w:r>
        <w:rPr>
          <w:spacing w:val="27"/>
        </w:rPr>
        <w:t> </w:t>
      </w:r>
      <w:r>
        <w:rPr/>
        <w:t>key points of the lesson briefly.</w:t>
      </w:r>
    </w:p>
    <w:p>
      <w:pPr>
        <w:spacing w:after="0" w:line="480" w:lineRule="auto"/>
        <w:sectPr>
          <w:pgSz w:w="11910" w:h="16840"/>
          <w:pgMar w:header="0" w:footer="1041" w:top="1460" w:bottom="1240" w:left="1540" w:right="100"/>
        </w:sectPr>
      </w:pPr>
    </w:p>
    <w:p>
      <w:pPr>
        <w:pStyle w:val="BodyText"/>
        <w:spacing w:before="31"/>
        <w:ind w:left="260"/>
      </w:pPr>
      <w:r>
        <w:rPr>
          <w:spacing w:val="-2"/>
        </w:rPr>
        <w:t>Evaluation</w:t>
      </w:r>
    </w:p>
    <w:p>
      <w:pPr>
        <w:spacing w:line="240" w:lineRule="auto" w:before="139"/>
        <w:rPr>
          <w:sz w:val="22"/>
        </w:rPr>
      </w:pPr>
      <w:r>
        <w:rPr/>
        <w:br w:type="column"/>
      </w:r>
      <w:r>
        <w:rPr>
          <w:sz w:val="22"/>
        </w:rPr>
      </w:r>
    </w:p>
    <w:p>
      <w:pPr>
        <w:pStyle w:val="BodyText"/>
        <w:spacing w:line="477" w:lineRule="auto"/>
        <w:ind w:left="260" w:right="335"/>
      </w:pPr>
      <w:r>
        <w:rPr/>
        <w:t>the</w:t>
      </w:r>
      <w:r>
        <w:rPr>
          <w:spacing w:val="40"/>
        </w:rPr>
        <w:t> </w:t>
      </w:r>
      <w:r>
        <w:rPr/>
        <w:t>teacher</w:t>
      </w:r>
      <w:r>
        <w:rPr>
          <w:spacing w:val="40"/>
        </w:rPr>
        <w:t> </w:t>
      </w:r>
      <w:r>
        <w:rPr/>
        <w:t>evaluates</w:t>
      </w:r>
      <w:r>
        <w:rPr>
          <w:spacing w:val="40"/>
        </w:rPr>
        <w:t> </w:t>
      </w:r>
      <w:r>
        <w:rPr/>
        <w:t>the</w:t>
      </w:r>
      <w:r>
        <w:rPr>
          <w:spacing w:val="40"/>
        </w:rPr>
        <w:t> </w:t>
      </w:r>
      <w:r>
        <w:rPr/>
        <w:t>lesson</w:t>
      </w:r>
      <w:r>
        <w:rPr>
          <w:spacing w:val="40"/>
        </w:rPr>
        <w:t> </w:t>
      </w:r>
      <w:r>
        <w:rPr/>
        <w:t>by</w:t>
      </w:r>
      <w:r>
        <w:rPr>
          <w:spacing w:val="40"/>
        </w:rPr>
        <w:t> </w:t>
      </w:r>
      <w:r>
        <w:rPr/>
        <w:t>asking</w:t>
      </w:r>
      <w:r>
        <w:rPr>
          <w:spacing w:val="40"/>
        </w:rPr>
        <w:t> </w:t>
      </w:r>
      <w:r>
        <w:rPr/>
        <w:t>students</w:t>
      </w:r>
      <w:r>
        <w:rPr>
          <w:spacing w:val="40"/>
        </w:rPr>
        <w:t> </w:t>
      </w:r>
      <w:r>
        <w:rPr/>
        <w:t>the</w:t>
      </w:r>
      <w:r>
        <w:rPr>
          <w:spacing w:val="80"/>
        </w:rPr>
        <w:t> </w:t>
      </w:r>
      <w:r>
        <w:rPr/>
        <w:t>following questions:</w:t>
      </w:r>
    </w:p>
    <w:p>
      <w:pPr>
        <w:pStyle w:val="ListParagraph"/>
        <w:numPr>
          <w:ilvl w:val="0"/>
          <w:numId w:val="22"/>
        </w:numPr>
        <w:tabs>
          <w:tab w:pos="980" w:val="left" w:leader="none"/>
        </w:tabs>
        <w:spacing w:line="468" w:lineRule="auto" w:before="4" w:after="0"/>
        <w:ind w:left="980" w:right="1847" w:hanging="721"/>
        <w:jc w:val="left"/>
        <w:rPr>
          <w:sz w:val="22"/>
        </w:rPr>
      </w:pPr>
      <w:r>
        <w:rPr>
          <w:sz w:val="22"/>
        </w:rPr>
        <w:t>Explain</w:t>
      </w:r>
      <w:r>
        <w:rPr>
          <w:spacing w:val="-6"/>
          <w:sz w:val="22"/>
        </w:rPr>
        <w:t> </w:t>
      </w:r>
      <w:r>
        <w:rPr>
          <w:sz w:val="22"/>
        </w:rPr>
        <w:t>the</w:t>
      </w:r>
      <w:r>
        <w:rPr>
          <w:spacing w:val="-7"/>
          <w:sz w:val="22"/>
        </w:rPr>
        <w:t> </w:t>
      </w:r>
      <w:r>
        <w:rPr>
          <w:sz w:val="22"/>
        </w:rPr>
        <w:t>meaning</w:t>
      </w:r>
      <w:r>
        <w:rPr>
          <w:spacing w:val="-6"/>
          <w:sz w:val="22"/>
        </w:rPr>
        <w:t> </w:t>
      </w:r>
      <w:r>
        <w:rPr>
          <w:sz w:val="22"/>
        </w:rPr>
        <w:t>of</w:t>
      </w:r>
      <w:r>
        <w:rPr>
          <w:spacing w:val="-7"/>
          <w:sz w:val="22"/>
        </w:rPr>
        <w:t> </w:t>
      </w:r>
      <w:r>
        <w:rPr>
          <w:sz w:val="22"/>
        </w:rPr>
        <w:t>messenger-hood</w:t>
      </w:r>
      <w:r>
        <w:rPr>
          <w:spacing w:val="-8"/>
          <w:sz w:val="22"/>
        </w:rPr>
        <w:t> </w:t>
      </w:r>
      <w:r>
        <w:rPr>
          <w:sz w:val="22"/>
        </w:rPr>
        <w:t>of </w:t>
      </w:r>
      <w:r>
        <w:rPr>
          <w:spacing w:val="-2"/>
          <w:sz w:val="22"/>
        </w:rPr>
        <w:t>Muhammad.</w:t>
      </w:r>
    </w:p>
    <w:p>
      <w:pPr>
        <w:pStyle w:val="ListParagraph"/>
        <w:numPr>
          <w:ilvl w:val="0"/>
          <w:numId w:val="22"/>
        </w:numPr>
        <w:tabs>
          <w:tab w:pos="980" w:val="left" w:leader="none"/>
        </w:tabs>
        <w:spacing w:line="468" w:lineRule="auto" w:before="20" w:after="0"/>
        <w:ind w:left="980" w:right="2499" w:hanging="721"/>
        <w:jc w:val="left"/>
        <w:rPr>
          <w:sz w:val="22"/>
        </w:rPr>
      </w:pPr>
      <w:r>
        <w:rPr>
          <w:sz w:val="22"/>
        </w:rPr>
        <w:t>Describe</w:t>
      </w:r>
      <w:r>
        <w:rPr>
          <w:spacing w:val="-4"/>
          <w:sz w:val="22"/>
        </w:rPr>
        <w:t> </w:t>
      </w:r>
      <w:r>
        <w:rPr>
          <w:sz w:val="22"/>
        </w:rPr>
        <w:t>the</w:t>
      </w:r>
      <w:r>
        <w:rPr>
          <w:spacing w:val="-6"/>
          <w:sz w:val="22"/>
        </w:rPr>
        <w:t> </w:t>
      </w:r>
      <w:r>
        <w:rPr>
          <w:sz w:val="22"/>
        </w:rPr>
        <w:t>effects</w:t>
      </w:r>
      <w:r>
        <w:rPr>
          <w:spacing w:val="-6"/>
          <w:sz w:val="22"/>
        </w:rPr>
        <w:t> </w:t>
      </w:r>
      <w:r>
        <w:rPr>
          <w:sz w:val="22"/>
        </w:rPr>
        <w:t>of</w:t>
      </w:r>
      <w:r>
        <w:rPr>
          <w:spacing w:val="-6"/>
          <w:sz w:val="22"/>
        </w:rPr>
        <w:t> </w:t>
      </w:r>
      <w:r>
        <w:rPr>
          <w:sz w:val="22"/>
        </w:rPr>
        <w:t>the</w:t>
      </w:r>
      <w:r>
        <w:rPr>
          <w:spacing w:val="-6"/>
          <w:sz w:val="22"/>
        </w:rPr>
        <w:t> </w:t>
      </w:r>
      <w:r>
        <w:rPr>
          <w:sz w:val="22"/>
        </w:rPr>
        <w:t>treaty</w:t>
      </w:r>
      <w:r>
        <w:rPr>
          <w:spacing w:val="-6"/>
          <w:sz w:val="22"/>
        </w:rPr>
        <w:t> </w:t>
      </w:r>
      <w:r>
        <w:rPr>
          <w:sz w:val="22"/>
        </w:rPr>
        <w:t>of </w:t>
      </w:r>
      <w:r>
        <w:rPr>
          <w:spacing w:val="-2"/>
          <w:sz w:val="22"/>
        </w:rPr>
        <w:t>Hudaybiyyah.</w:t>
      </w:r>
    </w:p>
    <w:p>
      <w:pPr>
        <w:pStyle w:val="ListParagraph"/>
        <w:numPr>
          <w:ilvl w:val="0"/>
          <w:numId w:val="22"/>
        </w:numPr>
        <w:tabs>
          <w:tab w:pos="980" w:val="left" w:leader="none"/>
        </w:tabs>
        <w:spacing w:line="468" w:lineRule="auto" w:before="19" w:after="0"/>
        <w:ind w:left="980" w:right="1616" w:hanging="721"/>
        <w:jc w:val="left"/>
        <w:rPr>
          <w:sz w:val="22"/>
        </w:rPr>
      </w:pPr>
      <w:r>
        <w:rPr>
          <w:sz w:val="22"/>
        </w:rPr>
        <w:t>Mention</w:t>
      </w:r>
      <w:r>
        <w:rPr>
          <w:spacing w:val="-5"/>
          <w:sz w:val="22"/>
        </w:rPr>
        <w:t> </w:t>
      </w:r>
      <w:r>
        <w:rPr>
          <w:sz w:val="22"/>
        </w:rPr>
        <w:t>the</w:t>
      </w:r>
      <w:r>
        <w:rPr>
          <w:spacing w:val="-6"/>
          <w:sz w:val="22"/>
        </w:rPr>
        <w:t> </w:t>
      </w:r>
      <w:r>
        <w:rPr>
          <w:sz w:val="22"/>
        </w:rPr>
        <w:t>names</w:t>
      </w:r>
      <w:r>
        <w:rPr>
          <w:spacing w:val="-6"/>
          <w:sz w:val="22"/>
        </w:rPr>
        <w:t> </w:t>
      </w:r>
      <w:r>
        <w:rPr>
          <w:sz w:val="22"/>
        </w:rPr>
        <w:t>of</w:t>
      </w:r>
      <w:r>
        <w:rPr>
          <w:spacing w:val="-4"/>
          <w:sz w:val="22"/>
        </w:rPr>
        <w:t> </w:t>
      </w:r>
      <w:r>
        <w:rPr>
          <w:sz w:val="22"/>
        </w:rPr>
        <w:t>the</w:t>
      </w:r>
      <w:r>
        <w:rPr>
          <w:spacing w:val="-6"/>
          <w:sz w:val="22"/>
        </w:rPr>
        <w:t> </w:t>
      </w:r>
      <w:r>
        <w:rPr>
          <w:sz w:val="22"/>
        </w:rPr>
        <w:t>four</w:t>
      </w:r>
      <w:r>
        <w:rPr>
          <w:spacing w:val="-4"/>
          <w:sz w:val="22"/>
        </w:rPr>
        <w:t> </w:t>
      </w:r>
      <w:r>
        <w:rPr>
          <w:sz w:val="22"/>
        </w:rPr>
        <w:t>rightly-guided </w:t>
      </w:r>
      <w:r>
        <w:rPr>
          <w:spacing w:val="-2"/>
          <w:sz w:val="22"/>
        </w:rPr>
        <w:t>caliphs</w:t>
      </w:r>
    </w:p>
    <w:p>
      <w:pPr>
        <w:spacing w:after="0" w:line="468" w:lineRule="auto"/>
        <w:jc w:val="left"/>
        <w:rPr>
          <w:sz w:val="22"/>
        </w:rPr>
        <w:sectPr>
          <w:pgSz w:w="11910" w:h="16840"/>
          <w:pgMar w:header="0" w:footer="1041" w:top="1460" w:bottom="1240" w:left="1540" w:right="100"/>
          <w:cols w:num="2" w:equalWidth="0">
            <w:col w:w="1242" w:space="2358"/>
            <w:col w:w="6670"/>
          </w:cols>
        </w:sectPr>
      </w:pPr>
    </w:p>
    <w:p>
      <w:pPr>
        <w:pStyle w:val="BodyText"/>
        <w:spacing w:before="129"/>
      </w:pPr>
    </w:p>
    <w:p>
      <w:pPr>
        <w:pStyle w:val="BodyText"/>
        <w:tabs>
          <w:tab w:pos="3860" w:val="left" w:leader="none"/>
        </w:tabs>
        <w:ind w:left="260"/>
      </w:pPr>
      <w:r>
        <w:rPr>
          <w:spacing w:val="-2"/>
        </w:rPr>
        <w:t>Conclusion</w:t>
      </w:r>
      <w:r>
        <w:rPr/>
        <w:tab/>
        <w:t>the</w:t>
      </w:r>
      <w:r>
        <w:rPr>
          <w:spacing w:val="-4"/>
        </w:rPr>
        <w:t> </w:t>
      </w:r>
      <w:r>
        <w:rPr/>
        <w:t>teacher</w:t>
      </w:r>
      <w:r>
        <w:rPr>
          <w:spacing w:val="-6"/>
        </w:rPr>
        <w:t> </w:t>
      </w:r>
      <w:r>
        <w:rPr/>
        <w:t>concludes</w:t>
      </w:r>
      <w:r>
        <w:rPr>
          <w:spacing w:val="-5"/>
        </w:rPr>
        <w:t> </w:t>
      </w:r>
      <w:r>
        <w:rPr/>
        <w:t>the</w:t>
      </w:r>
      <w:r>
        <w:rPr>
          <w:spacing w:val="-5"/>
        </w:rPr>
        <w:t> </w:t>
      </w:r>
      <w:r>
        <w:rPr/>
        <w:t>lesson</w:t>
      </w:r>
      <w:r>
        <w:rPr>
          <w:spacing w:val="-5"/>
        </w:rPr>
        <w:t> </w:t>
      </w:r>
      <w:r>
        <w:rPr/>
        <w:t>by</w:t>
      </w:r>
      <w:r>
        <w:rPr>
          <w:spacing w:val="-4"/>
        </w:rPr>
        <w:t> </w:t>
      </w:r>
      <w:r>
        <w:rPr/>
        <w:t>giving</w:t>
      </w:r>
      <w:r>
        <w:rPr>
          <w:spacing w:val="-6"/>
        </w:rPr>
        <w:t> </w:t>
      </w:r>
      <w:r>
        <w:rPr/>
        <w:t>students</w:t>
      </w:r>
      <w:r>
        <w:rPr>
          <w:spacing w:val="-3"/>
        </w:rPr>
        <w:t> </w:t>
      </w:r>
      <w:r>
        <w:rPr>
          <w:spacing w:val="-4"/>
        </w:rPr>
        <w:t>room</w:t>
      </w:r>
    </w:p>
    <w:p>
      <w:pPr>
        <w:pStyle w:val="BodyText"/>
      </w:pPr>
    </w:p>
    <w:p>
      <w:pPr>
        <w:pStyle w:val="BodyText"/>
        <w:spacing w:line="480" w:lineRule="auto" w:before="1"/>
        <w:ind w:left="3872" w:right="888"/>
      </w:pPr>
      <w:r>
        <w:rPr/>
        <w:t>for</w:t>
      </w:r>
      <w:r>
        <w:rPr>
          <w:spacing w:val="80"/>
        </w:rPr>
        <w:t> </w:t>
      </w:r>
      <w:r>
        <w:rPr/>
        <w:t>questions</w:t>
      </w:r>
      <w:r>
        <w:rPr>
          <w:spacing w:val="80"/>
        </w:rPr>
        <w:t> </w:t>
      </w:r>
      <w:r>
        <w:rPr/>
        <w:t>based</w:t>
      </w:r>
      <w:r>
        <w:rPr>
          <w:spacing w:val="80"/>
        </w:rPr>
        <w:t> </w:t>
      </w:r>
      <w:r>
        <w:rPr/>
        <w:t>on</w:t>
      </w:r>
      <w:r>
        <w:rPr>
          <w:spacing w:val="80"/>
        </w:rPr>
        <w:t> </w:t>
      </w:r>
      <w:r>
        <w:rPr/>
        <w:t>the</w:t>
      </w:r>
      <w:r>
        <w:rPr>
          <w:spacing w:val="80"/>
        </w:rPr>
        <w:t> </w:t>
      </w:r>
      <w:r>
        <w:rPr/>
        <w:t>topic</w:t>
      </w:r>
      <w:r>
        <w:rPr>
          <w:spacing w:val="80"/>
        </w:rPr>
        <w:t> </w:t>
      </w:r>
      <w:r>
        <w:rPr/>
        <w:t>treated</w:t>
      </w:r>
      <w:r>
        <w:rPr>
          <w:spacing w:val="80"/>
        </w:rPr>
        <w:t> </w:t>
      </w:r>
      <w:r>
        <w:rPr/>
        <w:t>while</w:t>
      </w:r>
      <w:r>
        <w:rPr>
          <w:spacing w:val="80"/>
        </w:rPr>
        <w:t> </w:t>
      </w:r>
      <w:r>
        <w:rPr/>
        <w:t>he</w:t>
      </w:r>
      <w:r>
        <w:rPr>
          <w:spacing w:val="80"/>
        </w:rPr>
        <w:t> </w:t>
      </w:r>
      <w:r>
        <w:rPr/>
        <w:t>is responding to them.</w:t>
      </w:r>
    </w:p>
    <w:p>
      <w:pPr>
        <w:spacing w:after="0" w:line="480" w:lineRule="auto"/>
        <w:sectPr>
          <w:type w:val="continuous"/>
          <w:pgSz w:w="11910" w:h="16840"/>
          <w:pgMar w:header="0" w:footer="1041" w:top="1000" w:bottom="1200" w:left="1540" w:right="100"/>
        </w:sectPr>
      </w:pPr>
    </w:p>
    <w:p>
      <w:pPr>
        <w:pStyle w:val="Heading5"/>
        <w:spacing w:line="267" w:lineRule="exact" w:before="31"/>
      </w:pPr>
      <w:r>
        <w:rPr/>
        <w:t>CONTROL</w:t>
      </w:r>
      <w:r>
        <w:rPr>
          <w:spacing w:val="-5"/>
        </w:rPr>
        <w:t> </w:t>
      </w:r>
      <w:r>
        <w:rPr>
          <w:spacing w:val="-2"/>
        </w:rPr>
        <w:t>GROUP</w:t>
      </w:r>
    </w:p>
    <w:p>
      <w:pPr>
        <w:spacing w:line="267" w:lineRule="exact" w:before="0"/>
        <w:ind w:left="260" w:right="0" w:firstLine="0"/>
        <w:jc w:val="left"/>
        <w:rPr>
          <w:b/>
          <w:sz w:val="22"/>
        </w:rPr>
      </w:pPr>
      <w:r>
        <w:rPr>
          <w:b/>
          <w:sz w:val="22"/>
        </w:rPr>
        <w:t>LESSON</w:t>
      </w:r>
      <w:r>
        <w:rPr>
          <w:b/>
          <w:spacing w:val="-7"/>
          <w:sz w:val="22"/>
        </w:rPr>
        <w:t> </w:t>
      </w:r>
      <w:r>
        <w:rPr>
          <w:b/>
          <w:sz w:val="22"/>
        </w:rPr>
        <w:t>PLAN</w:t>
      </w:r>
      <w:r>
        <w:rPr>
          <w:b/>
          <w:spacing w:val="-5"/>
          <w:sz w:val="22"/>
        </w:rPr>
        <w:t> </w:t>
      </w:r>
      <w:r>
        <w:rPr>
          <w:b/>
          <w:sz w:val="22"/>
        </w:rPr>
        <w:t>FOR</w:t>
      </w:r>
      <w:r>
        <w:rPr>
          <w:b/>
          <w:spacing w:val="-7"/>
          <w:sz w:val="22"/>
        </w:rPr>
        <w:t> </w:t>
      </w:r>
      <w:r>
        <w:rPr>
          <w:b/>
          <w:sz w:val="22"/>
        </w:rPr>
        <w:t>ISLAMIC</w:t>
      </w:r>
      <w:r>
        <w:rPr>
          <w:b/>
          <w:spacing w:val="-4"/>
          <w:sz w:val="22"/>
        </w:rPr>
        <w:t> </w:t>
      </w:r>
      <w:r>
        <w:rPr>
          <w:b/>
          <w:sz w:val="22"/>
        </w:rPr>
        <w:t>STUDIES</w:t>
      </w:r>
      <w:r>
        <w:rPr>
          <w:b/>
          <w:spacing w:val="-8"/>
          <w:sz w:val="22"/>
        </w:rPr>
        <w:t> </w:t>
      </w:r>
      <w:r>
        <w:rPr>
          <w:b/>
          <w:sz w:val="22"/>
        </w:rPr>
        <w:t>CONVENTIONAL</w:t>
      </w:r>
      <w:r>
        <w:rPr>
          <w:b/>
          <w:spacing w:val="-4"/>
          <w:sz w:val="22"/>
        </w:rPr>
        <w:t> </w:t>
      </w:r>
      <w:r>
        <w:rPr>
          <w:b/>
          <w:sz w:val="22"/>
        </w:rPr>
        <w:t>METHOD</w:t>
      </w:r>
      <w:r>
        <w:rPr>
          <w:b/>
          <w:spacing w:val="-5"/>
          <w:sz w:val="22"/>
        </w:rPr>
        <w:t> </w:t>
      </w:r>
      <w:r>
        <w:rPr>
          <w:b/>
          <w:sz w:val="22"/>
        </w:rPr>
        <w:t>PERFORMANCE</w:t>
      </w:r>
      <w:r>
        <w:rPr>
          <w:b/>
          <w:spacing w:val="-6"/>
          <w:sz w:val="22"/>
        </w:rPr>
        <w:t> </w:t>
      </w:r>
      <w:r>
        <w:rPr>
          <w:b/>
          <w:sz w:val="22"/>
        </w:rPr>
        <w:t>TEST</w:t>
      </w:r>
      <w:r>
        <w:rPr>
          <w:b/>
          <w:spacing w:val="-6"/>
          <w:sz w:val="22"/>
        </w:rPr>
        <w:t> </w:t>
      </w:r>
      <w:r>
        <w:rPr>
          <w:b/>
          <w:spacing w:val="-2"/>
          <w:sz w:val="22"/>
        </w:rPr>
        <w:t>(ISCMPT)</w:t>
      </w:r>
    </w:p>
    <w:p>
      <w:pPr>
        <w:pStyle w:val="BodyText"/>
        <w:tabs>
          <w:tab w:pos="3944" w:val="left" w:leader="none"/>
          <w:tab w:pos="4386" w:val="left" w:leader="none"/>
        </w:tabs>
        <w:spacing w:line="480" w:lineRule="auto"/>
        <w:ind w:left="246" w:right="2413"/>
      </w:pPr>
      <w:r>
        <w:rPr/>
        <w:t>Name of school</w:t>
        <w:tab/>
        <w:tab/>
        <w:t>Government</w:t>
      </w:r>
      <w:r>
        <w:rPr>
          <w:spacing w:val="-10"/>
        </w:rPr>
        <w:t> </w:t>
      </w:r>
      <w:r>
        <w:rPr/>
        <w:t>Secondary</w:t>
      </w:r>
      <w:r>
        <w:rPr>
          <w:spacing w:val="-10"/>
        </w:rPr>
        <w:t> </w:t>
      </w:r>
      <w:r>
        <w:rPr/>
        <w:t>School,</w:t>
      </w:r>
      <w:r>
        <w:rPr>
          <w:spacing w:val="-11"/>
        </w:rPr>
        <w:t> </w:t>
      </w:r>
      <w:r>
        <w:rPr/>
        <w:t>Richifa Name of teacher</w:t>
        <w:tab/>
      </w:r>
      <w:r>
        <w:rPr>
          <w:spacing w:val="-2"/>
        </w:rPr>
        <w:t>MuhammedShehu</w:t>
      </w:r>
    </w:p>
    <w:p>
      <w:pPr>
        <w:pStyle w:val="BodyText"/>
        <w:tabs>
          <w:tab w:pos="4208" w:val="left" w:leader="none"/>
        </w:tabs>
        <w:spacing w:before="1"/>
        <w:ind w:left="246"/>
      </w:pPr>
      <w:r>
        <w:rPr>
          <w:spacing w:val="-2"/>
        </w:rPr>
        <w:t>Class</w:t>
      </w:r>
      <w:r>
        <w:rPr/>
        <w:tab/>
        <w:t>SS</w:t>
      </w:r>
      <w:r>
        <w:rPr>
          <w:spacing w:val="-3"/>
        </w:rPr>
        <w:t> </w:t>
      </w:r>
      <w:r>
        <w:rPr/>
        <w:t>II</w:t>
      </w:r>
      <w:r>
        <w:rPr>
          <w:spacing w:val="-1"/>
        </w:rPr>
        <w:t> </w:t>
      </w:r>
      <w:r>
        <w:rPr/>
        <w:t>(Art</w:t>
      </w:r>
      <w:r>
        <w:rPr>
          <w:spacing w:val="1"/>
        </w:rPr>
        <w:t> </w:t>
      </w:r>
      <w:r>
        <w:rPr>
          <w:spacing w:val="-5"/>
        </w:rPr>
        <w:t>1)</w:t>
      </w:r>
    </w:p>
    <w:p>
      <w:pPr>
        <w:pStyle w:val="BodyText"/>
      </w:pPr>
    </w:p>
    <w:p>
      <w:pPr>
        <w:pStyle w:val="BodyText"/>
        <w:tabs>
          <w:tab w:pos="3925" w:val="left" w:leader="none"/>
        </w:tabs>
        <w:ind w:left="246"/>
      </w:pPr>
      <w:r>
        <w:rPr>
          <w:spacing w:val="-2"/>
        </w:rPr>
        <w:t>Subject</w:t>
      </w:r>
      <w:r>
        <w:rPr/>
        <w:tab/>
        <w:t>Islamic</w:t>
      </w:r>
      <w:r>
        <w:rPr>
          <w:spacing w:val="-1"/>
        </w:rPr>
        <w:t> </w:t>
      </w:r>
      <w:r>
        <w:rPr>
          <w:spacing w:val="-2"/>
        </w:rPr>
        <w:t>studies</w:t>
      </w:r>
    </w:p>
    <w:p>
      <w:pPr>
        <w:pStyle w:val="BodyText"/>
        <w:spacing w:before="1"/>
      </w:pPr>
    </w:p>
    <w:p>
      <w:pPr>
        <w:pStyle w:val="BodyText"/>
        <w:tabs>
          <w:tab w:pos="3947" w:val="left" w:leader="none"/>
        </w:tabs>
        <w:ind w:left="246"/>
      </w:pPr>
      <w:r>
        <w:rPr>
          <w:spacing w:val="-4"/>
        </w:rPr>
        <w:t>Topic</w:t>
      </w:r>
      <w:r>
        <w:rPr/>
        <w:tab/>
        <w:t>Taharah</w:t>
      </w:r>
      <w:r>
        <w:rPr>
          <w:spacing w:val="47"/>
        </w:rPr>
        <w:t> </w:t>
      </w:r>
      <w:r>
        <w:rPr>
          <w:spacing w:val="-2"/>
        </w:rPr>
        <w:t>(purification)</w:t>
      </w:r>
    </w:p>
    <w:p>
      <w:pPr>
        <w:pStyle w:val="BodyText"/>
        <w:tabs>
          <w:tab w:pos="4093" w:val="right" w:leader="none"/>
        </w:tabs>
        <w:spacing w:before="267"/>
        <w:ind w:left="246"/>
      </w:pPr>
      <w:r>
        <w:rPr/>
        <w:t>Number</w:t>
      </w:r>
      <w:r>
        <w:rPr>
          <w:spacing w:val="-3"/>
        </w:rPr>
        <w:t> </w:t>
      </w:r>
      <w:r>
        <w:rPr/>
        <w:t>of</w:t>
      </w:r>
      <w:r>
        <w:rPr>
          <w:spacing w:val="-1"/>
        </w:rPr>
        <w:t> </w:t>
      </w:r>
      <w:r>
        <w:rPr>
          <w:spacing w:val="-2"/>
        </w:rPr>
        <w:t>students</w:t>
      </w:r>
      <w:r>
        <w:rPr/>
        <w:tab/>
      </w:r>
      <w:r>
        <w:rPr>
          <w:spacing w:val="-5"/>
        </w:rPr>
        <w:t>32</w:t>
      </w:r>
    </w:p>
    <w:p>
      <w:pPr>
        <w:pStyle w:val="BodyText"/>
      </w:pPr>
    </w:p>
    <w:p>
      <w:pPr>
        <w:pStyle w:val="BodyText"/>
        <w:tabs>
          <w:tab w:pos="3887" w:val="left" w:leader="none"/>
        </w:tabs>
        <w:spacing w:before="1"/>
        <w:ind w:left="246"/>
      </w:pPr>
      <w:r>
        <w:rPr/>
        <w:t>Age</w:t>
      </w:r>
      <w:r>
        <w:rPr>
          <w:spacing w:val="-1"/>
        </w:rPr>
        <w:t> </w:t>
      </w:r>
      <w:r>
        <w:rPr/>
        <w:t>of</w:t>
      </w:r>
      <w:r>
        <w:rPr>
          <w:spacing w:val="-2"/>
        </w:rPr>
        <w:t> students</w:t>
      </w:r>
      <w:r>
        <w:rPr/>
        <w:tab/>
        <w:t>14 </w:t>
      </w:r>
      <w:r>
        <w:rPr>
          <w:spacing w:val="-4"/>
        </w:rPr>
        <w:t>above</w:t>
      </w:r>
    </w:p>
    <w:p>
      <w:pPr>
        <w:pStyle w:val="BodyText"/>
      </w:pPr>
    </w:p>
    <w:p>
      <w:pPr>
        <w:pStyle w:val="BodyText"/>
        <w:tabs>
          <w:tab w:pos="3913" w:val="left" w:leader="none"/>
        </w:tabs>
        <w:ind w:left="246"/>
      </w:pPr>
      <w:r>
        <w:rPr/>
        <w:t>Sex</w:t>
      </w:r>
      <w:r>
        <w:rPr>
          <w:spacing w:val="-4"/>
        </w:rPr>
        <w:t> </w:t>
      </w:r>
      <w:r>
        <w:rPr/>
        <w:t>of</w:t>
      </w:r>
      <w:r>
        <w:rPr>
          <w:spacing w:val="-2"/>
        </w:rPr>
        <w:t> students</w:t>
      </w:r>
      <w:r>
        <w:rPr/>
        <w:tab/>
      </w:r>
      <w:r>
        <w:rPr>
          <w:spacing w:val="-2"/>
        </w:rPr>
        <w:t>mixed</w:t>
      </w:r>
    </w:p>
    <w:p>
      <w:pPr>
        <w:pStyle w:val="BodyText"/>
      </w:pPr>
    </w:p>
    <w:p>
      <w:pPr>
        <w:pStyle w:val="BodyText"/>
        <w:tabs>
          <w:tab w:pos="3894" w:val="left" w:leader="none"/>
        </w:tabs>
        <w:spacing w:before="1"/>
        <w:ind w:left="246"/>
      </w:pPr>
      <w:r>
        <w:rPr>
          <w:spacing w:val="-2"/>
        </w:rPr>
        <w:t>Duration</w:t>
      </w:r>
      <w:r>
        <w:rPr/>
        <w:tab/>
        <w:t>40</w:t>
      </w:r>
      <w:r>
        <w:rPr>
          <w:spacing w:val="-2"/>
        </w:rPr>
        <w:t> minutes</w:t>
      </w:r>
    </w:p>
    <w:p>
      <w:pPr>
        <w:pStyle w:val="BodyText"/>
      </w:pPr>
    </w:p>
    <w:p>
      <w:pPr>
        <w:pStyle w:val="BodyText"/>
        <w:tabs>
          <w:tab w:pos="3913" w:val="left" w:leader="none"/>
        </w:tabs>
        <w:ind w:left="246"/>
      </w:pPr>
      <w:r>
        <w:rPr>
          <w:spacing w:val="-2"/>
        </w:rPr>
        <w:t>Instructional</w:t>
      </w:r>
      <w:r>
        <w:rPr>
          <w:spacing w:val="12"/>
        </w:rPr>
        <w:t> </w:t>
      </w:r>
      <w:r>
        <w:rPr>
          <w:spacing w:val="-2"/>
        </w:rPr>
        <w:t>method</w:t>
      </w:r>
      <w:r>
        <w:rPr/>
        <w:tab/>
        <w:t>conventional</w:t>
      </w:r>
      <w:r>
        <w:rPr>
          <w:spacing w:val="-13"/>
        </w:rPr>
        <w:t> </w:t>
      </w:r>
      <w:r>
        <w:rPr>
          <w:spacing w:val="-2"/>
        </w:rPr>
        <w:t>method</w:t>
      </w:r>
    </w:p>
    <w:p>
      <w:pPr>
        <w:pStyle w:val="BodyText"/>
        <w:tabs>
          <w:tab w:pos="3920" w:val="left" w:leader="none"/>
        </w:tabs>
        <w:spacing w:before="267"/>
        <w:ind w:left="246"/>
      </w:pPr>
      <w:r>
        <w:rPr>
          <w:spacing w:val="-2"/>
        </w:rPr>
        <w:t>Instructional</w:t>
      </w:r>
      <w:r>
        <w:rPr>
          <w:spacing w:val="12"/>
        </w:rPr>
        <w:t> </w:t>
      </w:r>
      <w:r>
        <w:rPr>
          <w:spacing w:val="-2"/>
        </w:rPr>
        <w:t>material</w:t>
      </w:r>
      <w:r>
        <w:rPr/>
        <w:tab/>
        <w:t>a</w:t>
      </w:r>
      <w:r>
        <w:rPr>
          <w:spacing w:val="-3"/>
        </w:rPr>
        <w:t> </w:t>
      </w:r>
      <w:r>
        <w:rPr/>
        <w:t>kettle</w:t>
      </w:r>
      <w:r>
        <w:rPr>
          <w:spacing w:val="-4"/>
        </w:rPr>
        <w:t> </w:t>
      </w:r>
      <w:r>
        <w:rPr/>
        <w:t>with</w:t>
      </w:r>
      <w:r>
        <w:rPr>
          <w:spacing w:val="-3"/>
        </w:rPr>
        <w:t> </w:t>
      </w:r>
      <w:r>
        <w:rPr/>
        <w:t>some</w:t>
      </w:r>
      <w:r>
        <w:rPr>
          <w:spacing w:val="-4"/>
        </w:rPr>
        <w:t> </w:t>
      </w:r>
      <w:r>
        <w:rPr>
          <w:spacing w:val="-2"/>
        </w:rPr>
        <w:t>water</w:t>
      </w:r>
    </w:p>
    <w:p>
      <w:pPr>
        <w:pStyle w:val="BodyText"/>
      </w:pPr>
    </w:p>
    <w:p>
      <w:pPr>
        <w:pStyle w:val="BodyText"/>
        <w:tabs>
          <w:tab w:pos="3983" w:val="left" w:leader="none"/>
        </w:tabs>
        <w:spacing w:before="1"/>
        <w:ind w:left="246"/>
      </w:pPr>
      <w:r>
        <w:rPr/>
        <w:t>Reference</w:t>
      </w:r>
      <w:r>
        <w:rPr>
          <w:spacing w:val="-6"/>
        </w:rPr>
        <w:t> </w:t>
      </w:r>
      <w:r>
        <w:rPr>
          <w:spacing w:val="-4"/>
        </w:rPr>
        <w:t>book</w:t>
      </w:r>
      <w:r>
        <w:rPr/>
        <w:tab/>
        <w:t>Fundamentals</w:t>
      </w:r>
      <w:r>
        <w:rPr>
          <w:spacing w:val="-7"/>
        </w:rPr>
        <w:t> </w:t>
      </w:r>
      <w:r>
        <w:rPr/>
        <w:t>of</w:t>
      </w:r>
      <w:r>
        <w:rPr>
          <w:spacing w:val="-5"/>
        </w:rPr>
        <w:t> </w:t>
      </w:r>
      <w:r>
        <w:rPr/>
        <w:t>Islamic</w:t>
      </w:r>
      <w:r>
        <w:rPr>
          <w:spacing w:val="-6"/>
        </w:rPr>
        <w:t> </w:t>
      </w:r>
      <w:r>
        <w:rPr>
          <w:spacing w:val="-2"/>
        </w:rPr>
        <w:t>studies</w:t>
      </w:r>
    </w:p>
    <w:p>
      <w:pPr>
        <w:pStyle w:val="BodyText"/>
      </w:pPr>
    </w:p>
    <w:p>
      <w:pPr>
        <w:pStyle w:val="BodyText"/>
        <w:tabs>
          <w:tab w:pos="3988" w:val="left" w:leader="none"/>
        </w:tabs>
        <w:ind w:left="246"/>
      </w:pPr>
      <w:r>
        <w:rPr/>
        <w:t>Behavioral</w:t>
      </w:r>
      <w:r>
        <w:rPr>
          <w:spacing w:val="-5"/>
        </w:rPr>
        <w:t> </w:t>
      </w:r>
      <w:r>
        <w:rPr>
          <w:spacing w:val="-2"/>
        </w:rPr>
        <w:t>objectives</w:t>
      </w:r>
      <w:r>
        <w:rPr/>
        <w:tab/>
        <w:t>by</w:t>
      </w:r>
      <w:r>
        <w:rPr>
          <w:spacing w:val="-5"/>
        </w:rPr>
        <w:t> </w:t>
      </w:r>
      <w:r>
        <w:rPr/>
        <w:t>the</w:t>
      </w:r>
      <w:r>
        <w:rPr>
          <w:spacing w:val="-4"/>
        </w:rPr>
        <w:t> </w:t>
      </w:r>
      <w:r>
        <w:rPr/>
        <w:t>end</w:t>
      </w:r>
      <w:r>
        <w:rPr>
          <w:spacing w:val="-4"/>
        </w:rPr>
        <w:t> </w:t>
      </w:r>
      <w:r>
        <w:rPr/>
        <w:t>of</w:t>
      </w:r>
      <w:r>
        <w:rPr>
          <w:spacing w:val="-6"/>
        </w:rPr>
        <w:t> </w:t>
      </w:r>
      <w:r>
        <w:rPr/>
        <w:t>the</w:t>
      </w:r>
      <w:r>
        <w:rPr>
          <w:spacing w:val="-2"/>
        </w:rPr>
        <w:t> </w:t>
      </w:r>
      <w:r>
        <w:rPr/>
        <w:t>lesson</w:t>
      </w:r>
      <w:r>
        <w:rPr>
          <w:spacing w:val="-3"/>
        </w:rPr>
        <w:t> </w:t>
      </w:r>
      <w:r>
        <w:rPr/>
        <w:t>students</w:t>
      </w:r>
      <w:r>
        <w:rPr>
          <w:spacing w:val="-3"/>
        </w:rPr>
        <w:t> </w:t>
      </w:r>
      <w:r>
        <w:rPr/>
        <w:t>should</w:t>
      </w:r>
      <w:r>
        <w:rPr>
          <w:spacing w:val="-4"/>
        </w:rPr>
        <w:t> </w:t>
      </w:r>
      <w:r>
        <w:rPr/>
        <w:t>be</w:t>
      </w:r>
      <w:r>
        <w:rPr>
          <w:spacing w:val="-4"/>
        </w:rPr>
        <w:t> </w:t>
      </w:r>
      <w:r>
        <w:rPr/>
        <w:t>able</w:t>
      </w:r>
      <w:r>
        <w:rPr>
          <w:spacing w:val="-2"/>
        </w:rPr>
        <w:t> </w:t>
      </w:r>
      <w:r>
        <w:rPr>
          <w:spacing w:val="-5"/>
        </w:rPr>
        <w:t>to:</w:t>
      </w:r>
    </w:p>
    <w:p>
      <w:pPr>
        <w:pStyle w:val="BodyText"/>
      </w:pPr>
    </w:p>
    <w:p>
      <w:pPr>
        <w:pStyle w:val="ListParagraph"/>
        <w:numPr>
          <w:ilvl w:val="1"/>
          <w:numId w:val="22"/>
        </w:numPr>
        <w:tabs>
          <w:tab w:pos="4581" w:val="left" w:leader="none"/>
        </w:tabs>
        <w:spacing w:line="240" w:lineRule="auto" w:before="0" w:after="0"/>
        <w:ind w:left="4581" w:right="0" w:hanging="720"/>
        <w:jc w:val="left"/>
        <w:rPr>
          <w:sz w:val="22"/>
        </w:rPr>
      </w:pPr>
      <w:r>
        <w:rPr>
          <w:sz w:val="22"/>
        </w:rPr>
        <w:t>Explain</w:t>
      </w:r>
      <w:r>
        <w:rPr>
          <w:spacing w:val="-3"/>
          <w:sz w:val="22"/>
        </w:rPr>
        <w:t> </w:t>
      </w:r>
      <w:r>
        <w:rPr>
          <w:sz w:val="22"/>
        </w:rPr>
        <w:t>the</w:t>
      </w:r>
      <w:r>
        <w:rPr>
          <w:spacing w:val="-4"/>
          <w:sz w:val="22"/>
        </w:rPr>
        <w:t> </w:t>
      </w:r>
      <w:r>
        <w:rPr>
          <w:sz w:val="22"/>
        </w:rPr>
        <w:t>meaning</w:t>
      </w:r>
      <w:r>
        <w:rPr>
          <w:spacing w:val="-3"/>
          <w:sz w:val="22"/>
        </w:rPr>
        <w:t> </w:t>
      </w:r>
      <w:r>
        <w:rPr>
          <w:sz w:val="22"/>
        </w:rPr>
        <w:t>of</w:t>
      </w:r>
      <w:r>
        <w:rPr>
          <w:spacing w:val="-2"/>
          <w:sz w:val="22"/>
        </w:rPr>
        <w:t> purification.</w:t>
      </w:r>
    </w:p>
    <w:p>
      <w:pPr>
        <w:pStyle w:val="BodyText"/>
      </w:pPr>
    </w:p>
    <w:p>
      <w:pPr>
        <w:pStyle w:val="ListParagraph"/>
        <w:numPr>
          <w:ilvl w:val="1"/>
          <w:numId w:val="22"/>
        </w:numPr>
        <w:tabs>
          <w:tab w:pos="4581" w:val="left" w:leader="none"/>
        </w:tabs>
        <w:spacing w:line="240" w:lineRule="auto" w:before="1" w:after="0"/>
        <w:ind w:left="4581" w:right="0" w:hanging="720"/>
        <w:jc w:val="left"/>
        <w:rPr>
          <w:sz w:val="22"/>
        </w:rPr>
      </w:pPr>
      <w:r>
        <w:rPr>
          <w:sz w:val="22"/>
        </w:rPr>
        <w:t>Mention</w:t>
      </w:r>
      <w:r>
        <w:rPr>
          <w:spacing w:val="-3"/>
          <w:sz w:val="22"/>
        </w:rPr>
        <w:t> </w:t>
      </w:r>
      <w:r>
        <w:rPr>
          <w:sz w:val="22"/>
        </w:rPr>
        <w:t>kinds</w:t>
      </w:r>
      <w:r>
        <w:rPr>
          <w:spacing w:val="-4"/>
          <w:sz w:val="22"/>
        </w:rPr>
        <w:t> </w:t>
      </w:r>
      <w:r>
        <w:rPr>
          <w:sz w:val="22"/>
        </w:rPr>
        <w:t>of</w:t>
      </w:r>
      <w:r>
        <w:rPr>
          <w:spacing w:val="-1"/>
          <w:sz w:val="22"/>
        </w:rPr>
        <w:t> </w:t>
      </w:r>
      <w:r>
        <w:rPr>
          <w:spacing w:val="-2"/>
          <w:sz w:val="22"/>
        </w:rPr>
        <w:t>purification.</w:t>
      </w:r>
    </w:p>
    <w:p>
      <w:pPr>
        <w:pStyle w:val="ListParagraph"/>
        <w:numPr>
          <w:ilvl w:val="1"/>
          <w:numId w:val="22"/>
        </w:numPr>
        <w:tabs>
          <w:tab w:pos="5301" w:val="left" w:leader="none"/>
        </w:tabs>
        <w:spacing w:line="240" w:lineRule="auto" w:before="266" w:after="0"/>
        <w:ind w:left="5301" w:right="0" w:hanging="1440"/>
        <w:jc w:val="left"/>
        <w:rPr>
          <w:sz w:val="22"/>
        </w:rPr>
      </w:pPr>
      <w:r>
        <w:rPr>
          <w:sz w:val="22"/>
        </w:rPr>
        <w:t>Explain</w:t>
      </w:r>
      <w:r>
        <w:rPr>
          <w:spacing w:val="-6"/>
          <w:sz w:val="22"/>
        </w:rPr>
        <w:t> </w:t>
      </w:r>
      <w:r>
        <w:rPr>
          <w:sz w:val="22"/>
        </w:rPr>
        <w:t>condition</w:t>
      </w:r>
      <w:r>
        <w:rPr>
          <w:spacing w:val="-3"/>
          <w:sz w:val="22"/>
        </w:rPr>
        <w:t> </w:t>
      </w:r>
      <w:r>
        <w:rPr>
          <w:sz w:val="22"/>
        </w:rPr>
        <w:t>leading</w:t>
      </w:r>
      <w:r>
        <w:rPr>
          <w:spacing w:val="-6"/>
          <w:sz w:val="22"/>
        </w:rPr>
        <w:t> </w:t>
      </w:r>
      <w:r>
        <w:rPr>
          <w:sz w:val="22"/>
        </w:rPr>
        <w:t>to</w:t>
      </w:r>
      <w:r>
        <w:rPr>
          <w:spacing w:val="-1"/>
          <w:sz w:val="22"/>
        </w:rPr>
        <w:t> </w:t>
      </w:r>
      <w:r>
        <w:rPr>
          <w:sz w:val="22"/>
        </w:rPr>
        <w:t>al-</w:t>
      </w:r>
      <w:r>
        <w:rPr>
          <w:spacing w:val="-2"/>
          <w:sz w:val="22"/>
        </w:rPr>
        <w:t>Ghusul.</w:t>
      </w:r>
    </w:p>
    <w:p>
      <w:pPr>
        <w:pStyle w:val="BodyText"/>
      </w:pPr>
    </w:p>
    <w:p>
      <w:pPr>
        <w:pStyle w:val="ListParagraph"/>
        <w:numPr>
          <w:ilvl w:val="1"/>
          <w:numId w:val="22"/>
        </w:numPr>
        <w:tabs>
          <w:tab w:pos="4581" w:val="left" w:leader="none"/>
          <w:tab w:pos="5301" w:val="left" w:leader="none"/>
        </w:tabs>
        <w:spacing w:line="468" w:lineRule="auto" w:before="0" w:after="0"/>
        <w:ind w:left="4581" w:right="1159" w:hanging="721"/>
        <w:jc w:val="left"/>
        <w:rPr>
          <w:sz w:val="22"/>
        </w:rPr>
      </w:pPr>
      <w:r>
        <w:rPr>
          <w:rFonts w:ascii="Times New Roman"/>
          <w:sz w:val="24"/>
        </w:rPr>
        <w:tab/>
      </w:r>
      <w:r>
        <w:rPr>
          <w:sz w:val="22"/>
        </w:rPr>
        <w:t>Explain</w:t>
      </w:r>
      <w:r>
        <w:rPr>
          <w:spacing w:val="40"/>
          <w:sz w:val="22"/>
        </w:rPr>
        <w:t> </w:t>
      </w:r>
      <w:r>
        <w:rPr>
          <w:sz w:val="22"/>
        </w:rPr>
        <w:t>the</w:t>
      </w:r>
      <w:r>
        <w:rPr>
          <w:spacing w:val="40"/>
          <w:sz w:val="22"/>
        </w:rPr>
        <w:t> </w:t>
      </w:r>
      <w:r>
        <w:rPr>
          <w:sz w:val="22"/>
        </w:rPr>
        <w:t>position</w:t>
      </w:r>
      <w:r>
        <w:rPr>
          <w:spacing w:val="40"/>
          <w:sz w:val="22"/>
        </w:rPr>
        <w:t> </w:t>
      </w:r>
      <w:r>
        <w:rPr>
          <w:sz w:val="22"/>
        </w:rPr>
        <w:t>of</w:t>
      </w:r>
      <w:r>
        <w:rPr>
          <w:spacing w:val="40"/>
          <w:sz w:val="22"/>
        </w:rPr>
        <w:t> </w:t>
      </w:r>
      <w:r>
        <w:rPr>
          <w:sz w:val="22"/>
        </w:rPr>
        <w:t>wiping</w:t>
      </w:r>
      <w:r>
        <w:rPr>
          <w:spacing w:val="40"/>
          <w:sz w:val="22"/>
        </w:rPr>
        <w:t> </w:t>
      </w:r>
      <w:r>
        <w:rPr>
          <w:sz w:val="22"/>
        </w:rPr>
        <w:t>head</w:t>
      </w:r>
      <w:r>
        <w:rPr>
          <w:spacing w:val="40"/>
          <w:sz w:val="22"/>
        </w:rPr>
        <w:t> </w:t>
      </w:r>
      <w:r>
        <w:rPr>
          <w:sz w:val="22"/>
        </w:rPr>
        <w:t>in </w:t>
      </w:r>
      <w:r>
        <w:rPr>
          <w:spacing w:val="-2"/>
          <w:sz w:val="22"/>
        </w:rPr>
        <w:t>ablution</w:t>
      </w:r>
    </w:p>
    <w:p>
      <w:pPr>
        <w:pStyle w:val="BodyText"/>
        <w:tabs>
          <w:tab w:pos="3858" w:val="left" w:leader="none"/>
          <w:tab w:pos="4408" w:val="left" w:leader="none"/>
          <w:tab w:pos="5445" w:val="left" w:leader="none"/>
          <w:tab w:pos="6170" w:val="left" w:leader="none"/>
          <w:tab w:pos="7140" w:val="left" w:leader="none"/>
          <w:tab w:pos="8121" w:val="left" w:leader="none"/>
          <w:tab w:pos="8839" w:val="left" w:leader="none"/>
        </w:tabs>
        <w:spacing w:before="22"/>
        <w:ind w:left="246"/>
      </w:pPr>
      <w:r>
        <w:rPr/>
        <w:t>Previous</w:t>
      </w:r>
      <w:r>
        <w:rPr>
          <w:spacing w:val="-8"/>
        </w:rPr>
        <w:t> </w:t>
      </w:r>
      <w:r>
        <w:rPr>
          <w:spacing w:val="-2"/>
        </w:rPr>
        <w:t>knowledge</w:t>
      </w:r>
      <w:r>
        <w:rPr/>
        <w:tab/>
      </w:r>
      <w:r>
        <w:rPr>
          <w:spacing w:val="-5"/>
        </w:rPr>
        <w:t>the</w:t>
      </w:r>
      <w:r>
        <w:rPr/>
        <w:tab/>
      </w:r>
      <w:r>
        <w:rPr>
          <w:spacing w:val="-2"/>
        </w:rPr>
        <w:t>students</w:t>
      </w:r>
      <w:r>
        <w:rPr/>
        <w:tab/>
      </w:r>
      <w:r>
        <w:rPr>
          <w:spacing w:val="-4"/>
        </w:rPr>
        <w:t>were</w:t>
      </w:r>
      <w:r>
        <w:rPr/>
        <w:tab/>
      </w:r>
      <w:r>
        <w:rPr>
          <w:spacing w:val="-2"/>
        </w:rPr>
        <w:t>already</w:t>
      </w:r>
      <w:r>
        <w:rPr/>
        <w:tab/>
      </w:r>
      <w:r>
        <w:rPr>
          <w:spacing w:val="-2"/>
        </w:rPr>
        <w:t>familiar</w:t>
      </w:r>
      <w:r>
        <w:rPr/>
        <w:tab/>
      </w:r>
      <w:r>
        <w:rPr>
          <w:spacing w:val="-4"/>
        </w:rPr>
        <w:t>with</w:t>
      </w:r>
      <w:r>
        <w:rPr/>
        <w:tab/>
      </w:r>
      <w:r>
        <w:rPr>
          <w:spacing w:val="-2"/>
        </w:rPr>
        <w:t>minor</w:t>
      </w:r>
    </w:p>
    <w:p>
      <w:pPr>
        <w:pStyle w:val="BodyText"/>
      </w:pPr>
    </w:p>
    <w:p>
      <w:pPr>
        <w:pStyle w:val="BodyText"/>
        <w:spacing w:line="480" w:lineRule="auto"/>
        <w:ind w:left="3872" w:right="888"/>
      </w:pPr>
      <w:r>
        <w:rPr/>
        <w:t>purification</w:t>
      </w:r>
      <w:r>
        <w:rPr>
          <w:spacing w:val="34"/>
        </w:rPr>
        <w:t> </w:t>
      </w:r>
      <w:r>
        <w:rPr/>
        <w:t>at</w:t>
      </w:r>
      <w:r>
        <w:rPr>
          <w:spacing w:val="32"/>
        </w:rPr>
        <w:t> </w:t>
      </w:r>
      <w:r>
        <w:rPr/>
        <w:t>home</w:t>
      </w:r>
      <w:r>
        <w:rPr>
          <w:spacing w:val="35"/>
        </w:rPr>
        <w:t> </w:t>
      </w:r>
      <w:r>
        <w:rPr/>
        <w:t>as</w:t>
      </w:r>
      <w:r>
        <w:rPr>
          <w:spacing w:val="35"/>
        </w:rPr>
        <w:t> </w:t>
      </w:r>
      <w:r>
        <w:rPr/>
        <w:t>they</w:t>
      </w:r>
      <w:r>
        <w:rPr>
          <w:spacing w:val="36"/>
        </w:rPr>
        <w:t> </w:t>
      </w:r>
      <w:r>
        <w:rPr/>
        <w:t>do</w:t>
      </w:r>
      <w:r>
        <w:rPr>
          <w:spacing w:val="33"/>
        </w:rPr>
        <w:t> </w:t>
      </w:r>
      <w:r>
        <w:rPr/>
        <w:t>it</w:t>
      </w:r>
      <w:r>
        <w:rPr>
          <w:spacing w:val="35"/>
        </w:rPr>
        <w:t> </w:t>
      </w:r>
      <w:r>
        <w:rPr/>
        <w:t>before</w:t>
      </w:r>
      <w:r>
        <w:rPr>
          <w:spacing w:val="32"/>
        </w:rPr>
        <w:t> </w:t>
      </w:r>
      <w:r>
        <w:rPr/>
        <w:t>performing</w:t>
      </w:r>
      <w:r>
        <w:rPr>
          <w:spacing w:val="34"/>
        </w:rPr>
        <w:t> </w:t>
      </w:r>
      <w:r>
        <w:rPr/>
        <w:t>daily </w:t>
      </w:r>
      <w:r>
        <w:rPr>
          <w:spacing w:val="-2"/>
        </w:rPr>
        <w:t>prayers.</w:t>
      </w:r>
    </w:p>
    <w:p>
      <w:pPr>
        <w:pStyle w:val="BodyText"/>
        <w:tabs>
          <w:tab w:pos="3860" w:val="left" w:leader="none"/>
        </w:tabs>
        <w:spacing w:line="480" w:lineRule="auto"/>
        <w:ind w:left="3861" w:right="852" w:hanging="3601"/>
      </w:pPr>
      <w:r>
        <w:rPr>
          <w:spacing w:val="-2"/>
        </w:rPr>
        <w:t>Introduction</w:t>
      </w:r>
      <w:r>
        <w:rPr/>
        <w:tab/>
        <w:t>the teacher introduces the lesson</w:t>
      </w:r>
      <w:r>
        <w:rPr>
          <w:spacing w:val="-1"/>
        </w:rPr>
        <w:t> </w:t>
      </w:r>
      <w:r>
        <w:rPr/>
        <w:t>the minor purification were usual to the students.</w:t>
      </w:r>
    </w:p>
    <w:p>
      <w:pPr>
        <w:pStyle w:val="BodyText"/>
        <w:tabs>
          <w:tab w:pos="3860" w:val="left" w:leader="none"/>
        </w:tabs>
        <w:spacing w:before="43"/>
        <w:ind w:left="260"/>
      </w:pPr>
      <w:r>
        <w:rPr>
          <w:spacing w:val="-2"/>
        </w:rPr>
        <w:t>Presentation</w:t>
      </w:r>
      <w:r>
        <w:rPr/>
        <w:tab/>
        <w:t>the</w:t>
      </w:r>
      <w:r>
        <w:rPr>
          <w:spacing w:val="-5"/>
        </w:rPr>
        <w:t> </w:t>
      </w:r>
      <w:r>
        <w:rPr/>
        <w:t>teacher</w:t>
      </w:r>
      <w:r>
        <w:rPr>
          <w:spacing w:val="-3"/>
        </w:rPr>
        <w:t> </w:t>
      </w:r>
      <w:r>
        <w:rPr/>
        <w:t>presents</w:t>
      </w:r>
      <w:r>
        <w:rPr>
          <w:spacing w:val="-4"/>
        </w:rPr>
        <w:t> </w:t>
      </w:r>
      <w:r>
        <w:rPr/>
        <w:t>the</w:t>
      </w:r>
      <w:r>
        <w:rPr>
          <w:spacing w:val="-3"/>
        </w:rPr>
        <w:t> </w:t>
      </w:r>
      <w:r>
        <w:rPr/>
        <w:t>lesson</w:t>
      </w:r>
      <w:r>
        <w:rPr>
          <w:spacing w:val="-3"/>
        </w:rPr>
        <w:t> </w:t>
      </w:r>
      <w:r>
        <w:rPr/>
        <w:t>by</w:t>
      </w:r>
      <w:r>
        <w:rPr>
          <w:spacing w:val="-5"/>
        </w:rPr>
        <w:t> </w:t>
      </w:r>
      <w:r>
        <w:rPr/>
        <w:t>following</w:t>
      </w:r>
      <w:r>
        <w:rPr>
          <w:spacing w:val="-6"/>
        </w:rPr>
        <w:t> </w:t>
      </w:r>
      <w:r>
        <w:rPr/>
        <w:t>these</w:t>
      </w:r>
      <w:r>
        <w:rPr>
          <w:spacing w:val="-4"/>
        </w:rPr>
        <w:t> </w:t>
      </w:r>
      <w:r>
        <w:rPr>
          <w:spacing w:val="-2"/>
        </w:rPr>
        <w:t>steps:</w:t>
      </w:r>
    </w:p>
    <w:p>
      <w:pPr>
        <w:spacing w:after="0"/>
        <w:sectPr>
          <w:pgSz w:w="11910" w:h="16840"/>
          <w:pgMar w:header="0" w:footer="1041" w:top="1460" w:bottom="1240" w:left="1540" w:right="100"/>
        </w:sectPr>
      </w:pPr>
    </w:p>
    <w:p>
      <w:pPr>
        <w:pStyle w:val="BodyText"/>
        <w:spacing w:before="31"/>
        <w:ind w:left="260"/>
      </w:pPr>
      <w:r>
        <w:rPr/>
        <w:t>Step</w:t>
      </w:r>
      <w:r>
        <w:rPr>
          <w:spacing w:val="-3"/>
        </w:rPr>
        <w:t> </w:t>
      </w:r>
      <w:r>
        <w:rPr>
          <w:spacing w:val="-10"/>
        </w:rPr>
        <w:t>I</w:t>
      </w:r>
    </w:p>
    <w:p>
      <w:pPr>
        <w:pStyle w:val="BodyText"/>
        <w:spacing w:before="203"/>
        <w:ind w:left="260"/>
      </w:pPr>
      <w:r>
        <w:rPr/>
        <w:br w:type="column"/>
      </w:r>
      <w:r>
        <w:rPr/>
        <w:t>the</w:t>
      </w:r>
      <w:r>
        <w:rPr>
          <w:spacing w:val="-2"/>
        </w:rPr>
        <w:t> </w:t>
      </w:r>
      <w:r>
        <w:rPr/>
        <w:t>teacher</w:t>
      </w:r>
      <w:r>
        <w:rPr>
          <w:spacing w:val="-4"/>
        </w:rPr>
        <w:t> </w:t>
      </w:r>
      <w:r>
        <w:rPr/>
        <w:t>explain</w:t>
      </w:r>
      <w:r>
        <w:rPr>
          <w:spacing w:val="-3"/>
        </w:rPr>
        <w:t> </w:t>
      </w:r>
      <w:r>
        <w:rPr/>
        <w:t>the</w:t>
      </w:r>
      <w:r>
        <w:rPr>
          <w:spacing w:val="-3"/>
        </w:rPr>
        <w:t> </w:t>
      </w:r>
      <w:r>
        <w:rPr/>
        <w:t>concept</w:t>
      </w:r>
      <w:r>
        <w:rPr>
          <w:spacing w:val="-4"/>
        </w:rPr>
        <w:t> </w:t>
      </w:r>
      <w:r>
        <w:rPr/>
        <w:t>of</w:t>
      </w:r>
      <w:r>
        <w:rPr>
          <w:spacing w:val="-1"/>
        </w:rPr>
        <w:t> </w:t>
      </w:r>
      <w:r>
        <w:rPr>
          <w:spacing w:val="-2"/>
        </w:rPr>
        <w:t>purification.</w:t>
      </w:r>
    </w:p>
    <w:p>
      <w:pPr>
        <w:pStyle w:val="BodyText"/>
        <w:spacing w:before="1"/>
      </w:pPr>
    </w:p>
    <w:p>
      <w:pPr>
        <w:pStyle w:val="BodyText"/>
        <w:spacing w:line="480" w:lineRule="auto"/>
        <w:ind w:left="260" w:right="854"/>
      </w:pPr>
      <w:r>
        <w:rPr/>
        <w:t>Purification is the removal of minor and major impunity from body and cloth by means of wudu‟ or ghusul</w:t>
      </w:r>
    </w:p>
    <w:p>
      <w:pPr>
        <w:pStyle w:val="BodyText"/>
        <w:spacing w:before="1"/>
        <w:ind w:left="260"/>
      </w:pPr>
      <w:r>
        <w:rPr/>
        <w:t>(ablution</w:t>
      </w:r>
      <w:r>
        <w:rPr>
          <w:spacing w:val="-7"/>
        </w:rPr>
        <w:t> </w:t>
      </w:r>
      <w:r>
        <w:rPr/>
        <w:t>or</w:t>
      </w:r>
      <w:r>
        <w:rPr>
          <w:spacing w:val="-2"/>
        </w:rPr>
        <w:t> </w:t>
      </w:r>
      <w:r>
        <w:rPr/>
        <w:t>ritual</w:t>
      </w:r>
      <w:r>
        <w:rPr>
          <w:spacing w:val="-2"/>
        </w:rPr>
        <w:t> </w:t>
      </w:r>
      <w:r>
        <w:rPr>
          <w:spacing w:val="-4"/>
        </w:rPr>
        <w:t>bath)</w:t>
      </w:r>
    </w:p>
    <w:p>
      <w:pPr>
        <w:spacing w:after="0"/>
        <w:sectPr>
          <w:pgSz w:w="11910" w:h="16840"/>
          <w:pgMar w:header="0" w:footer="1041" w:top="1460" w:bottom="1240" w:left="1540" w:right="100"/>
          <w:cols w:num="2" w:equalWidth="0">
            <w:col w:w="807" w:space="2793"/>
            <w:col w:w="6670"/>
          </w:cols>
        </w:sectPr>
      </w:pPr>
    </w:p>
    <w:p>
      <w:pPr>
        <w:pStyle w:val="BodyText"/>
        <w:spacing w:before="141"/>
        <w:rPr>
          <w:sz w:val="20"/>
        </w:rPr>
      </w:pPr>
    </w:p>
    <w:p>
      <w:pPr>
        <w:spacing w:after="0"/>
        <w:rPr>
          <w:sz w:val="20"/>
        </w:rPr>
        <w:sectPr>
          <w:type w:val="continuous"/>
          <w:pgSz w:w="11910" w:h="16840"/>
          <w:pgMar w:header="0" w:footer="1041" w:top="1000" w:bottom="1200" w:left="1540" w:right="100"/>
        </w:sectPr>
      </w:pPr>
    </w:p>
    <w:p>
      <w:pPr>
        <w:pStyle w:val="BodyText"/>
        <w:spacing w:before="57"/>
        <w:ind w:left="260"/>
      </w:pPr>
      <w:r>
        <w:rPr/>
        <w:t>Step</w:t>
      </w:r>
      <w:r>
        <w:rPr>
          <w:spacing w:val="-3"/>
        </w:rPr>
        <w:t> </w:t>
      </w:r>
      <w:r>
        <w:rPr>
          <w:spacing w:val="-5"/>
        </w:rPr>
        <w:t>II</w:t>
      </w:r>
    </w:p>
    <w:p>
      <w:pPr>
        <w:spacing w:line="240" w:lineRule="auto" w:before="85"/>
        <w:rPr>
          <w:sz w:val="22"/>
        </w:rPr>
      </w:pPr>
      <w:r>
        <w:rPr/>
        <w:br w:type="column"/>
      </w:r>
      <w:r>
        <w:rPr>
          <w:sz w:val="22"/>
        </w:rPr>
      </w:r>
    </w:p>
    <w:p>
      <w:pPr>
        <w:pStyle w:val="BodyText"/>
        <w:spacing w:before="1"/>
        <w:ind w:left="620"/>
      </w:pPr>
      <w:r>
        <w:rPr/>
        <w:t>the</w:t>
      </w:r>
      <w:r>
        <w:rPr>
          <w:spacing w:val="-3"/>
        </w:rPr>
        <w:t> </w:t>
      </w:r>
      <w:r>
        <w:rPr/>
        <w:t>teacher</w:t>
      </w:r>
      <w:r>
        <w:rPr>
          <w:spacing w:val="-4"/>
        </w:rPr>
        <w:t> </w:t>
      </w:r>
      <w:r>
        <w:rPr/>
        <w:t>mention</w:t>
      </w:r>
      <w:r>
        <w:rPr>
          <w:spacing w:val="-5"/>
        </w:rPr>
        <w:t> </w:t>
      </w:r>
      <w:r>
        <w:rPr/>
        <w:t>the</w:t>
      </w:r>
      <w:r>
        <w:rPr>
          <w:spacing w:val="-3"/>
        </w:rPr>
        <w:t> </w:t>
      </w:r>
      <w:r>
        <w:rPr/>
        <w:t>kinds</w:t>
      </w:r>
      <w:r>
        <w:rPr>
          <w:spacing w:val="-2"/>
        </w:rPr>
        <w:t> </w:t>
      </w:r>
      <w:r>
        <w:rPr/>
        <w:t>of</w:t>
      </w:r>
      <w:r>
        <w:rPr>
          <w:spacing w:val="-2"/>
        </w:rPr>
        <w:t> purification.</w:t>
      </w:r>
    </w:p>
    <w:p>
      <w:pPr>
        <w:pStyle w:val="BodyText"/>
        <w:spacing w:before="267"/>
        <w:ind w:left="620"/>
      </w:pPr>
      <w:r>
        <w:rPr/>
        <w:t>Hadath;</w:t>
      </w:r>
      <w:r>
        <w:rPr>
          <w:spacing w:val="-6"/>
        </w:rPr>
        <w:t> </w:t>
      </w:r>
      <w:r>
        <w:rPr/>
        <w:t>purification</w:t>
      </w:r>
      <w:r>
        <w:rPr>
          <w:spacing w:val="-4"/>
        </w:rPr>
        <w:t> </w:t>
      </w:r>
      <w:r>
        <w:rPr/>
        <w:t>of</w:t>
      </w:r>
      <w:r>
        <w:rPr>
          <w:spacing w:val="-5"/>
        </w:rPr>
        <w:t> </w:t>
      </w:r>
      <w:r>
        <w:rPr>
          <w:spacing w:val="-4"/>
        </w:rPr>
        <w:t>body</w:t>
      </w:r>
    </w:p>
    <w:p>
      <w:pPr>
        <w:pStyle w:val="BodyText"/>
      </w:pPr>
    </w:p>
    <w:p>
      <w:pPr>
        <w:pStyle w:val="ListParagraph"/>
        <w:numPr>
          <w:ilvl w:val="0"/>
          <w:numId w:val="23"/>
        </w:numPr>
        <w:tabs>
          <w:tab w:pos="620" w:val="left" w:leader="none"/>
        </w:tabs>
        <w:spacing w:line="468" w:lineRule="auto" w:before="0" w:after="0"/>
        <w:ind w:left="620" w:right="852" w:hanging="360"/>
        <w:jc w:val="left"/>
        <w:rPr>
          <w:sz w:val="22"/>
        </w:rPr>
      </w:pPr>
      <w:r>
        <w:rPr>
          <w:sz w:val="22"/>
        </w:rPr>
        <w:t>hadathakbar</w:t>
      </w:r>
      <w:r>
        <w:rPr>
          <w:spacing w:val="40"/>
          <w:sz w:val="22"/>
        </w:rPr>
        <w:t> </w:t>
      </w:r>
      <w:r>
        <w:rPr>
          <w:sz w:val="22"/>
        </w:rPr>
        <w:t>is</w:t>
      </w:r>
      <w:r>
        <w:rPr>
          <w:spacing w:val="40"/>
          <w:sz w:val="22"/>
        </w:rPr>
        <w:t> </w:t>
      </w:r>
      <w:r>
        <w:rPr>
          <w:sz w:val="22"/>
        </w:rPr>
        <w:t>the</w:t>
      </w:r>
      <w:r>
        <w:rPr>
          <w:spacing w:val="40"/>
          <w:sz w:val="22"/>
        </w:rPr>
        <w:t> </w:t>
      </w:r>
      <w:r>
        <w:rPr>
          <w:sz w:val="22"/>
        </w:rPr>
        <w:t>major</w:t>
      </w:r>
      <w:r>
        <w:rPr>
          <w:spacing w:val="40"/>
          <w:sz w:val="22"/>
        </w:rPr>
        <w:t> </w:t>
      </w:r>
      <w:r>
        <w:rPr>
          <w:sz w:val="22"/>
        </w:rPr>
        <w:t>ritual</w:t>
      </w:r>
      <w:r>
        <w:rPr>
          <w:spacing w:val="40"/>
          <w:sz w:val="22"/>
        </w:rPr>
        <w:t> </w:t>
      </w:r>
      <w:r>
        <w:rPr>
          <w:sz w:val="22"/>
        </w:rPr>
        <w:t>impunity</w:t>
      </w:r>
      <w:r>
        <w:rPr>
          <w:spacing w:val="40"/>
          <w:sz w:val="22"/>
        </w:rPr>
        <w:t> </w:t>
      </w:r>
      <w:r>
        <w:rPr>
          <w:sz w:val="22"/>
        </w:rPr>
        <w:t>which</w:t>
      </w:r>
      <w:r>
        <w:rPr>
          <w:spacing w:val="40"/>
          <w:sz w:val="22"/>
        </w:rPr>
        <w:t> </w:t>
      </w:r>
      <w:r>
        <w:rPr>
          <w:sz w:val="22"/>
        </w:rPr>
        <w:t>requires</w:t>
      </w:r>
      <w:r>
        <w:rPr>
          <w:spacing w:val="80"/>
          <w:sz w:val="22"/>
        </w:rPr>
        <w:t> </w:t>
      </w:r>
      <w:r>
        <w:rPr>
          <w:sz w:val="22"/>
        </w:rPr>
        <w:t>making intention (niyyat) for cleaning.</w:t>
      </w:r>
    </w:p>
    <w:p>
      <w:pPr>
        <w:pStyle w:val="ListParagraph"/>
        <w:numPr>
          <w:ilvl w:val="0"/>
          <w:numId w:val="23"/>
        </w:numPr>
        <w:tabs>
          <w:tab w:pos="620" w:val="left" w:leader="none"/>
        </w:tabs>
        <w:spacing w:line="240" w:lineRule="auto" w:before="21" w:after="0"/>
        <w:ind w:left="620" w:right="0" w:hanging="360"/>
        <w:jc w:val="left"/>
        <w:rPr>
          <w:sz w:val="22"/>
        </w:rPr>
      </w:pPr>
      <w:r>
        <w:rPr>
          <w:sz w:val="22"/>
        </w:rPr>
        <w:t>Hadith</w:t>
      </w:r>
      <w:r>
        <w:rPr>
          <w:spacing w:val="-5"/>
          <w:sz w:val="22"/>
        </w:rPr>
        <w:t> </w:t>
      </w:r>
      <w:r>
        <w:rPr>
          <w:sz w:val="22"/>
        </w:rPr>
        <w:t>asghar</w:t>
      </w:r>
      <w:r>
        <w:rPr>
          <w:spacing w:val="-3"/>
          <w:sz w:val="22"/>
        </w:rPr>
        <w:t> </w:t>
      </w:r>
      <w:r>
        <w:rPr>
          <w:sz w:val="22"/>
        </w:rPr>
        <w:t>is</w:t>
      </w:r>
      <w:r>
        <w:rPr>
          <w:spacing w:val="-3"/>
          <w:sz w:val="22"/>
        </w:rPr>
        <w:t> </w:t>
      </w:r>
      <w:r>
        <w:rPr>
          <w:sz w:val="22"/>
        </w:rPr>
        <w:t>the</w:t>
      </w:r>
      <w:r>
        <w:rPr>
          <w:spacing w:val="-5"/>
          <w:sz w:val="22"/>
        </w:rPr>
        <w:t> </w:t>
      </w:r>
      <w:r>
        <w:rPr>
          <w:sz w:val="22"/>
        </w:rPr>
        <w:t>minor</w:t>
      </w:r>
      <w:r>
        <w:rPr>
          <w:spacing w:val="-5"/>
          <w:sz w:val="22"/>
        </w:rPr>
        <w:t> </w:t>
      </w:r>
      <w:r>
        <w:rPr>
          <w:sz w:val="22"/>
        </w:rPr>
        <w:t>ritual</w:t>
      </w:r>
      <w:r>
        <w:rPr>
          <w:spacing w:val="-3"/>
          <w:sz w:val="22"/>
        </w:rPr>
        <w:t> </w:t>
      </w:r>
      <w:r>
        <w:rPr>
          <w:spacing w:val="-2"/>
          <w:sz w:val="22"/>
        </w:rPr>
        <w:t>impunity.</w:t>
      </w:r>
    </w:p>
    <w:p>
      <w:pPr>
        <w:pStyle w:val="BodyText"/>
      </w:pPr>
    </w:p>
    <w:p>
      <w:pPr>
        <w:pStyle w:val="BodyText"/>
        <w:ind w:left="620"/>
      </w:pPr>
      <w:r>
        <w:rPr/>
        <w:t>Habath:</w:t>
      </w:r>
      <w:r>
        <w:rPr>
          <w:spacing w:val="-6"/>
        </w:rPr>
        <w:t> </w:t>
      </w:r>
      <w:r>
        <w:rPr/>
        <w:t>purification</w:t>
      </w:r>
      <w:r>
        <w:rPr>
          <w:spacing w:val="-4"/>
        </w:rPr>
        <w:t> </w:t>
      </w:r>
      <w:r>
        <w:rPr/>
        <w:t>of</w:t>
      </w:r>
      <w:r>
        <w:rPr>
          <w:spacing w:val="-5"/>
        </w:rPr>
        <w:t> </w:t>
      </w:r>
      <w:r>
        <w:rPr>
          <w:spacing w:val="-4"/>
        </w:rPr>
        <w:t>cloth</w:t>
      </w:r>
    </w:p>
    <w:p>
      <w:pPr>
        <w:spacing w:after="0"/>
        <w:sectPr>
          <w:type w:val="continuous"/>
          <w:pgSz w:w="11910" w:h="16840"/>
          <w:pgMar w:header="0" w:footer="1041" w:top="1000" w:bottom="1200" w:left="1540" w:right="100"/>
          <w:cols w:num="2" w:equalWidth="0">
            <w:col w:w="863" w:space="2377"/>
            <w:col w:w="7030"/>
          </w:cols>
        </w:sectPr>
      </w:pPr>
    </w:p>
    <w:p>
      <w:pPr>
        <w:pStyle w:val="BodyText"/>
        <w:rPr>
          <w:sz w:val="20"/>
        </w:rPr>
      </w:pPr>
    </w:p>
    <w:p>
      <w:pPr>
        <w:pStyle w:val="BodyText"/>
        <w:spacing w:before="20"/>
        <w:rPr>
          <w:sz w:val="20"/>
        </w:rPr>
      </w:pPr>
    </w:p>
    <w:p>
      <w:pPr>
        <w:spacing w:after="0"/>
        <w:rPr>
          <w:sz w:val="20"/>
        </w:rPr>
        <w:sectPr>
          <w:type w:val="continuous"/>
          <w:pgSz w:w="11910" w:h="16840"/>
          <w:pgMar w:header="0" w:footer="1041" w:top="1000" w:bottom="1200" w:left="1540" w:right="100"/>
        </w:sectPr>
      </w:pPr>
    </w:p>
    <w:p>
      <w:pPr>
        <w:pStyle w:val="BodyText"/>
        <w:spacing w:before="57"/>
        <w:ind w:left="260"/>
      </w:pPr>
      <w:r>
        <w:rPr/>
        <w:t>Step</w:t>
      </w:r>
      <w:r>
        <w:rPr>
          <w:spacing w:val="-3"/>
        </w:rPr>
        <w:t> </w:t>
      </w:r>
      <w:r>
        <w:rPr>
          <w:spacing w:val="-5"/>
        </w:rPr>
        <w:t>III</w:t>
      </w:r>
    </w:p>
    <w:p>
      <w:pPr>
        <w:spacing w:line="240" w:lineRule="auto" w:before="11"/>
        <w:rPr>
          <w:sz w:val="22"/>
        </w:rPr>
      </w:pPr>
      <w:r>
        <w:rPr/>
        <w:br w:type="column"/>
      </w:r>
      <w:r>
        <w:rPr>
          <w:sz w:val="22"/>
        </w:rPr>
      </w:r>
    </w:p>
    <w:p>
      <w:pPr>
        <w:pStyle w:val="BodyText"/>
        <w:spacing w:line="480" w:lineRule="auto"/>
        <w:ind w:left="260" w:right="915"/>
        <w:jc w:val="both"/>
      </w:pPr>
      <w:r>
        <w:rPr/>
        <w:t>the teacher explains the conditions leading to al-Ghusul. Haydah, nifas, janabah, jumuah, idayn, death, converting to Islam, urinating, answering the call of nature</w:t>
      </w:r>
    </w:p>
    <w:p>
      <w:pPr>
        <w:pStyle w:val="BodyText"/>
        <w:spacing w:before="2"/>
        <w:ind w:left="260"/>
      </w:pPr>
      <w:r>
        <w:rPr>
          <w:spacing w:val="-2"/>
        </w:rPr>
        <w:t>(defecating)</w:t>
      </w:r>
    </w:p>
    <w:p>
      <w:pPr>
        <w:spacing w:after="0"/>
        <w:sectPr>
          <w:type w:val="continuous"/>
          <w:pgSz w:w="11910" w:h="16840"/>
          <w:pgMar w:header="0" w:footer="1041" w:top="1000" w:bottom="1200" w:left="1540" w:right="100"/>
          <w:cols w:num="2" w:equalWidth="0">
            <w:col w:w="918" w:space="2683"/>
            <w:col w:w="6669"/>
          </w:cols>
        </w:sectPr>
      </w:pPr>
    </w:p>
    <w:p>
      <w:pPr>
        <w:pStyle w:val="BodyText"/>
        <w:spacing w:before="189"/>
        <w:rPr>
          <w:sz w:val="20"/>
        </w:rPr>
      </w:pPr>
    </w:p>
    <w:p>
      <w:pPr>
        <w:spacing w:after="0"/>
        <w:rPr>
          <w:sz w:val="20"/>
        </w:rPr>
        <w:sectPr>
          <w:type w:val="continuous"/>
          <w:pgSz w:w="11910" w:h="16840"/>
          <w:pgMar w:header="0" w:footer="1041" w:top="1000" w:bottom="1200" w:left="1540" w:right="100"/>
        </w:sectPr>
      </w:pPr>
    </w:p>
    <w:p>
      <w:pPr>
        <w:pStyle w:val="BodyText"/>
        <w:spacing w:before="56"/>
        <w:ind w:left="260"/>
      </w:pPr>
      <w:r>
        <w:rPr/>
        <w:t>Step</w:t>
      </w:r>
      <w:r>
        <w:rPr>
          <w:spacing w:val="-3"/>
        </w:rPr>
        <w:t> </w:t>
      </w:r>
      <w:r>
        <w:rPr>
          <w:spacing w:val="-5"/>
        </w:rPr>
        <w:t>IV</w:t>
      </w:r>
    </w:p>
    <w:p>
      <w:pPr>
        <w:spacing w:line="240" w:lineRule="auto" w:before="144"/>
        <w:rPr>
          <w:sz w:val="22"/>
        </w:rPr>
      </w:pPr>
      <w:r>
        <w:rPr/>
        <w:br w:type="column"/>
      </w:r>
      <w:r>
        <w:rPr>
          <w:sz w:val="22"/>
        </w:rPr>
      </w:r>
    </w:p>
    <w:p>
      <w:pPr>
        <w:pStyle w:val="BodyText"/>
        <w:ind w:left="260"/>
      </w:pPr>
      <w:r>
        <w:rPr/>
        <w:t>the</w:t>
      </w:r>
      <w:r>
        <w:rPr>
          <w:spacing w:val="-5"/>
        </w:rPr>
        <w:t> </w:t>
      </w:r>
      <w:r>
        <w:rPr/>
        <w:t>teacher</w:t>
      </w:r>
      <w:r>
        <w:rPr>
          <w:spacing w:val="-5"/>
        </w:rPr>
        <w:t> </w:t>
      </w:r>
      <w:r>
        <w:rPr/>
        <w:t>explains</w:t>
      </w:r>
      <w:r>
        <w:rPr>
          <w:spacing w:val="-3"/>
        </w:rPr>
        <w:t> </w:t>
      </w:r>
      <w:r>
        <w:rPr/>
        <w:t>the</w:t>
      </w:r>
      <w:r>
        <w:rPr>
          <w:spacing w:val="-3"/>
        </w:rPr>
        <w:t> </w:t>
      </w:r>
      <w:r>
        <w:rPr/>
        <w:t>position</w:t>
      </w:r>
      <w:r>
        <w:rPr>
          <w:spacing w:val="-5"/>
        </w:rPr>
        <w:t> </w:t>
      </w:r>
      <w:r>
        <w:rPr/>
        <w:t>of</w:t>
      </w:r>
      <w:r>
        <w:rPr>
          <w:spacing w:val="-5"/>
        </w:rPr>
        <w:t> </w:t>
      </w:r>
      <w:r>
        <w:rPr/>
        <w:t>wiping</w:t>
      </w:r>
      <w:r>
        <w:rPr>
          <w:spacing w:val="-4"/>
        </w:rPr>
        <w:t> </w:t>
      </w:r>
      <w:r>
        <w:rPr/>
        <w:t>head</w:t>
      </w:r>
      <w:r>
        <w:rPr>
          <w:spacing w:val="-3"/>
        </w:rPr>
        <w:t> </w:t>
      </w:r>
      <w:r>
        <w:rPr/>
        <w:t>in</w:t>
      </w:r>
      <w:r>
        <w:rPr>
          <w:spacing w:val="-4"/>
        </w:rPr>
        <w:t> </w:t>
      </w:r>
      <w:r>
        <w:rPr>
          <w:spacing w:val="-2"/>
        </w:rPr>
        <w:t>ablution.</w:t>
      </w:r>
    </w:p>
    <w:p>
      <w:pPr>
        <w:pStyle w:val="BodyText"/>
      </w:pPr>
    </w:p>
    <w:p>
      <w:pPr>
        <w:pStyle w:val="BodyText"/>
        <w:spacing w:before="130"/>
      </w:pPr>
    </w:p>
    <w:p>
      <w:pPr>
        <w:pStyle w:val="BodyText"/>
        <w:ind w:left="260"/>
      </w:pPr>
      <w:r>
        <w:rPr/>
        <w:t>the</w:t>
      </w:r>
      <w:r>
        <w:rPr>
          <w:spacing w:val="-3"/>
        </w:rPr>
        <w:t> </w:t>
      </w:r>
      <w:r>
        <w:rPr/>
        <w:t>position</w:t>
      </w:r>
      <w:r>
        <w:rPr>
          <w:spacing w:val="-5"/>
        </w:rPr>
        <w:t> </w:t>
      </w:r>
      <w:r>
        <w:rPr/>
        <w:t>of</w:t>
      </w:r>
      <w:r>
        <w:rPr>
          <w:spacing w:val="-4"/>
        </w:rPr>
        <w:t> </w:t>
      </w:r>
      <w:r>
        <w:rPr/>
        <w:t>wiping</w:t>
      </w:r>
      <w:r>
        <w:rPr>
          <w:spacing w:val="-3"/>
        </w:rPr>
        <w:t> </w:t>
      </w:r>
      <w:r>
        <w:rPr/>
        <w:t>head</w:t>
      </w:r>
      <w:r>
        <w:rPr>
          <w:spacing w:val="-6"/>
        </w:rPr>
        <w:t> </w:t>
      </w:r>
      <w:r>
        <w:rPr/>
        <w:t>in</w:t>
      </w:r>
      <w:r>
        <w:rPr>
          <w:spacing w:val="-2"/>
        </w:rPr>
        <w:t> </w:t>
      </w:r>
      <w:r>
        <w:rPr/>
        <w:t>ablution is</w:t>
      </w:r>
      <w:r>
        <w:rPr>
          <w:spacing w:val="-4"/>
        </w:rPr>
        <w:t> </w:t>
      </w:r>
      <w:r>
        <w:rPr>
          <w:spacing w:val="-2"/>
        </w:rPr>
        <w:t>sunnah</w:t>
      </w:r>
    </w:p>
    <w:p>
      <w:pPr>
        <w:spacing w:after="0"/>
        <w:sectPr>
          <w:type w:val="continuous"/>
          <w:pgSz w:w="11910" w:h="16840"/>
          <w:pgMar w:header="0" w:footer="1041" w:top="1000" w:bottom="1200" w:left="1540" w:right="100"/>
          <w:cols w:num="2" w:equalWidth="0">
            <w:col w:w="933" w:space="2668"/>
            <w:col w:w="6669"/>
          </w:cols>
        </w:sectPr>
      </w:pPr>
    </w:p>
    <w:p>
      <w:pPr>
        <w:pStyle w:val="BodyText"/>
        <w:spacing w:before="44"/>
      </w:pPr>
    </w:p>
    <w:p>
      <w:pPr>
        <w:pStyle w:val="BodyText"/>
        <w:tabs>
          <w:tab w:pos="3500" w:val="left" w:leader="none"/>
        </w:tabs>
        <w:spacing w:line="482" w:lineRule="auto"/>
        <w:ind w:left="3861" w:right="1821" w:hanging="3601"/>
      </w:pPr>
      <w:r>
        <w:rPr>
          <w:spacing w:val="-2"/>
        </w:rPr>
        <w:t>Summary</w:t>
      </w:r>
      <w:r>
        <w:rPr/>
        <w:tab/>
        <w:t>the</w:t>
      </w:r>
      <w:r>
        <w:rPr>
          <w:spacing w:val="-4"/>
        </w:rPr>
        <w:t> </w:t>
      </w:r>
      <w:r>
        <w:rPr/>
        <w:t>teacher</w:t>
      </w:r>
      <w:r>
        <w:rPr>
          <w:spacing w:val="-4"/>
        </w:rPr>
        <w:t> </w:t>
      </w:r>
      <w:r>
        <w:rPr/>
        <w:t>summarizes</w:t>
      </w:r>
      <w:r>
        <w:rPr>
          <w:spacing w:val="-6"/>
        </w:rPr>
        <w:t> </w:t>
      </w:r>
      <w:r>
        <w:rPr/>
        <w:t>the</w:t>
      </w:r>
      <w:r>
        <w:rPr>
          <w:spacing w:val="-4"/>
        </w:rPr>
        <w:t> </w:t>
      </w:r>
      <w:r>
        <w:rPr/>
        <w:t>lesson</w:t>
      </w:r>
      <w:r>
        <w:rPr>
          <w:spacing w:val="-5"/>
        </w:rPr>
        <w:t> </w:t>
      </w:r>
      <w:r>
        <w:rPr/>
        <w:t>by</w:t>
      </w:r>
      <w:r>
        <w:rPr>
          <w:spacing w:val="-6"/>
        </w:rPr>
        <w:t> </w:t>
      </w:r>
      <w:r>
        <w:rPr/>
        <w:t>re-explaining</w:t>
      </w:r>
      <w:r>
        <w:rPr>
          <w:spacing w:val="-5"/>
        </w:rPr>
        <w:t> </w:t>
      </w:r>
      <w:r>
        <w:rPr/>
        <w:t>the main points of the topic treated.</w:t>
      </w:r>
    </w:p>
    <w:p>
      <w:pPr>
        <w:pStyle w:val="BodyText"/>
        <w:tabs>
          <w:tab w:pos="3860" w:val="left" w:leader="none"/>
        </w:tabs>
        <w:spacing w:line="480" w:lineRule="auto" w:before="195"/>
        <w:ind w:left="3861" w:right="954" w:hanging="3601"/>
      </w:pPr>
      <w:r>
        <w:rPr>
          <w:spacing w:val="-2"/>
        </w:rPr>
        <w:t>Evaluation</w:t>
      </w:r>
      <w:r>
        <w:rPr/>
        <w:tab/>
        <w:t>the</w:t>
      </w:r>
      <w:r>
        <w:rPr>
          <w:spacing w:val="40"/>
        </w:rPr>
        <w:t> </w:t>
      </w:r>
      <w:r>
        <w:rPr/>
        <w:t>teacher</w:t>
      </w:r>
      <w:r>
        <w:rPr>
          <w:spacing w:val="40"/>
        </w:rPr>
        <w:t> </w:t>
      </w:r>
      <w:r>
        <w:rPr/>
        <w:t>evaluates</w:t>
      </w:r>
      <w:r>
        <w:rPr>
          <w:spacing w:val="40"/>
        </w:rPr>
        <w:t> </w:t>
      </w:r>
      <w:r>
        <w:rPr/>
        <w:t>the</w:t>
      </w:r>
      <w:r>
        <w:rPr>
          <w:spacing w:val="40"/>
        </w:rPr>
        <w:t> </w:t>
      </w:r>
      <w:r>
        <w:rPr/>
        <w:t>lesson</w:t>
      </w:r>
      <w:r>
        <w:rPr>
          <w:spacing w:val="40"/>
        </w:rPr>
        <w:t> </w:t>
      </w:r>
      <w:r>
        <w:rPr/>
        <w:t>by</w:t>
      </w:r>
      <w:r>
        <w:rPr>
          <w:spacing w:val="40"/>
        </w:rPr>
        <w:t> </w:t>
      </w:r>
      <w:r>
        <w:rPr/>
        <w:t>asking</w:t>
      </w:r>
      <w:r>
        <w:rPr>
          <w:spacing w:val="40"/>
        </w:rPr>
        <w:t> </w:t>
      </w:r>
      <w:r>
        <w:rPr/>
        <w:t>students</w:t>
      </w:r>
      <w:r>
        <w:rPr>
          <w:spacing w:val="40"/>
        </w:rPr>
        <w:t> </w:t>
      </w:r>
      <w:r>
        <w:rPr/>
        <w:t>the</w:t>
      </w:r>
      <w:r>
        <w:rPr>
          <w:spacing w:val="40"/>
        </w:rPr>
        <w:t> </w:t>
      </w:r>
      <w:r>
        <w:rPr/>
        <w:t>following questions:</w:t>
      </w:r>
    </w:p>
    <w:p>
      <w:pPr>
        <w:pStyle w:val="ListParagraph"/>
        <w:numPr>
          <w:ilvl w:val="1"/>
          <w:numId w:val="23"/>
        </w:numPr>
        <w:tabs>
          <w:tab w:pos="4580" w:val="left" w:leader="none"/>
        </w:tabs>
        <w:spacing w:line="240" w:lineRule="auto" w:before="1" w:after="0"/>
        <w:ind w:left="4580" w:right="0" w:hanging="285"/>
        <w:jc w:val="left"/>
        <w:rPr>
          <w:sz w:val="22"/>
        </w:rPr>
      </w:pPr>
      <w:r>
        <w:rPr>
          <w:sz w:val="22"/>
        </w:rPr>
        <w:t>Explain</w:t>
      </w:r>
      <w:r>
        <w:rPr>
          <w:spacing w:val="-3"/>
          <w:sz w:val="22"/>
        </w:rPr>
        <w:t> </w:t>
      </w:r>
      <w:r>
        <w:rPr>
          <w:sz w:val="22"/>
        </w:rPr>
        <w:t>the</w:t>
      </w:r>
      <w:r>
        <w:rPr>
          <w:spacing w:val="-3"/>
          <w:sz w:val="22"/>
        </w:rPr>
        <w:t> </w:t>
      </w:r>
      <w:r>
        <w:rPr>
          <w:sz w:val="22"/>
        </w:rPr>
        <w:t>concept</w:t>
      </w:r>
      <w:r>
        <w:rPr>
          <w:spacing w:val="-3"/>
          <w:sz w:val="22"/>
        </w:rPr>
        <w:t> </w:t>
      </w:r>
      <w:r>
        <w:rPr>
          <w:sz w:val="22"/>
        </w:rPr>
        <w:t>of</w:t>
      </w:r>
      <w:r>
        <w:rPr>
          <w:spacing w:val="-1"/>
          <w:sz w:val="22"/>
        </w:rPr>
        <w:t> </w:t>
      </w:r>
      <w:r>
        <w:rPr>
          <w:spacing w:val="-2"/>
          <w:sz w:val="22"/>
        </w:rPr>
        <w:t>purification.</w:t>
      </w:r>
    </w:p>
    <w:p>
      <w:pPr>
        <w:spacing w:after="0" w:line="240" w:lineRule="auto"/>
        <w:jc w:val="left"/>
        <w:rPr>
          <w:sz w:val="22"/>
        </w:rPr>
        <w:sectPr>
          <w:type w:val="continuous"/>
          <w:pgSz w:w="11910" w:h="16840"/>
          <w:pgMar w:header="0" w:footer="1041" w:top="1000" w:bottom="1200" w:left="1540" w:right="100"/>
        </w:sectPr>
      </w:pPr>
    </w:p>
    <w:p>
      <w:pPr>
        <w:pStyle w:val="ListParagraph"/>
        <w:numPr>
          <w:ilvl w:val="1"/>
          <w:numId w:val="23"/>
        </w:numPr>
        <w:tabs>
          <w:tab w:pos="4580" w:val="left" w:leader="none"/>
        </w:tabs>
        <w:spacing w:line="240" w:lineRule="auto" w:before="31" w:after="0"/>
        <w:ind w:left="4580" w:right="0" w:hanging="335"/>
        <w:jc w:val="left"/>
        <w:rPr>
          <w:sz w:val="22"/>
        </w:rPr>
      </w:pPr>
      <w:r>
        <w:rPr>
          <w:sz w:val="22"/>
        </w:rPr>
        <w:t>Mention</w:t>
      </w:r>
      <w:r>
        <w:rPr>
          <w:spacing w:val="-3"/>
          <w:sz w:val="22"/>
        </w:rPr>
        <w:t> </w:t>
      </w:r>
      <w:r>
        <w:rPr>
          <w:sz w:val="22"/>
        </w:rPr>
        <w:t>kinds</w:t>
      </w:r>
      <w:r>
        <w:rPr>
          <w:spacing w:val="-4"/>
          <w:sz w:val="22"/>
        </w:rPr>
        <w:t> </w:t>
      </w:r>
      <w:r>
        <w:rPr>
          <w:sz w:val="22"/>
        </w:rPr>
        <w:t>of</w:t>
      </w:r>
      <w:r>
        <w:rPr>
          <w:spacing w:val="-1"/>
          <w:sz w:val="22"/>
        </w:rPr>
        <w:t> </w:t>
      </w:r>
      <w:r>
        <w:rPr>
          <w:spacing w:val="-2"/>
          <w:sz w:val="22"/>
        </w:rPr>
        <w:t>purification.</w:t>
      </w:r>
    </w:p>
    <w:p>
      <w:pPr>
        <w:pStyle w:val="BodyText"/>
        <w:spacing w:before="2"/>
      </w:pPr>
    </w:p>
    <w:p>
      <w:pPr>
        <w:pStyle w:val="ListParagraph"/>
        <w:numPr>
          <w:ilvl w:val="1"/>
          <w:numId w:val="23"/>
        </w:numPr>
        <w:tabs>
          <w:tab w:pos="4578" w:val="left" w:leader="none"/>
        </w:tabs>
        <w:spacing w:line="240" w:lineRule="auto" w:before="1" w:after="0"/>
        <w:ind w:left="4578" w:right="0" w:hanging="384"/>
        <w:jc w:val="left"/>
        <w:rPr>
          <w:sz w:val="22"/>
        </w:rPr>
      </w:pPr>
      <w:r>
        <w:rPr>
          <w:sz w:val="22"/>
        </w:rPr>
        <w:t>What</w:t>
      </w:r>
      <w:r>
        <w:rPr>
          <w:spacing w:val="-3"/>
          <w:sz w:val="22"/>
        </w:rPr>
        <w:t> </w:t>
      </w:r>
      <w:r>
        <w:rPr>
          <w:sz w:val="22"/>
        </w:rPr>
        <w:t>are</w:t>
      </w:r>
      <w:r>
        <w:rPr>
          <w:spacing w:val="-5"/>
          <w:sz w:val="22"/>
        </w:rPr>
        <w:t> </w:t>
      </w:r>
      <w:r>
        <w:rPr>
          <w:sz w:val="22"/>
        </w:rPr>
        <w:t>the</w:t>
      </w:r>
      <w:r>
        <w:rPr>
          <w:spacing w:val="-5"/>
          <w:sz w:val="22"/>
        </w:rPr>
        <w:t> </w:t>
      </w:r>
      <w:r>
        <w:rPr>
          <w:sz w:val="22"/>
        </w:rPr>
        <w:t>conditions</w:t>
      </w:r>
      <w:r>
        <w:rPr>
          <w:spacing w:val="-2"/>
          <w:sz w:val="22"/>
        </w:rPr>
        <w:t> </w:t>
      </w:r>
      <w:r>
        <w:rPr>
          <w:sz w:val="22"/>
        </w:rPr>
        <w:t>leading</w:t>
      </w:r>
      <w:r>
        <w:rPr>
          <w:spacing w:val="-4"/>
          <w:sz w:val="22"/>
        </w:rPr>
        <w:t> </w:t>
      </w:r>
      <w:r>
        <w:rPr>
          <w:sz w:val="22"/>
        </w:rPr>
        <w:t>to</w:t>
      </w:r>
      <w:r>
        <w:rPr>
          <w:spacing w:val="-1"/>
          <w:sz w:val="22"/>
        </w:rPr>
        <w:t> </w:t>
      </w:r>
      <w:r>
        <w:rPr>
          <w:sz w:val="22"/>
        </w:rPr>
        <w:t>al-</w:t>
      </w:r>
      <w:r>
        <w:rPr>
          <w:spacing w:val="-2"/>
          <w:sz w:val="22"/>
        </w:rPr>
        <w:t>Ghusul?</w:t>
      </w:r>
    </w:p>
    <w:p>
      <w:pPr>
        <w:pStyle w:val="BodyText"/>
        <w:spacing w:before="5"/>
      </w:pPr>
    </w:p>
    <w:p>
      <w:pPr>
        <w:pStyle w:val="ListParagraph"/>
        <w:numPr>
          <w:ilvl w:val="1"/>
          <w:numId w:val="23"/>
        </w:numPr>
        <w:tabs>
          <w:tab w:pos="4578" w:val="left" w:leader="none"/>
        </w:tabs>
        <w:spacing w:line="240" w:lineRule="auto" w:before="0" w:after="0"/>
        <w:ind w:left="4578" w:right="0" w:hanging="384"/>
        <w:jc w:val="left"/>
        <w:rPr>
          <w:sz w:val="22"/>
        </w:rPr>
      </w:pPr>
      <w:r>
        <w:rPr>
          <w:sz w:val="22"/>
        </w:rPr>
        <w:t>What</w:t>
      </w:r>
      <w:r>
        <w:rPr>
          <w:spacing w:val="-2"/>
          <w:sz w:val="22"/>
        </w:rPr>
        <w:t> </w:t>
      </w:r>
      <w:r>
        <w:rPr>
          <w:sz w:val="22"/>
        </w:rPr>
        <w:t>is</w:t>
      </w:r>
      <w:r>
        <w:rPr>
          <w:spacing w:val="-4"/>
          <w:sz w:val="22"/>
        </w:rPr>
        <w:t> </w:t>
      </w:r>
      <w:r>
        <w:rPr>
          <w:sz w:val="22"/>
        </w:rPr>
        <w:t>the</w:t>
      </w:r>
      <w:r>
        <w:rPr>
          <w:spacing w:val="-2"/>
          <w:sz w:val="22"/>
        </w:rPr>
        <w:t> </w:t>
      </w:r>
      <w:r>
        <w:rPr>
          <w:sz w:val="22"/>
        </w:rPr>
        <w:t>position</w:t>
      </w:r>
      <w:r>
        <w:rPr>
          <w:spacing w:val="-3"/>
          <w:sz w:val="22"/>
        </w:rPr>
        <w:t> </w:t>
      </w:r>
      <w:r>
        <w:rPr>
          <w:sz w:val="22"/>
        </w:rPr>
        <w:t>of</w:t>
      </w:r>
      <w:r>
        <w:rPr>
          <w:spacing w:val="-5"/>
          <w:sz w:val="22"/>
        </w:rPr>
        <w:t> </w:t>
      </w:r>
      <w:r>
        <w:rPr>
          <w:sz w:val="22"/>
        </w:rPr>
        <w:t>wiping</w:t>
      </w:r>
      <w:r>
        <w:rPr>
          <w:spacing w:val="-3"/>
          <w:sz w:val="22"/>
        </w:rPr>
        <w:t> </w:t>
      </w:r>
      <w:r>
        <w:rPr>
          <w:sz w:val="22"/>
        </w:rPr>
        <w:t>head</w:t>
      </w:r>
      <w:r>
        <w:rPr>
          <w:spacing w:val="-2"/>
          <w:sz w:val="22"/>
        </w:rPr>
        <w:t> </w:t>
      </w:r>
      <w:r>
        <w:rPr>
          <w:sz w:val="22"/>
        </w:rPr>
        <w:t>in</w:t>
      </w:r>
      <w:r>
        <w:rPr>
          <w:spacing w:val="-3"/>
          <w:sz w:val="22"/>
        </w:rPr>
        <w:t> </w:t>
      </w:r>
      <w:r>
        <w:rPr>
          <w:spacing w:val="-2"/>
          <w:sz w:val="22"/>
        </w:rPr>
        <w:t>ablution?</w:t>
      </w:r>
    </w:p>
    <w:p>
      <w:pPr>
        <w:pStyle w:val="BodyText"/>
        <w:spacing w:before="3"/>
      </w:pPr>
    </w:p>
    <w:p>
      <w:pPr>
        <w:pStyle w:val="BodyText"/>
        <w:tabs>
          <w:tab w:pos="3860" w:val="left" w:leader="none"/>
        </w:tabs>
        <w:spacing w:line="482" w:lineRule="auto"/>
        <w:ind w:left="3861" w:right="954" w:hanging="3601"/>
      </w:pPr>
      <w:r>
        <w:rPr>
          <w:spacing w:val="-2"/>
        </w:rPr>
        <w:t>Conclusion</w:t>
      </w:r>
      <w:r>
        <w:rPr/>
        <w:tab/>
        <w:t>teacher</w:t>
      </w:r>
      <w:r>
        <w:rPr>
          <w:spacing w:val="40"/>
        </w:rPr>
        <w:t> </w:t>
      </w:r>
      <w:r>
        <w:rPr/>
        <w:t>concludes</w:t>
      </w:r>
      <w:r>
        <w:rPr>
          <w:spacing w:val="40"/>
        </w:rPr>
        <w:t> </w:t>
      </w:r>
      <w:r>
        <w:rPr/>
        <w:t>the</w:t>
      </w:r>
      <w:r>
        <w:rPr>
          <w:spacing w:val="40"/>
        </w:rPr>
        <w:t> </w:t>
      </w:r>
      <w:r>
        <w:rPr/>
        <w:t>lesson</w:t>
      </w:r>
      <w:r>
        <w:rPr>
          <w:spacing w:val="40"/>
        </w:rPr>
        <w:t> </w:t>
      </w:r>
      <w:r>
        <w:rPr/>
        <w:t>by</w:t>
      </w:r>
      <w:r>
        <w:rPr>
          <w:spacing w:val="40"/>
        </w:rPr>
        <w:t> </w:t>
      </w:r>
      <w:r>
        <w:rPr/>
        <w:t>allowing</w:t>
      </w:r>
      <w:r>
        <w:rPr>
          <w:spacing w:val="40"/>
        </w:rPr>
        <w:t> </w:t>
      </w:r>
      <w:r>
        <w:rPr/>
        <w:t>students</w:t>
      </w:r>
      <w:r>
        <w:rPr>
          <w:spacing w:val="40"/>
        </w:rPr>
        <w:t> </w:t>
      </w:r>
      <w:r>
        <w:rPr/>
        <w:t>to</w:t>
      </w:r>
      <w:r>
        <w:rPr>
          <w:spacing w:val="40"/>
        </w:rPr>
        <w:t> </w:t>
      </w:r>
      <w:r>
        <w:rPr/>
        <w:t>ask some questions while he is responding to them.</w:t>
      </w:r>
    </w:p>
    <w:p>
      <w:pPr>
        <w:spacing w:after="0" w:line="482" w:lineRule="auto"/>
        <w:sectPr>
          <w:pgSz w:w="11910" w:h="16840"/>
          <w:pgMar w:header="0" w:footer="1041" w:top="1460" w:bottom="1240" w:left="1540" w:right="100"/>
        </w:sectPr>
      </w:pPr>
    </w:p>
    <w:p>
      <w:pPr>
        <w:spacing w:line="267" w:lineRule="exact" w:before="31"/>
        <w:ind w:left="260" w:right="0" w:firstLine="0"/>
        <w:jc w:val="left"/>
        <w:rPr>
          <w:b/>
          <w:sz w:val="22"/>
        </w:rPr>
      </w:pPr>
      <w:r>
        <w:rPr>
          <w:b/>
          <w:sz w:val="22"/>
        </w:rPr>
        <w:t>APPENDIX</w:t>
      </w:r>
      <w:r>
        <w:rPr>
          <w:b/>
          <w:spacing w:val="-6"/>
          <w:sz w:val="22"/>
        </w:rPr>
        <w:t> </w:t>
      </w:r>
      <w:r>
        <w:rPr>
          <w:b/>
          <w:spacing w:val="-10"/>
          <w:sz w:val="22"/>
        </w:rPr>
        <w:t>F</w:t>
      </w:r>
    </w:p>
    <w:p>
      <w:pPr>
        <w:spacing w:line="267" w:lineRule="exact" w:before="0"/>
        <w:ind w:left="260" w:right="0" w:firstLine="0"/>
        <w:jc w:val="left"/>
        <w:rPr>
          <w:b/>
          <w:sz w:val="22"/>
        </w:rPr>
      </w:pPr>
      <w:r>
        <w:rPr>
          <w:b/>
          <w:sz w:val="22"/>
        </w:rPr>
        <w:t>PRE-TEST</w:t>
      </w:r>
      <w:r>
        <w:rPr>
          <w:b/>
          <w:spacing w:val="-5"/>
          <w:sz w:val="22"/>
        </w:rPr>
        <w:t> </w:t>
      </w:r>
      <w:r>
        <w:rPr>
          <w:b/>
          <w:spacing w:val="-2"/>
          <w:sz w:val="22"/>
        </w:rPr>
        <w:t>INSTRUMENT</w:t>
      </w:r>
    </w:p>
    <w:p>
      <w:pPr>
        <w:pStyle w:val="Heading2"/>
        <w:ind w:left="454"/>
        <w:jc w:val="left"/>
      </w:pPr>
      <w:r>
        <w:rPr/>
        <w:t>ISLAMIC</w:t>
      </w:r>
      <w:r>
        <w:rPr>
          <w:spacing w:val="-6"/>
        </w:rPr>
        <w:t> </w:t>
      </w:r>
      <w:r>
        <w:rPr/>
        <w:t>STUDIES</w:t>
      </w:r>
      <w:r>
        <w:rPr>
          <w:spacing w:val="-3"/>
        </w:rPr>
        <w:t> </w:t>
      </w:r>
      <w:r>
        <w:rPr/>
        <w:t>DIFFERENTIATED</w:t>
      </w:r>
      <w:r>
        <w:rPr>
          <w:spacing w:val="-3"/>
        </w:rPr>
        <w:t> </w:t>
      </w:r>
      <w:r>
        <w:rPr/>
        <w:t>INSTRUCTION</w:t>
      </w:r>
      <w:r>
        <w:rPr>
          <w:spacing w:val="-3"/>
        </w:rPr>
        <w:t> </w:t>
      </w:r>
      <w:r>
        <w:rPr/>
        <w:t>PERFORMANCE</w:t>
      </w:r>
      <w:r>
        <w:rPr>
          <w:spacing w:val="-3"/>
        </w:rPr>
        <w:t> </w:t>
      </w:r>
      <w:r>
        <w:rPr>
          <w:spacing w:val="-4"/>
        </w:rPr>
        <w:t>TEST</w:t>
      </w:r>
    </w:p>
    <w:p>
      <w:pPr>
        <w:pStyle w:val="Heading5"/>
      </w:pPr>
      <w:r>
        <w:rPr>
          <w:spacing w:val="-2"/>
        </w:rPr>
        <w:t>(ISDIPT)</w:t>
      </w:r>
    </w:p>
    <w:p>
      <w:pPr>
        <w:pStyle w:val="BodyText"/>
        <w:ind w:left="255"/>
      </w:pPr>
      <w:r>
        <w:rPr/>
        <w:t>INSTRUCTION:</w:t>
      </w:r>
      <w:r>
        <w:rPr>
          <w:spacing w:val="-6"/>
        </w:rPr>
        <w:t> </w:t>
      </w:r>
      <w:r>
        <w:rPr/>
        <w:t>answer</w:t>
      </w:r>
      <w:r>
        <w:rPr>
          <w:spacing w:val="-2"/>
        </w:rPr>
        <w:t> </w:t>
      </w:r>
      <w:r>
        <w:rPr/>
        <w:t>all</w:t>
      </w:r>
      <w:r>
        <w:rPr>
          <w:spacing w:val="-3"/>
        </w:rPr>
        <w:t> </w:t>
      </w:r>
      <w:r>
        <w:rPr/>
        <w:t>the</w:t>
      </w:r>
      <w:r>
        <w:rPr>
          <w:spacing w:val="-3"/>
        </w:rPr>
        <w:t> </w:t>
      </w:r>
      <w:r>
        <w:rPr/>
        <w:t>questions</w:t>
      </w:r>
      <w:r>
        <w:rPr>
          <w:spacing w:val="-2"/>
        </w:rPr>
        <w:t> </w:t>
      </w:r>
      <w:r>
        <w:rPr/>
        <w:t>by</w:t>
      </w:r>
      <w:r>
        <w:rPr>
          <w:spacing w:val="-4"/>
        </w:rPr>
        <w:t> </w:t>
      </w:r>
      <w:r>
        <w:rPr/>
        <w:t>circling</w:t>
      </w:r>
      <w:r>
        <w:rPr>
          <w:spacing w:val="-3"/>
        </w:rPr>
        <w:t> </w:t>
      </w:r>
      <w:r>
        <w:rPr/>
        <w:t>the</w:t>
      </w:r>
      <w:r>
        <w:rPr>
          <w:spacing w:val="-3"/>
        </w:rPr>
        <w:t> </w:t>
      </w:r>
      <w:r>
        <w:rPr/>
        <w:t>correct</w:t>
      </w:r>
      <w:r>
        <w:rPr>
          <w:spacing w:val="-3"/>
        </w:rPr>
        <w:t> </w:t>
      </w:r>
      <w:r>
        <w:rPr>
          <w:spacing w:val="-2"/>
        </w:rPr>
        <w:t>options</w:t>
      </w:r>
    </w:p>
    <w:p>
      <w:pPr>
        <w:pStyle w:val="BodyText"/>
      </w:pPr>
    </w:p>
    <w:p>
      <w:pPr>
        <w:pStyle w:val="ListParagraph"/>
        <w:numPr>
          <w:ilvl w:val="0"/>
          <w:numId w:val="24"/>
        </w:numPr>
        <w:tabs>
          <w:tab w:pos="980" w:val="left" w:leader="none"/>
        </w:tabs>
        <w:spacing w:line="240" w:lineRule="auto" w:before="0" w:after="0"/>
        <w:ind w:left="980" w:right="0" w:hanging="360"/>
        <w:jc w:val="left"/>
        <w:rPr>
          <w:sz w:val="22"/>
        </w:rPr>
      </w:pPr>
      <w:r>
        <w:rPr>
          <w:sz w:val="22"/>
        </w:rPr>
        <w:t>Al</w:t>
      </w:r>
      <w:r>
        <w:rPr>
          <w:spacing w:val="-4"/>
          <w:sz w:val="22"/>
        </w:rPr>
        <w:t> </w:t>
      </w:r>
      <w:r>
        <w:rPr>
          <w:sz w:val="22"/>
        </w:rPr>
        <w:t>Qur‟an</w:t>
      </w:r>
      <w:r>
        <w:rPr>
          <w:spacing w:val="-3"/>
          <w:sz w:val="22"/>
        </w:rPr>
        <w:t> </w:t>
      </w:r>
      <w:r>
        <w:rPr>
          <w:sz w:val="22"/>
        </w:rPr>
        <w:t>was</w:t>
      </w:r>
      <w:r>
        <w:rPr>
          <w:spacing w:val="-3"/>
          <w:sz w:val="22"/>
        </w:rPr>
        <w:t> </w:t>
      </w:r>
      <w:r>
        <w:rPr>
          <w:sz w:val="22"/>
        </w:rPr>
        <w:t>revealed</w:t>
      </w:r>
      <w:r>
        <w:rPr>
          <w:spacing w:val="-3"/>
          <w:sz w:val="22"/>
        </w:rPr>
        <w:t> </w:t>
      </w:r>
      <w:r>
        <w:rPr>
          <w:sz w:val="22"/>
        </w:rPr>
        <w:t>in</w:t>
      </w:r>
      <w:r>
        <w:rPr>
          <w:spacing w:val="-5"/>
          <w:sz w:val="22"/>
        </w:rPr>
        <w:t> </w:t>
      </w:r>
      <w:r>
        <w:rPr>
          <w:sz w:val="22"/>
        </w:rPr>
        <w:t>the</w:t>
      </w:r>
      <w:r>
        <w:rPr>
          <w:spacing w:val="-3"/>
          <w:sz w:val="22"/>
        </w:rPr>
        <w:t> </w:t>
      </w:r>
      <w:r>
        <w:rPr>
          <w:sz w:val="22"/>
        </w:rPr>
        <w:t>night</w:t>
      </w:r>
      <w:r>
        <w:rPr>
          <w:spacing w:val="-2"/>
          <w:sz w:val="22"/>
        </w:rPr>
        <w:t> </w:t>
      </w:r>
      <w:r>
        <w:rPr>
          <w:sz w:val="22"/>
        </w:rPr>
        <w:t>of</w:t>
      </w:r>
      <w:r>
        <w:rPr>
          <w:spacing w:val="-5"/>
          <w:sz w:val="22"/>
        </w:rPr>
        <w:t> ……</w:t>
      </w:r>
    </w:p>
    <w:p>
      <w:pPr>
        <w:pStyle w:val="BodyText"/>
        <w:spacing w:before="1"/>
      </w:pPr>
    </w:p>
    <w:p>
      <w:pPr>
        <w:pStyle w:val="BodyText"/>
        <w:tabs>
          <w:tab w:pos="4581" w:val="left" w:leader="none"/>
          <w:tab w:pos="6021" w:val="left" w:leader="none"/>
        </w:tabs>
        <w:ind w:left="980"/>
      </w:pPr>
      <w:r>
        <w:rPr>
          <w:rFonts w:ascii="Times New Roman" w:hAnsi="Times New Roman"/>
          <w:sz w:val="24"/>
        </w:rPr>
        <w:t>A.</w:t>
      </w:r>
      <w:r>
        <w:rPr>
          <w:rFonts w:ascii="Times New Roman" w:hAnsi="Times New Roman"/>
          <w:spacing w:val="65"/>
          <w:sz w:val="24"/>
        </w:rPr>
        <w:t> </w:t>
      </w:r>
      <w:r>
        <w:rPr/>
        <w:t>Eid</w:t>
      </w:r>
      <w:r>
        <w:rPr>
          <w:spacing w:val="33"/>
        </w:rPr>
        <w:t> </w:t>
      </w:r>
      <w:r>
        <w:rPr/>
        <w:t>B.</w:t>
      </w:r>
      <w:r>
        <w:rPr>
          <w:spacing w:val="-1"/>
        </w:rPr>
        <w:t> </w:t>
      </w:r>
      <w:r>
        <w:rPr/>
        <w:t>Isra‟</w:t>
      </w:r>
      <w:r>
        <w:rPr>
          <w:spacing w:val="26"/>
        </w:rPr>
        <w:t> </w:t>
      </w:r>
      <w:r>
        <w:rPr/>
        <w:t>C. </w:t>
      </w:r>
      <w:r>
        <w:rPr>
          <w:spacing w:val="-2"/>
        </w:rPr>
        <w:t>Maulud</w:t>
      </w:r>
      <w:r>
        <w:rPr/>
        <w:tab/>
        <w:t>D. </w:t>
      </w:r>
      <w:r>
        <w:rPr>
          <w:spacing w:val="-2"/>
        </w:rPr>
        <w:t>Mi‟raj</w:t>
      </w:r>
      <w:r>
        <w:rPr/>
        <w:tab/>
        <w:t>E.</w:t>
      </w:r>
      <w:r>
        <w:rPr>
          <w:spacing w:val="-3"/>
        </w:rPr>
        <w:t> </w:t>
      </w:r>
      <w:r>
        <w:rPr>
          <w:spacing w:val="-4"/>
        </w:rPr>
        <w:t>Qadr</w:t>
      </w:r>
    </w:p>
    <w:p>
      <w:pPr>
        <w:pStyle w:val="BodyText"/>
      </w:pPr>
    </w:p>
    <w:p>
      <w:pPr>
        <w:pStyle w:val="ListParagraph"/>
        <w:numPr>
          <w:ilvl w:val="0"/>
          <w:numId w:val="24"/>
        </w:numPr>
        <w:tabs>
          <w:tab w:pos="980" w:val="left" w:leader="none"/>
          <w:tab w:pos="5738" w:val="left" w:leader="none"/>
        </w:tabs>
        <w:spacing w:line="240" w:lineRule="auto" w:before="0" w:after="0"/>
        <w:ind w:left="980" w:right="0" w:hanging="360"/>
        <w:jc w:val="left"/>
        <w:rPr>
          <w:sz w:val="22"/>
        </w:rPr>
      </w:pPr>
      <w:r>
        <w:rPr>
          <w:sz w:val="22"/>
        </w:rPr>
        <w:t>The</w:t>
      </w:r>
      <w:r>
        <w:rPr>
          <w:spacing w:val="-1"/>
          <w:sz w:val="22"/>
        </w:rPr>
        <w:t> </w:t>
      </w:r>
      <w:r>
        <w:rPr>
          <w:sz w:val="22"/>
        </w:rPr>
        <w:t>revelation</w:t>
      </w:r>
      <w:r>
        <w:rPr>
          <w:spacing w:val="-4"/>
          <w:sz w:val="22"/>
        </w:rPr>
        <w:t> </w:t>
      </w:r>
      <w:r>
        <w:rPr>
          <w:sz w:val="22"/>
        </w:rPr>
        <w:t>of</w:t>
      </w:r>
      <w:r>
        <w:rPr>
          <w:spacing w:val="-3"/>
          <w:sz w:val="22"/>
        </w:rPr>
        <w:t> </w:t>
      </w:r>
      <w:r>
        <w:rPr>
          <w:sz w:val="22"/>
        </w:rPr>
        <w:t>Qur‟an</w:t>
      </w:r>
      <w:r>
        <w:rPr>
          <w:spacing w:val="-2"/>
          <w:sz w:val="22"/>
        </w:rPr>
        <w:t> </w:t>
      </w:r>
      <w:r>
        <w:rPr>
          <w:sz w:val="22"/>
        </w:rPr>
        <w:t>took</w:t>
      </w:r>
      <w:r>
        <w:rPr>
          <w:spacing w:val="-1"/>
          <w:sz w:val="22"/>
        </w:rPr>
        <w:t> </w:t>
      </w:r>
      <w:r>
        <w:rPr>
          <w:sz w:val="22"/>
        </w:rPr>
        <w:t>the</w:t>
      </w:r>
      <w:r>
        <w:rPr>
          <w:spacing w:val="-3"/>
          <w:sz w:val="22"/>
        </w:rPr>
        <w:t> </w:t>
      </w:r>
      <w:r>
        <w:rPr>
          <w:sz w:val="22"/>
        </w:rPr>
        <w:t>period</w:t>
      </w:r>
      <w:r>
        <w:rPr>
          <w:spacing w:val="-2"/>
          <w:sz w:val="22"/>
        </w:rPr>
        <w:t> </w:t>
      </w:r>
      <w:r>
        <w:rPr>
          <w:sz w:val="22"/>
        </w:rPr>
        <w:t>of</w:t>
      </w:r>
      <w:r>
        <w:rPr>
          <w:spacing w:val="-4"/>
          <w:sz w:val="22"/>
        </w:rPr>
        <w:t> </w:t>
      </w:r>
      <w:r>
        <w:rPr>
          <w:sz w:val="22"/>
          <w:u w:val="single"/>
        </w:rPr>
        <w:tab/>
      </w:r>
      <w:r>
        <w:rPr>
          <w:spacing w:val="-2"/>
          <w:sz w:val="22"/>
        </w:rPr>
        <w:t>years.</w:t>
      </w:r>
    </w:p>
    <w:p>
      <w:pPr>
        <w:pStyle w:val="BodyText"/>
        <w:spacing w:before="1"/>
      </w:pPr>
    </w:p>
    <w:p>
      <w:pPr>
        <w:pStyle w:val="BodyText"/>
        <w:tabs>
          <w:tab w:pos="3140" w:val="left" w:leader="none"/>
          <w:tab w:pos="4581" w:val="left" w:leader="none"/>
        </w:tabs>
        <w:ind w:left="980"/>
      </w:pPr>
      <w:r>
        <w:rPr>
          <w:rFonts w:ascii="Times New Roman"/>
          <w:sz w:val="24"/>
        </w:rPr>
        <w:t>A.</w:t>
      </w:r>
      <w:r>
        <w:rPr>
          <w:rFonts w:ascii="Times New Roman"/>
          <w:spacing w:val="63"/>
          <w:sz w:val="24"/>
        </w:rPr>
        <w:t> </w:t>
      </w:r>
      <w:r>
        <w:rPr/>
        <w:t>Sixty-two</w:t>
      </w:r>
      <w:r>
        <w:rPr>
          <w:spacing w:val="-2"/>
        </w:rPr>
        <w:t> </w:t>
      </w:r>
      <w:r>
        <w:rPr/>
        <w:t>B.</w:t>
      </w:r>
      <w:r>
        <w:rPr>
          <w:spacing w:val="-2"/>
        </w:rPr>
        <w:t> </w:t>
      </w:r>
      <w:r>
        <w:rPr>
          <w:spacing w:val="-5"/>
        </w:rPr>
        <w:t>Ten</w:t>
      </w:r>
      <w:r>
        <w:rPr/>
        <w:tab/>
        <w:t>C.</w:t>
      </w:r>
      <w:r>
        <w:rPr>
          <w:spacing w:val="-1"/>
        </w:rPr>
        <w:t> </w:t>
      </w:r>
      <w:r>
        <w:rPr>
          <w:spacing w:val="-2"/>
        </w:rPr>
        <w:t>Thirteen</w:t>
      </w:r>
      <w:r>
        <w:rPr/>
        <w:tab/>
        <w:t>D.</w:t>
      </w:r>
      <w:r>
        <w:rPr>
          <w:spacing w:val="-5"/>
        </w:rPr>
        <w:t> </w:t>
      </w:r>
      <w:r>
        <w:rPr/>
        <w:t>Thirty-three</w:t>
      </w:r>
      <w:r>
        <w:rPr>
          <w:spacing w:val="67"/>
        </w:rPr>
        <w:t> </w:t>
      </w:r>
      <w:r>
        <w:rPr/>
        <w:t>E.</w:t>
      </w:r>
      <w:r>
        <w:rPr>
          <w:spacing w:val="-2"/>
        </w:rPr>
        <w:t> </w:t>
      </w:r>
      <w:r>
        <w:rPr/>
        <w:t>Twenty-</w:t>
      </w:r>
      <w:r>
        <w:rPr>
          <w:spacing w:val="-2"/>
        </w:rPr>
        <w:t>three</w:t>
      </w:r>
    </w:p>
    <w:p>
      <w:pPr>
        <w:pStyle w:val="BodyText"/>
      </w:pPr>
    </w:p>
    <w:p>
      <w:pPr>
        <w:pStyle w:val="ListParagraph"/>
        <w:numPr>
          <w:ilvl w:val="0"/>
          <w:numId w:val="24"/>
        </w:numPr>
        <w:tabs>
          <w:tab w:pos="980" w:val="left" w:leader="none"/>
        </w:tabs>
        <w:spacing w:line="240" w:lineRule="auto" w:before="0" w:after="0"/>
        <w:ind w:left="980" w:right="0" w:hanging="360"/>
        <w:jc w:val="left"/>
        <w:rPr>
          <w:sz w:val="22"/>
        </w:rPr>
      </w:pPr>
      <w:r>
        <w:rPr>
          <w:sz w:val="22"/>
        </w:rPr>
        <w:t>Qur‟an</w:t>
      </w:r>
      <w:r>
        <w:rPr>
          <w:spacing w:val="-4"/>
          <w:sz w:val="22"/>
        </w:rPr>
        <w:t> </w:t>
      </w:r>
      <w:r>
        <w:rPr>
          <w:sz w:val="22"/>
        </w:rPr>
        <w:t>is</w:t>
      </w:r>
      <w:r>
        <w:rPr>
          <w:spacing w:val="-2"/>
          <w:sz w:val="22"/>
        </w:rPr>
        <w:t> </w:t>
      </w:r>
      <w:r>
        <w:rPr>
          <w:sz w:val="22"/>
        </w:rPr>
        <w:t>a</w:t>
      </w:r>
      <w:r>
        <w:rPr>
          <w:spacing w:val="-2"/>
          <w:sz w:val="22"/>
        </w:rPr>
        <w:t> </w:t>
      </w:r>
      <w:r>
        <w:rPr>
          <w:sz w:val="22"/>
        </w:rPr>
        <w:t>divine</w:t>
      </w:r>
      <w:r>
        <w:rPr>
          <w:spacing w:val="-4"/>
          <w:sz w:val="22"/>
        </w:rPr>
        <w:t> </w:t>
      </w:r>
      <w:r>
        <w:rPr>
          <w:sz w:val="22"/>
        </w:rPr>
        <w:t>word</w:t>
      </w:r>
      <w:r>
        <w:rPr>
          <w:spacing w:val="-3"/>
          <w:sz w:val="22"/>
        </w:rPr>
        <w:t> </w:t>
      </w:r>
      <w:r>
        <w:rPr>
          <w:spacing w:val="-2"/>
          <w:sz w:val="22"/>
        </w:rPr>
        <w:t>from……</w:t>
      </w:r>
    </w:p>
    <w:p>
      <w:pPr>
        <w:pStyle w:val="BodyText"/>
        <w:tabs>
          <w:tab w:pos="2420" w:val="left" w:leader="none"/>
          <w:tab w:pos="3860" w:val="left" w:leader="none"/>
          <w:tab w:pos="4581" w:val="left" w:leader="none"/>
          <w:tab w:pos="6021" w:val="left" w:leader="none"/>
        </w:tabs>
        <w:spacing w:before="267"/>
        <w:ind w:left="980"/>
      </w:pPr>
      <w:r>
        <w:rPr>
          <w:rFonts w:ascii="Times New Roman"/>
          <w:sz w:val="24"/>
        </w:rPr>
        <w:t>A.</w:t>
      </w:r>
      <w:r>
        <w:rPr>
          <w:rFonts w:ascii="Times New Roman"/>
          <w:spacing w:val="66"/>
          <w:sz w:val="24"/>
        </w:rPr>
        <w:t> </w:t>
      </w:r>
      <w:r>
        <w:rPr>
          <w:spacing w:val="-2"/>
        </w:rPr>
        <w:t>Allah</w:t>
      </w:r>
      <w:r>
        <w:rPr/>
        <w:tab/>
        <w:t>B.</w:t>
      </w:r>
      <w:r>
        <w:rPr>
          <w:spacing w:val="48"/>
        </w:rPr>
        <w:t> </w:t>
      </w:r>
      <w:r>
        <w:rPr>
          <w:spacing w:val="-2"/>
        </w:rPr>
        <w:t>Angels</w:t>
      </w:r>
      <w:r>
        <w:rPr/>
        <w:tab/>
        <w:t>C.</w:t>
      </w:r>
      <w:r>
        <w:rPr>
          <w:spacing w:val="-3"/>
        </w:rPr>
        <w:t> </w:t>
      </w:r>
      <w:r>
        <w:rPr>
          <w:spacing w:val="-5"/>
        </w:rPr>
        <w:t>Jin</w:t>
      </w:r>
      <w:r>
        <w:rPr/>
        <w:tab/>
        <w:t>D. </w:t>
      </w:r>
      <w:r>
        <w:rPr>
          <w:spacing w:val="-5"/>
        </w:rPr>
        <w:t>Men</w:t>
      </w:r>
      <w:r>
        <w:rPr/>
        <w:tab/>
        <w:t>E.</w:t>
      </w:r>
      <w:r>
        <w:rPr>
          <w:spacing w:val="-3"/>
        </w:rPr>
        <w:t> </w:t>
      </w:r>
      <w:r>
        <w:rPr>
          <w:spacing w:val="-2"/>
        </w:rPr>
        <w:t>Prophets</w:t>
      </w:r>
    </w:p>
    <w:p>
      <w:pPr>
        <w:pStyle w:val="BodyText"/>
      </w:pPr>
    </w:p>
    <w:p>
      <w:pPr>
        <w:pStyle w:val="ListParagraph"/>
        <w:numPr>
          <w:ilvl w:val="0"/>
          <w:numId w:val="24"/>
        </w:numPr>
        <w:tabs>
          <w:tab w:pos="980" w:val="left" w:leader="none"/>
        </w:tabs>
        <w:spacing w:line="240" w:lineRule="auto" w:before="0" w:after="0"/>
        <w:ind w:left="980" w:right="0" w:hanging="360"/>
        <w:jc w:val="left"/>
        <w:rPr>
          <w:sz w:val="22"/>
        </w:rPr>
      </w:pPr>
      <w:r>
        <w:rPr>
          <w:sz w:val="22"/>
        </w:rPr>
        <w:t>The</w:t>
      </w:r>
      <w:r>
        <w:rPr>
          <w:spacing w:val="-4"/>
          <w:sz w:val="22"/>
        </w:rPr>
        <w:t> </w:t>
      </w:r>
      <w:r>
        <w:rPr>
          <w:sz w:val="22"/>
        </w:rPr>
        <w:t>revelation</w:t>
      </w:r>
      <w:r>
        <w:rPr>
          <w:spacing w:val="-5"/>
          <w:sz w:val="22"/>
        </w:rPr>
        <w:t> </w:t>
      </w:r>
      <w:r>
        <w:rPr>
          <w:sz w:val="22"/>
        </w:rPr>
        <w:t>of</w:t>
      </w:r>
      <w:r>
        <w:rPr>
          <w:spacing w:val="-5"/>
          <w:sz w:val="22"/>
        </w:rPr>
        <w:t> </w:t>
      </w:r>
      <w:r>
        <w:rPr>
          <w:sz w:val="22"/>
        </w:rPr>
        <w:t>Qur‟an</w:t>
      </w:r>
      <w:r>
        <w:rPr>
          <w:spacing w:val="-4"/>
          <w:sz w:val="22"/>
        </w:rPr>
        <w:t> </w:t>
      </w:r>
      <w:r>
        <w:rPr>
          <w:sz w:val="22"/>
        </w:rPr>
        <w:t>was</w:t>
      </w:r>
      <w:r>
        <w:rPr>
          <w:spacing w:val="-3"/>
          <w:sz w:val="22"/>
        </w:rPr>
        <w:t> </w:t>
      </w:r>
      <w:r>
        <w:rPr>
          <w:sz w:val="22"/>
        </w:rPr>
        <w:t>through</w:t>
      </w:r>
      <w:r>
        <w:rPr>
          <w:spacing w:val="-4"/>
          <w:sz w:val="22"/>
        </w:rPr>
        <w:t> </w:t>
      </w:r>
      <w:r>
        <w:rPr>
          <w:sz w:val="22"/>
        </w:rPr>
        <w:t>the</w:t>
      </w:r>
      <w:r>
        <w:rPr>
          <w:spacing w:val="-3"/>
          <w:sz w:val="22"/>
        </w:rPr>
        <w:t> </w:t>
      </w:r>
      <w:r>
        <w:rPr>
          <w:spacing w:val="-2"/>
          <w:sz w:val="22"/>
        </w:rPr>
        <w:t>Angel……</w:t>
      </w:r>
    </w:p>
    <w:p>
      <w:pPr>
        <w:pStyle w:val="BodyText"/>
      </w:pPr>
    </w:p>
    <w:p>
      <w:pPr>
        <w:pStyle w:val="BodyText"/>
        <w:tabs>
          <w:tab w:pos="2420" w:val="left" w:leader="none"/>
          <w:tab w:pos="4581" w:val="left" w:leader="none"/>
          <w:tab w:pos="6741" w:val="left" w:leader="none"/>
        </w:tabs>
        <w:ind w:left="980"/>
      </w:pPr>
      <w:r>
        <w:rPr>
          <w:rFonts w:ascii="Times New Roman" w:hAnsi="Times New Roman"/>
          <w:sz w:val="24"/>
        </w:rPr>
        <w:t>A.</w:t>
      </w:r>
      <w:r>
        <w:rPr>
          <w:rFonts w:ascii="Times New Roman" w:hAnsi="Times New Roman"/>
          <w:spacing w:val="64"/>
          <w:sz w:val="24"/>
        </w:rPr>
        <w:t> </w:t>
      </w:r>
      <w:r>
        <w:rPr>
          <w:spacing w:val="-2"/>
        </w:rPr>
        <w:t>Israfil</w:t>
      </w:r>
      <w:r>
        <w:rPr/>
        <w:tab/>
        <w:t>B.</w:t>
      </w:r>
      <w:r>
        <w:rPr>
          <w:spacing w:val="-2"/>
        </w:rPr>
        <w:t> </w:t>
      </w:r>
      <w:r>
        <w:rPr/>
        <w:t>Jibril</w:t>
      </w:r>
      <w:r>
        <w:rPr>
          <w:spacing w:val="27"/>
        </w:rPr>
        <w:t> </w:t>
      </w:r>
      <w:r>
        <w:rPr/>
        <w:t>C.</w:t>
      </w:r>
      <w:r>
        <w:rPr>
          <w:spacing w:val="-1"/>
        </w:rPr>
        <w:t> </w:t>
      </w:r>
      <w:r>
        <w:rPr>
          <w:spacing w:val="-2"/>
        </w:rPr>
        <w:t>Mika‟il</w:t>
      </w:r>
      <w:r>
        <w:rPr/>
        <w:tab/>
        <w:t>D. </w:t>
      </w:r>
      <w:r>
        <w:rPr>
          <w:spacing w:val="-2"/>
        </w:rPr>
        <w:t>Raqib</w:t>
      </w:r>
      <w:r>
        <w:rPr/>
        <w:tab/>
        <w:t>E.</w:t>
      </w:r>
      <w:r>
        <w:rPr>
          <w:spacing w:val="-3"/>
        </w:rPr>
        <w:t> </w:t>
      </w:r>
      <w:r>
        <w:rPr>
          <w:spacing w:val="-2"/>
        </w:rPr>
        <w:t>Ridwan</w:t>
      </w:r>
    </w:p>
    <w:p>
      <w:pPr>
        <w:pStyle w:val="BodyText"/>
      </w:pPr>
    </w:p>
    <w:p>
      <w:pPr>
        <w:pStyle w:val="ListParagraph"/>
        <w:numPr>
          <w:ilvl w:val="0"/>
          <w:numId w:val="24"/>
        </w:numPr>
        <w:tabs>
          <w:tab w:pos="980" w:val="left" w:leader="none"/>
        </w:tabs>
        <w:spacing w:line="240" w:lineRule="auto" w:before="1" w:after="0"/>
        <w:ind w:left="980" w:right="0" w:hanging="360"/>
        <w:jc w:val="left"/>
        <w:rPr>
          <w:b/>
          <w:sz w:val="22"/>
        </w:rPr>
      </w:pPr>
      <w:r>
        <w:rPr>
          <w:sz w:val="22"/>
        </w:rPr>
        <w:t>The</w:t>
      </w:r>
      <w:r>
        <w:rPr>
          <w:spacing w:val="-4"/>
          <w:sz w:val="22"/>
        </w:rPr>
        <w:t> </w:t>
      </w:r>
      <w:r>
        <w:rPr>
          <w:sz w:val="22"/>
        </w:rPr>
        <w:t>preservation</w:t>
      </w:r>
      <w:r>
        <w:rPr>
          <w:spacing w:val="-6"/>
          <w:sz w:val="22"/>
        </w:rPr>
        <w:t> </w:t>
      </w:r>
      <w:r>
        <w:rPr>
          <w:sz w:val="22"/>
        </w:rPr>
        <w:t>of</w:t>
      </w:r>
      <w:r>
        <w:rPr>
          <w:spacing w:val="-6"/>
          <w:sz w:val="22"/>
        </w:rPr>
        <w:t> </w:t>
      </w:r>
      <w:r>
        <w:rPr>
          <w:sz w:val="22"/>
        </w:rPr>
        <w:t>Qur‟an</w:t>
      </w:r>
      <w:r>
        <w:rPr>
          <w:spacing w:val="-4"/>
          <w:sz w:val="22"/>
        </w:rPr>
        <w:t> </w:t>
      </w:r>
      <w:r>
        <w:rPr>
          <w:sz w:val="22"/>
        </w:rPr>
        <w:t>involved</w:t>
      </w:r>
      <w:r>
        <w:rPr>
          <w:spacing w:val="-6"/>
          <w:sz w:val="22"/>
        </w:rPr>
        <w:t> </w:t>
      </w:r>
      <w:r>
        <w:rPr>
          <w:sz w:val="22"/>
        </w:rPr>
        <w:t>the</w:t>
      </w:r>
      <w:r>
        <w:rPr>
          <w:spacing w:val="-4"/>
          <w:sz w:val="22"/>
        </w:rPr>
        <w:t> </w:t>
      </w:r>
      <w:r>
        <w:rPr>
          <w:sz w:val="22"/>
        </w:rPr>
        <w:t>following</w:t>
      </w:r>
      <w:r>
        <w:rPr>
          <w:spacing w:val="-1"/>
          <w:sz w:val="22"/>
        </w:rPr>
        <w:t> </w:t>
      </w:r>
      <w:r>
        <w:rPr>
          <w:b/>
          <w:spacing w:val="-2"/>
          <w:sz w:val="22"/>
        </w:rPr>
        <w:t>except</w:t>
      </w:r>
    </w:p>
    <w:p>
      <w:pPr>
        <w:pStyle w:val="BodyText"/>
        <w:rPr>
          <w:b/>
        </w:rPr>
      </w:pPr>
    </w:p>
    <w:p>
      <w:pPr>
        <w:pStyle w:val="BodyText"/>
        <w:tabs>
          <w:tab w:pos="7461" w:val="left" w:leader="none"/>
        </w:tabs>
        <w:ind w:left="980"/>
      </w:pPr>
      <w:r>
        <w:rPr>
          <w:rFonts w:ascii="Times New Roman"/>
          <w:sz w:val="24"/>
        </w:rPr>
        <w:t>A.</w:t>
      </w:r>
      <w:r>
        <w:rPr>
          <w:rFonts w:ascii="Times New Roman"/>
          <w:spacing w:val="59"/>
          <w:sz w:val="24"/>
        </w:rPr>
        <w:t> </w:t>
      </w:r>
      <w:r>
        <w:rPr/>
        <w:t>arrangement</w:t>
      </w:r>
      <w:r>
        <w:rPr>
          <w:spacing w:val="-3"/>
        </w:rPr>
        <w:t> </w:t>
      </w:r>
      <w:r>
        <w:rPr/>
        <w:t>B.</w:t>
      </w:r>
      <w:r>
        <w:rPr>
          <w:spacing w:val="-3"/>
        </w:rPr>
        <w:t> </w:t>
      </w:r>
      <w:r>
        <w:rPr/>
        <w:t>compilation</w:t>
      </w:r>
      <w:r>
        <w:rPr>
          <w:spacing w:val="-4"/>
        </w:rPr>
        <w:t> </w:t>
      </w:r>
      <w:r>
        <w:rPr/>
        <w:t>C.</w:t>
      </w:r>
      <w:r>
        <w:rPr>
          <w:spacing w:val="-3"/>
        </w:rPr>
        <w:t> </w:t>
      </w:r>
      <w:r>
        <w:rPr/>
        <w:t>recording</w:t>
      </w:r>
      <w:r>
        <w:rPr>
          <w:spacing w:val="44"/>
        </w:rPr>
        <w:t> </w:t>
      </w:r>
      <w:r>
        <w:rPr/>
        <w:t>D.</w:t>
      </w:r>
      <w:r>
        <w:rPr>
          <w:spacing w:val="-6"/>
        </w:rPr>
        <w:t> </w:t>
      </w:r>
      <w:r>
        <w:rPr>
          <w:spacing w:val="-2"/>
        </w:rPr>
        <w:t>standardization</w:t>
      </w:r>
      <w:r>
        <w:rPr/>
        <w:tab/>
        <w:t>E.</w:t>
      </w:r>
      <w:r>
        <w:rPr>
          <w:spacing w:val="-3"/>
        </w:rPr>
        <w:t> </w:t>
      </w:r>
      <w:r>
        <w:rPr>
          <w:spacing w:val="-2"/>
        </w:rPr>
        <w:t>transliteration</w:t>
      </w:r>
    </w:p>
    <w:p>
      <w:pPr>
        <w:pStyle w:val="BodyText"/>
      </w:pPr>
    </w:p>
    <w:p>
      <w:pPr>
        <w:pStyle w:val="ListParagraph"/>
        <w:numPr>
          <w:ilvl w:val="0"/>
          <w:numId w:val="24"/>
        </w:numPr>
        <w:tabs>
          <w:tab w:pos="980" w:val="left" w:leader="none"/>
        </w:tabs>
        <w:spacing w:line="240" w:lineRule="auto" w:before="1" w:after="0"/>
        <w:ind w:left="980" w:right="0" w:hanging="360"/>
        <w:jc w:val="left"/>
        <w:rPr>
          <w:sz w:val="22"/>
        </w:rPr>
      </w:pPr>
      <w:r>
        <w:rPr>
          <w:sz w:val="22"/>
        </w:rPr>
        <w:t>Which</w:t>
      </w:r>
      <w:r>
        <w:rPr>
          <w:spacing w:val="-2"/>
          <w:sz w:val="22"/>
        </w:rPr>
        <w:t> </w:t>
      </w:r>
      <w:r>
        <w:rPr>
          <w:sz w:val="22"/>
        </w:rPr>
        <w:t>of</w:t>
      </w:r>
      <w:r>
        <w:rPr>
          <w:spacing w:val="-5"/>
          <w:sz w:val="22"/>
        </w:rPr>
        <w:t> </w:t>
      </w:r>
      <w:r>
        <w:rPr>
          <w:sz w:val="22"/>
        </w:rPr>
        <w:t>the</w:t>
      </w:r>
      <w:r>
        <w:rPr>
          <w:spacing w:val="-1"/>
          <w:sz w:val="22"/>
        </w:rPr>
        <w:t> </w:t>
      </w:r>
      <w:r>
        <w:rPr>
          <w:sz w:val="22"/>
        </w:rPr>
        <w:t>following</w:t>
      </w:r>
      <w:r>
        <w:rPr>
          <w:spacing w:val="-4"/>
          <w:sz w:val="22"/>
        </w:rPr>
        <w:t> </w:t>
      </w:r>
      <w:r>
        <w:rPr>
          <w:sz w:val="22"/>
        </w:rPr>
        <w:t>is </w:t>
      </w:r>
      <w:r>
        <w:rPr>
          <w:b/>
          <w:sz w:val="22"/>
        </w:rPr>
        <w:t>not</w:t>
      </w:r>
      <w:r>
        <w:rPr>
          <w:b/>
          <w:spacing w:val="-1"/>
          <w:sz w:val="22"/>
        </w:rPr>
        <w:t> </w:t>
      </w:r>
      <w:r>
        <w:rPr>
          <w:sz w:val="22"/>
        </w:rPr>
        <w:t>part</w:t>
      </w:r>
      <w:r>
        <w:rPr>
          <w:spacing w:val="-2"/>
          <w:sz w:val="22"/>
        </w:rPr>
        <w:t> </w:t>
      </w:r>
      <w:r>
        <w:rPr>
          <w:sz w:val="22"/>
        </w:rPr>
        <w:t>of</w:t>
      </w:r>
      <w:r>
        <w:rPr>
          <w:spacing w:val="-4"/>
          <w:sz w:val="22"/>
        </w:rPr>
        <w:t> </w:t>
      </w:r>
      <w:r>
        <w:rPr>
          <w:spacing w:val="-2"/>
          <w:sz w:val="22"/>
        </w:rPr>
        <w:t>Taharah?</w:t>
      </w:r>
    </w:p>
    <w:p>
      <w:pPr>
        <w:pStyle w:val="BodyText"/>
      </w:pPr>
    </w:p>
    <w:p>
      <w:pPr>
        <w:pStyle w:val="BodyText"/>
        <w:tabs>
          <w:tab w:pos="2420" w:val="left" w:leader="none"/>
          <w:tab w:pos="4581" w:val="left" w:leader="none"/>
        </w:tabs>
        <w:ind w:left="980"/>
      </w:pPr>
      <w:r>
        <w:rPr>
          <w:rFonts w:ascii="Times New Roman" w:hAnsi="Times New Roman"/>
          <w:sz w:val="24"/>
        </w:rPr>
        <w:t>A.</w:t>
      </w:r>
      <w:r>
        <w:rPr>
          <w:rFonts w:ascii="Times New Roman" w:hAnsi="Times New Roman"/>
          <w:spacing w:val="66"/>
          <w:sz w:val="24"/>
        </w:rPr>
        <w:t> </w:t>
      </w:r>
      <w:r>
        <w:rPr>
          <w:spacing w:val="-2"/>
        </w:rPr>
        <w:t>Ghusul</w:t>
      </w:r>
      <w:r>
        <w:rPr/>
        <w:tab/>
        <w:t>B.</w:t>
      </w:r>
      <w:r>
        <w:rPr>
          <w:spacing w:val="-1"/>
        </w:rPr>
        <w:t> </w:t>
      </w:r>
      <w:r>
        <w:rPr/>
        <w:t>Iftar</w:t>
      </w:r>
      <w:r>
        <w:rPr>
          <w:spacing w:val="62"/>
        </w:rPr>
        <w:t> </w:t>
      </w:r>
      <w:r>
        <w:rPr/>
        <w:t>C. </w:t>
      </w:r>
      <w:r>
        <w:rPr>
          <w:spacing w:val="-2"/>
        </w:rPr>
        <w:t>Istinja</w:t>
      </w:r>
      <w:r>
        <w:rPr/>
        <w:tab/>
        <w:t>D.</w:t>
      </w:r>
      <w:r>
        <w:rPr>
          <w:spacing w:val="-3"/>
        </w:rPr>
        <w:t> </w:t>
      </w:r>
      <w:r>
        <w:rPr/>
        <w:t>Tayammum</w:t>
      </w:r>
      <w:r>
        <w:rPr>
          <w:spacing w:val="58"/>
          <w:w w:val="150"/>
        </w:rPr>
        <w:t> </w:t>
      </w:r>
      <w:r>
        <w:rPr/>
        <w:t>E.</w:t>
      </w:r>
      <w:r>
        <w:rPr>
          <w:spacing w:val="-2"/>
        </w:rPr>
        <w:t> Wudu‟</w:t>
      </w:r>
    </w:p>
    <w:p>
      <w:pPr>
        <w:pStyle w:val="BodyText"/>
      </w:pPr>
    </w:p>
    <w:p>
      <w:pPr>
        <w:pStyle w:val="ListParagraph"/>
        <w:numPr>
          <w:ilvl w:val="0"/>
          <w:numId w:val="24"/>
        </w:numPr>
        <w:tabs>
          <w:tab w:pos="980" w:val="left" w:leader="none"/>
          <w:tab w:pos="2575" w:val="left" w:leader="none"/>
        </w:tabs>
        <w:spacing w:line="240" w:lineRule="auto" w:before="0" w:after="0"/>
        <w:ind w:left="980" w:right="0" w:hanging="360"/>
        <w:jc w:val="left"/>
        <w:rPr>
          <w:sz w:val="22"/>
        </w:rPr>
      </w:pPr>
      <w:r>
        <w:rPr>
          <w:sz w:val="22"/>
        </w:rPr>
        <w:t>Ghusul </w:t>
      </w:r>
      <w:r>
        <w:rPr>
          <w:sz w:val="22"/>
          <w:u w:val="single"/>
        </w:rPr>
        <w:tab/>
      </w:r>
      <w:r>
        <w:rPr>
          <w:sz w:val="22"/>
        </w:rPr>
        <w:t>is</w:t>
      </w:r>
      <w:r>
        <w:rPr>
          <w:spacing w:val="-4"/>
          <w:sz w:val="22"/>
        </w:rPr>
        <w:t> </w:t>
      </w:r>
      <w:r>
        <w:rPr>
          <w:sz w:val="22"/>
        </w:rPr>
        <w:t>performed</w:t>
      </w:r>
      <w:r>
        <w:rPr>
          <w:spacing w:val="-4"/>
          <w:sz w:val="22"/>
        </w:rPr>
        <w:t> </w:t>
      </w:r>
      <w:r>
        <w:rPr>
          <w:sz w:val="22"/>
        </w:rPr>
        <w:t>after</w:t>
      </w:r>
      <w:r>
        <w:rPr>
          <w:spacing w:val="-5"/>
          <w:sz w:val="22"/>
        </w:rPr>
        <w:t> </w:t>
      </w:r>
      <w:r>
        <w:rPr>
          <w:sz w:val="22"/>
        </w:rPr>
        <w:t>the</w:t>
      </w:r>
      <w:r>
        <w:rPr>
          <w:spacing w:val="-3"/>
          <w:sz w:val="22"/>
        </w:rPr>
        <w:t> </w:t>
      </w:r>
      <w:r>
        <w:rPr>
          <w:sz w:val="22"/>
        </w:rPr>
        <w:t>stoppage</w:t>
      </w:r>
      <w:r>
        <w:rPr>
          <w:spacing w:val="-6"/>
          <w:sz w:val="22"/>
        </w:rPr>
        <w:t> </w:t>
      </w:r>
      <w:r>
        <w:rPr>
          <w:sz w:val="22"/>
        </w:rPr>
        <w:t>of</w:t>
      </w:r>
      <w:r>
        <w:rPr>
          <w:spacing w:val="-5"/>
          <w:sz w:val="22"/>
        </w:rPr>
        <w:t> </w:t>
      </w:r>
      <w:r>
        <w:rPr>
          <w:sz w:val="22"/>
        </w:rPr>
        <w:t>menstrual</w:t>
      </w:r>
      <w:r>
        <w:rPr>
          <w:spacing w:val="-6"/>
          <w:sz w:val="22"/>
        </w:rPr>
        <w:t> </w:t>
      </w:r>
      <w:r>
        <w:rPr>
          <w:spacing w:val="-2"/>
          <w:sz w:val="22"/>
        </w:rPr>
        <w:t>blood</w:t>
      </w:r>
    </w:p>
    <w:p>
      <w:pPr>
        <w:pStyle w:val="BodyText"/>
        <w:tabs>
          <w:tab w:pos="2420" w:val="left" w:leader="none"/>
          <w:tab w:pos="6741" w:val="left" w:leader="none"/>
        </w:tabs>
        <w:spacing w:before="267"/>
        <w:ind w:left="980"/>
      </w:pPr>
      <w:r>
        <w:rPr>
          <w:rFonts w:ascii="Times New Roman" w:hAnsi="Times New Roman"/>
          <w:sz w:val="24"/>
        </w:rPr>
        <w:t>A.</w:t>
      </w:r>
      <w:r>
        <w:rPr>
          <w:rFonts w:ascii="Times New Roman" w:hAnsi="Times New Roman"/>
          <w:spacing w:val="64"/>
          <w:sz w:val="24"/>
        </w:rPr>
        <w:t> </w:t>
      </w:r>
      <w:r>
        <w:rPr>
          <w:spacing w:val="-2"/>
        </w:rPr>
        <w:t>haydah</w:t>
      </w:r>
      <w:r>
        <w:rPr/>
        <w:tab/>
        <w:t>B.</w:t>
      </w:r>
      <w:r>
        <w:rPr>
          <w:spacing w:val="-3"/>
        </w:rPr>
        <w:t> </w:t>
      </w:r>
      <w:r>
        <w:rPr/>
        <w:t>istihadah</w:t>
      </w:r>
      <w:r>
        <w:rPr>
          <w:spacing w:val="44"/>
        </w:rPr>
        <w:t> </w:t>
      </w:r>
      <w:r>
        <w:rPr/>
        <w:t>C.</w:t>
      </w:r>
      <w:r>
        <w:rPr>
          <w:spacing w:val="-2"/>
        </w:rPr>
        <w:t> </w:t>
      </w:r>
      <w:r>
        <w:rPr/>
        <w:t>janabah</w:t>
      </w:r>
      <w:r>
        <w:rPr>
          <w:spacing w:val="23"/>
        </w:rPr>
        <w:t> </w:t>
      </w:r>
      <w:r>
        <w:rPr/>
        <w:t>D.</w:t>
      </w:r>
      <w:r>
        <w:rPr>
          <w:spacing w:val="-3"/>
        </w:rPr>
        <w:t> </w:t>
      </w:r>
      <w:r>
        <w:rPr>
          <w:spacing w:val="-2"/>
        </w:rPr>
        <w:t>jumu‟ah</w:t>
      </w:r>
      <w:r>
        <w:rPr/>
        <w:tab/>
        <w:t>E.</w:t>
      </w:r>
      <w:r>
        <w:rPr>
          <w:spacing w:val="-3"/>
        </w:rPr>
        <w:t> </w:t>
      </w:r>
      <w:r>
        <w:rPr>
          <w:spacing w:val="-2"/>
        </w:rPr>
        <w:t>nifas</w:t>
      </w:r>
    </w:p>
    <w:p>
      <w:pPr>
        <w:pStyle w:val="BodyText"/>
      </w:pPr>
    </w:p>
    <w:p>
      <w:pPr>
        <w:pStyle w:val="ListParagraph"/>
        <w:numPr>
          <w:ilvl w:val="0"/>
          <w:numId w:val="24"/>
        </w:numPr>
        <w:tabs>
          <w:tab w:pos="980" w:val="left" w:leader="none"/>
        </w:tabs>
        <w:spacing w:line="240" w:lineRule="auto" w:before="1" w:after="0"/>
        <w:ind w:left="980" w:right="0" w:hanging="360"/>
        <w:jc w:val="left"/>
        <w:rPr>
          <w:sz w:val="22"/>
        </w:rPr>
      </w:pPr>
      <w:r>
        <w:rPr>
          <w:sz w:val="22"/>
        </w:rPr>
        <w:t>wiping</w:t>
      </w:r>
      <w:r>
        <w:rPr>
          <w:spacing w:val="-4"/>
          <w:sz w:val="22"/>
        </w:rPr>
        <w:t> </w:t>
      </w:r>
      <w:r>
        <w:rPr>
          <w:sz w:val="22"/>
        </w:rPr>
        <w:t>the</w:t>
      </w:r>
      <w:r>
        <w:rPr>
          <w:spacing w:val="-3"/>
          <w:sz w:val="22"/>
        </w:rPr>
        <w:t> </w:t>
      </w:r>
      <w:r>
        <w:rPr>
          <w:sz w:val="22"/>
        </w:rPr>
        <w:t>head</w:t>
      </w:r>
      <w:r>
        <w:rPr>
          <w:spacing w:val="-3"/>
          <w:sz w:val="22"/>
        </w:rPr>
        <w:t> </w:t>
      </w:r>
      <w:r>
        <w:rPr>
          <w:sz w:val="22"/>
        </w:rPr>
        <w:t>in</w:t>
      </w:r>
      <w:r>
        <w:rPr>
          <w:spacing w:val="-6"/>
          <w:sz w:val="22"/>
        </w:rPr>
        <w:t> </w:t>
      </w:r>
      <w:r>
        <w:rPr>
          <w:sz w:val="22"/>
        </w:rPr>
        <w:t>ablution</w:t>
      </w:r>
      <w:r>
        <w:rPr>
          <w:spacing w:val="-6"/>
          <w:sz w:val="22"/>
        </w:rPr>
        <w:t> </w:t>
      </w:r>
      <w:r>
        <w:rPr>
          <w:spacing w:val="-4"/>
          <w:sz w:val="22"/>
        </w:rPr>
        <w:t>is……</w:t>
      </w:r>
    </w:p>
    <w:p>
      <w:pPr>
        <w:pStyle w:val="BodyText"/>
      </w:pPr>
    </w:p>
    <w:p>
      <w:pPr>
        <w:pStyle w:val="BodyText"/>
        <w:tabs>
          <w:tab w:pos="2420" w:val="left" w:leader="none"/>
          <w:tab w:pos="3860" w:val="left" w:leader="none"/>
          <w:tab w:pos="5301" w:val="left" w:leader="none"/>
          <w:tab w:pos="6741" w:val="left" w:leader="none"/>
        </w:tabs>
        <w:ind w:left="980"/>
      </w:pPr>
      <w:r>
        <w:rPr>
          <w:rFonts w:ascii="Times New Roman"/>
          <w:sz w:val="24"/>
        </w:rPr>
        <w:t>A.</w:t>
      </w:r>
      <w:r>
        <w:rPr>
          <w:rFonts w:ascii="Times New Roman"/>
          <w:spacing w:val="64"/>
          <w:sz w:val="24"/>
        </w:rPr>
        <w:t> </w:t>
      </w:r>
      <w:r>
        <w:rPr>
          <w:spacing w:val="-4"/>
        </w:rPr>
        <w:t>fard</w:t>
      </w:r>
      <w:r>
        <w:rPr/>
        <w:tab/>
        <w:t>B.</w:t>
      </w:r>
      <w:r>
        <w:rPr>
          <w:spacing w:val="-1"/>
        </w:rPr>
        <w:t> </w:t>
      </w:r>
      <w:r>
        <w:rPr>
          <w:spacing w:val="-2"/>
        </w:rPr>
        <w:t>makruh</w:t>
      </w:r>
      <w:r>
        <w:rPr/>
        <w:tab/>
        <w:t>C.</w:t>
      </w:r>
      <w:r>
        <w:rPr>
          <w:spacing w:val="-1"/>
        </w:rPr>
        <w:t> </w:t>
      </w:r>
      <w:r>
        <w:rPr>
          <w:spacing w:val="-2"/>
        </w:rPr>
        <w:t>mandub</w:t>
      </w:r>
      <w:r>
        <w:rPr/>
        <w:tab/>
        <w:t>D.</w:t>
      </w:r>
      <w:r>
        <w:rPr>
          <w:spacing w:val="-3"/>
        </w:rPr>
        <w:t> </w:t>
      </w:r>
      <w:r>
        <w:rPr>
          <w:spacing w:val="-2"/>
        </w:rPr>
        <w:t>mustahab</w:t>
      </w:r>
      <w:r>
        <w:rPr/>
        <w:tab/>
        <w:t>E.</w:t>
      </w:r>
      <w:r>
        <w:rPr>
          <w:spacing w:val="-3"/>
        </w:rPr>
        <w:t> </w:t>
      </w:r>
      <w:r>
        <w:rPr>
          <w:spacing w:val="-2"/>
        </w:rPr>
        <w:t>sunnah</w:t>
      </w:r>
    </w:p>
    <w:p>
      <w:pPr>
        <w:pStyle w:val="BodyText"/>
      </w:pPr>
    </w:p>
    <w:p>
      <w:pPr>
        <w:pStyle w:val="ListParagraph"/>
        <w:numPr>
          <w:ilvl w:val="0"/>
          <w:numId w:val="24"/>
        </w:numPr>
        <w:tabs>
          <w:tab w:pos="980" w:val="left" w:leader="none"/>
          <w:tab w:pos="5376" w:val="left" w:leader="none"/>
        </w:tabs>
        <w:spacing w:line="240" w:lineRule="auto" w:before="0" w:after="0"/>
        <w:ind w:left="980" w:right="0" w:hanging="360"/>
        <w:jc w:val="left"/>
        <w:rPr>
          <w:sz w:val="22"/>
        </w:rPr>
      </w:pPr>
      <w:r>
        <w:rPr>
          <w:sz w:val="22"/>
        </w:rPr>
        <w:t>The</w:t>
      </w:r>
      <w:r>
        <w:rPr>
          <w:spacing w:val="-2"/>
          <w:sz w:val="22"/>
        </w:rPr>
        <w:t> </w:t>
      </w:r>
      <w:r>
        <w:rPr>
          <w:sz w:val="22"/>
        </w:rPr>
        <w:t>prophet</w:t>
      </w:r>
      <w:r>
        <w:rPr>
          <w:spacing w:val="-2"/>
          <w:sz w:val="22"/>
        </w:rPr>
        <w:t> </w:t>
      </w:r>
      <w:r>
        <w:rPr>
          <w:sz w:val="22"/>
        </w:rPr>
        <w:t>(SAW)</w:t>
      </w:r>
      <w:r>
        <w:rPr>
          <w:spacing w:val="-2"/>
          <w:sz w:val="22"/>
        </w:rPr>
        <w:t> </w:t>
      </w:r>
      <w:r>
        <w:rPr>
          <w:sz w:val="22"/>
        </w:rPr>
        <w:t>together</w:t>
      </w:r>
      <w:r>
        <w:rPr>
          <w:spacing w:val="-2"/>
          <w:sz w:val="22"/>
        </w:rPr>
        <w:t> </w:t>
      </w:r>
      <w:r>
        <w:rPr>
          <w:sz w:val="22"/>
        </w:rPr>
        <w:t>with</w:t>
      </w:r>
      <w:r>
        <w:rPr>
          <w:spacing w:val="-5"/>
          <w:sz w:val="22"/>
        </w:rPr>
        <w:t> </w:t>
      </w:r>
      <w:r>
        <w:rPr>
          <w:sz w:val="22"/>
          <w:u w:val="single"/>
        </w:rPr>
        <w:tab/>
      </w:r>
      <w:r>
        <w:rPr>
          <w:sz w:val="22"/>
        </w:rPr>
        <w:t>secluded</w:t>
      </w:r>
      <w:r>
        <w:rPr>
          <w:spacing w:val="-5"/>
          <w:sz w:val="22"/>
        </w:rPr>
        <w:t> </w:t>
      </w:r>
      <w:r>
        <w:rPr>
          <w:sz w:val="22"/>
        </w:rPr>
        <w:t>in</w:t>
      </w:r>
      <w:r>
        <w:rPr>
          <w:spacing w:val="-3"/>
          <w:sz w:val="22"/>
        </w:rPr>
        <w:t> </w:t>
      </w:r>
      <w:r>
        <w:rPr>
          <w:sz w:val="22"/>
        </w:rPr>
        <w:t>the</w:t>
      </w:r>
      <w:r>
        <w:rPr>
          <w:spacing w:val="-3"/>
          <w:sz w:val="22"/>
        </w:rPr>
        <w:t> </w:t>
      </w:r>
      <w:r>
        <w:rPr>
          <w:sz w:val="22"/>
        </w:rPr>
        <w:t>cave</w:t>
      </w:r>
      <w:r>
        <w:rPr>
          <w:spacing w:val="-4"/>
          <w:sz w:val="22"/>
        </w:rPr>
        <w:t> </w:t>
      </w:r>
      <w:r>
        <w:rPr>
          <w:sz w:val="22"/>
        </w:rPr>
        <w:t>of</w:t>
      </w:r>
      <w:r>
        <w:rPr>
          <w:spacing w:val="-5"/>
          <w:sz w:val="22"/>
        </w:rPr>
        <w:t> </w:t>
      </w:r>
      <w:r>
        <w:rPr>
          <w:spacing w:val="-2"/>
          <w:sz w:val="22"/>
        </w:rPr>
        <w:t>Thawr</w:t>
      </w:r>
    </w:p>
    <w:p>
      <w:pPr>
        <w:pStyle w:val="BodyText"/>
      </w:pPr>
    </w:p>
    <w:p>
      <w:pPr>
        <w:pStyle w:val="BodyText"/>
        <w:tabs>
          <w:tab w:pos="4581" w:val="left" w:leader="none"/>
          <w:tab w:pos="6021" w:val="left" w:leader="none"/>
        </w:tabs>
        <w:ind w:left="980"/>
      </w:pPr>
      <w:r>
        <w:rPr>
          <w:rFonts w:ascii="Times New Roman"/>
          <w:sz w:val="24"/>
        </w:rPr>
        <w:t>A.</w:t>
      </w:r>
      <w:r>
        <w:rPr>
          <w:rFonts w:ascii="Times New Roman"/>
          <w:spacing w:val="64"/>
          <w:sz w:val="24"/>
        </w:rPr>
        <w:t> </w:t>
      </w:r>
      <w:r>
        <w:rPr/>
        <w:t>Abu-Bakar</w:t>
      </w:r>
      <w:r>
        <w:rPr>
          <w:spacing w:val="68"/>
          <w:w w:val="150"/>
        </w:rPr>
        <w:t> </w:t>
      </w:r>
      <w:r>
        <w:rPr/>
        <w:t>B.</w:t>
      </w:r>
      <w:r>
        <w:rPr>
          <w:spacing w:val="-1"/>
        </w:rPr>
        <w:t> </w:t>
      </w:r>
      <w:r>
        <w:rPr/>
        <w:t>Aliyu</w:t>
      </w:r>
      <w:r>
        <w:rPr>
          <w:spacing w:val="-2"/>
        </w:rPr>
        <w:t> </w:t>
      </w:r>
      <w:r>
        <w:rPr/>
        <w:t>C.</w:t>
      </w:r>
      <w:r>
        <w:rPr>
          <w:spacing w:val="-1"/>
        </w:rPr>
        <w:t> </w:t>
      </w:r>
      <w:r>
        <w:rPr>
          <w:spacing w:val="-2"/>
        </w:rPr>
        <w:t>Khadijah</w:t>
      </w:r>
      <w:r>
        <w:rPr/>
        <w:tab/>
        <w:t>D. </w:t>
      </w:r>
      <w:r>
        <w:rPr>
          <w:spacing w:val="-4"/>
        </w:rPr>
        <w:t>Umar</w:t>
      </w:r>
      <w:r>
        <w:rPr/>
        <w:tab/>
        <w:t>E.</w:t>
      </w:r>
      <w:r>
        <w:rPr>
          <w:spacing w:val="-3"/>
        </w:rPr>
        <w:t> </w:t>
      </w:r>
      <w:r>
        <w:rPr>
          <w:spacing w:val="-2"/>
        </w:rPr>
        <w:t>Uthman</w:t>
      </w:r>
    </w:p>
    <w:p>
      <w:pPr>
        <w:pStyle w:val="BodyText"/>
        <w:spacing w:before="1"/>
      </w:pPr>
    </w:p>
    <w:p>
      <w:pPr>
        <w:pStyle w:val="ListParagraph"/>
        <w:numPr>
          <w:ilvl w:val="0"/>
          <w:numId w:val="24"/>
        </w:numPr>
        <w:tabs>
          <w:tab w:pos="980" w:val="left" w:leader="none"/>
          <w:tab w:pos="990" w:val="left" w:leader="none"/>
        </w:tabs>
        <w:spacing w:line="468" w:lineRule="auto" w:before="0" w:after="0"/>
        <w:ind w:left="990" w:right="1996" w:hanging="370"/>
        <w:jc w:val="left"/>
        <w:rPr>
          <w:sz w:val="22"/>
        </w:rPr>
      </w:pPr>
      <w:r>
        <w:rPr>
          <w:sz w:val="22"/>
        </w:rPr>
        <w:t>The</w:t>
      </w:r>
      <w:r>
        <w:rPr>
          <w:spacing w:val="-3"/>
          <w:sz w:val="22"/>
        </w:rPr>
        <w:t> </w:t>
      </w:r>
      <w:r>
        <w:rPr>
          <w:sz w:val="22"/>
        </w:rPr>
        <w:t>person</w:t>
      </w:r>
      <w:r>
        <w:rPr>
          <w:spacing w:val="-4"/>
          <w:sz w:val="22"/>
        </w:rPr>
        <w:t> </w:t>
      </w:r>
      <w:r>
        <w:rPr>
          <w:sz w:val="22"/>
        </w:rPr>
        <w:t>sent</w:t>
      </w:r>
      <w:r>
        <w:rPr>
          <w:spacing w:val="-3"/>
          <w:sz w:val="22"/>
        </w:rPr>
        <w:t> </w:t>
      </w:r>
      <w:r>
        <w:rPr>
          <w:sz w:val="22"/>
        </w:rPr>
        <w:t>to</w:t>
      </w:r>
      <w:r>
        <w:rPr>
          <w:spacing w:val="-2"/>
          <w:sz w:val="22"/>
        </w:rPr>
        <w:t> </w:t>
      </w:r>
      <w:r>
        <w:rPr>
          <w:sz w:val="22"/>
        </w:rPr>
        <w:t>inform</w:t>
      </w:r>
      <w:r>
        <w:rPr>
          <w:spacing w:val="-4"/>
          <w:sz w:val="22"/>
        </w:rPr>
        <w:t> </w:t>
      </w:r>
      <w:r>
        <w:rPr>
          <w:sz w:val="22"/>
        </w:rPr>
        <w:t>the</w:t>
      </w:r>
      <w:r>
        <w:rPr>
          <w:spacing w:val="-3"/>
          <w:sz w:val="22"/>
        </w:rPr>
        <w:t> </w:t>
      </w:r>
      <w:r>
        <w:rPr>
          <w:sz w:val="22"/>
        </w:rPr>
        <w:t>Quratsh</w:t>
      </w:r>
      <w:r>
        <w:rPr>
          <w:spacing w:val="-3"/>
          <w:sz w:val="22"/>
        </w:rPr>
        <w:t> </w:t>
      </w:r>
      <w:r>
        <w:rPr>
          <w:sz w:val="22"/>
        </w:rPr>
        <w:t>about</w:t>
      </w:r>
      <w:r>
        <w:rPr>
          <w:spacing w:val="-4"/>
          <w:sz w:val="22"/>
        </w:rPr>
        <w:t> </w:t>
      </w:r>
      <w:r>
        <w:rPr>
          <w:sz w:val="22"/>
        </w:rPr>
        <w:t>the</w:t>
      </w:r>
      <w:r>
        <w:rPr>
          <w:spacing w:val="-3"/>
          <w:sz w:val="22"/>
        </w:rPr>
        <w:t> </w:t>
      </w:r>
      <w:r>
        <w:rPr>
          <w:sz w:val="22"/>
        </w:rPr>
        <w:t>prophet‟s</w:t>
      </w:r>
      <w:r>
        <w:rPr>
          <w:spacing w:val="-3"/>
          <w:sz w:val="22"/>
        </w:rPr>
        <w:t> </w:t>
      </w:r>
      <w:r>
        <w:rPr>
          <w:sz w:val="22"/>
        </w:rPr>
        <w:t>(SAW)</w:t>
      </w:r>
      <w:r>
        <w:rPr>
          <w:spacing w:val="-4"/>
          <w:sz w:val="22"/>
        </w:rPr>
        <w:t> </w:t>
      </w:r>
      <w:r>
        <w:rPr>
          <w:sz w:val="22"/>
        </w:rPr>
        <w:t>mission</w:t>
      </w:r>
      <w:r>
        <w:rPr>
          <w:spacing w:val="-4"/>
          <w:sz w:val="22"/>
        </w:rPr>
        <w:t> </w:t>
      </w:r>
      <w:r>
        <w:rPr>
          <w:sz w:val="22"/>
        </w:rPr>
        <w:t>during Hudaybiyyah was……</w:t>
      </w:r>
    </w:p>
    <w:p>
      <w:pPr>
        <w:pStyle w:val="BodyText"/>
        <w:tabs>
          <w:tab w:pos="3971" w:val="left" w:leader="none"/>
          <w:tab w:pos="5301" w:val="left" w:leader="none"/>
        </w:tabs>
        <w:spacing w:line="468" w:lineRule="auto" w:before="18"/>
        <w:ind w:left="1141" w:right="3418" w:hanging="161"/>
      </w:pPr>
      <w:r>
        <w:rPr>
          <w:rFonts w:ascii="Times New Roman"/>
          <w:sz w:val="24"/>
        </w:rPr>
        <w:t>A.</w:t>
      </w:r>
      <w:r>
        <w:rPr>
          <w:rFonts w:ascii="Times New Roman"/>
          <w:spacing w:val="40"/>
          <w:sz w:val="24"/>
        </w:rPr>
        <w:t> </w:t>
      </w:r>
      <w:r>
        <w:rPr/>
        <w:t>Abu-BakaraiSiddiq</w:t>
      </w:r>
      <w:r>
        <w:rPr>
          <w:spacing w:val="80"/>
        </w:rPr>
        <w:t> </w:t>
      </w:r>
      <w:r>
        <w:rPr/>
        <w:t>B. Aliyu bin AbiTalib</w:t>
        <w:tab/>
        <w:t>C.</w:t>
      </w:r>
      <w:r>
        <w:rPr>
          <w:spacing w:val="-10"/>
        </w:rPr>
        <w:t> </w:t>
      </w:r>
      <w:r>
        <w:rPr/>
        <w:t>Bilal</w:t>
      </w:r>
      <w:r>
        <w:rPr>
          <w:spacing w:val="-10"/>
        </w:rPr>
        <w:t> </w:t>
      </w:r>
      <w:r>
        <w:rPr/>
        <w:t>bin</w:t>
      </w:r>
      <w:r>
        <w:rPr>
          <w:spacing w:val="-12"/>
        </w:rPr>
        <w:t> </w:t>
      </w:r>
      <w:r>
        <w:rPr/>
        <w:t>Rabah D.Umar bin Khattab</w:t>
        <w:tab/>
        <w:t>E. Uthman bin Affan</w:t>
      </w:r>
    </w:p>
    <w:p>
      <w:pPr>
        <w:spacing w:after="0" w:line="468" w:lineRule="auto"/>
        <w:sectPr>
          <w:pgSz w:w="11910" w:h="16840"/>
          <w:pgMar w:header="0" w:footer="1041" w:top="1460" w:bottom="1240" w:left="1540" w:right="100"/>
        </w:sectPr>
      </w:pPr>
    </w:p>
    <w:p>
      <w:pPr>
        <w:pStyle w:val="ListParagraph"/>
        <w:numPr>
          <w:ilvl w:val="0"/>
          <w:numId w:val="24"/>
        </w:numPr>
        <w:tabs>
          <w:tab w:pos="980" w:val="left" w:leader="none"/>
        </w:tabs>
        <w:spacing w:line="240" w:lineRule="auto" w:before="70" w:after="0"/>
        <w:ind w:left="980" w:right="0" w:hanging="360"/>
        <w:jc w:val="left"/>
        <w:rPr>
          <w:sz w:val="22"/>
        </w:rPr>
      </w:pPr>
      <w:r>
        <w:rPr>
          <w:sz w:val="22"/>
        </w:rPr>
        <w:t>How</w:t>
      </w:r>
      <w:r>
        <w:rPr>
          <w:spacing w:val="-5"/>
          <w:sz w:val="22"/>
        </w:rPr>
        <w:t> </w:t>
      </w:r>
      <w:r>
        <w:rPr>
          <w:sz w:val="22"/>
        </w:rPr>
        <w:t>many</w:t>
      </w:r>
      <w:r>
        <w:rPr>
          <w:spacing w:val="-5"/>
          <w:sz w:val="22"/>
        </w:rPr>
        <w:t> </w:t>
      </w:r>
      <w:r>
        <w:rPr>
          <w:sz w:val="22"/>
        </w:rPr>
        <w:t>children</w:t>
      </w:r>
      <w:r>
        <w:rPr>
          <w:spacing w:val="-3"/>
          <w:sz w:val="22"/>
        </w:rPr>
        <w:t> </w:t>
      </w:r>
      <w:r>
        <w:rPr>
          <w:sz w:val="22"/>
        </w:rPr>
        <w:t>did</w:t>
      </w:r>
      <w:r>
        <w:rPr>
          <w:spacing w:val="-5"/>
          <w:sz w:val="22"/>
        </w:rPr>
        <w:t> </w:t>
      </w:r>
      <w:r>
        <w:rPr>
          <w:sz w:val="22"/>
        </w:rPr>
        <w:t>khadijah</w:t>
      </w:r>
      <w:r>
        <w:rPr>
          <w:spacing w:val="-4"/>
          <w:sz w:val="22"/>
        </w:rPr>
        <w:t> </w:t>
      </w:r>
      <w:r>
        <w:rPr>
          <w:sz w:val="22"/>
        </w:rPr>
        <w:t>have</w:t>
      </w:r>
      <w:r>
        <w:rPr>
          <w:spacing w:val="-2"/>
          <w:sz w:val="22"/>
        </w:rPr>
        <w:t> </w:t>
      </w:r>
      <w:r>
        <w:rPr>
          <w:sz w:val="22"/>
        </w:rPr>
        <w:t>for</w:t>
      </w:r>
      <w:r>
        <w:rPr>
          <w:spacing w:val="-5"/>
          <w:sz w:val="22"/>
        </w:rPr>
        <w:t> </w:t>
      </w:r>
      <w:r>
        <w:rPr>
          <w:sz w:val="22"/>
        </w:rPr>
        <w:t>the</w:t>
      </w:r>
      <w:r>
        <w:rPr>
          <w:spacing w:val="-3"/>
          <w:sz w:val="22"/>
        </w:rPr>
        <w:t> </w:t>
      </w:r>
      <w:r>
        <w:rPr>
          <w:sz w:val="22"/>
        </w:rPr>
        <w:t>prophet</w:t>
      </w:r>
      <w:r>
        <w:rPr>
          <w:spacing w:val="-5"/>
          <w:sz w:val="22"/>
        </w:rPr>
        <w:t> </w:t>
      </w:r>
      <w:r>
        <w:rPr>
          <w:sz w:val="22"/>
        </w:rPr>
        <w:t>Muhammad</w:t>
      </w:r>
      <w:r>
        <w:rPr>
          <w:spacing w:val="-3"/>
          <w:sz w:val="22"/>
        </w:rPr>
        <w:t> </w:t>
      </w:r>
      <w:r>
        <w:rPr>
          <w:spacing w:val="-2"/>
          <w:sz w:val="22"/>
        </w:rPr>
        <w:t>(SAW)?</w:t>
      </w:r>
    </w:p>
    <w:p>
      <w:pPr>
        <w:pStyle w:val="BodyText"/>
        <w:tabs>
          <w:tab w:pos="2420" w:val="left" w:leader="none"/>
          <w:tab w:pos="3860" w:val="left" w:leader="none"/>
          <w:tab w:pos="5301" w:val="left" w:leader="none"/>
          <w:tab w:pos="6741" w:val="left" w:leader="none"/>
        </w:tabs>
        <w:spacing w:before="267"/>
        <w:ind w:left="980"/>
      </w:pPr>
      <w:r>
        <w:rPr>
          <w:rFonts w:ascii="Times New Roman"/>
          <w:sz w:val="24"/>
        </w:rPr>
        <w:t>A.</w:t>
      </w:r>
      <w:r>
        <w:rPr>
          <w:rFonts w:ascii="Times New Roman"/>
          <w:spacing w:val="64"/>
          <w:sz w:val="24"/>
        </w:rPr>
        <w:t> </w:t>
      </w:r>
      <w:r>
        <w:rPr>
          <w:spacing w:val="-10"/>
        </w:rPr>
        <w:t>4</w:t>
      </w:r>
      <w:r>
        <w:rPr/>
        <w:tab/>
        <w:t>B.</w:t>
      </w:r>
      <w:r>
        <w:rPr>
          <w:spacing w:val="-1"/>
        </w:rPr>
        <w:t> </w:t>
      </w:r>
      <w:r>
        <w:rPr>
          <w:spacing w:val="-10"/>
        </w:rPr>
        <w:t>6</w:t>
      </w:r>
      <w:r>
        <w:rPr/>
        <w:tab/>
        <w:t>C.</w:t>
      </w:r>
      <w:r>
        <w:rPr>
          <w:spacing w:val="-3"/>
        </w:rPr>
        <w:t> </w:t>
      </w:r>
      <w:r>
        <w:rPr>
          <w:spacing w:val="-10"/>
        </w:rPr>
        <w:t>7</w:t>
      </w:r>
      <w:r>
        <w:rPr/>
        <w:tab/>
        <w:t>D. </w:t>
      </w:r>
      <w:r>
        <w:rPr>
          <w:spacing w:val="-10"/>
        </w:rPr>
        <w:t>8</w:t>
      </w:r>
      <w:r>
        <w:rPr/>
        <w:tab/>
        <w:t>E.</w:t>
      </w:r>
      <w:r>
        <w:rPr>
          <w:spacing w:val="-3"/>
        </w:rPr>
        <w:t> </w:t>
      </w:r>
      <w:r>
        <w:rPr>
          <w:spacing w:val="-5"/>
        </w:rPr>
        <w:t>10</w:t>
      </w:r>
    </w:p>
    <w:p>
      <w:pPr>
        <w:pStyle w:val="BodyText"/>
      </w:pPr>
    </w:p>
    <w:p>
      <w:pPr>
        <w:pStyle w:val="ListParagraph"/>
        <w:numPr>
          <w:ilvl w:val="0"/>
          <w:numId w:val="24"/>
        </w:numPr>
        <w:tabs>
          <w:tab w:pos="980" w:val="left" w:leader="none"/>
        </w:tabs>
        <w:spacing w:line="240" w:lineRule="auto" w:before="0" w:after="0"/>
        <w:ind w:left="980" w:right="0" w:hanging="360"/>
        <w:jc w:val="left"/>
        <w:rPr>
          <w:sz w:val="22"/>
        </w:rPr>
      </w:pPr>
      <w:r>
        <w:rPr>
          <w:sz w:val="22"/>
        </w:rPr>
        <w:t>Prophet</w:t>
      </w:r>
      <w:r>
        <w:rPr>
          <w:spacing w:val="-6"/>
          <w:sz w:val="22"/>
        </w:rPr>
        <w:t> </w:t>
      </w:r>
      <w:r>
        <w:rPr>
          <w:sz w:val="22"/>
        </w:rPr>
        <w:t>Muhammad</w:t>
      </w:r>
      <w:r>
        <w:rPr>
          <w:spacing w:val="-6"/>
          <w:sz w:val="22"/>
        </w:rPr>
        <w:t> </w:t>
      </w:r>
      <w:r>
        <w:rPr>
          <w:sz w:val="22"/>
        </w:rPr>
        <w:t>was</w:t>
      </w:r>
      <w:r>
        <w:rPr>
          <w:spacing w:val="-4"/>
          <w:sz w:val="22"/>
        </w:rPr>
        <w:t> </w:t>
      </w:r>
      <w:r>
        <w:rPr>
          <w:sz w:val="22"/>
        </w:rPr>
        <w:t>sent</w:t>
      </w:r>
      <w:r>
        <w:rPr>
          <w:spacing w:val="-3"/>
          <w:sz w:val="22"/>
        </w:rPr>
        <w:t> </w:t>
      </w:r>
      <w:r>
        <w:rPr>
          <w:sz w:val="22"/>
        </w:rPr>
        <w:t>to</w:t>
      </w:r>
      <w:r>
        <w:rPr>
          <w:spacing w:val="-2"/>
          <w:sz w:val="22"/>
        </w:rPr>
        <w:t> </w:t>
      </w:r>
      <w:r>
        <w:rPr>
          <w:spacing w:val="-4"/>
          <w:sz w:val="22"/>
        </w:rPr>
        <w:t>the……</w:t>
      </w:r>
    </w:p>
    <w:p>
      <w:pPr>
        <w:pStyle w:val="BodyText"/>
      </w:pPr>
    </w:p>
    <w:p>
      <w:pPr>
        <w:pStyle w:val="BodyText"/>
        <w:tabs>
          <w:tab w:pos="2420" w:val="left" w:leader="none"/>
          <w:tab w:pos="3860" w:val="left" w:leader="none"/>
          <w:tab w:pos="7461" w:val="left" w:leader="none"/>
        </w:tabs>
        <w:ind w:left="980"/>
      </w:pPr>
      <w:r>
        <w:rPr>
          <w:rFonts w:ascii="Times New Roman"/>
          <w:sz w:val="24"/>
        </w:rPr>
        <w:t>A.</w:t>
      </w:r>
      <w:r>
        <w:rPr>
          <w:rFonts w:ascii="Times New Roman"/>
          <w:spacing w:val="66"/>
          <w:sz w:val="24"/>
        </w:rPr>
        <w:t> </w:t>
      </w:r>
      <w:r>
        <w:rPr>
          <w:spacing w:val="-2"/>
        </w:rPr>
        <w:t>Arabs</w:t>
      </w:r>
      <w:r>
        <w:rPr/>
        <w:tab/>
        <w:t>B.</w:t>
      </w:r>
      <w:r>
        <w:rPr>
          <w:spacing w:val="-1"/>
        </w:rPr>
        <w:t> </w:t>
      </w:r>
      <w:r>
        <w:rPr>
          <w:spacing w:val="-2"/>
        </w:rPr>
        <w:t>believers</w:t>
      </w:r>
      <w:r>
        <w:rPr/>
        <w:tab/>
        <w:t>C.</w:t>
      </w:r>
      <w:r>
        <w:rPr>
          <w:spacing w:val="-4"/>
        </w:rPr>
        <w:t> </w:t>
      </w:r>
      <w:r>
        <w:rPr/>
        <w:t>faithful</w:t>
      </w:r>
      <w:r>
        <w:rPr>
          <w:spacing w:val="-4"/>
        </w:rPr>
        <w:t> </w:t>
      </w:r>
      <w:r>
        <w:rPr/>
        <w:t>followers</w:t>
      </w:r>
      <w:r>
        <w:rPr>
          <w:spacing w:val="-6"/>
        </w:rPr>
        <w:t> </w:t>
      </w:r>
      <w:r>
        <w:rPr/>
        <w:t>D.</w:t>
      </w:r>
      <w:r>
        <w:rPr>
          <w:spacing w:val="-4"/>
        </w:rPr>
        <w:t> </w:t>
      </w:r>
      <w:r>
        <w:rPr/>
        <w:t>poor</w:t>
      </w:r>
      <w:r>
        <w:rPr>
          <w:spacing w:val="-2"/>
        </w:rPr>
        <w:t> </w:t>
      </w:r>
      <w:r>
        <w:rPr>
          <w:spacing w:val="-4"/>
        </w:rPr>
        <w:t>only</w:t>
      </w:r>
      <w:r>
        <w:rPr/>
        <w:tab/>
        <w:t>E.</w:t>
      </w:r>
      <w:r>
        <w:rPr>
          <w:spacing w:val="-3"/>
        </w:rPr>
        <w:t> </w:t>
      </w:r>
      <w:r>
        <w:rPr>
          <w:spacing w:val="-2"/>
        </w:rPr>
        <w:t>universe</w:t>
      </w:r>
    </w:p>
    <w:p>
      <w:pPr>
        <w:pStyle w:val="BodyText"/>
        <w:spacing w:before="1"/>
      </w:pPr>
    </w:p>
    <w:p>
      <w:pPr>
        <w:pStyle w:val="ListParagraph"/>
        <w:numPr>
          <w:ilvl w:val="0"/>
          <w:numId w:val="24"/>
        </w:numPr>
        <w:tabs>
          <w:tab w:pos="980" w:val="left" w:leader="none"/>
        </w:tabs>
        <w:spacing w:line="240" w:lineRule="auto" w:before="0" w:after="0"/>
        <w:ind w:left="980" w:right="0" w:hanging="360"/>
        <w:jc w:val="left"/>
        <w:rPr>
          <w:sz w:val="22"/>
        </w:rPr>
      </w:pPr>
      <w:r>
        <w:rPr>
          <w:sz w:val="22"/>
        </w:rPr>
        <w:t>the</w:t>
      </w:r>
      <w:r>
        <w:rPr>
          <w:spacing w:val="-3"/>
          <w:sz w:val="22"/>
        </w:rPr>
        <w:t> </w:t>
      </w:r>
      <w:r>
        <w:rPr>
          <w:sz w:val="22"/>
        </w:rPr>
        <w:t>significant</w:t>
      </w:r>
      <w:r>
        <w:rPr>
          <w:spacing w:val="-4"/>
          <w:sz w:val="22"/>
        </w:rPr>
        <w:t> </w:t>
      </w:r>
      <w:r>
        <w:rPr>
          <w:sz w:val="22"/>
        </w:rPr>
        <w:t>effect</w:t>
      </w:r>
      <w:r>
        <w:rPr>
          <w:spacing w:val="-4"/>
          <w:sz w:val="22"/>
        </w:rPr>
        <w:t> </w:t>
      </w:r>
      <w:r>
        <w:rPr>
          <w:sz w:val="22"/>
        </w:rPr>
        <w:t>of</w:t>
      </w:r>
      <w:r>
        <w:rPr>
          <w:spacing w:val="-3"/>
          <w:sz w:val="22"/>
        </w:rPr>
        <w:t> </w:t>
      </w:r>
      <w:r>
        <w:rPr>
          <w:sz w:val="22"/>
        </w:rPr>
        <w:t>the</w:t>
      </w:r>
      <w:r>
        <w:rPr>
          <w:spacing w:val="-4"/>
          <w:sz w:val="22"/>
        </w:rPr>
        <w:t> </w:t>
      </w:r>
      <w:r>
        <w:rPr>
          <w:sz w:val="22"/>
        </w:rPr>
        <w:t>treaty</w:t>
      </w:r>
      <w:r>
        <w:rPr>
          <w:spacing w:val="-4"/>
          <w:sz w:val="22"/>
        </w:rPr>
        <w:t> </w:t>
      </w:r>
      <w:r>
        <w:rPr>
          <w:sz w:val="22"/>
        </w:rPr>
        <w:t>of</w:t>
      </w:r>
      <w:r>
        <w:rPr>
          <w:spacing w:val="-2"/>
          <w:sz w:val="22"/>
        </w:rPr>
        <w:t> </w:t>
      </w:r>
      <w:r>
        <w:rPr>
          <w:sz w:val="22"/>
        </w:rPr>
        <w:t>Hudaybiyyah</w:t>
      </w:r>
      <w:r>
        <w:rPr>
          <w:spacing w:val="-5"/>
          <w:sz w:val="22"/>
        </w:rPr>
        <w:t> </w:t>
      </w:r>
      <w:r>
        <w:rPr>
          <w:spacing w:val="-4"/>
          <w:sz w:val="22"/>
        </w:rPr>
        <w:t>was……</w:t>
      </w:r>
    </w:p>
    <w:p>
      <w:pPr>
        <w:pStyle w:val="BodyText"/>
      </w:pPr>
    </w:p>
    <w:p>
      <w:pPr>
        <w:pStyle w:val="ListParagraph"/>
        <w:numPr>
          <w:ilvl w:val="1"/>
          <w:numId w:val="24"/>
        </w:numPr>
        <w:tabs>
          <w:tab w:pos="1339" w:val="left" w:leader="none"/>
        </w:tabs>
        <w:spacing w:line="240" w:lineRule="auto" w:before="0" w:after="0"/>
        <w:ind w:left="1339" w:right="0" w:hanging="359"/>
        <w:jc w:val="left"/>
        <w:rPr>
          <w:rFonts w:ascii="Times New Roman"/>
          <w:sz w:val="24"/>
        </w:rPr>
      </w:pPr>
      <w:r>
        <w:rPr>
          <w:sz w:val="22"/>
        </w:rPr>
        <w:t>that</w:t>
      </w:r>
      <w:r>
        <w:rPr>
          <w:spacing w:val="-3"/>
          <w:sz w:val="22"/>
        </w:rPr>
        <w:t> </w:t>
      </w:r>
      <w:r>
        <w:rPr>
          <w:sz w:val="22"/>
        </w:rPr>
        <w:t>Muhammad</w:t>
      </w:r>
      <w:r>
        <w:rPr>
          <w:spacing w:val="-3"/>
          <w:sz w:val="22"/>
        </w:rPr>
        <w:t> </w:t>
      </w:r>
      <w:r>
        <w:rPr>
          <w:sz w:val="22"/>
        </w:rPr>
        <w:t>(SAW)</w:t>
      </w:r>
      <w:r>
        <w:rPr>
          <w:spacing w:val="-5"/>
          <w:sz w:val="22"/>
        </w:rPr>
        <w:t> </w:t>
      </w:r>
      <w:r>
        <w:rPr>
          <w:sz w:val="22"/>
        </w:rPr>
        <w:t>met</w:t>
      </w:r>
      <w:r>
        <w:rPr>
          <w:spacing w:val="-2"/>
          <w:sz w:val="22"/>
        </w:rPr>
        <w:t> </w:t>
      </w:r>
      <w:r>
        <w:rPr>
          <w:sz w:val="22"/>
        </w:rPr>
        <w:t>his</w:t>
      </w:r>
      <w:r>
        <w:rPr>
          <w:spacing w:val="-5"/>
          <w:sz w:val="22"/>
        </w:rPr>
        <w:t> </w:t>
      </w:r>
      <w:r>
        <w:rPr>
          <w:sz w:val="22"/>
        </w:rPr>
        <w:t>enemies</w:t>
      </w:r>
      <w:r>
        <w:rPr>
          <w:spacing w:val="-3"/>
          <w:sz w:val="22"/>
        </w:rPr>
        <w:t> </w:t>
      </w:r>
      <w:r>
        <w:rPr>
          <w:sz w:val="22"/>
        </w:rPr>
        <w:t>face</w:t>
      </w:r>
      <w:r>
        <w:rPr>
          <w:spacing w:val="-4"/>
          <w:sz w:val="22"/>
        </w:rPr>
        <w:t> </w:t>
      </w:r>
      <w:r>
        <w:rPr>
          <w:sz w:val="22"/>
        </w:rPr>
        <w:t>to</w:t>
      </w:r>
      <w:r>
        <w:rPr>
          <w:spacing w:val="-3"/>
          <w:sz w:val="22"/>
        </w:rPr>
        <w:t> </w:t>
      </w:r>
      <w:r>
        <w:rPr>
          <w:sz w:val="22"/>
        </w:rPr>
        <w:t>face</w:t>
      </w:r>
      <w:r>
        <w:rPr>
          <w:spacing w:val="-6"/>
          <w:sz w:val="22"/>
        </w:rPr>
        <w:t> </w:t>
      </w:r>
      <w:r>
        <w:rPr>
          <w:sz w:val="22"/>
        </w:rPr>
        <w:t>to</w:t>
      </w:r>
      <w:r>
        <w:rPr>
          <w:spacing w:val="-2"/>
          <w:sz w:val="22"/>
        </w:rPr>
        <w:t> </w:t>
      </w:r>
      <w:r>
        <w:rPr>
          <w:sz w:val="22"/>
        </w:rPr>
        <w:t>a</w:t>
      </w:r>
      <w:r>
        <w:rPr>
          <w:spacing w:val="-4"/>
          <w:sz w:val="22"/>
        </w:rPr>
        <w:t> </w:t>
      </w:r>
      <w:r>
        <w:rPr>
          <w:sz w:val="22"/>
        </w:rPr>
        <w:t>decisive</w:t>
      </w:r>
      <w:r>
        <w:rPr>
          <w:spacing w:val="-2"/>
          <w:sz w:val="22"/>
        </w:rPr>
        <w:t> battle.</w:t>
      </w:r>
    </w:p>
    <w:p>
      <w:pPr>
        <w:pStyle w:val="BodyText"/>
        <w:spacing w:before="1"/>
      </w:pPr>
    </w:p>
    <w:p>
      <w:pPr>
        <w:pStyle w:val="ListParagraph"/>
        <w:numPr>
          <w:ilvl w:val="1"/>
          <w:numId w:val="24"/>
        </w:numPr>
        <w:tabs>
          <w:tab w:pos="1339" w:val="left" w:leader="none"/>
        </w:tabs>
        <w:spacing w:line="240" w:lineRule="auto" w:before="0" w:after="0"/>
        <w:ind w:left="1339" w:right="0" w:hanging="359"/>
        <w:jc w:val="left"/>
        <w:rPr>
          <w:rFonts w:ascii="Times New Roman"/>
          <w:sz w:val="24"/>
        </w:rPr>
      </w:pPr>
      <w:r>
        <w:rPr>
          <w:sz w:val="22"/>
        </w:rPr>
        <w:t>that</w:t>
      </w:r>
      <w:r>
        <w:rPr>
          <w:spacing w:val="-5"/>
          <w:sz w:val="22"/>
        </w:rPr>
        <w:t> </w:t>
      </w:r>
      <w:r>
        <w:rPr>
          <w:sz w:val="22"/>
        </w:rPr>
        <w:t>Muslims</w:t>
      </w:r>
      <w:r>
        <w:rPr>
          <w:spacing w:val="-4"/>
          <w:sz w:val="22"/>
        </w:rPr>
        <w:t> </w:t>
      </w:r>
      <w:r>
        <w:rPr>
          <w:sz w:val="22"/>
        </w:rPr>
        <w:t>were</w:t>
      </w:r>
      <w:r>
        <w:rPr>
          <w:spacing w:val="-2"/>
          <w:sz w:val="22"/>
        </w:rPr>
        <w:t> </w:t>
      </w:r>
      <w:r>
        <w:rPr>
          <w:sz w:val="22"/>
        </w:rPr>
        <w:t>saved</w:t>
      </w:r>
      <w:r>
        <w:rPr>
          <w:spacing w:val="-2"/>
          <w:sz w:val="22"/>
        </w:rPr>
        <w:t> </w:t>
      </w:r>
      <w:r>
        <w:rPr>
          <w:sz w:val="22"/>
        </w:rPr>
        <w:t>from</w:t>
      </w:r>
      <w:r>
        <w:rPr>
          <w:spacing w:val="-4"/>
          <w:sz w:val="22"/>
        </w:rPr>
        <w:t> </w:t>
      </w:r>
      <w:r>
        <w:rPr>
          <w:sz w:val="22"/>
        </w:rPr>
        <w:t>the</w:t>
      </w:r>
      <w:r>
        <w:rPr>
          <w:spacing w:val="-2"/>
          <w:sz w:val="22"/>
        </w:rPr>
        <w:t> </w:t>
      </w:r>
      <w:r>
        <w:rPr>
          <w:sz w:val="22"/>
        </w:rPr>
        <w:t>hands</w:t>
      </w:r>
      <w:r>
        <w:rPr>
          <w:spacing w:val="-5"/>
          <w:sz w:val="22"/>
        </w:rPr>
        <w:t> </w:t>
      </w:r>
      <w:r>
        <w:rPr>
          <w:sz w:val="22"/>
        </w:rPr>
        <w:t>of</w:t>
      </w:r>
      <w:r>
        <w:rPr>
          <w:spacing w:val="-4"/>
          <w:sz w:val="22"/>
        </w:rPr>
        <w:t> </w:t>
      </w:r>
      <w:r>
        <w:rPr>
          <w:sz w:val="22"/>
        </w:rPr>
        <w:t>Quraysh</w:t>
      </w:r>
      <w:r>
        <w:rPr>
          <w:spacing w:val="-5"/>
          <w:sz w:val="22"/>
        </w:rPr>
        <w:t> </w:t>
      </w:r>
      <w:r>
        <w:rPr>
          <w:spacing w:val="-2"/>
          <w:sz w:val="22"/>
        </w:rPr>
        <w:t>oppressors</w:t>
      </w:r>
    </w:p>
    <w:p>
      <w:pPr>
        <w:pStyle w:val="BodyText"/>
      </w:pPr>
    </w:p>
    <w:p>
      <w:pPr>
        <w:pStyle w:val="ListParagraph"/>
        <w:numPr>
          <w:ilvl w:val="1"/>
          <w:numId w:val="24"/>
        </w:numPr>
        <w:tabs>
          <w:tab w:pos="1339" w:val="left" w:leader="none"/>
        </w:tabs>
        <w:spacing w:line="240" w:lineRule="auto" w:before="0" w:after="0"/>
        <w:ind w:left="1339" w:right="0" w:hanging="359"/>
        <w:jc w:val="left"/>
        <w:rPr>
          <w:rFonts w:ascii="Times New Roman"/>
          <w:sz w:val="24"/>
        </w:rPr>
      </w:pPr>
      <w:r>
        <w:rPr>
          <w:sz w:val="22"/>
        </w:rPr>
        <w:t>the</w:t>
      </w:r>
      <w:r>
        <w:rPr>
          <w:spacing w:val="-4"/>
          <w:sz w:val="22"/>
        </w:rPr>
        <w:t> </w:t>
      </w:r>
      <w:r>
        <w:rPr>
          <w:sz w:val="22"/>
        </w:rPr>
        <w:t>postponement</w:t>
      </w:r>
      <w:r>
        <w:rPr>
          <w:spacing w:val="-5"/>
          <w:sz w:val="22"/>
        </w:rPr>
        <w:t> </w:t>
      </w:r>
      <w:r>
        <w:rPr>
          <w:sz w:val="22"/>
        </w:rPr>
        <w:t>of</w:t>
      </w:r>
      <w:r>
        <w:rPr>
          <w:spacing w:val="-3"/>
          <w:sz w:val="22"/>
        </w:rPr>
        <w:t> </w:t>
      </w:r>
      <w:r>
        <w:rPr>
          <w:sz w:val="22"/>
        </w:rPr>
        <w:t>the</w:t>
      </w:r>
      <w:r>
        <w:rPr>
          <w:spacing w:val="-6"/>
          <w:sz w:val="22"/>
        </w:rPr>
        <w:t> </w:t>
      </w:r>
      <w:r>
        <w:rPr>
          <w:sz w:val="22"/>
        </w:rPr>
        <w:t>pilgrimage</w:t>
      </w:r>
      <w:r>
        <w:rPr>
          <w:spacing w:val="-3"/>
          <w:sz w:val="22"/>
        </w:rPr>
        <w:t> </w:t>
      </w:r>
      <w:r>
        <w:rPr>
          <w:sz w:val="22"/>
        </w:rPr>
        <w:t>that</w:t>
      </w:r>
      <w:r>
        <w:rPr>
          <w:spacing w:val="-3"/>
          <w:sz w:val="22"/>
        </w:rPr>
        <w:t> </w:t>
      </w:r>
      <w:r>
        <w:rPr>
          <w:spacing w:val="-4"/>
          <w:sz w:val="22"/>
        </w:rPr>
        <w:t>year</w:t>
      </w:r>
    </w:p>
    <w:p>
      <w:pPr>
        <w:pStyle w:val="BodyText"/>
      </w:pPr>
    </w:p>
    <w:p>
      <w:pPr>
        <w:pStyle w:val="ListParagraph"/>
        <w:numPr>
          <w:ilvl w:val="1"/>
          <w:numId w:val="24"/>
        </w:numPr>
        <w:tabs>
          <w:tab w:pos="1339" w:val="left" w:leader="none"/>
        </w:tabs>
        <w:spacing w:line="240" w:lineRule="auto" w:before="1" w:after="0"/>
        <w:ind w:left="1339" w:right="0" w:hanging="359"/>
        <w:jc w:val="left"/>
        <w:rPr>
          <w:rFonts w:ascii="Times New Roman"/>
          <w:sz w:val="24"/>
        </w:rPr>
      </w:pPr>
      <w:r>
        <w:rPr>
          <w:sz w:val="22"/>
        </w:rPr>
        <w:t>the</w:t>
      </w:r>
      <w:r>
        <w:rPr>
          <w:spacing w:val="-3"/>
          <w:sz w:val="22"/>
        </w:rPr>
        <w:t> </w:t>
      </w:r>
      <w:r>
        <w:rPr>
          <w:sz w:val="22"/>
        </w:rPr>
        <w:t>Quraysh</w:t>
      </w:r>
      <w:r>
        <w:rPr>
          <w:spacing w:val="-3"/>
          <w:sz w:val="22"/>
        </w:rPr>
        <w:t> </w:t>
      </w:r>
      <w:r>
        <w:rPr>
          <w:sz w:val="22"/>
        </w:rPr>
        <w:t>granted</w:t>
      </w:r>
      <w:r>
        <w:rPr>
          <w:spacing w:val="-4"/>
          <w:sz w:val="22"/>
        </w:rPr>
        <w:t> </w:t>
      </w:r>
      <w:r>
        <w:rPr>
          <w:sz w:val="22"/>
        </w:rPr>
        <w:t>freedom</w:t>
      </w:r>
      <w:r>
        <w:rPr>
          <w:spacing w:val="-5"/>
          <w:sz w:val="22"/>
        </w:rPr>
        <w:t> </w:t>
      </w:r>
      <w:r>
        <w:rPr>
          <w:sz w:val="22"/>
        </w:rPr>
        <w:t>of</w:t>
      </w:r>
      <w:r>
        <w:rPr>
          <w:spacing w:val="-6"/>
          <w:sz w:val="22"/>
        </w:rPr>
        <w:t> </w:t>
      </w:r>
      <w:r>
        <w:rPr>
          <w:sz w:val="22"/>
        </w:rPr>
        <w:t>worship</w:t>
      </w:r>
      <w:r>
        <w:rPr>
          <w:spacing w:val="-5"/>
          <w:sz w:val="22"/>
        </w:rPr>
        <w:t> </w:t>
      </w:r>
      <w:r>
        <w:rPr>
          <w:sz w:val="22"/>
        </w:rPr>
        <w:t>to</w:t>
      </w:r>
      <w:r>
        <w:rPr>
          <w:spacing w:val="-2"/>
          <w:sz w:val="22"/>
        </w:rPr>
        <w:t> </w:t>
      </w:r>
      <w:r>
        <w:rPr>
          <w:sz w:val="22"/>
        </w:rPr>
        <w:t>the</w:t>
      </w:r>
      <w:r>
        <w:rPr>
          <w:spacing w:val="-5"/>
          <w:sz w:val="22"/>
        </w:rPr>
        <w:t> </w:t>
      </w:r>
      <w:r>
        <w:rPr>
          <w:sz w:val="22"/>
        </w:rPr>
        <w:t>Muslims</w:t>
      </w:r>
      <w:r>
        <w:rPr>
          <w:spacing w:val="-3"/>
          <w:sz w:val="22"/>
        </w:rPr>
        <w:t> </w:t>
      </w:r>
      <w:r>
        <w:rPr>
          <w:sz w:val="22"/>
        </w:rPr>
        <w:t>for</w:t>
      </w:r>
      <w:r>
        <w:rPr>
          <w:spacing w:val="-3"/>
          <w:sz w:val="22"/>
        </w:rPr>
        <w:t> </w:t>
      </w:r>
      <w:r>
        <w:rPr>
          <w:sz w:val="22"/>
        </w:rPr>
        <w:t>the</w:t>
      </w:r>
      <w:r>
        <w:rPr>
          <w:spacing w:val="-3"/>
          <w:sz w:val="22"/>
        </w:rPr>
        <w:t> </w:t>
      </w:r>
      <w:r>
        <w:rPr>
          <w:sz w:val="22"/>
        </w:rPr>
        <w:t>first</w:t>
      </w:r>
      <w:r>
        <w:rPr>
          <w:spacing w:val="-4"/>
          <w:sz w:val="22"/>
        </w:rPr>
        <w:t> time</w:t>
      </w:r>
    </w:p>
    <w:p>
      <w:pPr>
        <w:pStyle w:val="ListParagraph"/>
        <w:numPr>
          <w:ilvl w:val="1"/>
          <w:numId w:val="24"/>
        </w:numPr>
        <w:tabs>
          <w:tab w:pos="1338" w:val="left" w:leader="none"/>
        </w:tabs>
        <w:spacing w:line="240" w:lineRule="auto" w:before="266" w:after="0"/>
        <w:ind w:left="1338" w:right="0" w:hanging="358"/>
        <w:jc w:val="left"/>
        <w:rPr>
          <w:rFonts w:ascii="Times New Roman"/>
          <w:sz w:val="24"/>
        </w:rPr>
      </w:pPr>
      <w:r>
        <w:rPr>
          <w:sz w:val="22"/>
        </w:rPr>
        <w:t>the</w:t>
      </w:r>
      <w:r>
        <w:rPr>
          <w:spacing w:val="-6"/>
          <w:sz w:val="22"/>
        </w:rPr>
        <w:t> </w:t>
      </w:r>
      <w:r>
        <w:rPr>
          <w:sz w:val="22"/>
        </w:rPr>
        <w:t>recognition</w:t>
      </w:r>
      <w:r>
        <w:rPr>
          <w:spacing w:val="-4"/>
          <w:sz w:val="22"/>
        </w:rPr>
        <w:t> </w:t>
      </w:r>
      <w:r>
        <w:rPr>
          <w:sz w:val="22"/>
        </w:rPr>
        <w:t>accorded</w:t>
      </w:r>
      <w:r>
        <w:rPr>
          <w:spacing w:val="-6"/>
          <w:sz w:val="22"/>
        </w:rPr>
        <w:t> </w:t>
      </w:r>
      <w:r>
        <w:rPr>
          <w:sz w:val="22"/>
        </w:rPr>
        <w:t>Muhammad</w:t>
      </w:r>
      <w:r>
        <w:rPr>
          <w:spacing w:val="-4"/>
          <w:sz w:val="22"/>
        </w:rPr>
        <w:t> </w:t>
      </w:r>
      <w:r>
        <w:rPr>
          <w:sz w:val="22"/>
        </w:rPr>
        <w:t>(SAW)</w:t>
      </w:r>
      <w:r>
        <w:rPr>
          <w:spacing w:val="-2"/>
          <w:sz w:val="22"/>
        </w:rPr>
        <w:t> </w:t>
      </w:r>
      <w:r>
        <w:rPr>
          <w:sz w:val="22"/>
        </w:rPr>
        <w:t>by</w:t>
      </w:r>
      <w:r>
        <w:rPr>
          <w:spacing w:val="-5"/>
          <w:sz w:val="22"/>
        </w:rPr>
        <w:t> </w:t>
      </w:r>
      <w:r>
        <w:rPr>
          <w:sz w:val="22"/>
        </w:rPr>
        <w:t>the</w:t>
      </w:r>
      <w:r>
        <w:rPr>
          <w:spacing w:val="-5"/>
          <w:sz w:val="22"/>
        </w:rPr>
        <w:t> </w:t>
      </w:r>
      <w:r>
        <w:rPr>
          <w:spacing w:val="-2"/>
          <w:sz w:val="22"/>
        </w:rPr>
        <w:t>Quraysh</w:t>
      </w:r>
    </w:p>
    <w:p>
      <w:pPr>
        <w:pStyle w:val="BodyText"/>
      </w:pPr>
    </w:p>
    <w:p>
      <w:pPr>
        <w:pStyle w:val="ListParagraph"/>
        <w:numPr>
          <w:ilvl w:val="0"/>
          <w:numId w:val="24"/>
        </w:numPr>
        <w:tabs>
          <w:tab w:pos="980" w:val="left" w:leader="none"/>
        </w:tabs>
        <w:spacing w:line="240" w:lineRule="auto" w:before="0" w:after="0"/>
        <w:ind w:left="980" w:right="0" w:hanging="360"/>
        <w:jc w:val="left"/>
        <w:rPr>
          <w:sz w:val="22"/>
        </w:rPr>
      </w:pPr>
      <w:r>
        <w:rPr>
          <w:sz w:val="22"/>
        </w:rPr>
        <w:t>Which</w:t>
      </w:r>
      <w:r>
        <w:rPr>
          <w:spacing w:val="-4"/>
          <w:sz w:val="22"/>
        </w:rPr>
        <w:t> </w:t>
      </w:r>
      <w:r>
        <w:rPr>
          <w:sz w:val="22"/>
        </w:rPr>
        <w:t>of</w:t>
      </w:r>
      <w:r>
        <w:rPr>
          <w:spacing w:val="-5"/>
          <w:sz w:val="22"/>
        </w:rPr>
        <w:t> </w:t>
      </w:r>
      <w:r>
        <w:rPr>
          <w:sz w:val="22"/>
        </w:rPr>
        <w:t>the</w:t>
      </w:r>
      <w:r>
        <w:rPr>
          <w:spacing w:val="-1"/>
          <w:sz w:val="22"/>
        </w:rPr>
        <w:t> </w:t>
      </w:r>
      <w:r>
        <w:rPr>
          <w:sz w:val="22"/>
        </w:rPr>
        <w:t>following</w:t>
      </w:r>
      <w:r>
        <w:rPr>
          <w:spacing w:val="-4"/>
          <w:sz w:val="22"/>
        </w:rPr>
        <w:t> </w:t>
      </w:r>
      <w:r>
        <w:rPr>
          <w:sz w:val="22"/>
        </w:rPr>
        <w:t>is</w:t>
      </w:r>
      <w:r>
        <w:rPr>
          <w:spacing w:val="1"/>
          <w:sz w:val="22"/>
        </w:rPr>
        <w:t> </w:t>
      </w:r>
      <w:r>
        <w:rPr>
          <w:b/>
          <w:sz w:val="22"/>
        </w:rPr>
        <w:t>not</w:t>
      </w:r>
      <w:r>
        <w:rPr>
          <w:b/>
          <w:spacing w:val="-2"/>
          <w:sz w:val="22"/>
        </w:rPr>
        <w:t> </w:t>
      </w:r>
      <w:r>
        <w:rPr>
          <w:sz w:val="22"/>
        </w:rPr>
        <w:t>among</w:t>
      </w:r>
      <w:r>
        <w:rPr>
          <w:spacing w:val="-2"/>
          <w:sz w:val="22"/>
        </w:rPr>
        <w:t> </w:t>
      </w:r>
      <w:r>
        <w:rPr>
          <w:sz w:val="22"/>
        </w:rPr>
        <w:t>the</w:t>
      </w:r>
      <w:r>
        <w:rPr>
          <w:spacing w:val="-4"/>
          <w:sz w:val="22"/>
        </w:rPr>
        <w:t> </w:t>
      </w:r>
      <w:r>
        <w:rPr>
          <w:sz w:val="22"/>
        </w:rPr>
        <w:t>causes</w:t>
      </w:r>
      <w:r>
        <w:rPr>
          <w:spacing w:val="-3"/>
          <w:sz w:val="22"/>
        </w:rPr>
        <w:t> </w:t>
      </w:r>
      <w:r>
        <w:rPr>
          <w:sz w:val="22"/>
        </w:rPr>
        <w:t>of</w:t>
      </w:r>
      <w:r>
        <w:rPr>
          <w:spacing w:val="-5"/>
          <w:sz w:val="22"/>
        </w:rPr>
        <w:t> </w:t>
      </w:r>
      <w:r>
        <w:rPr>
          <w:sz w:val="22"/>
        </w:rPr>
        <w:t>the</w:t>
      </w:r>
      <w:r>
        <w:rPr>
          <w:spacing w:val="-3"/>
          <w:sz w:val="22"/>
        </w:rPr>
        <w:t> </w:t>
      </w:r>
      <w:r>
        <w:rPr>
          <w:sz w:val="22"/>
        </w:rPr>
        <w:t>battle</w:t>
      </w:r>
      <w:r>
        <w:rPr>
          <w:spacing w:val="-4"/>
          <w:sz w:val="22"/>
        </w:rPr>
        <w:t> </w:t>
      </w:r>
      <w:r>
        <w:rPr>
          <w:sz w:val="22"/>
        </w:rPr>
        <w:t>of</w:t>
      </w:r>
      <w:r>
        <w:rPr>
          <w:spacing w:val="-1"/>
          <w:sz w:val="22"/>
        </w:rPr>
        <w:t> </w:t>
      </w:r>
      <w:r>
        <w:rPr>
          <w:spacing w:val="-2"/>
          <w:sz w:val="22"/>
        </w:rPr>
        <w:t>badr?</w:t>
      </w:r>
    </w:p>
    <w:p>
      <w:pPr>
        <w:pStyle w:val="BodyText"/>
      </w:pPr>
    </w:p>
    <w:p>
      <w:pPr>
        <w:pStyle w:val="ListParagraph"/>
        <w:numPr>
          <w:ilvl w:val="1"/>
          <w:numId w:val="24"/>
        </w:numPr>
        <w:tabs>
          <w:tab w:pos="1339" w:val="left" w:leader="none"/>
        </w:tabs>
        <w:spacing w:line="240" w:lineRule="auto" w:before="1" w:after="0"/>
        <w:ind w:left="1339" w:right="0" w:hanging="359"/>
        <w:jc w:val="left"/>
        <w:rPr>
          <w:rFonts w:ascii="Times New Roman"/>
          <w:sz w:val="24"/>
        </w:rPr>
      </w:pPr>
      <w:r>
        <w:rPr>
          <w:sz w:val="22"/>
        </w:rPr>
        <w:t>Establishing</w:t>
      </w:r>
      <w:r>
        <w:rPr>
          <w:spacing w:val="-3"/>
          <w:sz w:val="22"/>
        </w:rPr>
        <w:t> </w:t>
      </w:r>
      <w:r>
        <w:rPr>
          <w:sz w:val="22"/>
        </w:rPr>
        <w:t>a</w:t>
      </w:r>
      <w:r>
        <w:rPr>
          <w:spacing w:val="-2"/>
          <w:sz w:val="22"/>
        </w:rPr>
        <w:t> </w:t>
      </w:r>
      <w:r>
        <w:rPr>
          <w:sz w:val="22"/>
        </w:rPr>
        <w:t>political</w:t>
      </w:r>
      <w:r>
        <w:rPr>
          <w:spacing w:val="-1"/>
          <w:sz w:val="22"/>
        </w:rPr>
        <w:t> </w:t>
      </w:r>
      <w:r>
        <w:rPr>
          <w:sz w:val="22"/>
        </w:rPr>
        <w:t>base</w:t>
      </w:r>
      <w:r>
        <w:rPr>
          <w:spacing w:val="-4"/>
          <w:sz w:val="22"/>
        </w:rPr>
        <w:t> </w:t>
      </w:r>
      <w:r>
        <w:rPr>
          <w:sz w:val="22"/>
        </w:rPr>
        <w:t>free</w:t>
      </w:r>
      <w:r>
        <w:rPr>
          <w:spacing w:val="-3"/>
          <w:sz w:val="22"/>
        </w:rPr>
        <w:t> </w:t>
      </w:r>
      <w:r>
        <w:rPr>
          <w:sz w:val="22"/>
        </w:rPr>
        <w:t>of</w:t>
      </w:r>
      <w:r>
        <w:rPr>
          <w:spacing w:val="-3"/>
          <w:sz w:val="22"/>
        </w:rPr>
        <w:t> </w:t>
      </w:r>
      <w:r>
        <w:rPr>
          <w:spacing w:val="-2"/>
          <w:sz w:val="22"/>
        </w:rPr>
        <w:t>oppression</w:t>
      </w:r>
    </w:p>
    <w:p>
      <w:pPr>
        <w:pStyle w:val="BodyText"/>
      </w:pPr>
    </w:p>
    <w:p>
      <w:pPr>
        <w:pStyle w:val="ListParagraph"/>
        <w:numPr>
          <w:ilvl w:val="1"/>
          <w:numId w:val="24"/>
        </w:numPr>
        <w:tabs>
          <w:tab w:pos="1339" w:val="left" w:leader="none"/>
        </w:tabs>
        <w:spacing w:line="240" w:lineRule="auto" w:before="0" w:after="0"/>
        <w:ind w:left="1339" w:right="0" w:hanging="359"/>
        <w:jc w:val="left"/>
        <w:rPr>
          <w:rFonts w:ascii="Times New Roman"/>
          <w:sz w:val="24"/>
        </w:rPr>
      </w:pPr>
      <w:r>
        <w:rPr>
          <w:sz w:val="22"/>
        </w:rPr>
        <w:t>Making</w:t>
      </w:r>
      <w:r>
        <w:rPr>
          <w:spacing w:val="-6"/>
          <w:sz w:val="22"/>
        </w:rPr>
        <w:t> </w:t>
      </w:r>
      <w:r>
        <w:rPr>
          <w:sz w:val="22"/>
        </w:rPr>
        <w:t>the</w:t>
      </w:r>
      <w:r>
        <w:rPr>
          <w:spacing w:val="-5"/>
          <w:sz w:val="22"/>
        </w:rPr>
        <w:t> </w:t>
      </w:r>
      <w:r>
        <w:rPr>
          <w:sz w:val="22"/>
        </w:rPr>
        <w:t>Ummah</w:t>
      </w:r>
      <w:r>
        <w:rPr>
          <w:spacing w:val="-6"/>
          <w:sz w:val="22"/>
        </w:rPr>
        <w:t> </w:t>
      </w:r>
      <w:r>
        <w:rPr>
          <w:sz w:val="22"/>
        </w:rPr>
        <w:t>economically</w:t>
      </w:r>
      <w:r>
        <w:rPr>
          <w:spacing w:val="-5"/>
          <w:sz w:val="22"/>
        </w:rPr>
        <w:t> </w:t>
      </w:r>
      <w:r>
        <w:rPr>
          <w:spacing w:val="-2"/>
          <w:sz w:val="22"/>
        </w:rPr>
        <w:t>viable</w:t>
      </w:r>
    </w:p>
    <w:p>
      <w:pPr>
        <w:pStyle w:val="BodyText"/>
      </w:pPr>
    </w:p>
    <w:p>
      <w:pPr>
        <w:pStyle w:val="ListParagraph"/>
        <w:numPr>
          <w:ilvl w:val="1"/>
          <w:numId w:val="24"/>
        </w:numPr>
        <w:tabs>
          <w:tab w:pos="1339" w:val="left" w:leader="none"/>
        </w:tabs>
        <w:spacing w:line="240" w:lineRule="auto" w:before="1" w:after="0"/>
        <w:ind w:left="1339" w:right="0" w:hanging="359"/>
        <w:jc w:val="left"/>
        <w:rPr>
          <w:rFonts w:ascii="Times New Roman"/>
          <w:sz w:val="24"/>
        </w:rPr>
      </w:pPr>
      <w:r>
        <w:rPr>
          <w:sz w:val="22"/>
        </w:rPr>
        <w:t>Putting</w:t>
      </w:r>
      <w:r>
        <w:rPr>
          <w:spacing w:val="-4"/>
          <w:sz w:val="22"/>
        </w:rPr>
        <w:t> </w:t>
      </w:r>
      <w:r>
        <w:rPr>
          <w:sz w:val="22"/>
        </w:rPr>
        <w:t>an</w:t>
      </w:r>
      <w:r>
        <w:rPr>
          <w:spacing w:val="-4"/>
          <w:sz w:val="22"/>
        </w:rPr>
        <w:t> </w:t>
      </w:r>
      <w:r>
        <w:rPr>
          <w:sz w:val="22"/>
        </w:rPr>
        <w:t>end</w:t>
      </w:r>
      <w:r>
        <w:rPr>
          <w:spacing w:val="-4"/>
          <w:sz w:val="22"/>
        </w:rPr>
        <w:t> </w:t>
      </w:r>
      <w:r>
        <w:rPr>
          <w:sz w:val="22"/>
        </w:rPr>
        <w:t>to</w:t>
      </w:r>
      <w:r>
        <w:rPr>
          <w:spacing w:val="-4"/>
          <w:sz w:val="22"/>
        </w:rPr>
        <w:t> </w:t>
      </w:r>
      <w:r>
        <w:rPr>
          <w:sz w:val="22"/>
        </w:rPr>
        <w:t>the</w:t>
      </w:r>
      <w:r>
        <w:rPr>
          <w:spacing w:val="-4"/>
          <w:sz w:val="22"/>
        </w:rPr>
        <w:t> </w:t>
      </w:r>
      <w:r>
        <w:rPr>
          <w:sz w:val="22"/>
        </w:rPr>
        <w:t>Makkan</w:t>
      </w:r>
      <w:r>
        <w:rPr>
          <w:spacing w:val="-4"/>
          <w:sz w:val="22"/>
        </w:rPr>
        <w:t> </w:t>
      </w:r>
      <w:r>
        <w:rPr>
          <w:sz w:val="22"/>
        </w:rPr>
        <w:t>invasion</w:t>
      </w:r>
      <w:r>
        <w:rPr>
          <w:spacing w:val="-5"/>
          <w:sz w:val="22"/>
        </w:rPr>
        <w:t> </w:t>
      </w:r>
      <w:r>
        <w:rPr>
          <w:sz w:val="22"/>
        </w:rPr>
        <w:t>on</w:t>
      </w:r>
      <w:r>
        <w:rPr>
          <w:spacing w:val="-5"/>
          <w:sz w:val="22"/>
        </w:rPr>
        <w:t> </w:t>
      </w:r>
      <w:r>
        <w:rPr>
          <w:sz w:val="22"/>
        </w:rPr>
        <w:t>the</w:t>
      </w:r>
      <w:r>
        <w:rPr>
          <w:spacing w:val="-2"/>
          <w:sz w:val="22"/>
        </w:rPr>
        <w:t> </w:t>
      </w:r>
      <w:r>
        <w:rPr>
          <w:spacing w:val="-4"/>
          <w:sz w:val="22"/>
        </w:rPr>
        <w:t>ummah</w:t>
      </w:r>
    </w:p>
    <w:p>
      <w:pPr>
        <w:pStyle w:val="BodyText"/>
      </w:pPr>
    </w:p>
    <w:p>
      <w:pPr>
        <w:pStyle w:val="ListParagraph"/>
        <w:numPr>
          <w:ilvl w:val="1"/>
          <w:numId w:val="24"/>
        </w:numPr>
        <w:tabs>
          <w:tab w:pos="1339" w:val="left" w:leader="none"/>
        </w:tabs>
        <w:spacing w:line="240" w:lineRule="auto" w:before="0" w:after="0"/>
        <w:ind w:left="1339" w:right="0" w:hanging="359"/>
        <w:jc w:val="left"/>
        <w:rPr>
          <w:rFonts w:ascii="Times New Roman"/>
          <w:sz w:val="24"/>
        </w:rPr>
      </w:pPr>
      <w:r>
        <w:rPr>
          <w:sz w:val="22"/>
        </w:rPr>
        <w:t>Raiding</w:t>
      </w:r>
      <w:r>
        <w:rPr>
          <w:spacing w:val="-6"/>
          <w:sz w:val="22"/>
        </w:rPr>
        <w:t> </w:t>
      </w:r>
      <w:r>
        <w:rPr>
          <w:sz w:val="22"/>
        </w:rPr>
        <w:t>the</w:t>
      </w:r>
      <w:r>
        <w:rPr>
          <w:spacing w:val="-4"/>
          <w:sz w:val="22"/>
        </w:rPr>
        <w:t> </w:t>
      </w:r>
      <w:r>
        <w:rPr>
          <w:sz w:val="22"/>
        </w:rPr>
        <w:t>enemies</w:t>
      </w:r>
      <w:r>
        <w:rPr>
          <w:spacing w:val="-4"/>
          <w:sz w:val="22"/>
        </w:rPr>
        <w:t> </w:t>
      </w:r>
      <w:r>
        <w:rPr>
          <w:sz w:val="22"/>
        </w:rPr>
        <w:t>for</w:t>
      </w:r>
      <w:r>
        <w:rPr>
          <w:spacing w:val="-4"/>
          <w:sz w:val="22"/>
        </w:rPr>
        <w:t> </w:t>
      </w:r>
      <w:r>
        <w:rPr>
          <w:spacing w:val="-2"/>
          <w:sz w:val="22"/>
        </w:rPr>
        <w:t>pleasure</w:t>
      </w:r>
    </w:p>
    <w:p>
      <w:pPr>
        <w:pStyle w:val="BodyText"/>
      </w:pPr>
    </w:p>
    <w:p>
      <w:pPr>
        <w:pStyle w:val="ListParagraph"/>
        <w:numPr>
          <w:ilvl w:val="1"/>
          <w:numId w:val="24"/>
        </w:numPr>
        <w:tabs>
          <w:tab w:pos="1338" w:val="left" w:leader="none"/>
        </w:tabs>
        <w:spacing w:line="240" w:lineRule="auto" w:before="0" w:after="0"/>
        <w:ind w:left="1338" w:right="0" w:hanging="358"/>
        <w:jc w:val="left"/>
        <w:rPr>
          <w:rFonts w:ascii="Times New Roman"/>
          <w:sz w:val="24"/>
        </w:rPr>
      </w:pPr>
      <w:r>
        <w:rPr>
          <w:sz w:val="22"/>
        </w:rPr>
        <w:t>Revenge</w:t>
      </w:r>
      <w:r>
        <w:rPr>
          <w:spacing w:val="-7"/>
          <w:sz w:val="22"/>
        </w:rPr>
        <w:t> </w:t>
      </w:r>
      <w:r>
        <w:rPr>
          <w:sz w:val="22"/>
        </w:rPr>
        <w:t>on</w:t>
      </w:r>
      <w:r>
        <w:rPr>
          <w:spacing w:val="-3"/>
          <w:sz w:val="22"/>
        </w:rPr>
        <w:t> </w:t>
      </w:r>
      <w:r>
        <w:rPr>
          <w:sz w:val="22"/>
        </w:rPr>
        <w:t>Makkan</w:t>
      </w:r>
      <w:r>
        <w:rPr>
          <w:spacing w:val="-3"/>
          <w:sz w:val="22"/>
        </w:rPr>
        <w:t> </w:t>
      </w:r>
      <w:r>
        <w:rPr>
          <w:sz w:val="22"/>
        </w:rPr>
        <w:t>for</w:t>
      </w:r>
      <w:r>
        <w:rPr>
          <w:spacing w:val="-4"/>
          <w:sz w:val="22"/>
        </w:rPr>
        <w:t> </w:t>
      </w:r>
      <w:r>
        <w:rPr>
          <w:sz w:val="22"/>
        </w:rPr>
        <w:t>Muslims</w:t>
      </w:r>
      <w:r>
        <w:rPr>
          <w:spacing w:val="-4"/>
          <w:sz w:val="22"/>
        </w:rPr>
        <w:t> </w:t>
      </w:r>
      <w:r>
        <w:rPr>
          <w:spacing w:val="-2"/>
          <w:sz w:val="22"/>
        </w:rPr>
        <w:t>maltreatment</w:t>
      </w:r>
    </w:p>
    <w:p>
      <w:pPr>
        <w:pStyle w:val="BodyText"/>
      </w:pPr>
    </w:p>
    <w:p>
      <w:pPr>
        <w:pStyle w:val="ListParagraph"/>
        <w:numPr>
          <w:ilvl w:val="0"/>
          <w:numId w:val="24"/>
        </w:numPr>
        <w:tabs>
          <w:tab w:pos="980" w:val="left" w:leader="none"/>
        </w:tabs>
        <w:spacing w:line="240" w:lineRule="auto" w:before="1" w:after="0"/>
        <w:ind w:left="980" w:right="0" w:hanging="360"/>
        <w:jc w:val="left"/>
        <w:rPr>
          <w:b/>
          <w:sz w:val="22"/>
        </w:rPr>
      </w:pPr>
      <w:r>
        <w:rPr>
          <w:sz w:val="22"/>
        </w:rPr>
        <w:t>The</w:t>
      </w:r>
      <w:r>
        <w:rPr>
          <w:spacing w:val="-3"/>
          <w:sz w:val="22"/>
        </w:rPr>
        <w:t> </w:t>
      </w:r>
      <w:r>
        <w:rPr>
          <w:sz w:val="22"/>
        </w:rPr>
        <w:t>da’awa</w:t>
      </w:r>
      <w:r>
        <w:rPr>
          <w:spacing w:val="-3"/>
          <w:sz w:val="22"/>
        </w:rPr>
        <w:t> </w:t>
      </w:r>
      <w:r>
        <w:rPr>
          <w:sz w:val="22"/>
        </w:rPr>
        <w:t>of</w:t>
      </w:r>
      <w:r>
        <w:rPr>
          <w:spacing w:val="-6"/>
          <w:sz w:val="22"/>
        </w:rPr>
        <w:t> </w:t>
      </w:r>
      <w:r>
        <w:rPr>
          <w:sz w:val="22"/>
        </w:rPr>
        <w:t>Muhammad</w:t>
      </w:r>
      <w:r>
        <w:rPr>
          <w:spacing w:val="-5"/>
          <w:sz w:val="22"/>
        </w:rPr>
        <w:t> </w:t>
      </w:r>
      <w:r>
        <w:rPr>
          <w:sz w:val="22"/>
        </w:rPr>
        <w:t>(SAW)</w:t>
      </w:r>
      <w:r>
        <w:rPr>
          <w:spacing w:val="-2"/>
          <w:sz w:val="22"/>
        </w:rPr>
        <w:t> </w:t>
      </w:r>
      <w:r>
        <w:rPr>
          <w:sz w:val="22"/>
        </w:rPr>
        <w:t>in</w:t>
      </w:r>
      <w:r>
        <w:rPr>
          <w:spacing w:val="-7"/>
          <w:sz w:val="22"/>
        </w:rPr>
        <w:t> </w:t>
      </w:r>
      <w:r>
        <w:rPr>
          <w:sz w:val="22"/>
        </w:rPr>
        <w:t>Makkah</w:t>
      </w:r>
      <w:r>
        <w:rPr>
          <w:spacing w:val="-5"/>
          <w:sz w:val="22"/>
        </w:rPr>
        <w:t> </w:t>
      </w:r>
      <w:r>
        <w:rPr>
          <w:sz w:val="22"/>
        </w:rPr>
        <w:t>contains</w:t>
      </w:r>
      <w:r>
        <w:rPr>
          <w:spacing w:val="-5"/>
          <w:sz w:val="22"/>
        </w:rPr>
        <w:t> </w:t>
      </w:r>
      <w:r>
        <w:rPr>
          <w:sz w:val="22"/>
        </w:rPr>
        <w:t>all</w:t>
      </w:r>
      <w:r>
        <w:rPr>
          <w:spacing w:val="-4"/>
          <w:sz w:val="22"/>
        </w:rPr>
        <w:t> </w:t>
      </w:r>
      <w:r>
        <w:rPr>
          <w:sz w:val="22"/>
        </w:rPr>
        <w:t>the</w:t>
      </w:r>
      <w:r>
        <w:rPr>
          <w:spacing w:val="-2"/>
          <w:sz w:val="22"/>
        </w:rPr>
        <w:t> </w:t>
      </w:r>
      <w:r>
        <w:rPr>
          <w:sz w:val="22"/>
        </w:rPr>
        <w:t>following</w:t>
      </w:r>
      <w:r>
        <w:rPr>
          <w:spacing w:val="1"/>
          <w:sz w:val="22"/>
        </w:rPr>
        <w:t> </w:t>
      </w:r>
      <w:r>
        <w:rPr>
          <w:b/>
          <w:spacing w:val="-2"/>
          <w:sz w:val="22"/>
        </w:rPr>
        <w:t>except</w:t>
      </w:r>
    </w:p>
    <w:p>
      <w:pPr>
        <w:pStyle w:val="ListParagraph"/>
        <w:numPr>
          <w:ilvl w:val="0"/>
          <w:numId w:val="25"/>
        </w:numPr>
        <w:tabs>
          <w:tab w:pos="1339" w:val="left" w:leader="none"/>
        </w:tabs>
        <w:spacing w:line="240" w:lineRule="auto" w:before="267" w:after="0"/>
        <w:ind w:left="1339" w:right="0" w:hanging="359"/>
        <w:jc w:val="left"/>
        <w:rPr>
          <w:rFonts w:ascii="Times New Roman"/>
          <w:sz w:val="24"/>
        </w:rPr>
      </w:pPr>
      <w:r>
        <w:rPr>
          <w:sz w:val="22"/>
        </w:rPr>
        <w:t>Belief</w:t>
      </w:r>
      <w:r>
        <w:rPr>
          <w:spacing w:val="-5"/>
          <w:sz w:val="22"/>
        </w:rPr>
        <w:t> </w:t>
      </w:r>
      <w:r>
        <w:rPr>
          <w:sz w:val="22"/>
        </w:rPr>
        <w:t>in</w:t>
      </w:r>
      <w:r>
        <w:rPr>
          <w:spacing w:val="-3"/>
          <w:sz w:val="22"/>
        </w:rPr>
        <w:t> </w:t>
      </w:r>
      <w:r>
        <w:rPr>
          <w:sz w:val="22"/>
        </w:rPr>
        <w:t>the</w:t>
      </w:r>
      <w:r>
        <w:rPr>
          <w:spacing w:val="-1"/>
          <w:sz w:val="22"/>
        </w:rPr>
        <w:t> </w:t>
      </w:r>
      <w:r>
        <w:rPr>
          <w:sz w:val="22"/>
        </w:rPr>
        <w:t>unity</w:t>
      </w:r>
      <w:r>
        <w:rPr>
          <w:spacing w:val="-4"/>
          <w:sz w:val="22"/>
        </w:rPr>
        <w:t> </w:t>
      </w:r>
      <w:r>
        <w:rPr>
          <w:sz w:val="22"/>
        </w:rPr>
        <w:t>of</w:t>
      </w:r>
      <w:r>
        <w:rPr>
          <w:spacing w:val="-6"/>
          <w:sz w:val="22"/>
        </w:rPr>
        <w:t> </w:t>
      </w:r>
      <w:r>
        <w:rPr>
          <w:sz w:val="22"/>
        </w:rPr>
        <w:t>Allah</w:t>
      </w:r>
      <w:r>
        <w:rPr>
          <w:spacing w:val="42"/>
          <w:sz w:val="22"/>
        </w:rPr>
        <w:t> </w:t>
      </w:r>
      <w:r>
        <w:rPr>
          <w:sz w:val="22"/>
        </w:rPr>
        <w:t>B.</w:t>
      </w:r>
      <w:r>
        <w:rPr>
          <w:spacing w:val="-2"/>
          <w:sz w:val="22"/>
        </w:rPr>
        <w:t> </w:t>
      </w:r>
      <w:r>
        <w:rPr>
          <w:sz w:val="22"/>
        </w:rPr>
        <w:t>Complete</w:t>
      </w:r>
      <w:r>
        <w:rPr>
          <w:spacing w:val="-5"/>
          <w:sz w:val="22"/>
        </w:rPr>
        <w:t> </w:t>
      </w:r>
      <w:r>
        <w:rPr>
          <w:sz w:val="22"/>
        </w:rPr>
        <w:t>obedience</w:t>
      </w:r>
      <w:r>
        <w:rPr>
          <w:spacing w:val="-4"/>
          <w:sz w:val="22"/>
        </w:rPr>
        <w:t> </w:t>
      </w:r>
      <w:r>
        <w:rPr>
          <w:sz w:val="22"/>
        </w:rPr>
        <w:t>and</w:t>
      </w:r>
      <w:r>
        <w:rPr>
          <w:spacing w:val="-3"/>
          <w:sz w:val="22"/>
        </w:rPr>
        <w:t> </w:t>
      </w:r>
      <w:r>
        <w:rPr>
          <w:sz w:val="22"/>
        </w:rPr>
        <w:t>submission</w:t>
      </w:r>
      <w:r>
        <w:rPr>
          <w:spacing w:val="-4"/>
          <w:sz w:val="22"/>
        </w:rPr>
        <w:t> </w:t>
      </w:r>
      <w:r>
        <w:rPr>
          <w:sz w:val="22"/>
        </w:rPr>
        <w:t>to</w:t>
      </w:r>
      <w:r>
        <w:rPr>
          <w:spacing w:val="-1"/>
          <w:sz w:val="22"/>
        </w:rPr>
        <w:t> </w:t>
      </w:r>
      <w:r>
        <w:rPr>
          <w:spacing w:val="-2"/>
          <w:sz w:val="22"/>
        </w:rPr>
        <w:t>Allah</w:t>
      </w:r>
    </w:p>
    <w:p>
      <w:pPr>
        <w:pStyle w:val="BodyText"/>
      </w:pPr>
    </w:p>
    <w:p>
      <w:pPr>
        <w:pStyle w:val="BodyText"/>
        <w:tabs>
          <w:tab w:pos="5423" w:val="left" w:leader="none"/>
        </w:tabs>
        <w:ind w:left="1138"/>
      </w:pPr>
      <w:r>
        <w:rPr/>
        <w:t>C.</w:t>
      </w:r>
      <w:r>
        <w:rPr>
          <w:spacing w:val="-5"/>
        </w:rPr>
        <w:t> </w:t>
      </w:r>
      <w:r>
        <w:rPr/>
        <w:t>Divine</w:t>
      </w:r>
      <w:r>
        <w:rPr>
          <w:spacing w:val="-5"/>
        </w:rPr>
        <w:t> </w:t>
      </w:r>
      <w:r>
        <w:rPr/>
        <w:t>punishment</w:t>
      </w:r>
      <w:r>
        <w:rPr>
          <w:spacing w:val="-5"/>
        </w:rPr>
        <w:t> </w:t>
      </w:r>
      <w:r>
        <w:rPr/>
        <w:t>for</w:t>
      </w:r>
      <w:r>
        <w:rPr>
          <w:spacing w:val="-5"/>
        </w:rPr>
        <w:t> </w:t>
      </w:r>
      <w:r>
        <w:rPr/>
        <w:t>wrong</w:t>
      </w:r>
      <w:r>
        <w:rPr>
          <w:spacing w:val="-5"/>
        </w:rPr>
        <w:t> </w:t>
      </w:r>
      <w:r>
        <w:rPr>
          <w:spacing w:val="-4"/>
        </w:rPr>
        <w:t>doers</w:t>
      </w:r>
      <w:r>
        <w:rPr/>
        <w:tab/>
        <w:t>D.</w:t>
      </w:r>
      <w:r>
        <w:rPr>
          <w:spacing w:val="-6"/>
        </w:rPr>
        <w:t> </w:t>
      </w:r>
      <w:r>
        <w:rPr/>
        <w:t>Establishment</w:t>
      </w:r>
      <w:r>
        <w:rPr>
          <w:spacing w:val="-4"/>
        </w:rPr>
        <w:t> </w:t>
      </w:r>
      <w:r>
        <w:rPr/>
        <w:t>of</w:t>
      </w:r>
      <w:r>
        <w:rPr>
          <w:spacing w:val="-6"/>
        </w:rPr>
        <w:t> </w:t>
      </w:r>
      <w:r>
        <w:rPr>
          <w:spacing w:val="-2"/>
        </w:rPr>
        <w:t>Ummah</w:t>
      </w:r>
    </w:p>
    <w:p>
      <w:pPr>
        <w:pStyle w:val="BodyText"/>
      </w:pPr>
    </w:p>
    <w:p>
      <w:pPr>
        <w:pStyle w:val="BodyText"/>
        <w:tabs>
          <w:tab w:pos="1150" w:val="left" w:leader="none"/>
        </w:tabs>
        <w:spacing w:before="1"/>
        <w:ind w:left="246"/>
      </w:pPr>
      <w:r>
        <w:rPr>
          <w:spacing w:val="-10"/>
        </w:rPr>
        <w:t>.</w:t>
      </w:r>
      <w:r>
        <w:rPr/>
        <w:tab/>
        <w:t>E.</w:t>
      </w:r>
      <w:r>
        <w:rPr>
          <w:spacing w:val="-2"/>
        </w:rPr>
        <w:t> </w:t>
      </w:r>
      <w:r>
        <w:rPr/>
        <w:t>Renunciation</w:t>
      </w:r>
      <w:r>
        <w:rPr>
          <w:spacing w:val="-2"/>
        </w:rPr>
        <w:t> </w:t>
      </w:r>
      <w:r>
        <w:rPr/>
        <w:t>of</w:t>
      </w:r>
      <w:r>
        <w:rPr>
          <w:spacing w:val="-4"/>
        </w:rPr>
        <w:t> </w:t>
      </w:r>
      <w:r>
        <w:rPr/>
        <w:t>idol</w:t>
      </w:r>
      <w:r>
        <w:rPr>
          <w:spacing w:val="-3"/>
        </w:rPr>
        <w:t> </w:t>
      </w:r>
      <w:r>
        <w:rPr>
          <w:spacing w:val="-2"/>
        </w:rPr>
        <w:t>worshipping</w:t>
      </w:r>
    </w:p>
    <w:p>
      <w:pPr>
        <w:pStyle w:val="ListParagraph"/>
        <w:numPr>
          <w:ilvl w:val="0"/>
          <w:numId w:val="24"/>
        </w:numPr>
        <w:tabs>
          <w:tab w:pos="1700" w:val="left" w:leader="none"/>
        </w:tabs>
        <w:spacing w:line="240" w:lineRule="auto" w:before="266" w:after="0"/>
        <w:ind w:left="1700" w:right="0" w:hanging="720"/>
        <w:jc w:val="left"/>
        <w:rPr>
          <w:rFonts w:ascii="Times New Roman" w:hAnsi="Times New Roman"/>
          <w:sz w:val="22"/>
        </w:rPr>
      </w:pPr>
      <w:r>
        <w:rPr>
          <w:rFonts w:ascii="Times New Roman" w:hAnsi="Times New Roman"/>
          <w:sz w:val="22"/>
        </w:rPr>
        <w:t>The</w:t>
      </w:r>
      <w:r>
        <w:rPr>
          <w:rFonts w:ascii="Times New Roman" w:hAnsi="Times New Roman"/>
          <w:spacing w:val="-5"/>
          <w:sz w:val="22"/>
        </w:rPr>
        <w:t> </w:t>
      </w:r>
      <w:r>
        <w:rPr>
          <w:rFonts w:ascii="Times New Roman" w:hAnsi="Times New Roman"/>
          <w:sz w:val="22"/>
        </w:rPr>
        <w:t>Qur’an</w:t>
      </w:r>
      <w:r>
        <w:rPr>
          <w:rFonts w:ascii="Times New Roman" w:hAnsi="Times New Roman"/>
          <w:spacing w:val="-2"/>
          <w:sz w:val="22"/>
        </w:rPr>
        <w:t> </w:t>
      </w:r>
      <w:r>
        <w:rPr>
          <w:rFonts w:ascii="Times New Roman" w:hAnsi="Times New Roman"/>
          <w:sz w:val="22"/>
        </w:rPr>
        <w:t>was</w:t>
      </w:r>
      <w:r>
        <w:rPr>
          <w:rFonts w:ascii="Times New Roman" w:hAnsi="Times New Roman"/>
          <w:spacing w:val="-5"/>
          <w:sz w:val="22"/>
        </w:rPr>
        <w:t> </w:t>
      </w:r>
      <w:r>
        <w:rPr>
          <w:rFonts w:ascii="Times New Roman" w:hAnsi="Times New Roman"/>
          <w:sz w:val="22"/>
        </w:rPr>
        <w:t>compiled</w:t>
      </w:r>
      <w:r>
        <w:rPr>
          <w:rFonts w:ascii="Times New Roman" w:hAnsi="Times New Roman"/>
          <w:spacing w:val="-4"/>
          <w:sz w:val="22"/>
        </w:rPr>
        <w:t> </w:t>
      </w:r>
      <w:r>
        <w:rPr>
          <w:rFonts w:ascii="Times New Roman" w:hAnsi="Times New Roman"/>
          <w:sz w:val="22"/>
        </w:rPr>
        <w:t>on</w:t>
      </w:r>
      <w:r>
        <w:rPr>
          <w:rFonts w:ascii="Times New Roman" w:hAnsi="Times New Roman"/>
          <w:spacing w:val="-2"/>
          <w:sz w:val="22"/>
        </w:rPr>
        <w:t> </w:t>
      </w:r>
      <w:r>
        <w:rPr>
          <w:rFonts w:ascii="Times New Roman" w:hAnsi="Times New Roman"/>
          <w:sz w:val="22"/>
        </w:rPr>
        <w:t>the</w:t>
      </w:r>
      <w:r>
        <w:rPr>
          <w:rFonts w:ascii="Times New Roman" w:hAnsi="Times New Roman"/>
          <w:spacing w:val="-4"/>
          <w:sz w:val="22"/>
        </w:rPr>
        <w:t> </w:t>
      </w:r>
      <w:r>
        <w:rPr>
          <w:rFonts w:ascii="Times New Roman" w:hAnsi="Times New Roman"/>
          <w:sz w:val="22"/>
        </w:rPr>
        <w:t>advice</w:t>
      </w:r>
      <w:r>
        <w:rPr>
          <w:rFonts w:ascii="Times New Roman" w:hAnsi="Times New Roman"/>
          <w:spacing w:val="-2"/>
          <w:sz w:val="22"/>
        </w:rPr>
        <w:t> </w:t>
      </w:r>
      <w:r>
        <w:rPr>
          <w:rFonts w:ascii="Times New Roman" w:hAnsi="Times New Roman"/>
          <w:sz w:val="22"/>
        </w:rPr>
        <w:t>of</w:t>
      </w:r>
      <w:r>
        <w:rPr>
          <w:rFonts w:ascii="Times New Roman" w:hAnsi="Times New Roman"/>
          <w:spacing w:val="-2"/>
          <w:sz w:val="22"/>
        </w:rPr>
        <w:t> </w:t>
      </w:r>
      <w:r>
        <w:rPr>
          <w:rFonts w:ascii="Times New Roman" w:hAnsi="Times New Roman"/>
          <w:spacing w:val="-10"/>
          <w:sz w:val="22"/>
        </w:rPr>
        <w:t>…</w:t>
      </w:r>
    </w:p>
    <w:p>
      <w:pPr>
        <w:tabs>
          <w:tab w:pos="3860" w:val="left" w:leader="none"/>
          <w:tab w:pos="6021" w:val="left" w:leader="none"/>
          <w:tab w:pos="8181" w:val="left" w:leader="none"/>
        </w:tabs>
        <w:spacing w:line="477" w:lineRule="auto" w:before="247"/>
        <w:ind w:left="2061" w:right="1849" w:hanging="361"/>
        <w:jc w:val="left"/>
        <w:rPr>
          <w:rFonts w:ascii="Times New Roman" w:hAnsi="Times New Roman"/>
          <w:sz w:val="24"/>
        </w:rPr>
      </w:pPr>
      <w:r>
        <w:rPr>
          <w:rFonts w:ascii="Times New Roman" w:hAnsi="Times New Roman"/>
          <w:sz w:val="24"/>
        </w:rPr>
        <w:t>A.</w:t>
      </w:r>
      <w:r>
        <w:rPr>
          <w:rFonts w:ascii="Times New Roman" w:hAnsi="Times New Roman"/>
          <w:spacing w:val="40"/>
          <w:sz w:val="24"/>
        </w:rPr>
        <w:t> </w:t>
      </w:r>
      <w:r>
        <w:rPr>
          <w:rFonts w:ascii="Times New Roman" w:hAnsi="Times New Roman"/>
          <w:sz w:val="24"/>
        </w:rPr>
        <w:t>Bilal bnRaba’a</w:t>
        <w:tab/>
        <w:t>B. Khalid bnWalid</w:t>
        <w:tab/>
        <w:t>C. Umar bnKhattab</w:t>
        <w:tab/>
      </w:r>
      <w:r>
        <w:rPr>
          <w:rFonts w:ascii="Times New Roman" w:hAnsi="Times New Roman"/>
          <w:spacing w:val="-6"/>
          <w:sz w:val="24"/>
        </w:rPr>
        <w:t>D. </w:t>
      </w:r>
      <w:r>
        <w:rPr>
          <w:rFonts w:ascii="Times New Roman" w:hAnsi="Times New Roman"/>
          <w:spacing w:val="-2"/>
          <w:sz w:val="24"/>
        </w:rPr>
        <w:t>UthmanbnAffan</w:t>
      </w:r>
      <w:r>
        <w:rPr>
          <w:rFonts w:ascii="Times New Roman" w:hAnsi="Times New Roman"/>
          <w:sz w:val="24"/>
        </w:rPr>
        <w:tab/>
        <w:t>E. ZaydbnThabit</w:t>
      </w:r>
    </w:p>
    <w:p>
      <w:pPr>
        <w:pStyle w:val="ListParagraph"/>
        <w:numPr>
          <w:ilvl w:val="0"/>
          <w:numId w:val="24"/>
        </w:numPr>
        <w:tabs>
          <w:tab w:pos="1700" w:val="left" w:leader="none"/>
        </w:tabs>
        <w:spacing w:line="240" w:lineRule="auto" w:before="6" w:after="0"/>
        <w:ind w:left="1700" w:right="0" w:hanging="720"/>
        <w:jc w:val="left"/>
        <w:rPr>
          <w:rFonts w:ascii="Times New Roman" w:hAnsi="Times New Roman"/>
          <w:sz w:val="22"/>
        </w:rPr>
      </w:pPr>
      <w:r>
        <w:rPr>
          <w:rFonts w:ascii="Times New Roman" w:hAnsi="Times New Roman"/>
          <w:sz w:val="22"/>
        </w:rPr>
        <w:t>The</w:t>
      </w:r>
      <w:r>
        <w:rPr>
          <w:rFonts w:ascii="Times New Roman" w:hAnsi="Times New Roman"/>
          <w:spacing w:val="31"/>
          <w:sz w:val="22"/>
        </w:rPr>
        <w:t> </w:t>
      </w:r>
      <w:r>
        <w:rPr>
          <w:rFonts w:ascii="Times New Roman" w:hAnsi="Times New Roman"/>
          <w:sz w:val="22"/>
        </w:rPr>
        <w:t>following</w:t>
      </w:r>
      <w:r>
        <w:rPr>
          <w:rFonts w:ascii="Times New Roman" w:hAnsi="Times New Roman"/>
          <w:spacing w:val="31"/>
          <w:sz w:val="22"/>
        </w:rPr>
        <w:t> </w:t>
      </w:r>
      <w:r>
        <w:rPr>
          <w:rFonts w:ascii="Times New Roman" w:hAnsi="Times New Roman"/>
          <w:sz w:val="22"/>
        </w:rPr>
        <w:t>were</w:t>
      </w:r>
      <w:r>
        <w:rPr>
          <w:rFonts w:ascii="Times New Roman" w:hAnsi="Times New Roman"/>
          <w:spacing w:val="35"/>
          <w:sz w:val="22"/>
        </w:rPr>
        <w:t> </w:t>
      </w:r>
      <w:r>
        <w:rPr>
          <w:rFonts w:ascii="Times New Roman" w:hAnsi="Times New Roman"/>
          <w:sz w:val="22"/>
        </w:rPr>
        <w:t>used</w:t>
      </w:r>
      <w:r>
        <w:rPr>
          <w:rFonts w:ascii="Times New Roman" w:hAnsi="Times New Roman"/>
          <w:spacing w:val="34"/>
          <w:sz w:val="22"/>
        </w:rPr>
        <w:t> </w:t>
      </w:r>
      <w:r>
        <w:rPr>
          <w:rFonts w:ascii="Times New Roman" w:hAnsi="Times New Roman"/>
          <w:sz w:val="22"/>
        </w:rPr>
        <w:t>in</w:t>
      </w:r>
      <w:r>
        <w:rPr>
          <w:rFonts w:ascii="Times New Roman" w:hAnsi="Times New Roman"/>
          <w:spacing w:val="34"/>
          <w:sz w:val="22"/>
        </w:rPr>
        <w:t> </w:t>
      </w:r>
      <w:r>
        <w:rPr>
          <w:rFonts w:ascii="Times New Roman" w:hAnsi="Times New Roman"/>
          <w:sz w:val="22"/>
        </w:rPr>
        <w:t>recording</w:t>
      </w:r>
      <w:r>
        <w:rPr>
          <w:rFonts w:ascii="Times New Roman" w:hAnsi="Times New Roman"/>
          <w:spacing w:val="31"/>
          <w:sz w:val="22"/>
        </w:rPr>
        <w:t> </w:t>
      </w:r>
      <w:r>
        <w:rPr>
          <w:rFonts w:ascii="Times New Roman" w:hAnsi="Times New Roman"/>
          <w:sz w:val="22"/>
        </w:rPr>
        <w:t>al-Qur’an</w:t>
      </w:r>
      <w:r>
        <w:rPr>
          <w:rFonts w:ascii="Times New Roman" w:hAnsi="Times New Roman"/>
          <w:spacing w:val="34"/>
          <w:sz w:val="22"/>
        </w:rPr>
        <w:t> </w:t>
      </w:r>
      <w:r>
        <w:rPr>
          <w:rFonts w:ascii="Times New Roman" w:hAnsi="Times New Roman"/>
          <w:sz w:val="22"/>
        </w:rPr>
        <w:t>at</w:t>
      </w:r>
      <w:r>
        <w:rPr>
          <w:rFonts w:ascii="Times New Roman" w:hAnsi="Times New Roman"/>
          <w:spacing w:val="36"/>
          <w:sz w:val="22"/>
        </w:rPr>
        <w:t> </w:t>
      </w:r>
      <w:r>
        <w:rPr>
          <w:rFonts w:ascii="Times New Roman" w:hAnsi="Times New Roman"/>
          <w:sz w:val="22"/>
        </w:rPr>
        <w:t>the</w:t>
      </w:r>
      <w:r>
        <w:rPr>
          <w:rFonts w:ascii="Times New Roman" w:hAnsi="Times New Roman"/>
          <w:spacing w:val="34"/>
          <w:sz w:val="22"/>
        </w:rPr>
        <w:t> </w:t>
      </w:r>
      <w:r>
        <w:rPr>
          <w:rFonts w:ascii="Times New Roman" w:hAnsi="Times New Roman"/>
          <w:sz w:val="22"/>
        </w:rPr>
        <w:t>time</w:t>
      </w:r>
      <w:r>
        <w:rPr>
          <w:rFonts w:ascii="Times New Roman" w:hAnsi="Times New Roman"/>
          <w:spacing w:val="34"/>
          <w:sz w:val="22"/>
        </w:rPr>
        <w:t> </w:t>
      </w:r>
      <w:r>
        <w:rPr>
          <w:rFonts w:ascii="Times New Roman" w:hAnsi="Times New Roman"/>
          <w:sz w:val="22"/>
        </w:rPr>
        <w:t>of</w:t>
      </w:r>
      <w:r>
        <w:rPr>
          <w:rFonts w:ascii="Times New Roman" w:hAnsi="Times New Roman"/>
          <w:spacing w:val="35"/>
          <w:sz w:val="22"/>
        </w:rPr>
        <w:t> </w:t>
      </w:r>
      <w:r>
        <w:rPr>
          <w:rFonts w:ascii="Times New Roman" w:hAnsi="Times New Roman"/>
          <w:sz w:val="22"/>
        </w:rPr>
        <w:t>the</w:t>
      </w:r>
      <w:r>
        <w:rPr>
          <w:rFonts w:ascii="Times New Roman" w:hAnsi="Times New Roman"/>
          <w:spacing w:val="34"/>
          <w:sz w:val="22"/>
        </w:rPr>
        <w:t> </w:t>
      </w:r>
      <w:r>
        <w:rPr>
          <w:rFonts w:ascii="Times New Roman" w:hAnsi="Times New Roman"/>
          <w:sz w:val="22"/>
        </w:rPr>
        <w:t>prophet</w:t>
      </w:r>
      <w:r>
        <w:rPr>
          <w:rFonts w:ascii="Times New Roman" w:hAnsi="Times New Roman"/>
          <w:spacing w:val="36"/>
          <w:sz w:val="22"/>
        </w:rPr>
        <w:t> </w:t>
      </w:r>
      <w:r>
        <w:rPr>
          <w:rFonts w:ascii="Times New Roman" w:hAnsi="Times New Roman"/>
          <w:spacing w:val="-2"/>
          <w:sz w:val="22"/>
        </w:rPr>
        <w:t>(SAW)</w:t>
      </w:r>
    </w:p>
    <w:p>
      <w:pPr>
        <w:pStyle w:val="BodyText"/>
        <w:spacing w:before="1"/>
        <w:rPr>
          <w:rFonts w:ascii="Times New Roman"/>
        </w:rPr>
      </w:pPr>
    </w:p>
    <w:p>
      <w:pPr>
        <w:spacing w:before="0"/>
        <w:ind w:left="980" w:right="0" w:firstLine="0"/>
        <w:jc w:val="left"/>
        <w:rPr>
          <w:rFonts w:ascii="Times New Roman" w:hAnsi="Times New Roman"/>
          <w:b/>
          <w:sz w:val="22"/>
        </w:rPr>
      </w:pPr>
      <w:r>
        <w:rPr>
          <w:rFonts w:ascii="Times New Roman" w:hAnsi="Times New Roman"/>
          <w:b/>
          <w:spacing w:val="-2"/>
          <w:sz w:val="22"/>
        </w:rPr>
        <w:t>except…</w:t>
      </w:r>
    </w:p>
    <w:p>
      <w:pPr>
        <w:spacing w:after="0"/>
        <w:jc w:val="left"/>
        <w:rPr>
          <w:rFonts w:ascii="Times New Roman" w:hAnsi="Times New Roman"/>
          <w:sz w:val="22"/>
        </w:rPr>
        <w:sectPr>
          <w:pgSz w:w="11910" w:h="16840"/>
          <w:pgMar w:header="0" w:footer="1041" w:top="1420" w:bottom="1240" w:left="1540" w:right="100"/>
        </w:sectPr>
      </w:pPr>
    </w:p>
    <w:p>
      <w:pPr>
        <w:tabs>
          <w:tab w:pos="3860" w:val="left" w:leader="none"/>
          <w:tab w:pos="6021" w:val="left" w:leader="none"/>
          <w:tab w:pos="7461" w:val="left" w:leader="none"/>
          <w:tab w:pos="8901" w:val="left" w:leader="none"/>
        </w:tabs>
        <w:spacing w:line="480" w:lineRule="auto" w:before="66"/>
        <w:ind w:left="2061" w:right="1155" w:hanging="361"/>
        <w:jc w:val="left"/>
        <w:rPr>
          <w:rFonts w:ascii="Times New Roman"/>
          <w:sz w:val="24"/>
        </w:rPr>
      </w:pPr>
      <w:r>
        <w:rPr>
          <w:rFonts w:ascii="Times New Roman"/>
          <w:sz w:val="24"/>
        </w:rPr>
        <w:t>A.</w:t>
      </w:r>
      <w:r>
        <w:rPr>
          <w:rFonts w:ascii="Times New Roman"/>
          <w:spacing w:val="40"/>
          <w:sz w:val="24"/>
        </w:rPr>
        <w:t> </w:t>
      </w:r>
      <w:r>
        <w:rPr>
          <w:rFonts w:ascii="Times New Roman"/>
          <w:sz w:val="24"/>
        </w:rPr>
        <w:t>Animal bones</w:t>
        <w:tab/>
        <w:t>B. Animal skin</w:t>
        <w:tab/>
        <w:t>C. Leaves</w:t>
        <w:tab/>
        <w:t>D. papers</w:t>
        <w:tab/>
      </w:r>
      <w:r>
        <w:rPr>
          <w:rFonts w:ascii="Times New Roman"/>
          <w:spacing w:val="-6"/>
          <w:sz w:val="24"/>
        </w:rPr>
        <w:t>E. </w:t>
      </w:r>
      <w:r>
        <w:rPr>
          <w:rFonts w:ascii="Times New Roman"/>
          <w:spacing w:val="-2"/>
          <w:sz w:val="24"/>
        </w:rPr>
        <w:t>stones</w:t>
      </w:r>
    </w:p>
    <w:p>
      <w:pPr>
        <w:pStyle w:val="ListParagraph"/>
        <w:numPr>
          <w:ilvl w:val="0"/>
          <w:numId w:val="24"/>
        </w:numPr>
        <w:tabs>
          <w:tab w:pos="1700" w:val="left" w:leader="none"/>
        </w:tabs>
        <w:spacing w:line="240" w:lineRule="auto" w:before="2" w:after="0"/>
        <w:ind w:left="1700" w:right="0" w:hanging="720"/>
        <w:jc w:val="left"/>
        <w:rPr>
          <w:rFonts w:ascii="Times New Roman" w:hAnsi="Times New Roman"/>
          <w:b/>
          <w:sz w:val="22"/>
        </w:rPr>
      </w:pPr>
      <w:r>
        <w:rPr>
          <w:rFonts w:ascii="Times New Roman" w:hAnsi="Times New Roman"/>
          <w:sz w:val="22"/>
        </w:rPr>
        <w:t>The</w:t>
      </w:r>
      <w:r>
        <w:rPr>
          <w:rFonts w:ascii="Times New Roman" w:hAnsi="Times New Roman"/>
          <w:spacing w:val="-6"/>
          <w:sz w:val="22"/>
        </w:rPr>
        <w:t> </w:t>
      </w:r>
      <w:r>
        <w:rPr>
          <w:rFonts w:ascii="Times New Roman" w:hAnsi="Times New Roman"/>
          <w:sz w:val="22"/>
        </w:rPr>
        <w:t>following</w:t>
      </w:r>
      <w:r>
        <w:rPr>
          <w:rFonts w:ascii="Times New Roman" w:hAnsi="Times New Roman"/>
          <w:spacing w:val="-6"/>
          <w:sz w:val="22"/>
        </w:rPr>
        <w:t> </w:t>
      </w:r>
      <w:r>
        <w:rPr>
          <w:rFonts w:ascii="Times New Roman" w:hAnsi="Times New Roman"/>
          <w:sz w:val="22"/>
        </w:rPr>
        <w:t>ritual</w:t>
      </w:r>
      <w:r>
        <w:rPr>
          <w:rFonts w:ascii="Times New Roman" w:hAnsi="Times New Roman"/>
          <w:spacing w:val="-3"/>
          <w:sz w:val="22"/>
        </w:rPr>
        <w:t> </w:t>
      </w:r>
      <w:r>
        <w:rPr>
          <w:rFonts w:ascii="Times New Roman" w:hAnsi="Times New Roman"/>
          <w:sz w:val="22"/>
        </w:rPr>
        <w:t>baths</w:t>
      </w:r>
      <w:r>
        <w:rPr>
          <w:rFonts w:ascii="Times New Roman" w:hAnsi="Times New Roman"/>
          <w:spacing w:val="-5"/>
          <w:sz w:val="22"/>
        </w:rPr>
        <w:t> </w:t>
      </w:r>
      <w:r>
        <w:rPr>
          <w:rFonts w:ascii="Times New Roman" w:hAnsi="Times New Roman"/>
          <w:sz w:val="22"/>
        </w:rPr>
        <w:t>are</w:t>
      </w:r>
      <w:r>
        <w:rPr>
          <w:rFonts w:ascii="Times New Roman" w:hAnsi="Times New Roman"/>
          <w:spacing w:val="-4"/>
          <w:sz w:val="22"/>
        </w:rPr>
        <w:t> </w:t>
      </w:r>
      <w:r>
        <w:rPr>
          <w:rFonts w:ascii="Times New Roman" w:hAnsi="Times New Roman"/>
          <w:sz w:val="22"/>
        </w:rPr>
        <w:t>obligatory</w:t>
      </w:r>
      <w:r>
        <w:rPr>
          <w:rFonts w:ascii="Times New Roman" w:hAnsi="Times New Roman"/>
          <w:spacing w:val="-2"/>
          <w:sz w:val="22"/>
        </w:rPr>
        <w:t> </w:t>
      </w:r>
      <w:r>
        <w:rPr>
          <w:rFonts w:ascii="Times New Roman" w:hAnsi="Times New Roman"/>
          <w:b/>
          <w:spacing w:val="-2"/>
          <w:sz w:val="22"/>
        </w:rPr>
        <w:t>except…</w:t>
      </w:r>
    </w:p>
    <w:p>
      <w:pPr>
        <w:tabs>
          <w:tab w:pos="3860" w:val="left" w:leader="none"/>
          <w:tab w:pos="5301" w:val="left" w:leader="none"/>
          <w:tab w:pos="6741" w:val="left" w:leader="none"/>
        </w:tabs>
        <w:spacing w:before="245"/>
        <w:ind w:left="1700" w:right="0" w:firstLine="0"/>
        <w:jc w:val="left"/>
        <w:rPr>
          <w:rFonts w:ascii="Times New Roman"/>
          <w:sz w:val="24"/>
        </w:rPr>
      </w:pPr>
      <w:r>
        <w:rPr>
          <w:rFonts w:ascii="Times New Roman"/>
          <w:sz w:val="24"/>
        </w:rPr>
        <w:t>A.</w:t>
      </w:r>
      <w:r>
        <w:rPr>
          <w:rFonts w:ascii="Times New Roman"/>
          <w:spacing w:val="64"/>
          <w:sz w:val="24"/>
        </w:rPr>
        <w:t> </w:t>
      </w:r>
      <w:r>
        <w:rPr>
          <w:rFonts w:ascii="Times New Roman"/>
          <w:sz w:val="24"/>
        </w:rPr>
        <w:t>Eid</w:t>
      </w:r>
      <w:r>
        <w:rPr>
          <w:rFonts w:ascii="Times New Roman"/>
          <w:spacing w:val="-34"/>
          <w:sz w:val="24"/>
        </w:rPr>
        <w:t> </w:t>
      </w:r>
      <w:r>
        <w:rPr>
          <w:rFonts w:ascii="Times New Roman"/>
          <w:sz w:val="24"/>
        </w:rPr>
        <w:t>B. </w:t>
      </w:r>
      <w:r>
        <w:rPr>
          <w:rFonts w:ascii="Times New Roman"/>
          <w:spacing w:val="-2"/>
          <w:sz w:val="24"/>
        </w:rPr>
        <w:t>Haydah</w:t>
      </w:r>
      <w:r>
        <w:rPr>
          <w:rFonts w:ascii="Times New Roman"/>
          <w:sz w:val="24"/>
        </w:rPr>
        <w:tab/>
        <w:t>C. </w:t>
      </w:r>
      <w:r>
        <w:rPr>
          <w:rFonts w:ascii="Times New Roman"/>
          <w:spacing w:val="-2"/>
          <w:sz w:val="24"/>
        </w:rPr>
        <w:t>Janabah</w:t>
      </w:r>
      <w:r>
        <w:rPr>
          <w:rFonts w:ascii="Times New Roman"/>
          <w:sz w:val="24"/>
        </w:rPr>
        <w:tab/>
        <w:t>D. </w:t>
      </w:r>
      <w:r>
        <w:rPr>
          <w:rFonts w:ascii="Times New Roman"/>
          <w:spacing w:val="-2"/>
          <w:sz w:val="24"/>
        </w:rPr>
        <w:t>Mayyit</w:t>
      </w:r>
      <w:r>
        <w:rPr>
          <w:rFonts w:ascii="Times New Roman"/>
          <w:sz w:val="24"/>
        </w:rPr>
        <w:tab/>
        <w:t>E.</w:t>
      </w:r>
      <w:r>
        <w:rPr>
          <w:rFonts w:ascii="Times New Roman"/>
          <w:spacing w:val="-2"/>
          <w:sz w:val="24"/>
        </w:rPr>
        <w:t> Nifas</w:t>
      </w:r>
    </w:p>
    <w:p>
      <w:pPr>
        <w:pStyle w:val="BodyText"/>
        <w:spacing w:before="2"/>
        <w:rPr>
          <w:rFonts w:ascii="Times New Roman"/>
          <w:sz w:val="24"/>
        </w:rPr>
      </w:pPr>
    </w:p>
    <w:p>
      <w:pPr>
        <w:pStyle w:val="ListParagraph"/>
        <w:numPr>
          <w:ilvl w:val="0"/>
          <w:numId w:val="24"/>
        </w:numPr>
        <w:tabs>
          <w:tab w:pos="1700" w:val="left" w:leader="none"/>
        </w:tabs>
        <w:spacing w:line="240" w:lineRule="auto" w:before="0" w:after="0"/>
        <w:ind w:left="1700" w:right="0" w:hanging="720"/>
        <w:jc w:val="left"/>
        <w:rPr>
          <w:rFonts w:ascii="Times New Roman"/>
          <w:sz w:val="22"/>
        </w:rPr>
      </w:pPr>
      <w:r>
        <w:rPr>
          <w:rFonts w:ascii="Times New Roman"/>
          <w:sz w:val="22"/>
        </w:rPr>
        <w:t>Which</w:t>
      </w:r>
      <w:r>
        <w:rPr>
          <w:rFonts w:ascii="Times New Roman"/>
          <w:spacing w:val="-3"/>
          <w:sz w:val="22"/>
        </w:rPr>
        <w:t> </w:t>
      </w:r>
      <w:r>
        <w:rPr>
          <w:rFonts w:ascii="Times New Roman"/>
          <w:sz w:val="22"/>
        </w:rPr>
        <w:t>of</w:t>
      </w:r>
      <w:r>
        <w:rPr>
          <w:rFonts w:ascii="Times New Roman"/>
          <w:spacing w:val="-4"/>
          <w:sz w:val="22"/>
        </w:rPr>
        <w:t> </w:t>
      </w:r>
      <w:r>
        <w:rPr>
          <w:rFonts w:ascii="Times New Roman"/>
          <w:sz w:val="22"/>
        </w:rPr>
        <w:t>the</w:t>
      </w:r>
      <w:r>
        <w:rPr>
          <w:rFonts w:ascii="Times New Roman"/>
          <w:spacing w:val="-5"/>
          <w:sz w:val="22"/>
        </w:rPr>
        <w:t> </w:t>
      </w:r>
      <w:r>
        <w:rPr>
          <w:rFonts w:ascii="Times New Roman"/>
          <w:sz w:val="22"/>
        </w:rPr>
        <w:t>following</w:t>
      </w:r>
      <w:r>
        <w:rPr>
          <w:rFonts w:ascii="Times New Roman"/>
          <w:spacing w:val="-5"/>
          <w:sz w:val="22"/>
        </w:rPr>
        <w:t> </w:t>
      </w:r>
      <w:r>
        <w:rPr>
          <w:rFonts w:ascii="Times New Roman"/>
          <w:sz w:val="22"/>
        </w:rPr>
        <w:t>is</w:t>
      </w:r>
      <w:r>
        <w:rPr>
          <w:rFonts w:ascii="Times New Roman"/>
          <w:spacing w:val="-1"/>
          <w:sz w:val="22"/>
        </w:rPr>
        <w:t> </w:t>
      </w:r>
      <w:r>
        <w:rPr>
          <w:rFonts w:ascii="Times New Roman"/>
          <w:b/>
          <w:sz w:val="22"/>
        </w:rPr>
        <w:t>not</w:t>
      </w:r>
      <w:r>
        <w:rPr>
          <w:rFonts w:ascii="Times New Roman"/>
          <w:b/>
          <w:spacing w:val="-1"/>
          <w:sz w:val="22"/>
        </w:rPr>
        <w:t> </w:t>
      </w:r>
      <w:r>
        <w:rPr>
          <w:rFonts w:ascii="Times New Roman"/>
          <w:sz w:val="22"/>
        </w:rPr>
        <w:t>a</w:t>
      </w:r>
      <w:r>
        <w:rPr>
          <w:rFonts w:ascii="Times New Roman"/>
          <w:spacing w:val="-3"/>
          <w:sz w:val="22"/>
        </w:rPr>
        <w:t> </w:t>
      </w:r>
      <w:r>
        <w:rPr>
          <w:rFonts w:ascii="Times New Roman"/>
          <w:sz w:val="22"/>
        </w:rPr>
        <w:t>precondition</w:t>
      </w:r>
      <w:r>
        <w:rPr>
          <w:rFonts w:ascii="Times New Roman"/>
          <w:spacing w:val="-2"/>
          <w:sz w:val="22"/>
        </w:rPr>
        <w:t> </w:t>
      </w:r>
      <w:r>
        <w:rPr>
          <w:rFonts w:ascii="Times New Roman"/>
          <w:sz w:val="22"/>
        </w:rPr>
        <w:t>for</w:t>
      </w:r>
      <w:r>
        <w:rPr>
          <w:rFonts w:ascii="Times New Roman"/>
          <w:spacing w:val="-2"/>
          <w:sz w:val="22"/>
        </w:rPr>
        <w:t> Salat?</w:t>
      </w:r>
    </w:p>
    <w:p>
      <w:pPr>
        <w:tabs>
          <w:tab w:pos="4581" w:val="left" w:leader="none"/>
          <w:tab w:pos="6741" w:val="left" w:leader="none"/>
          <w:tab w:pos="8181" w:val="left" w:leader="none"/>
        </w:tabs>
        <w:spacing w:before="248"/>
        <w:ind w:left="1700" w:right="0" w:firstLine="0"/>
        <w:jc w:val="left"/>
        <w:rPr>
          <w:rFonts w:ascii="Times New Roman"/>
          <w:sz w:val="24"/>
        </w:rPr>
      </w:pPr>
      <w:r>
        <w:rPr>
          <w:rFonts w:ascii="Times New Roman"/>
          <w:sz w:val="24"/>
        </w:rPr>
        <w:t>A.</w:t>
      </w:r>
      <w:r>
        <w:rPr>
          <w:rFonts w:ascii="Times New Roman"/>
          <w:spacing w:val="65"/>
          <w:sz w:val="24"/>
        </w:rPr>
        <w:t> </w:t>
      </w:r>
      <w:r>
        <w:rPr>
          <w:rFonts w:ascii="Times New Roman"/>
          <w:sz w:val="24"/>
        </w:rPr>
        <w:t>Covering</w:t>
      </w:r>
      <w:r>
        <w:rPr>
          <w:rFonts w:ascii="Times New Roman"/>
          <w:spacing w:val="-3"/>
          <w:sz w:val="24"/>
        </w:rPr>
        <w:t> </w:t>
      </w:r>
      <w:r>
        <w:rPr>
          <w:rFonts w:ascii="Times New Roman"/>
          <w:sz w:val="24"/>
        </w:rPr>
        <w:t>of</w:t>
      </w:r>
      <w:r>
        <w:rPr>
          <w:rFonts w:ascii="Times New Roman"/>
          <w:spacing w:val="1"/>
          <w:sz w:val="24"/>
        </w:rPr>
        <w:t> </w:t>
      </w:r>
      <w:r>
        <w:rPr>
          <w:rFonts w:ascii="Times New Roman"/>
          <w:spacing w:val="-2"/>
          <w:sz w:val="24"/>
        </w:rPr>
        <w:t>groins</w:t>
      </w:r>
      <w:r>
        <w:rPr>
          <w:rFonts w:ascii="Times New Roman"/>
          <w:sz w:val="24"/>
        </w:rPr>
        <w:tab/>
        <w:t>B.</w:t>
      </w:r>
      <w:r>
        <w:rPr>
          <w:rFonts w:ascii="Times New Roman"/>
          <w:spacing w:val="-2"/>
          <w:sz w:val="24"/>
        </w:rPr>
        <w:t> </w:t>
      </w:r>
      <w:r>
        <w:rPr>
          <w:rFonts w:ascii="Times New Roman"/>
          <w:sz w:val="24"/>
        </w:rPr>
        <w:t>Facing</w:t>
      </w:r>
      <w:r>
        <w:rPr>
          <w:rFonts w:ascii="Times New Roman"/>
          <w:spacing w:val="-3"/>
          <w:sz w:val="24"/>
        </w:rPr>
        <w:t> </w:t>
      </w:r>
      <w:r>
        <w:rPr>
          <w:rFonts w:ascii="Times New Roman"/>
          <w:spacing w:val="-2"/>
          <w:sz w:val="24"/>
        </w:rPr>
        <w:t>Qibla</w:t>
      </w:r>
      <w:r>
        <w:rPr>
          <w:rFonts w:ascii="Times New Roman"/>
          <w:sz w:val="24"/>
        </w:rPr>
        <w:tab/>
        <w:t>C.</w:t>
      </w:r>
      <w:r>
        <w:rPr>
          <w:rFonts w:ascii="Times New Roman"/>
          <w:spacing w:val="-2"/>
          <w:sz w:val="24"/>
        </w:rPr>
        <w:t> Maturity</w:t>
      </w:r>
      <w:r>
        <w:rPr>
          <w:rFonts w:ascii="Times New Roman"/>
          <w:sz w:val="24"/>
        </w:rPr>
        <w:tab/>
        <w:t>D.</w:t>
      </w:r>
      <w:r>
        <w:rPr>
          <w:rFonts w:ascii="Times New Roman"/>
          <w:spacing w:val="16"/>
          <w:sz w:val="24"/>
        </w:rPr>
        <w:t> </w:t>
      </w:r>
      <w:r>
        <w:rPr>
          <w:rFonts w:ascii="Times New Roman"/>
          <w:sz w:val="24"/>
        </w:rPr>
        <w:t>The</w:t>
      </w:r>
      <w:r>
        <w:rPr>
          <w:rFonts w:ascii="Times New Roman"/>
          <w:spacing w:val="17"/>
          <w:sz w:val="24"/>
        </w:rPr>
        <w:t> </w:t>
      </w:r>
      <w:r>
        <w:rPr>
          <w:rFonts w:ascii="Times New Roman"/>
          <w:spacing w:val="-4"/>
          <w:sz w:val="24"/>
        </w:rPr>
        <w:t>time</w:t>
      </w:r>
    </w:p>
    <w:p>
      <w:pPr>
        <w:pStyle w:val="BodyText"/>
        <w:rPr>
          <w:rFonts w:ascii="Times New Roman"/>
          <w:sz w:val="24"/>
        </w:rPr>
      </w:pPr>
    </w:p>
    <w:p>
      <w:pPr>
        <w:pStyle w:val="BodyText"/>
        <w:rPr>
          <w:rFonts w:ascii="Times New Roman"/>
          <w:sz w:val="24"/>
        </w:rPr>
      </w:pPr>
    </w:p>
    <w:p>
      <w:pPr>
        <w:pStyle w:val="BodyText"/>
        <w:spacing w:before="207"/>
        <w:rPr>
          <w:rFonts w:ascii="Times New Roman"/>
          <w:sz w:val="24"/>
        </w:rPr>
      </w:pPr>
    </w:p>
    <w:p>
      <w:pPr>
        <w:pStyle w:val="BodyText"/>
        <w:ind w:left="1700"/>
      </w:pPr>
      <w:r>
        <w:rPr/>
        <w:t>E.</w:t>
      </w:r>
      <w:r>
        <w:rPr>
          <w:spacing w:val="-2"/>
        </w:rPr>
        <w:t> </w:t>
      </w:r>
      <w:r>
        <w:rPr/>
        <w:t>Purity</w:t>
      </w:r>
      <w:r>
        <w:rPr>
          <w:spacing w:val="-2"/>
        </w:rPr>
        <w:t> </w:t>
      </w:r>
      <w:r>
        <w:rPr/>
        <w:t>of</w:t>
      </w:r>
      <w:r>
        <w:rPr>
          <w:spacing w:val="-1"/>
        </w:rPr>
        <w:t> </w:t>
      </w:r>
      <w:r>
        <w:rPr>
          <w:spacing w:val="-2"/>
        </w:rPr>
        <w:t>cloth</w:t>
      </w:r>
    </w:p>
    <w:p>
      <w:pPr>
        <w:pStyle w:val="BodyText"/>
        <w:spacing w:before="194"/>
      </w:pPr>
    </w:p>
    <w:p>
      <w:pPr>
        <w:pStyle w:val="ListParagraph"/>
        <w:numPr>
          <w:ilvl w:val="0"/>
          <w:numId w:val="24"/>
        </w:numPr>
        <w:tabs>
          <w:tab w:pos="1700" w:val="left" w:leader="none"/>
        </w:tabs>
        <w:spacing w:line="240" w:lineRule="auto" w:before="1" w:after="0"/>
        <w:ind w:left="1700" w:right="0" w:hanging="720"/>
        <w:jc w:val="left"/>
        <w:rPr>
          <w:rFonts w:ascii="Times New Roman" w:hAnsi="Times New Roman"/>
          <w:sz w:val="22"/>
        </w:rPr>
      </w:pPr>
      <w:r>
        <w:rPr>
          <w:rFonts w:ascii="Times New Roman" w:hAnsi="Times New Roman"/>
          <w:sz w:val="22"/>
        </w:rPr>
        <w:t>The</w:t>
      </w:r>
      <w:r>
        <w:rPr>
          <w:rFonts w:ascii="Times New Roman" w:hAnsi="Times New Roman"/>
          <w:spacing w:val="-6"/>
          <w:sz w:val="22"/>
        </w:rPr>
        <w:t> </w:t>
      </w:r>
      <w:r>
        <w:rPr>
          <w:rFonts w:ascii="Times New Roman" w:hAnsi="Times New Roman"/>
          <w:sz w:val="22"/>
        </w:rPr>
        <w:t>first</w:t>
      </w:r>
      <w:r>
        <w:rPr>
          <w:rFonts w:ascii="Times New Roman" w:hAnsi="Times New Roman"/>
          <w:spacing w:val="-2"/>
          <w:sz w:val="22"/>
        </w:rPr>
        <w:t> </w:t>
      </w:r>
      <w:r>
        <w:rPr>
          <w:rFonts w:ascii="Times New Roman" w:hAnsi="Times New Roman"/>
          <w:sz w:val="22"/>
        </w:rPr>
        <w:t>prophet</w:t>
      </w:r>
      <w:r>
        <w:rPr>
          <w:rFonts w:ascii="Times New Roman" w:hAnsi="Times New Roman"/>
          <w:spacing w:val="-2"/>
          <w:sz w:val="22"/>
        </w:rPr>
        <w:t> </w:t>
      </w:r>
      <w:r>
        <w:rPr>
          <w:rFonts w:ascii="Times New Roman" w:hAnsi="Times New Roman"/>
          <w:sz w:val="22"/>
        </w:rPr>
        <w:t>of</w:t>
      </w:r>
      <w:r>
        <w:rPr>
          <w:rFonts w:ascii="Times New Roman" w:hAnsi="Times New Roman"/>
          <w:spacing w:val="-3"/>
          <w:sz w:val="22"/>
        </w:rPr>
        <w:t> </w:t>
      </w:r>
      <w:r>
        <w:rPr>
          <w:rFonts w:ascii="Times New Roman" w:hAnsi="Times New Roman"/>
          <w:sz w:val="22"/>
        </w:rPr>
        <w:t>Allah</w:t>
      </w:r>
      <w:r>
        <w:rPr>
          <w:rFonts w:ascii="Times New Roman" w:hAnsi="Times New Roman"/>
          <w:spacing w:val="-5"/>
          <w:sz w:val="22"/>
        </w:rPr>
        <w:t> </w:t>
      </w:r>
      <w:r>
        <w:rPr>
          <w:rFonts w:ascii="Times New Roman" w:hAnsi="Times New Roman"/>
          <w:sz w:val="22"/>
        </w:rPr>
        <w:t>was</w:t>
      </w:r>
      <w:r>
        <w:rPr>
          <w:rFonts w:ascii="Times New Roman" w:hAnsi="Times New Roman"/>
          <w:spacing w:val="-3"/>
          <w:sz w:val="22"/>
        </w:rPr>
        <w:t> </w:t>
      </w:r>
      <w:r>
        <w:rPr>
          <w:rFonts w:ascii="Times New Roman" w:hAnsi="Times New Roman"/>
          <w:spacing w:val="-10"/>
          <w:sz w:val="22"/>
        </w:rPr>
        <w:t>…</w:t>
      </w:r>
    </w:p>
    <w:p>
      <w:pPr>
        <w:tabs>
          <w:tab w:pos="3140" w:val="left" w:leader="none"/>
          <w:tab w:pos="4581" w:val="left" w:leader="none"/>
          <w:tab w:pos="6021" w:val="left" w:leader="none"/>
          <w:tab w:pos="8181" w:val="left" w:leader="none"/>
        </w:tabs>
        <w:spacing w:before="249"/>
        <w:ind w:left="1700" w:right="0" w:firstLine="0"/>
        <w:jc w:val="left"/>
        <w:rPr>
          <w:rFonts w:ascii="Times New Roman"/>
          <w:sz w:val="24"/>
        </w:rPr>
      </w:pPr>
      <w:r>
        <w:rPr>
          <w:rFonts w:ascii="Times New Roman"/>
          <w:sz w:val="24"/>
        </w:rPr>
        <w:t>A.</w:t>
      </w:r>
      <w:r>
        <w:rPr>
          <w:rFonts w:ascii="Times New Roman"/>
          <w:spacing w:val="66"/>
          <w:sz w:val="24"/>
        </w:rPr>
        <w:t> </w:t>
      </w:r>
      <w:r>
        <w:rPr>
          <w:rFonts w:ascii="Times New Roman"/>
          <w:spacing w:val="-4"/>
          <w:sz w:val="24"/>
        </w:rPr>
        <w:t>Adam</w:t>
      </w:r>
      <w:r>
        <w:rPr>
          <w:rFonts w:ascii="Times New Roman"/>
          <w:sz w:val="24"/>
        </w:rPr>
        <w:tab/>
        <w:t>B.</w:t>
      </w:r>
      <w:r>
        <w:rPr>
          <w:rFonts w:ascii="Times New Roman"/>
          <w:spacing w:val="-2"/>
          <w:sz w:val="24"/>
        </w:rPr>
        <w:t> Harun</w:t>
      </w:r>
      <w:r>
        <w:rPr>
          <w:rFonts w:ascii="Times New Roman"/>
          <w:sz w:val="24"/>
        </w:rPr>
        <w:tab/>
        <w:t>C.</w:t>
      </w:r>
      <w:r>
        <w:rPr>
          <w:rFonts w:ascii="Times New Roman"/>
          <w:spacing w:val="2"/>
          <w:sz w:val="24"/>
        </w:rPr>
        <w:t> </w:t>
      </w:r>
      <w:r>
        <w:rPr>
          <w:rFonts w:ascii="Times New Roman"/>
          <w:spacing w:val="-2"/>
          <w:sz w:val="24"/>
        </w:rPr>
        <w:t>Ibrahim</w:t>
      </w:r>
      <w:r>
        <w:rPr>
          <w:rFonts w:ascii="Times New Roman"/>
          <w:sz w:val="24"/>
        </w:rPr>
        <w:tab/>
        <w:t>D.</w:t>
      </w:r>
      <w:r>
        <w:rPr>
          <w:rFonts w:ascii="Times New Roman"/>
          <w:spacing w:val="1"/>
          <w:sz w:val="24"/>
        </w:rPr>
        <w:t> </w:t>
      </w:r>
      <w:r>
        <w:rPr>
          <w:rFonts w:ascii="Times New Roman"/>
          <w:spacing w:val="-4"/>
          <w:sz w:val="24"/>
        </w:rPr>
        <w:t>Idris</w:t>
      </w:r>
      <w:r>
        <w:rPr>
          <w:rFonts w:ascii="Times New Roman"/>
          <w:sz w:val="24"/>
        </w:rPr>
        <w:tab/>
        <w:t>E. </w:t>
      </w:r>
      <w:r>
        <w:rPr>
          <w:rFonts w:ascii="Times New Roman"/>
          <w:spacing w:val="-5"/>
          <w:sz w:val="24"/>
        </w:rPr>
        <w:t>Nuh</w:t>
      </w:r>
    </w:p>
    <w:p>
      <w:pPr>
        <w:spacing w:after="0"/>
        <w:jc w:val="left"/>
        <w:rPr>
          <w:rFonts w:ascii="Times New Roman"/>
          <w:sz w:val="24"/>
        </w:rPr>
        <w:sectPr>
          <w:pgSz w:w="11910" w:h="16840"/>
          <w:pgMar w:header="0" w:footer="1041" w:top="1420" w:bottom="1240" w:left="1540" w:right="100"/>
        </w:sectPr>
      </w:pPr>
    </w:p>
    <w:p>
      <w:pPr>
        <w:spacing w:before="31"/>
        <w:ind w:left="260" w:right="0" w:firstLine="0"/>
        <w:jc w:val="left"/>
        <w:rPr>
          <w:b/>
          <w:sz w:val="22"/>
        </w:rPr>
      </w:pPr>
      <w:r>
        <w:rPr>
          <w:b/>
          <w:sz w:val="22"/>
        </w:rPr>
        <w:t>APPENDIX</w:t>
      </w:r>
      <w:r>
        <w:rPr>
          <w:b/>
          <w:spacing w:val="-8"/>
          <w:sz w:val="22"/>
        </w:rPr>
        <w:t> </w:t>
      </w:r>
      <w:r>
        <w:rPr>
          <w:b/>
          <w:spacing w:val="-10"/>
          <w:sz w:val="22"/>
        </w:rPr>
        <w:t>G</w:t>
      </w:r>
    </w:p>
    <w:p>
      <w:pPr>
        <w:spacing w:before="158"/>
        <w:ind w:left="260" w:right="0" w:firstLine="0"/>
        <w:jc w:val="left"/>
        <w:rPr>
          <w:b/>
          <w:sz w:val="22"/>
        </w:rPr>
      </w:pPr>
      <w:r>
        <w:rPr>
          <w:b/>
          <w:sz w:val="22"/>
        </w:rPr>
        <w:t>POST-TEST</w:t>
      </w:r>
      <w:r>
        <w:rPr>
          <w:b/>
          <w:spacing w:val="-8"/>
          <w:sz w:val="22"/>
        </w:rPr>
        <w:t> </w:t>
      </w:r>
      <w:r>
        <w:rPr>
          <w:b/>
          <w:spacing w:val="-2"/>
          <w:sz w:val="22"/>
        </w:rPr>
        <w:t>INSTRUMENT</w:t>
      </w:r>
    </w:p>
    <w:p>
      <w:pPr>
        <w:pStyle w:val="Heading2"/>
        <w:ind w:left="454"/>
        <w:jc w:val="left"/>
      </w:pPr>
      <w:r>
        <w:rPr/>
        <w:t>ISLAMIC</w:t>
      </w:r>
      <w:r>
        <w:rPr>
          <w:spacing w:val="-6"/>
        </w:rPr>
        <w:t> </w:t>
      </w:r>
      <w:r>
        <w:rPr/>
        <w:t>STUDIES</w:t>
      </w:r>
      <w:r>
        <w:rPr>
          <w:spacing w:val="-3"/>
        </w:rPr>
        <w:t> </w:t>
      </w:r>
      <w:r>
        <w:rPr/>
        <w:t>DIFFERENTIATED</w:t>
      </w:r>
      <w:r>
        <w:rPr>
          <w:spacing w:val="-3"/>
        </w:rPr>
        <w:t> </w:t>
      </w:r>
      <w:r>
        <w:rPr/>
        <w:t>INSTRUCTION</w:t>
      </w:r>
      <w:r>
        <w:rPr>
          <w:spacing w:val="-3"/>
        </w:rPr>
        <w:t> </w:t>
      </w:r>
      <w:r>
        <w:rPr/>
        <w:t>PERFORMANCE</w:t>
      </w:r>
      <w:r>
        <w:rPr>
          <w:spacing w:val="-3"/>
        </w:rPr>
        <w:t> </w:t>
      </w:r>
      <w:r>
        <w:rPr>
          <w:spacing w:val="-4"/>
        </w:rPr>
        <w:t>TEST</w:t>
      </w:r>
    </w:p>
    <w:p>
      <w:pPr>
        <w:pStyle w:val="Heading5"/>
        <w:spacing w:before="1"/>
      </w:pPr>
      <w:r>
        <w:rPr>
          <w:spacing w:val="-2"/>
        </w:rPr>
        <w:t>(ISDIPT)</w:t>
      </w:r>
    </w:p>
    <w:p>
      <w:pPr>
        <w:pStyle w:val="BodyText"/>
        <w:ind w:left="255"/>
      </w:pPr>
      <w:r>
        <w:rPr/>
        <w:t>INSTRUCTION:</w:t>
      </w:r>
      <w:r>
        <w:rPr>
          <w:spacing w:val="-6"/>
        </w:rPr>
        <w:t> </w:t>
      </w:r>
      <w:r>
        <w:rPr/>
        <w:t>answer</w:t>
      </w:r>
      <w:r>
        <w:rPr>
          <w:spacing w:val="-2"/>
        </w:rPr>
        <w:t> </w:t>
      </w:r>
      <w:r>
        <w:rPr/>
        <w:t>all</w:t>
      </w:r>
      <w:r>
        <w:rPr>
          <w:spacing w:val="-3"/>
        </w:rPr>
        <w:t> </w:t>
      </w:r>
      <w:r>
        <w:rPr/>
        <w:t>the</w:t>
      </w:r>
      <w:r>
        <w:rPr>
          <w:spacing w:val="-3"/>
        </w:rPr>
        <w:t> </w:t>
      </w:r>
      <w:r>
        <w:rPr/>
        <w:t>questions</w:t>
      </w:r>
      <w:r>
        <w:rPr>
          <w:spacing w:val="-2"/>
        </w:rPr>
        <w:t> </w:t>
      </w:r>
      <w:r>
        <w:rPr/>
        <w:t>by</w:t>
      </w:r>
      <w:r>
        <w:rPr>
          <w:spacing w:val="-4"/>
        </w:rPr>
        <w:t> </w:t>
      </w:r>
      <w:r>
        <w:rPr/>
        <w:t>circling</w:t>
      </w:r>
      <w:r>
        <w:rPr>
          <w:spacing w:val="-3"/>
        </w:rPr>
        <w:t> </w:t>
      </w:r>
      <w:r>
        <w:rPr/>
        <w:t>the</w:t>
      </w:r>
      <w:r>
        <w:rPr>
          <w:spacing w:val="-3"/>
        </w:rPr>
        <w:t> </w:t>
      </w:r>
      <w:r>
        <w:rPr/>
        <w:t>correct</w:t>
      </w:r>
      <w:r>
        <w:rPr>
          <w:spacing w:val="-3"/>
        </w:rPr>
        <w:t> </w:t>
      </w:r>
      <w:r>
        <w:rPr>
          <w:spacing w:val="-2"/>
        </w:rPr>
        <w:t>options</w:t>
      </w:r>
    </w:p>
    <w:p>
      <w:pPr>
        <w:pStyle w:val="BodyText"/>
      </w:pPr>
    </w:p>
    <w:p>
      <w:pPr>
        <w:pStyle w:val="ListParagraph"/>
        <w:numPr>
          <w:ilvl w:val="0"/>
          <w:numId w:val="26"/>
        </w:numPr>
        <w:tabs>
          <w:tab w:pos="980" w:val="left" w:leader="none"/>
        </w:tabs>
        <w:spacing w:line="240" w:lineRule="auto" w:before="0" w:after="0"/>
        <w:ind w:left="980" w:right="0" w:hanging="360"/>
        <w:jc w:val="left"/>
        <w:rPr>
          <w:sz w:val="22"/>
        </w:rPr>
      </w:pPr>
      <w:r>
        <w:rPr>
          <w:sz w:val="22"/>
        </w:rPr>
        <w:t>Qur‟an</w:t>
      </w:r>
      <w:r>
        <w:rPr>
          <w:spacing w:val="-4"/>
          <w:sz w:val="22"/>
        </w:rPr>
        <w:t> </w:t>
      </w:r>
      <w:r>
        <w:rPr>
          <w:sz w:val="22"/>
        </w:rPr>
        <w:t>is</w:t>
      </w:r>
      <w:r>
        <w:rPr>
          <w:spacing w:val="-2"/>
          <w:sz w:val="22"/>
        </w:rPr>
        <w:t> </w:t>
      </w:r>
      <w:r>
        <w:rPr>
          <w:sz w:val="22"/>
        </w:rPr>
        <w:t>a</w:t>
      </w:r>
      <w:r>
        <w:rPr>
          <w:spacing w:val="-2"/>
          <w:sz w:val="22"/>
        </w:rPr>
        <w:t> </w:t>
      </w:r>
      <w:r>
        <w:rPr>
          <w:sz w:val="22"/>
        </w:rPr>
        <w:t>divine</w:t>
      </w:r>
      <w:r>
        <w:rPr>
          <w:spacing w:val="-4"/>
          <w:sz w:val="22"/>
        </w:rPr>
        <w:t> </w:t>
      </w:r>
      <w:r>
        <w:rPr>
          <w:sz w:val="22"/>
        </w:rPr>
        <w:t>word</w:t>
      </w:r>
      <w:r>
        <w:rPr>
          <w:spacing w:val="-3"/>
          <w:sz w:val="22"/>
        </w:rPr>
        <w:t> </w:t>
      </w:r>
      <w:r>
        <w:rPr>
          <w:spacing w:val="-2"/>
          <w:sz w:val="22"/>
        </w:rPr>
        <w:t>from……</w:t>
      </w:r>
    </w:p>
    <w:p>
      <w:pPr>
        <w:pStyle w:val="BodyText"/>
      </w:pPr>
    </w:p>
    <w:p>
      <w:pPr>
        <w:pStyle w:val="BodyText"/>
        <w:tabs>
          <w:tab w:pos="2420" w:val="left" w:leader="none"/>
          <w:tab w:pos="3860" w:val="left" w:leader="none"/>
          <w:tab w:pos="4581" w:val="left" w:leader="none"/>
          <w:tab w:pos="6021" w:val="left" w:leader="none"/>
        </w:tabs>
        <w:ind w:left="980"/>
      </w:pPr>
      <w:r>
        <w:rPr>
          <w:rFonts w:ascii="Times New Roman"/>
          <w:sz w:val="24"/>
        </w:rPr>
        <w:t>B.</w:t>
      </w:r>
      <w:r>
        <w:rPr>
          <w:rFonts w:ascii="Times New Roman"/>
          <w:spacing w:val="79"/>
          <w:sz w:val="24"/>
        </w:rPr>
        <w:t> </w:t>
      </w:r>
      <w:r>
        <w:rPr>
          <w:spacing w:val="-2"/>
        </w:rPr>
        <w:t>Allah</w:t>
      </w:r>
      <w:r>
        <w:rPr/>
        <w:tab/>
        <w:t>B.</w:t>
      </w:r>
      <w:r>
        <w:rPr>
          <w:spacing w:val="48"/>
        </w:rPr>
        <w:t> </w:t>
      </w:r>
      <w:r>
        <w:rPr>
          <w:spacing w:val="-2"/>
        </w:rPr>
        <w:t>Angels</w:t>
      </w:r>
      <w:r>
        <w:rPr/>
        <w:tab/>
        <w:t>C.</w:t>
      </w:r>
      <w:r>
        <w:rPr>
          <w:spacing w:val="-3"/>
        </w:rPr>
        <w:t> </w:t>
      </w:r>
      <w:r>
        <w:rPr>
          <w:spacing w:val="-5"/>
        </w:rPr>
        <w:t>Jin</w:t>
      </w:r>
      <w:r>
        <w:rPr/>
        <w:tab/>
        <w:t>D. </w:t>
      </w:r>
      <w:r>
        <w:rPr>
          <w:spacing w:val="-5"/>
        </w:rPr>
        <w:t>Men</w:t>
      </w:r>
      <w:r>
        <w:rPr/>
        <w:tab/>
        <w:t>E.</w:t>
      </w:r>
      <w:r>
        <w:rPr>
          <w:spacing w:val="-3"/>
        </w:rPr>
        <w:t> </w:t>
      </w:r>
      <w:r>
        <w:rPr>
          <w:spacing w:val="-2"/>
        </w:rPr>
        <w:t>Prophets</w:t>
      </w:r>
    </w:p>
    <w:p>
      <w:pPr>
        <w:pStyle w:val="ListParagraph"/>
        <w:numPr>
          <w:ilvl w:val="0"/>
          <w:numId w:val="26"/>
        </w:numPr>
        <w:tabs>
          <w:tab w:pos="980" w:val="left" w:leader="none"/>
        </w:tabs>
        <w:spacing w:line="240" w:lineRule="auto" w:before="267" w:after="0"/>
        <w:ind w:left="980" w:right="0" w:hanging="360"/>
        <w:jc w:val="left"/>
        <w:rPr>
          <w:sz w:val="22"/>
        </w:rPr>
      </w:pPr>
      <w:r>
        <w:rPr>
          <w:sz w:val="22"/>
        </w:rPr>
        <w:t>Which</w:t>
      </w:r>
      <w:r>
        <w:rPr>
          <w:spacing w:val="-2"/>
          <w:sz w:val="22"/>
        </w:rPr>
        <w:t> </w:t>
      </w:r>
      <w:r>
        <w:rPr>
          <w:sz w:val="22"/>
        </w:rPr>
        <w:t>of</w:t>
      </w:r>
      <w:r>
        <w:rPr>
          <w:spacing w:val="-5"/>
          <w:sz w:val="22"/>
        </w:rPr>
        <w:t> </w:t>
      </w:r>
      <w:r>
        <w:rPr>
          <w:sz w:val="22"/>
        </w:rPr>
        <w:t>the</w:t>
      </w:r>
      <w:r>
        <w:rPr>
          <w:spacing w:val="-1"/>
          <w:sz w:val="22"/>
        </w:rPr>
        <w:t> </w:t>
      </w:r>
      <w:r>
        <w:rPr>
          <w:sz w:val="22"/>
        </w:rPr>
        <w:t>following</w:t>
      </w:r>
      <w:r>
        <w:rPr>
          <w:spacing w:val="-4"/>
          <w:sz w:val="22"/>
        </w:rPr>
        <w:t> </w:t>
      </w:r>
      <w:r>
        <w:rPr>
          <w:sz w:val="22"/>
        </w:rPr>
        <w:t>is </w:t>
      </w:r>
      <w:r>
        <w:rPr>
          <w:b/>
          <w:sz w:val="22"/>
        </w:rPr>
        <w:t>not</w:t>
      </w:r>
      <w:r>
        <w:rPr>
          <w:b/>
          <w:spacing w:val="-1"/>
          <w:sz w:val="22"/>
        </w:rPr>
        <w:t> </w:t>
      </w:r>
      <w:r>
        <w:rPr>
          <w:sz w:val="22"/>
        </w:rPr>
        <w:t>part</w:t>
      </w:r>
      <w:r>
        <w:rPr>
          <w:spacing w:val="-2"/>
          <w:sz w:val="22"/>
        </w:rPr>
        <w:t> </w:t>
      </w:r>
      <w:r>
        <w:rPr>
          <w:sz w:val="22"/>
        </w:rPr>
        <w:t>of</w:t>
      </w:r>
      <w:r>
        <w:rPr>
          <w:spacing w:val="-4"/>
          <w:sz w:val="22"/>
        </w:rPr>
        <w:t> </w:t>
      </w:r>
      <w:r>
        <w:rPr>
          <w:spacing w:val="-2"/>
          <w:sz w:val="22"/>
        </w:rPr>
        <w:t>Taharah?</w:t>
      </w:r>
    </w:p>
    <w:p>
      <w:pPr>
        <w:pStyle w:val="BodyText"/>
        <w:spacing w:before="1"/>
      </w:pPr>
    </w:p>
    <w:p>
      <w:pPr>
        <w:pStyle w:val="BodyText"/>
        <w:tabs>
          <w:tab w:pos="2420" w:val="left" w:leader="none"/>
          <w:tab w:pos="4581" w:val="left" w:leader="none"/>
        </w:tabs>
        <w:ind w:left="980"/>
      </w:pPr>
      <w:r>
        <w:rPr>
          <w:rFonts w:ascii="Times New Roman" w:hAnsi="Times New Roman"/>
          <w:sz w:val="24"/>
        </w:rPr>
        <w:t>B.</w:t>
      </w:r>
      <w:r>
        <w:rPr>
          <w:rFonts w:ascii="Times New Roman" w:hAnsi="Times New Roman"/>
          <w:spacing w:val="77"/>
          <w:sz w:val="24"/>
        </w:rPr>
        <w:t> </w:t>
      </w:r>
      <w:r>
        <w:rPr>
          <w:spacing w:val="-2"/>
        </w:rPr>
        <w:t>Ghusul</w:t>
      </w:r>
      <w:r>
        <w:rPr/>
        <w:tab/>
        <w:t>B.</w:t>
      </w:r>
      <w:r>
        <w:rPr>
          <w:spacing w:val="-1"/>
        </w:rPr>
        <w:t> </w:t>
      </w:r>
      <w:r>
        <w:rPr/>
        <w:t>Iftar</w:t>
      </w:r>
      <w:r>
        <w:rPr>
          <w:spacing w:val="62"/>
        </w:rPr>
        <w:t> </w:t>
      </w:r>
      <w:r>
        <w:rPr/>
        <w:t>C. </w:t>
      </w:r>
      <w:r>
        <w:rPr>
          <w:spacing w:val="-2"/>
        </w:rPr>
        <w:t>Istinja</w:t>
      </w:r>
      <w:r>
        <w:rPr/>
        <w:tab/>
        <w:t>D.</w:t>
      </w:r>
      <w:r>
        <w:rPr>
          <w:spacing w:val="-3"/>
        </w:rPr>
        <w:t> </w:t>
      </w:r>
      <w:r>
        <w:rPr/>
        <w:t>Tayammum</w:t>
      </w:r>
      <w:r>
        <w:rPr>
          <w:spacing w:val="58"/>
          <w:w w:val="150"/>
        </w:rPr>
        <w:t> </w:t>
      </w:r>
      <w:r>
        <w:rPr/>
        <w:t>E.</w:t>
      </w:r>
      <w:r>
        <w:rPr>
          <w:spacing w:val="-2"/>
        </w:rPr>
        <w:t> Wudu‟</w:t>
      </w:r>
    </w:p>
    <w:p>
      <w:pPr>
        <w:pStyle w:val="BodyText"/>
      </w:pPr>
    </w:p>
    <w:p>
      <w:pPr>
        <w:pStyle w:val="ListParagraph"/>
        <w:numPr>
          <w:ilvl w:val="0"/>
          <w:numId w:val="26"/>
        </w:numPr>
        <w:tabs>
          <w:tab w:pos="980" w:val="left" w:leader="none"/>
          <w:tab w:pos="5424" w:val="left" w:leader="none"/>
        </w:tabs>
        <w:spacing w:line="240" w:lineRule="auto" w:before="0" w:after="0"/>
        <w:ind w:left="980" w:right="0" w:hanging="360"/>
        <w:jc w:val="left"/>
        <w:rPr>
          <w:sz w:val="22"/>
        </w:rPr>
      </w:pPr>
      <w:r>
        <w:rPr>
          <w:sz w:val="22"/>
        </w:rPr>
        <w:t>The</w:t>
      </w:r>
      <w:r>
        <w:rPr>
          <w:spacing w:val="-2"/>
          <w:sz w:val="22"/>
        </w:rPr>
        <w:t> </w:t>
      </w:r>
      <w:r>
        <w:rPr>
          <w:sz w:val="22"/>
        </w:rPr>
        <w:t>prophet</w:t>
      </w:r>
      <w:r>
        <w:rPr>
          <w:spacing w:val="-2"/>
          <w:sz w:val="22"/>
        </w:rPr>
        <w:t> </w:t>
      </w:r>
      <w:r>
        <w:rPr>
          <w:sz w:val="22"/>
        </w:rPr>
        <w:t>(SAW)</w:t>
      </w:r>
      <w:r>
        <w:rPr>
          <w:spacing w:val="40"/>
          <w:sz w:val="22"/>
        </w:rPr>
        <w:t> </w:t>
      </w:r>
      <w:r>
        <w:rPr>
          <w:sz w:val="22"/>
        </w:rPr>
        <w:t>together</w:t>
      </w:r>
      <w:r>
        <w:rPr>
          <w:spacing w:val="-2"/>
          <w:sz w:val="22"/>
        </w:rPr>
        <w:t> </w:t>
      </w:r>
      <w:r>
        <w:rPr>
          <w:sz w:val="22"/>
        </w:rPr>
        <w:t>with</w:t>
      </w:r>
      <w:r>
        <w:rPr>
          <w:spacing w:val="-5"/>
          <w:sz w:val="22"/>
        </w:rPr>
        <w:t> </w:t>
      </w:r>
      <w:r>
        <w:rPr>
          <w:sz w:val="22"/>
          <w:u w:val="single"/>
        </w:rPr>
        <w:tab/>
      </w:r>
      <w:r>
        <w:rPr>
          <w:sz w:val="22"/>
        </w:rPr>
        <w:t>secluded</w:t>
      </w:r>
      <w:r>
        <w:rPr>
          <w:spacing w:val="-5"/>
          <w:sz w:val="22"/>
        </w:rPr>
        <w:t> </w:t>
      </w:r>
      <w:r>
        <w:rPr>
          <w:sz w:val="22"/>
        </w:rPr>
        <w:t>in</w:t>
      </w:r>
      <w:r>
        <w:rPr>
          <w:spacing w:val="-3"/>
          <w:sz w:val="22"/>
        </w:rPr>
        <w:t> </w:t>
      </w:r>
      <w:r>
        <w:rPr>
          <w:sz w:val="22"/>
        </w:rPr>
        <w:t>the</w:t>
      </w:r>
      <w:r>
        <w:rPr>
          <w:spacing w:val="-3"/>
          <w:sz w:val="22"/>
        </w:rPr>
        <w:t> </w:t>
      </w:r>
      <w:r>
        <w:rPr>
          <w:sz w:val="22"/>
        </w:rPr>
        <w:t>cave</w:t>
      </w:r>
      <w:r>
        <w:rPr>
          <w:spacing w:val="-4"/>
          <w:sz w:val="22"/>
        </w:rPr>
        <w:t> </w:t>
      </w:r>
      <w:r>
        <w:rPr>
          <w:sz w:val="22"/>
        </w:rPr>
        <w:t>of</w:t>
      </w:r>
      <w:r>
        <w:rPr>
          <w:spacing w:val="-5"/>
          <w:sz w:val="22"/>
        </w:rPr>
        <w:t> </w:t>
      </w:r>
      <w:r>
        <w:rPr>
          <w:spacing w:val="-2"/>
          <w:sz w:val="22"/>
        </w:rPr>
        <w:t>Thawr</w:t>
      </w:r>
    </w:p>
    <w:p>
      <w:pPr>
        <w:pStyle w:val="BodyText"/>
      </w:pPr>
    </w:p>
    <w:p>
      <w:pPr>
        <w:pStyle w:val="BodyText"/>
        <w:tabs>
          <w:tab w:pos="4581" w:val="left" w:leader="none"/>
          <w:tab w:pos="6021" w:val="left" w:leader="none"/>
        </w:tabs>
        <w:ind w:left="980"/>
      </w:pPr>
      <w:r>
        <w:rPr>
          <w:rFonts w:ascii="Times New Roman"/>
          <w:sz w:val="24"/>
        </w:rPr>
        <w:t>B.</w:t>
      </w:r>
      <w:r>
        <w:rPr>
          <w:rFonts w:ascii="Times New Roman"/>
          <w:spacing w:val="77"/>
          <w:sz w:val="24"/>
        </w:rPr>
        <w:t> </w:t>
      </w:r>
      <w:r>
        <w:rPr/>
        <w:t>Abu-Bakar</w:t>
      </w:r>
      <w:r>
        <w:rPr>
          <w:spacing w:val="68"/>
          <w:w w:val="150"/>
        </w:rPr>
        <w:t> </w:t>
      </w:r>
      <w:r>
        <w:rPr/>
        <w:t>B.</w:t>
      </w:r>
      <w:r>
        <w:rPr>
          <w:spacing w:val="-1"/>
        </w:rPr>
        <w:t> </w:t>
      </w:r>
      <w:r>
        <w:rPr/>
        <w:t>Aliyu</w:t>
      </w:r>
      <w:r>
        <w:rPr>
          <w:spacing w:val="-2"/>
        </w:rPr>
        <w:t> </w:t>
      </w:r>
      <w:r>
        <w:rPr/>
        <w:t>C.</w:t>
      </w:r>
      <w:r>
        <w:rPr>
          <w:spacing w:val="-1"/>
        </w:rPr>
        <w:t> </w:t>
      </w:r>
      <w:r>
        <w:rPr>
          <w:spacing w:val="-2"/>
        </w:rPr>
        <w:t>Khadijah</w:t>
      </w:r>
      <w:r>
        <w:rPr/>
        <w:tab/>
        <w:t>D. </w:t>
      </w:r>
      <w:r>
        <w:rPr>
          <w:spacing w:val="-4"/>
        </w:rPr>
        <w:t>Umar</w:t>
      </w:r>
      <w:r>
        <w:rPr/>
        <w:tab/>
        <w:t>E.</w:t>
      </w:r>
      <w:r>
        <w:rPr>
          <w:spacing w:val="-3"/>
        </w:rPr>
        <w:t> </w:t>
      </w:r>
      <w:r>
        <w:rPr>
          <w:spacing w:val="-2"/>
        </w:rPr>
        <w:t>Uthman</w:t>
      </w:r>
    </w:p>
    <w:p>
      <w:pPr>
        <w:pStyle w:val="BodyText"/>
      </w:pPr>
    </w:p>
    <w:p>
      <w:pPr>
        <w:pStyle w:val="ListParagraph"/>
        <w:numPr>
          <w:ilvl w:val="0"/>
          <w:numId w:val="26"/>
        </w:numPr>
        <w:tabs>
          <w:tab w:pos="980" w:val="left" w:leader="none"/>
          <w:tab w:pos="5738" w:val="left" w:leader="none"/>
        </w:tabs>
        <w:spacing w:line="240" w:lineRule="auto" w:before="1" w:after="0"/>
        <w:ind w:left="980" w:right="0" w:hanging="360"/>
        <w:jc w:val="left"/>
        <w:rPr>
          <w:sz w:val="22"/>
        </w:rPr>
      </w:pPr>
      <w:r>
        <w:rPr>
          <w:sz w:val="22"/>
        </w:rPr>
        <w:t>The</w:t>
      </w:r>
      <w:r>
        <w:rPr>
          <w:spacing w:val="-2"/>
          <w:sz w:val="22"/>
        </w:rPr>
        <w:t> </w:t>
      </w:r>
      <w:r>
        <w:rPr>
          <w:sz w:val="22"/>
        </w:rPr>
        <w:t>revelation</w:t>
      </w:r>
      <w:r>
        <w:rPr>
          <w:spacing w:val="-5"/>
          <w:sz w:val="22"/>
        </w:rPr>
        <w:t> </w:t>
      </w:r>
      <w:r>
        <w:rPr>
          <w:sz w:val="22"/>
        </w:rPr>
        <w:t>of</w:t>
      </w:r>
      <w:r>
        <w:rPr>
          <w:spacing w:val="-4"/>
          <w:sz w:val="22"/>
        </w:rPr>
        <w:t> </w:t>
      </w:r>
      <w:r>
        <w:rPr>
          <w:sz w:val="22"/>
        </w:rPr>
        <w:t>Qur‟an</w:t>
      </w:r>
      <w:r>
        <w:rPr>
          <w:spacing w:val="-3"/>
          <w:sz w:val="22"/>
        </w:rPr>
        <w:t> </w:t>
      </w:r>
      <w:r>
        <w:rPr>
          <w:sz w:val="22"/>
        </w:rPr>
        <w:t>took</w:t>
      </w:r>
      <w:r>
        <w:rPr>
          <w:spacing w:val="-2"/>
          <w:sz w:val="22"/>
        </w:rPr>
        <w:t> </w:t>
      </w:r>
      <w:r>
        <w:rPr>
          <w:sz w:val="22"/>
        </w:rPr>
        <w:t>the</w:t>
      </w:r>
      <w:r>
        <w:rPr>
          <w:spacing w:val="-4"/>
          <w:sz w:val="22"/>
        </w:rPr>
        <w:t> </w:t>
      </w:r>
      <w:r>
        <w:rPr>
          <w:sz w:val="22"/>
        </w:rPr>
        <w:t>period</w:t>
      </w:r>
      <w:r>
        <w:rPr>
          <w:spacing w:val="-3"/>
          <w:sz w:val="22"/>
        </w:rPr>
        <w:t> </w:t>
      </w:r>
      <w:r>
        <w:rPr>
          <w:sz w:val="22"/>
        </w:rPr>
        <w:t>of</w:t>
      </w:r>
      <w:r>
        <w:rPr>
          <w:spacing w:val="-5"/>
          <w:sz w:val="22"/>
        </w:rPr>
        <w:t> </w:t>
      </w:r>
      <w:r>
        <w:rPr>
          <w:sz w:val="22"/>
          <w:u w:val="single"/>
        </w:rPr>
        <w:tab/>
      </w:r>
      <w:r>
        <w:rPr>
          <w:spacing w:val="-2"/>
          <w:sz w:val="22"/>
        </w:rPr>
        <w:t>years.</w:t>
      </w:r>
    </w:p>
    <w:p>
      <w:pPr>
        <w:pStyle w:val="BodyText"/>
      </w:pPr>
    </w:p>
    <w:p>
      <w:pPr>
        <w:pStyle w:val="BodyText"/>
        <w:tabs>
          <w:tab w:pos="3140" w:val="left" w:leader="none"/>
          <w:tab w:pos="4581" w:val="left" w:leader="none"/>
        </w:tabs>
        <w:ind w:left="980"/>
      </w:pPr>
      <w:r>
        <w:rPr>
          <w:rFonts w:ascii="Times New Roman"/>
          <w:sz w:val="24"/>
        </w:rPr>
        <w:t>B.</w:t>
      </w:r>
      <w:r>
        <w:rPr>
          <w:rFonts w:ascii="Times New Roman"/>
          <w:spacing w:val="76"/>
          <w:sz w:val="24"/>
        </w:rPr>
        <w:t> </w:t>
      </w:r>
      <w:r>
        <w:rPr/>
        <w:t>Sixty-two</w:t>
      </w:r>
      <w:r>
        <w:rPr>
          <w:spacing w:val="-2"/>
        </w:rPr>
        <w:t> </w:t>
      </w:r>
      <w:r>
        <w:rPr/>
        <w:t>B.</w:t>
      </w:r>
      <w:r>
        <w:rPr>
          <w:spacing w:val="-2"/>
        </w:rPr>
        <w:t> </w:t>
      </w:r>
      <w:r>
        <w:rPr>
          <w:spacing w:val="-5"/>
        </w:rPr>
        <w:t>Ten</w:t>
      </w:r>
      <w:r>
        <w:rPr/>
        <w:tab/>
        <w:t>C.</w:t>
      </w:r>
      <w:r>
        <w:rPr>
          <w:spacing w:val="-1"/>
        </w:rPr>
        <w:t> </w:t>
      </w:r>
      <w:r>
        <w:rPr>
          <w:spacing w:val="-2"/>
        </w:rPr>
        <w:t>Thirteen</w:t>
      </w:r>
      <w:r>
        <w:rPr/>
        <w:tab/>
        <w:t>D.</w:t>
      </w:r>
      <w:r>
        <w:rPr>
          <w:spacing w:val="-5"/>
        </w:rPr>
        <w:t> </w:t>
      </w:r>
      <w:r>
        <w:rPr/>
        <w:t>Thirty-three</w:t>
      </w:r>
      <w:r>
        <w:rPr>
          <w:spacing w:val="67"/>
        </w:rPr>
        <w:t> </w:t>
      </w:r>
      <w:r>
        <w:rPr/>
        <w:t>E.</w:t>
      </w:r>
      <w:r>
        <w:rPr>
          <w:spacing w:val="-2"/>
        </w:rPr>
        <w:t> </w:t>
      </w:r>
      <w:r>
        <w:rPr/>
        <w:t>Twenty-</w:t>
      </w:r>
      <w:r>
        <w:rPr>
          <w:spacing w:val="-2"/>
        </w:rPr>
        <w:t>three</w:t>
      </w:r>
    </w:p>
    <w:p>
      <w:pPr>
        <w:pStyle w:val="BodyText"/>
      </w:pPr>
    </w:p>
    <w:p>
      <w:pPr>
        <w:pStyle w:val="ListParagraph"/>
        <w:numPr>
          <w:ilvl w:val="0"/>
          <w:numId w:val="26"/>
        </w:numPr>
        <w:tabs>
          <w:tab w:pos="980" w:val="left" w:leader="none"/>
        </w:tabs>
        <w:spacing w:line="240" w:lineRule="auto" w:before="1" w:after="0"/>
        <w:ind w:left="980" w:right="0" w:hanging="360"/>
        <w:jc w:val="left"/>
        <w:rPr>
          <w:sz w:val="22"/>
        </w:rPr>
      </w:pPr>
      <w:r>
        <w:rPr>
          <w:sz w:val="22"/>
        </w:rPr>
        <w:t>The</w:t>
      </w:r>
      <w:r>
        <w:rPr>
          <w:spacing w:val="-4"/>
          <w:sz w:val="22"/>
        </w:rPr>
        <w:t> </w:t>
      </w:r>
      <w:r>
        <w:rPr>
          <w:sz w:val="22"/>
        </w:rPr>
        <w:t>revelation</w:t>
      </w:r>
      <w:r>
        <w:rPr>
          <w:spacing w:val="-5"/>
          <w:sz w:val="22"/>
        </w:rPr>
        <w:t> </w:t>
      </w:r>
      <w:r>
        <w:rPr>
          <w:sz w:val="22"/>
        </w:rPr>
        <w:t>of</w:t>
      </w:r>
      <w:r>
        <w:rPr>
          <w:spacing w:val="-5"/>
          <w:sz w:val="22"/>
        </w:rPr>
        <w:t> </w:t>
      </w:r>
      <w:r>
        <w:rPr>
          <w:sz w:val="22"/>
        </w:rPr>
        <w:t>Qur‟an</w:t>
      </w:r>
      <w:r>
        <w:rPr>
          <w:spacing w:val="-4"/>
          <w:sz w:val="22"/>
        </w:rPr>
        <w:t> </w:t>
      </w:r>
      <w:r>
        <w:rPr>
          <w:sz w:val="22"/>
        </w:rPr>
        <w:t>was</w:t>
      </w:r>
      <w:r>
        <w:rPr>
          <w:spacing w:val="-3"/>
          <w:sz w:val="22"/>
        </w:rPr>
        <w:t> </w:t>
      </w:r>
      <w:r>
        <w:rPr>
          <w:sz w:val="22"/>
        </w:rPr>
        <w:t>through</w:t>
      </w:r>
      <w:r>
        <w:rPr>
          <w:spacing w:val="-4"/>
          <w:sz w:val="22"/>
        </w:rPr>
        <w:t> </w:t>
      </w:r>
      <w:r>
        <w:rPr>
          <w:sz w:val="22"/>
        </w:rPr>
        <w:t>the</w:t>
      </w:r>
      <w:r>
        <w:rPr>
          <w:spacing w:val="-3"/>
          <w:sz w:val="22"/>
        </w:rPr>
        <w:t> </w:t>
      </w:r>
      <w:r>
        <w:rPr>
          <w:spacing w:val="-2"/>
          <w:sz w:val="22"/>
        </w:rPr>
        <w:t>Angel……</w:t>
      </w:r>
    </w:p>
    <w:p>
      <w:pPr>
        <w:pStyle w:val="BodyText"/>
      </w:pPr>
    </w:p>
    <w:p>
      <w:pPr>
        <w:pStyle w:val="BodyText"/>
        <w:tabs>
          <w:tab w:pos="2420" w:val="left" w:leader="none"/>
          <w:tab w:pos="4581" w:val="left" w:leader="none"/>
          <w:tab w:pos="6741" w:val="left" w:leader="none"/>
        </w:tabs>
        <w:ind w:left="980"/>
      </w:pPr>
      <w:r>
        <w:rPr>
          <w:rFonts w:ascii="Times New Roman" w:hAnsi="Times New Roman"/>
          <w:sz w:val="24"/>
        </w:rPr>
        <w:t>B.</w:t>
      </w:r>
      <w:r>
        <w:rPr>
          <w:rFonts w:ascii="Times New Roman" w:hAnsi="Times New Roman"/>
          <w:spacing w:val="77"/>
          <w:sz w:val="24"/>
        </w:rPr>
        <w:t> </w:t>
      </w:r>
      <w:r>
        <w:rPr>
          <w:spacing w:val="-2"/>
        </w:rPr>
        <w:t>Israfil</w:t>
      </w:r>
      <w:r>
        <w:rPr/>
        <w:tab/>
        <w:t>B.</w:t>
      </w:r>
      <w:r>
        <w:rPr>
          <w:spacing w:val="-2"/>
        </w:rPr>
        <w:t> </w:t>
      </w:r>
      <w:r>
        <w:rPr/>
        <w:t>Jibril</w:t>
      </w:r>
      <w:r>
        <w:rPr>
          <w:spacing w:val="27"/>
        </w:rPr>
        <w:t> </w:t>
      </w:r>
      <w:r>
        <w:rPr/>
        <w:t>C.</w:t>
      </w:r>
      <w:r>
        <w:rPr>
          <w:spacing w:val="-1"/>
        </w:rPr>
        <w:t> </w:t>
      </w:r>
      <w:r>
        <w:rPr>
          <w:spacing w:val="-2"/>
        </w:rPr>
        <w:t>Mika‟il</w:t>
      </w:r>
      <w:r>
        <w:rPr/>
        <w:tab/>
        <w:t>D. </w:t>
      </w:r>
      <w:r>
        <w:rPr>
          <w:spacing w:val="-2"/>
        </w:rPr>
        <w:t>Raqib</w:t>
      </w:r>
      <w:r>
        <w:rPr/>
        <w:tab/>
        <w:t>E.</w:t>
      </w:r>
      <w:r>
        <w:rPr>
          <w:spacing w:val="-3"/>
        </w:rPr>
        <w:t> </w:t>
      </w:r>
      <w:r>
        <w:rPr>
          <w:spacing w:val="-2"/>
        </w:rPr>
        <w:t>Ridwan</w:t>
      </w:r>
    </w:p>
    <w:p>
      <w:pPr>
        <w:pStyle w:val="ListParagraph"/>
        <w:numPr>
          <w:ilvl w:val="0"/>
          <w:numId w:val="26"/>
        </w:numPr>
        <w:tabs>
          <w:tab w:pos="980" w:val="left" w:leader="none"/>
        </w:tabs>
        <w:spacing w:line="240" w:lineRule="auto" w:before="266" w:after="0"/>
        <w:ind w:left="980" w:right="0" w:hanging="360"/>
        <w:jc w:val="left"/>
        <w:rPr>
          <w:b/>
          <w:sz w:val="22"/>
        </w:rPr>
      </w:pPr>
      <w:r>
        <w:rPr>
          <w:sz w:val="22"/>
        </w:rPr>
        <w:t>The</w:t>
      </w:r>
      <w:r>
        <w:rPr>
          <w:spacing w:val="-4"/>
          <w:sz w:val="22"/>
        </w:rPr>
        <w:t> </w:t>
      </w:r>
      <w:r>
        <w:rPr>
          <w:sz w:val="22"/>
        </w:rPr>
        <w:t>preservation</w:t>
      </w:r>
      <w:r>
        <w:rPr>
          <w:spacing w:val="-6"/>
          <w:sz w:val="22"/>
        </w:rPr>
        <w:t> </w:t>
      </w:r>
      <w:r>
        <w:rPr>
          <w:sz w:val="22"/>
        </w:rPr>
        <w:t>of</w:t>
      </w:r>
      <w:r>
        <w:rPr>
          <w:spacing w:val="-6"/>
          <w:sz w:val="22"/>
        </w:rPr>
        <w:t> </w:t>
      </w:r>
      <w:r>
        <w:rPr>
          <w:sz w:val="22"/>
        </w:rPr>
        <w:t>Qur‟an</w:t>
      </w:r>
      <w:r>
        <w:rPr>
          <w:spacing w:val="-4"/>
          <w:sz w:val="22"/>
        </w:rPr>
        <w:t> </w:t>
      </w:r>
      <w:r>
        <w:rPr>
          <w:sz w:val="22"/>
        </w:rPr>
        <w:t>involved</w:t>
      </w:r>
      <w:r>
        <w:rPr>
          <w:spacing w:val="-6"/>
          <w:sz w:val="22"/>
        </w:rPr>
        <w:t> </w:t>
      </w:r>
      <w:r>
        <w:rPr>
          <w:sz w:val="22"/>
        </w:rPr>
        <w:t>the</w:t>
      </w:r>
      <w:r>
        <w:rPr>
          <w:spacing w:val="-4"/>
          <w:sz w:val="22"/>
        </w:rPr>
        <w:t> </w:t>
      </w:r>
      <w:r>
        <w:rPr>
          <w:sz w:val="22"/>
        </w:rPr>
        <w:t>following</w:t>
      </w:r>
      <w:r>
        <w:rPr>
          <w:spacing w:val="-1"/>
          <w:sz w:val="22"/>
        </w:rPr>
        <w:t> </w:t>
      </w:r>
      <w:r>
        <w:rPr>
          <w:b/>
          <w:spacing w:val="-2"/>
          <w:sz w:val="22"/>
        </w:rPr>
        <w:t>except</w:t>
      </w:r>
    </w:p>
    <w:p>
      <w:pPr>
        <w:pStyle w:val="BodyText"/>
        <w:spacing w:before="1"/>
        <w:rPr>
          <w:b/>
        </w:rPr>
      </w:pPr>
    </w:p>
    <w:p>
      <w:pPr>
        <w:pStyle w:val="BodyText"/>
        <w:tabs>
          <w:tab w:pos="7461" w:val="left" w:leader="none"/>
        </w:tabs>
        <w:ind w:left="980"/>
      </w:pPr>
      <w:r>
        <w:rPr>
          <w:rFonts w:ascii="Times New Roman"/>
          <w:sz w:val="24"/>
        </w:rPr>
        <w:t>B.</w:t>
      </w:r>
      <w:r>
        <w:rPr>
          <w:rFonts w:ascii="Times New Roman"/>
          <w:spacing w:val="72"/>
          <w:sz w:val="24"/>
        </w:rPr>
        <w:t> </w:t>
      </w:r>
      <w:r>
        <w:rPr/>
        <w:t>arrangement</w:t>
      </w:r>
      <w:r>
        <w:rPr>
          <w:spacing w:val="-4"/>
        </w:rPr>
        <w:t> </w:t>
      </w:r>
      <w:r>
        <w:rPr/>
        <w:t>B.</w:t>
      </w:r>
      <w:r>
        <w:rPr>
          <w:spacing w:val="-3"/>
        </w:rPr>
        <w:t> </w:t>
      </w:r>
      <w:r>
        <w:rPr/>
        <w:t>compilation</w:t>
      </w:r>
      <w:r>
        <w:rPr>
          <w:spacing w:val="-4"/>
        </w:rPr>
        <w:t> </w:t>
      </w:r>
      <w:r>
        <w:rPr/>
        <w:t>C.</w:t>
      </w:r>
      <w:r>
        <w:rPr>
          <w:spacing w:val="-3"/>
        </w:rPr>
        <w:t> </w:t>
      </w:r>
      <w:r>
        <w:rPr/>
        <w:t>recording</w:t>
      </w:r>
      <w:r>
        <w:rPr>
          <w:spacing w:val="43"/>
        </w:rPr>
        <w:t> </w:t>
      </w:r>
      <w:r>
        <w:rPr/>
        <w:t>D.</w:t>
      </w:r>
      <w:r>
        <w:rPr>
          <w:spacing w:val="-6"/>
        </w:rPr>
        <w:t> </w:t>
      </w:r>
      <w:r>
        <w:rPr>
          <w:spacing w:val="-2"/>
        </w:rPr>
        <w:t>standardization</w:t>
      </w:r>
      <w:r>
        <w:rPr/>
        <w:tab/>
        <w:t>E.</w:t>
      </w:r>
      <w:r>
        <w:rPr>
          <w:spacing w:val="-3"/>
        </w:rPr>
        <w:t> </w:t>
      </w:r>
      <w:r>
        <w:rPr>
          <w:spacing w:val="-2"/>
        </w:rPr>
        <w:t>transliteration</w:t>
      </w:r>
    </w:p>
    <w:p>
      <w:pPr>
        <w:pStyle w:val="BodyText"/>
      </w:pPr>
    </w:p>
    <w:p>
      <w:pPr>
        <w:pStyle w:val="ListParagraph"/>
        <w:numPr>
          <w:ilvl w:val="0"/>
          <w:numId w:val="26"/>
        </w:numPr>
        <w:tabs>
          <w:tab w:pos="980" w:val="left" w:leader="none"/>
          <w:tab w:pos="2575" w:val="left" w:leader="none"/>
        </w:tabs>
        <w:spacing w:line="240" w:lineRule="auto" w:before="0" w:after="0"/>
        <w:ind w:left="980" w:right="0" w:hanging="360"/>
        <w:jc w:val="left"/>
        <w:rPr>
          <w:sz w:val="22"/>
        </w:rPr>
      </w:pPr>
      <w:r>
        <w:rPr>
          <w:sz w:val="22"/>
        </w:rPr>
        <w:t>Ghusul </w:t>
      </w:r>
      <w:r>
        <w:rPr>
          <w:sz w:val="22"/>
          <w:u w:val="single"/>
        </w:rPr>
        <w:tab/>
      </w:r>
      <w:r>
        <w:rPr>
          <w:sz w:val="22"/>
        </w:rPr>
        <w:t>is</w:t>
      </w:r>
      <w:r>
        <w:rPr>
          <w:spacing w:val="-4"/>
          <w:sz w:val="22"/>
        </w:rPr>
        <w:t> </w:t>
      </w:r>
      <w:r>
        <w:rPr>
          <w:sz w:val="22"/>
        </w:rPr>
        <w:t>performed</w:t>
      </w:r>
      <w:r>
        <w:rPr>
          <w:spacing w:val="-4"/>
          <w:sz w:val="22"/>
        </w:rPr>
        <w:t> </w:t>
      </w:r>
      <w:r>
        <w:rPr>
          <w:sz w:val="22"/>
        </w:rPr>
        <w:t>after</w:t>
      </w:r>
      <w:r>
        <w:rPr>
          <w:spacing w:val="-5"/>
          <w:sz w:val="22"/>
        </w:rPr>
        <w:t> </w:t>
      </w:r>
      <w:r>
        <w:rPr>
          <w:sz w:val="22"/>
        </w:rPr>
        <w:t>the</w:t>
      </w:r>
      <w:r>
        <w:rPr>
          <w:spacing w:val="-3"/>
          <w:sz w:val="22"/>
        </w:rPr>
        <w:t> </w:t>
      </w:r>
      <w:r>
        <w:rPr>
          <w:sz w:val="22"/>
        </w:rPr>
        <w:t>stoppage</w:t>
      </w:r>
      <w:r>
        <w:rPr>
          <w:spacing w:val="-6"/>
          <w:sz w:val="22"/>
        </w:rPr>
        <w:t> </w:t>
      </w:r>
      <w:r>
        <w:rPr>
          <w:sz w:val="22"/>
        </w:rPr>
        <w:t>of</w:t>
      </w:r>
      <w:r>
        <w:rPr>
          <w:spacing w:val="-5"/>
          <w:sz w:val="22"/>
        </w:rPr>
        <w:t> </w:t>
      </w:r>
      <w:r>
        <w:rPr>
          <w:sz w:val="22"/>
        </w:rPr>
        <w:t>menstrual</w:t>
      </w:r>
      <w:r>
        <w:rPr>
          <w:spacing w:val="-6"/>
          <w:sz w:val="22"/>
        </w:rPr>
        <w:t> </w:t>
      </w:r>
      <w:r>
        <w:rPr>
          <w:spacing w:val="-2"/>
          <w:sz w:val="22"/>
        </w:rPr>
        <w:t>blood</w:t>
      </w:r>
    </w:p>
    <w:p>
      <w:pPr>
        <w:pStyle w:val="BodyText"/>
      </w:pPr>
    </w:p>
    <w:p>
      <w:pPr>
        <w:pStyle w:val="BodyText"/>
        <w:tabs>
          <w:tab w:pos="2420" w:val="left" w:leader="none"/>
          <w:tab w:pos="6741" w:val="left" w:leader="none"/>
        </w:tabs>
        <w:ind w:left="980"/>
      </w:pPr>
      <w:r>
        <w:rPr>
          <w:rFonts w:ascii="Times New Roman" w:hAnsi="Times New Roman"/>
          <w:sz w:val="24"/>
        </w:rPr>
        <w:t>B.</w:t>
      </w:r>
      <w:r>
        <w:rPr>
          <w:rFonts w:ascii="Times New Roman" w:hAnsi="Times New Roman"/>
          <w:spacing w:val="79"/>
          <w:sz w:val="24"/>
        </w:rPr>
        <w:t> </w:t>
      </w:r>
      <w:r>
        <w:rPr>
          <w:spacing w:val="-2"/>
        </w:rPr>
        <w:t>haydah</w:t>
      </w:r>
      <w:r>
        <w:rPr/>
        <w:tab/>
        <w:t>B.</w:t>
      </w:r>
      <w:r>
        <w:rPr>
          <w:spacing w:val="-3"/>
        </w:rPr>
        <w:t> </w:t>
      </w:r>
      <w:r>
        <w:rPr/>
        <w:t>istihadah</w:t>
      </w:r>
      <w:r>
        <w:rPr>
          <w:spacing w:val="44"/>
        </w:rPr>
        <w:t> </w:t>
      </w:r>
      <w:r>
        <w:rPr/>
        <w:t>C.</w:t>
      </w:r>
      <w:r>
        <w:rPr>
          <w:spacing w:val="-2"/>
        </w:rPr>
        <w:t> </w:t>
      </w:r>
      <w:r>
        <w:rPr/>
        <w:t>janabah</w:t>
      </w:r>
      <w:r>
        <w:rPr>
          <w:spacing w:val="23"/>
        </w:rPr>
        <w:t> </w:t>
      </w:r>
      <w:r>
        <w:rPr/>
        <w:t>D.</w:t>
      </w:r>
      <w:r>
        <w:rPr>
          <w:spacing w:val="-3"/>
        </w:rPr>
        <w:t> </w:t>
      </w:r>
      <w:r>
        <w:rPr>
          <w:spacing w:val="-2"/>
        </w:rPr>
        <w:t>jumu‟ah</w:t>
      </w:r>
      <w:r>
        <w:rPr/>
        <w:tab/>
        <w:t>E.</w:t>
      </w:r>
      <w:r>
        <w:rPr>
          <w:spacing w:val="-3"/>
        </w:rPr>
        <w:t> </w:t>
      </w:r>
      <w:r>
        <w:rPr>
          <w:spacing w:val="-2"/>
        </w:rPr>
        <w:t>nifas</w:t>
      </w:r>
    </w:p>
    <w:p>
      <w:pPr>
        <w:pStyle w:val="BodyText"/>
        <w:spacing w:before="1"/>
      </w:pPr>
    </w:p>
    <w:p>
      <w:pPr>
        <w:pStyle w:val="ListParagraph"/>
        <w:numPr>
          <w:ilvl w:val="0"/>
          <w:numId w:val="26"/>
        </w:numPr>
        <w:tabs>
          <w:tab w:pos="980" w:val="left" w:leader="none"/>
        </w:tabs>
        <w:spacing w:line="240" w:lineRule="auto" w:before="0" w:after="0"/>
        <w:ind w:left="980" w:right="0" w:hanging="360"/>
        <w:jc w:val="left"/>
        <w:rPr>
          <w:sz w:val="22"/>
        </w:rPr>
      </w:pPr>
      <w:r>
        <w:rPr>
          <w:sz w:val="22"/>
        </w:rPr>
        <w:t>wiping</w:t>
      </w:r>
      <w:r>
        <w:rPr>
          <w:spacing w:val="-4"/>
          <w:sz w:val="22"/>
        </w:rPr>
        <w:t> </w:t>
      </w:r>
      <w:r>
        <w:rPr>
          <w:sz w:val="22"/>
        </w:rPr>
        <w:t>the</w:t>
      </w:r>
      <w:r>
        <w:rPr>
          <w:spacing w:val="-3"/>
          <w:sz w:val="22"/>
        </w:rPr>
        <w:t> </w:t>
      </w:r>
      <w:r>
        <w:rPr>
          <w:sz w:val="22"/>
        </w:rPr>
        <w:t>head</w:t>
      </w:r>
      <w:r>
        <w:rPr>
          <w:spacing w:val="-3"/>
          <w:sz w:val="22"/>
        </w:rPr>
        <w:t> </w:t>
      </w:r>
      <w:r>
        <w:rPr>
          <w:sz w:val="22"/>
        </w:rPr>
        <w:t>in</w:t>
      </w:r>
      <w:r>
        <w:rPr>
          <w:spacing w:val="-6"/>
          <w:sz w:val="22"/>
        </w:rPr>
        <w:t> </w:t>
      </w:r>
      <w:r>
        <w:rPr>
          <w:sz w:val="22"/>
        </w:rPr>
        <w:t>ablution</w:t>
      </w:r>
      <w:r>
        <w:rPr>
          <w:spacing w:val="-6"/>
          <w:sz w:val="22"/>
        </w:rPr>
        <w:t> </w:t>
      </w:r>
      <w:r>
        <w:rPr>
          <w:spacing w:val="-4"/>
          <w:sz w:val="22"/>
        </w:rPr>
        <w:t>is……</w:t>
      </w:r>
    </w:p>
    <w:p>
      <w:pPr>
        <w:pStyle w:val="BodyText"/>
      </w:pPr>
    </w:p>
    <w:p>
      <w:pPr>
        <w:pStyle w:val="BodyText"/>
        <w:tabs>
          <w:tab w:pos="2420" w:val="left" w:leader="none"/>
          <w:tab w:pos="3860" w:val="left" w:leader="none"/>
          <w:tab w:pos="5301" w:val="left" w:leader="none"/>
          <w:tab w:pos="6741" w:val="left" w:leader="none"/>
        </w:tabs>
        <w:spacing w:before="1"/>
        <w:ind w:left="980"/>
      </w:pPr>
      <w:r>
        <w:rPr>
          <w:rFonts w:ascii="Times New Roman"/>
          <w:sz w:val="24"/>
        </w:rPr>
        <w:t>B.</w:t>
      </w:r>
      <w:r>
        <w:rPr>
          <w:rFonts w:ascii="Times New Roman"/>
          <w:spacing w:val="79"/>
          <w:sz w:val="24"/>
        </w:rPr>
        <w:t> </w:t>
      </w:r>
      <w:r>
        <w:rPr>
          <w:spacing w:val="-4"/>
        </w:rPr>
        <w:t>fard</w:t>
      </w:r>
      <w:r>
        <w:rPr/>
        <w:tab/>
        <w:t>B.</w:t>
      </w:r>
      <w:r>
        <w:rPr>
          <w:spacing w:val="-1"/>
        </w:rPr>
        <w:t> </w:t>
      </w:r>
      <w:r>
        <w:rPr>
          <w:spacing w:val="-2"/>
        </w:rPr>
        <w:t>makruh</w:t>
      </w:r>
      <w:r>
        <w:rPr/>
        <w:tab/>
        <w:t>C.</w:t>
      </w:r>
      <w:r>
        <w:rPr>
          <w:spacing w:val="-1"/>
        </w:rPr>
        <w:t> </w:t>
      </w:r>
      <w:r>
        <w:rPr>
          <w:spacing w:val="-2"/>
        </w:rPr>
        <w:t>mandub</w:t>
      </w:r>
      <w:r>
        <w:rPr/>
        <w:tab/>
        <w:t>D.</w:t>
      </w:r>
      <w:r>
        <w:rPr>
          <w:spacing w:val="-3"/>
        </w:rPr>
        <w:t> </w:t>
      </w:r>
      <w:r>
        <w:rPr>
          <w:spacing w:val="-2"/>
        </w:rPr>
        <w:t>mustahab</w:t>
      </w:r>
      <w:r>
        <w:rPr/>
        <w:tab/>
        <w:t>E.</w:t>
      </w:r>
      <w:r>
        <w:rPr>
          <w:spacing w:val="-3"/>
        </w:rPr>
        <w:t> </w:t>
      </w:r>
      <w:r>
        <w:rPr>
          <w:spacing w:val="-2"/>
        </w:rPr>
        <w:t>sunnah</w:t>
      </w:r>
    </w:p>
    <w:p>
      <w:pPr>
        <w:pStyle w:val="BodyText"/>
      </w:pPr>
    </w:p>
    <w:p>
      <w:pPr>
        <w:pStyle w:val="ListParagraph"/>
        <w:numPr>
          <w:ilvl w:val="0"/>
          <w:numId w:val="26"/>
        </w:numPr>
        <w:tabs>
          <w:tab w:pos="980" w:val="left" w:leader="none"/>
        </w:tabs>
        <w:spacing w:line="240" w:lineRule="auto" w:before="0" w:after="0"/>
        <w:ind w:left="980" w:right="0" w:hanging="360"/>
        <w:jc w:val="left"/>
        <w:rPr>
          <w:sz w:val="22"/>
        </w:rPr>
      </w:pPr>
      <w:r>
        <w:rPr>
          <w:sz w:val="22"/>
        </w:rPr>
        <w:t>Prophet</w:t>
      </w:r>
      <w:r>
        <w:rPr>
          <w:spacing w:val="-6"/>
          <w:sz w:val="22"/>
        </w:rPr>
        <w:t> </w:t>
      </w:r>
      <w:r>
        <w:rPr>
          <w:sz w:val="22"/>
        </w:rPr>
        <w:t>Muhammad</w:t>
      </w:r>
      <w:r>
        <w:rPr>
          <w:spacing w:val="-6"/>
          <w:sz w:val="22"/>
        </w:rPr>
        <w:t> </w:t>
      </w:r>
      <w:r>
        <w:rPr>
          <w:sz w:val="22"/>
        </w:rPr>
        <w:t>was</w:t>
      </w:r>
      <w:r>
        <w:rPr>
          <w:spacing w:val="-4"/>
          <w:sz w:val="22"/>
        </w:rPr>
        <w:t> </w:t>
      </w:r>
      <w:r>
        <w:rPr>
          <w:sz w:val="22"/>
        </w:rPr>
        <w:t>sent</w:t>
      </w:r>
      <w:r>
        <w:rPr>
          <w:spacing w:val="-3"/>
          <w:sz w:val="22"/>
        </w:rPr>
        <w:t> </w:t>
      </w:r>
      <w:r>
        <w:rPr>
          <w:sz w:val="22"/>
        </w:rPr>
        <w:t>to</w:t>
      </w:r>
      <w:r>
        <w:rPr>
          <w:spacing w:val="-2"/>
          <w:sz w:val="22"/>
        </w:rPr>
        <w:t> </w:t>
      </w:r>
      <w:r>
        <w:rPr>
          <w:spacing w:val="-4"/>
          <w:sz w:val="22"/>
        </w:rPr>
        <w:t>the……</w:t>
      </w:r>
    </w:p>
    <w:p>
      <w:pPr>
        <w:pStyle w:val="BodyText"/>
      </w:pPr>
    </w:p>
    <w:p>
      <w:pPr>
        <w:pStyle w:val="BodyText"/>
        <w:tabs>
          <w:tab w:pos="2420" w:val="left" w:leader="none"/>
          <w:tab w:pos="3860" w:val="left" w:leader="none"/>
          <w:tab w:pos="7461" w:val="left" w:leader="none"/>
        </w:tabs>
        <w:ind w:left="980"/>
      </w:pPr>
      <w:r>
        <w:rPr>
          <w:rFonts w:ascii="Times New Roman"/>
          <w:sz w:val="24"/>
        </w:rPr>
        <w:t>B.</w:t>
      </w:r>
      <w:r>
        <w:rPr>
          <w:rFonts w:ascii="Times New Roman"/>
          <w:spacing w:val="79"/>
          <w:sz w:val="24"/>
        </w:rPr>
        <w:t> </w:t>
      </w:r>
      <w:r>
        <w:rPr>
          <w:spacing w:val="-2"/>
        </w:rPr>
        <w:t>Arabs</w:t>
      </w:r>
      <w:r>
        <w:rPr/>
        <w:tab/>
        <w:t>B.</w:t>
      </w:r>
      <w:r>
        <w:rPr>
          <w:spacing w:val="-1"/>
        </w:rPr>
        <w:t> </w:t>
      </w:r>
      <w:r>
        <w:rPr>
          <w:spacing w:val="-2"/>
        </w:rPr>
        <w:t>believers</w:t>
      </w:r>
      <w:r>
        <w:rPr/>
        <w:tab/>
        <w:t>C.</w:t>
      </w:r>
      <w:r>
        <w:rPr>
          <w:spacing w:val="-4"/>
        </w:rPr>
        <w:t> </w:t>
      </w:r>
      <w:r>
        <w:rPr/>
        <w:t>faithful</w:t>
      </w:r>
      <w:r>
        <w:rPr>
          <w:spacing w:val="-4"/>
        </w:rPr>
        <w:t> </w:t>
      </w:r>
      <w:r>
        <w:rPr/>
        <w:t>followers</w:t>
      </w:r>
      <w:r>
        <w:rPr>
          <w:spacing w:val="-6"/>
        </w:rPr>
        <w:t> </w:t>
      </w:r>
      <w:r>
        <w:rPr/>
        <w:t>D.</w:t>
      </w:r>
      <w:r>
        <w:rPr>
          <w:spacing w:val="-4"/>
        </w:rPr>
        <w:t> </w:t>
      </w:r>
      <w:r>
        <w:rPr/>
        <w:t>poor</w:t>
      </w:r>
      <w:r>
        <w:rPr>
          <w:spacing w:val="-3"/>
        </w:rPr>
        <w:t> </w:t>
      </w:r>
      <w:r>
        <w:rPr>
          <w:spacing w:val="-4"/>
        </w:rPr>
        <w:t>only</w:t>
      </w:r>
      <w:r>
        <w:rPr/>
        <w:tab/>
        <w:t>E.</w:t>
      </w:r>
      <w:r>
        <w:rPr>
          <w:spacing w:val="-3"/>
        </w:rPr>
        <w:t> </w:t>
      </w:r>
      <w:r>
        <w:rPr>
          <w:spacing w:val="-2"/>
        </w:rPr>
        <w:t>universe</w:t>
      </w:r>
    </w:p>
    <w:p>
      <w:pPr>
        <w:pStyle w:val="ListParagraph"/>
        <w:numPr>
          <w:ilvl w:val="0"/>
          <w:numId w:val="26"/>
        </w:numPr>
        <w:tabs>
          <w:tab w:pos="980" w:val="left" w:leader="none"/>
        </w:tabs>
        <w:spacing w:line="240" w:lineRule="auto" w:before="267" w:after="0"/>
        <w:ind w:left="980" w:right="0" w:hanging="360"/>
        <w:jc w:val="left"/>
        <w:rPr>
          <w:sz w:val="22"/>
        </w:rPr>
      </w:pPr>
      <w:r>
        <w:rPr>
          <w:sz w:val="22"/>
        </w:rPr>
        <w:t>Al</w:t>
      </w:r>
      <w:r>
        <w:rPr>
          <w:spacing w:val="-4"/>
          <w:sz w:val="22"/>
        </w:rPr>
        <w:t> </w:t>
      </w:r>
      <w:r>
        <w:rPr>
          <w:sz w:val="22"/>
        </w:rPr>
        <w:t>Qur‟an</w:t>
      </w:r>
      <w:r>
        <w:rPr>
          <w:spacing w:val="-3"/>
          <w:sz w:val="22"/>
        </w:rPr>
        <w:t> </w:t>
      </w:r>
      <w:r>
        <w:rPr>
          <w:sz w:val="22"/>
        </w:rPr>
        <w:t>was</w:t>
      </w:r>
      <w:r>
        <w:rPr>
          <w:spacing w:val="-3"/>
          <w:sz w:val="22"/>
        </w:rPr>
        <w:t> </w:t>
      </w:r>
      <w:r>
        <w:rPr>
          <w:sz w:val="22"/>
        </w:rPr>
        <w:t>revealed</w:t>
      </w:r>
      <w:r>
        <w:rPr>
          <w:spacing w:val="-3"/>
          <w:sz w:val="22"/>
        </w:rPr>
        <w:t> </w:t>
      </w:r>
      <w:r>
        <w:rPr>
          <w:sz w:val="22"/>
        </w:rPr>
        <w:t>in</w:t>
      </w:r>
      <w:r>
        <w:rPr>
          <w:spacing w:val="-5"/>
          <w:sz w:val="22"/>
        </w:rPr>
        <w:t> </w:t>
      </w:r>
      <w:r>
        <w:rPr>
          <w:sz w:val="22"/>
        </w:rPr>
        <w:t>the</w:t>
      </w:r>
      <w:r>
        <w:rPr>
          <w:spacing w:val="-3"/>
          <w:sz w:val="22"/>
        </w:rPr>
        <w:t> </w:t>
      </w:r>
      <w:r>
        <w:rPr>
          <w:sz w:val="22"/>
        </w:rPr>
        <w:t>night</w:t>
      </w:r>
      <w:r>
        <w:rPr>
          <w:spacing w:val="-2"/>
          <w:sz w:val="22"/>
        </w:rPr>
        <w:t> </w:t>
      </w:r>
      <w:r>
        <w:rPr>
          <w:sz w:val="22"/>
        </w:rPr>
        <w:t>of</w:t>
      </w:r>
      <w:r>
        <w:rPr>
          <w:spacing w:val="-5"/>
          <w:sz w:val="22"/>
        </w:rPr>
        <w:t> ……</w:t>
      </w:r>
    </w:p>
    <w:p>
      <w:pPr>
        <w:pStyle w:val="BodyText"/>
      </w:pPr>
    </w:p>
    <w:p>
      <w:pPr>
        <w:pStyle w:val="BodyText"/>
        <w:tabs>
          <w:tab w:pos="4581" w:val="left" w:leader="none"/>
          <w:tab w:pos="6021" w:val="left" w:leader="none"/>
        </w:tabs>
        <w:ind w:left="980"/>
      </w:pPr>
      <w:r>
        <w:rPr>
          <w:rFonts w:ascii="Times New Roman" w:hAnsi="Times New Roman"/>
          <w:sz w:val="24"/>
        </w:rPr>
        <w:t>B.</w:t>
      </w:r>
      <w:r>
        <w:rPr>
          <w:rFonts w:ascii="Times New Roman" w:hAnsi="Times New Roman"/>
          <w:spacing w:val="78"/>
          <w:sz w:val="24"/>
        </w:rPr>
        <w:t> </w:t>
      </w:r>
      <w:r>
        <w:rPr/>
        <w:t>Eid</w:t>
      </w:r>
      <w:r>
        <w:rPr>
          <w:spacing w:val="34"/>
        </w:rPr>
        <w:t> </w:t>
      </w:r>
      <w:r>
        <w:rPr/>
        <w:t>B.</w:t>
      </w:r>
      <w:r>
        <w:rPr>
          <w:spacing w:val="-1"/>
        </w:rPr>
        <w:t> </w:t>
      </w:r>
      <w:r>
        <w:rPr/>
        <w:t>Isra‟</w:t>
      </w:r>
      <w:r>
        <w:rPr>
          <w:spacing w:val="25"/>
        </w:rPr>
        <w:t> </w:t>
      </w:r>
      <w:r>
        <w:rPr/>
        <w:t>C. </w:t>
      </w:r>
      <w:r>
        <w:rPr>
          <w:spacing w:val="-2"/>
        </w:rPr>
        <w:t>Maulud</w:t>
      </w:r>
      <w:r>
        <w:rPr/>
        <w:tab/>
        <w:t>D. </w:t>
      </w:r>
      <w:r>
        <w:rPr>
          <w:spacing w:val="-2"/>
        </w:rPr>
        <w:t>Mi‟raj</w:t>
      </w:r>
      <w:r>
        <w:rPr/>
        <w:tab/>
        <w:t>E.</w:t>
      </w:r>
      <w:r>
        <w:rPr>
          <w:spacing w:val="-3"/>
        </w:rPr>
        <w:t> </w:t>
      </w:r>
      <w:r>
        <w:rPr>
          <w:spacing w:val="-4"/>
        </w:rPr>
        <w:t>Qadr</w:t>
      </w:r>
    </w:p>
    <w:p>
      <w:pPr>
        <w:pStyle w:val="BodyText"/>
      </w:pPr>
    </w:p>
    <w:p>
      <w:pPr>
        <w:pStyle w:val="ListParagraph"/>
        <w:numPr>
          <w:ilvl w:val="0"/>
          <w:numId w:val="26"/>
        </w:numPr>
        <w:tabs>
          <w:tab w:pos="980" w:val="left" w:leader="none"/>
          <w:tab w:pos="990" w:val="left" w:leader="none"/>
        </w:tabs>
        <w:spacing w:line="468" w:lineRule="auto" w:before="1" w:after="0"/>
        <w:ind w:left="990" w:right="1971" w:hanging="370"/>
        <w:jc w:val="left"/>
        <w:rPr>
          <w:sz w:val="22"/>
        </w:rPr>
      </w:pPr>
      <w:r>
        <w:rPr>
          <w:sz w:val="22"/>
        </w:rPr>
        <w:t>The</w:t>
      </w:r>
      <w:r>
        <w:rPr>
          <w:spacing w:val="-3"/>
          <w:sz w:val="22"/>
        </w:rPr>
        <w:t> </w:t>
      </w:r>
      <w:r>
        <w:rPr>
          <w:sz w:val="22"/>
        </w:rPr>
        <w:t>person</w:t>
      </w:r>
      <w:r>
        <w:rPr>
          <w:spacing w:val="-4"/>
          <w:sz w:val="22"/>
        </w:rPr>
        <w:t> </w:t>
      </w:r>
      <w:r>
        <w:rPr>
          <w:sz w:val="22"/>
        </w:rPr>
        <w:t>sent</w:t>
      </w:r>
      <w:r>
        <w:rPr>
          <w:spacing w:val="-3"/>
          <w:sz w:val="22"/>
        </w:rPr>
        <w:t> </w:t>
      </w:r>
      <w:r>
        <w:rPr>
          <w:sz w:val="22"/>
        </w:rPr>
        <w:t>to</w:t>
      </w:r>
      <w:r>
        <w:rPr>
          <w:spacing w:val="-2"/>
          <w:sz w:val="22"/>
        </w:rPr>
        <w:t> </w:t>
      </w:r>
      <w:r>
        <w:rPr>
          <w:sz w:val="22"/>
        </w:rPr>
        <w:t>inform</w:t>
      </w:r>
      <w:r>
        <w:rPr>
          <w:spacing w:val="-4"/>
          <w:sz w:val="22"/>
        </w:rPr>
        <w:t> </w:t>
      </w:r>
      <w:r>
        <w:rPr>
          <w:sz w:val="22"/>
        </w:rPr>
        <w:t>the</w:t>
      </w:r>
      <w:r>
        <w:rPr>
          <w:spacing w:val="-3"/>
          <w:sz w:val="22"/>
        </w:rPr>
        <w:t> </w:t>
      </w:r>
      <w:r>
        <w:rPr>
          <w:sz w:val="22"/>
        </w:rPr>
        <w:t>Quraysh</w:t>
      </w:r>
      <w:r>
        <w:rPr>
          <w:spacing w:val="-4"/>
          <w:sz w:val="22"/>
        </w:rPr>
        <w:t> </w:t>
      </w:r>
      <w:r>
        <w:rPr>
          <w:sz w:val="22"/>
        </w:rPr>
        <w:t>about</w:t>
      </w:r>
      <w:r>
        <w:rPr>
          <w:spacing w:val="-4"/>
          <w:sz w:val="22"/>
        </w:rPr>
        <w:t> </w:t>
      </w:r>
      <w:r>
        <w:rPr>
          <w:sz w:val="22"/>
        </w:rPr>
        <w:t>the</w:t>
      </w:r>
      <w:r>
        <w:rPr>
          <w:spacing w:val="-3"/>
          <w:sz w:val="22"/>
        </w:rPr>
        <w:t> </w:t>
      </w:r>
      <w:r>
        <w:rPr>
          <w:sz w:val="22"/>
        </w:rPr>
        <w:t>prophet‟s</w:t>
      </w:r>
      <w:r>
        <w:rPr>
          <w:spacing w:val="-3"/>
          <w:sz w:val="22"/>
        </w:rPr>
        <w:t> </w:t>
      </w:r>
      <w:r>
        <w:rPr>
          <w:sz w:val="22"/>
        </w:rPr>
        <w:t>(SAW)</w:t>
      </w:r>
      <w:r>
        <w:rPr>
          <w:spacing w:val="-4"/>
          <w:sz w:val="22"/>
        </w:rPr>
        <w:t> </w:t>
      </w:r>
      <w:r>
        <w:rPr>
          <w:sz w:val="22"/>
        </w:rPr>
        <w:t>mission</w:t>
      </w:r>
      <w:r>
        <w:rPr>
          <w:spacing w:val="-4"/>
          <w:sz w:val="22"/>
        </w:rPr>
        <w:t> </w:t>
      </w:r>
      <w:r>
        <w:rPr>
          <w:sz w:val="22"/>
        </w:rPr>
        <w:t>during Hudaybiyyah was……</w:t>
      </w:r>
    </w:p>
    <w:p>
      <w:pPr>
        <w:spacing w:after="0" w:line="468" w:lineRule="auto"/>
        <w:jc w:val="left"/>
        <w:rPr>
          <w:sz w:val="22"/>
        </w:rPr>
        <w:sectPr>
          <w:pgSz w:w="11910" w:h="16840"/>
          <w:pgMar w:header="0" w:footer="1041" w:top="1460" w:bottom="1240" w:left="1540" w:right="100"/>
        </w:sectPr>
      </w:pPr>
    </w:p>
    <w:p>
      <w:pPr>
        <w:pStyle w:val="BodyText"/>
        <w:tabs>
          <w:tab w:pos="3971" w:val="left" w:leader="none"/>
          <w:tab w:pos="5301" w:val="left" w:leader="none"/>
        </w:tabs>
        <w:spacing w:line="465" w:lineRule="auto" w:before="70"/>
        <w:ind w:left="1153" w:right="3418" w:hanging="173"/>
      </w:pPr>
      <w:r>
        <w:rPr>
          <w:rFonts w:ascii="Times New Roman"/>
          <w:sz w:val="24"/>
        </w:rPr>
        <w:t>B.</w:t>
      </w:r>
      <w:r>
        <w:rPr>
          <w:rFonts w:ascii="Times New Roman"/>
          <w:spacing w:val="80"/>
          <w:sz w:val="24"/>
        </w:rPr>
        <w:t> </w:t>
      </w:r>
      <w:r>
        <w:rPr/>
        <w:t>Abu-Bakar as-SiddiqB. Aliyu bin AbiTalib</w:t>
        <w:tab/>
        <w:t>C.</w:t>
      </w:r>
      <w:r>
        <w:rPr>
          <w:spacing w:val="-10"/>
        </w:rPr>
        <w:t> </w:t>
      </w:r>
      <w:r>
        <w:rPr/>
        <w:t>Bilal</w:t>
      </w:r>
      <w:r>
        <w:rPr>
          <w:spacing w:val="-10"/>
        </w:rPr>
        <w:t> </w:t>
      </w:r>
      <w:r>
        <w:rPr/>
        <w:t>bin</w:t>
      </w:r>
      <w:r>
        <w:rPr>
          <w:spacing w:val="-12"/>
        </w:rPr>
        <w:t> </w:t>
      </w:r>
      <w:r>
        <w:rPr/>
        <w:t>Rabah E.Umar bin Khattab</w:t>
        <w:tab/>
        <w:t>E. Uthman bin Affan</w:t>
      </w:r>
    </w:p>
    <w:p>
      <w:pPr>
        <w:pStyle w:val="ListParagraph"/>
        <w:numPr>
          <w:ilvl w:val="0"/>
          <w:numId w:val="26"/>
        </w:numPr>
        <w:tabs>
          <w:tab w:pos="980" w:val="left" w:leader="none"/>
        </w:tabs>
        <w:spacing w:line="240" w:lineRule="auto" w:before="24" w:after="0"/>
        <w:ind w:left="980" w:right="0" w:hanging="360"/>
        <w:jc w:val="left"/>
        <w:rPr>
          <w:sz w:val="22"/>
        </w:rPr>
      </w:pPr>
      <w:r>
        <w:rPr>
          <w:sz w:val="22"/>
        </w:rPr>
        <w:t>How</w:t>
      </w:r>
      <w:r>
        <w:rPr>
          <w:spacing w:val="-5"/>
          <w:sz w:val="22"/>
        </w:rPr>
        <w:t> </w:t>
      </w:r>
      <w:r>
        <w:rPr>
          <w:sz w:val="22"/>
        </w:rPr>
        <w:t>many</w:t>
      </w:r>
      <w:r>
        <w:rPr>
          <w:spacing w:val="-5"/>
          <w:sz w:val="22"/>
        </w:rPr>
        <w:t> </w:t>
      </w:r>
      <w:r>
        <w:rPr>
          <w:sz w:val="22"/>
        </w:rPr>
        <w:t>children</w:t>
      </w:r>
      <w:r>
        <w:rPr>
          <w:spacing w:val="-3"/>
          <w:sz w:val="22"/>
        </w:rPr>
        <w:t> </w:t>
      </w:r>
      <w:r>
        <w:rPr>
          <w:sz w:val="22"/>
        </w:rPr>
        <w:t>did</w:t>
      </w:r>
      <w:r>
        <w:rPr>
          <w:spacing w:val="-5"/>
          <w:sz w:val="22"/>
        </w:rPr>
        <w:t> </w:t>
      </w:r>
      <w:r>
        <w:rPr>
          <w:sz w:val="22"/>
        </w:rPr>
        <w:t>khadijah</w:t>
      </w:r>
      <w:r>
        <w:rPr>
          <w:spacing w:val="-4"/>
          <w:sz w:val="22"/>
        </w:rPr>
        <w:t> </w:t>
      </w:r>
      <w:r>
        <w:rPr>
          <w:sz w:val="22"/>
        </w:rPr>
        <w:t>have</w:t>
      </w:r>
      <w:r>
        <w:rPr>
          <w:spacing w:val="-2"/>
          <w:sz w:val="22"/>
        </w:rPr>
        <w:t> </w:t>
      </w:r>
      <w:r>
        <w:rPr>
          <w:sz w:val="22"/>
        </w:rPr>
        <w:t>for</w:t>
      </w:r>
      <w:r>
        <w:rPr>
          <w:spacing w:val="-5"/>
          <w:sz w:val="22"/>
        </w:rPr>
        <w:t> </w:t>
      </w:r>
      <w:r>
        <w:rPr>
          <w:sz w:val="22"/>
        </w:rPr>
        <w:t>the</w:t>
      </w:r>
      <w:r>
        <w:rPr>
          <w:spacing w:val="-3"/>
          <w:sz w:val="22"/>
        </w:rPr>
        <w:t> </w:t>
      </w:r>
      <w:r>
        <w:rPr>
          <w:sz w:val="22"/>
        </w:rPr>
        <w:t>prophet</w:t>
      </w:r>
      <w:r>
        <w:rPr>
          <w:spacing w:val="-5"/>
          <w:sz w:val="22"/>
        </w:rPr>
        <w:t> </w:t>
      </w:r>
      <w:r>
        <w:rPr>
          <w:sz w:val="22"/>
        </w:rPr>
        <w:t>Muhammad</w:t>
      </w:r>
      <w:r>
        <w:rPr>
          <w:spacing w:val="-3"/>
          <w:sz w:val="22"/>
        </w:rPr>
        <w:t> </w:t>
      </w:r>
      <w:r>
        <w:rPr>
          <w:spacing w:val="-2"/>
          <w:sz w:val="22"/>
        </w:rPr>
        <w:t>(SAW)?</w:t>
      </w:r>
    </w:p>
    <w:p>
      <w:pPr>
        <w:pStyle w:val="BodyText"/>
      </w:pPr>
    </w:p>
    <w:p>
      <w:pPr>
        <w:pStyle w:val="BodyText"/>
        <w:tabs>
          <w:tab w:pos="2420" w:val="left" w:leader="none"/>
          <w:tab w:pos="3860" w:val="left" w:leader="none"/>
          <w:tab w:pos="5301" w:val="left" w:leader="none"/>
          <w:tab w:pos="6741" w:val="left" w:leader="none"/>
        </w:tabs>
        <w:ind w:left="980"/>
      </w:pPr>
      <w:r>
        <w:rPr>
          <w:rFonts w:ascii="Times New Roman"/>
          <w:sz w:val="24"/>
        </w:rPr>
        <w:t>B.</w:t>
      </w:r>
      <w:r>
        <w:rPr>
          <w:rFonts w:ascii="Times New Roman"/>
          <w:spacing w:val="79"/>
          <w:sz w:val="24"/>
        </w:rPr>
        <w:t> </w:t>
      </w:r>
      <w:r>
        <w:rPr>
          <w:spacing w:val="-10"/>
        </w:rPr>
        <w:t>4</w:t>
      </w:r>
      <w:r>
        <w:rPr/>
        <w:tab/>
        <w:t>B.</w:t>
      </w:r>
      <w:r>
        <w:rPr>
          <w:spacing w:val="-1"/>
        </w:rPr>
        <w:t> </w:t>
      </w:r>
      <w:r>
        <w:rPr>
          <w:spacing w:val="-10"/>
        </w:rPr>
        <w:t>6</w:t>
      </w:r>
      <w:r>
        <w:rPr/>
        <w:tab/>
        <w:t>C.</w:t>
      </w:r>
      <w:r>
        <w:rPr>
          <w:spacing w:val="-3"/>
        </w:rPr>
        <w:t> </w:t>
      </w:r>
      <w:r>
        <w:rPr>
          <w:spacing w:val="-10"/>
        </w:rPr>
        <w:t>7</w:t>
      </w:r>
      <w:r>
        <w:rPr/>
        <w:tab/>
        <w:t>D. </w:t>
      </w:r>
      <w:r>
        <w:rPr>
          <w:spacing w:val="-10"/>
        </w:rPr>
        <w:t>8</w:t>
      </w:r>
      <w:r>
        <w:rPr/>
        <w:tab/>
        <w:t>E.</w:t>
      </w:r>
      <w:r>
        <w:rPr>
          <w:spacing w:val="-3"/>
        </w:rPr>
        <w:t> </w:t>
      </w:r>
      <w:r>
        <w:rPr>
          <w:spacing w:val="-5"/>
        </w:rPr>
        <w:t>10</w:t>
      </w:r>
    </w:p>
    <w:p>
      <w:pPr>
        <w:pStyle w:val="BodyText"/>
      </w:pPr>
    </w:p>
    <w:p>
      <w:pPr>
        <w:pStyle w:val="ListParagraph"/>
        <w:numPr>
          <w:ilvl w:val="0"/>
          <w:numId w:val="26"/>
        </w:numPr>
        <w:tabs>
          <w:tab w:pos="980" w:val="left" w:leader="none"/>
        </w:tabs>
        <w:spacing w:line="240" w:lineRule="auto" w:before="1" w:after="0"/>
        <w:ind w:left="980" w:right="0" w:hanging="360"/>
        <w:jc w:val="left"/>
        <w:rPr>
          <w:sz w:val="22"/>
        </w:rPr>
      </w:pPr>
      <w:r>
        <w:rPr>
          <w:sz w:val="22"/>
        </w:rPr>
        <w:t>Which</w:t>
      </w:r>
      <w:r>
        <w:rPr>
          <w:spacing w:val="-4"/>
          <w:sz w:val="22"/>
        </w:rPr>
        <w:t> </w:t>
      </w:r>
      <w:r>
        <w:rPr>
          <w:sz w:val="22"/>
        </w:rPr>
        <w:t>of</w:t>
      </w:r>
      <w:r>
        <w:rPr>
          <w:spacing w:val="-5"/>
          <w:sz w:val="22"/>
        </w:rPr>
        <w:t> </w:t>
      </w:r>
      <w:r>
        <w:rPr>
          <w:sz w:val="22"/>
        </w:rPr>
        <w:t>the</w:t>
      </w:r>
      <w:r>
        <w:rPr>
          <w:spacing w:val="-1"/>
          <w:sz w:val="22"/>
        </w:rPr>
        <w:t> </w:t>
      </w:r>
      <w:r>
        <w:rPr>
          <w:sz w:val="22"/>
        </w:rPr>
        <w:t>following</w:t>
      </w:r>
      <w:r>
        <w:rPr>
          <w:spacing w:val="-4"/>
          <w:sz w:val="22"/>
        </w:rPr>
        <w:t> </w:t>
      </w:r>
      <w:r>
        <w:rPr>
          <w:sz w:val="22"/>
        </w:rPr>
        <w:t>is</w:t>
      </w:r>
      <w:r>
        <w:rPr>
          <w:spacing w:val="1"/>
          <w:sz w:val="22"/>
        </w:rPr>
        <w:t> </w:t>
      </w:r>
      <w:r>
        <w:rPr>
          <w:b/>
          <w:sz w:val="22"/>
        </w:rPr>
        <w:t>not</w:t>
      </w:r>
      <w:r>
        <w:rPr>
          <w:b/>
          <w:spacing w:val="-2"/>
          <w:sz w:val="22"/>
        </w:rPr>
        <w:t> </w:t>
      </w:r>
      <w:r>
        <w:rPr>
          <w:sz w:val="22"/>
        </w:rPr>
        <w:t>among</w:t>
      </w:r>
      <w:r>
        <w:rPr>
          <w:spacing w:val="-2"/>
          <w:sz w:val="22"/>
        </w:rPr>
        <w:t> </w:t>
      </w:r>
      <w:r>
        <w:rPr>
          <w:sz w:val="22"/>
        </w:rPr>
        <w:t>the</w:t>
      </w:r>
      <w:r>
        <w:rPr>
          <w:spacing w:val="-4"/>
          <w:sz w:val="22"/>
        </w:rPr>
        <w:t> </w:t>
      </w:r>
      <w:r>
        <w:rPr>
          <w:sz w:val="22"/>
        </w:rPr>
        <w:t>causes</w:t>
      </w:r>
      <w:r>
        <w:rPr>
          <w:spacing w:val="-3"/>
          <w:sz w:val="22"/>
        </w:rPr>
        <w:t> </w:t>
      </w:r>
      <w:r>
        <w:rPr>
          <w:sz w:val="22"/>
        </w:rPr>
        <w:t>of</w:t>
      </w:r>
      <w:r>
        <w:rPr>
          <w:spacing w:val="-5"/>
          <w:sz w:val="22"/>
        </w:rPr>
        <w:t> </w:t>
      </w:r>
      <w:r>
        <w:rPr>
          <w:sz w:val="22"/>
        </w:rPr>
        <w:t>the</w:t>
      </w:r>
      <w:r>
        <w:rPr>
          <w:spacing w:val="-3"/>
          <w:sz w:val="22"/>
        </w:rPr>
        <w:t> </w:t>
      </w:r>
      <w:r>
        <w:rPr>
          <w:sz w:val="22"/>
        </w:rPr>
        <w:t>battle</w:t>
      </w:r>
      <w:r>
        <w:rPr>
          <w:spacing w:val="-4"/>
          <w:sz w:val="22"/>
        </w:rPr>
        <w:t> </w:t>
      </w:r>
      <w:r>
        <w:rPr>
          <w:sz w:val="22"/>
        </w:rPr>
        <w:t>of</w:t>
      </w:r>
      <w:r>
        <w:rPr>
          <w:spacing w:val="-1"/>
          <w:sz w:val="22"/>
        </w:rPr>
        <w:t> </w:t>
      </w:r>
      <w:r>
        <w:rPr>
          <w:spacing w:val="-2"/>
          <w:sz w:val="22"/>
        </w:rPr>
        <w:t>badr?</w:t>
      </w:r>
    </w:p>
    <w:p>
      <w:pPr>
        <w:pStyle w:val="BodyText"/>
      </w:pPr>
    </w:p>
    <w:p>
      <w:pPr>
        <w:pStyle w:val="BodyText"/>
        <w:ind w:left="980"/>
      </w:pPr>
      <w:r>
        <w:rPr>
          <w:rFonts w:ascii="Times New Roman"/>
          <w:sz w:val="24"/>
        </w:rPr>
        <w:t>D.</w:t>
      </w:r>
      <w:r>
        <w:rPr>
          <w:rFonts w:ascii="Times New Roman"/>
          <w:spacing w:val="63"/>
          <w:sz w:val="24"/>
        </w:rPr>
        <w:t> </w:t>
      </w:r>
      <w:r>
        <w:rPr/>
        <w:t>Establishing</w:t>
      </w:r>
      <w:r>
        <w:rPr>
          <w:spacing w:val="-2"/>
        </w:rPr>
        <w:t> </w:t>
      </w:r>
      <w:r>
        <w:rPr/>
        <w:t>a</w:t>
      </w:r>
      <w:r>
        <w:rPr>
          <w:spacing w:val="-1"/>
        </w:rPr>
        <w:t> </w:t>
      </w:r>
      <w:r>
        <w:rPr/>
        <w:t>political</w:t>
      </w:r>
      <w:r>
        <w:rPr>
          <w:spacing w:val="-1"/>
        </w:rPr>
        <w:t> </w:t>
      </w:r>
      <w:r>
        <w:rPr/>
        <w:t>base</w:t>
      </w:r>
      <w:r>
        <w:rPr>
          <w:spacing w:val="-3"/>
        </w:rPr>
        <w:t> </w:t>
      </w:r>
      <w:r>
        <w:rPr/>
        <w:t>free</w:t>
      </w:r>
      <w:r>
        <w:rPr>
          <w:spacing w:val="-3"/>
        </w:rPr>
        <w:t> </w:t>
      </w:r>
      <w:r>
        <w:rPr/>
        <w:t>of</w:t>
      </w:r>
      <w:r>
        <w:rPr>
          <w:spacing w:val="-3"/>
        </w:rPr>
        <w:t> </w:t>
      </w:r>
      <w:r>
        <w:rPr>
          <w:spacing w:val="-2"/>
        </w:rPr>
        <w:t>oppression</w:t>
      </w:r>
    </w:p>
    <w:p>
      <w:pPr>
        <w:pStyle w:val="BodyText"/>
        <w:spacing w:before="1"/>
      </w:pPr>
    </w:p>
    <w:p>
      <w:pPr>
        <w:pStyle w:val="BodyText"/>
        <w:ind w:left="980"/>
      </w:pPr>
      <w:r>
        <w:rPr>
          <w:rFonts w:ascii="Times New Roman"/>
          <w:sz w:val="24"/>
        </w:rPr>
        <w:t>E.</w:t>
      </w:r>
      <w:r>
        <w:rPr>
          <w:rFonts w:ascii="Times New Roman"/>
          <w:spacing w:val="55"/>
          <w:w w:val="150"/>
          <w:sz w:val="24"/>
        </w:rPr>
        <w:t> </w:t>
      </w:r>
      <w:r>
        <w:rPr/>
        <w:t>Making</w:t>
      </w:r>
      <w:r>
        <w:rPr>
          <w:spacing w:val="-3"/>
        </w:rPr>
        <w:t> </w:t>
      </w:r>
      <w:r>
        <w:rPr/>
        <w:t>the</w:t>
      </w:r>
      <w:r>
        <w:rPr>
          <w:spacing w:val="-5"/>
        </w:rPr>
        <w:t> </w:t>
      </w:r>
      <w:r>
        <w:rPr/>
        <w:t>Ummah</w:t>
      </w:r>
      <w:r>
        <w:rPr>
          <w:spacing w:val="-3"/>
        </w:rPr>
        <w:t> </w:t>
      </w:r>
      <w:r>
        <w:rPr/>
        <w:t>economically</w:t>
      </w:r>
      <w:r>
        <w:rPr>
          <w:spacing w:val="-4"/>
        </w:rPr>
        <w:t> </w:t>
      </w:r>
      <w:r>
        <w:rPr>
          <w:spacing w:val="-2"/>
        </w:rPr>
        <w:t>viable</w:t>
      </w:r>
    </w:p>
    <w:p>
      <w:pPr>
        <w:pStyle w:val="BodyText"/>
      </w:pPr>
    </w:p>
    <w:p>
      <w:pPr>
        <w:pStyle w:val="BodyText"/>
        <w:ind w:left="980"/>
      </w:pPr>
      <w:r>
        <w:rPr>
          <w:rFonts w:ascii="Times New Roman"/>
          <w:sz w:val="24"/>
        </w:rPr>
        <w:t>F.</w:t>
      </w:r>
      <w:r>
        <w:rPr>
          <w:rFonts w:ascii="Times New Roman"/>
          <w:spacing w:val="71"/>
          <w:w w:val="150"/>
          <w:sz w:val="24"/>
        </w:rPr>
        <w:t> </w:t>
      </w:r>
      <w:r>
        <w:rPr/>
        <w:t>Putting</w:t>
      </w:r>
      <w:r>
        <w:rPr>
          <w:spacing w:val="-3"/>
        </w:rPr>
        <w:t> </w:t>
      </w:r>
      <w:r>
        <w:rPr/>
        <w:t>an</w:t>
      </w:r>
      <w:r>
        <w:rPr>
          <w:spacing w:val="-4"/>
        </w:rPr>
        <w:t> </w:t>
      </w:r>
      <w:r>
        <w:rPr/>
        <w:t>end</w:t>
      </w:r>
      <w:r>
        <w:rPr>
          <w:spacing w:val="-4"/>
        </w:rPr>
        <w:t> </w:t>
      </w:r>
      <w:r>
        <w:rPr/>
        <w:t>to</w:t>
      </w:r>
      <w:r>
        <w:rPr>
          <w:spacing w:val="-3"/>
        </w:rPr>
        <w:t> </w:t>
      </w:r>
      <w:r>
        <w:rPr/>
        <w:t>the</w:t>
      </w:r>
      <w:r>
        <w:rPr>
          <w:spacing w:val="-4"/>
        </w:rPr>
        <w:t> </w:t>
      </w:r>
      <w:r>
        <w:rPr/>
        <w:t>Makkan</w:t>
      </w:r>
      <w:r>
        <w:rPr>
          <w:spacing w:val="-3"/>
        </w:rPr>
        <w:t> </w:t>
      </w:r>
      <w:r>
        <w:rPr/>
        <w:t>invasion</w:t>
      </w:r>
      <w:r>
        <w:rPr>
          <w:spacing w:val="-5"/>
        </w:rPr>
        <w:t> </w:t>
      </w:r>
      <w:r>
        <w:rPr/>
        <w:t>on</w:t>
      </w:r>
      <w:r>
        <w:rPr>
          <w:spacing w:val="-5"/>
        </w:rPr>
        <w:t> </w:t>
      </w:r>
      <w:r>
        <w:rPr/>
        <w:t>the</w:t>
      </w:r>
      <w:r>
        <w:rPr>
          <w:spacing w:val="-1"/>
        </w:rPr>
        <w:t> </w:t>
      </w:r>
      <w:r>
        <w:rPr>
          <w:spacing w:val="-2"/>
        </w:rPr>
        <w:t>ummah</w:t>
      </w:r>
    </w:p>
    <w:p>
      <w:pPr>
        <w:pStyle w:val="BodyText"/>
      </w:pPr>
    </w:p>
    <w:p>
      <w:pPr>
        <w:pStyle w:val="BodyText"/>
        <w:ind w:left="980"/>
      </w:pPr>
      <w:r>
        <w:rPr>
          <w:rFonts w:ascii="Times New Roman"/>
          <w:sz w:val="24"/>
        </w:rPr>
        <w:t>D.</w:t>
      </w:r>
      <w:r>
        <w:rPr>
          <w:rFonts w:ascii="Times New Roman"/>
          <w:spacing w:val="-3"/>
          <w:sz w:val="24"/>
        </w:rPr>
        <w:t> </w:t>
      </w:r>
      <w:r>
        <w:rPr/>
        <w:t>Raiding</w:t>
      </w:r>
      <w:r>
        <w:rPr>
          <w:spacing w:val="-5"/>
        </w:rPr>
        <w:t> </w:t>
      </w:r>
      <w:r>
        <w:rPr/>
        <w:t>the</w:t>
      </w:r>
      <w:r>
        <w:rPr>
          <w:spacing w:val="-3"/>
        </w:rPr>
        <w:t> </w:t>
      </w:r>
      <w:r>
        <w:rPr/>
        <w:t>enemies</w:t>
      </w:r>
      <w:r>
        <w:rPr>
          <w:spacing w:val="-3"/>
        </w:rPr>
        <w:t> </w:t>
      </w:r>
      <w:r>
        <w:rPr/>
        <w:t>for</w:t>
      </w:r>
      <w:r>
        <w:rPr>
          <w:spacing w:val="-3"/>
        </w:rPr>
        <w:t> </w:t>
      </w:r>
      <w:r>
        <w:rPr>
          <w:spacing w:val="-2"/>
        </w:rPr>
        <w:t>pleasure</w:t>
      </w:r>
    </w:p>
    <w:p>
      <w:pPr>
        <w:pStyle w:val="BodyText"/>
        <w:spacing w:before="267"/>
        <w:ind w:left="980"/>
      </w:pPr>
      <w:r>
        <w:rPr>
          <w:rFonts w:ascii="Times New Roman"/>
          <w:sz w:val="24"/>
        </w:rPr>
        <w:t>E.</w:t>
      </w:r>
      <w:r>
        <w:rPr>
          <w:rFonts w:ascii="Times New Roman"/>
          <w:spacing w:val="24"/>
          <w:sz w:val="24"/>
        </w:rPr>
        <w:t> </w:t>
      </w:r>
      <w:r>
        <w:rPr/>
        <w:t>Revenge</w:t>
      </w:r>
      <w:r>
        <w:rPr>
          <w:spacing w:val="-3"/>
        </w:rPr>
        <w:t> </w:t>
      </w:r>
      <w:r>
        <w:rPr/>
        <w:t>on</w:t>
      </w:r>
      <w:r>
        <w:rPr>
          <w:spacing w:val="-3"/>
        </w:rPr>
        <w:t> </w:t>
      </w:r>
      <w:r>
        <w:rPr/>
        <w:t>Makkan</w:t>
      </w:r>
      <w:r>
        <w:rPr>
          <w:spacing w:val="-3"/>
        </w:rPr>
        <w:t> </w:t>
      </w:r>
      <w:r>
        <w:rPr/>
        <w:t>for</w:t>
      </w:r>
      <w:r>
        <w:rPr>
          <w:spacing w:val="-4"/>
        </w:rPr>
        <w:t> </w:t>
      </w:r>
      <w:r>
        <w:rPr/>
        <w:t>Muslims</w:t>
      </w:r>
      <w:r>
        <w:rPr>
          <w:spacing w:val="-3"/>
        </w:rPr>
        <w:t> </w:t>
      </w:r>
      <w:r>
        <w:rPr>
          <w:spacing w:val="-2"/>
        </w:rPr>
        <w:t>maltreatment</w:t>
      </w:r>
    </w:p>
    <w:p>
      <w:pPr>
        <w:pStyle w:val="BodyText"/>
      </w:pPr>
    </w:p>
    <w:p>
      <w:pPr>
        <w:pStyle w:val="ListParagraph"/>
        <w:numPr>
          <w:ilvl w:val="0"/>
          <w:numId w:val="26"/>
        </w:numPr>
        <w:tabs>
          <w:tab w:pos="980" w:val="left" w:leader="none"/>
        </w:tabs>
        <w:spacing w:line="240" w:lineRule="auto" w:before="0" w:after="0"/>
        <w:ind w:left="980" w:right="0" w:hanging="360"/>
        <w:jc w:val="left"/>
        <w:rPr>
          <w:b/>
          <w:sz w:val="22"/>
        </w:rPr>
      </w:pPr>
      <w:r>
        <w:rPr>
          <w:sz w:val="22"/>
        </w:rPr>
        <w:t>The</w:t>
      </w:r>
      <w:r>
        <w:rPr>
          <w:spacing w:val="-5"/>
          <w:sz w:val="22"/>
        </w:rPr>
        <w:t> </w:t>
      </w:r>
      <w:r>
        <w:rPr>
          <w:sz w:val="22"/>
        </w:rPr>
        <w:t>da‟awa</w:t>
      </w:r>
      <w:r>
        <w:rPr>
          <w:spacing w:val="-5"/>
          <w:sz w:val="22"/>
        </w:rPr>
        <w:t> </w:t>
      </w:r>
      <w:r>
        <w:rPr>
          <w:sz w:val="22"/>
        </w:rPr>
        <w:t>of</w:t>
      </w:r>
      <w:r>
        <w:rPr>
          <w:spacing w:val="-4"/>
          <w:sz w:val="22"/>
        </w:rPr>
        <w:t> </w:t>
      </w:r>
      <w:r>
        <w:rPr>
          <w:sz w:val="22"/>
        </w:rPr>
        <w:t>Muhammad</w:t>
      </w:r>
      <w:r>
        <w:rPr>
          <w:spacing w:val="-7"/>
          <w:sz w:val="22"/>
        </w:rPr>
        <w:t> </w:t>
      </w:r>
      <w:r>
        <w:rPr>
          <w:sz w:val="22"/>
        </w:rPr>
        <w:t>(SAW)</w:t>
      </w:r>
      <w:r>
        <w:rPr>
          <w:spacing w:val="-2"/>
          <w:sz w:val="22"/>
        </w:rPr>
        <w:t> </w:t>
      </w:r>
      <w:r>
        <w:rPr>
          <w:sz w:val="22"/>
        </w:rPr>
        <w:t>in</w:t>
      </w:r>
      <w:r>
        <w:rPr>
          <w:spacing w:val="-6"/>
          <w:sz w:val="22"/>
        </w:rPr>
        <w:t> </w:t>
      </w:r>
      <w:r>
        <w:rPr>
          <w:sz w:val="22"/>
        </w:rPr>
        <w:t>Makkah</w:t>
      </w:r>
      <w:r>
        <w:rPr>
          <w:spacing w:val="-3"/>
          <w:sz w:val="22"/>
        </w:rPr>
        <w:t> </w:t>
      </w:r>
      <w:r>
        <w:rPr>
          <w:sz w:val="22"/>
        </w:rPr>
        <w:t>contains</w:t>
      </w:r>
      <w:r>
        <w:rPr>
          <w:spacing w:val="-4"/>
          <w:sz w:val="22"/>
        </w:rPr>
        <w:t> </w:t>
      </w:r>
      <w:r>
        <w:rPr>
          <w:sz w:val="22"/>
        </w:rPr>
        <w:t>all</w:t>
      </w:r>
      <w:r>
        <w:rPr>
          <w:spacing w:val="-4"/>
          <w:sz w:val="22"/>
        </w:rPr>
        <w:t> </w:t>
      </w:r>
      <w:r>
        <w:rPr>
          <w:sz w:val="22"/>
        </w:rPr>
        <w:t>the</w:t>
      </w:r>
      <w:r>
        <w:rPr>
          <w:spacing w:val="-3"/>
          <w:sz w:val="22"/>
        </w:rPr>
        <w:t> </w:t>
      </w:r>
      <w:r>
        <w:rPr>
          <w:sz w:val="22"/>
        </w:rPr>
        <w:t>following </w:t>
      </w:r>
      <w:r>
        <w:rPr>
          <w:b/>
          <w:spacing w:val="-2"/>
          <w:sz w:val="22"/>
        </w:rPr>
        <w:t>except</w:t>
      </w:r>
    </w:p>
    <w:p>
      <w:pPr>
        <w:pStyle w:val="BodyText"/>
        <w:rPr>
          <w:b/>
        </w:rPr>
      </w:pPr>
    </w:p>
    <w:p>
      <w:pPr>
        <w:pStyle w:val="ListParagraph"/>
        <w:numPr>
          <w:ilvl w:val="0"/>
          <w:numId w:val="25"/>
        </w:numPr>
        <w:tabs>
          <w:tab w:pos="1339" w:val="left" w:leader="none"/>
        </w:tabs>
        <w:spacing w:line="240" w:lineRule="auto" w:before="1" w:after="0"/>
        <w:ind w:left="1339" w:right="0" w:hanging="359"/>
        <w:jc w:val="left"/>
        <w:rPr>
          <w:rFonts w:ascii="Times New Roman"/>
          <w:sz w:val="24"/>
        </w:rPr>
      </w:pPr>
      <w:r>
        <w:rPr>
          <w:sz w:val="22"/>
        </w:rPr>
        <w:t>Belief</w:t>
      </w:r>
      <w:r>
        <w:rPr>
          <w:spacing w:val="-5"/>
          <w:sz w:val="22"/>
        </w:rPr>
        <w:t> </w:t>
      </w:r>
      <w:r>
        <w:rPr>
          <w:sz w:val="22"/>
        </w:rPr>
        <w:t>in</w:t>
      </w:r>
      <w:r>
        <w:rPr>
          <w:spacing w:val="-3"/>
          <w:sz w:val="22"/>
        </w:rPr>
        <w:t> </w:t>
      </w:r>
      <w:r>
        <w:rPr>
          <w:sz w:val="22"/>
        </w:rPr>
        <w:t>the</w:t>
      </w:r>
      <w:r>
        <w:rPr>
          <w:spacing w:val="-3"/>
          <w:sz w:val="22"/>
        </w:rPr>
        <w:t> </w:t>
      </w:r>
      <w:r>
        <w:rPr>
          <w:sz w:val="22"/>
        </w:rPr>
        <w:t>unity</w:t>
      </w:r>
      <w:r>
        <w:rPr>
          <w:spacing w:val="-4"/>
          <w:sz w:val="22"/>
        </w:rPr>
        <w:t> </w:t>
      </w:r>
      <w:r>
        <w:rPr>
          <w:sz w:val="22"/>
        </w:rPr>
        <w:t>of</w:t>
      </w:r>
      <w:r>
        <w:rPr>
          <w:spacing w:val="-6"/>
          <w:sz w:val="22"/>
        </w:rPr>
        <w:t> </w:t>
      </w:r>
      <w:r>
        <w:rPr>
          <w:sz w:val="22"/>
        </w:rPr>
        <w:t>Allah</w:t>
      </w:r>
      <w:r>
        <w:rPr>
          <w:spacing w:val="42"/>
          <w:sz w:val="22"/>
        </w:rPr>
        <w:t> </w:t>
      </w:r>
      <w:r>
        <w:rPr>
          <w:sz w:val="22"/>
        </w:rPr>
        <w:t>B.</w:t>
      </w:r>
      <w:r>
        <w:rPr>
          <w:spacing w:val="-2"/>
          <w:sz w:val="22"/>
        </w:rPr>
        <w:t> </w:t>
      </w:r>
      <w:r>
        <w:rPr>
          <w:sz w:val="22"/>
        </w:rPr>
        <w:t>Complete</w:t>
      </w:r>
      <w:r>
        <w:rPr>
          <w:spacing w:val="-5"/>
          <w:sz w:val="22"/>
        </w:rPr>
        <w:t> </w:t>
      </w:r>
      <w:r>
        <w:rPr>
          <w:sz w:val="22"/>
        </w:rPr>
        <w:t>obedience</w:t>
      </w:r>
      <w:r>
        <w:rPr>
          <w:spacing w:val="-4"/>
          <w:sz w:val="22"/>
        </w:rPr>
        <w:t> </w:t>
      </w:r>
      <w:r>
        <w:rPr>
          <w:sz w:val="22"/>
        </w:rPr>
        <w:t>and</w:t>
      </w:r>
      <w:r>
        <w:rPr>
          <w:spacing w:val="-3"/>
          <w:sz w:val="22"/>
        </w:rPr>
        <w:t> </w:t>
      </w:r>
      <w:r>
        <w:rPr>
          <w:sz w:val="22"/>
        </w:rPr>
        <w:t>submission</w:t>
      </w:r>
      <w:r>
        <w:rPr>
          <w:spacing w:val="-4"/>
          <w:sz w:val="22"/>
        </w:rPr>
        <w:t> </w:t>
      </w:r>
      <w:r>
        <w:rPr>
          <w:sz w:val="22"/>
        </w:rPr>
        <w:t>to</w:t>
      </w:r>
      <w:r>
        <w:rPr>
          <w:spacing w:val="-1"/>
          <w:sz w:val="22"/>
        </w:rPr>
        <w:t> </w:t>
      </w:r>
      <w:r>
        <w:rPr>
          <w:spacing w:val="-2"/>
          <w:sz w:val="22"/>
        </w:rPr>
        <w:t>Allah</w:t>
      </w:r>
    </w:p>
    <w:p>
      <w:pPr>
        <w:pStyle w:val="BodyText"/>
      </w:pPr>
    </w:p>
    <w:p>
      <w:pPr>
        <w:pStyle w:val="ListParagraph"/>
        <w:numPr>
          <w:ilvl w:val="0"/>
          <w:numId w:val="25"/>
        </w:numPr>
        <w:tabs>
          <w:tab w:pos="1339" w:val="left" w:leader="none"/>
          <w:tab w:pos="5301" w:val="left" w:leader="none"/>
        </w:tabs>
        <w:spacing w:line="240" w:lineRule="auto" w:before="0" w:after="0"/>
        <w:ind w:left="1339" w:right="0" w:hanging="359"/>
        <w:jc w:val="left"/>
        <w:rPr>
          <w:rFonts w:ascii="Times New Roman"/>
          <w:sz w:val="24"/>
        </w:rPr>
      </w:pPr>
      <w:r>
        <w:rPr>
          <w:sz w:val="22"/>
        </w:rPr>
        <w:t>Divine</w:t>
      </w:r>
      <w:r>
        <w:rPr>
          <w:spacing w:val="-9"/>
          <w:sz w:val="22"/>
        </w:rPr>
        <w:t> </w:t>
      </w:r>
      <w:r>
        <w:rPr>
          <w:sz w:val="22"/>
        </w:rPr>
        <w:t>punishment</w:t>
      </w:r>
      <w:r>
        <w:rPr>
          <w:spacing w:val="-6"/>
          <w:sz w:val="22"/>
        </w:rPr>
        <w:t> </w:t>
      </w:r>
      <w:r>
        <w:rPr>
          <w:sz w:val="22"/>
        </w:rPr>
        <w:t>for</w:t>
      </w:r>
      <w:r>
        <w:rPr>
          <w:spacing w:val="-6"/>
          <w:sz w:val="22"/>
        </w:rPr>
        <w:t> </w:t>
      </w:r>
      <w:r>
        <w:rPr>
          <w:sz w:val="22"/>
        </w:rPr>
        <w:t>wrong</w:t>
      </w:r>
      <w:r>
        <w:rPr>
          <w:spacing w:val="-4"/>
          <w:sz w:val="22"/>
        </w:rPr>
        <w:t> doers</w:t>
      </w:r>
      <w:r>
        <w:rPr>
          <w:sz w:val="22"/>
        </w:rPr>
        <w:tab/>
        <w:t>D.</w:t>
      </w:r>
      <w:r>
        <w:rPr>
          <w:spacing w:val="-6"/>
          <w:sz w:val="22"/>
        </w:rPr>
        <w:t> </w:t>
      </w:r>
      <w:r>
        <w:rPr>
          <w:sz w:val="22"/>
        </w:rPr>
        <w:t>Establishment</w:t>
      </w:r>
      <w:r>
        <w:rPr>
          <w:spacing w:val="-4"/>
          <w:sz w:val="22"/>
        </w:rPr>
        <w:t> </w:t>
      </w:r>
      <w:r>
        <w:rPr>
          <w:sz w:val="22"/>
        </w:rPr>
        <w:t>of</w:t>
      </w:r>
      <w:r>
        <w:rPr>
          <w:spacing w:val="-4"/>
          <w:sz w:val="22"/>
        </w:rPr>
        <w:t> </w:t>
      </w:r>
      <w:r>
        <w:rPr>
          <w:spacing w:val="-2"/>
          <w:sz w:val="22"/>
        </w:rPr>
        <w:t>Ummah</w:t>
      </w:r>
    </w:p>
    <w:p>
      <w:pPr>
        <w:pStyle w:val="BodyText"/>
        <w:spacing w:before="1"/>
      </w:pPr>
    </w:p>
    <w:p>
      <w:pPr>
        <w:pStyle w:val="BodyText"/>
        <w:tabs>
          <w:tab w:pos="1150" w:val="left" w:leader="none"/>
        </w:tabs>
        <w:ind w:left="246"/>
      </w:pPr>
      <w:r>
        <w:rPr>
          <w:spacing w:val="-10"/>
        </w:rPr>
        <w:t>.</w:t>
      </w:r>
      <w:r>
        <w:rPr/>
        <w:tab/>
        <w:t>E.</w:t>
      </w:r>
      <w:r>
        <w:rPr>
          <w:spacing w:val="-2"/>
        </w:rPr>
        <w:t> </w:t>
      </w:r>
      <w:r>
        <w:rPr/>
        <w:t>Renunciation</w:t>
      </w:r>
      <w:r>
        <w:rPr>
          <w:spacing w:val="-2"/>
        </w:rPr>
        <w:t> </w:t>
      </w:r>
      <w:r>
        <w:rPr/>
        <w:t>of</w:t>
      </w:r>
      <w:r>
        <w:rPr>
          <w:spacing w:val="-4"/>
        </w:rPr>
        <w:t> </w:t>
      </w:r>
      <w:r>
        <w:rPr/>
        <w:t>idol</w:t>
      </w:r>
      <w:r>
        <w:rPr>
          <w:spacing w:val="-3"/>
        </w:rPr>
        <w:t> </w:t>
      </w:r>
      <w:r>
        <w:rPr>
          <w:spacing w:val="-2"/>
        </w:rPr>
        <w:t>worshipping</w:t>
      </w:r>
    </w:p>
    <w:p>
      <w:pPr>
        <w:pStyle w:val="BodyText"/>
      </w:pPr>
    </w:p>
    <w:p>
      <w:pPr>
        <w:pStyle w:val="ListParagraph"/>
        <w:numPr>
          <w:ilvl w:val="0"/>
          <w:numId w:val="26"/>
        </w:numPr>
        <w:tabs>
          <w:tab w:pos="980" w:val="left" w:leader="none"/>
        </w:tabs>
        <w:spacing w:line="240" w:lineRule="auto" w:before="0" w:after="0"/>
        <w:ind w:left="980" w:right="0" w:hanging="360"/>
        <w:jc w:val="left"/>
        <w:rPr>
          <w:sz w:val="22"/>
        </w:rPr>
      </w:pPr>
      <w:r>
        <w:rPr>
          <w:sz w:val="22"/>
        </w:rPr>
        <w:t>The</w:t>
      </w:r>
      <w:r>
        <w:rPr>
          <w:spacing w:val="-3"/>
          <w:sz w:val="22"/>
        </w:rPr>
        <w:t> </w:t>
      </w:r>
      <w:r>
        <w:rPr>
          <w:sz w:val="22"/>
        </w:rPr>
        <w:t>significant</w:t>
      </w:r>
      <w:r>
        <w:rPr>
          <w:spacing w:val="-4"/>
          <w:sz w:val="22"/>
        </w:rPr>
        <w:t> </w:t>
      </w:r>
      <w:r>
        <w:rPr>
          <w:sz w:val="22"/>
        </w:rPr>
        <w:t>effect</w:t>
      </w:r>
      <w:r>
        <w:rPr>
          <w:spacing w:val="-4"/>
          <w:sz w:val="22"/>
        </w:rPr>
        <w:t> </w:t>
      </w:r>
      <w:r>
        <w:rPr>
          <w:sz w:val="22"/>
        </w:rPr>
        <w:t>of</w:t>
      </w:r>
      <w:r>
        <w:rPr>
          <w:spacing w:val="-3"/>
          <w:sz w:val="22"/>
        </w:rPr>
        <w:t> </w:t>
      </w:r>
      <w:r>
        <w:rPr>
          <w:sz w:val="22"/>
        </w:rPr>
        <w:t>the</w:t>
      </w:r>
      <w:r>
        <w:rPr>
          <w:spacing w:val="-4"/>
          <w:sz w:val="22"/>
        </w:rPr>
        <w:t> </w:t>
      </w:r>
      <w:r>
        <w:rPr>
          <w:sz w:val="22"/>
        </w:rPr>
        <w:t>treaty</w:t>
      </w:r>
      <w:r>
        <w:rPr>
          <w:spacing w:val="-4"/>
          <w:sz w:val="22"/>
        </w:rPr>
        <w:t> </w:t>
      </w:r>
      <w:r>
        <w:rPr>
          <w:sz w:val="22"/>
        </w:rPr>
        <w:t>of</w:t>
      </w:r>
      <w:r>
        <w:rPr>
          <w:spacing w:val="-2"/>
          <w:sz w:val="22"/>
        </w:rPr>
        <w:t> </w:t>
      </w:r>
      <w:r>
        <w:rPr>
          <w:sz w:val="22"/>
        </w:rPr>
        <w:t>Hudaybiyyah</w:t>
      </w:r>
      <w:r>
        <w:rPr>
          <w:spacing w:val="-5"/>
          <w:sz w:val="22"/>
        </w:rPr>
        <w:t> </w:t>
      </w:r>
      <w:r>
        <w:rPr>
          <w:spacing w:val="-4"/>
          <w:sz w:val="22"/>
        </w:rPr>
        <w:t>was……</w:t>
      </w:r>
    </w:p>
    <w:p>
      <w:pPr>
        <w:pStyle w:val="BodyText"/>
      </w:pPr>
    </w:p>
    <w:p>
      <w:pPr>
        <w:pStyle w:val="ListParagraph"/>
        <w:numPr>
          <w:ilvl w:val="0"/>
          <w:numId w:val="27"/>
        </w:numPr>
        <w:tabs>
          <w:tab w:pos="1339" w:val="left" w:leader="none"/>
        </w:tabs>
        <w:spacing w:line="240" w:lineRule="auto" w:before="0" w:after="0"/>
        <w:ind w:left="1339" w:right="0" w:hanging="359"/>
        <w:jc w:val="left"/>
        <w:rPr>
          <w:sz w:val="22"/>
        </w:rPr>
      </w:pPr>
      <w:r>
        <w:rPr>
          <w:sz w:val="22"/>
        </w:rPr>
        <w:t>that</w:t>
      </w:r>
      <w:r>
        <w:rPr>
          <w:spacing w:val="-3"/>
          <w:sz w:val="22"/>
        </w:rPr>
        <w:t> </w:t>
      </w:r>
      <w:r>
        <w:rPr>
          <w:sz w:val="22"/>
        </w:rPr>
        <w:t>Muhammad</w:t>
      </w:r>
      <w:r>
        <w:rPr>
          <w:spacing w:val="-3"/>
          <w:sz w:val="22"/>
        </w:rPr>
        <w:t> </w:t>
      </w:r>
      <w:r>
        <w:rPr>
          <w:sz w:val="22"/>
        </w:rPr>
        <w:t>(SAW)</w:t>
      </w:r>
      <w:r>
        <w:rPr>
          <w:spacing w:val="-5"/>
          <w:sz w:val="22"/>
        </w:rPr>
        <w:t> </w:t>
      </w:r>
      <w:r>
        <w:rPr>
          <w:sz w:val="22"/>
        </w:rPr>
        <w:t>met</w:t>
      </w:r>
      <w:r>
        <w:rPr>
          <w:spacing w:val="-2"/>
          <w:sz w:val="22"/>
        </w:rPr>
        <w:t> </w:t>
      </w:r>
      <w:r>
        <w:rPr>
          <w:sz w:val="22"/>
        </w:rPr>
        <w:t>his</w:t>
      </w:r>
      <w:r>
        <w:rPr>
          <w:spacing w:val="-5"/>
          <w:sz w:val="22"/>
        </w:rPr>
        <w:t> </w:t>
      </w:r>
      <w:r>
        <w:rPr>
          <w:sz w:val="22"/>
        </w:rPr>
        <w:t>enemies</w:t>
      </w:r>
      <w:r>
        <w:rPr>
          <w:spacing w:val="-3"/>
          <w:sz w:val="22"/>
        </w:rPr>
        <w:t> </w:t>
      </w:r>
      <w:r>
        <w:rPr>
          <w:sz w:val="22"/>
        </w:rPr>
        <w:t>face</w:t>
      </w:r>
      <w:r>
        <w:rPr>
          <w:spacing w:val="-4"/>
          <w:sz w:val="22"/>
        </w:rPr>
        <w:t> </w:t>
      </w:r>
      <w:r>
        <w:rPr>
          <w:sz w:val="22"/>
        </w:rPr>
        <w:t>to</w:t>
      </w:r>
      <w:r>
        <w:rPr>
          <w:spacing w:val="-3"/>
          <w:sz w:val="22"/>
        </w:rPr>
        <w:t> </w:t>
      </w:r>
      <w:r>
        <w:rPr>
          <w:sz w:val="22"/>
        </w:rPr>
        <w:t>face</w:t>
      </w:r>
      <w:r>
        <w:rPr>
          <w:spacing w:val="-6"/>
          <w:sz w:val="22"/>
        </w:rPr>
        <w:t> </w:t>
      </w:r>
      <w:r>
        <w:rPr>
          <w:sz w:val="22"/>
        </w:rPr>
        <w:t>to</w:t>
      </w:r>
      <w:r>
        <w:rPr>
          <w:spacing w:val="-2"/>
          <w:sz w:val="22"/>
        </w:rPr>
        <w:t> </w:t>
      </w:r>
      <w:r>
        <w:rPr>
          <w:sz w:val="22"/>
        </w:rPr>
        <w:t>a</w:t>
      </w:r>
      <w:r>
        <w:rPr>
          <w:spacing w:val="-4"/>
          <w:sz w:val="22"/>
        </w:rPr>
        <w:t> </w:t>
      </w:r>
      <w:r>
        <w:rPr>
          <w:sz w:val="22"/>
        </w:rPr>
        <w:t>decisive</w:t>
      </w:r>
      <w:r>
        <w:rPr>
          <w:spacing w:val="-2"/>
          <w:sz w:val="22"/>
        </w:rPr>
        <w:t> battle.</w:t>
      </w:r>
    </w:p>
    <w:p>
      <w:pPr>
        <w:pStyle w:val="ListParagraph"/>
        <w:numPr>
          <w:ilvl w:val="0"/>
          <w:numId w:val="27"/>
        </w:numPr>
        <w:tabs>
          <w:tab w:pos="1339" w:val="left" w:leader="none"/>
        </w:tabs>
        <w:spacing w:line="240" w:lineRule="auto" w:before="267" w:after="0"/>
        <w:ind w:left="1339" w:right="0" w:hanging="359"/>
        <w:jc w:val="left"/>
        <w:rPr>
          <w:sz w:val="22"/>
        </w:rPr>
      </w:pPr>
      <w:r>
        <w:rPr>
          <w:sz w:val="22"/>
        </w:rPr>
        <w:t>that</w:t>
      </w:r>
      <w:r>
        <w:rPr>
          <w:spacing w:val="-5"/>
          <w:sz w:val="22"/>
        </w:rPr>
        <w:t> </w:t>
      </w:r>
      <w:r>
        <w:rPr>
          <w:sz w:val="22"/>
        </w:rPr>
        <w:t>Muslims</w:t>
      </w:r>
      <w:r>
        <w:rPr>
          <w:spacing w:val="-4"/>
          <w:sz w:val="22"/>
        </w:rPr>
        <w:t> </w:t>
      </w:r>
      <w:r>
        <w:rPr>
          <w:sz w:val="22"/>
        </w:rPr>
        <w:t>were</w:t>
      </w:r>
      <w:r>
        <w:rPr>
          <w:spacing w:val="-2"/>
          <w:sz w:val="22"/>
        </w:rPr>
        <w:t> </w:t>
      </w:r>
      <w:r>
        <w:rPr>
          <w:sz w:val="22"/>
        </w:rPr>
        <w:t>saved</w:t>
      </w:r>
      <w:r>
        <w:rPr>
          <w:spacing w:val="-2"/>
          <w:sz w:val="22"/>
        </w:rPr>
        <w:t> </w:t>
      </w:r>
      <w:r>
        <w:rPr>
          <w:sz w:val="22"/>
        </w:rPr>
        <w:t>from</w:t>
      </w:r>
      <w:r>
        <w:rPr>
          <w:spacing w:val="-4"/>
          <w:sz w:val="22"/>
        </w:rPr>
        <w:t> </w:t>
      </w:r>
      <w:r>
        <w:rPr>
          <w:sz w:val="22"/>
        </w:rPr>
        <w:t>the</w:t>
      </w:r>
      <w:r>
        <w:rPr>
          <w:spacing w:val="-2"/>
          <w:sz w:val="22"/>
        </w:rPr>
        <w:t> </w:t>
      </w:r>
      <w:r>
        <w:rPr>
          <w:sz w:val="22"/>
        </w:rPr>
        <w:t>hands</w:t>
      </w:r>
      <w:r>
        <w:rPr>
          <w:spacing w:val="-5"/>
          <w:sz w:val="22"/>
        </w:rPr>
        <w:t> </w:t>
      </w:r>
      <w:r>
        <w:rPr>
          <w:sz w:val="22"/>
        </w:rPr>
        <w:t>of</w:t>
      </w:r>
      <w:r>
        <w:rPr>
          <w:spacing w:val="-4"/>
          <w:sz w:val="22"/>
        </w:rPr>
        <w:t> </w:t>
      </w:r>
      <w:r>
        <w:rPr>
          <w:sz w:val="22"/>
        </w:rPr>
        <w:t>Quraysh</w:t>
      </w:r>
      <w:r>
        <w:rPr>
          <w:spacing w:val="-5"/>
          <w:sz w:val="22"/>
        </w:rPr>
        <w:t> </w:t>
      </w:r>
      <w:r>
        <w:rPr>
          <w:spacing w:val="-2"/>
          <w:sz w:val="22"/>
        </w:rPr>
        <w:t>oppressors</w:t>
      </w:r>
    </w:p>
    <w:p>
      <w:pPr>
        <w:pStyle w:val="BodyText"/>
      </w:pPr>
    </w:p>
    <w:p>
      <w:pPr>
        <w:pStyle w:val="ListParagraph"/>
        <w:numPr>
          <w:ilvl w:val="0"/>
          <w:numId w:val="27"/>
        </w:numPr>
        <w:tabs>
          <w:tab w:pos="1339" w:val="left" w:leader="none"/>
        </w:tabs>
        <w:spacing w:line="240" w:lineRule="auto" w:before="1" w:after="0"/>
        <w:ind w:left="1339" w:right="0" w:hanging="359"/>
        <w:jc w:val="left"/>
        <w:rPr>
          <w:sz w:val="22"/>
        </w:rPr>
      </w:pPr>
      <w:r>
        <w:rPr>
          <w:sz w:val="22"/>
        </w:rPr>
        <w:t>the</w:t>
      </w:r>
      <w:r>
        <w:rPr>
          <w:spacing w:val="-4"/>
          <w:sz w:val="22"/>
        </w:rPr>
        <w:t> </w:t>
      </w:r>
      <w:r>
        <w:rPr>
          <w:sz w:val="22"/>
        </w:rPr>
        <w:t>postponement</w:t>
      </w:r>
      <w:r>
        <w:rPr>
          <w:spacing w:val="-5"/>
          <w:sz w:val="22"/>
        </w:rPr>
        <w:t> </w:t>
      </w:r>
      <w:r>
        <w:rPr>
          <w:sz w:val="22"/>
        </w:rPr>
        <w:t>of</w:t>
      </w:r>
      <w:r>
        <w:rPr>
          <w:spacing w:val="-4"/>
          <w:sz w:val="22"/>
        </w:rPr>
        <w:t> </w:t>
      </w:r>
      <w:r>
        <w:rPr>
          <w:sz w:val="22"/>
        </w:rPr>
        <w:t>the</w:t>
      </w:r>
      <w:r>
        <w:rPr>
          <w:spacing w:val="-5"/>
          <w:sz w:val="22"/>
        </w:rPr>
        <w:t> </w:t>
      </w:r>
      <w:r>
        <w:rPr>
          <w:sz w:val="22"/>
        </w:rPr>
        <w:t>pilgrimage</w:t>
      </w:r>
      <w:r>
        <w:rPr>
          <w:spacing w:val="-4"/>
          <w:sz w:val="22"/>
        </w:rPr>
        <w:t> </w:t>
      </w:r>
      <w:r>
        <w:rPr>
          <w:sz w:val="22"/>
        </w:rPr>
        <w:t>that</w:t>
      </w:r>
      <w:r>
        <w:rPr>
          <w:spacing w:val="-3"/>
          <w:sz w:val="22"/>
        </w:rPr>
        <w:t> </w:t>
      </w:r>
      <w:r>
        <w:rPr>
          <w:spacing w:val="-4"/>
          <w:sz w:val="22"/>
        </w:rPr>
        <w:t>year</w:t>
      </w:r>
    </w:p>
    <w:p>
      <w:pPr>
        <w:pStyle w:val="BodyText"/>
      </w:pPr>
    </w:p>
    <w:p>
      <w:pPr>
        <w:pStyle w:val="ListParagraph"/>
        <w:numPr>
          <w:ilvl w:val="0"/>
          <w:numId w:val="27"/>
        </w:numPr>
        <w:tabs>
          <w:tab w:pos="1339" w:val="left" w:leader="none"/>
        </w:tabs>
        <w:spacing w:line="240" w:lineRule="auto" w:before="0" w:after="0"/>
        <w:ind w:left="1339" w:right="0" w:hanging="359"/>
        <w:jc w:val="left"/>
        <w:rPr>
          <w:sz w:val="22"/>
        </w:rPr>
      </w:pPr>
      <w:r>
        <w:rPr>
          <w:sz w:val="22"/>
        </w:rPr>
        <w:t>Quraysh</w:t>
      </w:r>
      <w:r>
        <w:rPr>
          <w:spacing w:val="-4"/>
          <w:sz w:val="22"/>
        </w:rPr>
        <w:t> </w:t>
      </w:r>
      <w:r>
        <w:rPr>
          <w:sz w:val="22"/>
        </w:rPr>
        <w:t>granted</w:t>
      </w:r>
      <w:r>
        <w:rPr>
          <w:spacing w:val="-3"/>
          <w:sz w:val="22"/>
        </w:rPr>
        <w:t> </w:t>
      </w:r>
      <w:r>
        <w:rPr>
          <w:sz w:val="22"/>
        </w:rPr>
        <w:t>freedom</w:t>
      </w:r>
      <w:r>
        <w:rPr>
          <w:spacing w:val="-4"/>
          <w:sz w:val="22"/>
        </w:rPr>
        <w:t> </w:t>
      </w:r>
      <w:r>
        <w:rPr>
          <w:sz w:val="22"/>
        </w:rPr>
        <w:t>of</w:t>
      </w:r>
      <w:r>
        <w:rPr>
          <w:spacing w:val="-3"/>
          <w:sz w:val="22"/>
        </w:rPr>
        <w:t> </w:t>
      </w:r>
      <w:r>
        <w:rPr>
          <w:sz w:val="22"/>
        </w:rPr>
        <w:t>worship</w:t>
      </w:r>
      <w:r>
        <w:rPr>
          <w:spacing w:val="-4"/>
          <w:sz w:val="22"/>
        </w:rPr>
        <w:t> </w:t>
      </w:r>
      <w:r>
        <w:rPr>
          <w:sz w:val="22"/>
        </w:rPr>
        <w:t>to</w:t>
      </w:r>
      <w:r>
        <w:rPr>
          <w:spacing w:val="-4"/>
          <w:sz w:val="22"/>
        </w:rPr>
        <w:t> </w:t>
      </w:r>
      <w:r>
        <w:rPr>
          <w:sz w:val="22"/>
        </w:rPr>
        <w:t>the</w:t>
      </w:r>
      <w:r>
        <w:rPr>
          <w:spacing w:val="-5"/>
          <w:sz w:val="22"/>
        </w:rPr>
        <w:t> </w:t>
      </w:r>
      <w:r>
        <w:rPr>
          <w:sz w:val="22"/>
        </w:rPr>
        <w:t>Muslims</w:t>
      </w:r>
      <w:r>
        <w:rPr>
          <w:spacing w:val="-4"/>
          <w:sz w:val="22"/>
        </w:rPr>
        <w:t> </w:t>
      </w:r>
      <w:r>
        <w:rPr>
          <w:sz w:val="22"/>
        </w:rPr>
        <w:t>for</w:t>
      </w:r>
      <w:r>
        <w:rPr>
          <w:spacing w:val="-3"/>
          <w:sz w:val="22"/>
        </w:rPr>
        <w:t> </w:t>
      </w:r>
      <w:r>
        <w:rPr>
          <w:sz w:val="22"/>
        </w:rPr>
        <w:t>the</w:t>
      </w:r>
      <w:r>
        <w:rPr>
          <w:spacing w:val="-3"/>
          <w:sz w:val="22"/>
        </w:rPr>
        <w:t> </w:t>
      </w:r>
      <w:r>
        <w:rPr>
          <w:sz w:val="22"/>
        </w:rPr>
        <w:t>first</w:t>
      </w:r>
      <w:r>
        <w:rPr>
          <w:spacing w:val="-4"/>
          <w:sz w:val="22"/>
        </w:rPr>
        <w:t> time</w:t>
      </w:r>
    </w:p>
    <w:p>
      <w:pPr>
        <w:pStyle w:val="BodyText"/>
      </w:pPr>
    </w:p>
    <w:p>
      <w:pPr>
        <w:pStyle w:val="ListParagraph"/>
        <w:numPr>
          <w:ilvl w:val="0"/>
          <w:numId w:val="27"/>
        </w:numPr>
        <w:tabs>
          <w:tab w:pos="1338" w:val="left" w:leader="none"/>
        </w:tabs>
        <w:spacing w:line="240" w:lineRule="auto" w:before="0" w:after="0"/>
        <w:ind w:left="1338" w:right="0" w:hanging="358"/>
        <w:jc w:val="left"/>
        <w:rPr>
          <w:sz w:val="22"/>
        </w:rPr>
      </w:pPr>
      <w:r>
        <w:rPr>
          <w:sz w:val="22"/>
        </w:rPr>
        <w:t>The</w:t>
      </w:r>
      <w:r>
        <w:rPr>
          <w:spacing w:val="-4"/>
          <w:sz w:val="22"/>
        </w:rPr>
        <w:t> </w:t>
      </w:r>
      <w:r>
        <w:rPr>
          <w:sz w:val="22"/>
        </w:rPr>
        <w:t>recognition</w:t>
      </w:r>
      <w:r>
        <w:rPr>
          <w:spacing w:val="-4"/>
          <w:sz w:val="22"/>
        </w:rPr>
        <w:t> </w:t>
      </w:r>
      <w:r>
        <w:rPr>
          <w:sz w:val="22"/>
        </w:rPr>
        <w:t>accorded</w:t>
      </w:r>
      <w:r>
        <w:rPr>
          <w:spacing w:val="-5"/>
          <w:sz w:val="22"/>
        </w:rPr>
        <w:t> </w:t>
      </w:r>
      <w:r>
        <w:rPr>
          <w:sz w:val="22"/>
        </w:rPr>
        <w:t>Muhammad</w:t>
      </w:r>
      <w:r>
        <w:rPr>
          <w:spacing w:val="-4"/>
          <w:sz w:val="22"/>
        </w:rPr>
        <w:t> </w:t>
      </w:r>
      <w:r>
        <w:rPr>
          <w:sz w:val="22"/>
        </w:rPr>
        <w:t>(SAW)</w:t>
      </w:r>
      <w:r>
        <w:rPr>
          <w:spacing w:val="-3"/>
          <w:sz w:val="22"/>
        </w:rPr>
        <w:t> </w:t>
      </w:r>
      <w:r>
        <w:rPr>
          <w:sz w:val="22"/>
        </w:rPr>
        <w:t>by</w:t>
      </w:r>
      <w:r>
        <w:rPr>
          <w:spacing w:val="-5"/>
          <w:sz w:val="22"/>
        </w:rPr>
        <w:t> </w:t>
      </w:r>
      <w:r>
        <w:rPr>
          <w:sz w:val="22"/>
        </w:rPr>
        <w:t>the</w:t>
      </w:r>
      <w:r>
        <w:rPr>
          <w:spacing w:val="-4"/>
          <w:sz w:val="22"/>
        </w:rPr>
        <w:t> </w:t>
      </w:r>
      <w:r>
        <w:rPr>
          <w:spacing w:val="-2"/>
          <w:sz w:val="22"/>
        </w:rPr>
        <w:t>Quraysh</w:t>
      </w:r>
    </w:p>
    <w:p>
      <w:pPr>
        <w:pStyle w:val="ListParagraph"/>
        <w:numPr>
          <w:ilvl w:val="0"/>
          <w:numId w:val="26"/>
        </w:numPr>
        <w:tabs>
          <w:tab w:pos="1700" w:val="left" w:leader="none"/>
        </w:tabs>
        <w:spacing w:line="240" w:lineRule="auto" w:before="267" w:after="0"/>
        <w:ind w:left="1700" w:right="0" w:hanging="720"/>
        <w:jc w:val="left"/>
        <w:rPr>
          <w:rFonts w:ascii="Times New Roman" w:hAnsi="Times New Roman"/>
          <w:sz w:val="22"/>
        </w:rPr>
      </w:pPr>
      <w:r>
        <w:rPr>
          <w:rFonts w:ascii="Times New Roman" w:hAnsi="Times New Roman"/>
          <w:sz w:val="22"/>
        </w:rPr>
        <w:t>The</w:t>
      </w:r>
      <w:r>
        <w:rPr>
          <w:rFonts w:ascii="Times New Roman" w:hAnsi="Times New Roman"/>
          <w:spacing w:val="-5"/>
          <w:sz w:val="22"/>
        </w:rPr>
        <w:t> </w:t>
      </w:r>
      <w:r>
        <w:rPr>
          <w:rFonts w:ascii="Times New Roman" w:hAnsi="Times New Roman"/>
          <w:sz w:val="22"/>
        </w:rPr>
        <w:t>Qur’an</w:t>
      </w:r>
      <w:r>
        <w:rPr>
          <w:rFonts w:ascii="Times New Roman" w:hAnsi="Times New Roman"/>
          <w:spacing w:val="-2"/>
          <w:sz w:val="22"/>
        </w:rPr>
        <w:t> </w:t>
      </w:r>
      <w:r>
        <w:rPr>
          <w:rFonts w:ascii="Times New Roman" w:hAnsi="Times New Roman"/>
          <w:sz w:val="22"/>
        </w:rPr>
        <w:t>was</w:t>
      </w:r>
      <w:r>
        <w:rPr>
          <w:rFonts w:ascii="Times New Roman" w:hAnsi="Times New Roman"/>
          <w:spacing w:val="-5"/>
          <w:sz w:val="22"/>
        </w:rPr>
        <w:t> </w:t>
      </w:r>
      <w:r>
        <w:rPr>
          <w:rFonts w:ascii="Times New Roman" w:hAnsi="Times New Roman"/>
          <w:sz w:val="22"/>
        </w:rPr>
        <w:t>compiled</w:t>
      </w:r>
      <w:r>
        <w:rPr>
          <w:rFonts w:ascii="Times New Roman" w:hAnsi="Times New Roman"/>
          <w:spacing w:val="-4"/>
          <w:sz w:val="22"/>
        </w:rPr>
        <w:t> </w:t>
      </w:r>
      <w:r>
        <w:rPr>
          <w:rFonts w:ascii="Times New Roman" w:hAnsi="Times New Roman"/>
          <w:sz w:val="22"/>
        </w:rPr>
        <w:t>on</w:t>
      </w:r>
      <w:r>
        <w:rPr>
          <w:rFonts w:ascii="Times New Roman" w:hAnsi="Times New Roman"/>
          <w:spacing w:val="-2"/>
          <w:sz w:val="22"/>
        </w:rPr>
        <w:t> </w:t>
      </w:r>
      <w:r>
        <w:rPr>
          <w:rFonts w:ascii="Times New Roman" w:hAnsi="Times New Roman"/>
          <w:sz w:val="22"/>
        </w:rPr>
        <w:t>the</w:t>
      </w:r>
      <w:r>
        <w:rPr>
          <w:rFonts w:ascii="Times New Roman" w:hAnsi="Times New Roman"/>
          <w:spacing w:val="-4"/>
          <w:sz w:val="22"/>
        </w:rPr>
        <w:t> </w:t>
      </w:r>
      <w:r>
        <w:rPr>
          <w:rFonts w:ascii="Times New Roman" w:hAnsi="Times New Roman"/>
          <w:sz w:val="22"/>
        </w:rPr>
        <w:t>advice</w:t>
      </w:r>
      <w:r>
        <w:rPr>
          <w:rFonts w:ascii="Times New Roman" w:hAnsi="Times New Roman"/>
          <w:spacing w:val="-2"/>
          <w:sz w:val="22"/>
        </w:rPr>
        <w:t> </w:t>
      </w:r>
      <w:r>
        <w:rPr>
          <w:rFonts w:ascii="Times New Roman" w:hAnsi="Times New Roman"/>
          <w:sz w:val="22"/>
        </w:rPr>
        <w:t>of</w:t>
      </w:r>
      <w:r>
        <w:rPr>
          <w:rFonts w:ascii="Times New Roman" w:hAnsi="Times New Roman"/>
          <w:spacing w:val="-2"/>
          <w:sz w:val="22"/>
        </w:rPr>
        <w:t> </w:t>
      </w:r>
      <w:r>
        <w:rPr>
          <w:rFonts w:ascii="Times New Roman" w:hAnsi="Times New Roman"/>
          <w:spacing w:val="-10"/>
          <w:sz w:val="22"/>
        </w:rPr>
        <w:t>…</w:t>
      </w:r>
    </w:p>
    <w:p>
      <w:pPr>
        <w:pStyle w:val="BodyText"/>
        <w:tabs>
          <w:tab w:pos="5301" w:val="left" w:leader="none"/>
          <w:tab w:pos="7461" w:val="left" w:leader="none"/>
          <w:tab w:pos="7932" w:val="left" w:leader="none"/>
        </w:tabs>
        <w:spacing w:before="249"/>
        <w:ind w:left="1340"/>
        <w:rPr>
          <w:rFonts w:ascii="Times New Roman" w:hAnsi="Times New Roman"/>
        </w:rPr>
      </w:pPr>
      <w:r>
        <w:rPr>
          <w:rFonts w:ascii="Times New Roman" w:hAnsi="Times New Roman"/>
          <w:sz w:val="24"/>
        </w:rPr>
        <w:t>A.</w:t>
      </w:r>
      <w:r>
        <w:rPr>
          <w:rFonts w:ascii="Times New Roman" w:hAnsi="Times New Roman"/>
          <w:spacing w:val="62"/>
          <w:sz w:val="24"/>
        </w:rPr>
        <w:t> </w:t>
      </w:r>
      <w:r>
        <w:rPr>
          <w:rFonts w:ascii="Times New Roman" w:hAnsi="Times New Roman"/>
        </w:rPr>
        <w:t>Bilal bnRaba’a</w:t>
      </w:r>
      <w:r>
        <w:rPr>
          <w:rFonts w:ascii="Times New Roman" w:hAnsi="Times New Roman"/>
          <w:spacing w:val="55"/>
        </w:rPr>
        <w:t> </w:t>
      </w:r>
      <w:r>
        <w:rPr>
          <w:rFonts w:ascii="Times New Roman" w:hAnsi="Times New Roman"/>
        </w:rPr>
        <w:t>B.</w:t>
      </w:r>
      <w:r>
        <w:rPr>
          <w:rFonts w:ascii="Times New Roman" w:hAnsi="Times New Roman"/>
          <w:spacing w:val="-2"/>
        </w:rPr>
        <w:t> </w:t>
      </w:r>
      <w:r>
        <w:rPr>
          <w:rFonts w:ascii="Times New Roman" w:hAnsi="Times New Roman"/>
        </w:rPr>
        <w:t>Khalid</w:t>
      </w:r>
      <w:r>
        <w:rPr>
          <w:rFonts w:ascii="Times New Roman" w:hAnsi="Times New Roman"/>
          <w:spacing w:val="-1"/>
        </w:rPr>
        <w:t> </w:t>
      </w:r>
      <w:r>
        <w:rPr>
          <w:rFonts w:ascii="Times New Roman" w:hAnsi="Times New Roman"/>
          <w:spacing w:val="-2"/>
        </w:rPr>
        <w:t>bnWalid</w:t>
      </w:r>
      <w:r>
        <w:rPr>
          <w:rFonts w:ascii="Times New Roman" w:hAnsi="Times New Roman"/>
        </w:rPr>
        <w:tab/>
        <w:t>C.</w:t>
      </w:r>
      <w:r>
        <w:rPr>
          <w:rFonts w:ascii="Times New Roman" w:hAnsi="Times New Roman"/>
          <w:spacing w:val="-6"/>
        </w:rPr>
        <w:t> </w:t>
      </w:r>
      <w:r>
        <w:rPr>
          <w:rFonts w:ascii="Times New Roman" w:hAnsi="Times New Roman"/>
        </w:rPr>
        <w:t>Umar</w:t>
      </w:r>
      <w:r>
        <w:rPr>
          <w:rFonts w:ascii="Times New Roman" w:hAnsi="Times New Roman"/>
          <w:spacing w:val="-2"/>
        </w:rPr>
        <w:t> bnKhattab</w:t>
      </w:r>
      <w:r>
        <w:rPr>
          <w:rFonts w:ascii="Times New Roman" w:hAnsi="Times New Roman"/>
        </w:rPr>
        <w:tab/>
      </w:r>
      <w:r>
        <w:rPr>
          <w:rFonts w:ascii="Times New Roman" w:hAnsi="Times New Roman"/>
          <w:spacing w:val="-5"/>
        </w:rPr>
        <w:t>D.</w:t>
      </w:r>
      <w:r>
        <w:rPr>
          <w:rFonts w:ascii="Times New Roman" w:hAnsi="Times New Roman"/>
        </w:rPr>
        <w:tab/>
      </w:r>
      <w:r>
        <w:rPr>
          <w:rFonts w:ascii="Times New Roman" w:hAnsi="Times New Roman"/>
          <w:spacing w:val="-2"/>
        </w:rPr>
        <w:t>UthmanbnAffan</w:t>
      </w:r>
    </w:p>
    <w:p>
      <w:pPr>
        <w:pStyle w:val="BodyText"/>
        <w:rPr>
          <w:rFonts w:ascii="Times New Roman"/>
        </w:rPr>
      </w:pPr>
    </w:p>
    <w:p>
      <w:pPr>
        <w:pStyle w:val="BodyText"/>
        <w:spacing w:before="248"/>
        <w:rPr>
          <w:rFonts w:ascii="Times New Roman"/>
        </w:rPr>
      </w:pPr>
    </w:p>
    <w:p>
      <w:pPr>
        <w:pStyle w:val="BodyText"/>
        <w:ind w:left="1340"/>
        <w:rPr>
          <w:rFonts w:ascii="Times New Roman"/>
        </w:rPr>
      </w:pPr>
      <w:r>
        <w:rPr>
          <w:rFonts w:ascii="Times New Roman"/>
          <w:sz w:val="24"/>
        </w:rPr>
        <w:t>B.</w:t>
      </w:r>
      <w:r>
        <w:rPr>
          <w:rFonts w:ascii="Times New Roman"/>
          <w:spacing w:val="79"/>
          <w:sz w:val="24"/>
        </w:rPr>
        <w:t> </w:t>
      </w:r>
      <w:r>
        <w:rPr>
          <w:rFonts w:ascii="Times New Roman"/>
        </w:rPr>
        <w:t>E. </w:t>
      </w:r>
      <w:r>
        <w:rPr>
          <w:rFonts w:ascii="Times New Roman"/>
          <w:spacing w:val="-2"/>
        </w:rPr>
        <w:t>ZaydbnThabit</w:t>
      </w:r>
    </w:p>
    <w:p>
      <w:pPr>
        <w:pStyle w:val="ListParagraph"/>
        <w:numPr>
          <w:ilvl w:val="0"/>
          <w:numId w:val="26"/>
        </w:numPr>
        <w:tabs>
          <w:tab w:pos="1700" w:val="left" w:leader="none"/>
        </w:tabs>
        <w:spacing w:line="240" w:lineRule="auto" w:before="250" w:after="0"/>
        <w:ind w:left="1700" w:right="0" w:hanging="720"/>
        <w:jc w:val="left"/>
        <w:rPr>
          <w:rFonts w:ascii="Times New Roman" w:hAnsi="Times New Roman"/>
          <w:sz w:val="22"/>
        </w:rPr>
      </w:pPr>
      <w:r>
        <w:rPr>
          <w:rFonts w:ascii="Times New Roman" w:hAnsi="Times New Roman"/>
          <w:sz w:val="22"/>
        </w:rPr>
        <w:t>The</w:t>
      </w:r>
      <w:r>
        <w:rPr>
          <w:rFonts w:ascii="Times New Roman" w:hAnsi="Times New Roman"/>
          <w:spacing w:val="31"/>
          <w:sz w:val="22"/>
        </w:rPr>
        <w:t> </w:t>
      </w:r>
      <w:r>
        <w:rPr>
          <w:rFonts w:ascii="Times New Roman" w:hAnsi="Times New Roman"/>
          <w:sz w:val="22"/>
        </w:rPr>
        <w:t>following</w:t>
      </w:r>
      <w:r>
        <w:rPr>
          <w:rFonts w:ascii="Times New Roman" w:hAnsi="Times New Roman"/>
          <w:spacing w:val="31"/>
          <w:sz w:val="22"/>
        </w:rPr>
        <w:t> </w:t>
      </w:r>
      <w:r>
        <w:rPr>
          <w:rFonts w:ascii="Times New Roman" w:hAnsi="Times New Roman"/>
          <w:sz w:val="22"/>
        </w:rPr>
        <w:t>were</w:t>
      </w:r>
      <w:r>
        <w:rPr>
          <w:rFonts w:ascii="Times New Roman" w:hAnsi="Times New Roman"/>
          <w:spacing w:val="35"/>
          <w:sz w:val="22"/>
        </w:rPr>
        <w:t> </w:t>
      </w:r>
      <w:r>
        <w:rPr>
          <w:rFonts w:ascii="Times New Roman" w:hAnsi="Times New Roman"/>
          <w:sz w:val="22"/>
        </w:rPr>
        <w:t>used</w:t>
      </w:r>
      <w:r>
        <w:rPr>
          <w:rFonts w:ascii="Times New Roman" w:hAnsi="Times New Roman"/>
          <w:spacing w:val="34"/>
          <w:sz w:val="22"/>
        </w:rPr>
        <w:t> </w:t>
      </w:r>
      <w:r>
        <w:rPr>
          <w:rFonts w:ascii="Times New Roman" w:hAnsi="Times New Roman"/>
          <w:sz w:val="22"/>
        </w:rPr>
        <w:t>in</w:t>
      </w:r>
      <w:r>
        <w:rPr>
          <w:rFonts w:ascii="Times New Roman" w:hAnsi="Times New Roman"/>
          <w:spacing w:val="34"/>
          <w:sz w:val="22"/>
        </w:rPr>
        <w:t> </w:t>
      </w:r>
      <w:r>
        <w:rPr>
          <w:rFonts w:ascii="Times New Roman" w:hAnsi="Times New Roman"/>
          <w:sz w:val="22"/>
        </w:rPr>
        <w:t>recording</w:t>
      </w:r>
      <w:r>
        <w:rPr>
          <w:rFonts w:ascii="Times New Roman" w:hAnsi="Times New Roman"/>
          <w:spacing w:val="31"/>
          <w:sz w:val="22"/>
        </w:rPr>
        <w:t> </w:t>
      </w:r>
      <w:r>
        <w:rPr>
          <w:rFonts w:ascii="Times New Roman" w:hAnsi="Times New Roman"/>
          <w:sz w:val="22"/>
        </w:rPr>
        <w:t>al-Qur’an</w:t>
      </w:r>
      <w:r>
        <w:rPr>
          <w:rFonts w:ascii="Times New Roman" w:hAnsi="Times New Roman"/>
          <w:spacing w:val="34"/>
          <w:sz w:val="22"/>
        </w:rPr>
        <w:t> </w:t>
      </w:r>
      <w:r>
        <w:rPr>
          <w:rFonts w:ascii="Times New Roman" w:hAnsi="Times New Roman"/>
          <w:sz w:val="22"/>
        </w:rPr>
        <w:t>at</w:t>
      </w:r>
      <w:r>
        <w:rPr>
          <w:rFonts w:ascii="Times New Roman" w:hAnsi="Times New Roman"/>
          <w:spacing w:val="36"/>
          <w:sz w:val="22"/>
        </w:rPr>
        <w:t> </w:t>
      </w:r>
      <w:r>
        <w:rPr>
          <w:rFonts w:ascii="Times New Roman" w:hAnsi="Times New Roman"/>
          <w:sz w:val="22"/>
        </w:rPr>
        <w:t>the</w:t>
      </w:r>
      <w:r>
        <w:rPr>
          <w:rFonts w:ascii="Times New Roman" w:hAnsi="Times New Roman"/>
          <w:spacing w:val="34"/>
          <w:sz w:val="22"/>
        </w:rPr>
        <w:t> </w:t>
      </w:r>
      <w:r>
        <w:rPr>
          <w:rFonts w:ascii="Times New Roman" w:hAnsi="Times New Roman"/>
          <w:sz w:val="22"/>
        </w:rPr>
        <w:t>time</w:t>
      </w:r>
      <w:r>
        <w:rPr>
          <w:rFonts w:ascii="Times New Roman" w:hAnsi="Times New Roman"/>
          <w:spacing w:val="34"/>
          <w:sz w:val="22"/>
        </w:rPr>
        <w:t> </w:t>
      </w:r>
      <w:r>
        <w:rPr>
          <w:rFonts w:ascii="Times New Roman" w:hAnsi="Times New Roman"/>
          <w:sz w:val="22"/>
        </w:rPr>
        <w:t>of</w:t>
      </w:r>
      <w:r>
        <w:rPr>
          <w:rFonts w:ascii="Times New Roman" w:hAnsi="Times New Roman"/>
          <w:spacing w:val="35"/>
          <w:sz w:val="22"/>
        </w:rPr>
        <w:t> </w:t>
      </w:r>
      <w:r>
        <w:rPr>
          <w:rFonts w:ascii="Times New Roman" w:hAnsi="Times New Roman"/>
          <w:sz w:val="22"/>
        </w:rPr>
        <w:t>the</w:t>
      </w:r>
      <w:r>
        <w:rPr>
          <w:rFonts w:ascii="Times New Roman" w:hAnsi="Times New Roman"/>
          <w:spacing w:val="34"/>
          <w:sz w:val="22"/>
        </w:rPr>
        <w:t> </w:t>
      </w:r>
      <w:r>
        <w:rPr>
          <w:rFonts w:ascii="Times New Roman" w:hAnsi="Times New Roman"/>
          <w:sz w:val="22"/>
        </w:rPr>
        <w:t>prophet</w:t>
      </w:r>
      <w:r>
        <w:rPr>
          <w:rFonts w:ascii="Times New Roman" w:hAnsi="Times New Roman"/>
          <w:spacing w:val="36"/>
          <w:sz w:val="22"/>
        </w:rPr>
        <w:t> </w:t>
      </w:r>
      <w:r>
        <w:rPr>
          <w:rFonts w:ascii="Times New Roman" w:hAnsi="Times New Roman"/>
          <w:spacing w:val="-2"/>
          <w:sz w:val="22"/>
        </w:rPr>
        <w:t>(SAW)</w:t>
      </w:r>
    </w:p>
    <w:p>
      <w:pPr>
        <w:pStyle w:val="Heading6"/>
        <w:spacing w:before="252"/>
        <w:ind w:left="980"/>
        <w:rPr>
          <w:rFonts w:ascii="Times New Roman" w:hAnsi="Times New Roman"/>
        </w:rPr>
      </w:pPr>
      <w:r>
        <w:rPr>
          <w:rFonts w:ascii="Times New Roman" w:hAnsi="Times New Roman"/>
          <w:spacing w:val="-2"/>
        </w:rPr>
        <w:t>except…</w:t>
      </w:r>
    </w:p>
    <w:p>
      <w:pPr>
        <w:spacing w:after="0"/>
        <w:rPr>
          <w:rFonts w:ascii="Times New Roman" w:hAnsi="Times New Roman"/>
        </w:rPr>
        <w:sectPr>
          <w:pgSz w:w="11910" w:h="16840"/>
          <w:pgMar w:header="0" w:footer="1041" w:top="1420" w:bottom="1240" w:left="1540" w:right="100"/>
        </w:sectPr>
      </w:pPr>
    </w:p>
    <w:p>
      <w:pPr>
        <w:pStyle w:val="BodyText"/>
        <w:tabs>
          <w:tab w:pos="3140" w:val="left" w:leader="none"/>
          <w:tab w:pos="6021" w:val="left" w:leader="none"/>
          <w:tab w:pos="7461" w:val="left" w:leader="none"/>
        </w:tabs>
        <w:spacing w:before="68"/>
        <w:ind w:left="1340"/>
        <w:rPr>
          <w:rFonts w:ascii="Times New Roman"/>
        </w:rPr>
      </w:pPr>
      <w:r>
        <w:rPr>
          <w:rFonts w:ascii="Times New Roman"/>
        </w:rPr>
        <w:t>A.</w:t>
      </w:r>
      <w:r>
        <w:rPr>
          <w:rFonts w:ascii="Times New Roman"/>
          <w:spacing w:val="57"/>
          <w:w w:val="150"/>
        </w:rPr>
        <w:t> </w:t>
      </w:r>
      <w:r>
        <w:rPr>
          <w:rFonts w:ascii="Times New Roman"/>
        </w:rPr>
        <w:t>Animal</w:t>
      </w:r>
      <w:r>
        <w:rPr>
          <w:rFonts w:ascii="Times New Roman"/>
          <w:spacing w:val="-1"/>
        </w:rPr>
        <w:t> </w:t>
      </w:r>
      <w:r>
        <w:rPr>
          <w:rFonts w:ascii="Times New Roman"/>
          <w:spacing w:val="-2"/>
        </w:rPr>
        <w:t>bones</w:t>
      </w:r>
      <w:r>
        <w:rPr>
          <w:rFonts w:ascii="Times New Roman"/>
        </w:rPr>
        <w:tab/>
        <w:t>B.</w:t>
      </w:r>
      <w:r>
        <w:rPr>
          <w:rFonts w:ascii="Times New Roman"/>
          <w:spacing w:val="-5"/>
        </w:rPr>
        <w:t> </w:t>
      </w:r>
      <w:r>
        <w:rPr>
          <w:rFonts w:ascii="Times New Roman"/>
        </w:rPr>
        <w:t>Animal</w:t>
      </w:r>
      <w:r>
        <w:rPr>
          <w:rFonts w:ascii="Times New Roman"/>
          <w:spacing w:val="-1"/>
        </w:rPr>
        <w:t> </w:t>
      </w:r>
      <w:r>
        <w:rPr>
          <w:rFonts w:ascii="Times New Roman"/>
        </w:rPr>
        <w:t>skin</w:t>
      </w:r>
      <w:r>
        <w:rPr>
          <w:rFonts w:ascii="Times New Roman"/>
          <w:spacing w:val="44"/>
        </w:rPr>
        <w:t> </w:t>
      </w:r>
      <w:r>
        <w:rPr>
          <w:rFonts w:ascii="Times New Roman"/>
        </w:rPr>
        <w:t>C.</w:t>
      </w:r>
      <w:r>
        <w:rPr>
          <w:rFonts w:ascii="Times New Roman"/>
          <w:spacing w:val="-2"/>
        </w:rPr>
        <w:t> Leaves</w:t>
      </w:r>
      <w:r>
        <w:rPr>
          <w:rFonts w:ascii="Times New Roman"/>
        </w:rPr>
        <w:tab/>
        <w:t>D.</w:t>
      </w:r>
      <w:r>
        <w:rPr>
          <w:rFonts w:ascii="Times New Roman"/>
          <w:spacing w:val="-2"/>
        </w:rPr>
        <w:t> papers</w:t>
      </w:r>
      <w:r>
        <w:rPr>
          <w:rFonts w:ascii="Times New Roman"/>
        </w:rPr>
        <w:tab/>
        <w:t>E.</w:t>
      </w:r>
      <w:r>
        <w:rPr>
          <w:rFonts w:ascii="Times New Roman"/>
          <w:spacing w:val="-2"/>
        </w:rPr>
        <w:t> stones</w:t>
      </w:r>
    </w:p>
    <w:p>
      <w:pPr>
        <w:pStyle w:val="ListParagraph"/>
        <w:numPr>
          <w:ilvl w:val="0"/>
          <w:numId w:val="26"/>
        </w:numPr>
        <w:tabs>
          <w:tab w:pos="1700" w:val="left" w:leader="none"/>
        </w:tabs>
        <w:spacing w:line="240" w:lineRule="auto" w:before="251" w:after="0"/>
        <w:ind w:left="1700" w:right="0" w:hanging="720"/>
        <w:jc w:val="left"/>
        <w:rPr>
          <w:rFonts w:ascii="Times New Roman" w:hAnsi="Times New Roman"/>
          <w:b/>
          <w:sz w:val="22"/>
        </w:rPr>
      </w:pPr>
      <w:r>
        <w:rPr>
          <w:rFonts w:ascii="Times New Roman" w:hAnsi="Times New Roman"/>
          <w:sz w:val="22"/>
        </w:rPr>
        <w:t>The</w:t>
      </w:r>
      <w:r>
        <w:rPr>
          <w:rFonts w:ascii="Times New Roman" w:hAnsi="Times New Roman"/>
          <w:spacing w:val="-6"/>
          <w:sz w:val="22"/>
        </w:rPr>
        <w:t> </w:t>
      </w:r>
      <w:r>
        <w:rPr>
          <w:rFonts w:ascii="Times New Roman" w:hAnsi="Times New Roman"/>
          <w:sz w:val="22"/>
        </w:rPr>
        <w:t>following</w:t>
      </w:r>
      <w:r>
        <w:rPr>
          <w:rFonts w:ascii="Times New Roman" w:hAnsi="Times New Roman"/>
          <w:spacing w:val="-6"/>
          <w:sz w:val="22"/>
        </w:rPr>
        <w:t> </w:t>
      </w:r>
      <w:r>
        <w:rPr>
          <w:rFonts w:ascii="Times New Roman" w:hAnsi="Times New Roman"/>
          <w:sz w:val="22"/>
        </w:rPr>
        <w:t>ritual</w:t>
      </w:r>
      <w:r>
        <w:rPr>
          <w:rFonts w:ascii="Times New Roman" w:hAnsi="Times New Roman"/>
          <w:spacing w:val="-3"/>
          <w:sz w:val="22"/>
        </w:rPr>
        <w:t> </w:t>
      </w:r>
      <w:r>
        <w:rPr>
          <w:rFonts w:ascii="Times New Roman" w:hAnsi="Times New Roman"/>
          <w:sz w:val="22"/>
        </w:rPr>
        <w:t>baths</w:t>
      </w:r>
      <w:r>
        <w:rPr>
          <w:rFonts w:ascii="Times New Roman" w:hAnsi="Times New Roman"/>
          <w:spacing w:val="-5"/>
          <w:sz w:val="22"/>
        </w:rPr>
        <w:t> </w:t>
      </w:r>
      <w:r>
        <w:rPr>
          <w:rFonts w:ascii="Times New Roman" w:hAnsi="Times New Roman"/>
          <w:sz w:val="22"/>
        </w:rPr>
        <w:t>are</w:t>
      </w:r>
      <w:r>
        <w:rPr>
          <w:rFonts w:ascii="Times New Roman" w:hAnsi="Times New Roman"/>
          <w:spacing w:val="-4"/>
          <w:sz w:val="22"/>
        </w:rPr>
        <w:t> </w:t>
      </w:r>
      <w:r>
        <w:rPr>
          <w:rFonts w:ascii="Times New Roman" w:hAnsi="Times New Roman"/>
          <w:sz w:val="22"/>
        </w:rPr>
        <w:t>obligatory</w:t>
      </w:r>
      <w:r>
        <w:rPr>
          <w:rFonts w:ascii="Times New Roman" w:hAnsi="Times New Roman"/>
          <w:spacing w:val="-2"/>
          <w:sz w:val="22"/>
        </w:rPr>
        <w:t> </w:t>
      </w:r>
      <w:r>
        <w:rPr>
          <w:rFonts w:ascii="Times New Roman" w:hAnsi="Times New Roman"/>
          <w:b/>
          <w:spacing w:val="-2"/>
          <w:sz w:val="22"/>
        </w:rPr>
        <w:t>except…</w:t>
      </w:r>
    </w:p>
    <w:p>
      <w:pPr>
        <w:pStyle w:val="BodyText"/>
        <w:tabs>
          <w:tab w:pos="2420" w:val="left" w:leader="none"/>
          <w:tab w:pos="3860" w:val="left" w:leader="none"/>
          <w:tab w:pos="5301" w:val="left" w:leader="none"/>
          <w:tab w:pos="6741" w:val="left" w:leader="none"/>
        </w:tabs>
        <w:spacing w:before="249"/>
        <w:ind w:left="1340"/>
        <w:rPr>
          <w:rFonts w:ascii="Times New Roman"/>
        </w:rPr>
      </w:pPr>
      <w:r>
        <w:rPr>
          <w:rFonts w:ascii="Times New Roman"/>
        </w:rPr>
        <w:t>A.</w:t>
      </w:r>
      <w:r>
        <w:rPr>
          <w:rFonts w:ascii="Times New Roman"/>
          <w:spacing w:val="61"/>
          <w:w w:val="150"/>
        </w:rPr>
        <w:t> </w:t>
      </w:r>
      <w:r>
        <w:rPr>
          <w:rFonts w:ascii="Times New Roman"/>
          <w:spacing w:val="-5"/>
        </w:rPr>
        <w:t>Eid</w:t>
      </w:r>
      <w:r>
        <w:rPr>
          <w:rFonts w:ascii="Times New Roman"/>
        </w:rPr>
        <w:tab/>
        <w:t>B.</w:t>
      </w:r>
      <w:r>
        <w:rPr>
          <w:rFonts w:ascii="Times New Roman"/>
          <w:spacing w:val="-1"/>
        </w:rPr>
        <w:t> </w:t>
      </w:r>
      <w:r>
        <w:rPr>
          <w:rFonts w:ascii="Times New Roman"/>
          <w:spacing w:val="-2"/>
        </w:rPr>
        <w:t>Haydah</w:t>
      </w:r>
      <w:r>
        <w:rPr>
          <w:rFonts w:ascii="Times New Roman"/>
        </w:rPr>
        <w:tab/>
        <w:t>C.</w:t>
      </w:r>
      <w:r>
        <w:rPr>
          <w:rFonts w:ascii="Times New Roman"/>
          <w:spacing w:val="-1"/>
        </w:rPr>
        <w:t> </w:t>
      </w:r>
      <w:r>
        <w:rPr>
          <w:rFonts w:ascii="Times New Roman"/>
          <w:spacing w:val="-2"/>
        </w:rPr>
        <w:t>Janabah</w:t>
      </w:r>
      <w:r>
        <w:rPr>
          <w:rFonts w:ascii="Times New Roman"/>
        </w:rPr>
        <w:tab/>
        <w:t>D.</w:t>
      </w:r>
      <w:r>
        <w:rPr>
          <w:rFonts w:ascii="Times New Roman"/>
          <w:spacing w:val="-2"/>
        </w:rPr>
        <w:t> Mayyit</w:t>
      </w:r>
      <w:r>
        <w:rPr>
          <w:rFonts w:ascii="Times New Roman"/>
        </w:rPr>
        <w:tab/>
        <w:t>E.</w:t>
      </w:r>
      <w:r>
        <w:rPr>
          <w:rFonts w:ascii="Times New Roman"/>
          <w:spacing w:val="-2"/>
        </w:rPr>
        <w:t> Nifas</w:t>
      </w:r>
    </w:p>
    <w:p>
      <w:pPr>
        <w:pStyle w:val="BodyText"/>
        <w:spacing w:before="1"/>
        <w:rPr>
          <w:rFonts w:ascii="Times New Roman"/>
        </w:rPr>
      </w:pPr>
    </w:p>
    <w:p>
      <w:pPr>
        <w:pStyle w:val="ListParagraph"/>
        <w:numPr>
          <w:ilvl w:val="0"/>
          <w:numId w:val="26"/>
        </w:numPr>
        <w:tabs>
          <w:tab w:pos="1700" w:val="left" w:leader="none"/>
        </w:tabs>
        <w:spacing w:line="240" w:lineRule="auto" w:before="0" w:after="0"/>
        <w:ind w:left="1700" w:right="0" w:hanging="720"/>
        <w:jc w:val="left"/>
        <w:rPr>
          <w:rFonts w:ascii="Times New Roman"/>
          <w:sz w:val="22"/>
        </w:rPr>
      </w:pPr>
      <w:r>
        <w:rPr>
          <w:rFonts w:ascii="Times New Roman"/>
          <w:sz w:val="22"/>
        </w:rPr>
        <w:t>Which</w:t>
      </w:r>
      <w:r>
        <w:rPr>
          <w:rFonts w:ascii="Times New Roman"/>
          <w:spacing w:val="-3"/>
          <w:sz w:val="22"/>
        </w:rPr>
        <w:t> </w:t>
      </w:r>
      <w:r>
        <w:rPr>
          <w:rFonts w:ascii="Times New Roman"/>
          <w:sz w:val="22"/>
        </w:rPr>
        <w:t>of</w:t>
      </w:r>
      <w:r>
        <w:rPr>
          <w:rFonts w:ascii="Times New Roman"/>
          <w:spacing w:val="-4"/>
          <w:sz w:val="22"/>
        </w:rPr>
        <w:t> </w:t>
      </w:r>
      <w:r>
        <w:rPr>
          <w:rFonts w:ascii="Times New Roman"/>
          <w:sz w:val="22"/>
        </w:rPr>
        <w:t>the</w:t>
      </w:r>
      <w:r>
        <w:rPr>
          <w:rFonts w:ascii="Times New Roman"/>
          <w:spacing w:val="-5"/>
          <w:sz w:val="22"/>
        </w:rPr>
        <w:t> </w:t>
      </w:r>
      <w:r>
        <w:rPr>
          <w:rFonts w:ascii="Times New Roman"/>
          <w:sz w:val="22"/>
        </w:rPr>
        <w:t>following</w:t>
      </w:r>
      <w:r>
        <w:rPr>
          <w:rFonts w:ascii="Times New Roman"/>
          <w:spacing w:val="-5"/>
          <w:sz w:val="22"/>
        </w:rPr>
        <w:t> </w:t>
      </w:r>
      <w:r>
        <w:rPr>
          <w:rFonts w:ascii="Times New Roman"/>
          <w:sz w:val="22"/>
        </w:rPr>
        <w:t>is</w:t>
      </w:r>
      <w:r>
        <w:rPr>
          <w:rFonts w:ascii="Times New Roman"/>
          <w:spacing w:val="-1"/>
          <w:sz w:val="22"/>
        </w:rPr>
        <w:t> </w:t>
      </w:r>
      <w:r>
        <w:rPr>
          <w:rFonts w:ascii="Times New Roman"/>
          <w:b/>
          <w:sz w:val="22"/>
        </w:rPr>
        <w:t>not</w:t>
      </w:r>
      <w:r>
        <w:rPr>
          <w:rFonts w:ascii="Times New Roman"/>
          <w:b/>
          <w:spacing w:val="-1"/>
          <w:sz w:val="22"/>
        </w:rPr>
        <w:t> </w:t>
      </w:r>
      <w:r>
        <w:rPr>
          <w:rFonts w:ascii="Times New Roman"/>
          <w:sz w:val="22"/>
        </w:rPr>
        <w:t>a</w:t>
      </w:r>
      <w:r>
        <w:rPr>
          <w:rFonts w:ascii="Times New Roman"/>
          <w:spacing w:val="-3"/>
          <w:sz w:val="22"/>
        </w:rPr>
        <w:t> </w:t>
      </w:r>
      <w:r>
        <w:rPr>
          <w:rFonts w:ascii="Times New Roman"/>
          <w:sz w:val="22"/>
        </w:rPr>
        <w:t>precondition</w:t>
      </w:r>
      <w:r>
        <w:rPr>
          <w:rFonts w:ascii="Times New Roman"/>
          <w:spacing w:val="-2"/>
          <w:sz w:val="22"/>
        </w:rPr>
        <w:t> </w:t>
      </w:r>
      <w:r>
        <w:rPr>
          <w:rFonts w:ascii="Times New Roman"/>
          <w:sz w:val="22"/>
        </w:rPr>
        <w:t>for</w:t>
      </w:r>
      <w:r>
        <w:rPr>
          <w:rFonts w:ascii="Times New Roman"/>
          <w:spacing w:val="-2"/>
          <w:sz w:val="22"/>
        </w:rPr>
        <w:t> Salat?</w:t>
      </w:r>
    </w:p>
    <w:p>
      <w:pPr>
        <w:pStyle w:val="BodyText"/>
        <w:tabs>
          <w:tab w:pos="3860" w:val="left" w:leader="none"/>
          <w:tab w:pos="6741" w:val="left" w:leader="none"/>
          <w:tab w:pos="8181" w:val="left" w:leader="none"/>
        </w:tabs>
        <w:spacing w:line="480" w:lineRule="auto" w:before="247"/>
        <w:ind w:left="1700" w:right="888" w:hanging="360"/>
        <w:rPr>
          <w:rFonts w:ascii="Times New Roman"/>
        </w:rPr>
      </w:pPr>
      <w:r>
        <w:rPr>
          <w:rFonts w:ascii="Times New Roman"/>
        </w:rPr>
        <w:t>A.</w:t>
      </w:r>
      <w:r>
        <w:rPr>
          <w:rFonts w:ascii="Times New Roman"/>
          <w:spacing w:val="80"/>
        </w:rPr>
        <w:t> </w:t>
      </w:r>
      <w:r>
        <w:rPr>
          <w:rFonts w:ascii="Times New Roman"/>
        </w:rPr>
        <w:t>Covering of groins</w:t>
        <w:tab/>
        <w:t>B. Facing Qibla C. Maturity</w:t>
        <w:tab/>
        <w:t>D. The time</w:t>
        <w:tab/>
        <w:t>E.</w:t>
      </w:r>
      <w:r>
        <w:rPr>
          <w:rFonts w:ascii="Times New Roman"/>
          <w:spacing w:val="40"/>
        </w:rPr>
        <w:t> </w:t>
      </w:r>
      <w:r>
        <w:rPr>
          <w:rFonts w:ascii="Times New Roman"/>
        </w:rPr>
        <w:t>Purity</w:t>
      </w:r>
      <w:r>
        <w:rPr>
          <w:rFonts w:ascii="Times New Roman"/>
          <w:spacing w:val="40"/>
        </w:rPr>
        <w:t> </w:t>
      </w:r>
      <w:r>
        <w:rPr>
          <w:rFonts w:ascii="Times New Roman"/>
        </w:rPr>
        <w:t>of </w:t>
      </w:r>
      <w:r>
        <w:rPr>
          <w:rFonts w:ascii="Times New Roman"/>
          <w:spacing w:val="-2"/>
        </w:rPr>
        <w:t>cloth</w:t>
      </w:r>
    </w:p>
    <w:p>
      <w:pPr>
        <w:pStyle w:val="ListParagraph"/>
        <w:numPr>
          <w:ilvl w:val="0"/>
          <w:numId w:val="26"/>
        </w:numPr>
        <w:tabs>
          <w:tab w:pos="1700" w:val="left" w:leader="none"/>
        </w:tabs>
        <w:spacing w:line="240" w:lineRule="auto" w:before="2" w:after="0"/>
        <w:ind w:left="1700" w:right="0" w:hanging="720"/>
        <w:jc w:val="left"/>
        <w:rPr>
          <w:rFonts w:ascii="Times New Roman" w:hAnsi="Times New Roman"/>
          <w:sz w:val="22"/>
        </w:rPr>
      </w:pPr>
      <w:r>
        <w:rPr>
          <w:rFonts w:ascii="Times New Roman" w:hAnsi="Times New Roman"/>
          <w:sz w:val="22"/>
        </w:rPr>
        <w:t>The</w:t>
      </w:r>
      <w:r>
        <w:rPr>
          <w:rFonts w:ascii="Times New Roman" w:hAnsi="Times New Roman"/>
          <w:spacing w:val="-6"/>
          <w:sz w:val="22"/>
        </w:rPr>
        <w:t> </w:t>
      </w:r>
      <w:r>
        <w:rPr>
          <w:rFonts w:ascii="Times New Roman" w:hAnsi="Times New Roman"/>
          <w:sz w:val="22"/>
        </w:rPr>
        <w:t>first</w:t>
      </w:r>
      <w:r>
        <w:rPr>
          <w:rFonts w:ascii="Times New Roman" w:hAnsi="Times New Roman"/>
          <w:spacing w:val="-2"/>
          <w:sz w:val="22"/>
        </w:rPr>
        <w:t> </w:t>
      </w:r>
      <w:r>
        <w:rPr>
          <w:rFonts w:ascii="Times New Roman" w:hAnsi="Times New Roman"/>
          <w:sz w:val="22"/>
        </w:rPr>
        <w:t>prophet</w:t>
      </w:r>
      <w:r>
        <w:rPr>
          <w:rFonts w:ascii="Times New Roman" w:hAnsi="Times New Roman"/>
          <w:spacing w:val="-2"/>
          <w:sz w:val="22"/>
        </w:rPr>
        <w:t> </w:t>
      </w:r>
      <w:r>
        <w:rPr>
          <w:rFonts w:ascii="Times New Roman" w:hAnsi="Times New Roman"/>
          <w:sz w:val="22"/>
        </w:rPr>
        <w:t>of</w:t>
      </w:r>
      <w:r>
        <w:rPr>
          <w:rFonts w:ascii="Times New Roman" w:hAnsi="Times New Roman"/>
          <w:spacing w:val="-3"/>
          <w:sz w:val="22"/>
        </w:rPr>
        <w:t> </w:t>
      </w:r>
      <w:r>
        <w:rPr>
          <w:rFonts w:ascii="Times New Roman" w:hAnsi="Times New Roman"/>
          <w:sz w:val="22"/>
        </w:rPr>
        <w:t>Allah</w:t>
      </w:r>
      <w:r>
        <w:rPr>
          <w:rFonts w:ascii="Times New Roman" w:hAnsi="Times New Roman"/>
          <w:spacing w:val="-5"/>
          <w:sz w:val="22"/>
        </w:rPr>
        <w:t> </w:t>
      </w:r>
      <w:r>
        <w:rPr>
          <w:rFonts w:ascii="Times New Roman" w:hAnsi="Times New Roman"/>
          <w:sz w:val="22"/>
        </w:rPr>
        <w:t>was</w:t>
      </w:r>
      <w:r>
        <w:rPr>
          <w:rFonts w:ascii="Times New Roman" w:hAnsi="Times New Roman"/>
          <w:spacing w:val="-3"/>
          <w:sz w:val="22"/>
        </w:rPr>
        <w:t> </w:t>
      </w:r>
      <w:r>
        <w:rPr>
          <w:rFonts w:ascii="Times New Roman" w:hAnsi="Times New Roman"/>
          <w:spacing w:val="-10"/>
          <w:sz w:val="22"/>
        </w:rPr>
        <w:t>…</w:t>
      </w:r>
    </w:p>
    <w:p>
      <w:pPr>
        <w:pStyle w:val="BodyText"/>
        <w:tabs>
          <w:tab w:pos="3860" w:val="left" w:leader="none"/>
          <w:tab w:pos="5301" w:val="left" w:leader="none"/>
          <w:tab w:pos="6741" w:val="left" w:leader="none"/>
        </w:tabs>
        <w:spacing w:before="251"/>
        <w:ind w:left="1340"/>
        <w:rPr>
          <w:rFonts w:ascii="Times New Roman"/>
        </w:rPr>
      </w:pPr>
      <w:r>
        <w:rPr>
          <w:rFonts w:ascii="Times New Roman"/>
        </w:rPr>
        <w:t>A.</w:t>
      </w:r>
      <w:r>
        <w:rPr>
          <w:rFonts w:ascii="Times New Roman"/>
          <w:spacing w:val="61"/>
          <w:w w:val="150"/>
        </w:rPr>
        <w:t> </w:t>
      </w:r>
      <w:r>
        <w:rPr>
          <w:rFonts w:ascii="Times New Roman"/>
        </w:rPr>
        <w:t>Adam</w:t>
      </w:r>
      <w:r>
        <w:rPr>
          <w:rFonts w:ascii="Times New Roman"/>
          <w:spacing w:val="35"/>
        </w:rPr>
        <w:t>  </w:t>
      </w:r>
      <w:r>
        <w:rPr>
          <w:rFonts w:ascii="Times New Roman"/>
        </w:rPr>
        <w:t>B.</w:t>
      </w:r>
      <w:r>
        <w:rPr>
          <w:rFonts w:ascii="Times New Roman"/>
          <w:spacing w:val="-1"/>
        </w:rPr>
        <w:t> </w:t>
      </w:r>
      <w:r>
        <w:rPr>
          <w:rFonts w:ascii="Times New Roman"/>
          <w:spacing w:val="-2"/>
        </w:rPr>
        <w:t>Harun</w:t>
      </w:r>
      <w:r>
        <w:rPr>
          <w:rFonts w:ascii="Times New Roman"/>
        </w:rPr>
        <w:tab/>
        <w:t>C.</w:t>
      </w:r>
      <w:r>
        <w:rPr>
          <w:rFonts w:ascii="Times New Roman"/>
          <w:spacing w:val="1"/>
        </w:rPr>
        <w:t> </w:t>
      </w:r>
      <w:r>
        <w:rPr>
          <w:rFonts w:ascii="Times New Roman"/>
          <w:spacing w:val="-2"/>
        </w:rPr>
        <w:t>Ibrahim</w:t>
      </w:r>
      <w:r>
        <w:rPr>
          <w:rFonts w:ascii="Times New Roman"/>
        </w:rPr>
        <w:tab/>
        <w:t>D. </w:t>
      </w:r>
      <w:r>
        <w:rPr>
          <w:rFonts w:ascii="Times New Roman"/>
          <w:spacing w:val="-2"/>
        </w:rPr>
        <w:t>Idris</w:t>
      </w:r>
      <w:r>
        <w:rPr>
          <w:rFonts w:ascii="Times New Roman"/>
        </w:rPr>
        <w:tab/>
        <w:t>E. </w:t>
      </w:r>
      <w:r>
        <w:rPr>
          <w:rFonts w:ascii="Times New Roman"/>
          <w:spacing w:val="-5"/>
        </w:rPr>
        <w:t>Nuh</w:t>
      </w:r>
    </w:p>
    <w:p>
      <w:pPr>
        <w:spacing w:after="0"/>
        <w:rPr>
          <w:rFonts w:ascii="Times New Roman"/>
        </w:rPr>
        <w:sectPr>
          <w:pgSz w:w="11910" w:h="16840"/>
          <w:pgMar w:header="0" w:footer="1041" w:top="1420" w:bottom="1240" w:left="1540" w:right="100"/>
        </w:sectPr>
      </w:pPr>
    </w:p>
    <w:p>
      <w:pPr>
        <w:pStyle w:val="Heading5"/>
        <w:spacing w:before="31"/>
      </w:pPr>
      <w:r>
        <w:rPr/>
        <w:t>APPENDIX</w:t>
      </w:r>
      <w:r>
        <w:rPr>
          <w:spacing w:val="-6"/>
        </w:rPr>
        <w:t> </w:t>
      </w:r>
      <w:r>
        <w:rPr>
          <w:spacing w:val="-10"/>
        </w:rPr>
        <w:t>H</w:t>
      </w:r>
    </w:p>
    <w:p>
      <w:pPr>
        <w:spacing w:before="158"/>
        <w:ind w:left="255" w:right="0" w:firstLine="0"/>
        <w:jc w:val="left"/>
        <w:rPr>
          <w:b/>
          <w:sz w:val="22"/>
        </w:rPr>
      </w:pPr>
      <w:r>
        <w:rPr>
          <w:b/>
          <w:sz w:val="22"/>
        </w:rPr>
        <w:t>ANSWERS</w:t>
      </w:r>
      <w:r>
        <w:rPr>
          <w:b/>
          <w:spacing w:val="-12"/>
          <w:sz w:val="22"/>
        </w:rPr>
        <w:t> </w:t>
      </w:r>
      <w:r>
        <w:rPr>
          <w:b/>
          <w:sz w:val="22"/>
        </w:rPr>
        <w:t>TO</w:t>
      </w:r>
      <w:r>
        <w:rPr>
          <w:b/>
          <w:spacing w:val="-8"/>
          <w:sz w:val="22"/>
        </w:rPr>
        <w:t> </w:t>
      </w:r>
      <w:r>
        <w:rPr>
          <w:b/>
          <w:sz w:val="22"/>
        </w:rPr>
        <w:t>ISLAMIC</w:t>
      </w:r>
      <w:r>
        <w:rPr>
          <w:b/>
          <w:spacing w:val="-3"/>
          <w:sz w:val="22"/>
        </w:rPr>
        <w:t> </w:t>
      </w:r>
      <w:r>
        <w:rPr>
          <w:b/>
          <w:sz w:val="22"/>
        </w:rPr>
        <w:t>STUDIES</w:t>
      </w:r>
      <w:r>
        <w:rPr>
          <w:b/>
          <w:spacing w:val="-7"/>
          <w:sz w:val="22"/>
        </w:rPr>
        <w:t> </w:t>
      </w:r>
      <w:r>
        <w:rPr>
          <w:b/>
          <w:sz w:val="22"/>
        </w:rPr>
        <w:t>DIFFERENTIATED</w:t>
      </w:r>
      <w:r>
        <w:rPr>
          <w:b/>
          <w:spacing w:val="-7"/>
          <w:sz w:val="22"/>
        </w:rPr>
        <w:t> </w:t>
      </w:r>
      <w:r>
        <w:rPr>
          <w:b/>
          <w:sz w:val="22"/>
        </w:rPr>
        <w:t>INSTRUCTION</w:t>
      </w:r>
      <w:r>
        <w:rPr>
          <w:b/>
          <w:spacing w:val="-8"/>
          <w:sz w:val="22"/>
        </w:rPr>
        <w:t> </w:t>
      </w:r>
      <w:r>
        <w:rPr>
          <w:b/>
          <w:sz w:val="22"/>
        </w:rPr>
        <w:t>PERFORMANCE</w:t>
      </w:r>
      <w:r>
        <w:rPr>
          <w:b/>
          <w:spacing w:val="-7"/>
          <w:sz w:val="22"/>
        </w:rPr>
        <w:t> </w:t>
      </w:r>
      <w:r>
        <w:rPr>
          <w:b/>
          <w:sz w:val="22"/>
        </w:rPr>
        <w:t>TEST</w:t>
      </w:r>
      <w:r>
        <w:rPr>
          <w:b/>
          <w:spacing w:val="-7"/>
          <w:sz w:val="22"/>
        </w:rPr>
        <w:t> </w:t>
      </w:r>
      <w:r>
        <w:rPr>
          <w:b/>
          <w:spacing w:val="-2"/>
          <w:sz w:val="22"/>
        </w:rPr>
        <w:t>(ISDIPT)</w:t>
      </w:r>
    </w:p>
    <w:p>
      <w:pPr>
        <w:pStyle w:val="BodyText"/>
        <w:tabs>
          <w:tab w:pos="5440" w:val="left" w:leader="none"/>
        </w:tabs>
        <w:spacing w:before="1"/>
        <w:ind w:left="246"/>
      </w:pPr>
      <w:r>
        <w:rPr>
          <w:spacing w:val="-2"/>
        </w:rPr>
        <w:t>PRE-</w:t>
      </w:r>
      <w:r>
        <w:rPr>
          <w:spacing w:val="-4"/>
        </w:rPr>
        <w:t>TEST</w:t>
      </w:r>
      <w:r>
        <w:rPr/>
        <w:tab/>
      </w:r>
      <w:r>
        <w:rPr>
          <w:spacing w:val="-2"/>
        </w:rPr>
        <w:t>POST-</w:t>
      </w:r>
      <w:r>
        <w:rPr>
          <w:spacing w:val="-4"/>
        </w:rPr>
        <w:t>TEST</w:t>
      </w:r>
    </w:p>
    <w:p>
      <w:pPr>
        <w:pStyle w:val="BodyText"/>
        <w:spacing w:before="34"/>
        <w:rPr>
          <w:sz w:val="20"/>
        </w:rPr>
      </w:pPr>
    </w:p>
    <w:tbl>
      <w:tblPr>
        <w:tblW w:w="0" w:type="auto"/>
        <w:jc w:val="left"/>
        <w:tblInd w:w="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0"/>
        <w:gridCol w:w="2468"/>
        <w:gridCol w:w="2565"/>
        <w:gridCol w:w="433"/>
      </w:tblGrid>
      <w:tr>
        <w:trPr>
          <w:trHeight w:val="410" w:hRule="atLeast"/>
        </w:trPr>
        <w:tc>
          <w:tcPr>
            <w:tcW w:w="530" w:type="dxa"/>
          </w:tcPr>
          <w:p>
            <w:pPr>
              <w:pStyle w:val="TableParagraph"/>
              <w:spacing w:line="266" w:lineRule="exact"/>
              <w:ind w:left="50"/>
              <w:rPr>
                <w:rFonts w:ascii="Times New Roman"/>
                <w:sz w:val="24"/>
              </w:rPr>
            </w:pPr>
            <w:r>
              <w:rPr>
                <w:rFonts w:ascii="Times New Roman"/>
                <w:spacing w:val="-10"/>
                <w:sz w:val="24"/>
              </w:rPr>
              <w:t>1</w:t>
            </w:r>
          </w:p>
        </w:tc>
        <w:tc>
          <w:tcPr>
            <w:tcW w:w="2468" w:type="dxa"/>
          </w:tcPr>
          <w:p>
            <w:pPr>
              <w:pStyle w:val="TableParagraph"/>
              <w:spacing w:before="4"/>
              <w:ind w:left="239"/>
              <w:rPr>
                <w:sz w:val="22"/>
              </w:rPr>
            </w:pPr>
            <w:r>
              <w:rPr>
                <w:spacing w:val="-10"/>
                <w:sz w:val="22"/>
              </w:rPr>
              <w:t>E</w:t>
            </w:r>
          </w:p>
        </w:tc>
        <w:tc>
          <w:tcPr>
            <w:tcW w:w="2565" w:type="dxa"/>
          </w:tcPr>
          <w:p>
            <w:pPr>
              <w:pStyle w:val="TableParagraph"/>
              <w:spacing w:before="4"/>
              <w:ind w:right="358"/>
              <w:jc w:val="right"/>
              <w:rPr>
                <w:sz w:val="22"/>
              </w:rPr>
            </w:pPr>
            <w:r>
              <w:rPr>
                <w:spacing w:val="-10"/>
                <w:sz w:val="22"/>
              </w:rPr>
              <w:t>1</w:t>
            </w:r>
          </w:p>
        </w:tc>
        <w:tc>
          <w:tcPr>
            <w:tcW w:w="433" w:type="dxa"/>
          </w:tcPr>
          <w:p>
            <w:pPr>
              <w:pStyle w:val="TableParagraph"/>
              <w:spacing w:before="4"/>
              <w:ind w:right="55"/>
              <w:jc w:val="right"/>
              <w:rPr>
                <w:sz w:val="22"/>
              </w:rPr>
            </w:pPr>
            <w:r>
              <w:rPr>
                <w:spacing w:val="-10"/>
                <w:sz w:val="22"/>
              </w:rPr>
              <w:t>A</w:t>
            </w:r>
          </w:p>
        </w:tc>
      </w:tr>
      <w:tr>
        <w:trPr>
          <w:trHeight w:val="552" w:hRule="atLeast"/>
        </w:trPr>
        <w:tc>
          <w:tcPr>
            <w:tcW w:w="530" w:type="dxa"/>
          </w:tcPr>
          <w:p>
            <w:pPr>
              <w:pStyle w:val="TableParagraph"/>
              <w:spacing w:before="131"/>
              <w:ind w:left="50"/>
              <w:rPr>
                <w:rFonts w:ascii="Times New Roman"/>
                <w:sz w:val="24"/>
              </w:rPr>
            </w:pPr>
            <w:r>
              <w:rPr>
                <w:rFonts w:ascii="Times New Roman"/>
                <w:spacing w:val="-10"/>
                <w:sz w:val="24"/>
              </w:rPr>
              <w:t>2</w:t>
            </w:r>
          </w:p>
        </w:tc>
        <w:tc>
          <w:tcPr>
            <w:tcW w:w="2468" w:type="dxa"/>
          </w:tcPr>
          <w:p>
            <w:pPr>
              <w:pStyle w:val="TableParagraph"/>
              <w:spacing w:before="146"/>
              <w:ind w:left="239"/>
              <w:rPr>
                <w:sz w:val="22"/>
              </w:rPr>
            </w:pPr>
            <w:r>
              <w:rPr>
                <w:spacing w:val="-10"/>
                <w:sz w:val="22"/>
              </w:rPr>
              <w:t>E</w:t>
            </w:r>
          </w:p>
        </w:tc>
        <w:tc>
          <w:tcPr>
            <w:tcW w:w="2565" w:type="dxa"/>
          </w:tcPr>
          <w:p>
            <w:pPr>
              <w:pStyle w:val="TableParagraph"/>
              <w:spacing w:before="146"/>
              <w:ind w:right="358"/>
              <w:jc w:val="right"/>
              <w:rPr>
                <w:sz w:val="22"/>
              </w:rPr>
            </w:pPr>
            <w:r>
              <w:rPr>
                <w:spacing w:val="-10"/>
                <w:sz w:val="22"/>
              </w:rPr>
              <w:t>2</w:t>
            </w:r>
          </w:p>
        </w:tc>
        <w:tc>
          <w:tcPr>
            <w:tcW w:w="433" w:type="dxa"/>
          </w:tcPr>
          <w:p>
            <w:pPr>
              <w:pStyle w:val="TableParagraph"/>
              <w:spacing w:before="146"/>
              <w:ind w:right="62"/>
              <w:jc w:val="right"/>
              <w:rPr>
                <w:sz w:val="22"/>
              </w:rPr>
            </w:pPr>
            <w:r>
              <w:rPr>
                <w:spacing w:val="-10"/>
                <w:sz w:val="22"/>
              </w:rPr>
              <w:t>B</w:t>
            </w:r>
          </w:p>
        </w:tc>
      </w:tr>
      <w:tr>
        <w:trPr>
          <w:trHeight w:val="550" w:hRule="atLeast"/>
        </w:trPr>
        <w:tc>
          <w:tcPr>
            <w:tcW w:w="530" w:type="dxa"/>
          </w:tcPr>
          <w:p>
            <w:pPr>
              <w:pStyle w:val="TableParagraph"/>
              <w:spacing w:before="131"/>
              <w:ind w:left="50"/>
              <w:rPr>
                <w:rFonts w:ascii="Times New Roman"/>
                <w:sz w:val="24"/>
              </w:rPr>
            </w:pPr>
            <w:r>
              <w:rPr>
                <w:rFonts w:ascii="Times New Roman"/>
                <w:spacing w:val="-10"/>
                <w:sz w:val="24"/>
              </w:rPr>
              <w:t>3</w:t>
            </w:r>
          </w:p>
        </w:tc>
        <w:tc>
          <w:tcPr>
            <w:tcW w:w="2468" w:type="dxa"/>
          </w:tcPr>
          <w:p>
            <w:pPr>
              <w:pStyle w:val="TableParagraph"/>
              <w:spacing w:before="146"/>
              <w:ind w:left="239"/>
              <w:rPr>
                <w:sz w:val="22"/>
              </w:rPr>
            </w:pPr>
            <w:r>
              <w:rPr>
                <w:spacing w:val="-10"/>
                <w:sz w:val="22"/>
              </w:rPr>
              <w:t>A</w:t>
            </w:r>
          </w:p>
        </w:tc>
        <w:tc>
          <w:tcPr>
            <w:tcW w:w="2565" w:type="dxa"/>
          </w:tcPr>
          <w:p>
            <w:pPr>
              <w:pStyle w:val="TableParagraph"/>
              <w:spacing w:before="146"/>
              <w:ind w:right="358"/>
              <w:jc w:val="right"/>
              <w:rPr>
                <w:sz w:val="22"/>
              </w:rPr>
            </w:pPr>
            <w:r>
              <w:rPr>
                <w:spacing w:val="-10"/>
                <w:sz w:val="22"/>
              </w:rPr>
              <w:t>3</w:t>
            </w:r>
          </w:p>
        </w:tc>
        <w:tc>
          <w:tcPr>
            <w:tcW w:w="433" w:type="dxa"/>
          </w:tcPr>
          <w:p>
            <w:pPr>
              <w:pStyle w:val="TableParagraph"/>
              <w:spacing w:before="146"/>
              <w:ind w:right="55"/>
              <w:jc w:val="right"/>
              <w:rPr>
                <w:sz w:val="22"/>
              </w:rPr>
            </w:pPr>
            <w:r>
              <w:rPr>
                <w:spacing w:val="-10"/>
                <w:sz w:val="22"/>
              </w:rPr>
              <w:t>A</w:t>
            </w:r>
          </w:p>
        </w:tc>
      </w:tr>
      <w:tr>
        <w:trPr>
          <w:trHeight w:val="551" w:hRule="atLeast"/>
        </w:trPr>
        <w:tc>
          <w:tcPr>
            <w:tcW w:w="530" w:type="dxa"/>
          </w:tcPr>
          <w:p>
            <w:pPr>
              <w:pStyle w:val="TableParagraph"/>
              <w:spacing w:before="130"/>
              <w:ind w:left="50"/>
              <w:rPr>
                <w:rFonts w:ascii="Times New Roman"/>
                <w:sz w:val="24"/>
              </w:rPr>
            </w:pPr>
            <w:r>
              <w:rPr>
                <w:rFonts w:ascii="Times New Roman"/>
                <w:spacing w:val="-10"/>
                <w:sz w:val="24"/>
              </w:rPr>
              <w:t>4</w:t>
            </w:r>
          </w:p>
        </w:tc>
        <w:tc>
          <w:tcPr>
            <w:tcW w:w="2468" w:type="dxa"/>
          </w:tcPr>
          <w:p>
            <w:pPr>
              <w:pStyle w:val="TableParagraph"/>
              <w:spacing w:before="144"/>
              <w:ind w:left="239"/>
              <w:rPr>
                <w:sz w:val="22"/>
              </w:rPr>
            </w:pPr>
            <w:r>
              <w:rPr>
                <w:spacing w:val="-10"/>
                <w:sz w:val="22"/>
              </w:rPr>
              <w:t>B</w:t>
            </w:r>
          </w:p>
        </w:tc>
        <w:tc>
          <w:tcPr>
            <w:tcW w:w="2565" w:type="dxa"/>
          </w:tcPr>
          <w:p>
            <w:pPr>
              <w:pStyle w:val="TableParagraph"/>
              <w:spacing w:before="144"/>
              <w:ind w:right="358"/>
              <w:jc w:val="right"/>
              <w:rPr>
                <w:sz w:val="22"/>
              </w:rPr>
            </w:pPr>
            <w:r>
              <w:rPr>
                <w:spacing w:val="-10"/>
                <w:sz w:val="22"/>
              </w:rPr>
              <w:t>4</w:t>
            </w:r>
          </w:p>
        </w:tc>
        <w:tc>
          <w:tcPr>
            <w:tcW w:w="433" w:type="dxa"/>
          </w:tcPr>
          <w:p>
            <w:pPr>
              <w:pStyle w:val="TableParagraph"/>
              <w:spacing w:before="144"/>
              <w:ind w:right="75"/>
              <w:jc w:val="right"/>
              <w:rPr>
                <w:sz w:val="22"/>
              </w:rPr>
            </w:pPr>
            <w:r>
              <w:rPr>
                <w:spacing w:val="-10"/>
                <w:sz w:val="22"/>
              </w:rPr>
              <w:t>E</w:t>
            </w:r>
          </w:p>
        </w:tc>
      </w:tr>
      <w:tr>
        <w:trPr>
          <w:trHeight w:val="552" w:hRule="atLeast"/>
        </w:trPr>
        <w:tc>
          <w:tcPr>
            <w:tcW w:w="530" w:type="dxa"/>
          </w:tcPr>
          <w:p>
            <w:pPr>
              <w:pStyle w:val="TableParagraph"/>
              <w:spacing w:before="131"/>
              <w:ind w:left="50"/>
              <w:rPr>
                <w:rFonts w:ascii="Times New Roman"/>
                <w:sz w:val="24"/>
              </w:rPr>
            </w:pPr>
            <w:r>
              <w:rPr>
                <w:rFonts w:ascii="Times New Roman"/>
                <w:spacing w:val="-10"/>
                <w:sz w:val="24"/>
              </w:rPr>
              <w:t>5</w:t>
            </w:r>
          </w:p>
        </w:tc>
        <w:tc>
          <w:tcPr>
            <w:tcW w:w="2468" w:type="dxa"/>
          </w:tcPr>
          <w:p>
            <w:pPr>
              <w:pStyle w:val="TableParagraph"/>
              <w:spacing w:before="146"/>
              <w:ind w:left="239"/>
              <w:rPr>
                <w:sz w:val="22"/>
              </w:rPr>
            </w:pPr>
            <w:r>
              <w:rPr>
                <w:spacing w:val="-10"/>
                <w:sz w:val="22"/>
              </w:rPr>
              <w:t>E</w:t>
            </w:r>
          </w:p>
        </w:tc>
        <w:tc>
          <w:tcPr>
            <w:tcW w:w="2565" w:type="dxa"/>
          </w:tcPr>
          <w:p>
            <w:pPr>
              <w:pStyle w:val="TableParagraph"/>
              <w:spacing w:before="146"/>
              <w:ind w:right="358"/>
              <w:jc w:val="right"/>
              <w:rPr>
                <w:sz w:val="22"/>
              </w:rPr>
            </w:pPr>
            <w:r>
              <w:rPr>
                <w:spacing w:val="-10"/>
                <w:sz w:val="22"/>
              </w:rPr>
              <w:t>5</w:t>
            </w:r>
          </w:p>
        </w:tc>
        <w:tc>
          <w:tcPr>
            <w:tcW w:w="433" w:type="dxa"/>
          </w:tcPr>
          <w:p>
            <w:pPr>
              <w:pStyle w:val="TableParagraph"/>
              <w:spacing w:before="146"/>
              <w:ind w:right="62"/>
              <w:jc w:val="right"/>
              <w:rPr>
                <w:sz w:val="22"/>
              </w:rPr>
            </w:pPr>
            <w:r>
              <w:rPr>
                <w:spacing w:val="-10"/>
                <w:sz w:val="22"/>
              </w:rPr>
              <w:t>B</w:t>
            </w:r>
          </w:p>
        </w:tc>
      </w:tr>
      <w:tr>
        <w:trPr>
          <w:trHeight w:val="551" w:hRule="atLeast"/>
        </w:trPr>
        <w:tc>
          <w:tcPr>
            <w:tcW w:w="530" w:type="dxa"/>
          </w:tcPr>
          <w:p>
            <w:pPr>
              <w:pStyle w:val="TableParagraph"/>
              <w:spacing w:before="131"/>
              <w:ind w:left="50"/>
              <w:rPr>
                <w:rFonts w:ascii="Times New Roman"/>
                <w:sz w:val="24"/>
              </w:rPr>
            </w:pPr>
            <w:r>
              <w:rPr>
                <w:rFonts w:ascii="Times New Roman"/>
                <w:spacing w:val="-10"/>
                <w:sz w:val="24"/>
              </w:rPr>
              <w:t>6</w:t>
            </w:r>
          </w:p>
        </w:tc>
        <w:tc>
          <w:tcPr>
            <w:tcW w:w="2468" w:type="dxa"/>
          </w:tcPr>
          <w:p>
            <w:pPr>
              <w:pStyle w:val="TableParagraph"/>
              <w:spacing w:before="146"/>
              <w:ind w:left="239"/>
              <w:rPr>
                <w:sz w:val="22"/>
              </w:rPr>
            </w:pPr>
            <w:r>
              <w:rPr>
                <w:spacing w:val="-10"/>
                <w:sz w:val="22"/>
              </w:rPr>
              <w:t>B</w:t>
            </w:r>
          </w:p>
        </w:tc>
        <w:tc>
          <w:tcPr>
            <w:tcW w:w="2565" w:type="dxa"/>
          </w:tcPr>
          <w:p>
            <w:pPr>
              <w:pStyle w:val="TableParagraph"/>
              <w:spacing w:before="146"/>
              <w:ind w:right="358"/>
              <w:jc w:val="right"/>
              <w:rPr>
                <w:sz w:val="22"/>
              </w:rPr>
            </w:pPr>
            <w:r>
              <w:rPr>
                <w:spacing w:val="-10"/>
                <w:sz w:val="22"/>
              </w:rPr>
              <w:t>6</w:t>
            </w:r>
          </w:p>
        </w:tc>
        <w:tc>
          <w:tcPr>
            <w:tcW w:w="433" w:type="dxa"/>
          </w:tcPr>
          <w:p>
            <w:pPr>
              <w:pStyle w:val="TableParagraph"/>
              <w:spacing w:before="146"/>
              <w:ind w:right="75"/>
              <w:jc w:val="right"/>
              <w:rPr>
                <w:sz w:val="22"/>
              </w:rPr>
            </w:pPr>
            <w:r>
              <w:rPr>
                <w:spacing w:val="-10"/>
                <w:sz w:val="22"/>
              </w:rPr>
              <w:t>E</w:t>
            </w:r>
          </w:p>
        </w:tc>
      </w:tr>
      <w:tr>
        <w:trPr>
          <w:trHeight w:val="551" w:hRule="atLeast"/>
        </w:trPr>
        <w:tc>
          <w:tcPr>
            <w:tcW w:w="530" w:type="dxa"/>
          </w:tcPr>
          <w:p>
            <w:pPr>
              <w:pStyle w:val="TableParagraph"/>
              <w:spacing w:before="131"/>
              <w:ind w:left="50"/>
              <w:rPr>
                <w:rFonts w:ascii="Times New Roman"/>
                <w:sz w:val="24"/>
              </w:rPr>
            </w:pPr>
            <w:r>
              <w:rPr>
                <w:rFonts w:ascii="Times New Roman"/>
                <w:spacing w:val="-10"/>
                <w:sz w:val="24"/>
              </w:rPr>
              <w:t>7</w:t>
            </w:r>
          </w:p>
        </w:tc>
        <w:tc>
          <w:tcPr>
            <w:tcW w:w="2468" w:type="dxa"/>
          </w:tcPr>
          <w:p>
            <w:pPr>
              <w:pStyle w:val="TableParagraph"/>
              <w:spacing w:before="146"/>
              <w:ind w:left="239"/>
              <w:rPr>
                <w:sz w:val="22"/>
              </w:rPr>
            </w:pPr>
            <w:r>
              <w:rPr>
                <w:spacing w:val="-10"/>
                <w:sz w:val="22"/>
              </w:rPr>
              <w:t>A</w:t>
            </w:r>
          </w:p>
        </w:tc>
        <w:tc>
          <w:tcPr>
            <w:tcW w:w="2565" w:type="dxa"/>
          </w:tcPr>
          <w:p>
            <w:pPr>
              <w:pStyle w:val="TableParagraph"/>
              <w:spacing w:before="146"/>
              <w:ind w:right="358"/>
              <w:jc w:val="right"/>
              <w:rPr>
                <w:sz w:val="22"/>
              </w:rPr>
            </w:pPr>
            <w:r>
              <w:rPr>
                <w:spacing w:val="-10"/>
                <w:sz w:val="22"/>
              </w:rPr>
              <w:t>7</w:t>
            </w:r>
          </w:p>
        </w:tc>
        <w:tc>
          <w:tcPr>
            <w:tcW w:w="433" w:type="dxa"/>
          </w:tcPr>
          <w:p>
            <w:pPr>
              <w:pStyle w:val="TableParagraph"/>
              <w:spacing w:before="146"/>
              <w:ind w:right="55"/>
              <w:jc w:val="right"/>
              <w:rPr>
                <w:sz w:val="22"/>
              </w:rPr>
            </w:pPr>
            <w:r>
              <w:rPr>
                <w:spacing w:val="-10"/>
                <w:sz w:val="22"/>
              </w:rPr>
              <w:t>A</w:t>
            </w:r>
          </w:p>
        </w:tc>
      </w:tr>
      <w:tr>
        <w:trPr>
          <w:trHeight w:val="552" w:hRule="atLeast"/>
        </w:trPr>
        <w:tc>
          <w:tcPr>
            <w:tcW w:w="530" w:type="dxa"/>
          </w:tcPr>
          <w:p>
            <w:pPr>
              <w:pStyle w:val="TableParagraph"/>
              <w:spacing w:before="131"/>
              <w:ind w:left="50"/>
              <w:rPr>
                <w:rFonts w:ascii="Times New Roman"/>
                <w:sz w:val="24"/>
              </w:rPr>
            </w:pPr>
            <w:r>
              <w:rPr>
                <w:rFonts w:ascii="Times New Roman"/>
                <w:spacing w:val="-10"/>
                <w:sz w:val="24"/>
              </w:rPr>
              <w:t>8</w:t>
            </w:r>
          </w:p>
        </w:tc>
        <w:tc>
          <w:tcPr>
            <w:tcW w:w="2468" w:type="dxa"/>
          </w:tcPr>
          <w:p>
            <w:pPr>
              <w:pStyle w:val="TableParagraph"/>
              <w:spacing w:before="146"/>
              <w:ind w:left="239"/>
              <w:rPr>
                <w:sz w:val="22"/>
              </w:rPr>
            </w:pPr>
            <w:r>
              <w:rPr>
                <w:spacing w:val="-10"/>
                <w:sz w:val="22"/>
              </w:rPr>
              <w:t>E</w:t>
            </w:r>
          </w:p>
        </w:tc>
        <w:tc>
          <w:tcPr>
            <w:tcW w:w="2565" w:type="dxa"/>
          </w:tcPr>
          <w:p>
            <w:pPr>
              <w:pStyle w:val="TableParagraph"/>
              <w:spacing w:before="146"/>
              <w:ind w:right="358"/>
              <w:jc w:val="right"/>
              <w:rPr>
                <w:sz w:val="22"/>
              </w:rPr>
            </w:pPr>
            <w:r>
              <w:rPr>
                <w:spacing w:val="-10"/>
                <w:sz w:val="22"/>
              </w:rPr>
              <w:t>8</w:t>
            </w:r>
          </w:p>
        </w:tc>
        <w:tc>
          <w:tcPr>
            <w:tcW w:w="433" w:type="dxa"/>
          </w:tcPr>
          <w:p>
            <w:pPr>
              <w:pStyle w:val="TableParagraph"/>
              <w:spacing w:before="146"/>
              <w:ind w:right="75"/>
              <w:jc w:val="right"/>
              <w:rPr>
                <w:sz w:val="22"/>
              </w:rPr>
            </w:pPr>
            <w:r>
              <w:rPr>
                <w:spacing w:val="-10"/>
                <w:sz w:val="22"/>
              </w:rPr>
              <w:t>E</w:t>
            </w:r>
          </w:p>
        </w:tc>
      </w:tr>
      <w:tr>
        <w:trPr>
          <w:trHeight w:val="552" w:hRule="atLeast"/>
        </w:trPr>
        <w:tc>
          <w:tcPr>
            <w:tcW w:w="530" w:type="dxa"/>
          </w:tcPr>
          <w:p>
            <w:pPr>
              <w:pStyle w:val="TableParagraph"/>
              <w:spacing w:before="131"/>
              <w:ind w:left="50"/>
              <w:rPr>
                <w:rFonts w:ascii="Times New Roman"/>
                <w:sz w:val="24"/>
              </w:rPr>
            </w:pPr>
            <w:r>
              <w:rPr>
                <w:rFonts w:ascii="Times New Roman"/>
                <w:spacing w:val="-10"/>
                <w:sz w:val="24"/>
              </w:rPr>
              <w:t>9</w:t>
            </w:r>
          </w:p>
        </w:tc>
        <w:tc>
          <w:tcPr>
            <w:tcW w:w="2468" w:type="dxa"/>
          </w:tcPr>
          <w:p>
            <w:pPr>
              <w:pStyle w:val="TableParagraph"/>
              <w:spacing w:before="146"/>
              <w:ind w:left="239"/>
              <w:rPr>
                <w:sz w:val="22"/>
              </w:rPr>
            </w:pPr>
            <w:r>
              <w:rPr>
                <w:spacing w:val="-10"/>
                <w:sz w:val="22"/>
              </w:rPr>
              <w:t>A</w:t>
            </w:r>
          </w:p>
        </w:tc>
        <w:tc>
          <w:tcPr>
            <w:tcW w:w="2565" w:type="dxa"/>
          </w:tcPr>
          <w:p>
            <w:pPr>
              <w:pStyle w:val="TableParagraph"/>
              <w:spacing w:before="146"/>
              <w:ind w:right="358"/>
              <w:jc w:val="right"/>
              <w:rPr>
                <w:sz w:val="22"/>
              </w:rPr>
            </w:pPr>
            <w:r>
              <w:rPr>
                <w:spacing w:val="-10"/>
                <w:sz w:val="22"/>
              </w:rPr>
              <w:t>9</w:t>
            </w:r>
          </w:p>
        </w:tc>
        <w:tc>
          <w:tcPr>
            <w:tcW w:w="433" w:type="dxa"/>
          </w:tcPr>
          <w:p>
            <w:pPr>
              <w:pStyle w:val="TableParagraph"/>
              <w:spacing w:before="146"/>
              <w:ind w:right="75"/>
              <w:jc w:val="right"/>
              <w:rPr>
                <w:sz w:val="22"/>
              </w:rPr>
            </w:pPr>
            <w:r>
              <w:rPr>
                <w:spacing w:val="-10"/>
                <w:sz w:val="22"/>
              </w:rPr>
              <w:t>E</w:t>
            </w:r>
          </w:p>
        </w:tc>
      </w:tr>
      <w:tr>
        <w:trPr>
          <w:trHeight w:val="552" w:hRule="atLeast"/>
        </w:trPr>
        <w:tc>
          <w:tcPr>
            <w:tcW w:w="530" w:type="dxa"/>
          </w:tcPr>
          <w:p>
            <w:pPr>
              <w:pStyle w:val="TableParagraph"/>
              <w:spacing w:before="131"/>
              <w:ind w:left="50"/>
              <w:rPr>
                <w:rFonts w:ascii="Times New Roman"/>
                <w:sz w:val="24"/>
              </w:rPr>
            </w:pPr>
            <w:r>
              <w:rPr>
                <w:rFonts w:ascii="Times New Roman"/>
                <w:spacing w:val="-5"/>
                <w:sz w:val="24"/>
              </w:rPr>
              <w:t>10</w:t>
            </w:r>
          </w:p>
        </w:tc>
        <w:tc>
          <w:tcPr>
            <w:tcW w:w="2468" w:type="dxa"/>
          </w:tcPr>
          <w:p>
            <w:pPr>
              <w:pStyle w:val="TableParagraph"/>
              <w:spacing w:before="146"/>
              <w:ind w:left="239"/>
              <w:rPr>
                <w:sz w:val="22"/>
              </w:rPr>
            </w:pPr>
            <w:r>
              <w:rPr>
                <w:spacing w:val="-10"/>
                <w:sz w:val="22"/>
              </w:rPr>
              <w:t>E</w:t>
            </w:r>
          </w:p>
        </w:tc>
        <w:tc>
          <w:tcPr>
            <w:tcW w:w="2565" w:type="dxa"/>
          </w:tcPr>
          <w:p>
            <w:pPr>
              <w:pStyle w:val="TableParagraph"/>
              <w:spacing w:before="146"/>
              <w:ind w:right="245"/>
              <w:jc w:val="right"/>
              <w:rPr>
                <w:sz w:val="22"/>
              </w:rPr>
            </w:pPr>
            <w:r>
              <w:rPr>
                <w:spacing w:val="-5"/>
                <w:sz w:val="22"/>
              </w:rPr>
              <w:t>10</w:t>
            </w:r>
          </w:p>
        </w:tc>
        <w:tc>
          <w:tcPr>
            <w:tcW w:w="433" w:type="dxa"/>
          </w:tcPr>
          <w:p>
            <w:pPr>
              <w:pStyle w:val="TableParagraph"/>
              <w:spacing w:before="146"/>
              <w:ind w:right="75"/>
              <w:jc w:val="right"/>
              <w:rPr>
                <w:sz w:val="22"/>
              </w:rPr>
            </w:pPr>
            <w:r>
              <w:rPr>
                <w:spacing w:val="-10"/>
                <w:sz w:val="22"/>
              </w:rPr>
              <w:t>E</w:t>
            </w:r>
          </w:p>
        </w:tc>
      </w:tr>
      <w:tr>
        <w:trPr>
          <w:trHeight w:val="550" w:hRule="atLeast"/>
        </w:trPr>
        <w:tc>
          <w:tcPr>
            <w:tcW w:w="530" w:type="dxa"/>
          </w:tcPr>
          <w:p>
            <w:pPr>
              <w:pStyle w:val="TableParagraph"/>
              <w:spacing w:before="131"/>
              <w:ind w:left="50"/>
              <w:rPr>
                <w:rFonts w:ascii="Times New Roman"/>
                <w:sz w:val="24"/>
              </w:rPr>
            </w:pPr>
            <w:r>
              <w:rPr>
                <w:rFonts w:ascii="Times New Roman"/>
                <w:spacing w:val="-5"/>
                <w:sz w:val="24"/>
              </w:rPr>
              <w:t>11</w:t>
            </w:r>
          </w:p>
        </w:tc>
        <w:tc>
          <w:tcPr>
            <w:tcW w:w="2468" w:type="dxa"/>
          </w:tcPr>
          <w:p>
            <w:pPr>
              <w:pStyle w:val="TableParagraph"/>
              <w:spacing w:before="146"/>
              <w:ind w:left="239"/>
              <w:rPr>
                <w:sz w:val="22"/>
              </w:rPr>
            </w:pPr>
            <w:r>
              <w:rPr>
                <w:spacing w:val="-10"/>
                <w:sz w:val="22"/>
              </w:rPr>
              <w:t>B</w:t>
            </w:r>
          </w:p>
        </w:tc>
        <w:tc>
          <w:tcPr>
            <w:tcW w:w="2565" w:type="dxa"/>
          </w:tcPr>
          <w:p>
            <w:pPr>
              <w:pStyle w:val="TableParagraph"/>
              <w:spacing w:before="146"/>
              <w:ind w:right="244"/>
              <w:jc w:val="right"/>
              <w:rPr>
                <w:sz w:val="22"/>
              </w:rPr>
            </w:pPr>
            <w:r>
              <w:rPr>
                <w:spacing w:val="-5"/>
                <w:sz w:val="22"/>
              </w:rPr>
              <w:t>11</w:t>
            </w:r>
          </w:p>
        </w:tc>
        <w:tc>
          <w:tcPr>
            <w:tcW w:w="433" w:type="dxa"/>
          </w:tcPr>
          <w:p>
            <w:pPr>
              <w:pStyle w:val="TableParagraph"/>
              <w:spacing w:before="146"/>
              <w:ind w:right="75"/>
              <w:jc w:val="right"/>
              <w:rPr>
                <w:sz w:val="22"/>
              </w:rPr>
            </w:pPr>
            <w:r>
              <w:rPr>
                <w:spacing w:val="-10"/>
                <w:sz w:val="22"/>
              </w:rPr>
              <w:t>E</w:t>
            </w:r>
          </w:p>
        </w:tc>
      </w:tr>
      <w:tr>
        <w:trPr>
          <w:trHeight w:val="550" w:hRule="atLeast"/>
        </w:trPr>
        <w:tc>
          <w:tcPr>
            <w:tcW w:w="530" w:type="dxa"/>
          </w:tcPr>
          <w:p>
            <w:pPr>
              <w:pStyle w:val="TableParagraph"/>
              <w:spacing w:before="130"/>
              <w:ind w:left="50"/>
              <w:rPr>
                <w:rFonts w:ascii="Times New Roman"/>
                <w:sz w:val="24"/>
              </w:rPr>
            </w:pPr>
            <w:r>
              <w:rPr>
                <w:rFonts w:ascii="Times New Roman"/>
                <w:spacing w:val="-5"/>
                <w:sz w:val="24"/>
              </w:rPr>
              <w:t>12</w:t>
            </w:r>
          </w:p>
        </w:tc>
        <w:tc>
          <w:tcPr>
            <w:tcW w:w="2468" w:type="dxa"/>
          </w:tcPr>
          <w:p>
            <w:pPr>
              <w:pStyle w:val="TableParagraph"/>
              <w:spacing w:before="144"/>
              <w:ind w:left="239"/>
              <w:rPr>
                <w:sz w:val="22"/>
              </w:rPr>
            </w:pPr>
            <w:r>
              <w:rPr>
                <w:spacing w:val="-10"/>
                <w:sz w:val="22"/>
              </w:rPr>
              <w:t>E</w:t>
            </w:r>
          </w:p>
        </w:tc>
        <w:tc>
          <w:tcPr>
            <w:tcW w:w="2565" w:type="dxa"/>
          </w:tcPr>
          <w:p>
            <w:pPr>
              <w:pStyle w:val="TableParagraph"/>
              <w:spacing w:before="144"/>
              <w:ind w:right="245"/>
              <w:jc w:val="right"/>
              <w:rPr>
                <w:sz w:val="22"/>
              </w:rPr>
            </w:pPr>
            <w:r>
              <w:rPr>
                <w:spacing w:val="-5"/>
                <w:sz w:val="22"/>
              </w:rPr>
              <w:t>12</w:t>
            </w:r>
          </w:p>
        </w:tc>
        <w:tc>
          <w:tcPr>
            <w:tcW w:w="433" w:type="dxa"/>
          </w:tcPr>
          <w:p>
            <w:pPr>
              <w:pStyle w:val="TableParagraph"/>
              <w:spacing w:before="144"/>
              <w:ind w:right="62"/>
              <w:jc w:val="right"/>
              <w:rPr>
                <w:sz w:val="22"/>
              </w:rPr>
            </w:pPr>
            <w:r>
              <w:rPr>
                <w:spacing w:val="-10"/>
                <w:sz w:val="22"/>
              </w:rPr>
              <w:t>B</w:t>
            </w:r>
          </w:p>
        </w:tc>
      </w:tr>
      <w:tr>
        <w:trPr>
          <w:trHeight w:val="552" w:hRule="atLeast"/>
        </w:trPr>
        <w:tc>
          <w:tcPr>
            <w:tcW w:w="530" w:type="dxa"/>
          </w:tcPr>
          <w:p>
            <w:pPr>
              <w:pStyle w:val="TableParagraph"/>
              <w:spacing w:before="131"/>
              <w:ind w:left="50"/>
              <w:rPr>
                <w:rFonts w:ascii="Times New Roman"/>
                <w:sz w:val="24"/>
              </w:rPr>
            </w:pPr>
            <w:r>
              <w:rPr>
                <w:rFonts w:ascii="Times New Roman"/>
                <w:spacing w:val="-5"/>
                <w:sz w:val="24"/>
              </w:rPr>
              <w:t>13</w:t>
            </w:r>
          </w:p>
        </w:tc>
        <w:tc>
          <w:tcPr>
            <w:tcW w:w="2468" w:type="dxa"/>
          </w:tcPr>
          <w:p>
            <w:pPr>
              <w:pStyle w:val="TableParagraph"/>
              <w:spacing w:before="146"/>
              <w:ind w:left="239"/>
              <w:rPr>
                <w:sz w:val="22"/>
              </w:rPr>
            </w:pPr>
            <w:r>
              <w:rPr>
                <w:spacing w:val="-10"/>
                <w:sz w:val="22"/>
              </w:rPr>
              <w:t>D</w:t>
            </w:r>
          </w:p>
        </w:tc>
        <w:tc>
          <w:tcPr>
            <w:tcW w:w="2565" w:type="dxa"/>
          </w:tcPr>
          <w:p>
            <w:pPr>
              <w:pStyle w:val="TableParagraph"/>
              <w:spacing w:before="146"/>
              <w:ind w:right="245"/>
              <w:jc w:val="right"/>
              <w:rPr>
                <w:sz w:val="22"/>
              </w:rPr>
            </w:pPr>
            <w:r>
              <w:rPr>
                <w:spacing w:val="-5"/>
                <w:sz w:val="22"/>
              </w:rPr>
              <w:t>13</w:t>
            </w:r>
          </w:p>
        </w:tc>
        <w:tc>
          <w:tcPr>
            <w:tcW w:w="433" w:type="dxa"/>
          </w:tcPr>
          <w:p>
            <w:pPr>
              <w:pStyle w:val="TableParagraph"/>
              <w:spacing w:before="146"/>
              <w:ind w:right="62"/>
              <w:jc w:val="right"/>
              <w:rPr>
                <w:sz w:val="22"/>
              </w:rPr>
            </w:pPr>
            <w:r>
              <w:rPr>
                <w:spacing w:val="-10"/>
                <w:sz w:val="22"/>
              </w:rPr>
              <w:t>B</w:t>
            </w:r>
          </w:p>
        </w:tc>
      </w:tr>
      <w:tr>
        <w:trPr>
          <w:trHeight w:val="551" w:hRule="atLeast"/>
        </w:trPr>
        <w:tc>
          <w:tcPr>
            <w:tcW w:w="530" w:type="dxa"/>
          </w:tcPr>
          <w:p>
            <w:pPr>
              <w:pStyle w:val="TableParagraph"/>
              <w:spacing w:before="131"/>
              <w:ind w:left="50"/>
              <w:rPr>
                <w:rFonts w:ascii="Times New Roman"/>
                <w:sz w:val="24"/>
              </w:rPr>
            </w:pPr>
            <w:r>
              <w:rPr>
                <w:rFonts w:ascii="Times New Roman"/>
                <w:spacing w:val="-5"/>
                <w:sz w:val="24"/>
              </w:rPr>
              <w:t>14</w:t>
            </w:r>
          </w:p>
        </w:tc>
        <w:tc>
          <w:tcPr>
            <w:tcW w:w="2468" w:type="dxa"/>
          </w:tcPr>
          <w:p>
            <w:pPr>
              <w:pStyle w:val="TableParagraph"/>
              <w:spacing w:before="146"/>
              <w:ind w:left="239"/>
              <w:rPr>
                <w:sz w:val="22"/>
              </w:rPr>
            </w:pPr>
            <w:r>
              <w:rPr>
                <w:spacing w:val="-10"/>
                <w:sz w:val="22"/>
              </w:rPr>
              <w:t>D</w:t>
            </w:r>
          </w:p>
        </w:tc>
        <w:tc>
          <w:tcPr>
            <w:tcW w:w="2565" w:type="dxa"/>
          </w:tcPr>
          <w:p>
            <w:pPr>
              <w:pStyle w:val="TableParagraph"/>
              <w:spacing w:before="146"/>
              <w:ind w:right="244"/>
              <w:jc w:val="right"/>
              <w:rPr>
                <w:sz w:val="22"/>
              </w:rPr>
            </w:pPr>
            <w:r>
              <w:rPr>
                <w:spacing w:val="-5"/>
                <w:sz w:val="22"/>
              </w:rPr>
              <w:t>14</w:t>
            </w:r>
          </w:p>
        </w:tc>
        <w:tc>
          <w:tcPr>
            <w:tcW w:w="433" w:type="dxa"/>
          </w:tcPr>
          <w:p>
            <w:pPr>
              <w:pStyle w:val="TableParagraph"/>
              <w:spacing w:before="146"/>
              <w:ind w:right="47"/>
              <w:jc w:val="right"/>
              <w:rPr>
                <w:sz w:val="22"/>
              </w:rPr>
            </w:pPr>
            <w:r>
              <w:rPr>
                <w:spacing w:val="-10"/>
                <w:sz w:val="22"/>
              </w:rPr>
              <w:t>D</w:t>
            </w:r>
          </w:p>
        </w:tc>
      </w:tr>
      <w:tr>
        <w:trPr>
          <w:trHeight w:val="552" w:hRule="atLeast"/>
        </w:trPr>
        <w:tc>
          <w:tcPr>
            <w:tcW w:w="530" w:type="dxa"/>
          </w:tcPr>
          <w:p>
            <w:pPr>
              <w:pStyle w:val="TableParagraph"/>
              <w:spacing w:before="131"/>
              <w:ind w:left="50"/>
              <w:rPr>
                <w:rFonts w:ascii="Times New Roman"/>
                <w:sz w:val="24"/>
              </w:rPr>
            </w:pPr>
            <w:r>
              <w:rPr>
                <w:rFonts w:ascii="Times New Roman"/>
                <w:spacing w:val="-5"/>
                <w:sz w:val="24"/>
              </w:rPr>
              <w:t>15</w:t>
            </w:r>
          </w:p>
        </w:tc>
        <w:tc>
          <w:tcPr>
            <w:tcW w:w="2468" w:type="dxa"/>
          </w:tcPr>
          <w:p>
            <w:pPr>
              <w:pStyle w:val="TableParagraph"/>
              <w:spacing w:before="146"/>
              <w:ind w:left="239"/>
              <w:rPr>
                <w:sz w:val="22"/>
              </w:rPr>
            </w:pPr>
            <w:r>
              <w:rPr>
                <w:spacing w:val="-10"/>
                <w:sz w:val="22"/>
              </w:rPr>
              <w:t>D</w:t>
            </w:r>
          </w:p>
        </w:tc>
        <w:tc>
          <w:tcPr>
            <w:tcW w:w="2565" w:type="dxa"/>
          </w:tcPr>
          <w:p>
            <w:pPr>
              <w:pStyle w:val="TableParagraph"/>
              <w:spacing w:before="146"/>
              <w:ind w:right="245"/>
              <w:jc w:val="right"/>
              <w:rPr>
                <w:sz w:val="22"/>
              </w:rPr>
            </w:pPr>
            <w:r>
              <w:rPr>
                <w:spacing w:val="-5"/>
                <w:sz w:val="22"/>
              </w:rPr>
              <w:t>15</w:t>
            </w:r>
          </w:p>
        </w:tc>
        <w:tc>
          <w:tcPr>
            <w:tcW w:w="433" w:type="dxa"/>
          </w:tcPr>
          <w:p>
            <w:pPr>
              <w:pStyle w:val="TableParagraph"/>
              <w:spacing w:before="146"/>
              <w:ind w:right="47"/>
              <w:jc w:val="right"/>
              <w:rPr>
                <w:sz w:val="22"/>
              </w:rPr>
            </w:pPr>
            <w:r>
              <w:rPr>
                <w:spacing w:val="-10"/>
                <w:sz w:val="22"/>
              </w:rPr>
              <w:t>D</w:t>
            </w:r>
          </w:p>
        </w:tc>
      </w:tr>
      <w:tr>
        <w:trPr>
          <w:trHeight w:val="552" w:hRule="atLeast"/>
        </w:trPr>
        <w:tc>
          <w:tcPr>
            <w:tcW w:w="530" w:type="dxa"/>
          </w:tcPr>
          <w:p>
            <w:pPr>
              <w:pStyle w:val="TableParagraph"/>
              <w:spacing w:before="131"/>
              <w:ind w:left="50"/>
              <w:rPr>
                <w:rFonts w:ascii="Times New Roman"/>
                <w:sz w:val="24"/>
              </w:rPr>
            </w:pPr>
            <w:r>
              <w:rPr>
                <w:rFonts w:ascii="Times New Roman"/>
                <w:spacing w:val="-5"/>
                <w:sz w:val="24"/>
              </w:rPr>
              <w:t>16</w:t>
            </w:r>
          </w:p>
        </w:tc>
        <w:tc>
          <w:tcPr>
            <w:tcW w:w="2468" w:type="dxa"/>
          </w:tcPr>
          <w:p>
            <w:pPr>
              <w:pStyle w:val="TableParagraph"/>
              <w:spacing w:before="146"/>
              <w:ind w:left="239"/>
              <w:rPr>
                <w:sz w:val="22"/>
              </w:rPr>
            </w:pPr>
            <w:r>
              <w:rPr>
                <w:spacing w:val="-10"/>
                <w:sz w:val="22"/>
              </w:rPr>
              <w:t>C</w:t>
            </w:r>
          </w:p>
        </w:tc>
        <w:tc>
          <w:tcPr>
            <w:tcW w:w="2565" w:type="dxa"/>
          </w:tcPr>
          <w:p>
            <w:pPr>
              <w:pStyle w:val="TableParagraph"/>
              <w:spacing w:before="146"/>
              <w:ind w:right="244"/>
              <w:jc w:val="right"/>
              <w:rPr>
                <w:sz w:val="22"/>
              </w:rPr>
            </w:pPr>
            <w:r>
              <w:rPr>
                <w:spacing w:val="-5"/>
                <w:sz w:val="22"/>
              </w:rPr>
              <w:t>16</w:t>
            </w:r>
          </w:p>
        </w:tc>
        <w:tc>
          <w:tcPr>
            <w:tcW w:w="433" w:type="dxa"/>
          </w:tcPr>
          <w:p>
            <w:pPr>
              <w:pStyle w:val="TableParagraph"/>
              <w:spacing w:before="146"/>
              <w:ind w:right="65"/>
              <w:jc w:val="right"/>
              <w:rPr>
                <w:sz w:val="22"/>
              </w:rPr>
            </w:pPr>
            <w:r>
              <w:rPr>
                <w:spacing w:val="-10"/>
                <w:sz w:val="22"/>
              </w:rPr>
              <w:t>C</w:t>
            </w:r>
          </w:p>
        </w:tc>
      </w:tr>
      <w:tr>
        <w:trPr>
          <w:trHeight w:val="552" w:hRule="atLeast"/>
        </w:trPr>
        <w:tc>
          <w:tcPr>
            <w:tcW w:w="530" w:type="dxa"/>
          </w:tcPr>
          <w:p>
            <w:pPr>
              <w:pStyle w:val="TableParagraph"/>
              <w:spacing w:before="131"/>
              <w:ind w:left="50"/>
              <w:rPr>
                <w:rFonts w:ascii="Times New Roman"/>
                <w:sz w:val="24"/>
              </w:rPr>
            </w:pPr>
            <w:r>
              <w:rPr>
                <w:rFonts w:ascii="Times New Roman"/>
                <w:spacing w:val="-5"/>
                <w:sz w:val="24"/>
              </w:rPr>
              <w:t>17</w:t>
            </w:r>
          </w:p>
        </w:tc>
        <w:tc>
          <w:tcPr>
            <w:tcW w:w="2468" w:type="dxa"/>
          </w:tcPr>
          <w:p>
            <w:pPr>
              <w:pStyle w:val="TableParagraph"/>
              <w:spacing w:before="146"/>
              <w:ind w:left="239"/>
              <w:rPr>
                <w:sz w:val="22"/>
              </w:rPr>
            </w:pPr>
            <w:r>
              <w:rPr>
                <w:spacing w:val="-10"/>
                <w:sz w:val="22"/>
              </w:rPr>
              <w:t>D</w:t>
            </w:r>
          </w:p>
        </w:tc>
        <w:tc>
          <w:tcPr>
            <w:tcW w:w="2565" w:type="dxa"/>
          </w:tcPr>
          <w:p>
            <w:pPr>
              <w:pStyle w:val="TableParagraph"/>
              <w:spacing w:before="146"/>
              <w:ind w:right="244"/>
              <w:jc w:val="right"/>
              <w:rPr>
                <w:sz w:val="22"/>
              </w:rPr>
            </w:pPr>
            <w:r>
              <w:rPr>
                <w:spacing w:val="-5"/>
                <w:sz w:val="22"/>
              </w:rPr>
              <w:t>17</w:t>
            </w:r>
          </w:p>
        </w:tc>
        <w:tc>
          <w:tcPr>
            <w:tcW w:w="433" w:type="dxa"/>
          </w:tcPr>
          <w:p>
            <w:pPr>
              <w:pStyle w:val="TableParagraph"/>
              <w:spacing w:before="146"/>
              <w:ind w:right="47"/>
              <w:jc w:val="right"/>
              <w:rPr>
                <w:sz w:val="22"/>
              </w:rPr>
            </w:pPr>
            <w:r>
              <w:rPr>
                <w:spacing w:val="-10"/>
                <w:sz w:val="22"/>
              </w:rPr>
              <w:t>D</w:t>
            </w:r>
          </w:p>
        </w:tc>
      </w:tr>
      <w:tr>
        <w:trPr>
          <w:trHeight w:val="551" w:hRule="atLeast"/>
        </w:trPr>
        <w:tc>
          <w:tcPr>
            <w:tcW w:w="530" w:type="dxa"/>
          </w:tcPr>
          <w:p>
            <w:pPr>
              <w:pStyle w:val="TableParagraph"/>
              <w:spacing w:before="131"/>
              <w:ind w:left="50"/>
              <w:rPr>
                <w:rFonts w:ascii="Times New Roman"/>
                <w:sz w:val="24"/>
              </w:rPr>
            </w:pPr>
            <w:r>
              <w:rPr>
                <w:rFonts w:ascii="Times New Roman"/>
                <w:spacing w:val="-5"/>
                <w:sz w:val="24"/>
              </w:rPr>
              <w:t>18</w:t>
            </w:r>
          </w:p>
        </w:tc>
        <w:tc>
          <w:tcPr>
            <w:tcW w:w="2468" w:type="dxa"/>
          </w:tcPr>
          <w:p>
            <w:pPr>
              <w:pStyle w:val="TableParagraph"/>
              <w:spacing w:before="146"/>
              <w:ind w:left="239"/>
              <w:rPr>
                <w:sz w:val="22"/>
              </w:rPr>
            </w:pPr>
            <w:r>
              <w:rPr>
                <w:spacing w:val="-10"/>
                <w:sz w:val="22"/>
              </w:rPr>
              <w:t>A</w:t>
            </w:r>
          </w:p>
        </w:tc>
        <w:tc>
          <w:tcPr>
            <w:tcW w:w="2565" w:type="dxa"/>
          </w:tcPr>
          <w:p>
            <w:pPr>
              <w:pStyle w:val="TableParagraph"/>
              <w:spacing w:before="146"/>
              <w:ind w:right="244"/>
              <w:jc w:val="right"/>
              <w:rPr>
                <w:sz w:val="22"/>
              </w:rPr>
            </w:pPr>
            <w:r>
              <w:rPr>
                <w:spacing w:val="-5"/>
                <w:sz w:val="22"/>
              </w:rPr>
              <w:t>18</w:t>
            </w:r>
          </w:p>
        </w:tc>
        <w:tc>
          <w:tcPr>
            <w:tcW w:w="433" w:type="dxa"/>
          </w:tcPr>
          <w:p>
            <w:pPr>
              <w:pStyle w:val="TableParagraph"/>
              <w:spacing w:before="146"/>
              <w:ind w:right="55"/>
              <w:jc w:val="right"/>
              <w:rPr>
                <w:sz w:val="22"/>
              </w:rPr>
            </w:pPr>
            <w:r>
              <w:rPr>
                <w:spacing w:val="-10"/>
                <w:sz w:val="22"/>
              </w:rPr>
              <w:t>A</w:t>
            </w:r>
          </w:p>
        </w:tc>
      </w:tr>
      <w:tr>
        <w:trPr>
          <w:trHeight w:val="550" w:hRule="atLeast"/>
        </w:trPr>
        <w:tc>
          <w:tcPr>
            <w:tcW w:w="530" w:type="dxa"/>
          </w:tcPr>
          <w:p>
            <w:pPr>
              <w:pStyle w:val="TableParagraph"/>
              <w:spacing w:before="131"/>
              <w:ind w:left="50"/>
              <w:rPr>
                <w:rFonts w:ascii="Times New Roman"/>
                <w:sz w:val="24"/>
              </w:rPr>
            </w:pPr>
            <w:r>
              <w:rPr>
                <w:rFonts w:ascii="Times New Roman"/>
                <w:spacing w:val="-5"/>
                <w:sz w:val="24"/>
              </w:rPr>
              <w:t>19</w:t>
            </w:r>
          </w:p>
        </w:tc>
        <w:tc>
          <w:tcPr>
            <w:tcW w:w="2468" w:type="dxa"/>
          </w:tcPr>
          <w:p>
            <w:pPr>
              <w:pStyle w:val="TableParagraph"/>
              <w:spacing w:before="146"/>
              <w:ind w:left="239"/>
              <w:rPr>
                <w:sz w:val="22"/>
              </w:rPr>
            </w:pPr>
            <w:r>
              <w:rPr>
                <w:spacing w:val="-10"/>
                <w:sz w:val="22"/>
              </w:rPr>
              <w:t>C</w:t>
            </w:r>
          </w:p>
        </w:tc>
        <w:tc>
          <w:tcPr>
            <w:tcW w:w="2565" w:type="dxa"/>
          </w:tcPr>
          <w:p>
            <w:pPr>
              <w:pStyle w:val="TableParagraph"/>
              <w:spacing w:before="146"/>
              <w:ind w:right="244"/>
              <w:jc w:val="right"/>
              <w:rPr>
                <w:sz w:val="22"/>
              </w:rPr>
            </w:pPr>
            <w:r>
              <w:rPr>
                <w:spacing w:val="-5"/>
                <w:sz w:val="22"/>
              </w:rPr>
              <w:t>19</w:t>
            </w:r>
          </w:p>
        </w:tc>
        <w:tc>
          <w:tcPr>
            <w:tcW w:w="433" w:type="dxa"/>
          </w:tcPr>
          <w:p>
            <w:pPr>
              <w:pStyle w:val="TableParagraph"/>
              <w:spacing w:before="146"/>
              <w:ind w:right="65"/>
              <w:jc w:val="right"/>
              <w:rPr>
                <w:sz w:val="22"/>
              </w:rPr>
            </w:pPr>
            <w:r>
              <w:rPr>
                <w:spacing w:val="-10"/>
                <w:sz w:val="22"/>
              </w:rPr>
              <w:t>C</w:t>
            </w:r>
          </w:p>
        </w:tc>
      </w:tr>
      <w:tr>
        <w:trPr>
          <w:trHeight w:val="409" w:hRule="atLeast"/>
        </w:trPr>
        <w:tc>
          <w:tcPr>
            <w:tcW w:w="530" w:type="dxa"/>
          </w:tcPr>
          <w:p>
            <w:pPr>
              <w:pStyle w:val="TableParagraph"/>
              <w:spacing w:line="259" w:lineRule="exact" w:before="130"/>
              <w:ind w:left="50"/>
              <w:rPr>
                <w:rFonts w:ascii="Times New Roman"/>
                <w:sz w:val="24"/>
              </w:rPr>
            </w:pPr>
            <w:r>
              <w:rPr>
                <w:rFonts w:ascii="Times New Roman"/>
                <w:spacing w:val="-5"/>
                <w:sz w:val="24"/>
              </w:rPr>
              <w:t>20</w:t>
            </w:r>
          </w:p>
        </w:tc>
        <w:tc>
          <w:tcPr>
            <w:tcW w:w="2468" w:type="dxa"/>
          </w:tcPr>
          <w:p>
            <w:pPr>
              <w:pStyle w:val="TableParagraph"/>
              <w:spacing w:line="245" w:lineRule="exact" w:before="144"/>
              <w:ind w:left="239"/>
              <w:rPr>
                <w:sz w:val="22"/>
              </w:rPr>
            </w:pPr>
            <w:r>
              <w:rPr>
                <w:spacing w:val="-10"/>
                <w:sz w:val="22"/>
              </w:rPr>
              <w:t>A</w:t>
            </w:r>
          </w:p>
        </w:tc>
        <w:tc>
          <w:tcPr>
            <w:tcW w:w="2565" w:type="dxa"/>
          </w:tcPr>
          <w:p>
            <w:pPr>
              <w:pStyle w:val="TableParagraph"/>
              <w:spacing w:line="245" w:lineRule="exact" w:before="144"/>
              <w:ind w:right="244"/>
              <w:jc w:val="right"/>
              <w:rPr>
                <w:sz w:val="22"/>
              </w:rPr>
            </w:pPr>
            <w:r>
              <w:rPr>
                <w:spacing w:val="-5"/>
                <w:sz w:val="22"/>
              </w:rPr>
              <w:t>20</w:t>
            </w:r>
          </w:p>
        </w:tc>
        <w:tc>
          <w:tcPr>
            <w:tcW w:w="433" w:type="dxa"/>
          </w:tcPr>
          <w:p>
            <w:pPr>
              <w:pStyle w:val="TableParagraph"/>
              <w:spacing w:line="245" w:lineRule="exact" w:before="144"/>
              <w:ind w:right="55"/>
              <w:jc w:val="right"/>
              <w:rPr>
                <w:sz w:val="22"/>
              </w:rPr>
            </w:pPr>
            <w:r>
              <w:rPr>
                <w:spacing w:val="-10"/>
                <w:sz w:val="22"/>
              </w:rPr>
              <w:t>A</w:t>
            </w:r>
          </w:p>
        </w:tc>
      </w:tr>
    </w:tbl>
    <w:p>
      <w:pPr>
        <w:spacing w:after="0" w:line="245" w:lineRule="exact"/>
        <w:jc w:val="right"/>
        <w:rPr>
          <w:sz w:val="22"/>
        </w:rPr>
        <w:sectPr>
          <w:pgSz w:w="11910" w:h="16840"/>
          <w:pgMar w:header="0" w:footer="1041" w:top="1460" w:bottom="1240" w:left="1540" w:right="100"/>
        </w:sectPr>
      </w:pPr>
    </w:p>
    <w:p>
      <w:pPr>
        <w:spacing w:line="219" w:lineRule="exact" w:before="53"/>
        <w:ind w:left="260" w:right="0" w:firstLine="0"/>
        <w:jc w:val="left"/>
        <w:rPr>
          <w:b/>
          <w:sz w:val="18"/>
        </w:rPr>
      </w:pPr>
      <w:r>
        <w:rPr>
          <w:b/>
          <w:sz w:val="18"/>
        </w:rPr>
        <w:t>APPENDIX</w:t>
      </w:r>
      <w:r>
        <w:rPr>
          <w:b/>
          <w:spacing w:val="-5"/>
          <w:sz w:val="18"/>
        </w:rPr>
        <w:t> </w:t>
      </w:r>
      <w:r>
        <w:rPr>
          <w:b/>
          <w:spacing w:val="-10"/>
          <w:sz w:val="18"/>
        </w:rPr>
        <w:t>I</w:t>
      </w:r>
    </w:p>
    <w:p>
      <w:pPr>
        <w:spacing w:line="219" w:lineRule="exact" w:before="0" w:after="9"/>
        <w:ind w:left="0" w:right="787" w:firstLine="0"/>
        <w:jc w:val="center"/>
        <w:rPr>
          <w:b/>
          <w:sz w:val="18"/>
        </w:rPr>
      </w:pPr>
      <w:r>
        <w:rPr>
          <w:b/>
          <w:sz w:val="18"/>
        </w:rPr>
        <w:t>Population</w:t>
      </w:r>
      <w:r>
        <w:rPr>
          <w:b/>
          <w:spacing w:val="-5"/>
          <w:sz w:val="18"/>
        </w:rPr>
        <w:t> </w:t>
      </w:r>
      <w:r>
        <w:rPr>
          <w:b/>
          <w:sz w:val="18"/>
        </w:rPr>
        <w:t>of</w:t>
      </w:r>
      <w:r>
        <w:rPr>
          <w:b/>
          <w:spacing w:val="-2"/>
          <w:sz w:val="18"/>
        </w:rPr>
        <w:t> </w:t>
      </w:r>
      <w:r>
        <w:rPr>
          <w:b/>
          <w:sz w:val="18"/>
        </w:rPr>
        <w:t>the</w:t>
      </w:r>
      <w:r>
        <w:rPr>
          <w:b/>
          <w:spacing w:val="-2"/>
          <w:sz w:val="18"/>
        </w:rPr>
        <w:t> </w:t>
      </w:r>
      <w:r>
        <w:rPr>
          <w:b/>
          <w:spacing w:val="-4"/>
          <w:sz w:val="18"/>
        </w:rPr>
        <w:t>study</w:t>
      </w: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3"/>
        <w:gridCol w:w="4489"/>
        <w:gridCol w:w="1011"/>
        <w:gridCol w:w="1453"/>
        <w:gridCol w:w="2080"/>
      </w:tblGrid>
      <w:tr>
        <w:trPr>
          <w:trHeight w:val="297" w:hRule="atLeast"/>
        </w:trPr>
        <w:tc>
          <w:tcPr>
            <w:tcW w:w="613" w:type="dxa"/>
            <w:tcBorders>
              <w:top w:val="single" w:sz="6" w:space="0" w:color="000000"/>
              <w:bottom w:val="single" w:sz="6" w:space="0" w:color="000000"/>
            </w:tcBorders>
          </w:tcPr>
          <w:p>
            <w:pPr>
              <w:pStyle w:val="TableParagraph"/>
              <w:spacing w:line="199" w:lineRule="exact" w:before="78"/>
              <w:ind w:left="110" w:right="212"/>
              <w:jc w:val="center"/>
              <w:rPr>
                <w:b/>
                <w:sz w:val="18"/>
              </w:rPr>
            </w:pPr>
            <w:r>
              <w:rPr>
                <w:b/>
                <w:spacing w:val="-5"/>
                <w:sz w:val="18"/>
              </w:rPr>
              <w:t>SN</w:t>
            </w:r>
          </w:p>
        </w:tc>
        <w:tc>
          <w:tcPr>
            <w:tcW w:w="4489" w:type="dxa"/>
            <w:tcBorders>
              <w:top w:val="single" w:sz="6" w:space="0" w:color="000000"/>
              <w:bottom w:val="single" w:sz="6" w:space="0" w:color="000000"/>
            </w:tcBorders>
          </w:tcPr>
          <w:p>
            <w:pPr>
              <w:pStyle w:val="TableParagraph"/>
              <w:spacing w:line="199" w:lineRule="exact" w:before="78"/>
              <w:ind w:left="258"/>
              <w:rPr>
                <w:b/>
                <w:sz w:val="18"/>
              </w:rPr>
            </w:pPr>
            <w:r>
              <w:rPr>
                <w:b/>
                <w:spacing w:val="-2"/>
                <w:sz w:val="18"/>
              </w:rPr>
              <w:t>SCHOOL</w:t>
            </w:r>
          </w:p>
        </w:tc>
        <w:tc>
          <w:tcPr>
            <w:tcW w:w="1011" w:type="dxa"/>
            <w:tcBorders>
              <w:top w:val="single" w:sz="6" w:space="0" w:color="000000"/>
              <w:bottom w:val="single" w:sz="6" w:space="0" w:color="000000"/>
            </w:tcBorders>
          </w:tcPr>
          <w:p>
            <w:pPr>
              <w:pStyle w:val="TableParagraph"/>
              <w:spacing w:line="199" w:lineRule="exact" w:before="78"/>
              <w:ind w:left="90"/>
              <w:rPr>
                <w:b/>
                <w:sz w:val="18"/>
              </w:rPr>
            </w:pPr>
            <w:r>
              <w:rPr>
                <w:b/>
                <w:spacing w:val="-4"/>
                <w:sz w:val="18"/>
              </w:rPr>
              <w:t>BOYS</w:t>
            </w:r>
          </w:p>
        </w:tc>
        <w:tc>
          <w:tcPr>
            <w:tcW w:w="1453" w:type="dxa"/>
            <w:tcBorders>
              <w:top w:val="single" w:sz="6" w:space="0" w:color="000000"/>
              <w:bottom w:val="single" w:sz="6" w:space="0" w:color="000000"/>
            </w:tcBorders>
          </w:tcPr>
          <w:p>
            <w:pPr>
              <w:pStyle w:val="TableParagraph"/>
              <w:spacing w:line="199" w:lineRule="exact" w:before="78"/>
              <w:ind w:left="519"/>
              <w:rPr>
                <w:b/>
                <w:sz w:val="18"/>
              </w:rPr>
            </w:pPr>
            <w:r>
              <w:rPr>
                <w:b/>
                <w:spacing w:val="-2"/>
                <w:sz w:val="18"/>
              </w:rPr>
              <w:t>GIRLS</w:t>
            </w:r>
          </w:p>
        </w:tc>
        <w:tc>
          <w:tcPr>
            <w:tcW w:w="2080" w:type="dxa"/>
            <w:tcBorders>
              <w:top w:val="single" w:sz="6" w:space="0" w:color="000000"/>
              <w:bottom w:val="single" w:sz="6" w:space="0" w:color="000000"/>
            </w:tcBorders>
          </w:tcPr>
          <w:p>
            <w:pPr>
              <w:pStyle w:val="TableParagraph"/>
              <w:spacing w:line="199" w:lineRule="exact" w:before="78"/>
              <w:ind w:left="509"/>
              <w:rPr>
                <w:b/>
                <w:sz w:val="18"/>
              </w:rPr>
            </w:pPr>
            <w:r>
              <w:rPr>
                <w:b/>
                <w:spacing w:val="-2"/>
                <w:sz w:val="18"/>
              </w:rPr>
              <w:t>TOTAL</w:t>
            </w:r>
          </w:p>
        </w:tc>
      </w:tr>
      <w:tr>
        <w:trPr>
          <w:trHeight w:val="443" w:hRule="atLeast"/>
        </w:trPr>
        <w:tc>
          <w:tcPr>
            <w:tcW w:w="613" w:type="dxa"/>
            <w:tcBorders>
              <w:top w:val="single" w:sz="6" w:space="0" w:color="000000"/>
            </w:tcBorders>
          </w:tcPr>
          <w:p>
            <w:pPr>
              <w:pStyle w:val="TableParagraph"/>
              <w:spacing w:before="138"/>
              <w:ind w:right="212"/>
              <w:jc w:val="center"/>
              <w:rPr>
                <w:sz w:val="18"/>
              </w:rPr>
            </w:pPr>
            <w:r>
              <w:rPr>
                <w:spacing w:val="-10"/>
                <w:sz w:val="18"/>
              </w:rPr>
              <w:t>1</w:t>
            </w:r>
          </w:p>
        </w:tc>
        <w:tc>
          <w:tcPr>
            <w:tcW w:w="4489" w:type="dxa"/>
            <w:tcBorders>
              <w:top w:val="single" w:sz="6" w:space="0" w:color="000000"/>
            </w:tcBorders>
          </w:tcPr>
          <w:p>
            <w:pPr>
              <w:pStyle w:val="TableParagraph"/>
              <w:spacing w:before="138"/>
              <w:ind w:left="258"/>
              <w:rPr>
                <w:sz w:val="18"/>
              </w:rPr>
            </w:pPr>
            <w:r>
              <w:rPr>
                <w:sz w:val="18"/>
              </w:rPr>
              <w:t>Alhudahuda</w:t>
            </w:r>
            <w:r>
              <w:rPr>
                <w:spacing w:val="-7"/>
                <w:sz w:val="18"/>
              </w:rPr>
              <w:t> </w:t>
            </w:r>
            <w:r>
              <w:rPr>
                <w:spacing w:val="-2"/>
                <w:sz w:val="18"/>
              </w:rPr>
              <w:t>College</w:t>
            </w:r>
          </w:p>
        </w:tc>
        <w:tc>
          <w:tcPr>
            <w:tcW w:w="1011" w:type="dxa"/>
            <w:tcBorders>
              <w:top w:val="single" w:sz="6" w:space="0" w:color="000000"/>
            </w:tcBorders>
          </w:tcPr>
          <w:p>
            <w:pPr>
              <w:pStyle w:val="TableParagraph"/>
              <w:spacing w:before="138"/>
              <w:ind w:left="90"/>
              <w:rPr>
                <w:sz w:val="18"/>
              </w:rPr>
            </w:pPr>
            <w:r>
              <w:rPr>
                <w:spacing w:val="-5"/>
                <w:sz w:val="18"/>
              </w:rPr>
              <w:t>670</w:t>
            </w:r>
          </w:p>
        </w:tc>
        <w:tc>
          <w:tcPr>
            <w:tcW w:w="1453" w:type="dxa"/>
            <w:tcBorders>
              <w:top w:val="single" w:sz="6" w:space="0" w:color="000000"/>
            </w:tcBorders>
          </w:tcPr>
          <w:p>
            <w:pPr>
              <w:pStyle w:val="TableParagraph"/>
              <w:spacing w:before="138"/>
              <w:ind w:left="519"/>
              <w:rPr>
                <w:sz w:val="18"/>
              </w:rPr>
            </w:pPr>
            <w:r>
              <w:rPr>
                <w:sz w:val="18"/>
              </w:rPr>
              <w:t>--</w:t>
            </w:r>
            <w:r>
              <w:rPr>
                <w:spacing w:val="-10"/>
                <w:sz w:val="18"/>
              </w:rPr>
              <w:t>-</w:t>
            </w:r>
          </w:p>
        </w:tc>
        <w:tc>
          <w:tcPr>
            <w:tcW w:w="2080" w:type="dxa"/>
            <w:tcBorders>
              <w:top w:val="single" w:sz="6" w:space="0" w:color="000000"/>
            </w:tcBorders>
          </w:tcPr>
          <w:p>
            <w:pPr>
              <w:pStyle w:val="TableParagraph"/>
              <w:spacing w:before="138"/>
              <w:ind w:left="509"/>
              <w:rPr>
                <w:sz w:val="18"/>
              </w:rPr>
            </w:pPr>
            <w:r>
              <w:rPr>
                <w:spacing w:val="-5"/>
                <w:sz w:val="18"/>
              </w:rPr>
              <w:t>670</w:t>
            </w:r>
          </w:p>
        </w:tc>
      </w:tr>
      <w:tr>
        <w:trPr>
          <w:trHeight w:val="339" w:hRule="atLeast"/>
        </w:trPr>
        <w:tc>
          <w:tcPr>
            <w:tcW w:w="613" w:type="dxa"/>
          </w:tcPr>
          <w:p>
            <w:pPr>
              <w:pStyle w:val="TableParagraph"/>
              <w:spacing w:before="52"/>
              <w:ind w:right="212"/>
              <w:jc w:val="center"/>
              <w:rPr>
                <w:sz w:val="18"/>
              </w:rPr>
            </w:pPr>
            <w:r>
              <w:rPr>
                <w:spacing w:val="-10"/>
                <w:sz w:val="18"/>
              </w:rPr>
              <w:t>2</w:t>
            </w:r>
          </w:p>
        </w:tc>
        <w:tc>
          <w:tcPr>
            <w:tcW w:w="4489" w:type="dxa"/>
          </w:tcPr>
          <w:p>
            <w:pPr>
              <w:pStyle w:val="TableParagraph"/>
              <w:spacing w:before="52"/>
              <w:ind w:left="258"/>
              <w:rPr>
                <w:sz w:val="18"/>
              </w:rPr>
            </w:pPr>
            <w:r>
              <w:rPr>
                <w:sz w:val="18"/>
              </w:rPr>
              <w:t>Barewa</w:t>
            </w:r>
            <w:r>
              <w:rPr>
                <w:spacing w:val="-5"/>
                <w:sz w:val="18"/>
              </w:rPr>
              <w:t> </w:t>
            </w:r>
            <w:r>
              <w:rPr>
                <w:spacing w:val="-2"/>
                <w:sz w:val="18"/>
              </w:rPr>
              <w:t>College</w:t>
            </w:r>
          </w:p>
        </w:tc>
        <w:tc>
          <w:tcPr>
            <w:tcW w:w="1011" w:type="dxa"/>
          </w:tcPr>
          <w:p>
            <w:pPr>
              <w:pStyle w:val="TableParagraph"/>
              <w:spacing w:before="52"/>
              <w:ind w:left="90"/>
              <w:rPr>
                <w:sz w:val="18"/>
              </w:rPr>
            </w:pPr>
            <w:r>
              <w:rPr>
                <w:spacing w:val="-5"/>
                <w:sz w:val="18"/>
              </w:rPr>
              <w:t>426</w:t>
            </w:r>
          </w:p>
        </w:tc>
        <w:tc>
          <w:tcPr>
            <w:tcW w:w="1453" w:type="dxa"/>
          </w:tcPr>
          <w:p>
            <w:pPr>
              <w:pStyle w:val="TableParagraph"/>
              <w:spacing w:before="52"/>
              <w:ind w:left="519"/>
              <w:rPr>
                <w:sz w:val="18"/>
              </w:rPr>
            </w:pPr>
            <w:r>
              <w:rPr>
                <w:sz w:val="18"/>
              </w:rPr>
              <w:t>--</w:t>
            </w:r>
            <w:r>
              <w:rPr>
                <w:spacing w:val="-10"/>
                <w:sz w:val="18"/>
              </w:rPr>
              <w:t>-</w:t>
            </w:r>
          </w:p>
        </w:tc>
        <w:tc>
          <w:tcPr>
            <w:tcW w:w="2080" w:type="dxa"/>
          </w:tcPr>
          <w:p>
            <w:pPr>
              <w:pStyle w:val="TableParagraph"/>
              <w:spacing w:before="52"/>
              <w:ind w:left="509"/>
              <w:rPr>
                <w:sz w:val="18"/>
              </w:rPr>
            </w:pPr>
            <w:r>
              <w:rPr>
                <w:spacing w:val="-5"/>
                <w:sz w:val="18"/>
              </w:rPr>
              <w:t>426</w:t>
            </w:r>
          </w:p>
        </w:tc>
      </w:tr>
      <w:tr>
        <w:trPr>
          <w:trHeight w:val="320" w:hRule="atLeast"/>
        </w:trPr>
        <w:tc>
          <w:tcPr>
            <w:tcW w:w="613" w:type="dxa"/>
          </w:tcPr>
          <w:p>
            <w:pPr>
              <w:pStyle w:val="TableParagraph"/>
              <w:spacing w:before="34"/>
              <w:ind w:right="212"/>
              <w:jc w:val="center"/>
              <w:rPr>
                <w:sz w:val="18"/>
              </w:rPr>
            </w:pPr>
            <w:r>
              <w:rPr>
                <w:spacing w:val="-10"/>
                <w:sz w:val="18"/>
              </w:rPr>
              <w:t>3</w:t>
            </w:r>
          </w:p>
        </w:tc>
        <w:tc>
          <w:tcPr>
            <w:tcW w:w="4489" w:type="dxa"/>
          </w:tcPr>
          <w:p>
            <w:pPr>
              <w:pStyle w:val="TableParagraph"/>
              <w:spacing w:before="34"/>
              <w:ind w:left="258"/>
              <w:rPr>
                <w:sz w:val="18"/>
              </w:rPr>
            </w:pPr>
            <w:r>
              <w:rPr>
                <w:sz w:val="18"/>
              </w:rPr>
              <w:t>Commercial</w:t>
            </w:r>
            <w:r>
              <w:rPr>
                <w:spacing w:val="-2"/>
                <w:sz w:val="18"/>
              </w:rPr>
              <w:t> College</w:t>
            </w:r>
          </w:p>
        </w:tc>
        <w:tc>
          <w:tcPr>
            <w:tcW w:w="1011" w:type="dxa"/>
          </w:tcPr>
          <w:p>
            <w:pPr>
              <w:pStyle w:val="TableParagraph"/>
              <w:spacing w:before="34"/>
              <w:ind w:left="90"/>
              <w:rPr>
                <w:sz w:val="18"/>
              </w:rPr>
            </w:pPr>
            <w:r>
              <w:rPr>
                <w:spacing w:val="-5"/>
                <w:sz w:val="18"/>
              </w:rPr>
              <w:t>30</w:t>
            </w:r>
          </w:p>
        </w:tc>
        <w:tc>
          <w:tcPr>
            <w:tcW w:w="1453" w:type="dxa"/>
          </w:tcPr>
          <w:p>
            <w:pPr>
              <w:pStyle w:val="TableParagraph"/>
              <w:spacing w:before="34"/>
              <w:ind w:left="519"/>
              <w:rPr>
                <w:sz w:val="18"/>
              </w:rPr>
            </w:pPr>
            <w:r>
              <w:rPr>
                <w:spacing w:val="-5"/>
                <w:sz w:val="18"/>
              </w:rPr>
              <w:t>32</w:t>
            </w:r>
          </w:p>
        </w:tc>
        <w:tc>
          <w:tcPr>
            <w:tcW w:w="2080" w:type="dxa"/>
          </w:tcPr>
          <w:p>
            <w:pPr>
              <w:pStyle w:val="TableParagraph"/>
              <w:spacing w:before="34"/>
              <w:ind w:left="509"/>
              <w:rPr>
                <w:sz w:val="18"/>
              </w:rPr>
            </w:pPr>
            <w:r>
              <w:rPr>
                <w:spacing w:val="-5"/>
                <w:sz w:val="18"/>
              </w:rPr>
              <w:t>62</w:t>
            </w:r>
          </w:p>
        </w:tc>
      </w:tr>
      <w:tr>
        <w:trPr>
          <w:trHeight w:val="309" w:hRule="atLeast"/>
        </w:trPr>
        <w:tc>
          <w:tcPr>
            <w:tcW w:w="613" w:type="dxa"/>
          </w:tcPr>
          <w:p>
            <w:pPr>
              <w:pStyle w:val="TableParagraph"/>
              <w:spacing w:before="33"/>
              <w:ind w:right="212"/>
              <w:jc w:val="center"/>
              <w:rPr>
                <w:sz w:val="18"/>
              </w:rPr>
            </w:pPr>
            <w:r>
              <w:rPr>
                <w:spacing w:val="-10"/>
                <w:sz w:val="18"/>
              </w:rPr>
              <w:t>4</w:t>
            </w:r>
          </w:p>
        </w:tc>
        <w:tc>
          <w:tcPr>
            <w:tcW w:w="4489" w:type="dxa"/>
          </w:tcPr>
          <w:p>
            <w:pPr>
              <w:pStyle w:val="TableParagraph"/>
              <w:spacing w:before="33"/>
              <w:ind w:left="258"/>
              <w:rPr>
                <w:sz w:val="18"/>
              </w:rPr>
            </w:pPr>
            <w:r>
              <w:rPr>
                <w:sz w:val="18"/>
              </w:rPr>
              <w:t>Kufena</w:t>
            </w:r>
            <w:r>
              <w:rPr>
                <w:spacing w:val="-7"/>
                <w:sz w:val="18"/>
              </w:rPr>
              <w:t> </w:t>
            </w:r>
            <w:r>
              <w:rPr>
                <w:spacing w:val="-2"/>
                <w:sz w:val="18"/>
              </w:rPr>
              <w:t>College</w:t>
            </w:r>
          </w:p>
        </w:tc>
        <w:tc>
          <w:tcPr>
            <w:tcW w:w="1011" w:type="dxa"/>
          </w:tcPr>
          <w:p>
            <w:pPr>
              <w:pStyle w:val="TableParagraph"/>
              <w:spacing w:before="33"/>
              <w:ind w:left="90"/>
              <w:rPr>
                <w:sz w:val="18"/>
              </w:rPr>
            </w:pPr>
            <w:r>
              <w:rPr>
                <w:spacing w:val="-5"/>
                <w:sz w:val="18"/>
              </w:rPr>
              <w:t>143</w:t>
            </w:r>
          </w:p>
        </w:tc>
        <w:tc>
          <w:tcPr>
            <w:tcW w:w="1453" w:type="dxa"/>
          </w:tcPr>
          <w:p>
            <w:pPr>
              <w:pStyle w:val="TableParagraph"/>
              <w:spacing w:before="33"/>
              <w:ind w:left="519"/>
              <w:rPr>
                <w:sz w:val="18"/>
              </w:rPr>
            </w:pPr>
            <w:r>
              <w:rPr>
                <w:sz w:val="18"/>
              </w:rPr>
              <w:t>--</w:t>
            </w:r>
            <w:r>
              <w:rPr>
                <w:spacing w:val="-10"/>
                <w:sz w:val="18"/>
              </w:rPr>
              <w:t>-</w:t>
            </w:r>
          </w:p>
        </w:tc>
        <w:tc>
          <w:tcPr>
            <w:tcW w:w="2080" w:type="dxa"/>
          </w:tcPr>
          <w:p>
            <w:pPr>
              <w:pStyle w:val="TableParagraph"/>
              <w:spacing w:before="33"/>
              <w:ind w:left="509"/>
              <w:rPr>
                <w:sz w:val="18"/>
              </w:rPr>
            </w:pPr>
            <w:r>
              <w:rPr>
                <w:spacing w:val="-5"/>
                <w:sz w:val="18"/>
              </w:rPr>
              <w:t>143</w:t>
            </w:r>
          </w:p>
        </w:tc>
      </w:tr>
      <w:tr>
        <w:trPr>
          <w:trHeight w:val="298" w:hRule="atLeast"/>
        </w:trPr>
        <w:tc>
          <w:tcPr>
            <w:tcW w:w="613" w:type="dxa"/>
          </w:tcPr>
          <w:p>
            <w:pPr>
              <w:pStyle w:val="TableParagraph"/>
              <w:spacing w:before="23"/>
              <w:ind w:right="212"/>
              <w:jc w:val="center"/>
              <w:rPr>
                <w:sz w:val="18"/>
              </w:rPr>
            </w:pPr>
            <w:r>
              <w:rPr>
                <w:spacing w:val="-10"/>
                <w:sz w:val="18"/>
              </w:rPr>
              <w:t>5</w:t>
            </w:r>
          </w:p>
        </w:tc>
        <w:tc>
          <w:tcPr>
            <w:tcW w:w="4489" w:type="dxa"/>
          </w:tcPr>
          <w:p>
            <w:pPr>
              <w:pStyle w:val="TableParagraph"/>
              <w:spacing w:before="23"/>
              <w:ind w:left="258"/>
              <w:rPr>
                <w:sz w:val="18"/>
              </w:rPr>
            </w:pPr>
            <w:r>
              <w:rPr>
                <w:sz w:val="18"/>
              </w:rPr>
              <w:t>Government</w:t>
            </w:r>
            <w:r>
              <w:rPr>
                <w:spacing w:val="-5"/>
                <w:sz w:val="18"/>
              </w:rPr>
              <w:t> </w:t>
            </w:r>
            <w:r>
              <w:rPr>
                <w:sz w:val="18"/>
              </w:rPr>
              <w:t>Girls</w:t>
            </w:r>
            <w:r>
              <w:rPr>
                <w:spacing w:val="-4"/>
                <w:sz w:val="18"/>
              </w:rPr>
              <w:t> </w:t>
            </w:r>
            <w:r>
              <w:rPr>
                <w:sz w:val="18"/>
              </w:rPr>
              <w:t>Secondary</w:t>
            </w:r>
            <w:r>
              <w:rPr>
                <w:spacing w:val="-1"/>
                <w:sz w:val="18"/>
              </w:rPr>
              <w:t> </w:t>
            </w:r>
            <w:r>
              <w:rPr>
                <w:sz w:val="18"/>
              </w:rPr>
              <w:t>School</w:t>
            </w:r>
            <w:r>
              <w:rPr>
                <w:spacing w:val="-4"/>
                <w:sz w:val="18"/>
              </w:rPr>
              <w:t> </w:t>
            </w:r>
            <w:r>
              <w:rPr>
                <w:spacing w:val="-2"/>
                <w:sz w:val="18"/>
              </w:rPr>
              <w:t>Zaria</w:t>
            </w:r>
          </w:p>
        </w:tc>
        <w:tc>
          <w:tcPr>
            <w:tcW w:w="1011" w:type="dxa"/>
          </w:tcPr>
          <w:p>
            <w:pPr>
              <w:pStyle w:val="TableParagraph"/>
              <w:spacing w:before="23"/>
              <w:ind w:left="90"/>
              <w:rPr>
                <w:sz w:val="18"/>
              </w:rPr>
            </w:pPr>
            <w:r>
              <w:rPr>
                <w:sz w:val="18"/>
              </w:rPr>
              <w:t>--</w:t>
            </w:r>
            <w:r>
              <w:rPr>
                <w:spacing w:val="-10"/>
                <w:sz w:val="18"/>
              </w:rPr>
              <w:t>-</w:t>
            </w:r>
          </w:p>
        </w:tc>
        <w:tc>
          <w:tcPr>
            <w:tcW w:w="1453" w:type="dxa"/>
          </w:tcPr>
          <w:p>
            <w:pPr>
              <w:pStyle w:val="TableParagraph"/>
              <w:spacing w:before="23"/>
              <w:ind w:left="519"/>
              <w:rPr>
                <w:sz w:val="18"/>
              </w:rPr>
            </w:pPr>
            <w:r>
              <w:rPr>
                <w:spacing w:val="-5"/>
                <w:sz w:val="18"/>
              </w:rPr>
              <w:t>334</w:t>
            </w:r>
          </w:p>
        </w:tc>
        <w:tc>
          <w:tcPr>
            <w:tcW w:w="2080" w:type="dxa"/>
          </w:tcPr>
          <w:p>
            <w:pPr>
              <w:pStyle w:val="TableParagraph"/>
              <w:spacing w:before="23"/>
              <w:ind w:left="509"/>
              <w:rPr>
                <w:sz w:val="18"/>
              </w:rPr>
            </w:pPr>
            <w:r>
              <w:rPr>
                <w:spacing w:val="-5"/>
                <w:sz w:val="18"/>
              </w:rPr>
              <w:t>334</w:t>
            </w:r>
          </w:p>
        </w:tc>
      </w:tr>
      <w:tr>
        <w:trPr>
          <w:trHeight w:val="298" w:hRule="atLeast"/>
        </w:trPr>
        <w:tc>
          <w:tcPr>
            <w:tcW w:w="613" w:type="dxa"/>
          </w:tcPr>
          <w:p>
            <w:pPr>
              <w:pStyle w:val="TableParagraph"/>
              <w:spacing w:before="22"/>
              <w:ind w:right="212"/>
              <w:jc w:val="center"/>
              <w:rPr>
                <w:sz w:val="18"/>
              </w:rPr>
            </w:pPr>
            <w:r>
              <w:rPr>
                <w:spacing w:val="-10"/>
                <w:sz w:val="18"/>
              </w:rPr>
              <w:t>6</w:t>
            </w:r>
          </w:p>
        </w:tc>
        <w:tc>
          <w:tcPr>
            <w:tcW w:w="4489" w:type="dxa"/>
          </w:tcPr>
          <w:p>
            <w:pPr>
              <w:pStyle w:val="TableParagraph"/>
              <w:spacing w:before="22"/>
              <w:ind w:left="258"/>
              <w:rPr>
                <w:sz w:val="18"/>
              </w:rPr>
            </w:pPr>
            <w:r>
              <w:rPr>
                <w:sz w:val="18"/>
              </w:rPr>
              <w:t>Government</w:t>
            </w:r>
            <w:r>
              <w:rPr>
                <w:spacing w:val="-5"/>
                <w:sz w:val="18"/>
              </w:rPr>
              <w:t> </w:t>
            </w:r>
            <w:r>
              <w:rPr>
                <w:sz w:val="18"/>
              </w:rPr>
              <w:t>Girls</w:t>
            </w:r>
            <w:r>
              <w:rPr>
                <w:spacing w:val="-4"/>
                <w:sz w:val="18"/>
              </w:rPr>
              <w:t> </w:t>
            </w:r>
            <w:r>
              <w:rPr>
                <w:sz w:val="18"/>
              </w:rPr>
              <w:t>Secondary</w:t>
            </w:r>
            <w:r>
              <w:rPr>
                <w:spacing w:val="-1"/>
                <w:sz w:val="18"/>
              </w:rPr>
              <w:t> </w:t>
            </w:r>
            <w:r>
              <w:rPr>
                <w:sz w:val="18"/>
              </w:rPr>
              <w:t>School</w:t>
            </w:r>
            <w:r>
              <w:rPr>
                <w:spacing w:val="-4"/>
                <w:sz w:val="18"/>
              </w:rPr>
              <w:t> </w:t>
            </w:r>
            <w:r>
              <w:rPr>
                <w:spacing w:val="-2"/>
                <w:sz w:val="18"/>
              </w:rPr>
              <w:t>KofanGayan</w:t>
            </w:r>
          </w:p>
        </w:tc>
        <w:tc>
          <w:tcPr>
            <w:tcW w:w="1011" w:type="dxa"/>
          </w:tcPr>
          <w:p>
            <w:pPr>
              <w:pStyle w:val="TableParagraph"/>
              <w:spacing w:before="22"/>
              <w:ind w:left="90"/>
              <w:rPr>
                <w:sz w:val="18"/>
              </w:rPr>
            </w:pPr>
            <w:r>
              <w:rPr>
                <w:sz w:val="18"/>
              </w:rPr>
              <w:t>--</w:t>
            </w:r>
            <w:r>
              <w:rPr>
                <w:spacing w:val="-10"/>
                <w:sz w:val="18"/>
              </w:rPr>
              <w:t>-</w:t>
            </w:r>
          </w:p>
        </w:tc>
        <w:tc>
          <w:tcPr>
            <w:tcW w:w="1453" w:type="dxa"/>
          </w:tcPr>
          <w:p>
            <w:pPr>
              <w:pStyle w:val="TableParagraph"/>
              <w:spacing w:before="22"/>
              <w:ind w:left="519"/>
              <w:rPr>
                <w:sz w:val="18"/>
              </w:rPr>
            </w:pPr>
            <w:r>
              <w:rPr>
                <w:spacing w:val="-5"/>
                <w:sz w:val="18"/>
              </w:rPr>
              <w:t>275</w:t>
            </w:r>
          </w:p>
        </w:tc>
        <w:tc>
          <w:tcPr>
            <w:tcW w:w="2080" w:type="dxa"/>
          </w:tcPr>
          <w:p>
            <w:pPr>
              <w:pStyle w:val="TableParagraph"/>
              <w:spacing w:before="22"/>
              <w:ind w:left="509"/>
              <w:rPr>
                <w:sz w:val="18"/>
              </w:rPr>
            </w:pPr>
            <w:r>
              <w:rPr>
                <w:spacing w:val="-5"/>
                <w:sz w:val="18"/>
              </w:rPr>
              <w:t>275</w:t>
            </w:r>
          </w:p>
        </w:tc>
      </w:tr>
      <w:tr>
        <w:trPr>
          <w:trHeight w:val="299" w:hRule="atLeast"/>
        </w:trPr>
        <w:tc>
          <w:tcPr>
            <w:tcW w:w="613" w:type="dxa"/>
          </w:tcPr>
          <w:p>
            <w:pPr>
              <w:pStyle w:val="TableParagraph"/>
              <w:spacing w:before="23"/>
              <w:ind w:right="212"/>
              <w:jc w:val="center"/>
              <w:rPr>
                <w:sz w:val="18"/>
              </w:rPr>
            </w:pPr>
            <w:r>
              <w:rPr>
                <w:spacing w:val="-10"/>
                <w:sz w:val="18"/>
              </w:rPr>
              <w:t>7</w:t>
            </w:r>
          </w:p>
        </w:tc>
        <w:tc>
          <w:tcPr>
            <w:tcW w:w="4489" w:type="dxa"/>
          </w:tcPr>
          <w:p>
            <w:pPr>
              <w:pStyle w:val="TableParagraph"/>
              <w:spacing w:before="23"/>
              <w:ind w:left="258"/>
              <w:rPr>
                <w:sz w:val="18"/>
              </w:rPr>
            </w:pPr>
            <w:r>
              <w:rPr>
                <w:sz w:val="18"/>
              </w:rPr>
              <w:t>Government</w:t>
            </w:r>
            <w:r>
              <w:rPr>
                <w:spacing w:val="-5"/>
                <w:sz w:val="18"/>
              </w:rPr>
              <w:t> </w:t>
            </w:r>
            <w:r>
              <w:rPr>
                <w:sz w:val="18"/>
              </w:rPr>
              <w:t>Secondary</w:t>
            </w:r>
            <w:r>
              <w:rPr>
                <w:spacing w:val="-3"/>
                <w:sz w:val="18"/>
              </w:rPr>
              <w:t> </w:t>
            </w:r>
            <w:r>
              <w:rPr>
                <w:sz w:val="18"/>
              </w:rPr>
              <w:t>School</w:t>
            </w:r>
            <w:r>
              <w:rPr>
                <w:spacing w:val="-5"/>
                <w:sz w:val="18"/>
              </w:rPr>
              <w:t> </w:t>
            </w:r>
            <w:r>
              <w:rPr>
                <w:spacing w:val="-2"/>
                <w:sz w:val="18"/>
              </w:rPr>
              <w:t>KofanKuyambana</w:t>
            </w:r>
          </w:p>
        </w:tc>
        <w:tc>
          <w:tcPr>
            <w:tcW w:w="1011" w:type="dxa"/>
          </w:tcPr>
          <w:p>
            <w:pPr>
              <w:pStyle w:val="TableParagraph"/>
              <w:spacing w:before="23"/>
              <w:ind w:left="90"/>
              <w:rPr>
                <w:sz w:val="18"/>
              </w:rPr>
            </w:pPr>
            <w:r>
              <w:rPr>
                <w:spacing w:val="-5"/>
                <w:sz w:val="18"/>
              </w:rPr>
              <w:t>266</w:t>
            </w:r>
          </w:p>
        </w:tc>
        <w:tc>
          <w:tcPr>
            <w:tcW w:w="1453" w:type="dxa"/>
          </w:tcPr>
          <w:p>
            <w:pPr>
              <w:pStyle w:val="TableParagraph"/>
              <w:spacing w:before="23"/>
              <w:ind w:left="519"/>
              <w:rPr>
                <w:sz w:val="18"/>
              </w:rPr>
            </w:pPr>
            <w:r>
              <w:rPr>
                <w:spacing w:val="-5"/>
                <w:sz w:val="18"/>
              </w:rPr>
              <w:t>89</w:t>
            </w:r>
          </w:p>
        </w:tc>
        <w:tc>
          <w:tcPr>
            <w:tcW w:w="2080" w:type="dxa"/>
          </w:tcPr>
          <w:p>
            <w:pPr>
              <w:pStyle w:val="TableParagraph"/>
              <w:spacing w:before="23"/>
              <w:ind w:left="509"/>
              <w:rPr>
                <w:sz w:val="18"/>
              </w:rPr>
            </w:pPr>
            <w:r>
              <w:rPr>
                <w:spacing w:val="-5"/>
                <w:sz w:val="18"/>
              </w:rPr>
              <w:t>355</w:t>
            </w:r>
          </w:p>
        </w:tc>
      </w:tr>
      <w:tr>
        <w:trPr>
          <w:trHeight w:val="318" w:hRule="atLeast"/>
        </w:trPr>
        <w:tc>
          <w:tcPr>
            <w:tcW w:w="613" w:type="dxa"/>
          </w:tcPr>
          <w:p>
            <w:pPr>
              <w:pStyle w:val="TableParagraph"/>
              <w:spacing w:before="22"/>
              <w:ind w:right="212"/>
              <w:jc w:val="center"/>
              <w:rPr>
                <w:sz w:val="18"/>
              </w:rPr>
            </w:pPr>
            <w:r>
              <w:rPr>
                <w:spacing w:val="-10"/>
                <w:sz w:val="18"/>
              </w:rPr>
              <w:t>8</w:t>
            </w:r>
          </w:p>
        </w:tc>
        <w:tc>
          <w:tcPr>
            <w:tcW w:w="4489" w:type="dxa"/>
          </w:tcPr>
          <w:p>
            <w:pPr>
              <w:pStyle w:val="TableParagraph"/>
              <w:spacing w:before="22"/>
              <w:ind w:left="258"/>
              <w:rPr>
                <w:sz w:val="18"/>
              </w:rPr>
            </w:pPr>
            <w:r>
              <w:rPr>
                <w:sz w:val="18"/>
              </w:rPr>
              <w:t>Government</w:t>
            </w:r>
            <w:r>
              <w:rPr>
                <w:spacing w:val="-5"/>
                <w:sz w:val="18"/>
              </w:rPr>
              <w:t> </w:t>
            </w:r>
            <w:r>
              <w:rPr>
                <w:sz w:val="18"/>
              </w:rPr>
              <w:t>Secondary</w:t>
            </w:r>
            <w:r>
              <w:rPr>
                <w:spacing w:val="-3"/>
                <w:sz w:val="18"/>
              </w:rPr>
              <w:t> </w:t>
            </w:r>
            <w:r>
              <w:rPr>
                <w:sz w:val="18"/>
              </w:rPr>
              <w:t>School</w:t>
            </w:r>
            <w:r>
              <w:rPr>
                <w:spacing w:val="-5"/>
                <w:sz w:val="18"/>
              </w:rPr>
              <w:t> </w:t>
            </w:r>
            <w:r>
              <w:rPr>
                <w:spacing w:val="-2"/>
                <w:sz w:val="18"/>
              </w:rPr>
              <w:t>Dakace</w:t>
            </w:r>
          </w:p>
        </w:tc>
        <w:tc>
          <w:tcPr>
            <w:tcW w:w="1011" w:type="dxa"/>
          </w:tcPr>
          <w:p>
            <w:pPr>
              <w:pStyle w:val="TableParagraph"/>
              <w:spacing w:before="22"/>
              <w:ind w:left="90"/>
              <w:rPr>
                <w:sz w:val="18"/>
              </w:rPr>
            </w:pPr>
            <w:r>
              <w:rPr>
                <w:spacing w:val="-5"/>
                <w:sz w:val="18"/>
              </w:rPr>
              <w:t>144</w:t>
            </w:r>
          </w:p>
        </w:tc>
        <w:tc>
          <w:tcPr>
            <w:tcW w:w="1453" w:type="dxa"/>
          </w:tcPr>
          <w:p>
            <w:pPr>
              <w:pStyle w:val="TableParagraph"/>
              <w:spacing w:before="22"/>
              <w:ind w:left="519"/>
              <w:rPr>
                <w:sz w:val="18"/>
              </w:rPr>
            </w:pPr>
            <w:r>
              <w:rPr>
                <w:spacing w:val="-5"/>
                <w:sz w:val="18"/>
              </w:rPr>
              <w:t>66</w:t>
            </w:r>
          </w:p>
        </w:tc>
        <w:tc>
          <w:tcPr>
            <w:tcW w:w="2080" w:type="dxa"/>
          </w:tcPr>
          <w:p>
            <w:pPr>
              <w:pStyle w:val="TableParagraph"/>
              <w:spacing w:before="22"/>
              <w:ind w:left="509"/>
              <w:rPr>
                <w:sz w:val="18"/>
              </w:rPr>
            </w:pPr>
            <w:r>
              <w:rPr>
                <w:spacing w:val="-5"/>
                <w:sz w:val="18"/>
              </w:rPr>
              <w:t>210</w:t>
            </w:r>
          </w:p>
        </w:tc>
      </w:tr>
      <w:tr>
        <w:trPr>
          <w:trHeight w:val="338" w:hRule="atLeast"/>
        </w:trPr>
        <w:tc>
          <w:tcPr>
            <w:tcW w:w="613" w:type="dxa"/>
          </w:tcPr>
          <w:p>
            <w:pPr>
              <w:pStyle w:val="TableParagraph"/>
              <w:spacing w:before="43"/>
              <w:ind w:right="212"/>
              <w:jc w:val="center"/>
              <w:rPr>
                <w:sz w:val="18"/>
              </w:rPr>
            </w:pPr>
            <w:r>
              <w:rPr>
                <w:spacing w:val="-10"/>
                <w:sz w:val="18"/>
              </w:rPr>
              <w:t>9</w:t>
            </w:r>
          </w:p>
        </w:tc>
        <w:tc>
          <w:tcPr>
            <w:tcW w:w="4489" w:type="dxa"/>
          </w:tcPr>
          <w:p>
            <w:pPr>
              <w:pStyle w:val="TableParagraph"/>
              <w:spacing w:before="43"/>
              <w:ind w:left="258"/>
              <w:rPr>
                <w:sz w:val="18"/>
              </w:rPr>
            </w:pPr>
            <w:r>
              <w:rPr>
                <w:sz w:val="18"/>
              </w:rPr>
              <w:t>Government</w:t>
            </w:r>
            <w:r>
              <w:rPr>
                <w:spacing w:val="-5"/>
                <w:sz w:val="18"/>
              </w:rPr>
              <w:t> </w:t>
            </w:r>
            <w:r>
              <w:rPr>
                <w:sz w:val="18"/>
              </w:rPr>
              <w:t>Secondary</w:t>
            </w:r>
            <w:r>
              <w:rPr>
                <w:spacing w:val="-3"/>
                <w:sz w:val="18"/>
              </w:rPr>
              <w:t> </w:t>
            </w:r>
            <w:r>
              <w:rPr>
                <w:sz w:val="18"/>
              </w:rPr>
              <w:t>School</w:t>
            </w:r>
            <w:r>
              <w:rPr>
                <w:spacing w:val="-5"/>
                <w:sz w:val="18"/>
              </w:rPr>
              <w:t> </w:t>
            </w:r>
            <w:r>
              <w:rPr>
                <w:spacing w:val="-2"/>
                <w:sz w:val="18"/>
              </w:rPr>
              <w:t>Likoro</w:t>
            </w:r>
          </w:p>
        </w:tc>
        <w:tc>
          <w:tcPr>
            <w:tcW w:w="1011" w:type="dxa"/>
          </w:tcPr>
          <w:p>
            <w:pPr>
              <w:pStyle w:val="TableParagraph"/>
              <w:spacing w:before="43"/>
              <w:ind w:left="90"/>
              <w:rPr>
                <w:sz w:val="18"/>
              </w:rPr>
            </w:pPr>
            <w:r>
              <w:rPr>
                <w:spacing w:val="-5"/>
                <w:sz w:val="18"/>
              </w:rPr>
              <w:t>41</w:t>
            </w:r>
          </w:p>
        </w:tc>
        <w:tc>
          <w:tcPr>
            <w:tcW w:w="1453" w:type="dxa"/>
          </w:tcPr>
          <w:p>
            <w:pPr>
              <w:pStyle w:val="TableParagraph"/>
              <w:spacing w:before="43"/>
              <w:ind w:left="519"/>
              <w:rPr>
                <w:sz w:val="18"/>
              </w:rPr>
            </w:pPr>
            <w:r>
              <w:rPr>
                <w:spacing w:val="-5"/>
                <w:sz w:val="18"/>
              </w:rPr>
              <w:t>11</w:t>
            </w:r>
          </w:p>
        </w:tc>
        <w:tc>
          <w:tcPr>
            <w:tcW w:w="2080" w:type="dxa"/>
          </w:tcPr>
          <w:p>
            <w:pPr>
              <w:pStyle w:val="TableParagraph"/>
              <w:spacing w:before="43"/>
              <w:ind w:left="509"/>
              <w:rPr>
                <w:sz w:val="18"/>
              </w:rPr>
            </w:pPr>
            <w:r>
              <w:rPr>
                <w:spacing w:val="-5"/>
                <w:sz w:val="18"/>
              </w:rPr>
              <w:t>52</w:t>
            </w:r>
          </w:p>
        </w:tc>
      </w:tr>
      <w:tr>
        <w:trPr>
          <w:trHeight w:val="319" w:hRule="atLeast"/>
        </w:trPr>
        <w:tc>
          <w:tcPr>
            <w:tcW w:w="613" w:type="dxa"/>
          </w:tcPr>
          <w:p>
            <w:pPr>
              <w:pStyle w:val="TableParagraph"/>
              <w:spacing w:before="43"/>
              <w:ind w:left="91" w:right="212"/>
              <w:jc w:val="center"/>
              <w:rPr>
                <w:sz w:val="18"/>
              </w:rPr>
            </w:pPr>
            <w:r>
              <w:rPr>
                <w:spacing w:val="-5"/>
                <w:sz w:val="18"/>
              </w:rPr>
              <w:t>10</w:t>
            </w:r>
          </w:p>
        </w:tc>
        <w:tc>
          <w:tcPr>
            <w:tcW w:w="4489" w:type="dxa"/>
          </w:tcPr>
          <w:p>
            <w:pPr>
              <w:pStyle w:val="TableParagraph"/>
              <w:spacing w:before="43"/>
              <w:ind w:left="258"/>
              <w:rPr>
                <w:sz w:val="18"/>
              </w:rPr>
            </w:pPr>
            <w:r>
              <w:rPr>
                <w:sz w:val="18"/>
              </w:rPr>
              <w:t>Government</w:t>
            </w:r>
            <w:r>
              <w:rPr>
                <w:spacing w:val="-5"/>
                <w:sz w:val="18"/>
              </w:rPr>
              <w:t> </w:t>
            </w:r>
            <w:r>
              <w:rPr>
                <w:sz w:val="18"/>
              </w:rPr>
              <w:t>Secondary</w:t>
            </w:r>
            <w:r>
              <w:rPr>
                <w:spacing w:val="-3"/>
                <w:sz w:val="18"/>
              </w:rPr>
              <w:t> </w:t>
            </w:r>
            <w:r>
              <w:rPr>
                <w:sz w:val="18"/>
              </w:rPr>
              <w:t>School</w:t>
            </w:r>
            <w:r>
              <w:rPr>
                <w:spacing w:val="-5"/>
                <w:sz w:val="18"/>
              </w:rPr>
              <w:t> </w:t>
            </w:r>
            <w:r>
              <w:rPr>
                <w:spacing w:val="-2"/>
                <w:sz w:val="18"/>
              </w:rPr>
              <w:t>Yakasai</w:t>
            </w:r>
          </w:p>
        </w:tc>
        <w:tc>
          <w:tcPr>
            <w:tcW w:w="1011" w:type="dxa"/>
          </w:tcPr>
          <w:p>
            <w:pPr>
              <w:pStyle w:val="TableParagraph"/>
              <w:spacing w:before="43"/>
              <w:ind w:left="90"/>
              <w:rPr>
                <w:sz w:val="18"/>
              </w:rPr>
            </w:pPr>
            <w:r>
              <w:rPr>
                <w:spacing w:val="-5"/>
                <w:sz w:val="18"/>
              </w:rPr>
              <w:t>48</w:t>
            </w:r>
          </w:p>
        </w:tc>
        <w:tc>
          <w:tcPr>
            <w:tcW w:w="1453" w:type="dxa"/>
          </w:tcPr>
          <w:p>
            <w:pPr>
              <w:pStyle w:val="TableParagraph"/>
              <w:spacing w:before="43"/>
              <w:ind w:left="519"/>
              <w:rPr>
                <w:sz w:val="18"/>
              </w:rPr>
            </w:pPr>
            <w:r>
              <w:rPr>
                <w:spacing w:val="-5"/>
                <w:sz w:val="18"/>
              </w:rPr>
              <w:t>09</w:t>
            </w:r>
          </w:p>
        </w:tc>
        <w:tc>
          <w:tcPr>
            <w:tcW w:w="2080" w:type="dxa"/>
          </w:tcPr>
          <w:p>
            <w:pPr>
              <w:pStyle w:val="TableParagraph"/>
              <w:spacing w:before="43"/>
              <w:ind w:left="509"/>
              <w:rPr>
                <w:sz w:val="18"/>
              </w:rPr>
            </w:pPr>
            <w:r>
              <w:rPr>
                <w:spacing w:val="-5"/>
                <w:sz w:val="18"/>
              </w:rPr>
              <w:t>57</w:t>
            </w:r>
          </w:p>
        </w:tc>
      </w:tr>
      <w:tr>
        <w:trPr>
          <w:trHeight w:val="302" w:hRule="atLeast"/>
        </w:trPr>
        <w:tc>
          <w:tcPr>
            <w:tcW w:w="613" w:type="dxa"/>
          </w:tcPr>
          <w:p>
            <w:pPr>
              <w:pStyle w:val="TableParagraph"/>
              <w:spacing w:before="23"/>
              <w:ind w:left="91" w:right="212"/>
              <w:jc w:val="center"/>
              <w:rPr>
                <w:sz w:val="18"/>
              </w:rPr>
            </w:pPr>
            <w:r>
              <w:rPr>
                <w:spacing w:val="-5"/>
                <w:sz w:val="18"/>
              </w:rPr>
              <w:t>11</w:t>
            </w:r>
          </w:p>
        </w:tc>
        <w:tc>
          <w:tcPr>
            <w:tcW w:w="4489" w:type="dxa"/>
          </w:tcPr>
          <w:p>
            <w:pPr>
              <w:pStyle w:val="TableParagraph"/>
              <w:spacing w:before="23"/>
              <w:ind w:left="258"/>
              <w:rPr>
                <w:sz w:val="18"/>
              </w:rPr>
            </w:pPr>
            <w:r>
              <w:rPr>
                <w:sz w:val="18"/>
              </w:rPr>
              <w:t>school</w:t>
            </w:r>
            <w:r>
              <w:rPr>
                <w:spacing w:val="-3"/>
                <w:sz w:val="18"/>
              </w:rPr>
              <w:t> </w:t>
            </w:r>
            <w:r>
              <w:rPr>
                <w:sz w:val="18"/>
              </w:rPr>
              <w:t>of</w:t>
            </w:r>
            <w:r>
              <w:rPr>
                <w:spacing w:val="-3"/>
                <w:sz w:val="18"/>
              </w:rPr>
              <w:t> </w:t>
            </w:r>
            <w:r>
              <w:rPr>
                <w:sz w:val="18"/>
              </w:rPr>
              <w:t>Islamic</w:t>
            </w:r>
            <w:r>
              <w:rPr>
                <w:spacing w:val="-2"/>
                <w:sz w:val="18"/>
              </w:rPr>
              <w:t> </w:t>
            </w:r>
            <w:r>
              <w:rPr>
                <w:sz w:val="18"/>
              </w:rPr>
              <w:t>studies</w:t>
            </w:r>
            <w:r>
              <w:rPr>
                <w:spacing w:val="-3"/>
                <w:sz w:val="18"/>
              </w:rPr>
              <w:t> </w:t>
            </w:r>
            <w:r>
              <w:rPr>
                <w:sz w:val="18"/>
              </w:rPr>
              <w:t>and</w:t>
            </w:r>
            <w:r>
              <w:rPr>
                <w:spacing w:val="-1"/>
                <w:sz w:val="18"/>
              </w:rPr>
              <w:t> </w:t>
            </w:r>
            <w:r>
              <w:rPr>
                <w:sz w:val="18"/>
              </w:rPr>
              <w:t>Arabic</w:t>
            </w:r>
            <w:r>
              <w:rPr>
                <w:spacing w:val="-3"/>
                <w:sz w:val="18"/>
              </w:rPr>
              <w:t> </w:t>
            </w:r>
            <w:r>
              <w:rPr>
                <w:sz w:val="18"/>
              </w:rPr>
              <w:t>secondary</w:t>
            </w:r>
            <w:r>
              <w:rPr>
                <w:spacing w:val="-2"/>
                <w:sz w:val="18"/>
              </w:rPr>
              <w:t> </w:t>
            </w:r>
            <w:r>
              <w:rPr>
                <w:sz w:val="18"/>
              </w:rPr>
              <w:t>school</w:t>
            </w:r>
            <w:r>
              <w:rPr>
                <w:spacing w:val="-2"/>
                <w:sz w:val="18"/>
              </w:rPr>
              <w:t> </w:t>
            </w:r>
            <w:r>
              <w:rPr>
                <w:spacing w:val="-5"/>
                <w:sz w:val="18"/>
              </w:rPr>
              <w:t>A)</w:t>
            </w:r>
          </w:p>
        </w:tc>
        <w:tc>
          <w:tcPr>
            <w:tcW w:w="1011" w:type="dxa"/>
          </w:tcPr>
          <w:p>
            <w:pPr>
              <w:pStyle w:val="TableParagraph"/>
              <w:spacing w:before="23"/>
              <w:ind w:left="90"/>
              <w:rPr>
                <w:sz w:val="18"/>
              </w:rPr>
            </w:pPr>
            <w:r>
              <w:rPr>
                <w:spacing w:val="-5"/>
                <w:sz w:val="18"/>
              </w:rPr>
              <w:t>67</w:t>
            </w:r>
          </w:p>
        </w:tc>
        <w:tc>
          <w:tcPr>
            <w:tcW w:w="1453" w:type="dxa"/>
          </w:tcPr>
          <w:p>
            <w:pPr>
              <w:pStyle w:val="TableParagraph"/>
              <w:spacing w:before="23"/>
              <w:ind w:left="519"/>
              <w:rPr>
                <w:sz w:val="18"/>
              </w:rPr>
            </w:pPr>
            <w:r>
              <w:rPr>
                <w:spacing w:val="-5"/>
                <w:sz w:val="18"/>
              </w:rPr>
              <w:t>06</w:t>
            </w:r>
          </w:p>
        </w:tc>
        <w:tc>
          <w:tcPr>
            <w:tcW w:w="2080" w:type="dxa"/>
          </w:tcPr>
          <w:p>
            <w:pPr>
              <w:pStyle w:val="TableParagraph"/>
              <w:spacing w:before="23"/>
              <w:ind w:left="509"/>
              <w:rPr>
                <w:sz w:val="18"/>
              </w:rPr>
            </w:pPr>
            <w:r>
              <w:rPr>
                <w:spacing w:val="-5"/>
                <w:sz w:val="18"/>
              </w:rPr>
              <w:t>73</w:t>
            </w:r>
          </w:p>
        </w:tc>
      </w:tr>
      <w:tr>
        <w:trPr>
          <w:trHeight w:val="340" w:hRule="atLeast"/>
        </w:trPr>
        <w:tc>
          <w:tcPr>
            <w:tcW w:w="613" w:type="dxa"/>
          </w:tcPr>
          <w:p>
            <w:pPr>
              <w:pStyle w:val="TableParagraph"/>
              <w:spacing w:before="26"/>
              <w:ind w:left="91" w:right="212"/>
              <w:jc w:val="center"/>
              <w:rPr>
                <w:sz w:val="18"/>
              </w:rPr>
            </w:pPr>
            <w:r>
              <w:rPr>
                <w:spacing w:val="-5"/>
                <w:sz w:val="18"/>
              </w:rPr>
              <w:t>12</w:t>
            </w:r>
          </w:p>
        </w:tc>
        <w:tc>
          <w:tcPr>
            <w:tcW w:w="4489" w:type="dxa"/>
          </w:tcPr>
          <w:p>
            <w:pPr>
              <w:pStyle w:val="TableParagraph"/>
              <w:spacing w:before="26"/>
              <w:ind w:left="258"/>
              <w:rPr>
                <w:sz w:val="18"/>
              </w:rPr>
            </w:pPr>
            <w:r>
              <w:rPr>
                <w:sz w:val="18"/>
              </w:rPr>
              <w:t>school</w:t>
            </w:r>
            <w:r>
              <w:rPr>
                <w:spacing w:val="-3"/>
                <w:sz w:val="18"/>
              </w:rPr>
              <w:t> </w:t>
            </w:r>
            <w:r>
              <w:rPr>
                <w:sz w:val="18"/>
              </w:rPr>
              <w:t>of</w:t>
            </w:r>
            <w:r>
              <w:rPr>
                <w:spacing w:val="-3"/>
                <w:sz w:val="18"/>
              </w:rPr>
              <w:t> </w:t>
            </w:r>
            <w:r>
              <w:rPr>
                <w:sz w:val="18"/>
              </w:rPr>
              <w:t>Islamic</w:t>
            </w:r>
            <w:r>
              <w:rPr>
                <w:spacing w:val="-2"/>
                <w:sz w:val="18"/>
              </w:rPr>
              <w:t> </w:t>
            </w:r>
            <w:r>
              <w:rPr>
                <w:sz w:val="18"/>
              </w:rPr>
              <w:t>studies</w:t>
            </w:r>
            <w:r>
              <w:rPr>
                <w:spacing w:val="-3"/>
                <w:sz w:val="18"/>
              </w:rPr>
              <w:t> </w:t>
            </w:r>
            <w:r>
              <w:rPr>
                <w:sz w:val="18"/>
              </w:rPr>
              <w:t>and</w:t>
            </w:r>
            <w:r>
              <w:rPr>
                <w:spacing w:val="-1"/>
                <w:sz w:val="18"/>
              </w:rPr>
              <w:t> </w:t>
            </w:r>
            <w:r>
              <w:rPr>
                <w:sz w:val="18"/>
              </w:rPr>
              <w:t>Arabic</w:t>
            </w:r>
            <w:r>
              <w:rPr>
                <w:spacing w:val="-3"/>
                <w:sz w:val="18"/>
              </w:rPr>
              <w:t> </w:t>
            </w:r>
            <w:r>
              <w:rPr>
                <w:sz w:val="18"/>
              </w:rPr>
              <w:t>secondary</w:t>
            </w:r>
            <w:r>
              <w:rPr>
                <w:spacing w:val="-2"/>
                <w:sz w:val="18"/>
              </w:rPr>
              <w:t> </w:t>
            </w:r>
            <w:r>
              <w:rPr>
                <w:sz w:val="18"/>
              </w:rPr>
              <w:t>school</w:t>
            </w:r>
            <w:r>
              <w:rPr>
                <w:spacing w:val="-2"/>
                <w:sz w:val="18"/>
              </w:rPr>
              <w:t> </w:t>
            </w:r>
            <w:r>
              <w:rPr>
                <w:spacing w:val="-5"/>
                <w:sz w:val="18"/>
              </w:rPr>
              <w:t>(B)</w:t>
            </w:r>
          </w:p>
        </w:tc>
        <w:tc>
          <w:tcPr>
            <w:tcW w:w="1011" w:type="dxa"/>
          </w:tcPr>
          <w:p>
            <w:pPr>
              <w:pStyle w:val="TableParagraph"/>
              <w:spacing w:before="26"/>
              <w:ind w:left="90"/>
              <w:rPr>
                <w:sz w:val="18"/>
              </w:rPr>
            </w:pPr>
            <w:r>
              <w:rPr>
                <w:spacing w:val="-5"/>
                <w:sz w:val="18"/>
              </w:rPr>
              <w:t>109</w:t>
            </w:r>
          </w:p>
        </w:tc>
        <w:tc>
          <w:tcPr>
            <w:tcW w:w="1453" w:type="dxa"/>
          </w:tcPr>
          <w:p>
            <w:pPr>
              <w:pStyle w:val="TableParagraph"/>
              <w:spacing w:before="26"/>
              <w:ind w:left="519"/>
              <w:rPr>
                <w:sz w:val="18"/>
              </w:rPr>
            </w:pPr>
            <w:r>
              <w:rPr>
                <w:spacing w:val="-5"/>
                <w:sz w:val="18"/>
              </w:rPr>
              <w:t>110</w:t>
            </w:r>
          </w:p>
        </w:tc>
        <w:tc>
          <w:tcPr>
            <w:tcW w:w="2080" w:type="dxa"/>
          </w:tcPr>
          <w:p>
            <w:pPr>
              <w:pStyle w:val="TableParagraph"/>
              <w:spacing w:before="26"/>
              <w:ind w:left="509"/>
              <w:rPr>
                <w:sz w:val="18"/>
              </w:rPr>
            </w:pPr>
            <w:r>
              <w:rPr>
                <w:spacing w:val="-5"/>
                <w:sz w:val="18"/>
              </w:rPr>
              <w:t>219</w:t>
            </w:r>
          </w:p>
        </w:tc>
      </w:tr>
      <w:tr>
        <w:trPr>
          <w:trHeight w:val="407" w:hRule="atLeast"/>
        </w:trPr>
        <w:tc>
          <w:tcPr>
            <w:tcW w:w="613" w:type="dxa"/>
          </w:tcPr>
          <w:p>
            <w:pPr>
              <w:pStyle w:val="TableParagraph"/>
              <w:spacing w:before="62"/>
              <w:ind w:left="91" w:right="212"/>
              <w:jc w:val="center"/>
              <w:rPr>
                <w:sz w:val="18"/>
              </w:rPr>
            </w:pPr>
            <w:r>
              <w:rPr>
                <w:spacing w:val="-5"/>
                <w:sz w:val="18"/>
              </w:rPr>
              <w:t>13</w:t>
            </w:r>
          </w:p>
        </w:tc>
        <w:tc>
          <w:tcPr>
            <w:tcW w:w="4489" w:type="dxa"/>
          </w:tcPr>
          <w:p>
            <w:pPr>
              <w:pStyle w:val="TableParagraph"/>
              <w:spacing w:before="62"/>
              <w:ind w:left="258"/>
              <w:rPr>
                <w:sz w:val="18"/>
              </w:rPr>
            </w:pPr>
            <w:r>
              <w:rPr>
                <w:sz w:val="18"/>
              </w:rPr>
              <w:t>Government</w:t>
            </w:r>
            <w:r>
              <w:rPr>
                <w:spacing w:val="-5"/>
                <w:sz w:val="18"/>
              </w:rPr>
              <w:t> </w:t>
            </w:r>
            <w:r>
              <w:rPr>
                <w:sz w:val="18"/>
              </w:rPr>
              <w:t>Secondary</w:t>
            </w:r>
            <w:r>
              <w:rPr>
                <w:spacing w:val="-3"/>
                <w:sz w:val="18"/>
              </w:rPr>
              <w:t> </w:t>
            </w:r>
            <w:r>
              <w:rPr>
                <w:sz w:val="18"/>
              </w:rPr>
              <w:t>School</w:t>
            </w:r>
            <w:r>
              <w:rPr>
                <w:spacing w:val="-5"/>
                <w:sz w:val="18"/>
              </w:rPr>
              <w:t> </w:t>
            </w:r>
            <w:r>
              <w:rPr>
                <w:spacing w:val="-4"/>
                <w:sz w:val="18"/>
              </w:rPr>
              <w:t>Kugu</w:t>
            </w:r>
          </w:p>
        </w:tc>
        <w:tc>
          <w:tcPr>
            <w:tcW w:w="1011" w:type="dxa"/>
          </w:tcPr>
          <w:p>
            <w:pPr>
              <w:pStyle w:val="TableParagraph"/>
              <w:spacing w:before="62"/>
              <w:ind w:left="90"/>
              <w:rPr>
                <w:sz w:val="18"/>
              </w:rPr>
            </w:pPr>
            <w:r>
              <w:rPr>
                <w:spacing w:val="-5"/>
                <w:sz w:val="18"/>
              </w:rPr>
              <w:t>59</w:t>
            </w:r>
          </w:p>
        </w:tc>
        <w:tc>
          <w:tcPr>
            <w:tcW w:w="1453" w:type="dxa"/>
          </w:tcPr>
          <w:p>
            <w:pPr>
              <w:pStyle w:val="TableParagraph"/>
              <w:spacing w:before="62"/>
              <w:ind w:left="519"/>
              <w:rPr>
                <w:sz w:val="18"/>
              </w:rPr>
            </w:pPr>
            <w:r>
              <w:rPr>
                <w:spacing w:val="-5"/>
                <w:sz w:val="18"/>
              </w:rPr>
              <w:t>16</w:t>
            </w:r>
          </w:p>
        </w:tc>
        <w:tc>
          <w:tcPr>
            <w:tcW w:w="2080" w:type="dxa"/>
          </w:tcPr>
          <w:p>
            <w:pPr>
              <w:pStyle w:val="TableParagraph"/>
              <w:spacing w:before="62"/>
              <w:ind w:left="509"/>
              <w:rPr>
                <w:sz w:val="18"/>
              </w:rPr>
            </w:pPr>
            <w:r>
              <w:rPr>
                <w:spacing w:val="-5"/>
                <w:sz w:val="18"/>
              </w:rPr>
              <w:t>75</w:t>
            </w:r>
          </w:p>
        </w:tc>
      </w:tr>
      <w:tr>
        <w:trPr>
          <w:trHeight w:val="437" w:hRule="atLeast"/>
        </w:trPr>
        <w:tc>
          <w:tcPr>
            <w:tcW w:w="613" w:type="dxa"/>
          </w:tcPr>
          <w:p>
            <w:pPr>
              <w:pStyle w:val="TableParagraph"/>
              <w:spacing w:before="93"/>
              <w:ind w:left="91" w:right="212"/>
              <w:jc w:val="center"/>
              <w:rPr>
                <w:sz w:val="18"/>
              </w:rPr>
            </w:pPr>
            <w:r>
              <w:rPr>
                <w:spacing w:val="-5"/>
                <w:sz w:val="18"/>
              </w:rPr>
              <w:t>14</w:t>
            </w:r>
          </w:p>
        </w:tc>
        <w:tc>
          <w:tcPr>
            <w:tcW w:w="4489" w:type="dxa"/>
          </w:tcPr>
          <w:p>
            <w:pPr>
              <w:pStyle w:val="TableParagraph"/>
              <w:spacing w:before="93"/>
              <w:ind w:left="258"/>
              <w:rPr>
                <w:sz w:val="18"/>
              </w:rPr>
            </w:pPr>
            <w:r>
              <w:rPr>
                <w:sz w:val="18"/>
              </w:rPr>
              <w:t>Government</w:t>
            </w:r>
            <w:r>
              <w:rPr>
                <w:spacing w:val="-5"/>
                <w:sz w:val="18"/>
              </w:rPr>
              <w:t> </w:t>
            </w:r>
            <w:r>
              <w:rPr>
                <w:sz w:val="18"/>
              </w:rPr>
              <w:t>Secondary</w:t>
            </w:r>
            <w:r>
              <w:rPr>
                <w:spacing w:val="-3"/>
                <w:sz w:val="18"/>
              </w:rPr>
              <w:t> </w:t>
            </w:r>
            <w:r>
              <w:rPr>
                <w:sz w:val="18"/>
              </w:rPr>
              <w:t>School</w:t>
            </w:r>
            <w:r>
              <w:rPr>
                <w:spacing w:val="-5"/>
                <w:sz w:val="18"/>
              </w:rPr>
              <w:t> </w:t>
            </w:r>
            <w:r>
              <w:rPr>
                <w:spacing w:val="-2"/>
                <w:sz w:val="18"/>
              </w:rPr>
              <w:t>Gyallesu</w:t>
            </w:r>
          </w:p>
        </w:tc>
        <w:tc>
          <w:tcPr>
            <w:tcW w:w="1011" w:type="dxa"/>
          </w:tcPr>
          <w:p>
            <w:pPr>
              <w:pStyle w:val="TableParagraph"/>
              <w:spacing w:before="93"/>
              <w:ind w:left="90"/>
              <w:rPr>
                <w:sz w:val="18"/>
              </w:rPr>
            </w:pPr>
            <w:r>
              <w:rPr>
                <w:spacing w:val="-5"/>
                <w:sz w:val="18"/>
              </w:rPr>
              <w:t>204</w:t>
            </w:r>
          </w:p>
        </w:tc>
        <w:tc>
          <w:tcPr>
            <w:tcW w:w="1453" w:type="dxa"/>
          </w:tcPr>
          <w:p>
            <w:pPr>
              <w:pStyle w:val="TableParagraph"/>
              <w:spacing w:before="93"/>
              <w:ind w:left="519"/>
              <w:rPr>
                <w:sz w:val="18"/>
              </w:rPr>
            </w:pPr>
            <w:r>
              <w:rPr>
                <w:spacing w:val="-5"/>
                <w:sz w:val="18"/>
              </w:rPr>
              <w:t>121</w:t>
            </w:r>
          </w:p>
        </w:tc>
        <w:tc>
          <w:tcPr>
            <w:tcW w:w="2080" w:type="dxa"/>
          </w:tcPr>
          <w:p>
            <w:pPr>
              <w:pStyle w:val="TableParagraph"/>
              <w:spacing w:before="93"/>
              <w:ind w:left="509"/>
              <w:rPr>
                <w:sz w:val="18"/>
              </w:rPr>
            </w:pPr>
            <w:r>
              <w:rPr>
                <w:spacing w:val="-5"/>
                <w:sz w:val="18"/>
              </w:rPr>
              <w:t>325</w:t>
            </w:r>
          </w:p>
        </w:tc>
      </w:tr>
      <w:tr>
        <w:trPr>
          <w:trHeight w:val="437" w:hRule="atLeast"/>
        </w:trPr>
        <w:tc>
          <w:tcPr>
            <w:tcW w:w="613" w:type="dxa"/>
          </w:tcPr>
          <w:p>
            <w:pPr>
              <w:pStyle w:val="TableParagraph"/>
              <w:spacing w:before="92"/>
              <w:ind w:left="91" w:right="212"/>
              <w:jc w:val="center"/>
              <w:rPr>
                <w:sz w:val="18"/>
              </w:rPr>
            </w:pPr>
            <w:r>
              <w:rPr>
                <w:spacing w:val="-5"/>
                <w:sz w:val="18"/>
              </w:rPr>
              <w:t>15</w:t>
            </w:r>
          </w:p>
        </w:tc>
        <w:tc>
          <w:tcPr>
            <w:tcW w:w="4489" w:type="dxa"/>
          </w:tcPr>
          <w:p>
            <w:pPr>
              <w:pStyle w:val="TableParagraph"/>
              <w:spacing w:before="92"/>
              <w:ind w:left="258"/>
              <w:rPr>
                <w:sz w:val="18"/>
              </w:rPr>
            </w:pPr>
            <w:r>
              <w:rPr>
                <w:sz w:val="18"/>
              </w:rPr>
              <w:t>Government</w:t>
            </w:r>
            <w:r>
              <w:rPr>
                <w:spacing w:val="-5"/>
                <w:sz w:val="18"/>
              </w:rPr>
              <w:t> </w:t>
            </w:r>
            <w:r>
              <w:rPr>
                <w:sz w:val="18"/>
              </w:rPr>
              <w:t>Secondary</w:t>
            </w:r>
            <w:r>
              <w:rPr>
                <w:spacing w:val="-3"/>
                <w:sz w:val="18"/>
              </w:rPr>
              <w:t> </w:t>
            </w:r>
            <w:r>
              <w:rPr>
                <w:sz w:val="18"/>
              </w:rPr>
              <w:t>School</w:t>
            </w:r>
            <w:r>
              <w:rPr>
                <w:spacing w:val="-5"/>
                <w:sz w:val="18"/>
              </w:rPr>
              <w:t> </w:t>
            </w:r>
            <w:r>
              <w:rPr>
                <w:spacing w:val="-4"/>
                <w:sz w:val="18"/>
              </w:rPr>
              <w:t>Awai</w:t>
            </w:r>
          </w:p>
        </w:tc>
        <w:tc>
          <w:tcPr>
            <w:tcW w:w="1011" w:type="dxa"/>
          </w:tcPr>
          <w:p>
            <w:pPr>
              <w:pStyle w:val="TableParagraph"/>
              <w:spacing w:before="92"/>
              <w:ind w:left="90"/>
              <w:rPr>
                <w:sz w:val="18"/>
              </w:rPr>
            </w:pPr>
            <w:r>
              <w:rPr>
                <w:spacing w:val="-5"/>
                <w:sz w:val="18"/>
              </w:rPr>
              <w:t>25</w:t>
            </w:r>
          </w:p>
        </w:tc>
        <w:tc>
          <w:tcPr>
            <w:tcW w:w="1453" w:type="dxa"/>
          </w:tcPr>
          <w:p>
            <w:pPr>
              <w:pStyle w:val="TableParagraph"/>
              <w:spacing w:before="92"/>
              <w:ind w:left="519"/>
              <w:rPr>
                <w:sz w:val="18"/>
              </w:rPr>
            </w:pPr>
            <w:r>
              <w:rPr>
                <w:sz w:val="18"/>
              </w:rPr>
              <w:t>--</w:t>
            </w:r>
            <w:r>
              <w:rPr>
                <w:spacing w:val="-10"/>
                <w:sz w:val="18"/>
              </w:rPr>
              <w:t>-</w:t>
            </w:r>
          </w:p>
        </w:tc>
        <w:tc>
          <w:tcPr>
            <w:tcW w:w="2080" w:type="dxa"/>
          </w:tcPr>
          <w:p>
            <w:pPr>
              <w:pStyle w:val="TableParagraph"/>
              <w:spacing w:before="92"/>
              <w:ind w:left="509"/>
              <w:rPr>
                <w:sz w:val="18"/>
              </w:rPr>
            </w:pPr>
            <w:r>
              <w:rPr>
                <w:spacing w:val="-5"/>
                <w:sz w:val="18"/>
              </w:rPr>
              <w:t>25</w:t>
            </w:r>
          </w:p>
        </w:tc>
      </w:tr>
      <w:tr>
        <w:trPr>
          <w:trHeight w:val="438" w:hRule="atLeast"/>
        </w:trPr>
        <w:tc>
          <w:tcPr>
            <w:tcW w:w="613" w:type="dxa"/>
          </w:tcPr>
          <w:p>
            <w:pPr>
              <w:pStyle w:val="TableParagraph"/>
              <w:spacing w:before="93"/>
              <w:ind w:left="91" w:right="212"/>
              <w:jc w:val="center"/>
              <w:rPr>
                <w:sz w:val="18"/>
              </w:rPr>
            </w:pPr>
            <w:r>
              <w:rPr>
                <w:spacing w:val="-5"/>
                <w:sz w:val="18"/>
              </w:rPr>
              <w:t>16</w:t>
            </w:r>
          </w:p>
        </w:tc>
        <w:tc>
          <w:tcPr>
            <w:tcW w:w="4489" w:type="dxa"/>
          </w:tcPr>
          <w:p>
            <w:pPr>
              <w:pStyle w:val="TableParagraph"/>
              <w:spacing w:before="93"/>
              <w:ind w:left="258"/>
              <w:rPr>
                <w:sz w:val="18"/>
              </w:rPr>
            </w:pPr>
            <w:r>
              <w:rPr>
                <w:sz w:val="18"/>
              </w:rPr>
              <w:t>Government</w:t>
            </w:r>
            <w:r>
              <w:rPr>
                <w:spacing w:val="-5"/>
                <w:sz w:val="18"/>
              </w:rPr>
              <w:t> </w:t>
            </w:r>
            <w:r>
              <w:rPr>
                <w:sz w:val="18"/>
              </w:rPr>
              <w:t>Secondary</w:t>
            </w:r>
            <w:r>
              <w:rPr>
                <w:spacing w:val="-3"/>
                <w:sz w:val="18"/>
              </w:rPr>
              <w:t> </w:t>
            </w:r>
            <w:r>
              <w:rPr>
                <w:sz w:val="18"/>
              </w:rPr>
              <w:t>School</w:t>
            </w:r>
            <w:r>
              <w:rPr>
                <w:spacing w:val="-5"/>
                <w:sz w:val="18"/>
              </w:rPr>
              <w:t> </w:t>
            </w:r>
            <w:r>
              <w:rPr>
                <w:spacing w:val="-2"/>
                <w:sz w:val="18"/>
              </w:rPr>
              <w:t>Bogari</w:t>
            </w:r>
          </w:p>
        </w:tc>
        <w:tc>
          <w:tcPr>
            <w:tcW w:w="1011" w:type="dxa"/>
          </w:tcPr>
          <w:p>
            <w:pPr>
              <w:pStyle w:val="TableParagraph"/>
              <w:spacing w:before="93"/>
              <w:ind w:left="90"/>
              <w:rPr>
                <w:sz w:val="18"/>
              </w:rPr>
            </w:pPr>
            <w:r>
              <w:rPr>
                <w:spacing w:val="-5"/>
                <w:sz w:val="18"/>
              </w:rPr>
              <w:t>21</w:t>
            </w:r>
          </w:p>
        </w:tc>
        <w:tc>
          <w:tcPr>
            <w:tcW w:w="1453" w:type="dxa"/>
          </w:tcPr>
          <w:p>
            <w:pPr>
              <w:pStyle w:val="TableParagraph"/>
              <w:spacing w:before="93"/>
              <w:ind w:left="519"/>
              <w:rPr>
                <w:sz w:val="18"/>
              </w:rPr>
            </w:pPr>
            <w:r>
              <w:rPr>
                <w:spacing w:val="-5"/>
                <w:sz w:val="18"/>
              </w:rPr>
              <w:t>03</w:t>
            </w:r>
          </w:p>
        </w:tc>
        <w:tc>
          <w:tcPr>
            <w:tcW w:w="2080" w:type="dxa"/>
          </w:tcPr>
          <w:p>
            <w:pPr>
              <w:pStyle w:val="TableParagraph"/>
              <w:spacing w:before="93"/>
              <w:ind w:left="509"/>
              <w:rPr>
                <w:sz w:val="18"/>
              </w:rPr>
            </w:pPr>
            <w:r>
              <w:rPr>
                <w:spacing w:val="-5"/>
                <w:sz w:val="18"/>
              </w:rPr>
              <w:t>24</w:t>
            </w:r>
          </w:p>
        </w:tc>
      </w:tr>
      <w:tr>
        <w:trPr>
          <w:trHeight w:val="438" w:hRule="atLeast"/>
        </w:trPr>
        <w:tc>
          <w:tcPr>
            <w:tcW w:w="613" w:type="dxa"/>
          </w:tcPr>
          <w:p>
            <w:pPr>
              <w:pStyle w:val="TableParagraph"/>
              <w:spacing w:before="92"/>
              <w:ind w:left="91" w:right="212"/>
              <w:jc w:val="center"/>
              <w:rPr>
                <w:sz w:val="18"/>
              </w:rPr>
            </w:pPr>
            <w:r>
              <w:rPr>
                <w:spacing w:val="-5"/>
                <w:sz w:val="18"/>
              </w:rPr>
              <w:t>17</w:t>
            </w:r>
          </w:p>
        </w:tc>
        <w:tc>
          <w:tcPr>
            <w:tcW w:w="4489" w:type="dxa"/>
          </w:tcPr>
          <w:p>
            <w:pPr>
              <w:pStyle w:val="TableParagraph"/>
              <w:spacing w:before="92"/>
              <w:ind w:left="258"/>
              <w:rPr>
                <w:sz w:val="18"/>
              </w:rPr>
            </w:pPr>
            <w:r>
              <w:rPr>
                <w:sz w:val="18"/>
              </w:rPr>
              <w:t>Government</w:t>
            </w:r>
            <w:r>
              <w:rPr>
                <w:spacing w:val="-5"/>
                <w:sz w:val="18"/>
              </w:rPr>
              <w:t> </w:t>
            </w:r>
            <w:r>
              <w:rPr>
                <w:sz w:val="18"/>
              </w:rPr>
              <w:t>Secondary</w:t>
            </w:r>
            <w:r>
              <w:rPr>
                <w:spacing w:val="-3"/>
                <w:sz w:val="18"/>
              </w:rPr>
              <w:t> </w:t>
            </w:r>
            <w:r>
              <w:rPr>
                <w:sz w:val="18"/>
              </w:rPr>
              <w:t>School</w:t>
            </w:r>
            <w:r>
              <w:rPr>
                <w:spacing w:val="-5"/>
                <w:sz w:val="18"/>
              </w:rPr>
              <w:t> </w:t>
            </w:r>
            <w:r>
              <w:rPr>
                <w:spacing w:val="-4"/>
                <w:sz w:val="18"/>
              </w:rPr>
              <w:t>Dinya</w:t>
            </w:r>
          </w:p>
        </w:tc>
        <w:tc>
          <w:tcPr>
            <w:tcW w:w="1011" w:type="dxa"/>
          </w:tcPr>
          <w:p>
            <w:pPr>
              <w:pStyle w:val="TableParagraph"/>
              <w:spacing w:before="92"/>
              <w:ind w:left="90"/>
              <w:rPr>
                <w:sz w:val="18"/>
              </w:rPr>
            </w:pPr>
            <w:r>
              <w:rPr>
                <w:spacing w:val="-5"/>
                <w:sz w:val="18"/>
              </w:rPr>
              <w:t>24</w:t>
            </w:r>
          </w:p>
        </w:tc>
        <w:tc>
          <w:tcPr>
            <w:tcW w:w="1453" w:type="dxa"/>
          </w:tcPr>
          <w:p>
            <w:pPr>
              <w:pStyle w:val="TableParagraph"/>
              <w:spacing w:before="92"/>
              <w:ind w:left="519"/>
              <w:rPr>
                <w:sz w:val="18"/>
              </w:rPr>
            </w:pPr>
            <w:r>
              <w:rPr>
                <w:spacing w:val="-5"/>
                <w:sz w:val="18"/>
              </w:rPr>
              <w:t>03</w:t>
            </w:r>
          </w:p>
        </w:tc>
        <w:tc>
          <w:tcPr>
            <w:tcW w:w="2080" w:type="dxa"/>
          </w:tcPr>
          <w:p>
            <w:pPr>
              <w:pStyle w:val="TableParagraph"/>
              <w:spacing w:before="92"/>
              <w:ind w:left="509"/>
              <w:rPr>
                <w:sz w:val="18"/>
              </w:rPr>
            </w:pPr>
            <w:r>
              <w:rPr>
                <w:spacing w:val="-5"/>
                <w:sz w:val="18"/>
              </w:rPr>
              <w:t>27</w:t>
            </w:r>
          </w:p>
        </w:tc>
      </w:tr>
      <w:tr>
        <w:trPr>
          <w:trHeight w:val="438" w:hRule="atLeast"/>
        </w:trPr>
        <w:tc>
          <w:tcPr>
            <w:tcW w:w="613" w:type="dxa"/>
          </w:tcPr>
          <w:p>
            <w:pPr>
              <w:pStyle w:val="TableParagraph"/>
              <w:spacing w:before="93"/>
              <w:ind w:left="91" w:right="212"/>
              <w:jc w:val="center"/>
              <w:rPr>
                <w:sz w:val="18"/>
              </w:rPr>
            </w:pPr>
            <w:r>
              <w:rPr>
                <w:spacing w:val="-5"/>
                <w:sz w:val="18"/>
              </w:rPr>
              <w:t>18</w:t>
            </w:r>
          </w:p>
        </w:tc>
        <w:tc>
          <w:tcPr>
            <w:tcW w:w="4489" w:type="dxa"/>
          </w:tcPr>
          <w:p>
            <w:pPr>
              <w:pStyle w:val="TableParagraph"/>
              <w:spacing w:before="93"/>
              <w:ind w:left="258"/>
              <w:rPr>
                <w:sz w:val="18"/>
              </w:rPr>
            </w:pPr>
            <w:r>
              <w:rPr>
                <w:sz w:val="18"/>
              </w:rPr>
              <w:t>Government</w:t>
            </w:r>
            <w:r>
              <w:rPr>
                <w:spacing w:val="-4"/>
                <w:sz w:val="18"/>
              </w:rPr>
              <w:t> </w:t>
            </w:r>
            <w:r>
              <w:rPr>
                <w:sz w:val="18"/>
              </w:rPr>
              <w:t>Secondary</w:t>
            </w:r>
            <w:r>
              <w:rPr>
                <w:spacing w:val="-3"/>
                <w:sz w:val="18"/>
              </w:rPr>
              <w:t> </w:t>
            </w:r>
            <w:r>
              <w:rPr>
                <w:sz w:val="18"/>
              </w:rPr>
              <w:t>School</w:t>
            </w:r>
            <w:r>
              <w:rPr>
                <w:spacing w:val="-6"/>
                <w:sz w:val="18"/>
              </w:rPr>
              <w:t> </w:t>
            </w:r>
            <w:r>
              <w:rPr>
                <w:sz w:val="18"/>
              </w:rPr>
              <w:t>Muciya</w:t>
            </w:r>
            <w:r>
              <w:rPr>
                <w:spacing w:val="-5"/>
                <w:sz w:val="18"/>
              </w:rPr>
              <w:t> </w:t>
            </w:r>
            <w:r>
              <w:rPr>
                <w:spacing w:val="-2"/>
                <w:sz w:val="18"/>
              </w:rPr>
              <w:t>(snr)</w:t>
            </w:r>
          </w:p>
        </w:tc>
        <w:tc>
          <w:tcPr>
            <w:tcW w:w="1011" w:type="dxa"/>
          </w:tcPr>
          <w:p>
            <w:pPr>
              <w:pStyle w:val="TableParagraph"/>
              <w:spacing w:before="93"/>
              <w:ind w:left="90"/>
              <w:rPr>
                <w:sz w:val="18"/>
              </w:rPr>
            </w:pPr>
            <w:r>
              <w:rPr>
                <w:spacing w:val="-5"/>
                <w:sz w:val="18"/>
              </w:rPr>
              <w:t>183</w:t>
            </w:r>
          </w:p>
        </w:tc>
        <w:tc>
          <w:tcPr>
            <w:tcW w:w="1453" w:type="dxa"/>
          </w:tcPr>
          <w:p>
            <w:pPr>
              <w:pStyle w:val="TableParagraph"/>
              <w:spacing w:before="93"/>
              <w:ind w:left="519"/>
              <w:rPr>
                <w:sz w:val="18"/>
              </w:rPr>
            </w:pPr>
            <w:r>
              <w:rPr>
                <w:spacing w:val="-5"/>
                <w:sz w:val="18"/>
              </w:rPr>
              <w:t>146</w:t>
            </w:r>
          </w:p>
        </w:tc>
        <w:tc>
          <w:tcPr>
            <w:tcW w:w="2080" w:type="dxa"/>
          </w:tcPr>
          <w:p>
            <w:pPr>
              <w:pStyle w:val="TableParagraph"/>
              <w:spacing w:before="93"/>
              <w:ind w:left="509"/>
              <w:rPr>
                <w:sz w:val="18"/>
              </w:rPr>
            </w:pPr>
            <w:r>
              <w:rPr>
                <w:spacing w:val="-5"/>
                <w:sz w:val="18"/>
              </w:rPr>
              <w:t>329</w:t>
            </w:r>
          </w:p>
        </w:tc>
      </w:tr>
      <w:tr>
        <w:trPr>
          <w:trHeight w:val="437" w:hRule="atLeast"/>
        </w:trPr>
        <w:tc>
          <w:tcPr>
            <w:tcW w:w="613" w:type="dxa"/>
          </w:tcPr>
          <w:p>
            <w:pPr>
              <w:pStyle w:val="TableParagraph"/>
              <w:spacing w:before="92"/>
              <w:ind w:left="91" w:right="212"/>
              <w:jc w:val="center"/>
              <w:rPr>
                <w:sz w:val="18"/>
              </w:rPr>
            </w:pPr>
            <w:r>
              <w:rPr>
                <w:spacing w:val="-5"/>
                <w:sz w:val="18"/>
              </w:rPr>
              <w:t>19</w:t>
            </w:r>
          </w:p>
        </w:tc>
        <w:tc>
          <w:tcPr>
            <w:tcW w:w="4489" w:type="dxa"/>
          </w:tcPr>
          <w:p>
            <w:pPr>
              <w:pStyle w:val="TableParagraph"/>
              <w:spacing w:before="92"/>
              <w:ind w:left="258"/>
              <w:rPr>
                <w:sz w:val="18"/>
              </w:rPr>
            </w:pPr>
            <w:r>
              <w:rPr>
                <w:sz w:val="18"/>
              </w:rPr>
              <w:t>Government</w:t>
            </w:r>
            <w:r>
              <w:rPr>
                <w:spacing w:val="-4"/>
                <w:sz w:val="18"/>
              </w:rPr>
              <w:t> </w:t>
            </w:r>
            <w:r>
              <w:rPr>
                <w:sz w:val="18"/>
              </w:rPr>
              <w:t>Secondary</w:t>
            </w:r>
            <w:r>
              <w:rPr>
                <w:spacing w:val="-3"/>
                <w:sz w:val="18"/>
              </w:rPr>
              <w:t> </w:t>
            </w:r>
            <w:r>
              <w:rPr>
                <w:sz w:val="18"/>
              </w:rPr>
              <w:t>School</w:t>
            </w:r>
            <w:r>
              <w:rPr>
                <w:spacing w:val="-6"/>
                <w:sz w:val="18"/>
              </w:rPr>
              <w:t> </w:t>
            </w:r>
            <w:r>
              <w:rPr>
                <w:sz w:val="18"/>
              </w:rPr>
              <w:t>Chindit</w:t>
            </w:r>
            <w:r>
              <w:rPr>
                <w:spacing w:val="-4"/>
                <w:sz w:val="18"/>
              </w:rPr>
              <w:t> (snr)</w:t>
            </w:r>
          </w:p>
        </w:tc>
        <w:tc>
          <w:tcPr>
            <w:tcW w:w="1011" w:type="dxa"/>
          </w:tcPr>
          <w:p>
            <w:pPr>
              <w:pStyle w:val="TableParagraph"/>
              <w:spacing w:before="92"/>
              <w:ind w:left="90"/>
              <w:rPr>
                <w:sz w:val="18"/>
              </w:rPr>
            </w:pPr>
            <w:r>
              <w:rPr>
                <w:spacing w:val="-5"/>
                <w:sz w:val="18"/>
              </w:rPr>
              <w:t>397</w:t>
            </w:r>
          </w:p>
        </w:tc>
        <w:tc>
          <w:tcPr>
            <w:tcW w:w="1453" w:type="dxa"/>
          </w:tcPr>
          <w:p>
            <w:pPr>
              <w:pStyle w:val="TableParagraph"/>
              <w:spacing w:before="92"/>
              <w:ind w:left="519"/>
              <w:rPr>
                <w:sz w:val="18"/>
              </w:rPr>
            </w:pPr>
            <w:r>
              <w:rPr>
                <w:sz w:val="18"/>
              </w:rPr>
              <w:t>--</w:t>
            </w:r>
            <w:r>
              <w:rPr>
                <w:spacing w:val="-10"/>
                <w:sz w:val="18"/>
              </w:rPr>
              <w:t>-</w:t>
            </w:r>
          </w:p>
        </w:tc>
        <w:tc>
          <w:tcPr>
            <w:tcW w:w="2080" w:type="dxa"/>
          </w:tcPr>
          <w:p>
            <w:pPr>
              <w:pStyle w:val="TableParagraph"/>
              <w:spacing w:before="92"/>
              <w:ind w:left="509"/>
              <w:rPr>
                <w:sz w:val="18"/>
              </w:rPr>
            </w:pPr>
            <w:r>
              <w:rPr>
                <w:spacing w:val="-5"/>
                <w:sz w:val="18"/>
              </w:rPr>
              <w:t>379</w:t>
            </w:r>
          </w:p>
        </w:tc>
      </w:tr>
      <w:tr>
        <w:trPr>
          <w:trHeight w:val="437" w:hRule="atLeast"/>
        </w:trPr>
        <w:tc>
          <w:tcPr>
            <w:tcW w:w="613" w:type="dxa"/>
          </w:tcPr>
          <w:p>
            <w:pPr>
              <w:pStyle w:val="TableParagraph"/>
              <w:spacing w:before="93"/>
              <w:ind w:left="91" w:right="212"/>
              <w:jc w:val="center"/>
              <w:rPr>
                <w:sz w:val="18"/>
              </w:rPr>
            </w:pPr>
            <w:r>
              <w:rPr>
                <w:spacing w:val="-5"/>
                <w:sz w:val="18"/>
              </w:rPr>
              <w:t>20</w:t>
            </w:r>
          </w:p>
        </w:tc>
        <w:tc>
          <w:tcPr>
            <w:tcW w:w="4489" w:type="dxa"/>
          </w:tcPr>
          <w:p>
            <w:pPr>
              <w:pStyle w:val="TableParagraph"/>
              <w:spacing w:before="93"/>
              <w:ind w:left="258"/>
              <w:rPr>
                <w:sz w:val="18"/>
              </w:rPr>
            </w:pPr>
            <w:r>
              <w:rPr>
                <w:sz w:val="18"/>
              </w:rPr>
              <w:t>Government</w:t>
            </w:r>
            <w:r>
              <w:rPr>
                <w:spacing w:val="-5"/>
                <w:sz w:val="18"/>
              </w:rPr>
              <w:t> </w:t>
            </w:r>
            <w:r>
              <w:rPr>
                <w:sz w:val="18"/>
              </w:rPr>
              <w:t>Girls</w:t>
            </w:r>
            <w:r>
              <w:rPr>
                <w:spacing w:val="-5"/>
                <w:sz w:val="18"/>
              </w:rPr>
              <w:t> </w:t>
            </w:r>
            <w:r>
              <w:rPr>
                <w:sz w:val="18"/>
              </w:rPr>
              <w:t>Secondary</w:t>
            </w:r>
            <w:r>
              <w:rPr>
                <w:spacing w:val="-2"/>
                <w:sz w:val="18"/>
              </w:rPr>
              <w:t> </w:t>
            </w:r>
            <w:r>
              <w:rPr>
                <w:sz w:val="18"/>
              </w:rPr>
              <w:t>School</w:t>
            </w:r>
            <w:r>
              <w:rPr>
                <w:spacing w:val="-5"/>
                <w:sz w:val="18"/>
              </w:rPr>
              <w:t> </w:t>
            </w:r>
            <w:r>
              <w:rPr>
                <w:sz w:val="18"/>
              </w:rPr>
              <w:t>Chindit</w:t>
            </w:r>
            <w:r>
              <w:rPr>
                <w:spacing w:val="-3"/>
                <w:sz w:val="18"/>
              </w:rPr>
              <w:t> </w:t>
            </w:r>
            <w:r>
              <w:rPr>
                <w:spacing w:val="-4"/>
                <w:sz w:val="18"/>
              </w:rPr>
              <w:t>(snr)</w:t>
            </w:r>
          </w:p>
        </w:tc>
        <w:tc>
          <w:tcPr>
            <w:tcW w:w="1011" w:type="dxa"/>
          </w:tcPr>
          <w:p>
            <w:pPr>
              <w:pStyle w:val="TableParagraph"/>
              <w:spacing w:before="93"/>
              <w:ind w:left="90"/>
              <w:rPr>
                <w:sz w:val="18"/>
              </w:rPr>
            </w:pPr>
            <w:r>
              <w:rPr>
                <w:sz w:val="18"/>
              </w:rPr>
              <w:t>--</w:t>
            </w:r>
            <w:r>
              <w:rPr>
                <w:spacing w:val="-10"/>
                <w:sz w:val="18"/>
              </w:rPr>
              <w:t>-</w:t>
            </w:r>
          </w:p>
        </w:tc>
        <w:tc>
          <w:tcPr>
            <w:tcW w:w="1453" w:type="dxa"/>
          </w:tcPr>
          <w:p>
            <w:pPr>
              <w:pStyle w:val="TableParagraph"/>
              <w:spacing w:before="93"/>
              <w:ind w:left="519"/>
              <w:rPr>
                <w:sz w:val="18"/>
              </w:rPr>
            </w:pPr>
            <w:r>
              <w:rPr>
                <w:spacing w:val="-5"/>
                <w:sz w:val="18"/>
              </w:rPr>
              <w:t>295</w:t>
            </w:r>
          </w:p>
        </w:tc>
        <w:tc>
          <w:tcPr>
            <w:tcW w:w="2080" w:type="dxa"/>
          </w:tcPr>
          <w:p>
            <w:pPr>
              <w:pStyle w:val="TableParagraph"/>
              <w:spacing w:before="93"/>
              <w:ind w:left="509"/>
              <w:rPr>
                <w:sz w:val="18"/>
              </w:rPr>
            </w:pPr>
            <w:r>
              <w:rPr>
                <w:spacing w:val="-5"/>
                <w:sz w:val="18"/>
              </w:rPr>
              <w:t>295</w:t>
            </w:r>
          </w:p>
        </w:tc>
      </w:tr>
      <w:tr>
        <w:trPr>
          <w:trHeight w:val="437" w:hRule="atLeast"/>
        </w:trPr>
        <w:tc>
          <w:tcPr>
            <w:tcW w:w="613" w:type="dxa"/>
          </w:tcPr>
          <w:p>
            <w:pPr>
              <w:pStyle w:val="TableParagraph"/>
              <w:spacing w:before="92"/>
              <w:ind w:left="91" w:right="212"/>
              <w:jc w:val="center"/>
              <w:rPr>
                <w:sz w:val="18"/>
              </w:rPr>
            </w:pPr>
            <w:r>
              <w:rPr>
                <w:spacing w:val="-5"/>
                <w:sz w:val="18"/>
              </w:rPr>
              <w:t>21</w:t>
            </w:r>
          </w:p>
        </w:tc>
        <w:tc>
          <w:tcPr>
            <w:tcW w:w="4489" w:type="dxa"/>
          </w:tcPr>
          <w:p>
            <w:pPr>
              <w:pStyle w:val="TableParagraph"/>
              <w:spacing w:before="92"/>
              <w:ind w:left="258"/>
              <w:rPr>
                <w:sz w:val="18"/>
              </w:rPr>
            </w:pPr>
            <w:r>
              <w:rPr>
                <w:sz w:val="18"/>
              </w:rPr>
              <w:t>Government</w:t>
            </w:r>
            <w:r>
              <w:rPr>
                <w:spacing w:val="-4"/>
                <w:sz w:val="18"/>
              </w:rPr>
              <w:t> </w:t>
            </w:r>
            <w:r>
              <w:rPr>
                <w:sz w:val="18"/>
              </w:rPr>
              <w:t>Secondary</w:t>
            </w:r>
            <w:r>
              <w:rPr>
                <w:spacing w:val="-2"/>
                <w:sz w:val="18"/>
              </w:rPr>
              <w:t> </w:t>
            </w:r>
            <w:r>
              <w:rPr>
                <w:sz w:val="18"/>
              </w:rPr>
              <w:t>School</w:t>
            </w:r>
            <w:r>
              <w:rPr>
                <w:spacing w:val="-5"/>
                <w:sz w:val="18"/>
              </w:rPr>
              <w:t> </w:t>
            </w:r>
            <w:r>
              <w:rPr>
                <w:sz w:val="18"/>
              </w:rPr>
              <w:t>Magajiya</w:t>
            </w:r>
            <w:r>
              <w:rPr>
                <w:spacing w:val="-4"/>
                <w:sz w:val="18"/>
              </w:rPr>
              <w:t> </w:t>
            </w:r>
            <w:r>
              <w:rPr>
                <w:spacing w:val="-2"/>
                <w:sz w:val="18"/>
              </w:rPr>
              <w:t>(snr)</w:t>
            </w:r>
          </w:p>
        </w:tc>
        <w:tc>
          <w:tcPr>
            <w:tcW w:w="1011" w:type="dxa"/>
          </w:tcPr>
          <w:p>
            <w:pPr>
              <w:pStyle w:val="TableParagraph"/>
              <w:spacing w:before="92"/>
              <w:ind w:left="90"/>
              <w:rPr>
                <w:sz w:val="18"/>
              </w:rPr>
            </w:pPr>
            <w:r>
              <w:rPr>
                <w:spacing w:val="-5"/>
                <w:sz w:val="18"/>
              </w:rPr>
              <w:t>133</w:t>
            </w:r>
          </w:p>
        </w:tc>
        <w:tc>
          <w:tcPr>
            <w:tcW w:w="1453" w:type="dxa"/>
          </w:tcPr>
          <w:p>
            <w:pPr>
              <w:pStyle w:val="TableParagraph"/>
              <w:spacing w:before="92"/>
              <w:ind w:left="519"/>
              <w:rPr>
                <w:sz w:val="18"/>
              </w:rPr>
            </w:pPr>
            <w:r>
              <w:rPr>
                <w:spacing w:val="-5"/>
                <w:sz w:val="18"/>
              </w:rPr>
              <w:t>30</w:t>
            </w:r>
          </w:p>
        </w:tc>
        <w:tc>
          <w:tcPr>
            <w:tcW w:w="2080" w:type="dxa"/>
          </w:tcPr>
          <w:p>
            <w:pPr>
              <w:pStyle w:val="TableParagraph"/>
              <w:spacing w:before="92"/>
              <w:ind w:left="509"/>
              <w:rPr>
                <w:sz w:val="18"/>
              </w:rPr>
            </w:pPr>
            <w:r>
              <w:rPr>
                <w:spacing w:val="-5"/>
                <w:sz w:val="18"/>
              </w:rPr>
              <w:t>163</w:t>
            </w:r>
          </w:p>
        </w:tc>
      </w:tr>
      <w:tr>
        <w:trPr>
          <w:trHeight w:val="438" w:hRule="atLeast"/>
        </w:trPr>
        <w:tc>
          <w:tcPr>
            <w:tcW w:w="613" w:type="dxa"/>
          </w:tcPr>
          <w:p>
            <w:pPr>
              <w:pStyle w:val="TableParagraph"/>
              <w:spacing w:before="93"/>
              <w:ind w:left="91" w:right="212"/>
              <w:jc w:val="center"/>
              <w:rPr>
                <w:sz w:val="18"/>
              </w:rPr>
            </w:pPr>
            <w:r>
              <w:rPr>
                <w:spacing w:val="-5"/>
                <w:sz w:val="18"/>
              </w:rPr>
              <w:t>22</w:t>
            </w:r>
          </w:p>
        </w:tc>
        <w:tc>
          <w:tcPr>
            <w:tcW w:w="4489" w:type="dxa"/>
          </w:tcPr>
          <w:p>
            <w:pPr>
              <w:pStyle w:val="TableParagraph"/>
              <w:spacing w:before="93"/>
              <w:ind w:left="258"/>
              <w:rPr>
                <w:sz w:val="18"/>
              </w:rPr>
            </w:pPr>
            <w:r>
              <w:rPr>
                <w:sz w:val="18"/>
              </w:rPr>
              <w:t>Government</w:t>
            </w:r>
            <w:r>
              <w:rPr>
                <w:spacing w:val="-5"/>
                <w:sz w:val="18"/>
              </w:rPr>
              <w:t> </w:t>
            </w:r>
            <w:r>
              <w:rPr>
                <w:sz w:val="18"/>
              </w:rPr>
              <w:t>Secondary</w:t>
            </w:r>
            <w:r>
              <w:rPr>
                <w:spacing w:val="-3"/>
                <w:sz w:val="18"/>
              </w:rPr>
              <w:t> </w:t>
            </w:r>
            <w:r>
              <w:rPr>
                <w:sz w:val="18"/>
              </w:rPr>
              <w:t>School</w:t>
            </w:r>
            <w:r>
              <w:rPr>
                <w:spacing w:val="-5"/>
                <w:sz w:val="18"/>
              </w:rPr>
              <w:t> </w:t>
            </w:r>
            <w:r>
              <w:rPr>
                <w:spacing w:val="-4"/>
                <w:sz w:val="18"/>
              </w:rPr>
              <w:t>Zaria</w:t>
            </w:r>
          </w:p>
        </w:tc>
        <w:tc>
          <w:tcPr>
            <w:tcW w:w="1011" w:type="dxa"/>
          </w:tcPr>
          <w:p>
            <w:pPr>
              <w:pStyle w:val="TableParagraph"/>
              <w:spacing w:before="93"/>
              <w:ind w:left="90"/>
              <w:rPr>
                <w:sz w:val="18"/>
              </w:rPr>
            </w:pPr>
            <w:r>
              <w:rPr>
                <w:spacing w:val="-5"/>
                <w:sz w:val="18"/>
              </w:rPr>
              <w:t>371</w:t>
            </w:r>
          </w:p>
        </w:tc>
        <w:tc>
          <w:tcPr>
            <w:tcW w:w="1453" w:type="dxa"/>
          </w:tcPr>
          <w:p>
            <w:pPr>
              <w:pStyle w:val="TableParagraph"/>
              <w:spacing w:before="93"/>
              <w:ind w:left="519"/>
              <w:rPr>
                <w:sz w:val="18"/>
              </w:rPr>
            </w:pPr>
            <w:r>
              <w:rPr>
                <w:sz w:val="18"/>
              </w:rPr>
              <w:t>--</w:t>
            </w:r>
            <w:r>
              <w:rPr>
                <w:spacing w:val="-10"/>
                <w:sz w:val="18"/>
              </w:rPr>
              <w:t>-</w:t>
            </w:r>
          </w:p>
        </w:tc>
        <w:tc>
          <w:tcPr>
            <w:tcW w:w="2080" w:type="dxa"/>
          </w:tcPr>
          <w:p>
            <w:pPr>
              <w:pStyle w:val="TableParagraph"/>
              <w:spacing w:before="93"/>
              <w:ind w:left="509"/>
              <w:rPr>
                <w:sz w:val="18"/>
              </w:rPr>
            </w:pPr>
            <w:r>
              <w:rPr>
                <w:spacing w:val="-5"/>
                <w:sz w:val="18"/>
              </w:rPr>
              <w:t>371</w:t>
            </w:r>
          </w:p>
        </w:tc>
      </w:tr>
      <w:tr>
        <w:trPr>
          <w:trHeight w:val="438" w:hRule="atLeast"/>
        </w:trPr>
        <w:tc>
          <w:tcPr>
            <w:tcW w:w="613" w:type="dxa"/>
          </w:tcPr>
          <w:p>
            <w:pPr>
              <w:pStyle w:val="TableParagraph"/>
              <w:spacing w:before="92"/>
              <w:ind w:left="91" w:right="212"/>
              <w:jc w:val="center"/>
              <w:rPr>
                <w:sz w:val="18"/>
              </w:rPr>
            </w:pPr>
            <w:r>
              <w:rPr>
                <w:spacing w:val="-5"/>
                <w:sz w:val="18"/>
              </w:rPr>
              <w:t>23</w:t>
            </w:r>
          </w:p>
        </w:tc>
        <w:tc>
          <w:tcPr>
            <w:tcW w:w="4489" w:type="dxa"/>
          </w:tcPr>
          <w:p>
            <w:pPr>
              <w:pStyle w:val="TableParagraph"/>
              <w:spacing w:before="92"/>
              <w:ind w:left="258"/>
              <w:rPr>
                <w:sz w:val="18"/>
              </w:rPr>
            </w:pPr>
            <w:r>
              <w:rPr>
                <w:sz w:val="18"/>
              </w:rPr>
              <w:t>Government</w:t>
            </w:r>
            <w:r>
              <w:rPr>
                <w:spacing w:val="-4"/>
                <w:sz w:val="18"/>
              </w:rPr>
              <w:t> </w:t>
            </w:r>
            <w:r>
              <w:rPr>
                <w:sz w:val="18"/>
              </w:rPr>
              <w:t>Secondary</w:t>
            </w:r>
            <w:r>
              <w:rPr>
                <w:spacing w:val="-3"/>
                <w:sz w:val="18"/>
              </w:rPr>
              <w:t> </w:t>
            </w:r>
            <w:r>
              <w:rPr>
                <w:sz w:val="18"/>
              </w:rPr>
              <w:t>School</w:t>
            </w:r>
            <w:r>
              <w:rPr>
                <w:spacing w:val="-5"/>
                <w:sz w:val="18"/>
              </w:rPr>
              <w:t> </w:t>
            </w:r>
            <w:r>
              <w:rPr>
                <w:sz w:val="18"/>
              </w:rPr>
              <w:t>pada</w:t>
            </w:r>
            <w:r>
              <w:rPr>
                <w:spacing w:val="-5"/>
                <w:sz w:val="18"/>
              </w:rPr>
              <w:t> </w:t>
            </w:r>
            <w:r>
              <w:rPr>
                <w:spacing w:val="-2"/>
                <w:sz w:val="18"/>
              </w:rPr>
              <w:t>(snr)</w:t>
            </w:r>
          </w:p>
        </w:tc>
        <w:tc>
          <w:tcPr>
            <w:tcW w:w="1011" w:type="dxa"/>
          </w:tcPr>
          <w:p>
            <w:pPr>
              <w:pStyle w:val="TableParagraph"/>
              <w:spacing w:before="92"/>
              <w:ind w:left="90"/>
              <w:rPr>
                <w:sz w:val="18"/>
              </w:rPr>
            </w:pPr>
            <w:r>
              <w:rPr>
                <w:sz w:val="18"/>
              </w:rPr>
              <w:t>--</w:t>
            </w:r>
            <w:r>
              <w:rPr>
                <w:spacing w:val="-10"/>
                <w:sz w:val="18"/>
              </w:rPr>
              <w:t>-</w:t>
            </w:r>
          </w:p>
        </w:tc>
        <w:tc>
          <w:tcPr>
            <w:tcW w:w="1453" w:type="dxa"/>
          </w:tcPr>
          <w:p>
            <w:pPr>
              <w:pStyle w:val="TableParagraph"/>
              <w:spacing w:before="92"/>
              <w:ind w:left="519"/>
              <w:rPr>
                <w:sz w:val="18"/>
              </w:rPr>
            </w:pPr>
            <w:r>
              <w:rPr>
                <w:spacing w:val="-5"/>
                <w:sz w:val="18"/>
              </w:rPr>
              <w:t>223</w:t>
            </w:r>
          </w:p>
        </w:tc>
        <w:tc>
          <w:tcPr>
            <w:tcW w:w="2080" w:type="dxa"/>
          </w:tcPr>
          <w:p>
            <w:pPr>
              <w:pStyle w:val="TableParagraph"/>
              <w:spacing w:before="92"/>
              <w:ind w:left="509"/>
              <w:rPr>
                <w:sz w:val="18"/>
              </w:rPr>
            </w:pPr>
            <w:r>
              <w:rPr>
                <w:spacing w:val="-5"/>
                <w:sz w:val="18"/>
              </w:rPr>
              <w:t>223</w:t>
            </w:r>
          </w:p>
        </w:tc>
      </w:tr>
      <w:tr>
        <w:trPr>
          <w:trHeight w:val="438" w:hRule="atLeast"/>
        </w:trPr>
        <w:tc>
          <w:tcPr>
            <w:tcW w:w="613" w:type="dxa"/>
          </w:tcPr>
          <w:p>
            <w:pPr>
              <w:pStyle w:val="TableParagraph"/>
              <w:spacing w:before="93"/>
              <w:ind w:left="91" w:right="212"/>
              <w:jc w:val="center"/>
              <w:rPr>
                <w:sz w:val="18"/>
              </w:rPr>
            </w:pPr>
            <w:r>
              <w:rPr>
                <w:spacing w:val="-5"/>
                <w:sz w:val="18"/>
              </w:rPr>
              <w:t>24</w:t>
            </w:r>
          </w:p>
        </w:tc>
        <w:tc>
          <w:tcPr>
            <w:tcW w:w="4489" w:type="dxa"/>
          </w:tcPr>
          <w:p>
            <w:pPr>
              <w:pStyle w:val="TableParagraph"/>
              <w:spacing w:before="93"/>
              <w:ind w:left="258"/>
              <w:rPr>
                <w:sz w:val="18"/>
              </w:rPr>
            </w:pPr>
            <w:r>
              <w:rPr>
                <w:sz w:val="18"/>
              </w:rPr>
              <w:t>Government</w:t>
            </w:r>
            <w:r>
              <w:rPr>
                <w:spacing w:val="-5"/>
                <w:sz w:val="18"/>
              </w:rPr>
              <w:t> </w:t>
            </w:r>
            <w:r>
              <w:rPr>
                <w:sz w:val="18"/>
              </w:rPr>
              <w:t>Girls</w:t>
            </w:r>
            <w:r>
              <w:rPr>
                <w:spacing w:val="-4"/>
                <w:sz w:val="18"/>
              </w:rPr>
              <w:t> </w:t>
            </w:r>
            <w:r>
              <w:rPr>
                <w:sz w:val="18"/>
              </w:rPr>
              <w:t>Secondary</w:t>
            </w:r>
            <w:r>
              <w:rPr>
                <w:spacing w:val="-1"/>
                <w:sz w:val="18"/>
              </w:rPr>
              <w:t> </w:t>
            </w:r>
            <w:r>
              <w:rPr>
                <w:sz w:val="18"/>
              </w:rPr>
              <w:t>School</w:t>
            </w:r>
            <w:r>
              <w:rPr>
                <w:spacing w:val="-4"/>
                <w:sz w:val="18"/>
              </w:rPr>
              <w:t> </w:t>
            </w:r>
            <w:r>
              <w:rPr>
                <w:sz w:val="18"/>
              </w:rPr>
              <w:t>DogonBauchi</w:t>
            </w:r>
            <w:r>
              <w:rPr>
                <w:spacing w:val="-4"/>
                <w:sz w:val="18"/>
              </w:rPr>
              <w:t> </w:t>
            </w:r>
            <w:r>
              <w:rPr>
                <w:sz w:val="18"/>
              </w:rPr>
              <w:t>(A</w:t>
            </w:r>
            <w:r>
              <w:rPr>
                <w:spacing w:val="-4"/>
                <w:sz w:val="18"/>
              </w:rPr>
              <w:t> </w:t>
            </w:r>
            <w:r>
              <w:rPr>
                <w:spacing w:val="-10"/>
                <w:sz w:val="18"/>
              </w:rPr>
              <w:t>)</w:t>
            </w:r>
          </w:p>
        </w:tc>
        <w:tc>
          <w:tcPr>
            <w:tcW w:w="1011" w:type="dxa"/>
          </w:tcPr>
          <w:p>
            <w:pPr>
              <w:pStyle w:val="TableParagraph"/>
              <w:spacing w:before="93"/>
              <w:ind w:left="90"/>
              <w:rPr>
                <w:sz w:val="18"/>
              </w:rPr>
            </w:pPr>
            <w:r>
              <w:rPr>
                <w:sz w:val="18"/>
              </w:rPr>
              <w:t>--</w:t>
            </w:r>
            <w:r>
              <w:rPr>
                <w:spacing w:val="-10"/>
                <w:sz w:val="18"/>
              </w:rPr>
              <w:t>-</w:t>
            </w:r>
          </w:p>
        </w:tc>
        <w:tc>
          <w:tcPr>
            <w:tcW w:w="1453" w:type="dxa"/>
          </w:tcPr>
          <w:p>
            <w:pPr>
              <w:pStyle w:val="TableParagraph"/>
              <w:spacing w:before="93"/>
              <w:ind w:left="519"/>
              <w:rPr>
                <w:sz w:val="18"/>
              </w:rPr>
            </w:pPr>
            <w:r>
              <w:rPr>
                <w:spacing w:val="-5"/>
                <w:sz w:val="18"/>
              </w:rPr>
              <w:t>435</w:t>
            </w:r>
          </w:p>
        </w:tc>
        <w:tc>
          <w:tcPr>
            <w:tcW w:w="2080" w:type="dxa"/>
          </w:tcPr>
          <w:p>
            <w:pPr>
              <w:pStyle w:val="TableParagraph"/>
              <w:spacing w:before="93"/>
              <w:ind w:left="509"/>
              <w:rPr>
                <w:sz w:val="18"/>
              </w:rPr>
            </w:pPr>
            <w:r>
              <w:rPr>
                <w:spacing w:val="-5"/>
                <w:sz w:val="18"/>
              </w:rPr>
              <w:t>435</w:t>
            </w:r>
          </w:p>
        </w:tc>
      </w:tr>
      <w:tr>
        <w:trPr>
          <w:trHeight w:val="438" w:hRule="atLeast"/>
        </w:trPr>
        <w:tc>
          <w:tcPr>
            <w:tcW w:w="613" w:type="dxa"/>
          </w:tcPr>
          <w:p>
            <w:pPr>
              <w:pStyle w:val="TableParagraph"/>
              <w:spacing w:before="92"/>
              <w:ind w:left="91" w:right="212"/>
              <w:jc w:val="center"/>
              <w:rPr>
                <w:sz w:val="18"/>
              </w:rPr>
            </w:pPr>
            <w:r>
              <w:rPr>
                <w:spacing w:val="-5"/>
                <w:sz w:val="18"/>
              </w:rPr>
              <w:t>25</w:t>
            </w:r>
          </w:p>
        </w:tc>
        <w:tc>
          <w:tcPr>
            <w:tcW w:w="4489" w:type="dxa"/>
          </w:tcPr>
          <w:p>
            <w:pPr>
              <w:pStyle w:val="TableParagraph"/>
              <w:spacing w:before="92"/>
              <w:ind w:left="258"/>
              <w:rPr>
                <w:sz w:val="18"/>
              </w:rPr>
            </w:pPr>
            <w:r>
              <w:rPr>
                <w:sz w:val="18"/>
              </w:rPr>
              <w:t>Government</w:t>
            </w:r>
            <w:r>
              <w:rPr>
                <w:spacing w:val="-5"/>
                <w:sz w:val="18"/>
              </w:rPr>
              <w:t> </w:t>
            </w:r>
            <w:r>
              <w:rPr>
                <w:sz w:val="18"/>
              </w:rPr>
              <w:t>Secondary</w:t>
            </w:r>
            <w:r>
              <w:rPr>
                <w:spacing w:val="-3"/>
                <w:sz w:val="18"/>
              </w:rPr>
              <w:t> </w:t>
            </w:r>
            <w:r>
              <w:rPr>
                <w:sz w:val="18"/>
              </w:rPr>
              <w:t>School</w:t>
            </w:r>
            <w:r>
              <w:rPr>
                <w:spacing w:val="-5"/>
                <w:sz w:val="18"/>
              </w:rPr>
              <w:t> </w:t>
            </w:r>
            <w:r>
              <w:rPr>
                <w:spacing w:val="-4"/>
                <w:sz w:val="18"/>
              </w:rPr>
              <w:t>Aminu</w:t>
            </w:r>
          </w:p>
        </w:tc>
        <w:tc>
          <w:tcPr>
            <w:tcW w:w="1011" w:type="dxa"/>
          </w:tcPr>
          <w:p>
            <w:pPr>
              <w:pStyle w:val="TableParagraph"/>
              <w:spacing w:before="92"/>
              <w:ind w:left="90"/>
              <w:rPr>
                <w:sz w:val="18"/>
              </w:rPr>
            </w:pPr>
            <w:r>
              <w:rPr>
                <w:spacing w:val="-5"/>
                <w:sz w:val="18"/>
              </w:rPr>
              <w:t>156</w:t>
            </w:r>
          </w:p>
        </w:tc>
        <w:tc>
          <w:tcPr>
            <w:tcW w:w="1453" w:type="dxa"/>
          </w:tcPr>
          <w:p>
            <w:pPr>
              <w:pStyle w:val="TableParagraph"/>
              <w:spacing w:before="92"/>
              <w:ind w:left="519"/>
              <w:rPr>
                <w:sz w:val="18"/>
              </w:rPr>
            </w:pPr>
            <w:r>
              <w:rPr>
                <w:spacing w:val="-5"/>
                <w:sz w:val="18"/>
              </w:rPr>
              <w:t>92</w:t>
            </w:r>
          </w:p>
        </w:tc>
        <w:tc>
          <w:tcPr>
            <w:tcW w:w="2080" w:type="dxa"/>
          </w:tcPr>
          <w:p>
            <w:pPr>
              <w:pStyle w:val="TableParagraph"/>
              <w:spacing w:before="92"/>
              <w:ind w:left="509"/>
              <w:rPr>
                <w:sz w:val="18"/>
              </w:rPr>
            </w:pPr>
            <w:r>
              <w:rPr>
                <w:spacing w:val="-5"/>
                <w:sz w:val="18"/>
              </w:rPr>
              <w:t>148</w:t>
            </w:r>
          </w:p>
        </w:tc>
      </w:tr>
      <w:tr>
        <w:trPr>
          <w:trHeight w:val="437" w:hRule="atLeast"/>
        </w:trPr>
        <w:tc>
          <w:tcPr>
            <w:tcW w:w="613" w:type="dxa"/>
          </w:tcPr>
          <w:p>
            <w:pPr>
              <w:pStyle w:val="TableParagraph"/>
              <w:spacing w:before="93"/>
              <w:ind w:left="91" w:right="212"/>
              <w:jc w:val="center"/>
              <w:rPr>
                <w:sz w:val="18"/>
              </w:rPr>
            </w:pPr>
            <w:r>
              <w:rPr>
                <w:spacing w:val="-5"/>
                <w:sz w:val="18"/>
              </w:rPr>
              <w:t>26</w:t>
            </w:r>
          </w:p>
        </w:tc>
        <w:tc>
          <w:tcPr>
            <w:tcW w:w="4489" w:type="dxa"/>
          </w:tcPr>
          <w:p>
            <w:pPr>
              <w:pStyle w:val="TableParagraph"/>
              <w:spacing w:before="93"/>
              <w:ind w:left="258"/>
              <w:rPr>
                <w:sz w:val="18"/>
              </w:rPr>
            </w:pPr>
            <w:r>
              <w:rPr>
                <w:sz w:val="18"/>
              </w:rPr>
              <w:t>Government</w:t>
            </w:r>
            <w:r>
              <w:rPr>
                <w:spacing w:val="-5"/>
                <w:sz w:val="18"/>
              </w:rPr>
              <w:t> </w:t>
            </w:r>
            <w:r>
              <w:rPr>
                <w:sz w:val="18"/>
              </w:rPr>
              <w:t>Science</w:t>
            </w:r>
            <w:r>
              <w:rPr>
                <w:spacing w:val="-4"/>
                <w:sz w:val="18"/>
              </w:rPr>
              <w:t> </w:t>
            </w:r>
            <w:r>
              <w:rPr>
                <w:sz w:val="18"/>
              </w:rPr>
              <w:t>Secondary</w:t>
            </w:r>
            <w:r>
              <w:rPr>
                <w:spacing w:val="-2"/>
                <w:sz w:val="18"/>
              </w:rPr>
              <w:t> </w:t>
            </w:r>
            <w:r>
              <w:rPr>
                <w:sz w:val="18"/>
              </w:rPr>
              <w:t>School</w:t>
            </w:r>
            <w:r>
              <w:rPr>
                <w:spacing w:val="-4"/>
                <w:sz w:val="18"/>
              </w:rPr>
              <w:t> </w:t>
            </w:r>
            <w:r>
              <w:rPr>
                <w:spacing w:val="-2"/>
                <w:sz w:val="18"/>
              </w:rPr>
              <w:t>Kaura</w:t>
            </w:r>
          </w:p>
        </w:tc>
        <w:tc>
          <w:tcPr>
            <w:tcW w:w="1011" w:type="dxa"/>
          </w:tcPr>
          <w:p>
            <w:pPr>
              <w:pStyle w:val="TableParagraph"/>
              <w:spacing w:before="93"/>
              <w:ind w:left="90"/>
              <w:rPr>
                <w:sz w:val="18"/>
              </w:rPr>
            </w:pPr>
            <w:r>
              <w:rPr>
                <w:spacing w:val="-5"/>
                <w:sz w:val="18"/>
              </w:rPr>
              <w:t>213</w:t>
            </w:r>
          </w:p>
        </w:tc>
        <w:tc>
          <w:tcPr>
            <w:tcW w:w="1453" w:type="dxa"/>
          </w:tcPr>
          <w:p>
            <w:pPr>
              <w:pStyle w:val="TableParagraph"/>
              <w:spacing w:before="93"/>
              <w:ind w:left="519"/>
              <w:rPr>
                <w:sz w:val="18"/>
              </w:rPr>
            </w:pPr>
            <w:r>
              <w:rPr>
                <w:spacing w:val="-5"/>
                <w:sz w:val="18"/>
              </w:rPr>
              <w:t>118</w:t>
            </w:r>
          </w:p>
        </w:tc>
        <w:tc>
          <w:tcPr>
            <w:tcW w:w="2080" w:type="dxa"/>
          </w:tcPr>
          <w:p>
            <w:pPr>
              <w:pStyle w:val="TableParagraph"/>
              <w:spacing w:before="93"/>
              <w:ind w:left="509"/>
              <w:rPr>
                <w:sz w:val="18"/>
              </w:rPr>
            </w:pPr>
            <w:r>
              <w:rPr>
                <w:spacing w:val="-5"/>
                <w:sz w:val="18"/>
              </w:rPr>
              <w:t>331</w:t>
            </w:r>
          </w:p>
        </w:tc>
      </w:tr>
      <w:tr>
        <w:trPr>
          <w:trHeight w:val="308" w:hRule="atLeast"/>
        </w:trPr>
        <w:tc>
          <w:tcPr>
            <w:tcW w:w="613" w:type="dxa"/>
          </w:tcPr>
          <w:p>
            <w:pPr>
              <w:pStyle w:val="TableParagraph"/>
              <w:spacing w:line="196" w:lineRule="exact" w:before="92"/>
              <w:ind w:left="91" w:right="212"/>
              <w:jc w:val="center"/>
              <w:rPr>
                <w:sz w:val="18"/>
              </w:rPr>
            </w:pPr>
            <w:r>
              <w:rPr>
                <w:spacing w:val="-5"/>
                <w:sz w:val="18"/>
              </w:rPr>
              <w:t>27</w:t>
            </w:r>
          </w:p>
        </w:tc>
        <w:tc>
          <w:tcPr>
            <w:tcW w:w="4489" w:type="dxa"/>
          </w:tcPr>
          <w:p>
            <w:pPr>
              <w:pStyle w:val="TableParagraph"/>
              <w:spacing w:line="196" w:lineRule="exact" w:before="92"/>
              <w:ind w:left="258"/>
              <w:rPr>
                <w:sz w:val="18"/>
              </w:rPr>
            </w:pPr>
            <w:r>
              <w:rPr>
                <w:sz w:val="18"/>
              </w:rPr>
              <w:t>Government</w:t>
            </w:r>
            <w:r>
              <w:rPr>
                <w:spacing w:val="-3"/>
                <w:sz w:val="18"/>
              </w:rPr>
              <w:t> </w:t>
            </w:r>
            <w:r>
              <w:rPr>
                <w:sz w:val="18"/>
              </w:rPr>
              <w:t>Secondary</w:t>
            </w:r>
            <w:r>
              <w:rPr>
                <w:spacing w:val="-1"/>
                <w:sz w:val="18"/>
              </w:rPr>
              <w:t> </w:t>
            </w:r>
            <w:r>
              <w:rPr>
                <w:sz w:val="18"/>
              </w:rPr>
              <w:t>School</w:t>
            </w:r>
            <w:r>
              <w:rPr>
                <w:spacing w:val="-4"/>
                <w:sz w:val="18"/>
              </w:rPr>
              <w:t> </w:t>
            </w:r>
            <w:r>
              <w:rPr>
                <w:sz w:val="18"/>
              </w:rPr>
              <w:t>Tudun</w:t>
            </w:r>
            <w:r>
              <w:rPr>
                <w:spacing w:val="-4"/>
                <w:sz w:val="18"/>
              </w:rPr>
              <w:t> </w:t>
            </w:r>
            <w:r>
              <w:rPr>
                <w:sz w:val="18"/>
              </w:rPr>
              <w:t>Saibu</w:t>
            </w:r>
            <w:r>
              <w:rPr>
                <w:spacing w:val="-4"/>
                <w:sz w:val="18"/>
              </w:rPr>
              <w:t> (snr)</w:t>
            </w:r>
          </w:p>
        </w:tc>
        <w:tc>
          <w:tcPr>
            <w:tcW w:w="1011" w:type="dxa"/>
          </w:tcPr>
          <w:p>
            <w:pPr>
              <w:pStyle w:val="TableParagraph"/>
              <w:spacing w:line="196" w:lineRule="exact" w:before="92"/>
              <w:ind w:left="90"/>
              <w:rPr>
                <w:sz w:val="18"/>
              </w:rPr>
            </w:pPr>
            <w:r>
              <w:rPr>
                <w:spacing w:val="-5"/>
                <w:sz w:val="18"/>
              </w:rPr>
              <w:t>119</w:t>
            </w:r>
          </w:p>
        </w:tc>
        <w:tc>
          <w:tcPr>
            <w:tcW w:w="1453" w:type="dxa"/>
          </w:tcPr>
          <w:p>
            <w:pPr>
              <w:pStyle w:val="TableParagraph"/>
              <w:spacing w:line="196" w:lineRule="exact" w:before="92"/>
              <w:ind w:left="519"/>
              <w:rPr>
                <w:sz w:val="18"/>
              </w:rPr>
            </w:pPr>
            <w:r>
              <w:rPr>
                <w:spacing w:val="-5"/>
                <w:sz w:val="18"/>
              </w:rPr>
              <w:t>31</w:t>
            </w:r>
          </w:p>
        </w:tc>
        <w:tc>
          <w:tcPr>
            <w:tcW w:w="2080" w:type="dxa"/>
          </w:tcPr>
          <w:p>
            <w:pPr>
              <w:pStyle w:val="TableParagraph"/>
              <w:spacing w:line="196" w:lineRule="exact" w:before="92"/>
              <w:ind w:left="509"/>
              <w:rPr>
                <w:sz w:val="18"/>
              </w:rPr>
            </w:pPr>
            <w:r>
              <w:rPr>
                <w:spacing w:val="-5"/>
                <w:sz w:val="18"/>
              </w:rPr>
              <w:t>150</w:t>
            </w:r>
          </w:p>
        </w:tc>
      </w:tr>
    </w:tbl>
    <w:p>
      <w:pPr>
        <w:pStyle w:val="BodyText"/>
        <w:rPr>
          <w:b/>
          <w:sz w:val="18"/>
        </w:rPr>
      </w:pPr>
    </w:p>
    <w:p>
      <w:pPr>
        <w:pStyle w:val="BodyText"/>
        <w:spacing w:before="214"/>
        <w:rPr>
          <w:b/>
          <w:sz w:val="18"/>
        </w:rPr>
      </w:pPr>
    </w:p>
    <w:p>
      <w:pPr>
        <w:tabs>
          <w:tab w:pos="980" w:val="left" w:leader="none"/>
          <w:tab w:pos="5301" w:val="left" w:leader="none"/>
          <w:tab w:pos="6741" w:val="left" w:leader="none"/>
          <w:tab w:pos="8457" w:val="right" w:leader="none"/>
        </w:tabs>
        <w:spacing w:before="0"/>
        <w:ind w:left="262" w:right="0" w:firstLine="0"/>
        <w:jc w:val="left"/>
        <w:rPr>
          <w:sz w:val="18"/>
        </w:rPr>
      </w:pPr>
      <w:r>
        <w:rPr>
          <w:spacing w:val="-5"/>
          <w:sz w:val="18"/>
        </w:rPr>
        <w:t>28</w:t>
      </w:r>
      <w:r>
        <w:rPr>
          <w:sz w:val="18"/>
        </w:rPr>
        <w:tab/>
        <w:t>Government</w:t>
      </w:r>
      <w:r>
        <w:rPr>
          <w:spacing w:val="-5"/>
          <w:sz w:val="18"/>
        </w:rPr>
        <w:t> </w:t>
      </w:r>
      <w:r>
        <w:rPr>
          <w:sz w:val="18"/>
        </w:rPr>
        <w:t>Secondary</w:t>
      </w:r>
      <w:r>
        <w:rPr>
          <w:spacing w:val="-3"/>
          <w:sz w:val="18"/>
        </w:rPr>
        <w:t> </w:t>
      </w:r>
      <w:r>
        <w:rPr>
          <w:sz w:val="18"/>
        </w:rPr>
        <w:t>School</w:t>
      </w:r>
      <w:r>
        <w:rPr>
          <w:spacing w:val="-5"/>
          <w:sz w:val="18"/>
        </w:rPr>
        <w:t> </w:t>
      </w:r>
      <w:r>
        <w:rPr>
          <w:spacing w:val="-2"/>
          <w:sz w:val="18"/>
        </w:rPr>
        <w:t>TudunJukun</w:t>
      </w:r>
      <w:r>
        <w:rPr>
          <w:sz w:val="18"/>
        </w:rPr>
        <w:tab/>
      </w:r>
      <w:r>
        <w:rPr>
          <w:spacing w:val="-5"/>
          <w:sz w:val="18"/>
        </w:rPr>
        <w:t>102</w:t>
      </w:r>
      <w:r>
        <w:rPr>
          <w:sz w:val="18"/>
        </w:rPr>
        <w:tab/>
      </w:r>
      <w:r>
        <w:rPr>
          <w:spacing w:val="-5"/>
          <w:sz w:val="18"/>
        </w:rPr>
        <w:t>161</w:t>
      </w:r>
      <w:r>
        <w:rPr>
          <w:sz w:val="18"/>
        </w:rPr>
        <w:tab/>
      </w:r>
      <w:r>
        <w:rPr>
          <w:spacing w:val="-5"/>
          <w:sz w:val="18"/>
        </w:rPr>
        <w:t>263</w:t>
      </w:r>
    </w:p>
    <w:p>
      <w:pPr>
        <w:pStyle w:val="BodyText"/>
        <w:rPr>
          <w:sz w:val="20"/>
        </w:rPr>
      </w:pPr>
    </w:p>
    <w:p>
      <w:pPr>
        <w:pStyle w:val="BodyText"/>
        <w:spacing w:before="207"/>
        <w:rPr>
          <w:sz w:val="20"/>
        </w:rPr>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1"/>
        <w:gridCol w:w="3820"/>
        <w:gridCol w:w="1671"/>
        <w:gridCol w:w="1441"/>
        <w:gridCol w:w="2111"/>
      </w:tblGrid>
      <w:tr>
        <w:trPr>
          <w:trHeight w:val="269" w:hRule="atLeast"/>
        </w:trPr>
        <w:tc>
          <w:tcPr>
            <w:tcW w:w="611" w:type="dxa"/>
            <w:tcBorders>
              <w:bottom w:val="single" w:sz="6" w:space="0" w:color="000000"/>
            </w:tcBorders>
          </w:tcPr>
          <w:p>
            <w:pPr>
              <w:pStyle w:val="TableParagraph"/>
              <w:spacing w:line="183" w:lineRule="exact"/>
              <w:ind w:left="160"/>
              <w:rPr>
                <w:sz w:val="18"/>
              </w:rPr>
            </w:pPr>
            <w:r>
              <w:rPr>
                <w:spacing w:val="-5"/>
                <w:sz w:val="18"/>
              </w:rPr>
              <w:t>29</w:t>
            </w:r>
          </w:p>
        </w:tc>
        <w:tc>
          <w:tcPr>
            <w:tcW w:w="3820" w:type="dxa"/>
            <w:tcBorders>
              <w:bottom w:val="single" w:sz="6" w:space="0" w:color="000000"/>
            </w:tcBorders>
          </w:tcPr>
          <w:p>
            <w:pPr>
              <w:pStyle w:val="TableParagraph"/>
              <w:spacing w:line="183" w:lineRule="exact"/>
              <w:ind w:left="267"/>
              <w:rPr>
                <w:sz w:val="18"/>
              </w:rPr>
            </w:pPr>
            <w:r>
              <w:rPr>
                <w:sz w:val="18"/>
              </w:rPr>
              <w:t>Government</w:t>
            </w:r>
            <w:r>
              <w:rPr>
                <w:spacing w:val="-5"/>
                <w:sz w:val="18"/>
              </w:rPr>
              <w:t> </w:t>
            </w:r>
            <w:r>
              <w:rPr>
                <w:sz w:val="18"/>
              </w:rPr>
              <w:t>Secondary</w:t>
            </w:r>
            <w:r>
              <w:rPr>
                <w:spacing w:val="-3"/>
                <w:sz w:val="18"/>
              </w:rPr>
              <w:t> </w:t>
            </w:r>
            <w:r>
              <w:rPr>
                <w:sz w:val="18"/>
              </w:rPr>
              <w:t>School</w:t>
            </w:r>
            <w:r>
              <w:rPr>
                <w:spacing w:val="-5"/>
                <w:sz w:val="18"/>
              </w:rPr>
              <w:t> </w:t>
            </w:r>
            <w:r>
              <w:rPr>
                <w:spacing w:val="-2"/>
                <w:sz w:val="18"/>
              </w:rPr>
              <w:t>Richifa</w:t>
            </w:r>
          </w:p>
        </w:tc>
        <w:tc>
          <w:tcPr>
            <w:tcW w:w="1671" w:type="dxa"/>
            <w:tcBorders>
              <w:bottom w:val="single" w:sz="6" w:space="0" w:color="000000"/>
            </w:tcBorders>
          </w:tcPr>
          <w:p>
            <w:pPr>
              <w:pStyle w:val="TableParagraph"/>
              <w:spacing w:line="183" w:lineRule="exact"/>
              <w:ind w:left="768"/>
              <w:rPr>
                <w:sz w:val="18"/>
              </w:rPr>
            </w:pPr>
            <w:r>
              <w:rPr>
                <w:spacing w:val="-5"/>
                <w:sz w:val="18"/>
              </w:rPr>
              <w:t>49</w:t>
            </w:r>
          </w:p>
        </w:tc>
        <w:tc>
          <w:tcPr>
            <w:tcW w:w="1441" w:type="dxa"/>
            <w:tcBorders>
              <w:bottom w:val="single" w:sz="6" w:space="0" w:color="000000"/>
            </w:tcBorders>
          </w:tcPr>
          <w:p>
            <w:pPr>
              <w:pStyle w:val="TableParagraph"/>
              <w:spacing w:line="183" w:lineRule="exact"/>
              <w:ind w:left="537"/>
              <w:rPr>
                <w:sz w:val="18"/>
              </w:rPr>
            </w:pPr>
            <w:r>
              <w:rPr>
                <w:spacing w:val="-5"/>
                <w:sz w:val="18"/>
              </w:rPr>
              <w:t>03</w:t>
            </w:r>
          </w:p>
        </w:tc>
        <w:tc>
          <w:tcPr>
            <w:tcW w:w="2111" w:type="dxa"/>
            <w:tcBorders>
              <w:bottom w:val="single" w:sz="6" w:space="0" w:color="000000"/>
            </w:tcBorders>
          </w:tcPr>
          <w:p>
            <w:pPr>
              <w:pStyle w:val="TableParagraph"/>
              <w:spacing w:line="183" w:lineRule="exact"/>
              <w:ind w:left="539"/>
              <w:rPr>
                <w:sz w:val="18"/>
              </w:rPr>
            </w:pPr>
            <w:r>
              <w:rPr>
                <w:spacing w:val="-5"/>
                <w:sz w:val="18"/>
              </w:rPr>
              <w:t>52</w:t>
            </w:r>
          </w:p>
        </w:tc>
      </w:tr>
      <w:tr>
        <w:trPr>
          <w:trHeight w:val="409" w:hRule="atLeast"/>
        </w:trPr>
        <w:tc>
          <w:tcPr>
            <w:tcW w:w="611" w:type="dxa"/>
            <w:tcBorders>
              <w:top w:val="single" w:sz="6" w:space="0" w:color="000000"/>
              <w:bottom w:val="single" w:sz="6" w:space="0" w:color="000000"/>
            </w:tcBorders>
          </w:tcPr>
          <w:p>
            <w:pPr>
              <w:pStyle w:val="TableParagraph"/>
              <w:rPr>
                <w:rFonts w:ascii="Times New Roman"/>
                <w:sz w:val="18"/>
              </w:rPr>
            </w:pPr>
          </w:p>
        </w:tc>
        <w:tc>
          <w:tcPr>
            <w:tcW w:w="3820" w:type="dxa"/>
            <w:tcBorders>
              <w:top w:val="single" w:sz="6" w:space="0" w:color="000000"/>
              <w:bottom w:val="single" w:sz="6" w:space="0" w:color="000000"/>
            </w:tcBorders>
          </w:tcPr>
          <w:p>
            <w:pPr>
              <w:pStyle w:val="TableParagraph"/>
              <w:spacing w:before="80"/>
              <w:ind w:left="267"/>
              <w:rPr>
                <w:b/>
                <w:sz w:val="18"/>
              </w:rPr>
            </w:pPr>
            <w:r>
              <w:rPr>
                <w:b/>
                <w:spacing w:val="-2"/>
                <w:sz w:val="18"/>
              </w:rPr>
              <w:t>TOTAL</w:t>
            </w:r>
          </w:p>
        </w:tc>
        <w:tc>
          <w:tcPr>
            <w:tcW w:w="1671" w:type="dxa"/>
            <w:tcBorders>
              <w:top w:val="single" w:sz="6" w:space="0" w:color="000000"/>
              <w:bottom w:val="single" w:sz="6" w:space="0" w:color="000000"/>
            </w:tcBorders>
          </w:tcPr>
          <w:p>
            <w:pPr>
              <w:pStyle w:val="TableParagraph"/>
              <w:spacing w:before="80"/>
              <w:ind w:left="768"/>
              <w:rPr>
                <w:b/>
                <w:sz w:val="18"/>
              </w:rPr>
            </w:pPr>
            <w:r>
              <w:rPr>
                <w:b/>
                <w:spacing w:val="-4"/>
                <w:sz w:val="18"/>
              </w:rPr>
              <w:t>4000</w:t>
            </w:r>
          </w:p>
        </w:tc>
        <w:tc>
          <w:tcPr>
            <w:tcW w:w="1441" w:type="dxa"/>
            <w:tcBorders>
              <w:top w:val="single" w:sz="6" w:space="0" w:color="000000"/>
              <w:bottom w:val="single" w:sz="6" w:space="0" w:color="000000"/>
            </w:tcBorders>
          </w:tcPr>
          <w:p>
            <w:pPr>
              <w:pStyle w:val="TableParagraph"/>
              <w:spacing w:before="80"/>
              <w:ind w:left="537"/>
              <w:rPr>
                <w:b/>
                <w:sz w:val="18"/>
              </w:rPr>
            </w:pPr>
            <w:r>
              <w:rPr>
                <w:b/>
                <w:spacing w:val="-4"/>
                <w:sz w:val="18"/>
              </w:rPr>
              <w:t>2609</w:t>
            </w:r>
          </w:p>
        </w:tc>
        <w:tc>
          <w:tcPr>
            <w:tcW w:w="2111" w:type="dxa"/>
            <w:tcBorders>
              <w:top w:val="single" w:sz="6" w:space="0" w:color="000000"/>
              <w:bottom w:val="single" w:sz="6" w:space="0" w:color="000000"/>
            </w:tcBorders>
          </w:tcPr>
          <w:p>
            <w:pPr>
              <w:pStyle w:val="TableParagraph"/>
              <w:spacing w:before="80"/>
              <w:ind w:left="539"/>
              <w:rPr>
                <w:b/>
                <w:sz w:val="18"/>
              </w:rPr>
            </w:pPr>
            <w:r>
              <w:rPr>
                <w:b/>
                <w:spacing w:val="-4"/>
                <w:sz w:val="18"/>
              </w:rPr>
              <w:t>6609</w:t>
            </w:r>
          </w:p>
        </w:tc>
      </w:tr>
    </w:tbl>
    <w:p>
      <w:pPr>
        <w:spacing w:before="0"/>
        <w:ind w:left="260" w:right="0" w:firstLine="0"/>
        <w:jc w:val="left"/>
        <w:rPr>
          <w:b/>
          <w:sz w:val="18"/>
        </w:rPr>
      </w:pPr>
      <w:r>
        <w:rPr>
          <w:b/>
          <w:sz w:val="18"/>
        </w:rPr>
        <w:t>Source:</w:t>
      </w:r>
      <w:r>
        <w:rPr>
          <w:b/>
          <w:spacing w:val="-3"/>
          <w:sz w:val="18"/>
        </w:rPr>
        <w:t> </w:t>
      </w:r>
      <w:r>
        <w:rPr>
          <w:b/>
          <w:sz w:val="18"/>
        </w:rPr>
        <w:t>Zaria</w:t>
      </w:r>
      <w:r>
        <w:rPr>
          <w:b/>
          <w:spacing w:val="-3"/>
          <w:sz w:val="18"/>
        </w:rPr>
        <w:t> </w:t>
      </w:r>
      <w:r>
        <w:rPr>
          <w:b/>
          <w:sz w:val="18"/>
        </w:rPr>
        <w:t>education</w:t>
      </w:r>
      <w:r>
        <w:rPr>
          <w:b/>
          <w:spacing w:val="-4"/>
          <w:sz w:val="18"/>
        </w:rPr>
        <w:t> </w:t>
      </w:r>
      <w:r>
        <w:rPr>
          <w:b/>
          <w:sz w:val="18"/>
        </w:rPr>
        <w:t>zone</w:t>
      </w:r>
      <w:r>
        <w:rPr>
          <w:b/>
          <w:spacing w:val="-1"/>
          <w:sz w:val="18"/>
        </w:rPr>
        <w:t> </w:t>
      </w:r>
      <w:r>
        <w:rPr>
          <w:b/>
          <w:spacing w:val="-2"/>
          <w:sz w:val="18"/>
        </w:rPr>
        <w:t>(2017)</w:t>
      </w:r>
    </w:p>
    <w:p>
      <w:pPr>
        <w:spacing w:before="1"/>
        <w:ind w:left="260" w:right="0" w:firstLine="0"/>
        <w:jc w:val="left"/>
        <w:rPr>
          <w:b/>
          <w:sz w:val="22"/>
        </w:rPr>
      </w:pPr>
      <w:r>
        <w:rPr>
          <w:b/>
          <w:sz w:val="22"/>
        </w:rPr>
        <w:t>APPENDIX</w:t>
      </w:r>
      <w:r>
        <w:rPr>
          <w:b/>
          <w:spacing w:val="-6"/>
          <w:sz w:val="22"/>
        </w:rPr>
        <w:t> </w:t>
      </w:r>
      <w:r>
        <w:rPr>
          <w:b/>
          <w:spacing w:val="-10"/>
          <w:sz w:val="22"/>
        </w:rPr>
        <w:t>J</w:t>
      </w:r>
    </w:p>
    <w:p>
      <w:pPr>
        <w:spacing w:after="0"/>
        <w:jc w:val="left"/>
        <w:rPr>
          <w:sz w:val="22"/>
        </w:rPr>
        <w:sectPr>
          <w:pgSz w:w="11910" w:h="16840"/>
          <w:pgMar w:header="0" w:footer="1041" w:top="1440" w:bottom="1240" w:left="1540" w:right="100"/>
        </w:sectPr>
      </w:pPr>
    </w:p>
    <w:p>
      <w:pPr>
        <w:pStyle w:val="BodyText"/>
        <w:spacing w:before="3"/>
        <w:rPr>
          <w:b/>
          <w:sz w:val="7"/>
        </w:rPr>
      </w:pPr>
    </w:p>
    <w:p>
      <w:pPr>
        <w:pStyle w:val="BodyText"/>
        <w:ind w:left="263"/>
        <w:rPr>
          <w:sz w:val="20"/>
        </w:rPr>
      </w:pPr>
      <w:r>
        <w:rPr>
          <w:sz w:val="20"/>
        </w:rPr>
        <w:drawing>
          <wp:inline distT="0" distB="0" distL="0" distR="0">
            <wp:extent cx="5777777" cy="6972300"/>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25" cstate="print"/>
                    <a:stretch>
                      <a:fillRect/>
                    </a:stretch>
                  </pic:blipFill>
                  <pic:spPr>
                    <a:xfrm>
                      <a:off x="0" y="0"/>
                      <a:ext cx="5777777" cy="6972300"/>
                    </a:xfrm>
                    <a:prstGeom prst="rect">
                      <a:avLst/>
                    </a:prstGeom>
                  </pic:spPr>
                </pic:pic>
              </a:graphicData>
            </a:graphic>
          </wp:inline>
        </w:drawing>
      </w:r>
      <w:r>
        <w:rPr>
          <w:sz w:val="20"/>
        </w:rPr>
      </w:r>
    </w:p>
    <w:p>
      <w:pPr>
        <w:spacing w:after="0"/>
        <w:rPr>
          <w:sz w:val="20"/>
        </w:rPr>
        <w:sectPr>
          <w:pgSz w:w="11910" w:h="16840"/>
          <w:pgMar w:header="0" w:footer="1041" w:top="1920" w:bottom="1240" w:left="1540" w:right="100"/>
        </w:sectPr>
      </w:pPr>
    </w:p>
    <w:p>
      <w:pPr>
        <w:pStyle w:val="BodyText"/>
        <w:ind w:left="260"/>
        <w:rPr>
          <w:sz w:val="20"/>
        </w:rPr>
      </w:pPr>
      <w:r>
        <w:rPr>
          <w:sz w:val="20"/>
        </w:rPr>
        <w:drawing>
          <wp:inline distT="0" distB="0" distL="0" distR="0">
            <wp:extent cx="5731840" cy="8053006"/>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26" cstate="print"/>
                    <a:stretch>
                      <a:fillRect/>
                    </a:stretch>
                  </pic:blipFill>
                  <pic:spPr>
                    <a:xfrm>
                      <a:off x="0" y="0"/>
                      <a:ext cx="5731840" cy="8053006"/>
                    </a:xfrm>
                    <a:prstGeom prst="rect">
                      <a:avLst/>
                    </a:prstGeom>
                  </pic:spPr>
                </pic:pic>
              </a:graphicData>
            </a:graphic>
          </wp:inline>
        </w:drawing>
      </w:r>
      <w:r>
        <w:rPr>
          <w:sz w:val="20"/>
        </w:rPr>
      </w:r>
    </w:p>
    <w:p>
      <w:pPr>
        <w:spacing w:after="0"/>
        <w:rPr>
          <w:sz w:val="20"/>
        </w:rPr>
        <w:sectPr>
          <w:pgSz w:w="11910" w:h="16840"/>
          <w:pgMar w:header="0" w:footer="1041" w:top="1500" w:bottom="1240" w:left="1540" w:right="100"/>
        </w:sectPr>
      </w:pPr>
    </w:p>
    <w:p>
      <w:pPr>
        <w:pStyle w:val="BodyText"/>
        <w:rPr>
          <w:b/>
          <w:sz w:val="20"/>
        </w:rPr>
      </w:pPr>
    </w:p>
    <w:p>
      <w:pPr>
        <w:pStyle w:val="BodyText"/>
        <w:rPr>
          <w:b/>
          <w:sz w:val="20"/>
        </w:rPr>
      </w:pPr>
    </w:p>
    <w:p>
      <w:pPr>
        <w:pStyle w:val="BodyText"/>
        <w:rPr>
          <w:b/>
          <w:sz w:val="20"/>
        </w:rPr>
      </w:pPr>
    </w:p>
    <w:p>
      <w:pPr>
        <w:pStyle w:val="BodyText"/>
        <w:spacing w:before="139"/>
        <w:rPr>
          <w:b/>
          <w:sz w:val="20"/>
        </w:rPr>
      </w:pPr>
    </w:p>
    <w:p>
      <w:pPr>
        <w:pStyle w:val="BodyText"/>
        <w:ind w:left="263"/>
        <w:rPr>
          <w:sz w:val="20"/>
        </w:rPr>
      </w:pPr>
      <w:r>
        <w:rPr>
          <w:sz w:val="20"/>
        </w:rPr>
        <w:drawing>
          <wp:inline distT="0" distB="0" distL="0" distR="0">
            <wp:extent cx="5709576" cy="6638925"/>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27" cstate="print"/>
                    <a:stretch>
                      <a:fillRect/>
                    </a:stretch>
                  </pic:blipFill>
                  <pic:spPr>
                    <a:xfrm>
                      <a:off x="0" y="0"/>
                      <a:ext cx="5709576" cy="6638925"/>
                    </a:xfrm>
                    <a:prstGeom prst="rect">
                      <a:avLst/>
                    </a:prstGeom>
                  </pic:spPr>
                </pic:pic>
              </a:graphicData>
            </a:graphic>
          </wp:inline>
        </w:drawing>
      </w:r>
      <w:r>
        <w:rPr>
          <w:sz w:val="20"/>
        </w:rPr>
      </w:r>
    </w:p>
    <w:p>
      <w:pPr>
        <w:spacing w:after="0"/>
        <w:rPr>
          <w:sz w:val="20"/>
        </w:rPr>
        <w:sectPr>
          <w:pgSz w:w="11910" w:h="16840"/>
          <w:pgMar w:header="0" w:footer="1041" w:top="1920" w:bottom="1240" w:left="1540" w:right="100"/>
        </w:sectPr>
      </w:pPr>
    </w:p>
    <w:p>
      <w:pPr>
        <w:pStyle w:val="BodyText"/>
        <w:ind w:left="260"/>
        <w:rPr>
          <w:sz w:val="20"/>
        </w:rPr>
      </w:pPr>
      <w:r>
        <w:rPr>
          <w:sz w:val="20"/>
        </w:rPr>
        <w:drawing>
          <wp:inline distT="0" distB="0" distL="0" distR="0">
            <wp:extent cx="5731837" cy="8062436"/>
            <wp:effectExtent l="0" t="0" r="0" b="0"/>
            <wp:docPr id="60" name="Image 60"/>
            <wp:cNvGraphicFramePr>
              <a:graphicFrameLocks/>
            </wp:cNvGraphicFramePr>
            <a:graphic>
              <a:graphicData uri="http://schemas.openxmlformats.org/drawingml/2006/picture">
                <pic:pic>
                  <pic:nvPicPr>
                    <pic:cNvPr id="60" name="Image 60"/>
                    <pic:cNvPicPr/>
                  </pic:nvPicPr>
                  <pic:blipFill>
                    <a:blip r:embed="rId28" cstate="print"/>
                    <a:stretch>
                      <a:fillRect/>
                    </a:stretch>
                  </pic:blipFill>
                  <pic:spPr>
                    <a:xfrm>
                      <a:off x="0" y="0"/>
                      <a:ext cx="5731837" cy="8062436"/>
                    </a:xfrm>
                    <a:prstGeom prst="rect">
                      <a:avLst/>
                    </a:prstGeom>
                  </pic:spPr>
                </pic:pic>
              </a:graphicData>
            </a:graphic>
          </wp:inline>
        </w:drawing>
      </w:r>
      <w:r>
        <w:rPr>
          <w:sz w:val="20"/>
        </w:rPr>
      </w:r>
    </w:p>
    <w:sectPr>
      <w:pgSz w:w="11910" w:h="16840"/>
      <w:pgMar w:header="0" w:footer="1041" w:top="1500" w:bottom="1240" w:left="1540" w:right="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99712">
              <wp:simplePos x="0" y="0"/>
              <wp:positionH relativeFrom="page">
                <wp:posOffset>3940175</wp:posOffset>
              </wp:positionH>
              <wp:positionV relativeFrom="page">
                <wp:posOffset>9274250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pStyle w:val="BodyText"/>
                            <w:spacing w:line="245" w:lineRule="exact"/>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25pt;margin-top:730.255981pt;width:19.650pt;height:13.05pt;mso-position-horizontal-relative:page;mso-position-vertical-relative:page;z-index:-18016768" type="#_x0000_t202" id="docshape1" filled="false" stroked="false">
              <v:textbox inset="0,0,0,0">
                <w:txbxContent>
                  <w:p>
                    <w:pPr>
                      <w:pStyle w:val="BodyText"/>
                      <w:spacing w:line="245" w:lineRule="exact"/>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300224">
              <wp:simplePos x="0" y="0"/>
              <wp:positionH relativeFrom="page">
                <wp:posOffset>3893184</wp:posOffset>
              </wp:positionH>
              <wp:positionV relativeFrom="page">
                <wp:posOffset>9891776</wp:posOffset>
              </wp:positionV>
              <wp:extent cx="301625"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01625"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306.549988pt;margin-top:778.880005pt;width:23.75pt;height:13.05pt;mso-position-horizontal-relative:page;mso-position-vertical-relative:page;z-index:-18016256" type="#_x0000_t202" id="docshape2"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6">
    <w:multiLevelType w:val="hybridMultilevel"/>
    <w:lvl w:ilvl="0">
      <w:start w:val="1"/>
      <w:numFmt w:val="upperLetter"/>
      <w:lvlText w:val="%1."/>
      <w:lvlJc w:val="left"/>
      <w:pPr>
        <w:ind w:left="13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232" w:hanging="360"/>
      </w:pPr>
      <w:rPr>
        <w:rFonts w:hint="default"/>
        <w:lang w:val="en-US" w:eastAsia="en-US" w:bidi="ar-SA"/>
      </w:rPr>
    </w:lvl>
    <w:lvl w:ilvl="2">
      <w:start w:val="0"/>
      <w:numFmt w:val="bullet"/>
      <w:lvlText w:val="•"/>
      <w:lvlJc w:val="left"/>
      <w:pPr>
        <w:ind w:left="3125" w:hanging="360"/>
      </w:pPr>
      <w:rPr>
        <w:rFonts w:hint="default"/>
        <w:lang w:val="en-US" w:eastAsia="en-US" w:bidi="ar-SA"/>
      </w:rPr>
    </w:lvl>
    <w:lvl w:ilvl="3">
      <w:start w:val="0"/>
      <w:numFmt w:val="bullet"/>
      <w:lvlText w:val="•"/>
      <w:lvlJc w:val="left"/>
      <w:pPr>
        <w:ind w:left="4017" w:hanging="360"/>
      </w:pPr>
      <w:rPr>
        <w:rFonts w:hint="default"/>
        <w:lang w:val="en-US" w:eastAsia="en-US" w:bidi="ar-SA"/>
      </w:rPr>
    </w:lvl>
    <w:lvl w:ilvl="4">
      <w:start w:val="0"/>
      <w:numFmt w:val="bullet"/>
      <w:lvlText w:val="•"/>
      <w:lvlJc w:val="left"/>
      <w:pPr>
        <w:ind w:left="4910" w:hanging="360"/>
      </w:pPr>
      <w:rPr>
        <w:rFonts w:hint="default"/>
        <w:lang w:val="en-US" w:eastAsia="en-US" w:bidi="ar-SA"/>
      </w:rPr>
    </w:lvl>
    <w:lvl w:ilvl="5">
      <w:start w:val="0"/>
      <w:numFmt w:val="bullet"/>
      <w:lvlText w:val="•"/>
      <w:lvlJc w:val="left"/>
      <w:pPr>
        <w:ind w:left="5803" w:hanging="360"/>
      </w:pPr>
      <w:rPr>
        <w:rFonts w:hint="default"/>
        <w:lang w:val="en-US" w:eastAsia="en-US" w:bidi="ar-SA"/>
      </w:rPr>
    </w:lvl>
    <w:lvl w:ilvl="6">
      <w:start w:val="0"/>
      <w:numFmt w:val="bullet"/>
      <w:lvlText w:val="•"/>
      <w:lvlJc w:val="left"/>
      <w:pPr>
        <w:ind w:left="6695" w:hanging="360"/>
      </w:pPr>
      <w:rPr>
        <w:rFonts w:hint="default"/>
        <w:lang w:val="en-US" w:eastAsia="en-US" w:bidi="ar-SA"/>
      </w:rPr>
    </w:lvl>
    <w:lvl w:ilvl="7">
      <w:start w:val="0"/>
      <w:numFmt w:val="bullet"/>
      <w:lvlText w:val="•"/>
      <w:lvlJc w:val="left"/>
      <w:pPr>
        <w:ind w:left="7588" w:hanging="360"/>
      </w:pPr>
      <w:rPr>
        <w:rFonts w:hint="default"/>
        <w:lang w:val="en-US" w:eastAsia="en-US" w:bidi="ar-SA"/>
      </w:rPr>
    </w:lvl>
    <w:lvl w:ilvl="8">
      <w:start w:val="0"/>
      <w:numFmt w:val="bullet"/>
      <w:lvlText w:val="•"/>
      <w:lvlJc w:val="left"/>
      <w:pPr>
        <w:ind w:left="8481" w:hanging="360"/>
      </w:pPr>
      <w:rPr>
        <w:rFonts w:hint="default"/>
        <w:lang w:val="en-US" w:eastAsia="en-US" w:bidi="ar-SA"/>
      </w:rPr>
    </w:lvl>
  </w:abstractNum>
  <w:abstractNum w:abstractNumId="24">
    <w:multiLevelType w:val="hybridMultilevel"/>
    <w:lvl w:ilvl="0">
      <w:start w:val="1"/>
      <w:numFmt w:val="upperLetter"/>
      <w:lvlText w:val="%1."/>
      <w:lvlJc w:val="left"/>
      <w:pPr>
        <w:ind w:left="1340" w:hanging="360"/>
        <w:jc w:val="left"/>
      </w:pPr>
      <w:rPr>
        <w:rFonts w:hint="default"/>
        <w:spacing w:val="-1"/>
        <w:w w:val="100"/>
        <w:lang w:val="en-US" w:eastAsia="en-US" w:bidi="ar-SA"/>
      </w:rPr>
    </w:lvl>
    <w:lvl w:ilvl="1">
      <w:start w:val="0"/>
      <w:numFmt w:val="bullet"/>
      <w:lvlText w:val="•"/>
      <w:lvlJc w:val="left"/>
      <w:pPr>
        <w:ind w:left="2232" w:hanging="360"/>
      </w:pPr>
      <w:rPr>
        <w:rFonts w:hint="default"/>
        <w:lang w:val="en-US" w:eastAsia="en-US" w:bidi="ar-SA"/>
      </w:rPr>
    </w:lvl>
    <w:lvl w:ilvl="2">
      <w:start w:val="0"/>
      <w:numFmt w:val="bullet"/>
      <w:lvlText w:val="•"/>
      <w:lvlJc w:val="left"/>
      <w:pPr>
        <w:ind w:left="3125" w:hanging="360"/>
      </w:pPr>
      <w:rPr>
        <w:rFonts w:hint="default"/>
        <w:lang w:val="en-US" w:eastAsia="en-US" w:bidi="ar-SA"/>
      </w:rPr>
    </w:lvl>
    <w:lvl w:ilvl="3">
      <w:start w:val="0"/>
      <w:numFmt w:val="bullet"/>
      <w:lvlText w:val="•"/>
      <w:lvlJc w:val="left"/>
      <w:pPr>
        <w:ind w:left="4017" w:hanging="360"/>
      </w:pPr>
      <w:rPr>
        <w:rFonts w:hint="default"/>
        <w:lang w:val="en-US" w:eastAsia="en-US" w:bidi="ar-SA"/>
      </w:rPr>
    </w:lvl>
    <w:lvl w:ilvl="4">
      <w:start w:val="0"/>
      <w:numFmt w:val="bullet"/>
      <w:lvlText w:val="•"/>
      <w:lvlJc w:val="left"/>
      <w:pPr>
        <w:ind w:left="4910" w:hanging="360"/>
      </w:pPr>
      <w:rPr>
        <w:rFonts w:hint="default"/>
        <w:lang w:val="en-US" w:eastAsia="en-US" w:bidi="ar-SA"/>
      </w:rPr>
    </w:lvl>
    <w:lvl w:ilvl="5">
      <w:start w:val="0"/>
      <w:numFmt w:val="bullet"/>
      <w:lvlText w:val="•"/>
      <w:lvlJc w:val="left"/>
      <w:pPr>
        <w:ind w:left="5803" w:hanging="360"/>
      </w:pPr>
      <w:rPr>
        <w:rFonts w:hint="default"/>
        <w:lang w:val="en-US" w:eastAsia="en-US" w:bidi="ar-SA"/>
      </w:rPr>
    </w:lvl>
    <w:lvl w:ilvl="6">
      <w:start w:val="0"/>
      <w:numFmt w:val="bullet"/>
      <w:lvlText w:val="•"/>
      <w:lvlJc w:val="left"/>
      <w:pPr>
        <w:ind w:left="6695" w:hanging="360"/>
      </w:pPr>
      <w:rPr>
        <w:rFonts w:hint="default"/>
        <w:lang w:val="en-US" w:eastAsia="en-US" w:bidi="ar-SA"/>
      </w:rPr>
    </w:lvl>
    <w:lvl w:ilvl="7">
      <w:start w:val="0"/>
      <w:numFmt w:val="bullet"/>
      <w:lvlText w:val="•"/>
      <w:lvlJc w:val="left"/>
      <w:pPr>
        <w:ind w:left="7588" w:hanging="360"/>
      </w:pPr>
      <w:rPr>
        <w:rFonts w:hint="default"/>
        <w:lang w:val="en-US" w:eastAsia="en-US" w:bidi="ar-SA"/>
      </w:rPr>
    </w:lvl>
    <w:lvl w:ilvl="8">
      <w:start w:val="0"/>
      <w:numFmt w:val="bullet"/>
      <w:lvlText w:val="•"/>
      <w:lvlJc w:val="left"/>
      <w:pPr>
        <w:ind w:left="8481" w:hanging="360"/>
      </w:pPr>
      <w:rPr>
        <w:rFonts w:hint="default"/>
        <w:lang w:val="en-US" w:eastAsia="en-US" w:bidi="ar-SA"/>
      </w:rPr>
    </w:lvl>
  </w:abstractNum>
  <w:abstractNum w:abstractNumId="25">
    <w:multiLevelType w:val="hybridMultilevel"/>
    <w:lvl w:ilvl="0">
      <w:start w:val="1"/>
      <w:numFmt w:val="decimal"/>
      <w:lvlText w:val="%1."/>
      <w:lvlJc w:val="left"/>
      <w:pPr>
        <w:ind w:left="980"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8" w:hanging="360"/>
      </w:pPr>
      <w:rPr>
        <w:rFonts w:hint="default"/>
        <w:lang w:val="en-US" w:eastAsia="en-US" w:bidi="ar-SA"/>
      </w:rPr>
    </w:lvl>
    <w:lvl w:ilvl="2">
      <w:start w:val="0"/>
      <w:numFmt w:val="bullet"/>
      <w:lvlText w:val="•"/>
      <w:lvlJc w:val="left"/>
      <w:pPr>
        <w:ind w:left="2837" w:hanging="360"/>
      </w:pPr>
      <w:rPr>
        <w:rFonts w:hint="default"/>
        <w:lang w:val="en-US" w:eastAsia="en-US" w:bidi="ar-SA"/>
      </w:rPr>
    </w:lvl>
    <w:lvl w:ilvl="3">
      <w:start w:val="0"/>
      <w:numFmt w:val="bullet"/>
      <w:lvlText w:val="•"/>
      <w:lvlJc w:val="left"/>
      <w:pPr>
        <w:ind w:left="3765" w:hanging="360"/>
      </w:pPr>
      <w:rPr>
        <w:rFonts w:hint="default"/>
        <w:lang w:val="en-US" w:eastAsia="en-US" w:bidi="ar-SA"/>
      </w:rPr>
    </w:lvl>
    <w:lvl w:ilvl="4">
      <w:start w:val="0"/>
      <w:numFmt w:val="bullet"/>
      <w:lvlText w:val="•"/>
      <w:lvlJc w:val="left"/>
      <w:pPr>
        <w:ind w:left="4694" w:hanging="360"/>
      </w:pPr>
      <w:rPr>
        <w:rFonts w:hint="default"/>
        <w:lang w:val="en-US" w:eastAsia="en-US" w:bidi="ar-SA"/>
      </w:rPr>
    </w:lvl>
    <w:lvl w:ilvl="5">
      <w:start w:val="0"/>
      <w:numFmt w:val="bullet"/>
      <w:lvlText w:val="•"/>
      <w:lvlJc w:val="left"/>
      <w:pPr>
        <w:ind w:left="5623" w:hanging="360"/>
      </w:pPr>
      <w:rPr>
        <w:rFonts w:hint="default"/>
        <w:lang w:val="en-US" w:eastAsia="en-US" w:bidi="ar-SA"/>
      </w:rPr>
    </w:lvl>
    <w:lvl w:ilvl="6">
      <w:start w:val="0"/>
      <w:numFmt w:val="bullet"/>
      <w:lvlText w:val="•"/>
      <w:lvlJc w:val="left"/>
      <w:pPr>
        <w:ind w:left="6551" w:hanging="360"/>
      </w:pPr>
      <w:rPr>
        <w:rFonts w:hint="default"/>
        <w:lang w:val="en-US" w:eastAsia="en-US" w:bidi="ar-SA"/>
      </w:rPr>
    </w:lvl>
    <w:lvl w:ilvl="7">
      <w:start w:val="0"/>
      <w:numFmt w:val="bullet"/>
      <w:lvlText w:val="•"/>
      <w:lvlJc w:val="left"/>
      <w:pPr>
        <w:ind w:left="7480" w:hanging="360"/>
      </w:pPr>
      <w:rPr>
        <w:rFonts w:hint="default"/>
        <w:lang w:val="en-US" w:eastAsia="en-US" w:bidi="ar-SA"/>
      </w:rPr>
    </w:lvl>
    <w:lvl w:ilvl="8">
      <w:start w:val="0"/>
      <w:numFmt w:val="bullet"/>
      <w:lvlText w:val="•"/>
      <w:lvlJc w:val="left"/>
      <w:pPr>
        <w:ind w:left="8409" w:hanging="360"/>
      </w:pPr>
      <w:rPr>
        <w:rFonts w:hint="default"/>
        <w:lang w:val="en-US" w:eastAsia="en-US" w:bidi="ar-SA"/>
      </w:rPr>
    </w:lvl>
  </w:abstractNum>
  <w:abstractNum w:abstractNumId="23">
    <w:multiLevelType w:val="hybridMultilevel"/>
    <w:lvl w:ilvl="0">
      <w:start w:val="1"/>
      <w:numFmt w:val="decimal"/>
      <w:lvlText w:val="%1."/>
      <w:lvlJc w:val="left"/>
      <w:pPr>
        <w:ind w:left="980"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340" w:hanging="360"/>
        <w:jc w:val="left"/>
      </w:pPr>
      <w:rPr>
        <w:rFonts w:hint="default"/>
        <w:spacing w:val="-1"/>
        <w:w w:val="100"/>
        <w:lang w:val="en-US" w:eastAsia="en-US" w:bidi="ar-SA"/>
      </w:rPr>
    </w:lvl>
    <w:lvl w:ilvl="2">
      <w:start w:val="0"/>
      <w:numFmt w:val="bullet"/>
      <w:lvlText w:val="•"/>
      <w:lvlJc w:val="left"/>
      <w:pPr>
        <w:ind w:left="2331" w:hanging="360"/>
      </w:pPr>
      <w:rPr>
        <w:rFonts w:hint="default"/>
        <w:lang w:val="en-US" w:eastAsia="en-US" w:bidi="ar-SA"/>
      </w:rPr>
    </w:lvl>
    <w:lvl w:ilvl="3">
      <w:start w:val="0"/>
      <w:numFmt w:val="bullet"/>
      <w:lvlText w:val="•"/>
      <w:lvlJc w:val="left"/>
      <w:pPr>
        <w:ind w:left="3323" w:hanging="360"/>
      </w:pPr>
      <w:rPr>
        <w:rFonts w:hint="default"/>
        <w:lang w:val="en-US" w:eastAsia="en-US" w:bidi="ar-SA"/>
      </w:rPr>
    </w:lvl>
    <w:lvl w:ilvl="4">
      <w:start w:val="0"/>
      <w:numFmt w:val="bullet"/>
      <w:lvlText w:val="•"/>
      <w:lvlJc w:val="left"/>
      <w:pPr>
        <w:ind w:left="4315" w:hanging="360"/>
      </w:pPr>
      <w:rPr>
        <w:rFonts w:hint="default"/>
        <w:lang w:val="en-US" w:eastAsia="en-US" w:bidi="ar-SA"/>
      </w:rPr>
    </w:lvl>
    <w:lvl w:ilvl="5">
      <w:start w:val="0"/>
      <w:numFmt w:val="bullet"/>
      <w:lvlText w:val="•"/>
      <w:lvlJc w:val="left"/>
      <w:pPr>
        <w:ind w:left="5307" w:hanging="360"/>
      </w:pPr>
      <w:rPr>
        <w:rFonts w:hint="default"/>
        <w:lang w:val="en-US" w:eastAsia="en-US" w:bidi="ar-SA"/>
      </w:rPr>
    </w:lvl>
    <w:lvl w:ilvl="6">
      <w:start w:val="0"/>
      <w:numFmt w:val="bullet"/>
      <w:lvlText w:val="•"/>
      <w:lvlJc w:val="left"/>
      <w:pPr>
        <w:ind w:left="6299" w:hanging="360"/>
      </w:pPr>
      <w:rPr>
        <w:rFonts w:hint="default"/>
        <w:lang w:val="en-US" w:eastAsia="en-US" w:bidi="ar-SA"/>
      </w:rPr>
    </w:lvl>
    <w:lvl w:ilvl="7">
      <w:start w:val="0"/>
      <w:numFmt w:val="bullet"/>
      <w:lvlText w:val="•"/>
      <w:lvlJc w:val="left"/>
      <w:pPr>
        <w:ind w:left="7290" w:hanging="360"/>
      </w:pPr>
      <w:rPr>
        <w:rFonts w:hint="default"/>
        <w:lang w:val="en-US" w:eastAsia="en-US" w:bidi="ar-SA"/>
      </w:rPr>
    </w:lvl>
    <w:lvl w:ilvl="8">
      <w:start w:val="0"/>
      <w:numFmt w:val="bullet"/>
      <w:lvlText w:val="•"/>
      <w:lvlJc w:val="left"/>
      <w:pPr>
        <w:ind w:left="8282" w:hanging="360"/>
      </w:pPr>
      <w:rPr>
        <w:rFonts w:hint="default"/>
        <w:lang w:val="en-US" w:eastAsia="en-US" w:bidi="ar-SA"/>
      </w:rPr>
    </w:lvl>
  </w:abstractNum>
  <w:abstractNum w:abstractNumId="22">
    <w:multiLevelType w:val="hybridMultilevel"/>
    <w:lvl w:ilvl="0">
      <w:start w:val="3"/>
      <w:numFmt w:val="lowerLetter"/>
      <w:lvlText w:val="%1."/>
      <w:lvlJc w:val="left"/>
      <w:pPr>
        <w:ind w:left="62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4581" w:hanging="286"/>
        <w:jc w:val="righ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4851" w:hanging="286"/>
      </w:pPr>
      <w:rPr>
        <w:rFonts w:hint="default"/>
        <w:lang w:val="en-US" w:eastAsia="en-US" w:bidi="ar-SA"/>
      </w:rPr>
    </w:lvl>
    <w:lvl w:ilvl="3">
      <w:start w:val="0"/>
      <w:numFmt w:val="bullet"/>
      <w:lvlText w:val="•"/>
      <w:lvlJc w:val="left"/>
      <w:pPr>
        <w:ind w:left="5123" w:hanging="286"/>
      </w:pPr>
      <w:rPr>
        <w:rFonts w:hint="default"/>
        <w:lang w:val="en-US" w:eastAsia="en-US" w:bidi="ar-SA"/>
      </w:rPr>
    </w:lvl>
    <w:lvl w:ilvl="4">
      <w:start w:val="0"/>
      <w:numFmt w:val="bullet"/>
      <w:lvlText w:val="•"/>
      <w:lvlJc w:val="left"/>
      <w:pPr>
        <w:ind w:left="5395" w:hanging="286"/>
      </w:pPr>
      <w:rPr>
        <w:rFonts w:hint="default"/>
        <w:lang w:val="en-US" w:eastAsia="en-US" w:bidi="ar-SA"/>
      </w:rPr>
    </w:lvl>
    <w:lvl w:ilvl="5">
      <w:start w:val="0"/>
      <w:numFmt w:val="bullet"/>
      <w:lvlText w:val="•"/>
      <w:lvlJc w:val="left"/>
      <w:pPr>
        <w:ind w:left="5667" w:hanging="286"/>
      </w:pPr>
      <w:rPr>
        <w:rFonts w:hint="default"/>
        <w:lang w:val="en-US" w:eastAsia="en-US" w:bidi="ar-SA"/>
      </w:rPr>
    </w:lvl>
    <w:lvl w:ilvl="6">
      <w:start w:val="0"/>
      <w:numFmt w:val="bullet"/>
      <w:lvlText w:val="•"/>
      <w:lvlJc w:val="left"/>
      <w:pPr>
        <w:ind w:left="5938" w:hanging="286"/>
      </w:pPr>
      <w:rPr>
        <w:rFonts w:hint="default"/>
        <w:lang w:val="en-US" w:eastAsia="en-US" w:bidi="ar-SA"/>
      </w:rPr>
    </w:lvl>
    <w:lvl w:ilvl="7">
      <w:start w:val="0"/>
      <w:numFmt w:val="bullet"/>
      <w:lvlText w:val="•"/>
      <w:lvlJc w:val="left"/>
      <w:pPr>
        <w:ind w:left="6210" w:hanging="286"/>
      </w:pPr>
      <w:rPr>
        <w:rFonts w:hint="default"/>
        <w:lang w:val="en-US" w:eastAsia="en-US" w:bidi="ar-SA"/>
      </w:rPr>
    </w:lvl>
    <w:lvl w:ilvl="8">
      <w:start w:val="0"/>
      <w:numFmt w:val="bullet"/>
      <w:lvlText w:val="•"/>
      <w:lvlJc w:val="left"/>
      <w:pPr>
        <w:ind w:left="6482" w:hanging="286"/>
      </w:pPr>
      <w:rPr>
        <w:rFonts w:hint="default"/>
        <w:lang w:val="en-US" w:eastAsia="en-US" w:bidi="ar-SA"/>
      </w:rPr>
    </w:lvl>
  </w:abstractNum>
  <w:abstractNum w:abstractNumId="21">
    <w:multiLevelType w:val="hybridMultilevel"/>
    <w:lvl w:ilvl="0">
      <w:start w:val="1"/>
      <w:numFmt w:val="lowerRoman"/>
      <w:lvlText w:val="%1."/>
      <w:lvlJc w:val="left"/>
      <w:pPr>
        <w:ind w:left="980"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45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4811" w:hanging="721"/>
      </w:pPr>
      <w:rPr>
        <w:rFonts w:hint="default"/>
        <w:lang w:val="en-US" w:eastAsia="en-US" w:bidi="ar-SA"/>
      </w:rPr>
    </w:lvl>
    <w:lvl w:ilvl="3">
      <w:start w:val="0"/>
      <w:numFmt w:val="bullet"/>
      <w:lvlText w:val="•"/>
      <w:lvlJc w:val="left"/>
      <w:pPr>
        <w:ind w:left="5043" w:hanging="721"/>
      </w:pPr>
      <w:rPr>
        <w:rFonts w:hint="default"/>
        <w:lang w:val="en-US" w:eastAsia="en-US" w:bidi="ar-SA"/>
      </w:rPr>
    </w:lvl>
    <w:lvl w:ilvl="4">
      <w:start w:val="0"/>
      <w:numFmt w:val="bullet"/>
      <w:lvlText w:val="•"/>
      <w:lvlJc w:val="left"/>
      <w:pPr>
        <w:ind w:left="5275" w:hanging="721"/>
      </w:pPr>
      <w:rPr>
        <w:rFonts w:hint="default"/>
        <w:lang w:val="en-US" w:eastAsia="en-US" w:bidi="ar-SA"/>
      </w:rPr>
    </w:lvl>
    <w:lvl w:ilvl="5">
      <w:start w:val="0"/>
      <w:numFmt w:val="bullet"/>
      <w:lvlText w:val="•"/>
      <w:lvlJc w:val="left"/>
      <w:pPr>
        <w:ind w:left="5507" w:hanging="721"/>
      </w:pPr>
      <w:rPr>
        <w:rFonts w:hint="default"/>
        <w:lang w:val="en-US" w:eastAsia="en-US" w:bidi="ar-SA"/>
      </w:rPr>
    </w:lvl>
    <w:lvl w:ilvl="6">
      <w:start w:val="0"/>
      <w:numFmt w:val="bullet"/>
      <w:lvlText w:val="•"/>
      <w:lvlJc w:val="left"/>
      <w:pPr>
        <w:ind w:left="5738" w:hanging="721"/>
      </w:pPr>
      <w:rPr>
        <w:rFonts w:hint="default"/>
        <w:lang w:val="en-US" w:eastAsia="en-US" w:bidi="ar-SA"/>
      </w:rPr>
    </w:lvl>
    <w:lvl w:ilvl="7">
      <w:start w:val="0"/>
      <w:numFmt w:val="bullet"/>
      <w:lvlText w:val="•"/>
      <w:lvlJc w:val="left"/>
      <w:pPr>
        <w:ind w:left="5970" w:hanging="721"/>
      </w:pPr>
      <w:rPr>
        <w:rFonts w:hint="default"/>
        <w:lang w:val="en-US" w:eastAsia="en-US" w:bidi="ar-SA"/>
      </w:rPr>
    </w:lvl>
    <w:lvl w:ilvl="8">
      <w:start w:val="0"/>
      <w:numFmt w:val="bullet"/>
      <w:lvlText w:val="•"/>
      <w:lvlJc w:val="left"/>
      <w:pPr>
        <w:ind w:left="6202" w:hanging="721"/>
      </w:pPr>
      <w:rPr>
        <w:rFonts w:hint="default"/>
        <w:lang w:val="en-US" w:eastAsia="en-US" w:bidi="ar-SA"/>
      </w:rPr>
    </w:lvl>
  </w:abstractNum>
  <w:abstractNum w:abstractNumId="20">
    <w:multiLevelType w:val="hybridMultilevel"/>
    <w:lvl w:ilvl="0">
      <w:start w:val="1"/>
      <w:numFmt w:val="lowerRoman"/>
      <w:lvlText w:val="%1."/>
      <w:lvlJc w:val="left"/>
      <w:pPr>
        <w:ind w:left="45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4221" w:hanging="286"/>
        <w:jc w:val="righ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5211" w:hanging="286"/>
      </w:pPr>
      <w:rPr>
        <w:rFonts w:hint="default"/>
        <w:lang w:val="en-US" w:eastAsia="en-US" w:bidi="ar-SA"/>
      </w:rPr>
    </w:lvl>
    <w:lvl w:ilvl="3">
      <w:start w:val="0"/>
      <w:numFmt w:val="bullet"/>
      <w:lvlText w:val="•"/>
      <w:lvlJc w:val="left"/>
      <w:pPr>
        <w:ind w:left="5843" w:hanging="286"/>
      </w:pPr>
      <w:rPr>
        <w:rFonts w:hint="default"/>
        <w:lang w:val="en-US" w:eastAsia="en-US" w:bidi="ar-SA"/>
      </w:rPr>
    </w:lvl>
    <w:lvl w:ilvl="4">
      <w:start w:val="0"/>
      <w:numFmt w:val="bullet"/>
      <w:lvlText w:val="•"/>
      <w:lvlJc w:val="left"/>
      <w:pPr>
        <w:ind w:left="6475" w:hanging="286"/>
      </w:pPr>
      <w:rPr>
        <w:rFonts w:hint="default"/>
        <w:lang w:val="en-US" w:eastAsia="en-US" w:bidi="ar-SA"/>
      </w:rPr>
    </w:lvl>
    <w:lvl w:ilvl="5">
      <w:start w:val="0"/>
      <w:numFmt w:val="bullet"/>
      <w:lvlText w:val="•"/>
      <w:lvlJc w:val="left"/>
      <w:pPr>
        <w:ind w:left="7107" w:hanging="286"/>
      </w:pPr>
      <w:rPr>
        <w:rFonts w:hint="default"/>
        <w:lang w:val="en-US" w:eastAsia="en-US" w:bidi="ar-SA"/>
      </w:rPr>
    </w:lvl>
    <w:lvl w:ilvl="6">
      <w:start w:val="0"/>
      <w:numFmt w:val="bullet"/>
      <w:lvlText w:val="•"/>
      <w:lvlJc w:val="left"/>
      <w:pPr>
        <w:ind w:left="7739" w:hanging="286"/>
      </w:pPr>
      <w:rPr>
        <w:rFonts w:hint="default"/>
        <w:lang w:val="en-US" w:eastAsia="en-US" w:bidi="ar-SA"/>
      </w:rPr>
    </w:lvl>
    <w:lvl w:ilvl="7">
      <w:start w:val="0"/>
      <w:numFmt w:val="bullet"/>
      <w:lvlText w:val="•"/>
      <w:lvlJc w:val="left"/>
      <w:pPr>
        <w:ind w:left="8370" w:hanging="286"/>
      </w:pPr>
      <w:rPr>
        <w:rFonts w:hint="default"/>
        <w:lang w:val="en-US" w:eastAsia="en-US" w:bidi="ar-SA"/>
      </w:rPr>
    </w:lvl>
    <w:lvl w:ilvl="8">
      <w:start w:val="0"/>
      <w:numFmt w:val="bullet"/>
      <w:lvlText w:val="•"/>
      <w:lvlJc w:val="left"/>
      <w:pPr>
        <w:ind w:left="9002" w:hanging="286"/>
      </w:pPr>
      <w:rPr>
        <w:rFonts w:hint="default"/>
        <w:lang w:val="en-US" w:eastAsia="en-US" w:bidi="ar-SA"/>
      </w:rPr>
    </w:lvl>
  </w:abstractNum>
  <w:abstractNum w:abstractNumId="19">
    <w:multiLevelType w:val="hybridMultilevel"/>
    <w:lvl w:ilvl="0">
      <w:start w:val="1"/>
      <w:numFmt w:val="lowerRoman"/>
      <w:lvlText w:val="%1."/>
      <w:lvlJc w:val="left"/>
      <w:pPr>
        <w:ind w:left="4581"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4567"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Roman"/>
      <w:lvlText w:val="%3."/>
      <w:lvlJc w:val="left"/>
      <w:pPr>
        <w:ind w:left="4941" w:hanging="721"/>
        <w:jc w:val="lef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5605" w:hanging="721"/>
      </w:pPr>
      <w:rPr>
        <w:rFonts w:hint="default"/>
        <w:lang w:val="en-US" w:eastAsia="en-US" w:bidi="ar-SA"/>
      </w:rPr>
    </w:lvl>
    <w:lvl w:ilvl="4">
      <w:start w:val="0"/>
      <w:numFmt w:val="bullet"/>
      <w:lvlText w:val="•"/>
      <w:lvlJc w:val="left"/>
      <w:pPr>
        <w:ind w:left="6271" w:hanging="721"/>
      </w:pPr>
      <w:rPr>
        <w:rFonts w:hint="default"/>
        <w:lang w:val="en-US" w:eastAsia="en-US" w:bidi="ar-SA"/>
      </w:rPr>
    </w:lvl>
    <w:lvl w:ilvl="5">
      <w:start w:val="0"/>
      <w:numFmt w:val="bullet"/>
      <w:lvlText w:val="•"/>
      <w:lvlJc w:val="left"/>
      <w:pPr>
        <w:ind w:left="6937" w:hanging="721"/>
      </w:pPr>
      <w:rPr>
        <w:rFonts w:hint="default"/>
        <w:lang w:val="en-US" w:eastAsia="en-US" w:bidi="ar-SA"/>
      </w:rPr>
    </w:lvl>
    <w:lvl w:ilvl="6">
      <w:start w:val="0"/>
      <w:numFmt w:val="bullet"/>
      <w:lvlText w:val="•"/>
      <w:lvlJc w:val="left"/>
      <w:pPr>
        <w:ind w:left="7603" w:hanging="721"/>
      </w:pPr>
      <w:rPr>
        <w:rFonts w:hint="default"/>
        <w:lang w:val="en-US" w:eastAsia="en-US" w:bidi="ar-SA"/>
      </w:rPr>
    </w:lvl>
    <w:lvl w:ilvl="7">
      <w:start w:val="0"/>
      <w:numFmt w:val="bullet"/>
      <w:lvlText w:val="•"/>
      <w:lvlJc w:val="left"/>
      <w:pPr>
        <w:ind w:left="8269" w:hanging="721"/>
      </w:pPr>
      <w:rPr>
        <w:rFonts w:hint="default"/>
        <w:lang w:val="en-US" w:eastAsia="en-US" w:bidi="ar-SA"/>
      </w:rPr>
    </w:lvl>
    <w:lvl w:ilvl="8">
      <w:start w:val="0"/>
      <w:numFmt w:val="bullet"/>
      <w:lvlText w:val="•"/>
      <w:lvlJc w:val="left"/>
      <w:pPr>
        <w:ind w:left="8934" w:hanging="721"/>
      </w:pPr>
      <w:rPr>
        <w:rFonts w:hint="default"/>
        <w:lang w:val="en-US" w:eastAsia="en-US" w:bidi="ar-SA"/>
      </w:rPr>
    </w:lvl>
  </w:abstractNum>
  <w:abstractNum w:abstractNumId="18">
    <w:multiLevelType w:val="hybridMultilevel"/>
    <w:lvl w:ilvl="0">
      <w:start w:val="1"/>
      <w:numFmt w:val="lowerRoman"/>
      <w:lvlText w:val="%1."/>
      <w:lvlJc w:val="left"/>
      <w:pPr>
        <w:ind w:left="4581" w:hanging="73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148" w:hanging="735"/>
      </w:pPr>
      <w:rPr>
        <w:rFonts w:hint="default"/>
        <w:lang w:val="en-US" w:eastAsia="en-US" w:bidi="ar-SA"/>
      </w:rPr>
    </w:lvl>
    <w:lvl w:ilvl="2">
      <w:start w:val="0"/>
      <w:numFmt w:val="bullet"/>
      <w:lvlText w:val="•"/>
      <w:lvlJc w:val="left"/>
      <w:pPr>
        <w:ind w:left="5717" w:hanging="735"/>
      </w:pPr>
      <w:rPr>
        <w:rFonts w:hint="default"/>
        <w:lang w:val="en-US" w:eastAsia="en-US" w:bidi="ar-SA"/>
      </w:rPr>
    </w:lvl>
    <w:lvl w:ilvl="3">
      <w:start w:val="0"/>
      <w:numFmt w:val="bullet"/>
      <w:lvlText w:val="•"/>
      <w:lvlJc w:val="left"/>
      <w:pPr>
        <w:ind w:left="6285" w:hanging="735"/>
      </w:pPr>
      <w:rPr>
        <w:rFonts w:hint="default"/>
        <w:lang w:val="en-US" w:eastAsia="en-US" w:bidi="ar-SA"/>
      </w:rPr>
    </w:lvl>
    <w:lvl w:ilvl="4">
      <w:start w:val="0"/>
      <w:numFmt w:val="bullet"/>
      <w:lvlText w:val="•"/>
      <w:lvlJc w:val="left"/>
      <w:pPr>
        <w:ind w:left="6854" w:hanging="735"/>
      </w:pPr>
      <w:rPr>
        <w:rFonts w:hint="default"/>
        <w:lang w:val="en-US" w:eastAsia="en-US" w:bidi="ar-SA"/>
      </w:rPr>
    </w:lvl>
    <w:lvl w:ilvl="5">
      <w:start w:val="0"/>
      <w:numFmt w:val="bullet"/>
      <w:lvlText w:val="•"/>
      <w:lvlJc w:val="left"/>
      <w:pPr>
        <w:ind w:left="7423" w:hanging="735"/>
      </w:pPr>
      <w:rPr>
        <w:rFonts w:hint="default"/>
        <w:lang w:val="en-US" w:eastAsia="en-US" w:bidi="ar-SA"/>
      </w:rPr>
    </w:lvl>
    <w:lvl w:ilvl="6">
      <w:start w:val="0"/>
      <w:numFmt w:val="bullet"/>
      <w:lvlText w:val="•"/>
      <w:lvlJc w:val="left"/>
      <w:pPr>
        <w:ind w:left="7991" w:hanging="735"/>
      </w:pPr>
      <w:rPr>
        <w:rFonts w:hint="default"/>
        <w:lang w:val="en-US" w:eastAsia="en-US" w:bidi="ar-SA"/>
      </w:rPr>
    </w:lvl>
    <w:lvl w:ilvl="7">
      <w:start w:val="0"/>
      <w:numFmt w:val="bullet"/>
      <w:lvlText w:val="•"/>
      <w:lvlJc w:val="left"/>
      <w:pPr>
        <w:ind w:left="8560" w:hanging="735"/>
      </w:pPr>
      <w:rPr>
        <w:rFonts w:hint="default"/>
        <w:lang w:val="en-US" w:eastAsia="en-US" w:bidi="ar-SA"/>
      </w:rPr>
    </w:lvl>
    <w:lvl w:ilvl="8">
      <w:start w:val="0"/>
      <w:numFmt w:val="bullet"/>
      <w:lvlText w:val="•"/>
      <w:lvlJc w:val="left"/>
      <w:pPr>
        <w:ind w:left="9129" w:hanging="735"/>
      </w:pPr>
      <w:rPr>
        <w:rFonts w:hint="default"/>
        <w:lang w:val="en-US" w:eastAsia="en-US" w:bidi="ar-SA"/>
      </w:rPr>
    </w:lvl>
  </w:abstractNum>
  <w:abstractNum w:abstractNumId="17">
    <w:multiLevelType w:val="hybridMultilevel"/>
    <w:lvl w:ilvl="0">
      <w:start w:val="1"/>
      <w:numFmt w:val="decimal"/>
      <w:lvlText w:val="%1."/>
      <w:lvlJc w:val="left"/>
      <w:pPr>
        <w:ind w:left="9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3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lowerRoman"/>
      <w:lvlText w:val="%3."/>
      <w:lvlJc w:val="left"/>
      <w:pPr>
        <w:ind w:left="4567"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446" w:hanging="721"/>
      </w:pPr>
      <w:rPr>
        <w:rFonts w:hint="default"/>
        <w:lang w:val="en-US" w:eastAsia="en-US" w:bidi="ar-SA"/>
      </w:rPr>
    </w:lvl>
    <w:lvl w:ilvl="4">
      <w:start w:val="0"/>
      <w:numFmt w:val="bullet"/>
      <w:lvlText w:val="•"/>
      <w:lvlJc w:val="left"/>
      <w:pPr>
        <w:ind w:left="4333" w:hanging="721"/>
      </w:pPr>
      <w:rPr>
        <w:rFonts w:hint="default"/>
        <w:lang w:val="en-US" w:eastAsia="en-US" w:bidi="ar-SA"/>
      </w:rPr>
    </w:lvl>
    <w:lvl w:ilvl="5">
      <w:start w:val="0"/>
      <w:numFmt w:val="bullet"/>
      <w:lvlText w:val="•"/>
      <w:lvlJc w:val="left"/>
      <w:pPr>
        <w:ind w:left="4220" w:hanging="721"/>
      </w:pPr>
      <w:rPr>
        <w:rFonts w:hint="default"/>
        <w:lang w:val="en-US" w:eastAsia="en-US" w:bidi="ar-SA"/>
      </w:rPr>
    </w:lvl>
    <w:lvl w:ilvl="6">
      <w:start w:val="0"/>
      <w:numFmt w:val="bullet"/>
      <w:lvlText w:val="•"/>
      <w:lvlJc w:val="left"/>
      <w:pPr>
        <w:ind w:left="4107" w:hanging="721"/>
      </w:pPr>
      <w:rPr>
        <w:rFonts w:hint="default"/>
        <w:lang w:val="en-US" w:eastAsia="en-US" w:bidi="ar-SA"/>
      </w:rPr>
    </w:lvl>
    <w:lvl w:ilvl="7">
      <w:start w:val="0"/>
      <w:numFmt w:val="bullet"/>
      <w:lvlText w:val="•"/>
      <w:lvlJc w:val="left"/>
      <w:pPr>
        <w:ind w:left="3994" w:hanging="721"/>
      </w:pPr>
      <w:rPr>
        <w:rFonts w:hint="default"/>
        <w:lang w:val="en-US" w:eastAsia="en-US" w:bidi="ar-SA"/>
      </w:rPr>
    </w:lvl>
    <w:lvl w:ilvl="8">
      <w:start w:val="0"/>
      <w:numFmt w:val="bullet"/>
      <w:lvlText w:val="•"/>
      <w:lvlJc w:val="left"/>
      <w:pPr>
        <w:ind w:left="3880" w:hanging="721"/>
      </w:pPr>
      <w:rPr>
        <w:rFonts w:hint="default"/>
        <w:lang w:val="en-US" w:eastAsia="en-US" w:bidi="ar-SA"/>
      </w:rPr>
    </w:lvl>
  </w:abstractNum>
  <w:abstractNum w:abstractNumId="16">
    <w:multiLevelType w:val="hybridMultilevel"/>
    <w:lvl w:ilvl="0">
      <w:start w:val="5"/>
      <w:numFmt w:val="decimal"/>
      <w:lvlText w:val="%1"/>
      <w:lvlJc w:val="left"/>
      <w:pPr>
        <w:ind w:left="642" w:hanging="332"/>
        <w:jc w:val="left"/>
      </w:pPr>
      <w:rPr>
        <w:rFonts w:hint="default"/>
        <w:lang w:val="en-US" w:eastAsia="en-US" w:bidi="ar-SA"/>
      </w:rPr>
    </w:lvl>
    <w:lvl w:ilvl="1">
      <w:start w:val="1"/>
      <w:numFmt w:val="decimal"/>
      <w:lvlText w:val="%1.%2"/>
      <w:lvlJc w:val="left"/>
      <w:pPr>
        <w:ind w:left="642" w:hanging="332"/>
        <w:jc w:val="left"/>
      </w:pPr>
      <w:rPr>
        <w:rFonts w:hint="default"/>
        <w:spacing w:val="-2"/>
        <w:w w:val="94"/>
        <w:lang w:val="en-US" w:eastAsia="en-US" w:bidi="ar-SA"/>
      </w:rPr>
    </w:lvl>
    <w:lvl w:ilvl="2">
      <w:start w:val="1"/>
      <w:numFmt w:val="decimal"/>
      <w:lvlText w:val="%3."/>
      <w:lvlJc w:val="left"/>
      <w:pPr>
        <w:ind w:left="13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23" w:hanging="720"/>
      </w:pPr>
      <w:rPr>
        <w:rFonts w:hint="default"/>
        <w:lang w:val="en-US" w:eastAsia="en-US" w:bidi="ar-SA"/>
      </w:rPr>
    </w:lvl>
    <w:lvl w:ilvl="4">
      <w:start w:val="0"/>
      <w:numFmt w:val="bullet"/>
      <w:lvlText w:val="•"/>
      <w:lvlJc w:val="left"/>
      <w:pPr>
        <w:ind w:left="4315" w:hanging="720"/>
      </w:pPr>
      <w:rPr>
        <w:rFonts w:hint="default"/>
        <w:lang w:val="en-US" w:eastAsia="en-US" w:bidi="ar-SA"/>
      </w:rPr>
    </w:lvl>
    <w:lvl w:ilvl="5">
      <w:start w:val="0"/>
      <w:numFmt w:val="bullet"/>
      <w:lvlText w:val="•"/>
      <w:lvlJc w:val="left"/>
      <w:pPr>
        <w:ind w:left="5307" w:hanging="720"/>
      </w:pPr>
      <w:rPr>
        <w:rFonts w:hint="default"/>
        <w:lang w:val="en-US" w:eastAsia="en-US" w:bidi="ar-SA"/>
      </w:rPr>
    </w:lvl>
    <w:lvl w:ilvl="6">
      <w:start w:val="0"/>
      <w:numFmt w:val="bullet"/>
      <w:lvlText w:val="•"/>
      <w:lvlJc w:val="left"/>
      <w:pPr>
        <w:ind w:left="6299" w:hanging="720"/>
      </w:pPr>
      <w:rPr>
        <w:rFonts w:hint="default"/>
        <w:lang w:val="en-US" w:eastAsia="en-US" w:bidi="ar-SA"/>
      </w:rPr>
    </w:lvl>
    <w:lvl w:ilvl="7">
      <w:start w:val="0"/>
      <w:numFmt w:val="bullet"/>
      <w:lvlText w:val="•"/>
      <w:lvlJc w:val="left"/>
      <w:pPr>
        <w:ind w:left="7290" w:hanging="720"/>
      </w:pPr>
      <w:rPr>
        <w:rFonts w:hint="default"/>
        <w:lang w:val="en-US" w:eastAsia="en-US" w:bidi="ar-SA"/>
      </w:rPr>
    </w:lvl>
    <w:lvl w:ilvl="8">
      <w:start w:val="0"/>
      <w:numFmt w:val="bullet"/>
      <w:lvlText w:val="•"/>
      <w:lvlJc w:val="left"/>
      <w:pPr>
        <w:ind w:left="8282" w:hanging="720"/>
      </w:pPr>
      <w:rPr>
        <w:rFonts w:hint="default"/>
        <w:lang w:val="en-US" w:eastAsia="en-US" w:bidi="ar-SA"/>
      </w:rPr>
    </w:lvl>
  </w:abstractNum>
  <w:abstractNum w:abstractNumId="15">
    <w:multiLevelType w:val="hybridMultilevel"/>
    <w:lvl w:ilvl="0">
      <w:start w:val="4"/>
      <w:numFmt w:val="decimal"/>
      <w:lvlText w:val="%1"/>
      <w:lvlJc w:val="left"/>
      <w:pPr>
        <w:ind w:left="980" w:hanging="720"/>
        <w:jc w:val="left"/>
      </w:pPr>
      <w:rPr>
        <w:rFonts w:hint="default"/>
        <w:lang w:val="en-US" w:eastAsia="en-US" w:bidi="ar-SA"/>
      </w:rPr>
    </w:lvl>
    <w:lvl w:ilvl="1">
      <w:start w:val="1"/>
      <w:numFmt w:val="decimal"/>
      <w:lvlText w:val="%1.%2"/>
      <w:lvlJc w:val="left"/>
      <w:pPr>
        <w:ind w:left="980" w:hanging="720"/>
        <w:jc w:val="left"/>
      </w:pPr>
      <w:rPr>
        <w:rFonts w:hint="default"/>
        <w:spacing w:val="0"/>
        <w:w w:val="100"/>
        <w:lang w:val="en-US" w:eastAsia="en-US" w:bidi="ar-SA"/>
      </w:rPr>
    </w:lvl>
    <w:lvl w:ilvl="2">
      <w:start w:val="0"/>
      <w:numFmt w:val="bullet"/>
      <w:lvlText w:val="•"/>
      <w:lvlJc w:val="left"/>
      <w:pPr>
        <w:ind w:left="2837" w:hanging="720"/>
      </w:pPr>
      <w:rPr>
        <w:rFonts w:hint="default"/>
        <w:lang w:val="en-US" w:eastAsia="en-US" w:bidi="ar-SA"/>
      </w:rPr>
    </w:lvl>
    <w:lvl w:ilvl="3">
      <w:start w:val="0"/>
      <w:numFmt w:val="bullet"/>
      <w:lvlText w:val="•"/>
      <w:lvlJc w:val="left"/>
      <w:pPr>
        <w:ind w:left="3765" w:hanging="720"/>
      </w:pPr>
      <w:rPr>
        <w:rFonts w:hint="default"/>
        <w:lang w:val="en-US" w:eastAsia="en-US" w:bidi="ar-SA"/>
      </w:rPr>
    </w:lvl>
    <w:lvl w:ilvl="4">
      <w:start w:val="0"/>
      <w:numFmt w:val="bullet"/>
      <w:lvlText w:val="•"/>
      <w:lvlJc w:val="left"/>
      <w:pPr>
        <w:ind w:left="4694" w:hanging="720"/>
      </w:pPr>
      <w:rPr>
        <w:rFonts w:hint="default"/>
        <w:lang w:val="en-US" w:eastAsia="en-US" w:bidi="ar-SA"/>
      </w:rPr>
    </w:lvl>
    <w:lvl w:ilvl="5">
      <w:start w:val="0"/>
      <w:numFmt w:val="bullet"/>
      <w:lvlText w:val="•"/>
      <w:lvlJc w:val="left"/>
      <w:pPr>
        <w:ind w:left="5623" w:hanging="720"/>
      </w:pPr>
      <w:rPr>
        <w:rFonts w:hint="default"/>
        <w:lang w:val="en-US" w:eastAsia="en-US" w:bidi="ar-SA"/>
      </w:rPr>
    </w:lvl>
    <w:lvl w:ilvl="6">
      <w:start w:val="0"/>
      <w:numFmt w:val="bullet"/>
      <w:lvlText w:val="•"/>
      <w:lvlJc w:val="left"/>
      <w:pPr>
        <w:ind w:left="6551" w:hanging="720"/>
      </w:pPr>
      <w:rPr>
        <w:rFonts w:hint="default"/>
        <w:lang w:val="en-US" w:eastAsia="en-US" w:bidi="ar-SA"/>
      </w:rPr>
    </w:lvl>
    <w:lvl w:ilvl="7">
      <w:start w:val="0"/>
      <w:numFmt w:val="bullet"/>
      <w:lvlText w:val="•"/>
      <w:lvlJc w:val="left"/>
      <w:pPr>
        <w:ind w:left="7480" w:hanging="720"/>
      </w:pPr>
      <w:rPr>
        <w:rFonts w:hint="default"/>
        <w:lang w:val="en-US" w:eastAsia="en-US" w:bidi="ar-SA"/>
      </w:rPr>
    </w:lvl>
    <w:lvl w:ilvl="8">
      <w:start w:val="0"/>
      <w:numFmt w:val="bullet"/>
      <w:lvlText w:val="•"/>
      <w:lvlJc w:val="left"/>
      <w:pPr>
        <w:ind w:left="8409" w:hanging="720"/>
      </w:pPr>
      <w:rPr>
        <w:rFonts w:hint="default"/>
        <w:lang w:val="en-US" w:eastAsia="en-US" w:bidi="ar-SA"/>
      </w:rPr>
    </w:lvl>
  </w:abstractNum>
  <w:abstractNum w:abstractNumId="14">
    <w:multiLevelType w:val="hybridMultilevel"/>
    <w:lvl w:ilvl="0">
      <w:start w:val="3"/>
      <w:numFmt w:val="decimal"/>
      <w:lvlText w:val="%1"/>
      <w:lvlJc w:val="left"/>
      <w:pPr>
        <w:ind w:left="591" w:hanging="332"/>
        <w:jc w:val="left"/>
      </w:pPr>
      <w:rPr>
        <w:rFonts w:hint="default"/>
        <w:lang w:val="en-US" w:eastAsia="en-US" w:bidi="ar-SA"/>
      </w:rPr>
    </w:lvl>
    <w:lvl w:ilvl="1">
      <w:start w:val="5"/>
      <w:numFmt w:val="decimal"/>
      <w:lvlText w:val="%1.%2"/>
      <w:lvlJc w:val="left"/>
      <w:pPr>
        <w:ind w:left="591" w:hanging="332"/>
        <w:jc w:val="left"/>
      </w:pPr>
      <w:rPr>
        <w:rFonts w:hint="default"/>
        <w:spacing w:val="0"/>
        <w:w w:val="100"/>
        <w:lang w:val="en-US" w:eastAsia="en-US" w:bidi="ar-SA"/>
      </w:rPr>
    </w:lvl>
    <w:lvl w:ilvl="2">
      <w:start w:val="1"/>
      <w:numFmt w:val="decimal"/>
      <w:lvlText w:val="%1.%2.%3"/>
      <w:lvlJc w:val="left"/>
      <w:pPr>
        <w:ind w:left="786"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888" w:hanging="540"/>
      </w:pPr>
      <w:rPr>
        <w:rFonts w:hint="default"/>
        <w:lang w:val="en-US" w:eastAsia="en-US" w:bidi="ar-SA"/>
      </w:rPr>
    </w:lvl>
    <w:lvl w:ilvl="4">
      <w:start w:val="0"/>
      <w:numFmt w:val="bullet"/>
      <w:lvlText w:val="•"/>
      <w:lvlJc w:val="left"/>
      <w:pPr>
        <w:ind w:left="3942" w:hanging="540"/>
      </w:pPr>
      <w:rPr>
        <w:rFonts w:hint="default"/>
        <w:lang w:val="en-US" w:eastAsia="en-US" w:bidi="ar-SA"/>
      </w:rPr>
    </w:lvl>
    <w:lvl w:ilvl="5">
      <w:start w:val="0"/>
      <w:numFmt w:val="bullet"/>
      <w:lvlText w:val="•"/>
      <w:lvlJc w:val="left"/>
      <w:pPr>
        <w:ind w:left="4996" w:hanging="540"/>
      </w:pPr>
      <w:rPr>
        <w:rFonts w:hint="default"/>
        <w:lang w:val="en-US" w:eastAsia="en-US" w:bidi="ar-SA"/>
      </w:rPr>
    </w:lvl>
    <w:lvl w:ilvl="6">
      <w:start w:val="0"/>
      <w:numFmt w:val="bullet"/>
      <w:lvlText w:val="•"/>
      <w:lvlJc w:val="left"/>
      <w:pPr>
        <w:ind w:left="6050" w:hanging="540"/>
      </w:pPr>
      <w:rPr>
        <w:rFonts w:hint="default"/>
        <w:lang w:val="en-US" w:eastAsia="en-US" w:bidi="ar-SA"/>
      </w:rPr>
    </w:lvl>
    <w:lvl w:ilvl="7">
      <w:start w:val="0"/>
      <w:numFmt w:val="bullet"/>
      <w:lvlText w:val="•"/>
      <w:lvlJc w:val="left"/>
      <w:pPr>
        <w:ind w:left="7104" w:hanging="540"/>
      </w:pPr>
      <w:rPr>
        <w:rFonts w:hint="default"/>
        <w:lang w:val="en-US" w:eastAsia="en-US" w:bidi="ar-SA"/>
      </w:rPr>
    </w:lvl>
    <w:lvl w:ilvl="8">
      <w:start w:val="0"/>
      <w:numFmt w:val="bullet"/>
      <w:lvlText w:val="•"/>
      <w:lvlJc w:val="left"/>
      <w:pPr>
        <w:ind w:left="8158" w:hanging="540"/>
      </w:pPr>
      <w:rPr>
        <w:rFonts w:hint="default"/>
        <w:lang w:val="en-US" w:eastAsia="en-US" w:bidi="ar-SA"/>
      </w:rPr>
    </w:lvl>
  </w:abstractNum>
  <w:abstractNum w:abstractNumId="13">
    <w:multiLevelType w:val="hybridMultilevel"/>
    <w:lvl w:ilvl="0">
      <w:start w:val="27"/>
      <w:numFmt w:val="decimal"/>
      <w:lvlText w:val="%1"/>
      <w:lvlJc w:val="left"/>
      <w:pPr>
        <w:ind w:left="746" w:hanging="624"/>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255" w:hanging="624"/>
      </w:pPr>
      <w:rPr>
        <w:rFonts w:hint="default"/>
        <w:lang w:val="en-US" w:eastAsia="en-US" w:bidi="ar-SA"/>
      </w:rPr>
    </w:lvl>
    <w:lvl w:ilvl="2">
      <w:start w:val="0"/>
      <w:numFmt w:val="bullet"/>
      <w:lvlText w:val="•"/>
      <w:lvlJc w:val="left"/>
      <w:pPr>
        <w:ind w:left="1770" w:hanging="624"/>
      </w:pPr>
      <w:rPr>
        <w:rFonts w:hint="default"/>
        <w:lang w:val="en-US" w:eastAsia="en-US" w:bidi="ar-SA"/>
      </w:rPr>
    </w:lvl>
    <w:lvl w:ilvl="3">
      <w:start w:val="0"/>
      <w:numFmt w:val="bullet"/>
      <w:lvlText w:val="•"/>
      <w:lvlJc w:val="left"/>
      <w:pPr>
        <w:ind w:left="2285" w:hanging="624"/>
      </w:pPr>
      <w:rPr>
        <w:rFonts w:hint="default"/>
        <w:lang w:val="en-US" w:eastAsia="en-US" w:bidi="ar-SA"/>
      </w:rPr>
    </w:lvl>
    <w:lvl w:ilvl="4">
      <w:start w:val="0"/>
      <w:numFmt w:val="bullet"/>
      <w:lvlText w:val="•"/>
      <w:lvlJc w:val="left"/>
      <w:pPr>
        <w:ind w:left="2801" w:hanging="624"/>
      </w:pPr>
      <w:rPr>
        <w:rFonts w:hint="default"/>
        <w:lang w:val="en-US" w:eastAsia="en-US" w:bidi="ar-SA"/>
      </w:rPr>
    </w:lvl>
    <w:lvl w:ilvl="5">
      <w:start w:val="0"/>
      <w:numFmt w:val="bullet"/>
      <w:lvlText w:val="•"/>
      <w:lvlJc w:val="left"/>
      <w:pPr>
        <w:ind w:left="3316" w:hanging="624"/>
      </w:pPr>
      <w:rPr>
        <w:rFonts w:hint="default"/>
        <w:lang w:val="en-US" w:eastAsia="en-US" w:bidi="ar-SA"/>
      </w:rPr>
    </w:lvl>
    <w:lvl w:ilvl="6">
      <w:start w:val="0"/>
      <w:numFmt w:val="bullet"/>
      <w:lvlText w:val="•"/>
      <w:lvlJc w:val="left"/>
      <w:pPr>
        <w:ind w:left="3831" w:hanging="624"/>
      </w:pPr>
      <w:rPr>
        <w:rFonts w:hint="default"/>
        <w:lang w:val="en-US" w:eastAsia="en-US" w:bidi="ar-SA"/>
      </w:rPr>
    </w:lvl>
    <w:lvl w:ilvl="7">
      <w:start w:val="0"/>
      <w:numFmt w:val="bullet"/>
      <w:lvlText w:val="•"/>
      <w:lvlJc w:val="left"/>
      <w:pPr>
        <w:ind w:left="4347" w:hanging="624"/>
      </w:pPr>
      <w:rPr>
        <w:rFonts w:hint="default"/>
        <w:lang w:val="en-US" w:eastAsia="en-US" w:bidi="ar-SA"/>
      </w:rPr>
    </w:lvl>
    <w:lvl w:ilvl="8">
      <w:start w:val="0"/>
      <w:numFmt w:val="bullet"/>
      <w:lvlText w:val="•"/>
      <w:lvlJc w:val="left"/>
      <w:pPr>
        <w:ind w:left="4862" w:hanging="624"/>
      </w:pPr>
      <w:rPr>
        <w:rFonts w:hint="default"/>
        <w:lang w:val="en-US" w:eastAsia="en-US" w:bidi="ar-SA"/>
      </w:rPr>
    </w:lvl>
  </w:abstractNum>
  <w:abstractNum w:abstractNumId="12">
    <w:multiLevelType w:val="hybridMultilevel"/>
    <w:lvl w:ilvl="0">
      <w:start w:val="24"/>
      <w:numFmt w:val="decimal"/>
      <w:lvlText w:val="%1"/>
      <w:lvlJc w:val="left"/>
      <w:pPr>
        <w:ind w:left="746" w:hanging="624"/>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255" w:hanging="624"/>
      </w:pPr>
      <w:rPr>
        <w:rFonts w:hint="default"/>
        <w:lang w:val="en-US" w:eastAsia="en-US" w:bidi="ar-SA"/>
      </w:rPr>
    </w:lvl>
    <w:lvl w:ilvl="2">
      <w:start w:val="0"/>
      <w:numFmt w:val="bullet"/>
      <w:lvlText w:val="•"/>
      <w:lvlJc w:val="left"/>
      <w:pPr>
        <w:ind w:left="1770" w:hanging="624"/>
      </w:pPr>
      <w:rPr>
        <w:rFonts w:hint="default"/>
        <w:lang w:val="en-US" w:eastAsia="en-US" w:bidi="ar-SA"/>
      </w:rPr>
    </w:lvl>
    <w:lvl w:ilvl="3">
      <w:start w:val="0"/>
      <w:numFmt w:val="bullet"/>
      <w:lvlText w:val="•"/>
      <w:lvlJc w:val="left"/>
      <w:pPr>
        <w:ind w:left="2285" w:hanging="624"/>
      </w:pPr>
      <w:rPr>
        <w:rFonts w:hint="default"/>
        <w:lang w:val="en-US" w:eastAsia="en-US" w:bidi="ar-SA"/>
      </w:rPr>
    </w:lvl>
    <w:lvl w:ilvl="4">
      <w:start w:val="0"/>
      <w:numFmt w:val="bullet"/>
      <w:lvlText w:val="•"/>
      <w:lvlJc w:val="left"/>
      <w:pPr>
        <w:ind w:left="2801" w:hanging="624"/>
      </w:pPr>
      <w:rPr>
        <w:rFonts w:hint="default"/>
        <w:lang w:val="en-US" w:eastAsia="en-US" w:bidi="ar-SA"/>
      </w:rPr>
    </w:lvl>
    <w:lvl w:ilvl="5">
      <w:start w:val="0"/>
      <w:numFmt w:val="bullet"/>
      <w:lvlText w:val="•"/>
      <w:lvlJc w:val="left"/>
      <w:pPr>
        <w:ind w:left="3316" w:hanging="624"/>
      </w:pPr>
      <w:rPr>
        <w:rFonts w:hint="default"/>
        <w:lang w:val="en-US" w:eastAsia="en-US" w:bidi="ar-SA"/>
      </w:rPr>
    </w:lvl>
    <w:lvl w:ilvl="6">
      <w:start w:val="0"/>
      <w:numFmt w:val="bullet"/>
      <w:lvlText w:val="•"/>
      <w:lvlJc w:val="left"/>
      <w:pPr>
        <w:ind w:left="3831" w:hanging="624"/>
      </w:pPr>
      <w:rPr>
        <w:rFonts w:hint="default"/>
        <w:lang w:val="en-US" w:eastAsia="en-US" w:bidi="ar-SA"/>
      </w:rPr>
    </w:lvl>
    <w:lvl w:ilvl="7">
      <w:start w:val="0"/>
      <w:numFmt w:val="bullet"/>
      <w:lvlText w:val="•"/>
      <w:lvlJc w:val="left"/>
      <w:pPr>
        <w:ind w:left="4347" w:hanging="624"/>
      </w:pPr>
      <w:rPr>
        <w:rFonts w:hint="default"/>
        <w:lang w:val="en-US" w:eastAsia="en-US" w:bidi="ar-SA"/>
      </w:rPr>
    </w:lvl>
    <w:lvl w:ilvl="8">
      <w:start w:val="0"/>
      <w:numFmt w:val="bullet"/>
      <w:lvlText w:val="•"/>
      <w:lvlJc w:val="left"/>
      <w:pPr>
        <w:ind w:left="4862" w:hanging="624"/>
      </w:pPr>
      <w:rPr>
        <w:rFonts w:hint="default"/>
        <w:lang w:val="en-US" w:eastAsia="en-US" w:bidi="ar-SA"/>
      </w:rPr>
    </w:lvl>
  </w:abstractNum>
  <w:abstractNum w:abstractNumId="11">
    <w:multiLevelType w:val="hybridMultilevel"/>
    <w:lvl w:ilvl="0">
      <w:start w:val="11"/>
      <w:numFmt w:val="decimal"/>
      <w:lvlText w:val="%1"/>
      <w:lvlJc w:val="left"/>
      <w:pPr>
        <w:ind w:left="746" w:hanging="624"/>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255" w:hanging="624"/>
      </w:pPr>
      <w:rPr>
        <w:rFonts w:hint="default"/>
        <w:lang w:val="en-US" w:eastAsia="en-US" w:bidi="ar-SA"/>
      </w:rPr>
    </w:lvl>
    <w:lvl w:ilvl="2">
      <w:start w:val="0"/>
      <w:numFmt w:val="bullet"/>
      <w:lvlText w:val="•"/>
      <w:lvlJc w:val="left"/>
      <w:pPr>
        <w:ind w:left="1770" w:hanging="624"/>
      </w:pPr>
      <w:rPr>
        <w:rFonts w:hint="default"/>
        <w:lang w:val="en-US" w:eastAsia="en-US" w:bidi="ar-SA"/>
      </w:rPr>
    </w:lvl>
    <w:lvl w:ilvl="3">
      <w:start w:val="0"/>
      <w:numFmt w:val="bullet"/>
      <w:lvlText w:val="•"/>
      <w:lvlJc w:val="left"/>
      <w:pPr>
        <w:ind w:left="2285" w:hanging="624"/>
      </w:pPr>
      <w:rPr>
        <w:rFonts w:hint="default"/>
        <w:lang w:val="en-US" w:eastAsia="en-US" w:bidi="ar-SA"/>
      </w:rPr>
    </w:lvl>
    <w:lvl w:ilvl="4">
      <w:start w:val="0"/>
      <w:numFmt w:val="bullet"/>
      <w:lvlText w:val="•"/>
      <w:lvlJc w:val="left"/>
      <w:pPr>
        <w:ind w:left="2801" w:hanging="624"/>
      </w:pPr>
      <w:rPr>
        <w:rFonts w:hint="default"/>
        <w:lang w:val="en-US" w:eastAsia="en-US" w:bidi="ar-SA"/>
      </w:rPr>
    </w:lvl>
    <w:lvl w:ilvl="5">
      <w:start w:val="0"/>
      <w:numFmt w:val="bullet"/>
      <w:lvlText w:val="•"/>
      <w:lvlJc w:val="left"/>
      <w:pPr>
        <w:ind w:left="3316" w:hanging="624"/>
      </w:pPr>
      <w:rPr>
        <w:rFonts w:hint="default"/>
        <w:lang w:val="en-US" w:eastAsia="en-US" w:bidi="ar-SA"/>
      </w:rPr>
    </w:lvl>
    <w:lvl w:ilvl="6">
      <w:start w:val="0"/>
      <w:numFmt w:val="bullet"/>
      <w:lvlText w:val="•"/>
      <w:lvlJc w:val="left"/>
      <w:pPr>
        <w:ind w:left="3831" w:hanging="624"/>
      </w:pPr>
      <w:rPr>
        <w:rFonts w:hint="default"/>
        <w:lang w:val="en-US" w:eastAsia="en-US" w:bidi="ar-SA"/>
      </w:rPr>
    </w:lvl>
    <w:lvl w:ilvl="7">
      <w:start w:val="0"/>
      <w:numFmt w:val="bullet"/>
      <w:lvlText w:val="•"/>
      <w:lvlJc w:val="left"/>
      <w:pPr>
        <w:ind w:left="4347" w:hanging="624"/>
      </w:pPr>
      <w:rPr>
        <w:rFonts w:hint="default"/>
        <w:lang w:val="en-US" w:eastAsia="en-US" w:bidi="ar-SA"/>
      </w:rPr>
    </w:lvl>
    <w:lvl w:ilvl="8">
      <w:start w:val="0"/>
      <w:numFmt w:val="bullet"/>
      <w:lvlText w:val="•"/>
      <w:lvlJc w:val="left"/>
      <w:pPr>
        <w:ind w:left="4862" w:hanging="624"/>
      </w:pPr>
      <w:rPr>
        <w:rFonts w:hint="default"/>
        <w:lang w:val="en-US" w:eastAsia="en-US" w:bidi="ar-SA"/>
      </w:rPr>
    </w:lvl>
  </w:abstractNum>
  <w:abstractNum w:abstractNumId="10">
    <w:multiLevelType w:val="hybridMultilevel"/>
    <w:lvl w:ilvl="0">
      <w:start w:val="6"/>
      <w:numFmt w:val="decimal"/>
      <w:lvlText w:val="%1"/>
      <w:lvlJc w:val="left"/>
      <w:pPr>
        <w:ind w:left="746" w:hanging="624"/>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127" w:hanging="624"/>
      </w:pPr>
      <w:rPr>
        <w:rFonts w:hint="default"/>
        <w:lang w:val="en-US" w:eastAsia="en-US" w:bidi="ar-SA"/>
      </w:rPr>
    </w:lvl>
    <w:lvl w:ilvl="2">
      <w:start w:val="0"/>
      <w:numFmt w:val="bullet"/>
      <w:lvlText w:val="•"/>
      <w:lvlJc w:val="left"/>
      <w:pPr>
        <w:ind w:left="1514" w:hanging="624"/>
      </w:pPr>
      <w:rPr>
        <w:rFonts w:hint="default"/>
        <w:lang w:val="en-US" w:eastAsia="en-US" w:bidi="ar-SA"/>
      </w:rPr>
    </w:lvl>
    <w:lvl w:ilvl="3">
      <w:start w:val="0"/>
      <w:numFmt w:val="bullet"/>
      <w:lvlText w:val="•"/>
      <w:lvlJc w:val="left"/>
      <w:pPr>
        <w:ind w:left="1901" w:hanging="624"/>
      </w:pPr>
      <w:rPr>
        <w:rFonts w:hint="default"/>
        <w:lang w:val="en-US" w:eastAsia="en-US" w:bidi="ar-SA"/>
      </w:rPr>
    </w:lvl>
    <w:lvl w:ilvl="4">
      <w:start w:val="0"/>
      <w:numFmt w:val="bullet"/>
      <w:lvlText w:val="•"/>
      <w:lvlJc w:val="left"/>
      <w:pPr>
        <w:ind w:left="2288" w:hanging="624"/>
      </w:pPr>
      <w:rPr>
        <w:rFonts w:hint="default"/>
        <w:lang w:val="en-US" w:eastAsia="en-US" w:bidi="ar-SA"/>
      </w:rPr>
    </w:lvl>
    <w:lvl w:ilvl="5">
      <w:start w:val="0"/>
      <w:numFmt w:val="bullet"/>
      <w:lvlText w:val="•"/>
      <w:lvlJc w:val="left"/>
      <w:pPr>
        <w:ind w:left="2676" w:hanging="624"/>
      </w:pPr>
      <w:rPr>
        <w:rFonts w:hint="default"/>
        <w:lang w:val="en-US" w:eastAsia="en-US" w:bidi="ar-SA"/>
      </w:rPr>
    </w:lvl>
    <w:lvl w:ilvl="6">
      <w:start w:val="0"/>
      <w:numFmt w:val="bullet"/>
      <w:lvlText w:val="•"/>
      <w:lvlJc w:val="left"/>
      <w:pPr>
        <w:ind w:left="3063" w:hanging="624"/>
      </w:pPr>
      <w:rPr>
        <w:rFonts w:hint="default"/>
        <w:lang w:val="en-US" w:eastAsia="en-US" w:bidi="ar-SA"/>
      </w:rPr>
    </w:lvl>
    <w:lvl w:ilvl="7">
      <w:start w:val="0"/>
      <w:numFmt w:val="bullet"/>
      <w:lvlText w:val="•"/>
      <w:lvlJc w:val="left"/>
      <w:pPr>
        <w:ind w:left="3450" w:hanging="624"/>
      </w:pPr>
      <w:rPr>
        <w:rFonts w:hint="default"/>
        <w:lang w:val="en-US" w:eastAsia="en-US" w:bidi="ar-SA"/>
      </w:rPr>
    </w:lvl>
    <w:lvl w:ilvl="8">
      <w:start w:val="0"/>
      <w:numFmt w:val="bullet"/>
      <w:lvlText w:val="•"/>
      <w:lvlJc w:val="left"/>
      <w:pPr>
        <w:ind w:left="3837" w:hanging="624"/>
      </w:pPr>
      <w:rPr>
        <w:rFonts w:hint="default"/>
        <w:lang w:val="en-US" w:eastAsia="en-US" w:bidi="ar-SA"/>
      </w:rPr>
    </w:lvl>
  </w:abstractNum>
  <w:abstractNum w:abstractNumId="9">
    <w:multiLevelType w:val="hybridMultilevel"/>
    <w:lvl w:ilvl="0">
      <w:start w:val="3"/>
      <w:numFmt w:val="decimal"/>
      <w:lvlText w:val="%1"/>
      <w:lvlJc w:val="left"/>
      <w:pPr>
        <w:ind w:left="606" w:hanging="360"/>
        <w:jc w:val="left"/>
      </w:pPr>
      <w:rPr>
        <w:rFonts w:hint="default"/>
        <w:lang w:val="en-US" w:eastAsia="en-US" w:bidi="ar-SA"/>
      </w:rPr>
    </w:lvl>
    <w:lvl w:ilvl="1">
      <w:start w:val="1"/>
      <w:numFmt w:val="decimal"/>
      <w:lvlText w:val="%1.%2"/>
      <w:lvlJc w:val="left"/>
      <w:pPr>
        <w:ind w:left="606" w:hanging="360"/>
        <w:jc w:val="right"/>
      </w:pPr>
      <w:rPr>
        <w:rFonts w:hint="default"/>
        <w:spacing w:val="0"/>
        <w:w w:val="100"/>
        <w:lang w:val="en-US" w:eastAsia="en-US" w:bidi="ar-SA"/>
      </w:rPr>
    </w:lvl>
    <w:lvl w:ilvl="2">
      <w:start w:val="1"/>
      <w:numFmt w:val="decimal"/>
      <w:lvlText w:val="%3."/>
      <w:lvlJc w:val="left"/>
      <w:pPr>
        <w:ind w:left="83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1791" w:hanging="360"/>
      </w:pPr>
      <w:rPr>
        <w:rFonts w:hint="default"/>
        <w:lang w:val="en-US" w:eastAsia="en-US" w:bidi="ar-SA"/>
      </w:rPr>
    </w:lvl>
    <w:lvl w:ilvl="4">
      <w:start w:val="0"/>
      <w:numFmt w:val="bullet"/>
      <w:lvlText w:val="•"/>
      <w:lvlJc w:val="left"/>
      <w:pPr>
        <w:ind w:left="2267" w:hanging="360"/>
      </w:pPr>
      <w:rPr>
        <w:rFonts w:hint="default"/>
        <w:lang w:val="en-US" w:eastAsia="en-US" w:bidi="ar-SA"/>
      </w:rPr>
    </w:lvl>
    <w:lvl w:ilvl="5">
      <w:start w:val="0"/>
      <w:numFmt w:val="bullet"/>
      <w:lvlText w:val="•"/>
      <w:lvlJc w:val="left"/>
      <w:pPr>
        <w:ind w:left="2743" w:hanging="360"/>
      </w:pPr>
      <w:rPr>
        <w:rFonts w:hint="default"/>
        <w:lang w:val="en-US" w:eastAsia="en-US" w:bidi="ar-SA"/>
      </w:rPr>
    </w:lvl>
    <w:lvl w:ilvl="6">
      <w:start w:val="0"/>
      <w:numFmt w:val="bullet"/>
      <w:lvlText w:val="•"/>
      <w:lvlJc w:val="left"/>
      <w:pPr>
        <w:ind w:left="3219" w:hanging="360"/>
      </w:pPr>
      <w:rPr>
        <w:rFonts w:hint="default"/>
        <w:lang w:val="en-US" w:eastAsia="en-US" w:bidi="ar-SA"/>
      </w:rPr>
    </w:lvl>
    <w:lvl w:ilvl="7">
      <w:start w:val="0"/>
      <w:numFmt w:val="bullet"/>
      <w:lvlText w:val="•"/>
      <w:lvlJc w:val="left"/>
      <w:pPr>
        <w:ind w:left="3695" w:hanging="360"/>
      </w:pPr>
      <w:rPr>
        <w:rFonts w:hint="default"/>
        <w:lang w:val="en-US" w:eastAsia="en-US" w:bidi="ar-SA"/>
      </w:rPr>
    </w:lvl>
    <w:lvl w:ilvl="8">
      <w:start w:val="0"/>
      <w:numFmt w:val="bullet"/>
      <w:lvlText w:val="•"/>
      <w:lvlJc w:val="left"/>
      <w:pPr>
        <w:ind w:left="4171" w:hanging="360"/>
      </w:pPr>
      <w:rPr>
        <w:rFonts w:hint="default"/>
        <w:lang w:val="en-US" w:eastAsia="en-US" w:bidi="ar-SA"/>
      </w:rPr>
    </w:lvl>
  </w:abstractNum>
  <w:abstractNum w:abstractNumId="8">
    <w:multiLevelType w:val="hybridMultilevel"/>
    <w:lvl w:ilvl="0">
      <w:start w:val="2"/>
      <w:numFmt w:val="decimal"/>
      <w:lvlText w:val="%1"/>
      <w:lvlJc w:val="left"/>
      <w:pPr>
        <w:ind w:left="606" w:hanging="360"/>
        <w:jc w:val="left"/>
      </w:pPr>
      <w:rPr>
        <w:rFonts w:hint="default"/>
        <w:lang w:val="en-US" w:eastAsia="en-US" w:bidi="ar-SA"/>
      </w:rPr>
    </w:lvl>
    <w:lvl w:ilvl="1">
      <w:start w:val="1"/>
      <w:numFmt w:val="decimal"/>
      <w:lvlText w:val="%1.%2"/>
      <w:lvlJc w:val="left"/>
      <w:pPr>
        <w:ind w:left="606"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98" w:hanging="639"/>
        <w:jc w:val="left"/>
      </w:pPr>
      <w:rPr>
        <w:rFonts w:hint="default"/>
        <w:spacing w:val="-1"/>
        <w:w w:val="99"/>
        <w:lang w:val="en-US" w:eastAsia="en-US" w:bidi="ar-SA"/>
      </w:rPr>
    </w:lvl>
    <w:lvl w:ilvl="3">
      <w:start w:val="1"/>
      <w:numFmt w:val="decimal"/>
      <w:lvlText w:val="%1.%2.%3.%4"/>
      <w:lvlJc w:val="left"/>
      <w:pPr>
        <w:ind w:left="884" w:hanging="639"/>
        <w:jc w:val="left"/>
      </w:pPr>
      <w:rPr>
        <w:rFonts w:hint="default"/>
        <w:spacing w:val="-2"/>
        <w:w w:val="98"/>
        <w:lang w:val="en-US" w:eastAsia="en-US" w:bidi="ar-SA"/>
      </w:rPr>
    </w:lvl>
    <w:lvl w:ilvl="4">
      <w:start w:val="1"/>
      <w:numFmt w:val="decimal"/>
      <w:lvlText w:val="%5."/>
      <w:lvlJc w:val="left"/>
      <w:pPr>
        <w:ind w:left="980" w:hanging="63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5">
      <w:start w:val="0"/>
      <w:numFmt w:val="bullet"/>
      <w:lvlText w:val="•"/>
      <w:lvlJc w:val="left"/>
      <w:pPr>
        <w:ind w:left="980" w:hanging="639"/>
      </w:pPr>
      <w:rPr>
        <w:rFonts w:hint="default"/>
        <w:lang w:val="en-US" w:eastAsia="en-US" w:bidi="ar-SA"/>
      </w:rPr>
    </w:lvl>
    <w:lvl w:ilvl="6">
      <w:start w:val="0"/>
      <w:numFmt w:val="bullet"/>
      <w:lvlText w:val="•"/>
      <w:lvlJc w:val="left"/>
      <w:pPr>
        <w:ind w:left="1100" w:hanging="639"/>
      </w:pPr>
      <w:rPr>
        <w:rFonts w:hint="default"/>
        <w:lang w:val="en-US" w:eastAsia="en-US" w:bidi="ar-SA"/>
      </w:rPr>
    </w:lvl>
    <w:lvl w:ilvl="7">
      <w:start w:val="0"/>
      <w:numFmt w:val="bullet"/>
      <w:lvlText w:val="•"/>
      <w:lvlJc w:val="left"/>
      <w:pPr>
        <w:ind w:left="3391" w:hanging="639"/>
      </w:pPr>
      <w:rPr>
        <w:rFonts w:hint="default"/>
        <w:lang w:val="en-US" w:eastAsia="en-US" w:bidi="ar-SA"/>
      </w:rPr>
    </w:lvl>
    <w:lvl w:ilvl="8">
      <w:start w:val="0"/>
      <w:numFmt w:val="bullet"/>
      <w:lvlText w:val="•"/>
      <w:lvlJc w:val="left"/>
      <w:pPr>
        <w:ind w:left="5683" w:hanging="639"/>
      </w:pPr>
      <w:rPr>
        <w:rFonts w:hint="default"/>
        <w:lang w:val="en-US" w:eastAsia="en-US" w:bidi="ar-SA"/>
      </w:rPr>
    </w:lvl>
  </w:abstractNum>
  <w:abstractNum w:abstractNumId="7">
    <w:multiLevelType w:val="hybridMultilevel"/>
    <w:lvl w:ilvl="0">
      <w:start w:val="1"/>
      <w:numFmt w:val="decimal"/>
      <w:lvlText w:val="%1"/>
      <w:lvlJc w:val="left"/>
      <w:pPr>
        <w:ind w:left="980" w:hanging="735"/>
        <w:jc w:val="left"/>
      </w:pPr>
      <w:rPr>
        <w:rFonts w:hint="default"/>
        <w:lang w:val="en-US" w:eastAsia="en-US" w:bidi="ar-SA"/>
      </w:rPr>
    </w:lvl>
    <w:lvl w:ilvl="1">
      <w:start w:val="5"/>
      <w:numFmt w:val="decimal"/>
      <w:lvlText w:val="%1.%2"/>
      <w:lvlJc w:val="left"/>
      <w:pPr>
        <w:ind w:left="980" w:hanging="735"/>
        <w:jc w:val="left"/>
      </w:pPr>
      <w:rPr>
        <w:rFonts w:hint="default"/>
        <w:spacing w:val="0"/>
        <w:w w:val="100"/>
        <w:lang w:val="en-US" w:eastAsia="en-US" w:bidi="ar-SA"/>
      </w:rPr>
    </w:lvl>
    <w:lvl w:ilvl="2">
      <w:start w:val="0"/>
      <w:numFmt w:val="bullet"/>
      <w:lvlText w:val="•"/>
      <w:lvlJc w:val="left"/>
      <w:pPr>
        <w:ind w:left="2837" w:hanging="735"/>
      </w:pPr>
      <w:rPr>
        <w:rFonts w:hint="default"/>
        <w:lang w:val="en-US" w:eastAsia="en-US" w:bidi="ar-SA"/>
      </w:rPr>
    </w:lvl>
    <w:lvl w:ilvl="3">
      <w:start w:val="0"/>
      <w:numFmt w:val="bullet"/>
      <w:lvlText w:val="•"/>
      <w:lvlJc w:val="left"/>
      <w:pPr>
        <w:ind w:left="3765" w:hanging="735"/>
      </w:pPr>
      <w:rPr>
        <w:rFonts w:hint="default"/>
        <w:lang w:val="en-US" w:eastAsia="en-US" w:bidi="ar-SA"/>
      </w:rPr>
    </w:lvl>
    <w:lvl w:ilvl="4">
      <w:start w:val="0"/>
      <w:numFmt w:val="bullet"/>
      <w:lvlText w:val="•"/>
      <w:lvlJc w:val="left"/>
      <w:pPr>
        <w:ind w:left="4694" w:hanging="735"/>
      </w:pPr>
      <w:rPr>
        <w:rFonts w:hint="default"/>
        <w:lang w:val="en-US" w:eastAsia="en-US" w:bidi="ar-SA"/>
      </w:rPr>
    </w:lvl>
    <w:lvl w:ilvl="5">
      <w:start w:val="0"/>
      <w:numFmt w:val="bullet"/>
      <w:lvlText w:val="•"/>
      <w:lvlJc w:val="left"/>
      <w:pPr>
        <w:ind w:left="5623" w:hanging="735"/>
      </w:pPr>
      <w:rPr>
        <w:rFonts w:hint="default"/>
        <w:lang w:val="en-US" w:eastAsia="en-US" w:bidi="ar-SA"/>
      </w:rPr>
    </w:lvl>
    <w:lvl w:ilvl="6">
      <w:start w:val="0"/>
      <w:numFmt w:val="bullet"/>
      <w:lvlText w:val="•"/>
      <w:lvlJc w:val="left"/>
      <w:pPr>
        <w:ind w:left="6551" w:hanging="735"/>
      </w:pPr>
      <w:rPr>
        <w:rFonts w:hint="default"/>
        <w:lang w:val="en-US" w:eastAsia="en-US" w:bidi="ar-SA"/>
      </w:rPr>
    </w:lvl>
    <w:lvl w:ilvl="7">
      <w:start w:val="0"/>
      <w:numFmt w:val="bullet"/>
      <w:lvlText w:val="•"/>
      <w:lvlJc w:val="left"/>
      <w:pPr>
        <w:ind w:left="7480" w:hanging="735"/>
      </w:pPr>
      <w:rPr>
        <w:rFonts w:hint="default"/>
        <w:lang w:val="en-US" w:eastAsia="en-US" w:bidi="ar-SA"/>
      </w:rPr>
    </w:lvl>
    <w:lvl w:ilvl="8">
      <w:start w:val="0"/>
      <w:numFmt w:val="bullet"/>
      <w:lvlText w:val="•"/>
      <w:lvlJc w:val="left"/>
      <w:pPr>
        <w:ind w:left="8409" w:hanging="735"/>
      </w:pPr>
      <w:rPr>
        <w:rFonts w:hint="default"/>
        <w:lang w:val="en-US" w:eastAsia="en-US" w:bidi="ar-SA"/>
      </w:rPr>
    </w:lvl>
  </w:abstractNum>
  <w:abstractNum w:abstractNumId="6">
    <w:multiLevelType w:val="hybridMultilevel"/>
    <w:lvl w:ilvl="0">
      <w:start w:val="1"/>
      <w:numFmt w:val="decimal"/>
      <w:lvlText w:val="%1"/>
      <w:lvlJc w:val="left"/>
      <w:pPr>
        <w:ind w:left="606" w:hanging="360"/>
        <w:jc w:val="left"/>
      </w:pPr>
      <w:rPr>
        <w:rFonts w:hint="default"/>
        <w:lang w:val="en-US" w:eastAsia="en-US" w:bidi="ar-SA"/>
      </w:rPr>
    </w:lvl>
    <w:lvl w:ilvl="1">
      <w:start w:val="1"/>
      <w:numFmt w:val="decimal"/>
      <w:lvlText w:val="%1.%2"/>
      <w:lvlJc w:val="left"/>
      <w:pPr>
        <w:ind w:left="606" w:hanging="360"/>
        <w:jc w:val="left"/>
      </w:pPr>
      <w:rPr>
        <w:rFonts w:hint="default"/>
        <w:spacing w:val="0"/>
        <w:w w:val="92"/>
        <w:lang w:val="en-US" w:eastAsia="en-US" w:bidi="ar-SA"/>
      </w:rPr>
    </w:lvl>
    <w:lvl w:ilvl="2">
      <w:start w:val="1"/>
      <w:numFmt w:val="decimal"/>
      <w:lvlText w:val="%3."/>
      <w:lvlJc w:val="left"/>
      <w:pPr>
        <w:ind w:left="9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1476" w:hanging="360"/>
      </w:pPr>
      <w:rPr>
        <w:rFonts w:hint="default"/>
        <w:lang w:val="en-US" w:eastAsia="en-US" w:bidi="ar-SA"/>
      </w:rPr>
    </w:lvl>
    <w:lvl w:ilvl="4">
      <w:start w:val="0"/>
      <w:numFmt w:val="bullet"/>
      <w:lvlText w:val="•"/>
      <w:lvlJc w:val="left"/>
      <w:pPr>
        <w:ind w:left="1724" w:hanging="360"/>
      </w:pPr>
      <w:rPr>
        <w:rFonts w:hint="default"/>
        <w:lang w:val="en-US" w:eastAsia="en-US" w:bidi="ar-SA"/>
      </w:rPr>
    </w:lvl>
    <w:lvl w:ilvl="5">
      <w:start w:val="0"/>
      <w:numFmt w:val="bullet"/>
      <w:lvlText w:val="•"/>
      <w:lvlJc w:val="left"/>
      <w:pPr>
        <w:ind w:left="1973" w:hanging="360"/>
      </w:pPr>
      <w:rPr>
        <w:rFonts w:hint="default"/>
        <w:lang w:val="en-US" w:eastAsia="en-US" w:bidi="ar-SA"/>
      </w:rPr>
    </w:lvl>
    <w:lvl w:ilvl="6">
      <w:start w:val="0"/>
      <w:numFmt w:val="bullet"/>
      <w:lvlText w:val="•"/>
      <w:lvlJc w:val="left"/>
      <w:pPr>
        <w:ind w:left="2221" w:hanging="360"/>
      </w:pPr>
      <w:rPr>
        <w:rFonts w:hint="default"/>
        <w:lang w:val="en-US" w:eastAsia="en-US" w:bidi="ar-SA"/>
      </w:rPr>
    </w:lvl>
    <w:lvl w:ilvl="7">
      <w:start w:val="0"/>
      <w:numFmt w:val="bullet"/>
      <w:lvlText w:val="•"/>
      <w:lvlJc w:val="left"/>
      <w:pPr>
        <w:ind w:left="2469" w:hanging="360"/>
      </w:pPr>
      <w:rPr>
        <w:rFonts w:hint="default"/>
        <w:lang w:val="en-US" w:eastAsia="en-US" w:bidi="ar-SA"/>
      </w:rPr>
    </w:lvl>
    <w:lvl w:ilvl="8">
      <w:start w:val="0"/>
      <w:numFmt w:val="bullet"/>
      <w:lvlText w:val="•"/>
      <w:lvlJc w:val="left"/>
      <w:pPr>
        <w:ind w:left="2718" w:hanging="360"/>
      </w:pPr>
      <w:rPr>
        <w:rFonts w:hint="default"/>
        <w:lang w:val="en-US" w:eastAsia="en-US" w:bidi="ar-SA"/>
      </w:rPr>
    </w:lvl>
  </w:abstractNum>
  <w:abstractNum w:abstractNumId="5">
    <w:multiLevelType w:val="hybridMultilevel"/>
    <w:lvl w:ilvl="0">
      <w:start w:val="4"/>
      <w:numFmt w:val="decimal"/>
      <w:lvlText w:val="%1"/>
      <w:lvlJc w:val="left"/>
      <w:pPr>
        <w:ind w:left="1611" w:hanging="1440"/>
        <w:jc w:val="left"/>
      </w:pPr>
      <w:rPr>
        <w:rFonts w:hint="default"/>
        <w:lang w:val="en-US" w:eastAsia="en-US" w:bidi="ar-SA"/>
      </w:rPr>
    </w:lvl>
    <w:lvl w:ilvl="1">
      <w:start w:val="1"/>
      <w:numFmt w:val="decimal"/>
      <w:lvlText w:val="%1.%2"/>
      <w:lvlJc w:val="left"/>
      <w:pPr>
        <w:ind w:left="1611" w:hanging="14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52" w:hanging="1440"/>
      </w:pPr>
      <w:rPr>
        <w:rFonts w:hint="default"/>
        <w:lang w:val="en-US" w:eastAsia="en-US" w:bidi="ar-SA"/>
      </w:rPr>
    </w:lvl>
    <w:lvl w:ilvl="3">
      <w:start w:val="0"/>
      <w:numFmt w:val="bullet"/>
      <w:lvlText w:val="•"/>
      <w:lvlJc w:val="left"/>
      <w:pPr>
        <w:ind w:left="3918" w:hanging="1440"/>
      </w:pPr>
      <w:rPr>
        <w:rFonts w:hint="default"/>
        <w:lang w:val="en-US" w:eastAsia="en-US" w:bidi="ar-SA"/>
      </w:rPr>
    </w:lvl>
    <w:lvl w:ilvl="4">
      <w:start w:val="0"/>
      <w:numFmt w:val="bullet"/>
      <w:lvlText w:val="•"/>
      <w:lvlJc w:val="left"/>
      <w:pPr>
        <w:ind w:left="4684" w:hanging="1440"/>
      </w:pPr>
      <w:rPr>
        <w:rFonts w:hint="default"/>
        <w:lang w:val="en-US" w:eastAsia="en-US" w:bidi="ar-SA"/>
      </w:rPr>
    </w:lvl>
    <w:lvl w:ilvl="5">
      <w:start w:val="0"/>
      <w:numFmt w:val="bullet"/>
      <w:lvlText w:val="•"/>
      <w:lvlJc w:val="left"/>
      <w:pPr>
        <w:ind w:left="5450" w:hanging="1440"/>
      </w:pPr>
      <w:rPr>
        <w:rFonts w:hint="default"/>
        <w:lang w:val="en-US" w:eastAsia="en-US" w:bidi="ar-SA"/>
      </w:rPr>
    </w:lvl>
    <w:lvl w:ilvl="6">
      <w:start w:val="0"/>
      <w:numFmt w:val="bullet"/>
      <w:lvlText w:val="•"/>
      <w:lvlJc w:val="left"/>
      <w:pPr>
        <w:ind w:left="6216" w:hanging="1440"/>
      </w:pPr>
      <w:rPr>
        <w:rFonts w:hint="default"/>
        <w:lang w:val="en-US" w:eastAsia="en-US" w:bidi="ar-SA"/>
      </w:rPr>
    </w:lvl>
    <w:lvl w:ilvl="7">
      <w:start w:val="0"/>
      <w:numFmt w:val="bullet"/>
      <w:lvlText w:val="•"/>
      <w:lvlJc w:val="left"/>
      <w:pPr>
        <w:ind w:left="6982" w:hanging="1440"/>
      </w:pPr>
      <w:rPr>
        <w:rFonts w:hint="default"/>
        <w:lang w:val="en-US" w:eastAsia="en-US" w:bidi="ar-SA"/>
      </w:rPr>
    </w:lvl>
    <w:lvl w:ilvl="8">
      <w:start w:val="0"/>
      <w:numFmt w:val="bullet"/>
      <w:lvlText w:val="•"/>
      <w:lvlJc w:val="left"/>
      <w:pPr>
        <w:ind w:left="7748" w:hanging="1440"/>
      </w:pPr>
      <w:rPr>
        <w:rFonts w:hint="default"/>
        <w:lang w:val="en-US" w:eastAsia="en-US" w:bidi="ar-SA"/>
      </w:rPr>
    </w:lvl>
  </w:abstractNum>
  <w:abstractNum w:abstractNumId="4">
    <w:multiLevelType w:val="hybridMultilevel"/>
    <w:lvl w:ilvl="0">
      <w:start w:val="3"/>
      <w:numFmt w:val="decimal"/>
      <w:lvlText w:val="%1"/>
      <w:lvlJc w:val="left"/>
      <w:pPr>
        <w:ind w:left="1611" w:hanging="1455"/>
        <w:jc w:val="left"/>
      </w:pPr>
      <w:rPr>
        <w:rFonts w:hint="default"/>
        <w:lang w:val="en-US" w:eastAsia="en-US" w:bidi="ar-SA"/>
      </w:rPr>
    </w:lvl>
    <w:lvl w:ilvl="1">
      <w:start w:val="1"/>
      <w:numFmt w:val="decimal"/>
      <w:lvlText w:val="%1.%2"/>
      <w:lvlJc w:val="left"/>
      <w:pPr>
        <w:ind w:left="1611" w:hanging="145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611" w:hanging="145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18" w:hanging="1455"/>
      </w:pPr>
      <w:rPr>
        <w:rFonts w:hint="default"/>
        <w:lang w:val="en-US" w:eastAsia="en-US" w:bidi="ar-SA"/>
      </w:rPr>
    </w:lvl>
    <w:lvl w:ilvl="4">
      <w:start w:val="0"/>
      <w:numFmt w:val="bullet"/>
      <w:lvlText w:val="•"/>
      <w:lvlJc w:val="left"/>
      <w:pPr>
        <w:ind w:left="4684" w:hanging="1455"/>
      </w:pPr>
      <w:rPr>
        <w:rFonts w:hint="default"/>
        <w:lang w:val="en-US" w:eastAsia="en-US" w:bidi="ar-SA"/>
      </w:rPr>
    </w:lvl>
    <w:lvl w:ilvl="5">
      <w:start w:val="0"/>
      <w:numFmt w:val="bullet"/>
      <w:lvlText w:val="•"/>
      <w:lvlJc w:val="left"/>
      <w:pPr>
        <w:ind w:left="5450" w:hanging="1455"/>
      </w:pPr>
      <w:rPr>
        <w:rFonts w:hint="default"/>
        <w:lang w:val="en-US" w:eastAsia="en-US" w:bidi="ar-SA"/>
      </w:rPr>
    </w:lvl>
    <w:lvl w:ilvl="6">
      <w:start w:val="0"/>
      <w:numFmt w:val="bullet"/>
      <w:lvlText w:val="•"/>
      <w:lvlJc w:val="left"/>
      <w:pPr>
        <w:ind w:left="6216" w:hanging="1455"/>
      </w:pPr>
      <w:rPr>
        <w:rFonts w:hint="default"/>
        <w:lang w:val="en-US" w:eastAsia="en-US" w:bidi="ar-SA"/>
      </w:rPr>
    </w:lvl>
    <w:lvl w:ilvl="7">
      <w:start w:val="0"/>
      <w:numFmt w:val="bullet"/>
      <w:lvlText w:val="•"/>
      <w:lvlJc w:val="left"/>
      <w:pPr>
        <w:ind w:left="6982" w:hanging="1455"/>
      </w:pPr>
      <w:rPr>
        <w:rFonts w:hint="default"/>
        <w:lang w:val="en-US" w:eastAsia="en-US" w:bidi="ar-SA"/>
      </w:rPr>
    </w:lvl>
    <w:lvl w:ilvl="8">
      <w:start w:val="0"/>
      <w:numFmt w:val="bullet"/>
      <w:lvlText w:val="•"/>
      <w:lvlJc w:val="left"/>
      <w:pPr>
        <w:ind w:left="7748" w:hanging="1455"/>
      </w:pPr>
      <w:rPr>
        <w:rFonts w:hint="default"/>
        <w:lang w:val="en-US" w:eastAsia="en-US" w:bidi="ar-SA"/>
      </w:rPr>
    </w:lvl>
  </w:abstractNum>
  <w:abstractNum w:abstractNumId="3">
    <w:multiLevelType w:val="hybridMultilevel"/>
    <w:lvl w:ilvl="0">
      <w:start w:val="2"/>
      <w:numFmt w:val="decimal"/>
      <w:lvlText w:val="%1"/>
      <w:lvlJc w:val="left"/>
      <w:pPr>
        <w:ind w:left="1611" w:hanging="1455"/>
        <w:jc w:val="left"/>
      </w:pPr>
      <w:rPr>
        <w:rFonts w:hint="default"/>
        <w:lang w:val="en-US" w:eastAsia="en-US" w:bidi="ar-SA"/>
      </w:rPr>
    </w:lvl>
    <w:lvl w:ilvl="1">
      <w:start w:val="4"/>
      <w:numFmt w:val="decimal"/>
      <w:lvlText w:val="%1.%2"/>
      <w:lvlJc w:val="left"/>
      <w:pPr>
        <w:ind w:left="1611" w:hanging="145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611" w:hanging="14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18" w:hanging="1440"/>
      </w:pPr>
      <w:rPr>
        <w:rFonts w:hint="default"/>
        <w:lang w:val="en-US" w:eastAsia="en-US" w:bidi="ar-SA"/>
      </w:rPr>
    </w:lvl>
    <w:lvl w:ilvl="4">
      <w:start w:val="0"/>
      <w:numFmt w:val="bullet"/>
      <w:lvlText w:val="•"/>
      <w:lvlJc w:val="left"/>
      <w:pPr>
        <w:ind w:left="4684" w:hanging="1440"/>
      </w:pPr>
      <w:rPr>
        <w:rFonts w:hint="default"/>
        <w:lang w:val="en-US" w:eastAsia="en-US" w:bidi="ar-SA"/>
      </w:rPr>
    </w:lvl>
    <w:lvl w:ilvl="5">
      <w:start w:val="0"/>
      <w:numFmt w:val="bullet"/>
      <w:lvlText w:val="•"/>
      <w:lvlJc w:val="left"/>
      <w:pPr>
        <w:ind w:left="5450" w:hanging="1440"/>
      </w:pPr>
      <w:rPr>
        <w:rFonts w:hint="default"/>
        <w:lang w:val="en-US" w:eastAsia="en-US" w:bidi="ar-SA"/>
      </w:rPr>
    </w:lvl>
    <w:lvl w:ilvl="6">
      <w:start w:val="0"/>
      <w:numFmt w:val="bullet"/>
      <w:lvlText w:val="•"/>
      <w:lvlJc w:val="left"/>
      <w:pPr>
        <w:ind w:left="6216" w:hanging="1440"/>
      </w:pPr>
      <w:rPr>
        <w:rFonts w:hint="default"/>
        <w:lang w:val="en-US" w:eastAsia="en-US" w:bidi="ar-SA"/>
      </w:rPr>
    </w:lvl>
    <w:lvl w:ilvl="7">
      <w:start w:val="0"/>
      <w:numFmt w:val="bullet"/>
      <w:lvlText w:val="•"/>
      <w:lvlJc w:val="left"/>
      <w:pPr>
        <w:ind w:left="6982" w:hanging="1440"/>
      </w:pPr>
      <w:rPr>
        <w:rFonts w:hint="default"/>
        <w:lang w:val="en-US" w:eastAsia="en-US" w:bidi="ar-SA"/>
      </w:rPr>
    </w:lvl>
    <w:lvl w:ilvl="8">
      <w:start w:val="0"/>
      <w:numFmt w:val="bullet"/>
      <w:lvlText w:val="•"/>
      <w:lvlJc w:val="left"/>
      <w:pPr>
        <w:ind w:left="7748" w:hanging="1440"/>
      </w:pPr>
      <w:rPr>
        <w:rFonts w:hint="default"/>
        <w:lang w:val="en-US" w:eastAsia="en-US" w:bidi="ar-SA"/>
      </w:rPr>
    </w:lvl>
  </w:abstractNum>
  <w:abstractNum w:abstractNumId="2">
    <w:multiLevelType w:val="hybridMultilevel"/>
    <w:lvl w:ilvl="0">
      <w:start w:val="2"/>
      <w:numFmt w:val="decimal"/>
      <w:lvlText w:val="%1"/>
      <w:lvlJc w:val="left"/>
      <w:pPr>
        <w:ind w:left="1611" w:hanging="1440"/>
        <w:jc w:val="left"/>
      </w:pPr>
      <w:rPr>
        <w:rFonts w:hint="default"/>
        <w:lang w:val="en-US" w:eastAsia="en-US" w:bidi="ar-SA"/>
      </w:rPr>
    </w:lvl>
    <w:lvl w:ilvl="1">
      <w:start w:val="3"/>
      <w:numFmt w:val="decimal"/>
      <w:lvlText w:val="%1.%2."/>
      <w:lvlJc w:val="left"/>
      <w:pPr>
        <w:ind w:left="1611" w:hanging="14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611" w:hanging="14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18" w:hanging="1440"/>
      </w:pPr>
      <w:rPr>
        <w:rFonts w:hint="default"/>
        <w:lang w:val="en-US" w:eastAsia="en-US" w:bidi="ar-SA"/>
      </w:rPr>
    </w:lvl>
    <w:lvl w:ilvl="4">
      <w:start w:val="0"/>
      <w:numFmt w:val="bullet"/>
      <w:lvlText w:val="•"/>
      <w:lvlJc w:val="left"/>
      <w:pPr>
        <w:ind w:left="4684" w:hanging="1440"/>
      </w:pPr>
      <w:rPr>
        <w:rFonts w:hint="default"/>
        <w:lang w:val="en-US" w:eastAsia="en-US" w:bidi="ar-SA"/>
      </w:rPr>
    </w:lvl>
    <w:lvl w:ilvl="5">
      <w:start w:val="0"/>
      <w:numFmt w:val="bullet"/>
      <w:lvlText w:val="•"/>
      <w:lvlJc w:val="left"/>
      <w:pPr>
        <w:ind w:left="5450" w:hanging="1440"/>
      </w:pPr>
      <w:rPr>
        <w:rFonts w:hint="default"/>
        <w:lang w:val="en-US" w:eastAsia="en-US" w:bidi="ar-SA"/>
      </w:rPr>
    </w:lvl>
    <w:lvl w:ilvl="6">
      <w:start w:val="0"/>
      <w:numFmt w:val="bullet"/>
      <w:lvlText w:val="•"/>
      <w:lvlJc w:val="left"/>
      <w:pPr>
        <w:ind w:left="6216" w:hanging="1440"/>
      </w:pPr>
      <w:rPr>
        <w:rFonts w:hint="default"/>
        <w:lang w:val="en-US" w:eastAsia="en-US" w:bidi="ar-SA"/>
      </w:rPr>
    </w:lvl>
    <w:lvl w:ilvl="7">
      <w:start w:val="0"/>
      <w:numFmt w:val="bullet"/>
      <w:lvlText w:val="•"/>
      <w:lvlJc w:val="left"/>
      <w:pPr>
        <w:ind w:left="6982" w:hanging="1440"/>
      </w:pPr>
      <w:rPr>
        <w:rFonts w:hint="default"/>
        <w:lang w:val="en-US" w:eastAsia="en-US" w:bidi="ar-SA"/>
      </w:rPr>
    </w:lvl>
    <w:lvl w:ilvl="8">
      <w:start w:val="0"/>
      <w:numFmt w:val="bullet"/>
      <w:lvlText w:val="•"/>
      <w:lvlJc w:val="left"/>
      <w:pPr>
        <w:ind w:left="7748" w:hanging="1440"/>
      </w:pPr>
      <w:rPr>
        <w:rFonts w:hint="default"/>
        <w:lang w:val="en-US" w:eastAsia="en-US" w:bidi="ar-SA"/>
      </w:rPr>
    </w:lvl>
  </w:abstractNum>
  <w:abstractNum w:abstractNumId="1">
    <w:multiLevelType w:val="hybridMultilevel"/>
    <w:lvl w:ilvl="0">
      <w:start w:val="2"/>
      <w:numFmt w:val="decimal"/>
      <w:lvlText w:val="%1"/>
      <w:lvlJc w:val="left"/>
      <w:pPr>
        <w:ind w:left="1611" w:hanging="1440"/>
        <w:jc w:val="left"/>
      </w:pPr>
      <w:rPr>
        <w:rFonts w:hint="default"/>
        <w:lang w:val="en-US" w:eastAsia="en-US" w:bidi="ar-SA"/>
      </w:rPr>
    </w:lvl>
    <w:lvl w:ilvl="1">
      <w:start w:val="1"/>
      <w:numFmt w:val="decimal"/>
      <w:lvlText w:val="%1.%2"/>
      <w:lvlJc w:val="left"/>
      <w:pPr>
        <w:ind w:left="1611" w:hanging="14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611" w:hanging="14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611" w:hanging="1440"/>
        <w:jc w:val="left"/>
      </w:pPr>
      <w:rPr>
        <w:rFonts w:hint="default"/>
        <w:spacing w:val="0"/>
        <w:w w:val="100"/>
        <w:lang w:val="en-US" w:eastAsia="en-US" w:bidi="ar-SA"/>
      </w:rPr>
    </w:lvl>
    <w:lvl w:ilvl="4">
      <w:start w:val="0"/>
      <w:numFmt w:val="bullet"/>
      <w:lvlText w:val="•"/>
      <w:lvlJc w:val="left"/>
      <w:pPr>
        <w:ind w:left="4684" w:hanging="1440"/>
      </w:pPr>
      <w:rPr>
        <w:rFonts w:hint="default"/>
        <w:lang w:val="en-US" w:eastAsia="en-US" w:bidi="ar-SA"/>
      </w:rPr>
    </w:lvl>
    <w:lvl w:ilvl="5">
      <w:start w:val="0"/>
      <w:numFmt w:val="bullet"/>
      <w:lvlText w:val="•"/>
      <w:lvlJc w:val="left"/>
      <w:pPr>
        <w:ind w:left="5450" w:hanging="1440"/>
      </w:pPr>
      <w:rPr>
        <w:rFonts w:hint="default"/>
        <w:lang w:val="en-US" w:eastAsia="en-US" w:bidi="ar-SA"/>
      </w:rPr>
    </w:lvl>
    <w:lvl w:ilvl="6">
      <w:start w:val="0"/>
      <w:numFmt w:val="bullet"/>
      <w:lvlText w:val="•"/>
      <w:lvlJc w:val="left"/>
      <w:pPr>
        <w:ind w:left="6216" w:hanging="1440"/>
      </w:pPr>
      <w:rPr>
        <w:rFonts w:hint="default"/>
        <w:lang w:val="en-US" w:eastAsia="en-US" w:bidi="ar-SA"/>
      </w:rPr>
    </w:lvl>
    <w:lvl w:ilvl="7">
      <w:start w:val="0"/>
      <w:numFmt w:val="bullet"/>
      <w:lvlText w:val="•"/>
      <w:lvlJc w:val="left"/>
      <w:pPr>
        <w:ind w:left="6982" w:hanging="1440"/>
      </w:pPr>
      <w:rPr>
        <w:rFonts w:hint="default"/>
        <w:lang w:val="en-US" w:eastAsia="en-US" w:bidi="ar-SA"/>
      </w:rPr>
    </w:lvl>
    <w:lvl w:ilvl="8">
      <w:start w:val="0"/>
      <w:numFmt w:val="bullet"/>
      <w:lvlText w:val="•"/>
      <w:lvlJc w:val="left"/>
      <w:pPr>
        <w:ind w:left="7748" w:hanging="1440"/>
      </w:pPr>
      <w:rPr>
        <w:rFonts w:hint="default"/>
        <w:lang w:val="en-US" w:eastAsia="en-US" w:bidi="ar-SA"/>
      </w:rPr>
    </w:lvl>
  </w:abstractNum>
  <w:abstractNum w:abstractNumId="0">
    <w:multiLevelType w:val="hybridMultilevel"/>
    <w:lvl w:ilvl="0">
      <w:start w:val="1"/>
      <w:numFmt w:val="decimal"/>
      <w:lvlText w:val="%1"/>
      <w:lvlJc w:val="left"/>
      <w:pPr>
        <w:ind w:left="1611" w:hanging="1455"/>
        <w:jc w:val="left"/>
      </w:pPr>
      <w:rPr>
        <w:rFonts w:hint="default"/>
        <w:lang w:val="en-US" w:eastAsia="en-US" w:bidi="ar-SA"/>
      </w:rPr>
    </w:lvl>
    <w:lvl w:ilvl="1">
      <w:start w:val="1"/>
      <w:numFmt w:val="decimal"/>
      <w:lvlText w:val="%1.%2"/>
      <w:lvlJc w:val="left"/>
      <w:pPr>
        <w:ind w:left="1611" w:hanging="145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52" w:hanging="1455"/>
      </w:pPr>
      <w:rPr>
        <w:rFonts w:hint="default"/>
        <w:lang w:val="en-US" w:eastAsia="en-US" w:bidi="ar-SA"/>
      </w:rPr>
    </w:lvl>
    <w:lvl w:ilvl="3">
      <w:start w:val="0"/>
      <w:numFmt w:val="bullet"/>
      <w:lvlText w:val="•"/>
      <w:lvlJc w:val="left"/>
      <w:pPr>
        <w:ind w:left="3918" w:hanging="1455"/>
      </w:pPr>
      <w:rPr>
        <w:rFonts w:hint="default"/>
        <w:lang w:val="en-US" w:eastAsia="en-US" w:bidi="ar-SA"/>
      </w:rPr>
    </w:lvl>
    <w:lvl w:ilvl="4">
      <w:start w:val="0"/>
      <w:numFmt w:val="bullet"/>
      <w:lvlText w:val="•"/>
      <w:lvlJc w:val="left"/>
      <w:pPr>
        <w:ind w:left="4684" w:hanging="1455"/>
      </w:pPr>
      <w:rPr>
        <w:rFonts w:hint="default"/>
        <w:lang w:val="en-US" w:eastAsia="en-US" w:bidi="ar-SA"/>
      </w:rPr>
    </w:lvl>
    <w:lvl w:ilvl="5">
      <w:start w:val="0"/>
      <w:numFmt w:val="bullet"/>
      <w:lvlText w:val="•"/>
      <w:lvlJc w:val="left"/>
      <w:pPr>
        <w:ind w:left="5450" w:hanging="1455"/>
      </w:pPr>
      <w:rPr>
        <w:rFonts w:hint="default"/>
        <w:lang w:val="en-US" w:eastAsia="en-US" w:bidi="ar-SA"/>
      </w:rPr>
    </w:lvl>
    <w:lvl w:ilvl="6">
      <w:start w:val="0"/>
      <w:numFmt w:val="bullet"/>
      <w:lvlText w:val="•"/>
      <w:lvlJc w:val="left"/>
      <w:pPr>
        <w:ind w:left="6216" w:hanging="1455"/>
      </w:pPr>
      <w:rPr>
        <w:rFonts w:hint="default"/>
        <w:lang w:val="en-US" w:eastAsia="en-US" w:bidi="ar-SA"/>
      </w:rPr>
    </w:lvl>
    <w:lvl w:ilvl="7">
      <w:start w:val="0"/>
      <w:numFmt w:val="bullet"/>
      <w:lvlText w:val="•"/>
      <w:lvlJc w:val="left"/>
      <w:pPr>
        <w:ind w:left="6982" w:hanging="1455"/>
      </w:pPr>
      <w:rPr>
        <w:rFonts w:hint="default"/>
        <w:lang w:val="en-US" w:eastAsia="en-US" w:bidi="ar-SA"/>
      </w:rPr>
    </w:lvl>
    <w:lvl w:ilvl="8">
      <w:start w:val="0"/>
      <w:numFmt w:val="bullet"/>
      <w:lvlText w:val="•"/>
      <w:lvlJc w:val="left"/>
      <w:pPr>
        <w:ind w:left="7748" w:hanging="1455"/>
      </w:pPr>
      <w:rPr>
        <w:rFonts w:hint="default"/>
        <w:lang w:val="en-US" w:eastAsia="en-US" w:bidi="ar-SA"/>
      </w:rPr>
    </w:lvl>
  </w:abstractNum>
  <w:num w:numId="27">
    <w:abstractNumId w:val="26"/>
  </w:num>
  <w:num w:numId="25">
    <w:abstractNumId w:val="24"/>
  </w:num>
  <w:num w:numId="26">
    <w:abstractNumId w:val="25"/>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281"/>
      <w:ind w:left="171"/>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611" w:hanging="144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76"/>
      <w:ind w:left="1611" w:hanging="138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203"/>
      <w:ind w:left="1092" w:hanging="848"/>
      <w:outlineLvl w:val="1"/>
    </w:pPr>
    <w:rPr>
      <w:rFonts w:ascii="Cambria" w:hAnsi="Cambria" w:eastAsia="Cambria" w:cs="Cambria"/>
      <w:b/>
      <w:bCs/>
      <w:sz w:val="26"/>
      <w:szCs w:val="26"/>
      <w:lang w:val="en-US" w:eastAsia="en-US" w:bidi="ar-SA"/>
    </w:rPr>
  </w:style>
  <w:style w:styleId="Heading2" w:type="paragraph">
    <w:name w:val="Heading 2"/>
    <w:basedOn w:val="Normal"/>
    <w:uiPriority w:val="1"/>
    <w:qFormat/>
    <w:pPr>
      <w:ind w:left="429"/>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246"/>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spacing w:before="74"/>
      <w:ind w:left="429"/>
      <w:jc w:val="center"/>
      <w:outlineLvl w:val="4"/>
    </w:pPr>
    <w:rPr>
      <w:rFonts w:ascii="Times New Roman" w:hAnsi="Times New Roman" w:eastAsia="Times New Roman" w:cs="Times New Roman"/>
      <w:sz w:val="24"/>
      <w:szCs w:val="24"/>
      <w:lang w:val="en-US" w:eastAsia="en-US" w:bidi="ar-SA"/>
    </w:rPr>
  </w:style>
  <w:style w:styleId="Heading5" w:type="paragraph">
    <w:name w:val="Heading 5"/>
    <w:basedOn w:val="Normal"/>
    <w:uiPriority w:val="1"/>
    <w:qFormat/>
    <w:pPr>
      <w:ind w:left="260"/>
      <w:outlineLvl w:val="5"/>
    </w:pPr>
    <w:rPr>
      <w:rFonts w:ascii="Calibri" w:hAnsi="Calibri" w:eastAsia="Calibri" w:cs="Calibri"/>
      <w:b/>
      <w:bCs/>
      <w:sz w:val="22"/>
      <w:szCs w:val="22"/>
      <w:lang w:val="en-US" w:eastAsia="en-US" w:bidi="ar-SA"/>
    </w:rPr>
  </w:style>
  <w:style w:styleId="Heading6" w:type="paragraph">
    <w:name w:val="Heading 6"/>
    <w:basedOn w:val="Normal"/>
    <w:uiPriority w:val="1"/>
    <w:qFormat/>
    <w:pPr>
      <w:ind w:left="260"/>
      <w:outlineLvl w:val="6"/>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980" w:hanging="360"/>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google.org/medie/554372/" TargetMode="External"/><Relationship Id="rId8" Type="http://schemas.openxmlformats.org/officeDocument/2006/relationships/hyperlink" Target="http://google.org/medie/554372/academicperformance" TargetMode="External"/><Relationship Id="rId9" Type="http://schemas.openxmlformats.org/officeDocument/2006/relationships/hyperlink" Target="http://www.studylecturenotes.com/" TargetMode="External"/><Relationship Id="rId10" Type="http://schemas.openxmlformats.org/officeDocument/2006/relationships/hyperlink" Target="http://www.eric.ed.gov/ERICDocs/data/ericdocs2/content_storage_01/0000000b/80/33" TargetMode="External"/><Relationship Id="rId11" Type="http://schemas.openxmlformats.org/officeDocument/2006/relationships/hyperlink" Target="https://bible.org/seriespage/3-teaching-through-role-playing" TargetMode="External"/><Relationship Id="rId12" Type="http://schemas.openxmlformats.org/officeDocument/2006/relationships/hyperlink" Target="http://education.alberta.ca/admin/aisi/aisidocs/what.aspx" TargetMode="External"/><Relationship Id="rId13" Type="http://schemas.openxmlformats.org/officeDocument/2006/relationships/hyperlink" Target="file://localhost/storage/emulated/0/Android/data/com.transsion.phoenix/files/Webpage/Learning%20styles%20-%20Wikipedia.mht" TargetMode="External"/><Relationship Id="rId14" Type="http://schemas.openxmlformats.org/officeDocument/2006/relationships/hyperlink" Target="http://google/impedimentstocurriculumimplementationinlearninginstitutionscirculatory.com" TargetMode="External"/><Relationship Id="rId15" Type="http://schemas.openxmlformats.org/officeDocument/2006/relationships/hyperlink" Target="http://www.ijasnet.com/journal/vol4" TargetMode="External"/><Relationship Id="rId16" Type="http://schemas.openxmlformats.org/officeDocument/2006/relationships/hyperlink" Target="http://google/educationforall.com" TargetMode="External"/><Relationship Id="rId17" Type="http://schemas.openxmlformats.org/officeDocument/2006/relationships/hyperlink" Target="file://localhost/storage/emulated/0/Android/data/com.transsion.phoenix/files/%20Webpage/%20Overview%20of%20learning%20styles.mht" TargetMode="External"/><Relationship Id="rId18" Type="http://schemas.openxmlformats.org/officeDocument/2006/relationships/hyperlink" Target="http://www.readingrockets.org/" TargetMode="External"/><Relationship Id="rId19" Type="http://schemas.openxmlformats.org/officeDocument/2006/relationships/image" Target="media/image1.jpeg"/><Relationship Id="rId20" Type="http://schemas.openxmlformats.org/officeDocument/2006/relationships/image" Target="media/image2.jpeg"/><Relationship Id="rId21" Type="http://schemas.openxmlformats.org/officeDocument/2006/relationships/image" Target="media/image3.jpeg"/><Relationship Id="rId22" Type="http://schemas.openxmlformats.org/officeDocument/2006/relationships/image" Target="media/image4.jpeg"/><Relationship Id="rId23" Type="http://schemas.openxmlformats.org/officeDocument/2006/relationships/image" Target="media/image5.jpeg"/><Relationship Id="rId24" Type="http://schemas.openxmlformats.org/officeDocument/2006/relationships/image" Target="media/image6.jpeg"/><Relationship Id="rId25" Type="http://schemas.openxmlformats.org/officeDocument/2006/relationships/image" Target="media/image7.jpeg"/><Relationship Id="rId26" Type="http://schemas.openxmlformats.org/officeDocument/2006/relationships/image" Target="media/image8.jpeg"/><Relationship Id="rId27" Type="http://schemas.openxmlformats.org/officeDocument/2006/relationships/image" Target="media/image9.jpeg"/><Relationship Id="rId28" Type="http://schemas.openxmlformats.org/officeDocument/2006/relationships/image" Target="media/image10.jpeg"/><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mintas</dc:creator>
  <dcterms:created xsi:type="dcterms:W3CDTF">2023-11-14T19:01:27Z</dcterms:created>
  <dcterms:modified xsi:type="dcterms:W3CDTF">2023-11-14T19:01:27Z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2021-09-27T00:00:00Z</vt:filetime>
  </property>
  <property fmtid="{D5CDD505-2E9C-101B-9397-08002B2CF9AE}" pid="3" name="Creator">
    <vt:lpwstr>Microsoft® Office Word 2007</vt:lpwstr>
  </property>
  <property fmtid="{D5CDD505-2E9C-101B-9397-08002B2CF9AE}" pid="4" name="LastSaved">
    <vt:filetime>2023-11-14T00:00:00Z</vt:filetime>
  </property>
  <property fmtid="{D5CDD505-2E9C-101B-9397-08002B2CF9AE}" pid="5" name="Producer">
    <vt:lpwstr>Microsoft® Office Word 2007</vt:lpwstr>
  </property>
</Properties>
</file>