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23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320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spacing w:before="84"/>
        <w:ind w:left="1080" w:right="1555" w:hanging="5"/>
        <w:jc w:val="center"/>
        <w:rPr>
          <w:b/>
          <w:sz w:val="40"/>
        </w:rPr>
      </w:pPr>
      <w:r>
        <w:rPr>
          <w:b/>
          <w:sz w:val="40"/>
        </w:rPr>
        <w:t>EVALUATION OF WASTEWATER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MANAGEMENT SYSTEMS IN ABUJA FOR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SUSTAINABILITY AND DEVELOPMENT OF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APPROPRIATE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ENGINEERING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STRATEGY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pict>
          <v:line style="position:absolute;mso-position-horizontal-relative:page;mso-position-vertical-relative:paragraph;z-index:-15728640;mso-wrap-distance-left:0;mso-wrap-distance-right:0" from="190.5pt,17.942724pt" to="399.75pt,17.992724pt" stroked="true" strokeweight="4.0pt" strokecolor="#000000">
            <v:stroke dashstyle="solid"/>
            <w10:wrap type="topAndBottom"/>
          </v:line>
        </w:pic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9"/>
        <w:rPr>
          <w:b/>
          <w:sz w:val="46"/>
        </w:rPr>
      </w:pPr>
    </w:p>
    <w:p>
      <w:pPr>
        <w:spacing w:before="0"/>
        <w:ind w:left="727" w:right="1208" w:firstLine="0"/>
        <w:jc w:val="center"/>
        <w:rPr>
          <w:b/>
          <w:sz w:val="40"/>
        </w:rPr>
      </w:pPr>
      <w:r>
        <w:rPr>
          <w:b/>
          <w:sz w:val="40"/>
        </w:rPr>
        <w:t>EMMANUEL ABIODUN OLUWADAMISI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MATRIC NO: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131547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1"/>
        <w:rPr>
          <w:b/>
          <w:sz w:val="60"/>
        </w:rPr>
      </w:pPr>
    </w:p>
    <w:p>
      <w:pPr>
        <w:spacing w:before="1"/>
        <w:ind w:left="727" w:right="1200" w:firstLine="0"/>
        <w:jc w:val="center"/>
        <w:rPr>
          <w:b/>
          <w:sz w:val="40"/>
        </w:rPr>
      </w:pPr>
      <w:r>
        <w:rPr>
          <w:b/>
          <w:sz w:val="40"/>
        </w:rPr>
        <w:t>JUNE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2013</w:t>
      </w:r>
    </w:p>
    <w:p>
      <w:pPr>
        <w:spacing w:after="0"/>
        <w:jc w:val="center"/>
        <w:rPr>
          <w:sz w:val="40"/>
        </w:rPr>
        <w:sectPr>
          <w:type w:val="continuous"/>
          <w:pgSz w:w="12240" w:h="15840"/>
          <w:pgMar w:top="1500" w:bottom="280" w:left="900" w:right="420"/>
        </w:sectPr>
      </w:pPr>
    </w:p>
    <w:p>
      <w:pPr>
        <w:spacing w:before="59"/>
        <w:ind w:left="614" w:right="1099" w:firstLine="0"/>
        <w:jc w:val="center"/>
        <w:rPr>
          <w:b/>
          <w:sz w:val="32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3155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32"/>
        </w:rPr>
        <w:t>EVALUATION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WASTEWATER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MANAGEMENT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SYSTEMS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IN ABUJA FOR THE DEVELOPMENT OF APPROPRIATE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ENGINEERING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STRATEGIES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spacing w:before="0"/>
        <w:ind w:left="727" w:right="1206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38"/>
        </w:rPr>
      </w:pPr>
    </w:p>
    <w:p>
      <w:pPr>
        <w:spacing w:line="364" w:lineRule="exact" w:before="0"/>
        <w:ind w:left="727" w:right="417" w:firstLine="0"/>
        <w:jc w:val="center"/>
        <w:rPr>
          <w:b/>
          <w:sz w:val="32"/>
        </w:rPr>
      </w:pPr>
      <w:r>
        <w:rPr>
          <w:b/>
          <w:sz w:val="32"/>
        </w:rPr>
        <w:t>EMMANUEL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ABIODUN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OLUWADAMISI</w:t>
      </w:r>
    </w:p>
    <w:p>
      <w:pPr>
        <w:spacing w:line="364" w:lineRule="exact" w:before="0"/>
        <w:ind w:left="727" w:right="1203" w:firstLine="0"/>
        <w:jc w:val="center"/>
        <w:rPr>
          <w:sz w:val="32"/>
        </w:rPr>
      </w:pPr>
      <w:r>
        <w:rPr>
          <w:sz w:val="32"/>
        </w:rPr>
        <w:t>MATRIC</w:t>
      </w:r>
      <w:r>
        <w:rPr>
          <w:spacing w:val="-3"/>
          <w:sz w:val="32"/>
        </w:rPr>
        <w:t> </w:t>
      </w:r>
      <w:r>
        <w:rPr>
          <w:sz w:val="32"/>
        </w:rPr>
        <w:t>No.</w:t>
      </w:r>
      <w:r>
        <w:rPr>
          <w:spacing w:val="-1"/>
          <w:sz w:val="32"/>
        </w:rPr>
        <w:t> </w:t>
      </w:r>
      <w:r>
        <w:rPr>
          <w:sz w:val="32"/>
        </w:rPr>
        <w:t>131547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40"/>
        </w:rPr>
      </w:pPr>
    </w:p>
    <w:p>
      <w:pPr>
        <w:spacing w:before="1"/>
        <w:ind w:left="727" w:right="1213" w:firstLine="0"/>
        <w:jc w:val="center"/>
        <w:rPr>
          <w:sz w:val="28"/>
        </w:rPr>
      </w:pPr>
      <w:r>
        <w:rPr>
          <w:sz w:val="28"/>
        </w:rPr>
        <w:t>Submitted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Faculty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Technology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partial</w:t>
      </w:r>
      <w:r>
        <w:rPr>
          <w:spacing w:val="-1"/>
          <w:sz w:val="28"/>
        </w:rPr>
        <w:t> </w:t>
      </w:r>
      <w:r>
        <w:rPr>
          <w:sz w:val="28"/>
        </w:rPr>
        <w:t>fulfilment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requirements</w:t>
      </w:r>
      <w:r>
        <w:rPr>
          <w:spacing w:val="-67"/>
          <w:sz w:val="28"/>
        </w:rPr>
        <w:t> </w:t>
      </w:r>
      <w:r>
        <w:rPr>
          <w:sz w:val="28"/>
        </w:rPr>
        <w:t>for the</w:t>
      </w:r>
      <w:r>
        <w:rPr>
          <w:spacing w:val="-3"/>
          <w:sz w:val="28"/>
        </w:rPr>
        <w:t> </w:t>
      </w:r>
      <w:r>
        <w:rPr>
          <w:sz w:val="28"/>
        </w:rPr>
        <w:t>degree</w:t>
      </w:r>
      <w:r>
        <w:rPr>
          <w:spacing w:val="-3"/>
          <w:sz w:val="28"/>
        </w:rPr>
        <w:t> </w:t>
      </w:r>
      <w:r>
        <w:rPr>
          <w:sz w:val="28"/>
        </w:rPr>
        <w:t>of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727" w:right="1207" w:firstLine="0"/>
        <w:jc w:val="center"/>
        <w:rPr>
          <w:b/>
          <w:sz w:val="32"/>
        </w:rPr>
      </w:pPr>
      <w:r>
        <w:rPr>
          <w:b/>
          <w:sz w:val="32"/>
        </w:rPr>
        <w:t>MASTER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PHILOSOPHY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727" w:right="1202" w:firstLine="0"/>
        <w:jc w:val="center"/>
        <w:rPr>
          <w:sz w:val="28"/>
        </w:rPr>
      </w:pPr>
      <w:r>
        <w:rPr>
          <w:sz w:val="22"/>
        </w:rPr>
        <w:t>O</w:t>
      </w:r>
      <w:r>
        <w:rPr>
          <w:sz w:val="28"/>
        </w:rPr>
        <w:t>f the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727" w:right="1206" w:firstLine="0"/>
        <w:jc w:val="center"/>
        <w:rPr>
          <w:b/>
          <w:sz w:val="32"/>
        </w:rPr>
      </w:pPr>
      <w:r>
        <w:rPr>
          <w:b/>
          <w:sz w:val="32"/>
        </w:rPr>
        <w:t>UNIVERSITY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IBADAN,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00"/>
        <w:ind w:left="727" w:right="1203" w:firstLine="0"/>
        <w:jc w:val="center"/>
        <w:rPr>
          <w:sz w:val="32"/>
        </w:rPr>
      </w:pPr>
      <w:r>
        <w:rPr>
          <w:sz w:val="32"/>
        </w:rPr>
        <w:t>JUNE</w:t>
      </w:r>
      <w:r>
        <w:rPr>
          <w:spacing w:val="-2"/>
          <w:sz w:val="32"/>
        </w:rPr>
        <w:t> </w:t>
      </w:r>
      <w:r>
        <w:rPr>
          <w:sz w:val="32"/>
        </w:rPr>
        <w:t>2013</w:t>
      </w:r>
    </w:p>
    <w:p>
      <w:pPr>
        <w:spacing w:after="0"/>
        <w:jc w:val="center"/>
        <w:rPr>
          <w:sz w:val="32"/>
        </w:rPr>
        <w:sectPr>
          <w:pgSz w:w="12240" w:h="15840"/>
          <w:pgMar w:top="1380" w:bottom="280" w:left="900" w:right="420"/>
        </w:sectPr>
      </w:pPr>
    </w:p>
    <w:p>
      <w:pPr>
        <w:pStyle w:val="Heading2"/>
        <w:spacing w:before="79"/>
        <w:ind w:left="727" w:right="1203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2310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DEDICATION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/>
        <w:ind w:left="540" w:right="1015"/>
        <w:jc w:val="both"/>
      </w:pPr>
      <w:r>
        <w:rPr/>
        <w:t>This work is dedicated to my wife, Barrister (Mrs.) Helen Oluwadamisi and my children Joshua,</w:t>
      </w:r>
      <w:r>
        <w:rPr>
          <w:spacing w:val="1"/>
        </w:rPr>
        <w:t> </w:t>
      </w:r>
      <w:r>
        <w:rPr/>
        <w:t>Caleb, Gloria and Tobi Oluwadamisi for their understanding and love throughout the period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pursuit. All Glory</w:t>
      </w:r>
      <w:r>
        <w:rPr>
          <w:spacing w:val="-5"/>
        </w:rPr>
        <w:t> </w:t>
      </w:r>
      <w:r>
        <w:rPr/>
        <w:t>belongs to God,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Giver of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and Author of</w:t>
      </w:r>
      <w:r>
        <w:rPr>
          <w:spacing w:val="-2"/>
        </w:rPr>
        <w:t> </w:t>
      </w:r>
      <w:r>
        <w:rPr/>
        <w:t>knowledge.</w:t>
      </w:r>
    </w:p>
    <w:p>
      <w:pPr>
        <w:spacing w:after="0" w:line="480" w:lineRule="auto"/>
        <w:jc w:val="both"/>
        <w:sectPr>
          <w:footerReference w:type="default" r:id="rId5"/>
          <w:pgSz w:w="12240" w:h="15840"/>
          <w:pgMar w:footer="1056" w:header="0" w:top="1360" w:bottom="1240" w:left="900" w:right="420"/>
          <w:pgNumType w:start="1"/>
        </w:sectPr>
      </w:pPr>
    </w:p>
    <w:p>
      <w:pPr>
        <w:pStyle w:val="Heading1"/>
        <w:ind w:right="1205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23052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7" w:id="1"/>
      <w:bookmarkEnd w:id="1"/>
      <w:r>
        <w:rPr/>
        <w:t>ABSTRACT</w:t>
      </w:r>
    </w:p>
    <w:p>
      <w:pPr>
        <w:pStyle w:val="BodyText"/>
        <w:spacing w:line="480" w:lineRule="auto" w:before="178"/>
        <w:ind w:left="540" w:right="1017" w:firstLine="719"/>
        <w:jc w:val="both"/>
      </w:pPr>
      <w:r>
        <w:rPr/>
        <w:t>Environmental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improperly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 and of public health concern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Not many studies</w:t>
      </w:r>
      <w:r>
        <w:rPr>
          <w:spacing w:val="1"/>
        </w:rPr>
        <w:t> </w:t>
      </w:r>
      <w:r>
        <w:rPr/>
        <w:t>related to wastewater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paucity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management in the country. The Wastewater Treatment Plants (WTP) in Nigeria’s capital city,</w:t>
      </w:r>
      <w:r>
        <w:rPr>
          <w:spacing w:val="1"/>
        </w:rPr>
        <w:t> </w:t>
      </w:r>
      <w:r>
        <w:rPr/>
        <w:t>Abuja are presently performing below capacity due to several problems. The aim of this 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 the wastewater 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 Abuja 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line="480" w:lineRule="auto" w:before="1"/>
        <w:ind w:left="540" w:right="1013" w:firstLine="719"/>
        <w:jc w:val="both"/>
      </w:pPr>
      <w:r>
        <w:rPr/>
        <w:t>Six WTPs at Wuye lagoon, Gudu, Niger, Lungi, Mogadishu barracks and Sheraton were</w:t>
      </w:r>
      <w:r>
        <w:rPr>
          <w:spacing w:val="1"/>
        </w:rPr>
        <w:t> </w:t>
      </w:r>
      <w:r>
        <w:rPr/>
        <w:t>assessed 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existing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 of</w:t>
      </w:r>
      <w:r>
        <w:rPr>
          <w:spacing w:val="1"/>
        </w:rPr>
        <w:t> </w:t>
      </w:r>
      <w:r>
        <w:rPr/>
        <w:t>Abuja.</w:t>
      </w:r>
      <w:r>
        <w:rPr>
          <w:spacing w:val="60"/>
        </w:rPr>
        <w:t> </w:t>
      </w:r>
      <w:r>
        <w:rPr/>
        <w:t>The sites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visited along with their sewer lines and manholes to assess their structural and environmental</w:t>
      </w:r>
      <w:r>
        <w:rPr>
          <w:spacing w:val="1"/>
        </w:rPr>
        <w:t> </w:t>
      </w:r>
      <w:r>
        <w:rPr/>
        <w:t>engineering adequacy. Influent and effluent samples were collected weekly from these plants at</w:t>
      </w:r>
      <w:r>
        <w:rPr>
          <w:spacing w:val="1"/>
        </w:rPr>
        <w:t> </w:t>
      </w:r>
      <w:r>
        <w:rPr/>
        <w:t>peak period in the morning hours (6.00 – 7.00am) in triplicates over six months period from</w:t>
      </w:r>
      <w:r>
        <w:rPr>
          <w:spacing w:val="1"/>
        </w:rPr>
        <w:t> </w:t>
      </w:r>
      <w:r>
        <w:rPr/>
        <w:t>October 2007 to March 2008. These samples were analyzed for quality parameters such as 5-Day</w:t>
      </w:r>
      <w:r>
        <w:rPr>
          <w:spacing w:val="-57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(BOD</w:t>
      </w:r>
      <w:r>
        <w:rPr>
          <w:vertAlign w:val="subscript"/>
        </w:rPr>
        <w:t>5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</w:t>
      </w:r>
      <w:r>
        <w:rPr>
          <w:spacing w:val="1"/>
          <w:vertAlign w:val="baseline"/>
        </w:rPr>
        <w:t> </w:t>
      </w:r>
      <w:r>
        <w:rPr>
          <w:vertAlign w:val="baseline"/>
        </w:rPr>
        <w:t>(COD),</w:t>
      </w:r>
      <w:r>
        <w:rPr>
          <w:spacing w:val="1"/>
          <w:vertAlign w:val="baseline"/>
        </w:rPr>
        <w:t> </w:t>
      </w:r>
      <w:r>
        <w:rPr>
          <w:vertAlign w:val="baseline"/>
        </w:rPr>
        <w:t>nitrate,</w:t>
      </w:r>
      <w:r>
        <w:rPr>
          <w:spacing w:val="1"/>
          <w:vertAlign w:val="baseline"/>
        </w:rPr>
        <w:t> </w:t>
      </w:r>
      <w:r>
        <w:rPr>
          <w:vertAlign w:val="baseline"/>
        </w:rPr>
        <w:t>nitrite,</w:t>
      </w:r>
      <w:r>
        <w:rPr>
          <w:spacing w:val="1"/>
          <w:vertAlign w:val="baseline"/>
        </w:rPr>
        <w:t> </w:t>
      </w:r>
      <w:r>
        <w:rPr>
          <w:vertAlign w:val="baseline"/>
        </w:rPr>
        <w:t>sulphate, chloride, phosphate, and microbial content. Data were further analysed using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p=</w:t>
      </w:r>
      <w:r>
        <w:rPr>
          <w:spacing w:val="-1"/>
          <w:vertAlign w:val="baseline"/>
        </w:rPr>
        <w:t> </w:t>
      </w:r>
      <w:r>
        <w:rPr>
          <w:vertAlign w:val="baseline"/>
        </w:rPr>
        <w:t>0.05.</w:t>
      </w:r>
      <w:r>
        <w:rPr>
          <w:spacing w:val="-2"/>
          <w:vertAlign w:val="baseline"/>
        </w:rPr>
        <w:t> </w:t>
      </w:r>
      <w:r>
        <w:rPr>
          <w:vertAlign w:val="baseline"/>
        </w:rPr>
        <w:t>Based 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a suitable wastewater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treatment plant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designed.</w:t>
      </w:r>
    </w:p>
    <w:p>
      <w:pPr>
        <w:pStyle w:val="BodyText"/>
        <w:spacing w:line="480" w:lineRule="auto" w:before="1"/>
        <w:ind w:left="540" w:right="1015" w:firstLine="719"/>
        <w:jc w:val="both"/>
      </w:pPr>
      <w:r>
        <w:rPr/>
        <w:t>These WTPs are mini activated sludge treatment plants with submersible mechanical</w:t>
      </w:r>
      <w:r>
        <w:rPr>
          <w:spacing w:val="1"/>
        </w:rPr>
        <w:t> </w:t>
      </w:r>
      <w:r>
        <w:rPr/>
        <w:t>aerators. Wuye lagoon has a capacity of 50,000 Population Equivalent (PE). Gudu, Lungi and</w:t>
      </w:r>
      <w:r>
        <w:rPr>
          <w:spacing w:val="1"/>
        </w:rPr>
        <w:t> </w:t>
      </w:r>
      <w:r>
        <w:rPr/>
        <w:t>Mogadishu barracks have 6000 PE each while Niger and Sheraton have 3000 PE each. Average</w:t>
      </w:r>
      <w:r>
        <w:rPr>
          <w:spacing w:val="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BOD</w:t>
      </w:r>
      <w:r>
        <w:rPr>
          <w:vertAlign w:val="subscript"/>
        </w:rPr>
        <w:t>5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6±50.2%,</w:t>
      </w:r>
      <w:r>
        <w:rPr>
          <w:spacing w:val="3"/>
          <w:vertAlign w:val="baseline"/>
        </w:rPr>
        <w:t> </w:t>
      </w:r>
      <w:r>
        <w:rPr>
          <w:vertAlign w:val="baseline"/>
        </w:rPr>
        <w:t>4±25.8%,</w:t>
      </w:r>
      <w:r>
        <w:rPr>
          <w:spacing w:val="3"/>
          <w:vertAlign w:val="baseline"/>
        </w:rPr>
        <w:t> </w:t>
      </w:r>
      <w:r>
        <w:rPr>
          <w:vertAlign w:val="baseline"/>
        </w:rPr>
        <w:t>30±0.8%,</w:t>
      </w:r>
      <w:r>
        <w:rPr>
          <w:spacing w:val="3"/>
          <w:vertAlign w:val="baseline"/>
        </w:rPr>
        <w:t> </w:t>
      </w:r>
      <w:r>
        <w:rPr>
          <w:vertAlign w:val="baseline"/>
        </w:rPr>
        <w:t>10.2±0.2%,</w:t>
      </w:r>
      <w:r>
        <w:rPr>
          <w:spacing w:val="3"/>
          <w:vertAlign w:val="baseline"/>
        </w:rPr>
        <w:t> </w:t>
      </w:r>
      <w:r>
        <w:rPr>
          <w:vertAlign w:val="baseline"/>
        </w:rPr>
        <w:t>10.8±24.9%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5±39.6%</w:t>
      </w:r>
      <w:r>
        <w:rPr>
          <w:spacing w:val="3"/>
          <w:vertAlign w:val="baseline"/>
        </w:rPr>
        <w:t> </w:t>
      </w:r>
      <w:r>
        <w:rPr>
          <w:vertAlign w:val="baseline"/>
        </w:rPr>
        <w:t>were</w:t>
      </w:r>
    </w:p>
    <w:p>
      <w:pPr>
        <w:pStyle w:val="BodyText"/>
        <w:spacing w:line="480" w:lineRule="auto"/>
        <w:ind w:left="540" w:right="1018"/>
        <w:jc w:val="both"/>
      </w:pPr>
      <w:r>
        <w:rPr/>
        <w:t>observed for Wuye lagoon, Gudu, Mogadishu, Niger, Lungi and Sheraton respectively. For other</w:t>
      </w:r>
      <w:r>
        <w:rPr>
          <w:spacing w:val="-57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COD,</w:t>
      </w:r>
      <w:r>
        <w:rPr>
          <w:spacing w:val="1"/>
        </w:rPr>
        <w:t> </w:t>
      </w:r>
      <w:r>
        <w:rPr/>
        <w:t>nitrate,</w:t>
      </w:r>
      <w:r>
        <w:rPr>
          <w:spacing w:val="1"/>
        </w:rPr>
        <w:t> </w:t>
      </w:r>
      <w:r>
        <w:rPr/>
        <w:t>sulphate,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microbial</w:t>
      </w:r>
      <w:r>
        <w:rPr>
          <w:spacing w:val="114"/>
        </w:rPr>
        <w:t> </w:t>
      </w:r>
      <w:r>
        <w:rPr/>
        <w:t>quality</w:t>
      </w:r>
      <w:r>
        <w:rPr>
          <w:spacing w:val="109"/>
        </w:rPr>
        <w:t> </w:t>
      </w:r>
      <w:r>
        <w:rPr/>
        <w:t>were</w:t>
      </w:r>
      <w:r>
        <w:rPr>
          <w:spacing w:val="115"/>
        </w:rPr>
        <w:t> </w:t>
      </w:r>
      <w:r>
        <w:rPr/>
        <w:t>7.8±12.4%,</w:t>
      </w:r>
      <w:r>
        <w:rPr>
          <w:spacing w:val="113"/>
        </w:rPr>
        <w:t> </w:t>
      </w:r>
      <w:r>
        <w:rPr/>
        <w:t>13.1±4%,</w:t>
      </w:r>
      <w:r>
        <w:rPr>
          <w:spacing w:val="116"/>
        </w:rPr>
        <w:t> </w:t>
      </w:r>
      <w:r>
        <w:rPr/>
        <w:t>13.5±65.4%,</w:t>
      </w:r>
      <w:r>
        <w:rPr>
          <w:spacing w:val="114"/>
        </w:rPr>
        <w:t> </w:t>
      </w:r>
      <w:r>
        <w:rPr/>
        <w:t>21.5±89.8%,</w:t>
      </w:r>
      <w:r>
        <w:rPr>
          <w:spacing w:val="113"/>
        </w:rPr>
        <w:t> </w:t>
      </w:r>
      <w:r>
        <w:rPr/>
        <w:t>10.1±8.4%</w:t>
      </w:r>
      <w:r>
        <w:rPr>
          <w:spacing w:val="11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900" w:right="420"/>
        </w:sectPr>
      </w:pPr>
    </w:p>
    <w:p>
      <w:pPr>
        <w:pStyle w:val="BodyText"/>
        <w:spacing w:line="480" w:lineRule="auto" w:before="72"/>
        <w:ind w:left="540" w:right="1015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300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48±87.9% respectively. Sludge treatments significantly affect the physico-chemical parameters.</w:t>
      </w:r>
      <w:r>
        <w:rPr>
          <w:spacing w:val="1"/>
        </w:rPr>
        <w:t> </w:t>
      </w:r>
      <w:r>
        <w:rPr/>
        <w:t>No regular aeration was carried out in the plants. In the satellite towns of Gwagwalada, Kuje,</w:t>
      </w:r>
      <w:r>
        <w:rPr>
          <w:spacing w:val="1"/>
        </w:rPr>
        <w:t> </w:t>
      </w:r>
      <w:r>
        <w:rPr/>
        <w:t>Kubwa and Nyanya, there were no sewer facilities, hence septic tanks and soak-away pits were</w:t>
      </w:r>
      <w:r>
        <w:rPr>
          <w:spacing w:val="1"/>
        </w:rPr>
        <w:t> </w:t>
      </w:r>
      <w:r>
        <w:rPr/>
        <w:t>constructed to handle the generated wastewater which is contrary to the provisions of Abuja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Non-biodegradable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nylon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manholes. Discharge of evacuated septic sludge into sewer lines was the practice. A wastewater</w:t>
      </w:r>
      <w:r>
        <w:rPr>
          <w:spacing w:val="1"/>
        </w:rPr>
        <w:t> </w:t>
      </w:r>
      <w:r>
        <w:rPr/>
        <w:t>treatment plant combining both natural and electromechanical system was designed (Design flow</w:t>
      </w:r>
      <w:r>
        <w:rPr>
          <w:spacing w:val="-57"/>
        </w:rPr>
        <w:t> </w:t>
      </w:r>
      <w:r>
        <w:rPr/>
        <w:t>of 2070 m</w:t>
      </w:r>
      <w:r>
        <w:rPr>
          <w:vertAlign w:val="superscript"/>
        </w:rPr>
        <w:t>3</w:t>
      </w:r>
      <w:r>
        <w:rPr>
          <w:vertAlign w:val="baseline"/>
        </w:rPr>
        <w:t>/d, BOD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of 517Kg/day and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Suspended Solids</w:t>
      </w:r>
      <w:r>
        <w:rPr>
          <w:spacing w:val="1"/>
          <w:vertAlign w:val="baseline"/>
        </w:rPr>
        <w:t> </w:t>
      </w:r>
      <w:r>
        <w:rPr>
          <w:vertAlign w:val="baseline"/>
        </w:rPr>
        <w:t>of 517.5kgSS/day).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plant using water hyacinth yielded nutrient removal of about 70.0% when power is not 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enhanced treatment</w:t>
      </w:r>
      <w:r>
        <w:rPr>
          <w:spacing w:val="2"/>
          <w:vertAlign w:val="baseline"/>
        </w:rPr>
        <w:t> </w:t>
      </w:r>
      <w:r>
        <w:rPr>
          <w:vertAlign w:val="baseline"/>
        </w:rPr>
        <w:t>of up</w:t>
      </w:r>
      <w:r>
        <w:rPr>
          <w:spacing w:val="-1"/>
          <w:vertAlign w:val="baseline"/>
        </w:rPr>
        <w:t> </w:t>
      </w:r>
      <w:r>
        <w:rPr>
          <w:vertAlign w:val="baseline"/>
        </w:rPr>
        <w:t>to 99.0%</w:t>
      </w:r>
      <w:r>
        <w:rPr>
          <w:spacing w:val="-1"/>
          <w:vertAlign w:val="baseline"/>
        </w:rPr>
        <w:t> </w:t>
      </w:r>
      <w:r>
        <w:rPr>
          <w:vertAlign w:val="baseline"/>
        </w:rPr>
        <w:t>BOD</w:t>
      </w:r>
      <w:r>
        <w:rPr>
          <w:spacing w:val="-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1"/>
          <w:vertAlign w:val="baseline"/>
        </w:rPr>
        <w:t> </w:t>
      </w:r>
      <w:r>
        <w:rPr>
          <w:vertAlign w:val="baseline"/>
        </w:rPr>
        <w:t>when power is available.</w:t>
      </w:r>
    </w:p>
    <w:p>
      <w:pPr>
        <w:pStyle w:val="BodyText"/>
        <w:spacing w:line="480" w:lineRule="auto" w:before="1"/>
        <w:ind w:left="540" w:right="102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strategy was</w:t>
      </w:r>
      <w:r>
        <w:rPr>
          <w:spacing w:val="-57"/>
        </w:rPr>
        <w:t> </w:t>
      </w:r>
      <w:r>
        <w:rPr/>
        <w:t>adequate and capable of solving the wastewater management problems of Abuja. The design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useful in other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cities in Nigeria.</w:t>
      </w:r>
    </w:p>
    <w:p>
      <w:pPr>
        <w:pStyle w:val="BodyText"/>
        <w:spacing w:before="1"/>
        <w:ind w:left="540"/>
        <w:jc w:val="both"/>
      </w:pPr>
      <w:r>
        <w:rPr>
          <w:b/>
        </w:rPr>
        <w:t>Keywords:</w:t>
      </w:r>
      <w:r>
        <w:rPr>
          <w:b/>
          <w:spacing w:val="-3"/>
        </w:rPr>
        <w:t> </w:t>
      </w:r>
      <w:r>
        <w:rPr>
          <w:b/>
        </w:rPr>
        <w:t>-</w:t>
      </w:r>
      <w:r>
        <w:rPr>
          <w:b/>
          <w:spacing w:val="57"/>
        </w:rPr>
        <w:t> </w:t>
      </w:r>
      <w:r>
        <w:rPr/>
        <w:t>Wastewater,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plants,</w:t>
      </w:r>
      <w:r>
        <w:rPr>
          <w:spacing w:val="-1"/>
        </w:rPr>
        <w:t> </w:t>
      </w:r>
      <w:r>
        <w:rPr/>
        <w:t>Management, Influent,</w:t>
      </w:r>
      <w:r>
        <w:rPr>
          <w:spacing w:val="-1"/>
        </w:rPr>
        <w:t> </w:t>
      </w:r>
      <w:r>
        <w:rPr/>
        <w:t>Effluent,</w:t>
      </w:r>
      <w:r>
        <w:rPr>
          <w:spacing w:val="-1"/>
        </w:rPr>
        <w:t> </w:t>
      </w:r>
      <w:r>
        <w:rPr/>
        <w:t>Sewer</w:t>
      </w:r>
      <w:r>
        <w:rPr>
          <w:spacing w:val="-2"/>
        </w:rPr>
        <w:t> </w:t>
      </w:r>
      <w:r>
        <w:rPr/>
        <w:t>lines</w:t>
      </w:r>
    </w:p>
    <w:p>
      <w:pPr>
        <w:spacing w:after="0"/>
        <w:jc w:val="both"/>
        <w:sectPr>
          <w:pgSz w:w="12240" w:h="15840"/>
          <w:pgMar w:header="0" w:footer="1056" w:top="1360" w:bottom="1240" w:left="900" w:right="420"/>
        </w:sectPr>
      </w:pPr>
    </w:p>
    <w:p>
      <w:pPr>
        <w:pStyle w:val="Heading1"/>
        <w:ind w:left="3421"/>
      </w:pPr>
      <w:r>
        <w:rPr/>
        <w:pict>
          <v:shape style="position:absolute;margin-left:-114.402045pt;margin-top:359.759245pt;width:840.05pt;height:72pt;mso-position-horizontal-relative:page;mso-position-vertical-relative:page;z-index:-302295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6" w:id="2"/>
      <w:bookmarkEnd w:id="2"/>
      <w:r>
        <w:rPr/>
        <w:t>ACKNOWLEDGEMENTS</w:t>
      </w:r>
    </w:p>
    <w:p>
      <w:pPr>
        <w:pStyle w:val="BodyText"/>
        <w:spacing w:line="480" w:lineRule="auto" w:before="154"/>
        <w:ind w:left="540" w:right="1014" w:firstLine="719"/>
        <w:jc w:val="both"/>
      </w:pPr>
      <w:r>
        <w:rPr/>
        <w:t>I wish to acknowledge with thanks the tremendous assistance and support received from</w:t>
      </w:r>
      <w:r>
        <w:rPr>
          <w:spacing w:val="1"/>
        </w:rPr>
        <w:t> </w:t>
      </w:r>
      <w:r>
        <w:rPr/>
        <w:t>many people during the course of this study, some of whom I can not mention their names due to</w:t>
      </w:r>
      <w:r>
        <w:rPr>
          <w:spacing w:val="-57"/>
        </w:rPr>
        <w:t> </w:t>
      </w:r>
      <w:r>
        <w:rPr/>
        <w:t>constraint of space.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 wish to express my sincere</w:t>
      </w:r>
      <w:r>
        <w:rPr>
          <w:spacing w:val="1"/>
        </w:rPr>
        <w:t> </w:t>
      </w:r>
      <w:r>
        <w:rPr/>
        <w:t>appreciation to my supervisors:</w:t>
      </w:r>
      <w:r>
        <w:rPr>
          <w:spacing w:val="1"/>
        </w:rPr>
        <w:t> </w:t>
      </w:r>
      <w:r>
        <w:rPr/>
        <w:t>Professor A. O. Coker, Department of Civil Engineering, Faculty of Technology, University of</w:t>
      </w:r>
      <w:r>
        <w:rPr>
          <w:spacing w:val="1"/>
        </w:rPr>
        <w:t> </w:t>
      </w:r>
      <w:r>
        <w:rPr/>
        <w:t>Ibadan Nigeria; and to Professor M.K.C. Sridhar, Department of Environmental Health Sciences,</w:t>
      </w:r>
      <w:r>
        <w:rPr>
          <w:spacing w:val="-57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unquantifiable</w:t>
      </w:r>
      <w:r>
        <w:rPr>
          <w:spacing w:val="-1"/>
        </w:rPr>
        <w:t> </w:t>
      </w:r>
      <w:r>
        <w:rPr/>
        <w:t>support, encouragement and</w:t>
      </w:r>
      <w:r>
        <w:rPr>
          <w:spacing w:val="-1"/>
        </w:rPr>
        <w:t> </w:t>
      </w:r>
      <w:r>
        <w:rPr/>
        <w:t>for giving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to supervise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480" w:lineRule="auto" w:before="1"/>
        <w:ind w:left="540" w:right="1014" w:firstLine="719"/>
        <w:jc w:val="both"/>
      </w:pPr>
      <w:r>
        <w:rPr/>
        <w:t>I have always loved Civil Engineering and Project Management until I travelled to the</w:t>
      </w:r>
      <w:r>
        <w:rPr>
          <w:spacing w:val="1"/>
        </w:rPr>
        <w:t> </w:t>
      </w:r>
      <w:r>
        <w:rPr/>
        <w:t>Netherlands to study Sanitary and Environmental Engineering at the International Institute for</w:t>
      </w:r>
      <w:r>
        <w:rPr>
          <w:spacing w:val="1"/>
        </w:rPr>
        <w:t> </w:t>
      </w:r>
      <w:r>
        <w:rPr/>
        <w:t>Hydraulic and Environmental Engineering (IHE), Delft in 1995 where I was exposed to global</w:t>
      </w:r>
      <w:r>
        <w:rPr>
          <w:spacing w:val="1"/>
        </w:rPr>
        <w:t> </w:t>
      </w:r>
      <w:r>
        <w:rPr/>
        <w:t>environmental challenges and the need for manpower development in water and waste water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Leeds,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lectured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encouraged my interest in this area. I commend the great sacrifice and interest of Professor Mara</w:t>
      </w:r>
      <w:r>
        <w:rPr>
          <w:spacing w:val="1"/>
        </w:rPr>
        <w:t> </w:t>
      </w:r>
      <w:r>
        <w:rPr/>
        <w:t>in this unique field of Engineering. My other supervisors during my studies at Delft such as</w:t>
      </w:r>
      <w:r>
        <w:rPr>
          <w:spacing w:val="1"/>
        </w:rPr>
        <w:t> </w:t>
      </w:r>
      <w:r>
        <w:rPr/>
        <w:t>Professors Veenstra and Trifunovic are all appreciated. I wish to sincerely appreciate all lecturers</w:t>
      </w:r>
      <w:r>
        <w:rPr>
          <w:spacing w:val="-57"/>
        </w:rPr>
        <w:t> </w:t>
      </w:r>
      <w:r>
        <w:rPr/>
        <w:t>of Civil Engineering Department, University of Ibadan for their tremendous contributions to this</w:t>
      </w:r>
      <w:r>
        <w:rPr>
          <w:spacing w:val="1"/>
        </w:rPr>
        <w:t> </w:t>
      </w:r>
      <w:r>
        <w:rPr/>
        <w:t>work especially during myseminar presentations. Particularly, I wish to acknowledge with thanks</w:t>
      </w:r>
      <w:r>
        <w:rPr>
          <w:spacing w:val="-57"/>
        </w:rPr>
        <w:t> </w:t>
      </w:r>
      <w:r>
        <w:rPr/>
        <w:t>contributions of Professor. A. O. Agbede, Dr. B. I. O. Dahunsi and Dr. F. A. Olutoge as well as</w:t>
      </w:r>
      <w:r>
        <w:rPr>
          <w:spacing w:val="1"/>
        </w:rPr>
        <w:t> </w:t>
      </w:r>
      <w:r>
        <w:rPr/>
        <w:t>Professor A. Y. Sangodoyin of the Department of Agricultural and Environmental Engineering,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Ibadan.</w:t>
      </w:r>
    </w:p>
    <w:p>
      <w:pPr>
        <w:pStyle w:val="BodyText"/>
        <w:spacing w:line="480" w:lineRule="auto"/>
        <w:ind w:left="540" w:right="1020" w:firstLine="719"/>
        <w:jc w:val="both"/>
      </w:pPr>
      <w:r>
        <w:rPr/>
        <w:t>To my friends and brothers who have given moral support during the study, I say thank</w:t>
      </w:r>
      <w:r>
        <w:rPr>
          <w:spacing w:val="1"/>
        </w:rPr>
        <w:t> </w:t>
      </w:r>
      <w:r>
        <w:rPr/>
        <w:t>you</w:t>
      </w:r>
      <w:r>
        <w:rPr>
          <w:spacing w:val="3"/>
        </w:rPr>
        <w:t> </w:t>
      </w:r>
      <w:r>
        <w:rPr/>
        <w:t>particularly</w:t>
      </w:r>
      <w:r>
        <w:rPr>
          <w:spacing w:val="2"/>
        </w:rPr>
        <w:t> </w:t>
      </w:r>
      <w:r>
        <w:rPr/>
        <w:t>Dapo</w:t>
      </w:r>
      <w:r>
        <w:rPr>
          <w:spacing w:val="4"/>
        </w:rPr>
        <w:t> </w:t>
      </w:r>
      <w:r>
        <w:rPr/>
        <w:t>Ogunsola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Board,</w:t>
      </w:r>
      <w:r>
        <w:rPr>
          <w:spacing w:val="6"/>
        </w:rPr>
        <w:t> </w:t>
      </w:r>
      <w:r>
        <w:rPr/>
        <w:t>Ibadan.</w:t>
      </w:r>
      <w:r>
        <w:rPr>
          <w:spacing w:val="6"/>
        </w:rPr>
        <w:t> </w:t>
      </w:r>
      <w:r>
        <w:rPr/>
        <w:t>He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always</w:t>
      </w:r>
      <w:r>
        <w:rPr>
          <w:spacing w:val="7"/>
        </w:rPr>
        <w:t> </w:t>
      </w:r>
      <w:r>
        <w:rPr/>
        <w:t>ready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help</w:t>
      </w:r>
      <w:r>
        <w:rPr>
          <w:spacing w:val="5"/>
        </w:rPr>
        <w:t> </w:t>
      </w:r>
      <w:r>
        <w:rPr/>
        <w:t>whenever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900" w:right="420"/>
        </w:sectPr>
      </w:pPr>
    </w:p>
    <w:p>
      <w:pPr>
        <w:pStyle w:val="BodyText"/>
        <w:spacing w:line="480" w:lineRule="auto" w:before="72"/>
        <w:ind w:left="540" w:right="1011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2899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need arises. Samuel Jacob for inputs at the final stages of the work in statistical analysis and</w:t>
      </w:r>
      <w:r>
        <w:rPr>
          <w:spacing w:val="1"/>
        </w:rPr>
        <w:t> </w:t>
      </w:r>
      <w:r>
        <w:rPr/>
        <w:t>computer works. My bosses in the office, Engr. U. G Jibrin, </w:t>
      </w:r>
      <w:r>
        <w:rPr>
          <w:sz w:val="20"/>
        </w:rPr>
        <w:t>FNSE, OON </w:t>
      </w:r>
      <w:r>
        <w:rPr/>
        <w:t>Director Department of</w:t>
      </w:r>
      <w:r>
        <w:rPr>
          <w:spacing w:val="1"/>
        </w:rPr>
        <w:t> </w:t>
      </w:r>
      <w:r>
        <w:rPr/>
        <w:t>Mass Housing/PPP and Engr. M. A Soso, Deputy Director, Water and Sewage of Federal Capital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(FCDA)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unavoidable</w:t>
      </w:r>
      <w:r>
        <w:rPr>
          <w:spacing w:val="-2"/>
        </w:rPr>
        <w:t> </w:t>
      </w:r>
      <w:r>
        <w:rPr/>
        <w:t>absence</w:t>
      </w:r>
      <w:r>
        <w:rPr>
          <w:spacing w:val="-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 challenges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5"/>
        <w:ind w:left="5581" w:firstLine="0"/>
      </w:pPr>
      <w:r>
        <w:rPr/>
        <w:t>Oluwadamisi,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A.</w:t>
      </w:r>
    </w:p>
    <w:p>
      <w:pPr>
        <w:pStyle w:val="BodyText"/>
        <w:spacing w:before="36"/>
        <w:ind w:left="5581"/>
      </w:pP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pStyle w:val="Heading1"/>
        <w:ind w:right="1202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22745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5" w:id="3"/>
      <w:bookmarkEnd w:id="3"/>
      <w:r>
        <w:rPr/>
        <w:t>CERTIFICATION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360" w:lineRule="auto"/>
        <w:ind w:left="540" w:right="1020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Emmanuel</w:t>
      </w:r>
      <w:r>
        <w:rPr>
          <w:spacing w:val="1"/>
        </w:rPr>
        <w:t> </w:t>
      </w:r>
      <w:r>
        <w:rPr/>
        <w:t>Abiodun</w:t>
      </w:r>
      <w:r>
        <w:rPr>
          <w:spacing w:val="1"/>
        </w:rPr>
        <w:t> </w:t>
      </w:r>
      <w:r>
        <w:rPr/>
        <w:t>Oluwadamisi (Matric No. 131547) in the Department of Civil Engineering, University of Ibadan,</w:t>
      </w:r>
      <w:r>
        <w:rPr>
          <w:spacing w:val="-57"/>
        </w:rPr>
        <w:t> </w:t>
      </w:r>
      <w:r>
        <w:rPr/>
        <w:t>Ibadan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under our supervision.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540"/>
      </w:pPr>
      <w:r>
        <w:rPr/>
        <w:t>Supervisors: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7751"/>
      </w:pPr>
      <w:r>
        <w:rPr/>
        <w:pict>
          <v:line style="position:absolute;mso-position-horizontal-relative:page;mso-position-vertical-relative:paragraph;z-index:-30228480" from="180.5pt,13.003125pt" to="388.07601pt,13.003125pt" stroked="true" strokeweight=".888pt" strokecolor="#000000">
            <v:stroke dashstyle="dash"/>
            <w10:wrap type="none"/>
          </v:line>
        </w:pict>
      </w:r>
      <w:r>
        <w:rPr/>
        <w:t>Date:</w:t>
      </w:r>
      <w:r>
        <w:rPr>
          <w:spacing w:val="-1"/>
        </w:rPr>
        <w:t> </w:t>
      </w:r>
      <w:r>
        <w:rPr/>
        <w:t>..........................</w:t>
      </w:r>
    </w:p>
    <w:p>
      <w:pPr>
        <w:pStyle w:val="Heading2"/>
        <w:spacing w:before="141"/>
        <w:ind w:left="391" w:right="1213" w:firstLine="0"/>
        <w:jc w:val="center"/>
      </w:pPr>
      <w:r>
        <w:rPr/>
        <w:t>Prof.</w:t>
      </w:r>
      <w:r>
        <w:rPr>
          <w:spacing w:val="-1"/>
        </w:rPr>
        <w:t> </w:t>
      </w:r>
      <w:r>
        <w:rPr/>
        <w:t>A. O. Coker</w:t>
      </w:r>
    </w:p>
    <w:p>
      <w:pPr>
        <w:pStyle w:val="BodyText"/>
        <w:spacing w:before="135"/>
        <w:ind w:left="727" w:right="1205"/>
        <w:jc w:val="center"/>
      </w:pPr>
      <w:r>
        <w:rPr/>
        <w:t>BSc.(Ibadan),</w:t>
      </w:r>
      <w:r>
        <w:rPr>
          <w:spacing w:val="-2"/>
        </w:rPr>
        <w:t> </w:t>
      </w:r>
      <w:r>
        <w:rPr/>
        <w:t>MSc.(OAU, Ife),</w:t>
      </w:r>
      <w:r>
        <w:rPr>
          <w:spacing w:val="-1"/>
        </w:rPr>
        <w:t> </w:t>
      </w:r>
      <w:r>
        <w:rPr/>
        <w:t>Ph.D.(Ibadan),</w:t>
      </w:r>
      <w:r>
        <w:rPr>
          <w:spacing w:val="-2"/>
        </w:rPr>
        <w:t> </w:t>
      </w:r>
      <w:r>
        <w:rPr/>
        <w:t>MNSE,</w:t>
      </w:r>
      <w:r>
        <w:rPr>
          <w:spacing w:val="-2"/>
        </w:rPr>
        <w:t> </w:t>
      </w:r>
      <w:r>
        <w:rPr/>
        <w:t>COREN</w:t>
      </w:r>
      <w:r>
        <w:rPr>
          <w:spacing w:val="-1"/>
        </w:rPr>
        <w:t> </w:t>
      </w:r>
      <w:r>
        <w:rPr/>
        <w:t>Reg.</w:t>
      </w:r>
      <w:r>
        <w:rPr>
          <w:spacing w:val="-2"/>
        </w:rPr>
        <w:t> </w:t>
      </w:r>
      <w:r>
        <w:rPr/>
        <w:t>Engr.</w:t>
      </w:r>
    </w:p>
    <w:p>
      <w:pPr>
        <w:pStyle w:val="BodyText"/>
        <w:spacing w:line="276" w:lineRule="auto" w:before="41"/>
        <w:ind w:left="1848" w:right="2325"/>
        <w:jc w:val="center"/>
      </w:pPr>
      <w:r>
        <w:rPr/>
        <w:t>Professor of Water Resources and Environmental Health Engineering,</w:t>
      </w:r>
      <w:r>
        <w:rPr>
          <w:spacing w:val="-58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Civil Engineering, Faculty</w:t>
      </w:r>
      <w:r>
        <w:rPr>
          <w:spacing w:val="-5"/>
        </w:rPr>
        <w:t> </w:t>
      </w:r>
      <w:r>
        <w:rPr/>
        <w:t>of Technology,</w:t>
      </w:r>
    </w:p>
    <w:p>
      <w:pPr>
        <w:pStyle w:val="BodyText"/>
        <w:spacing w:before="1"/>
        <w:ind w:left="727" w:right="1206"/>
        <w:jc w:val="center"/>
      </w:pPr>
      <w:r>
        <w:rPr/>
        <w:t>University</w:t>
      </w:r>
      <w:r>
        <w:rPr>
          <w:spacing w:val="-7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7751"/>
      </w:pPr>
      <w:r>
        <w:rPr/>
        <w:pict>
          <v:line style="position:absolute;mso-position-horizontal-relative:page;mso-position-vertical-relative:paragraph;z-index:-30227968" from="186.5pt,13.003125pt" to="394.11201pt,13.003125pt" stroked="true" strokeweight=".888pt" strokecolor="#000000">
            <v:stroke dashstyle="dash"/>
            <w10:wrap type="none"/>
          </v:line>
        </w:pict>
      </w:r>
      <w:r>
        <w:rPr/>
        <w:t>Date:</w:t>
      </w:r>
      <w:r>
        <w:rPr>
          <w:spacing w:val="-1"/>
        </w:rPr>
        <w:t> </w:t>
      </w:r>
      <w:r>
        <w:rPr/>
        <w:t>..........................</w:t>
      </w:r>
    </w:p>
    <w:p>
      <w:pPr>
        <w:pStyle w:val="Heading2"/>
        <w:spacing w:before="144"/>
        <w:ind w:left="4141" w:firstLine="0"/>
      </w:pPr>
      <w:r>
        <w:rPr/>
        <w:t>Prof.</w:t>
      </w:r>
      <w:r>
        <w:rPr>
          <w:spacing w:val="-1"/>
        </w:rPr>
        <w:t> </w:t>
      </w:r>
      <w:r>
        <w:rPr/>
        <w:t>M.K.C.</w:t>
      </w:r>
      <w:r>
        <w:rPr>
          <w:spacing w:val="-1"/>
        </w:rPr>
        <w:t> </w:t>
      </w:r>
      <w:r>
        <w:rPr/>
        <w:t>Sridhar</w:t>
      </w:r>
    </w:p>
    <w:p>
      <w:pPr>
        <w:spacing w:line="276" w:lineRule="auto" w:before="132"/>
        <w:ind w:left="2967" w:right="3449" w:firstLine="2"/>
        <w:jc w:val="center"/>
        <w:rPr>
          <w:sz w:val="24"/>
        </w:rPr>
      </w:pPr>
      <w:r>
        <w:rPr>
          <w:sz w:val="24"/>
        </w:rPr>
        <w:t>BSc.(Andhra), MSc (Baroda), PhD (IISC)</w:t>
      </w:r>
      <w:r>
        <w:rPr>
          <w:spacing w:val="1"/>
          <w:sz w:val="24"/>
        </w:rPr>
        <w:t> </w:t>
      </w:r>
      <w:r>
        <w:rPr>
          <w:sz w:val="24"/>
        </w:rPr>
        <w:t>Professor of Environmental Health Sciences,</w:t>
      </w:r>
      <w:r>
        <w:rPr>
          <w:spacing w:val="1"/>
          <w:sz w:val="24"/>
        </w:rPr>
        <w:t> </w:t>
      </w:r>
      <w:r>
        <w:rPr>
          <w:sz w:val="22"/>
        </w:rPr>
        <w:t>Department of Environmental Health Sciences,</w:t>
      </w:r>
      <w:r>
        <w:rPr>
          <w:spacing w:val="1"/>
          <w:sz w:val="22"/>
        </w:rPr>
        <w:t> </w:t>
      </w:r>
      <w:r>
        <w:rPr>
          <w:sz w:val="24"/>
        </w:rPr>
        <w:t>Faculty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Health,</w:t>
      </w:r>
      <w:r>
        <w:rPr>
          <w:spacing w:val="-2"/>
          <w:sz w:val="24"/>
        </w:rPr>
        <w:t> </w:t>
      </w:r>
      <w:r>
        <w:rPr>
          <w:sz w:val="24"/>
        </w:rPr>
        <w:t>College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Medicine,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2"/>
          <w:sz w:val="24"/>
        </w:rPr>
        <w:t> </w:t>
      </w:r>
      <w:r>
        <w:rPr>
          <w:sz w:val="24"/>
        </w:rPr>
        <w:t>Ibadan,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spacing w:after="0" w:line="276" w:lineRule="auto"/>
        <w:jc w:val="center"/>
        <w:rPr>
          <w:sz w:val="24"/>
        </w:rPr>
        <w:sectPr>
          <w:pgSz w:w="12240" w:h="15840"/>
          <w:pgMar w:header="0" w:footer="1056" w:top="1360" w:bottom="1240" w:left="900" w:right="4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540"/>
      </w:pPr>
      <w:r>
        <w:rPr/>
        <w:t>Title</w:t>
      </w:r>
      <w:r>
        <w:rPr>
          <w:spacing w:val="-2"/>
        </w:rPr>
        <w:t> </w:t>
      </w:r>
      <w:r>
        <w:rPr/>
        <w:t>page</w:t>
      </w:r>
    </w:p>
    <w:p>
      <w:pPr>
        <w:pStyle w:val="Heading1"/>
        <w:ind w:left="540"/>
      </w:pPr>
      <w:bookmarkStart w:name="_TOC_250014" w:id="4"/>
      <w:r>
        <w:rPr>
          <w:b w:val="0"/>
        </w:rPr>
        <w:br w:type="column"/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"/>
      <w:r>
        <w:rPr/>
        <w:t>CONTENTS</w:t>
      </w:r>
    </w:p>
    <w:p>
      <w:pPr>
        <w:spacing w:after="0"/>
        <w:sectPr>
          <w:pgSz w:w="12240" w:h="15840"/>
          <w:pgMar w:header="0" w:footer="1056" w:top="1360" w:bottom="1240" w:left="900" w:right="420"/>
          <w:cols w:num="2" w:equalWidth="0">
            <w:col w:w="1546" w:space="1625"/>
            <w:col w:w="7749"/>
          </w:cols>
        </w:sect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2694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tabs>
          <w:tab w:pos="9181" w:val="left" w:leader="none"/>
        </w:tabs>
        <w:spacing w:before="90"/>
        <w:ind w:left="540"/>
      </w:pPr>
      <w:r>
        <w:rPr/>
        <w:t>Dedication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15" w:val="right" w:leader="none"/>
            </w:tabs>
          </w:pPr>
          <w:hyperlink w:history="true" w:anchor="_TOC_250017">
            <w:r>
              <w:rPr/>
              <w:t>Abstract</w:t>
              <w:tab/>
              <w:t>ii</w:t>
            </w:r>
          </w:hyperlink>
        </w:p>
        <w:p>
          <w:pPr>
            <w:pStyle w:val="TOC3"/>
            <w:tabs>
              <w:tab w:pos="9383" w:val="right" w:leader="none"/>
            </w:tabs>
          </w:pPr>
          <w:hyperlink w:history="true" w:anchor="_TOC_250016">
            <w:r>
              <w:rPr/>
              <w:t>Acknowledgements</w:t>
              <w:tab/>
              <w:t>iii</w:t>
            </w:r>
          </w:hyperlink>
        </w:p>
        <w:p>
          <w:pPr>
            <w:pStyle w:val="TOC3"/>
            <w:tabs>
              <w:tab w:pos="9368" w:val="right" w:leader="none"/>
            </w:tabs>
          </w:pPr>
          <w:hyperlink w:history="true" w:anchor="_TOC_250015">
            <w:r>
              <w:rPr/>
              <w:t>Certification</w:t>
              <w:tab/>
              <w:t>vi</w:t>
            </w:r>
          </w:hyperlink>
        </w:p>
        <w:p>
          <w:pPr>
            <w:pStyle w:val="TOC3"/>
            <w:tabs>
              <w:tab w:pos="9436" w:val="right" w:leader="none"/>
            </w:tabs>
          </w:pPr>
          <w:hyperlink w:history="true" w:anchor="_TOC_25001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361" w:val="right" w:leader="none"/>
            </w:tabs>
          </w:pPr>
          <w:hyperlink w:history="true" w:anchor="_TOC_25001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3"/>
            <w:tabs>
              <w:tab w:pos="9435" w:val="right" w:leader="none"/>
            </w:tabs>
          </w:pPr>
          <w:hyperlink w:history="true" w:anchor="_TOC_25001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  <w:t>xii</w:t>
            </w:r>
          </w:hyperlink>
        </w:p>
        <w:p>
          <w:pPr>
            <w:pStyle w:val="TOC3"/>
            <w:tabs>
              <w:tab w:pos="9488" w:val="right" w:leader="none"/>
            </w:tabs>
          </w:pPr>
          <w:hyperlink w:history="true" w:anchor="_TOC_25001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xiv</w:t>
            </w:r>
          </w:hyperlink>
        </w:p>
        <w:p>
          <w:pPr>
            <w:pStyle w:val="TOC4"/>
            <w:tabs>
              <w:tab w:pos="2700" w:val="left" w:leader="none"/>
              <w:tab w:pos="9301" w:val="right" w:leader="none"/>
            </w:tabs>
            <w:spacing w:before="394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CHAPTER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ONE:</w:t>
            <w:tab/>
          </w:r>
          <w:r>
            <w:rPr>
              <w:i w:val="0"/>
              <w:sz w:val="24"/>
            </w:rPr>
            <w:t>INTRODUCTION</w:t>
            <w:tab/>
          </w:r>
          <w:r>
            <w:rPr>
              <w:b w:val="0"/>
              <w:i w:val="0"/>
              <w:sz w:val="24"/>
            </w:rPr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260" w:val="left" w:leader="none"/>
              <w:tab w:pos="1261" w:val="left" w:leader="none"/>
              <w:tab w:pos="9301" w:val="right" w:leader="none"/>
            </w:tabs>
            <w:spacing w:line="240" w:lineRule="auto" w:before="134" w:after="0"/>
            <w:ind w:left="1260" w:right="0" w:hanging="721"/>
            <w:jc w:val="left"/>
          </w:pPr>
          <w:hyperlink w:history="true" w:anchor="_TOC_250010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6" w:after="0"/>
            <w:ind w:left="1260" w:right="0" w:hanging="721"/>
            <w:jc w:val="left"/>
          </w:pPr>
          <w:hyperlink w:history="true" w:anchor="_TOC_250009">
            <w:r>
              <w:rPr/>
              <w:t>Problem</w:t>
            </w:r>
            <w:r>
              <w:rPr>
                <w:spacing w:val="2"/>
              </w:rPr>
              <w:t> </w:t>
            </w:r>
            <w:r>
              <w:rPr/>
              <w:t>Identification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7" w:after="0"/>
            <w:ind w:left="1260" w:right="0" w:hanging="721"/>
            <w:jc w:val="left"/>
          </w:pPr>
          <w:hyperlink w:history="true" w:anchor="_TOC_250008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6" w:after="0"/>
            <w:ind w:left="1260" w:right="0" w:hanging="721"/>
            <w:jc w:val="left"/>
          </w:pPr>
          <w:hyperlink w:history="true" w:anchor="_TOC_25000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Justification</w:t>
              <w:tab/>
              <w:t>19</w:t>
            </w:r>
          </w:hyperlink>
        </w:p>
        <w:p>
          <w:pPr>
            <w:pStyle w:val="TOC4"/>
            <w:tabs>
              <w:tab w:pos="2839" w:val="left" w:leader="none"/>
              <w:tab w:pos="9421" w:val="right" w:leader="none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CHAPTER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TWO:</w:t>
            <w:tab/>
          </w:r>
          <w:r>
            <w:rPr>
              <w:i w:val="0"/>
              <w:sz w:val="24"/>
            </w:rPr>
            <w:t>LITERATURE REVIEW</w:t>
            <w:tab/>
          </w:r>
          <w:r>
            <w:rPr>
              <w:b w:val="0"/>
              <w:i w:val="0"/>
              <w:sz w:val="24"/>
            </w:rPr>
            <w:t>20</w:t>
          </w:r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137" w:after="0"/>
            <w:ind w:left="1260" w:right="0" w:hanging="721"/>
            <w:jc w:val="left"/>
          </w:pPr>
          <w:hyperlink w:history="true" w:anchor="_TOC_250006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Wastewater and Usage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6" w:after="0"/>
            <w:ind w:left="1260" w:right="0" w:hanging="721"/>
            <w:jc w:val="left"/>
          </w:pPr>
          <w:hyperlink w:history="true" w:anchor="_TOC_250005">
            <w:r>
              <w:rPr/>
              <w:t>Nature</w:t>
            </w:r>
            <w:r>
              <w:rPr>
                <w:spacing w:val="-3"/>
              </w:rPr>
              <w:t> </w:t>
            </w:r>
            <w:r>
              <w:rPr/>
              <w:t>of Sewage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6" w:after="0"/>
            <w:ind w:left="1260" w:right="0" w:hanging="721"/>
            <w:jc w:val="left"/>
          </w:pPr>
          <w:hyperlink w:history="true" w:anchor="_TOC_250004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Significance of</w:t>
            </w:r>
            <w:r>
              <w:rPr>
                <w:spacing w:val="-1"/>
              </w:rPr>
              <w:t> </w:t>
            </w:r>
            <w:r>
              <w:rPr/>
              <w:t>Wastewater</w:t>
              <w:tab/>
              <w:t>29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7" w:after="0"/>
            <w:ind w:left="1260" w:right="0" w:hanging="721"/>
            <w:jc w:val="left"/>
          </w:pPr>
          <w:hyperlink w:history="true" w:anchor="_TOC_250003">
            <w:r>
              <w:rPr/>
              <w:t>Guidelines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Wastewater</w:t>
            </w:r>
            <w:r>
              <w:rPr>
                <w:spacing w:val="-1"/>
              </w:rPr>
              <w:t> </w:t>
            </w:r>
            <w:r>
              <w:rPr/>
              <w:t>Usage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6" w:after="0"/>
            <w:ind w:left="1260" w:right="0" w:hanging="721"/>
            <w:jc w:val="left"/>
          </w:pPr>
          <w:r>
            <w:rPr/>
            <w:t>Wastewater</w:t>
          </w:r>
          <w:r>
            <w:rPr>
              <w:spacing w:val="-3"/>
            </w:rPr>
            <w:t> </w:t>
          </w:r>
          <w:r>
            <w:rPr/>
            <w:t>Collection</w:t>
          </w:r>
          <w:r>
            <w:rPr>
              <w:spacing w:val="3"/>
            </w:rPr>
            <w:t> </w:t>
          </w:r>
          <w:r>
            <w:rPr/>
            <w:t>Methods (systems)</w:t>
            <w:tab/>
            <w:t>32</w:t>
          </w:r>
        </w:p>
        <w:p>
          <w:pPr>
            <w:pStyle w:val="TOC5"/>
            <w:numPr>
              <w:ilvl w:val="2"/>
              <w:numId w:val="2"/>
            </w:numPr>
            <w:tabs>
              <w:tab w:pos="1980" w:val="left" w:leader="none"/>
              <w:tab w:pos="1981" w:val="left" w:leader="none"/>
              <w:tab w:pos="9421" w:val="right" w:leader="none"/>
            </w:tabs>
            <w:spacing w:line="240" w:lineRule="auto" w:before="276" w:after="0"/>
            <w:ind w:left="1980" w:right="0" w:hanging="721"/>
            <w:jc w:val="left"/>
          </w:pPr>
          <w:hyperlink w:history="true" w:anchor="_TOC_250002">
            <w:r>
              <w:rPr/>
              <w:t>On-site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32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80" w:val="left" w:leader="none"/>
              <w:tab w:pos="1981" w:val="left" w:leader="none"/>
              <w:tab w:pos="9421" w:val="right" w:leader="none"/>
            </w:tabs>
            <w:spacing w:line="240" w:lineRule="auto" w:before="276" w:after="0"/>
            <w:ind w:left="1980" w:right="0" w:hanging="721"/>
            <w:jc w:val="left"/>
          </w:pPr>
          <w:hyperlink w:history="true" w:anchor="_TOC_250001">
            <w:r>
              <w:rPr/>
              <w:t>Sewerage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33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9421" w:val="right" w:leader="none"/>
            </w:tabs>
            <w:spacing w:line="240" w:lineRule="auto" w:before="276" w:after="0"/>
            <w:ind w:left="1260" w:right="0" w:hanging="721"/>
            <w:jc w:val="left"/>
            <w:rPr>
              <w:sz w:val="24"/>
            </w:rPr>
          </w:pPr>
          <w:hyperlink w:history="true" w:anchor="_TOC_250000">
            <w:r>
              <w:rPr/>
              <w:t>Wastewater</w:t>
            </w:r>
            <w:r>
              <w:rPr>
                <w:spacing w:val="1"/>
              </w:rPr>
              <w:t> </w:t>
            </w:r>
            <w:r>
              <w:rPr/>
              <w:t>Treatment</w:t>
            </w:r>
            <w:r>
              <w:rPr>
                <w:spacing w:val="3"/>
              </w:rPr>
              <w:t> </w:t>
            </w:r>
            <w:r>
              <w:rPr/>
              <w:t>Methods</w:t>
              <w:tab/>
            </w:r>
            <w:r>
              <w:rPr>
                <w:sz w:val="24"/>
              </w:rPr>
              <w:t>33</w:t>
            </w:r>
          </w:hyperlink>
        </w:p>
      </w:sdtContent>
    </w:sdt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500" w:bottom="280" w:left="900" w:right="420"/>
        </w:sectPr>
      </w:pP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72" w:after="0"/>
        <w:ind w:left="1980" w:right="0" w:hanging="721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264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Stabilization</w:t>
      </w:r>
      <w:r>
        <w:rPr>
          <w:spacing w:val="1"/>
          <w:sz w:val="24"/>
        </w:rPr>
        <w:t> </w:t>
      </w:r>
      <w:r>
        <w:rPr>
          <w:sz w:val="24"/>
        </w:rPr>
        <w:t>Ponds</w:t>
        <w:tab/>
        <w:t>35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Activated</w:t>
      </w:r>
      <w:r>
        <w:rPr>
          <w:spacing w:val="-1"/>
          <w:sz w:val="24"/>
        </w:rPr>
        <w:t> </w:t>
      </w:r>
      <w:r>
        <w:rPr>
          <w:sz w:val="24"/>
        </w:rPr>
        <w:t>Sludge</w:t>
      </w:r>
      <w:r>
        <w:rPr>
          <w:spacing w:val="-1"/>
          <w:sz w:val="24"/>
        </w:rPr>
        <w:t> </w:t>
      </w:r>
      <w:r>
        <w:rPr>
          <w:sz w:val="24"/>
        </w:rPr>
        <w:t>Treatment</w:t>
        <w:tab/>
        <w:t>38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Aerated</w:t>
      </w:r>
      <w:r>
        <w:rPr>
          <w:spacing w:val="3"/>
          <w:sz w:val="24"/>
        </w:rPr>
        <w:t> </w:t>
      </w:r>
      <w:r>
        <w:rPr>
          <w:sz w:val="24"/>
        </w:rPr>
        <w:t>Lagoons</w:t>
        <w:tab/>
        <w:t>41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Site Septic Tanks/Soak away</w:t>
      </w:r>
      <w:r>
        <w:rPr>
          <w:spacing w:val="-5"/>
          <w:sz w:val="24"/>
        </w:rPr>
        <w:t> </w:t>
      </w:r>
      <w:r>
        <w:rPr>
          <w:sz w:val="24"/>
        </w:rPr>
        <w:t>System</w:t>
        <w:tab/>
        <w:t>43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Trickling</w:t>
      </w:r>
      <w:r>
        <w:rPr>
          <w:spacing w:val="-1"/>
          <w:sz w:val="24"/>
        </w:rPr>
        <w:t> </w:t>
      </w:r>
      <w:r>
        <w:rPr>
          <w:sz w:val="24"/>
        </w:rPr>
        <w:t>Filters</w:t>
        <w:tab/>
        <w:t>44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Rotating</w:t>
      </w:r>
      <w:r>
        <w:rPr>
          <w:spacing w:val="-1"/>
          <w:sz w:val="24"/>
        </w:rPr>
        <w:t> </w:t>
      </w:r>
      <w:r>
        <w:rPr>
          <w:sz w:val="24"/>
        </w:rPr>
        <w:t>Biological Contactors</w:t>
        <w:tab/>
        <w:t>46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7" w:after="0"/>
        <w:ind w:left="1980" w:right="0" w:hanging="721"/>
        <w:jc w:val="left"/>
        <w:rPr>
          <w:sz w:val="24"/>
        </w:rPr>
      </w:pPr>
      <w:r>
        <w:rPr>
          <w:sz w:val="24"/>
        </w:rPr>
        <w:t>Completely</w:t>
      </w:r>
      <w:r>
        <w:rPr>
          <w:spacing w:val="-5"/>
          <w:sz w:val="24"/>
        </w:rPr>
        <w:t> </w:t>
      </w:r>
      <w:r>
        <w:rPr>
          <w:sz w:val="24"/>
        </w:rPr>
        <w:t>Mixed Anaerobic Digestion</w:t>
        <w:tab/>
        <w:t>47</w:t>
      </w:r>
    </w:p>
    <w:p>
      <w:pPr>
        <w:pStyle w:val="ListParagraph"/>
        <w:numPr>
          <w:ilvl w:val="2"/>
          <w:numId w:val="2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Treatment</w:t>
        <w:tab/>
        <w:t>49</w:t>
      </w:r>
    </w:p>
    <w:p>
      <w:pPr>
        <w:tabs>
          <w:tab w:pos="9421" w:val="right" w:leader="none"/>
        </w:tabs>
        <w:spacing w:before="415"/>
        <w:ind w:left="540" w:right="0" w:firstLine="0"/>
        <w:jc w:val="left"/>
        <w:rPr>
          <w:sz w:val="24"/>
        </w:rPr>
      </w:pPr>
      <w:r>
        <w:rPr>
          <w:sz w:val="24"/>
        </w:rPr>
        <w:t>CHAPTER</w:t>
      </w:r>
      <w:r>
        <w:rPr>
          <w:spacing w:val="-1"/>
          <w:sz w:val="24"/>
        </w:rPr>
        <w:t> </w:t>
      </w:r>
      <w:r>
        <w:rPr>
          <w:sz w:val="24"/>
        </w:rPr>
        <w:t>THREE: </w:t>
      </w:r>
      <w:r>
        <w:rPr>
          <w:b/>
          <w:sz w:val="24"/>
        </w:rPr>
        <w:t>METHODOLOGY</w:t>
        <w:tab/>
      </w:r>
      <w:r>
        <w:rPr>
          <w:sz w:val="24"/>
        </w:rPr>
        <w:t>57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  <w:tab w:pos="1261" w:val="left" w:leader="none"/>
          <w:tab w:pos="9421" w:val="righ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6"/>
        </w:rPr>
        <w:t>Study</w:t>
      </w:r>
      <w:r>
        <w:rPr>
          <w:spacing w:val="-6"/>
          <w:sz w:val="26"/>
        </w:rPr>
        <w:t> </w:t>
      </w:r>
      <w:r>
        <w:rPr>
          <w:sz w:val="26"/>
        </w:rPr>
        <w:t>Area</w:t>
        <w:tab/>
      </w:r>
      <w:r>
        <w:rPr>
          <w:sz w:val="24"/>
        </w:rPr>
        <w:t>57</w:t>
      </w:r>
    </w:p>
    <w:p>
      <w:pPr>
        <w:pStyle w:val="ListParagraph"/>
        <w:numPr>
          <w:ilvl w:val="2"/>
          <w:numId w:val="3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98" w:after="0"/>
        <w:ind w:left="1980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 Samples within the</w:t>
      </w:r>
      <w:r>
        <w:rPr>
          <w:spacing w:val="-1"/>
          <w:sz w:val="24"/>
        </w:rPr>
        <w:t> </w:t>
      </w:r>
      <w:r>
        <w:rPr>
          <w:sz w:val="24"/>
        </w:rPr>
        <w:t>Project Area</w:t>
        <w:tab/>
        <w:t>58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  <w:tab w:pos="1261" w:val="left" w:leader="none"/>
          <w:tab w:pos="9421" w:val="right" w:leader="none"/>
        </w:tabs>
        <w:spacing w:line="240" w:lineRule="auto" w:before="276" w:after="0"/>
        <w:ind w:left="1260" w:right="0" w:hanging="721"/>
        <w:jc w:val="left"/>
        <w:rPr>
          <w:sz w:val="24"/>
        </w:rPr>
      </w:pPr>
      <w:r>
        <w:rPr>
          <w:sz w:val="24"/>
        </w:rPr>
        <w:t>Laboratory</w:t>
      </w:r>
      <w:r>
        <w:rPr>
          <w:spacing w:val="-6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Wastewater</w:t>
      </w:r>
      <w:r>
        <w:rPr>
          <w:spacing w:val="-1"/>
          <w:sz w:val="24"/>
        </w:rPr>
        <w:t> </w:t>
      </w:r>
      <w:r>
        <w:rPr>
          <w:sz w:val="24"/>
        </w:rPr>
        <w:t>Samples</w:t>
        <w:tab/>
        <w:t>59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  <w:tab w:pos="1261" w:val="left" w:leader="none"/>
          <w:tab w:pos="9421" w:val="right" w:leader="none"/>
        </w:tabs>
        <w:spacing w:line="240" w:lineRule="auto" w:before="277" w:after="0"/>
        <w:ind w:left="126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Analysis of Data</w:t>
        <w:tab/>
        <w:t>70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  <w:tab w:pos="1261" w:val="left" w:leader="none"/>
          <w:tab w:pos="9421" w:val="right" w:leader="none"/>
        </w:tabs>
        <w:spacing w:line="240" w:lineRule="auto" w:before="276" w:after="0"/>
        <w:ind w:left="1260" w:right="0" w:hanging="721"/>
        <w:jc w:val="left"/>
        <w:rPr>
          <w:sz w:val="24"/>
        </w:rPr>
      </w:pPr>
      <w:r>
        <w:rPr>
          <w:sz w:val="26"/>
        </w:rPr>
        <w:t>Appraisal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Abuja</w:t>
      </w:r>
      <w:r>
        <w:rPr>
          <w:spacing w:val="2"/>
          <w:sz w:val="26"/>
        </w:rPr>
        <w:t> </w:t>
      </w:r>
      <w:r>
        <w:rPr>
          <w:sz w:val="26"/>
        </w:rPr>
        <w:t>Wastewater</w:t>
      </w:r>
      <w:r>
        <w:rPr>
          <w:spacing w:val="-1"/>
          <w:sz w:val="26"/>
        </w:rPr>
        <w:t> </w:t>
      </w:r>
      <w:r>
        <w:rPr>
          <w:sz w:val="26"/>
        </w:rPr>
        <w:t>Management</w:t>
      </w:r>
      <w:r>
        <w:rPr>
          <w:spacing w:val="3"/>
          <w:sz w:val="26"/>
        </w:rPr>
        <w:t> </w:t>
      </w:r>
      <w:r>
        <w:rPr>
          <w:sz w:val="26"/>
        </w:rPr>
        <w:t>System</w:t>
        <w:tab/>
      </w:r>
      <w:r>
        <w:rPr>
          <w:sz w:val="24"/>
        </w:rPr>
        <w:t>72</w:t>
      </w:r>
    </w:p>
    <w:p>
      <w:pPr>
        <w:pStyle w:val="ListParagraph"/>
        <w:numPr>
          <w:ilvl w:val="2"/>
          <w:numId w:val="3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99" w:after="0"/>
        <w:ind w:left="1980" w:right="0" w:hanging="721"/>
        <w:jc w:val="left"/>
        <w:rPr>
          <w:sz w:val="24"/>
        </w:rPr>
      </w:pPr>
      <w:r>
        <w:rPr>
          <w:sz w:val="24"/>
        </w:rPr>
        <w:t>Generation system</w:t>
        <w:tab/>
        <w:t>72</w:t>
      </w:r>
    </w:p>
    <w:p>
      <w:pPr>
        <w:pStyle w:val="ListParagraph"/>
        <w:numPr>
          <w:ilvl w:val="2"/>
          <w:numId w:val="3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Collection system</w:t>
        <w:tab/>
        <w:t>73</w:t>
      </w:r>
    </w:p>
    <w:p>
      <w:pPr>
        <w:pStyle w:val="ListParagraph"/>
        <w:numPr>
          <w:ilvl w:val="2"/>
          <w:numId w:val="3"/>
        </w:numPr>
        <w:tabs>
          <w:tab w:pos="1980" w:val="left" w:leader="none"/>
          <w:tab w:pos="1981" w:val="left" w:leader="none"/>
          <w:tab w:pos="9421" w:val="right" w:leader="none"/>
        </w:tabs>
        <w:spacing w:line="240" w:lineRule="auto" w:before="276" w:after="0"/>
        <w:ind w:left="1980" w:right="0" w:hanging="721"/>
        <w:jc w:val="left"/>
        <w:rPr>
          <w:sz w:val="24"/>
        </w:rPr>
      </w:pPr>
      <w:r>
        <w:rPr>
          <w:sz w:val="24"/>
        </w:rPr>
        <w:t>Treatment plant</w:t>
        <w:tab/>
        <w:t>73</w:t>
      </w:r>
    </w:p>
    <w:p>
      <w:pPr>
        <w:tabs>
          <w:tab w:pos="2760" w:val="left" w:leader="none"/>
          <w:tab w:pos="9421" w:val="right" w:leader="none"/>
        </w:tabs>
        <w:spacing w:before="278"/>
        <w:ind w:left="540" w:right="0" w:firstLine="0"/>
        <w:jc w:val="left"/>
        <w:rPr>
          <w:sz w:val="24"/>
        </w:rPr>
      </w:pPr>
      <w:r>
        <w:rPr>
          <w:sz w:val="24"/>
        </w:rPr>
        <w:t>CHAPTER</w:t>
      </w:r>
      <w:r>
        <w:rPr>
          <w:spacing w:val="-1"/>
          <w:sz w:val="24"/>
        </w:rPr>
        <w:t> </w:t>
      </w:r>
      <w:r>
        <w:rPr>
          <w:sz w:val="24"/>
        </w:rPr>
        <w:t>FOUR:</w:t>
        <w:tab/>
      </w:r>
      <w:r>
        <w:rPr>
          <w:b/>
          <w:sz w:val="24"/>
        </w:rPr>
        <w:t>RESULTS AND DISCUSSIONS</w:t>
        <w:tab/>
      </w:r>
      <w:r>
        <w:rPr>
          <w:sz w:val="24"/>
        </w:rPr>
        <w:t>75</w:t>
      </w: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441" w:val="right" w:leader="none"/>
        </w:tabs>
        <w:spacing w:line="240" w:lineRule="auto" w:before="135" w:after="0"/>
        <w:ind w:left="1260" w:right="0" w:hanging="721"/>
        <w:jc w:val="left"/>
        <w:rPr>
          <w:sz w:val="26"/>
        </w:rPr>
      </w:pPr>
      <w:r>
        <w:rPr>
          <w:sz w:val="26"/>
        </w:rPr>
        <w:t>Composition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5"/>
          <w:sz w:val="26"/>
        </w:rPr>
        <w:t> </w:t>
      </w:r>
      <w:r>
        <w:rPr>
          <w:sz w:val="26"/>
        </w:rPr>
        <w:t>Wastewater in</w:t>
      </w:r>
      <w:r>
        <w:rPr>
          <w:spacing w:val="-1"/>
          <w:sz w:val="26"/>
        </w:rPr>
        <w:t> </w:t>
      </w:r>
      <w:r>
        <w:rPr>
          <w:sz w:val="26"/>
        </w:rPr>
        <w:t>Abuja</w:t>
        <w:tab/>
        <w:t>75</w:t>
      </w: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441" w:val="right" w:leader="none"/>
        </w:tabs>
        <w:spacing w:line="240" w:lineRule="auto" w:before="302" w:after="0"/>
        <w:ind w:left="1260" w:right="0" w:hanging="721"/>
        <w:jc w:val="left"/>
        <w:rPr>
          <w:sz w:val="26"/>
        </w:rPr>
      </w:pPr>
      <w:r>
        <w:rPr>
          <w:sz w:val="26"/>
        </w:rPr>
        <w:t>Results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Laboratory</w:t>
      </w:r>
      <w:r>
        <w:rPr>
          <w:spacing w:val="-4"/>
          <w:sz w:val="26"/>
        </w:rPr>
        <w:t> </w:t>
      </w:r>
      <w:r>
        <w:rPr>
          <w:sz w:val="26"/>
        </w:rPr>
        <w:t>Analysis</w:t>
        <w:tab/>
        <w:t>76</w:t>
      </w: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441" w:val="right" w:leader="none"/>
        </w:tabs>
        <w:spacing w:line="240" w:lineRule="auto" w:before="298" w:after="0"/>
        <w:ind w:left="1260" w:right="0" w:hanging="721"/>
        <w:jc w:val="left"/>
        <w:rPr>
          <w:sz w:val="26"/>
        </w:rPr>
      </w:pPr>
      <w:r>
        <w:rPr>
          <w:sz w:val="26"/>
        </w:rPr>
        <w:t>Results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Statistical</w:t>
      </w:r>
      <w:r>
        <w:rPr>
          <w:spacing w:val="-1"/>
          <w:sz w:val="26"/>
        </w:rPr>
        <w:t> </w:t>
      </w:r>
      <w:r>
        <w:rPr>
          <w:sz w:val="26"/>
        </w:rPr>
        <w:t>Analysis</w:t>
        <w:tab/>
        <w:t>90</w:t>
      </w: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541" w:val="right" w:leader="none"/>
        </w:tabs>
        <w:spacing w:line="240" w:lineRule="auto" w:before="298" w:after="0"/>
        <w:ind w:left="1260" w:right="0" w:hanging="721"/>
        <w:jc w:val="left"/>
        <w:rPr>
          <w:sz w:val="24"/>
        </w:rPr>
      </w:pPr>
      <w:r>
        <w:rPr>
          <w:sz w:val="24"/>
        </w:rPr>
        <w:t>Compliance Level</w:t>
      </w:r>
      <w:r>
        <w:rPr>
          <w:spacing w:val="1"/>
          <w:sz w:val="24"/>
        </w:rPr>
        <w:t> </w:t>
      </w:r>
      <w:r>
        <w:rPr>
          <w:sz w:val="24"/>
        </w:rPr>
        <w:t>to Wastewater</w:t>
      </w:r>
      <w:r>
        <w:rPr>
          <w:spacing w:val="-2"/>
          <w:sz w:val="24"/>
        </w:rPr>
        <w:t> </w:t>
      </w:r>
      <w:r>
        <w:rPr>
          <w:sz w:val="24"/>
        </w:rPr>
        <w:t>Masterplan</w:t>
        <w:tab/>
        <w:t>101</w:t>
      </w: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541" w:val="right" w:leader="none"/>
        </w:tabs>
        <w:spacing w:line="240" w:lineRule="auto" w:before="276" w:after="0"/>
        <w:ind w:left="1260" w:right="0" w:hanging="72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non</w:t>
      </w:r>
      <w:r>
        <w:rPr>
          <w:spacing w:val="2"/>
          <w:sz w:val="24"/>
        </w:rPr>
        <w:t> </w:t>
      </w:r>
      <w:r>
        <w:rPr>
          <w:sz w:val="24"/>
        </w:rPr>
        <w:t>compliance with Masterplan</w:t>
        <w:tab/>
        <w:t>102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6" w:top="1360" w:bottom="1240" w:left="900" w:right="420"/>
        </w:sectPr>
      </w:pP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541" w:val="right" w:leader="none"/>
        </w:tabs>
        <w:spacing w:line="240" w:lineRule="auto" w:before="72" w:after="0"/>
        <w:ind w:left="1260" w:right="0" w:hanging="721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259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Description of</w:t>
      </w:r>
      <w:r>
        <w:rPr>
          <w:spacing w:val="1"/>
          <w:sz w:val="24"/>
        </w:rPr>
        <w:t> </w:t>
      </w:r>
      <w:r>
        <w:rPr>
          <w:sz w:val="24"/>
        </w:rPr>
        <w:t>existing Sewage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Plants</w:t>
        <w:tab/>
        <w:t>102</w:t>
      </w:r>
    </w:p>
    <w:p>
      <w:pPr>
        <w:pStyle w:val="ListParagraph"/>
        <w:numPr>
          <w:ilvl w:val="1"/>
          <w:numId w:val="4"/>
        </w:numPr>
        <w:tabs>
          <w:tab w:pos="1260" w:val="left" w:leader="none"/>
          <w:tab w:pos="1261" w:val="left" w:leader="none"/>
          <w:tab w:pos="9541" w:val="right" w:leader="none"/>
        </w:tabs>
        <w:spacing w:line="240" w:lineRule="auto" w:before="276" w:after="0"/>
        <w:ind w:left="1260" w:right="0" w:hanging="72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of Appropriate Sewage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2"/>
          <w:sz w:val="24"/>
        </w:rPr>
        <w:t> </w:t>
      </w:r>
      <w:r>
        <w:rPr>
          <w:sz w:val="24"/>
        </w:rPr>
        <w:t>Plant</w:t>
        <w:tab/>
        <w:t>121</w:t>
      </w:r>
    </w:p>
    <w:p>
      <w:pPr>
        <w:tabs>
          <w:tab w:pos="2700" w:val="left" w:leader="none"/>
          <w:tab w:pos="9541" w:val="right" w:leader="none"/>
        </w:tabs>
        <w:spacing w:before="554"/>
        <w:ind w:left="540" w:right="0" w:firstLine="0"/>
        <w:jc w:val="left"/>
        <w:rPr>
          <w:sz w:val="24"/>
        </w:rPr>
      </w:pPr>
      <w:r>
        <w:rPr>
          <w:sz w:val="24"/>
        </w:rPr>
        <w:t>CHAPTER</w:t>
      </w:r>
      <w:r>
        <w:rPr>
          <w:spacing w:val="-2"/>
          <w:sz w:val="24"/>
        </w:rPr>
        <w:t> </w:t>
      </w:r>
      <w:r>
        <w:rPr>
          <w:sz w:val="24"/>
        </w:rPr>
        <w:t>FIVE:</w:t>
        <w:tab/>
      </w:r>
      <w:r>
        <w:rPr>
          <w:b/>
          <w:sz w:val="24"/>
        </w:rPr>
        <w:t>CONCLUSIONS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RECOMMENDATIONS</w:t>
        <w:tab/>
      </w:r>
      <w:r>
        <w:rPr>
          <w:sz w:val="24"/>
        </w:rPr>
        <w:t>126</w:t>
      </w:r>
    </w:p>
    <w:p>
      <w:pPr>
        <w:pStyle w:val="ListParagraph"/>
        <w:numPr>
          <w:ilvl w:val="1"/>
          <w:numId w:val="5"/>
        </w:numPr>
        <w:tabs>
          <w:tab w:pos="1260" w:val="left" w:leader="none"/>
          <w:tab w:pos="1261" w:val="left" w:leader="none"/>
          <w:tab w:pos="9541" w:val="righ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Conclusions</w:t>
        <w:tab/>
        <w:t>126</w:t>
      </w:r>
    </w:p>
    <w:p>
      <w:pPr>
        <w:pStyle w:val="ListParagraph"/>
        <w:numPr>
          <w:ilvl w:val="1"/>
          <w:numId w:val="5"/>
        </w:numPr>
        <w:tabs>
          <w:tab w:pos="1260" w:val="left" w:leader="none"/>
          <w:tab w:pos="1261" w:val="left" w:leader="none"/>
          <w:tab w:pos="9541" w:val="right" w:leader="none"/>
        </w:tabs>
        <w:spacing w:line="240" w:lineRule="auto" w:before="140" w:after="0"/>
        <w:ind w:left="1260" w:right="0" w:hanging="721"/>
        <w:jc w:val="left"/>
        <w:rPr>
          <w:sz w:val="24"/>
        </w:rPr>
      </w:pPr>
      <w:r>
        <w:rPr>
          <w:sz w:val="24"/>
        </w:rPr>
        <w:t>Recommendations</w:t>
        <w:tab/>
        <w:t>127</w:t>
      </w:r>
    </w:p>
    <w:p>
      <w:pPr>
        <w:tabs>
          <w:tab w:pos="9541" w:val="right" w:leader="none"/>
        </w:tabs>
        <w:spacing w:before="136"/>
        <w:ind w:left="540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129</w:t>
      </w:r>
    </w:p>
    <w:p>
      <w:pPr>
        <w:tabs>
          <w:tab w:pos="9541" w:val="right" w:leader="none"/>
        </w:tabs>
        <w:spacing w:before="140"/>
        <w:ind w:left="540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  <w:tab/>
      </w:r>
      <w:r>
        <w:rPr>
          <w:sz w:val="24"/>
        </w:rPr>
        <w:t>138</w:t>
      </w:r>
    </w:p>
    <w:p>
      <w:pPr>
        <w:pStyle w:val="Heading2"/>
        <w:tabs>
          <w:tab w:pos="9541" w:val="right" w:leader="none"/>
        </w:tabs>
        <w:spacing w:before="137"/>
        <w:ind w:left="540" w:firstLine="0"/>
        <w:rPr>
          <w:b w:val="0"/>
        </w:rPr>
      </w:pPr>
      <w:r>
        <w:rPr/>
        <w:t>APPENDIX</w:t>
      </w:r>
      <w:r>
        <w:rPr>
          <w:spacing w:val="-2"/>
        </w:rPr>
        <w:t> </w:t>
      </w:r>
      <w:r>
        <w:rPr/>
        <w:t>II</w:t>
        <w:tab/>
      </w:r>
      <w:r>
        <w:rPr>
          <w:b w:val="0"/>
        </w:rPr>
        <w:t>144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pStyle w:val="Heading2"/>
        <w:spacing w:before="77"/>
        <w:ind w:left="289" w:right="1213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22540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3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"/>
      <w:r>
        <w:rPr/>
        <w:t>FIGURES</w:t>
      </w:r>
    </w:p>
    <w:p>
      <w:pPr>
        <w:pStyle w:val="BodyText"/>
        <w:tabs>
          <w:tab w:pos="9301" w:val="right" w:leader="none"/>
        </w:tabs>
        <w:spacing w:before="552"/>
        <w:ind w:left="540"/>
      </w:pPr>
      <w:r>
        <w:rPr/>
        <w:t>Figure</w:t>
      </w:r>
      <w:r>
        <w:rPr>
          <w:spacing w:val="-3"/>
        </w:rPr>
        <w:t> </w:t>
      </w:r>
      <w:r>
        <w:rPr/>
        <w:t>1: Nigeria</w:t>
      </w:r>
      <w:r>
        <w:rPr>
          <w:spacing w:val="-2"/>
        </w:rPr>
        <w:t> </w:t>
      </w:r>
      <w:r>
        <w:rPr/>
        <w:t>Map with the</w:t>
      </w:r>
      <w:r>
        <w:rPr>
          <w:spacing w:val="-1"/>
        </w:rPr>
        <w:t> </w:t>
      </w:r>
      <w:r>
        <w:rPr/>
        <w:t>36 States and Abuja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Centre</w:t>
        <w:tab/>
        <w:t>4</w:t>
      </w:r>
    </w:p>
    <w:p>
      <w:pPr>
        <w:pStyle w:val="BodyText"/>
        <w:tabs>
          <w:tab w:pos="930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2: Map of</w:t>
      </w:r>
      <w:r>
        <w:rPr>
          <w:spacing w:val="-1"/>
        </w:rPr>
        <w:t> </w:t>
      </w:r>
      <w:r>
        <w:rPr/>
        <w:t>Federal Capital Territory</w:t>
      </w:r>
      <w:r>
        <w:rPr>
          <w:spacing w:val="-3"/>
        </w:rPr>
        <w:t> </w:t>
      </w:r>
      <w:r>
        <w:rPr/>
        <w:t>showing Abuja</w:t>
        <w:tab/>
        <w:t>6</w:t>
      </w:r>
    </w:p>
    <w:p>
      <w:pPr>
        <w:pStyle w:val="BodyText"/>
        <w:tabs>
          <w:tab w:pos="930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3: Map of FCC showing the different Phases</w:t>
        <w:tab/>
        <w:t>7</w:t>
      </w:r>
    </w:p>
    <w:p>
      <w:pPr>
        <w:pStyle w:val="BodyText"/>
        <w:tabs>
          <w:tab w:pos="930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4: Map of FCC-Phase I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II</w:t>
      </w:r>
      <w:r>
        <w:rPr>
          <w:spacing w:val="-4"/>
        </w:rPr>
        <w:t> </w:t>
      </w:r>
      <w:r>
        <w:rPr/>
        <w:t>showing some</w:t>
      </w:r>
      <w:r>
        <w:rPr>
          <w:spacing w:val="-1"/>
        </w:rPr>
        <w:t> </w:t>
      </w:r>
      <w:r>
        <w:rPr/>
        <w:t>Districts and other</w:t>
      </w:r>
      <w:r>
        <w:rPr>
          <w:spacing w:val="-1"/>
        </w:rPr>
        <w:t> </w:t>
      </w:r>
      <w:r>
        <w:rPr/>
        <w:t>areas</w:t>
        <w:tab/>
        <w:t>8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5: Map of FCT showing Rivers and their</w:t>
      </w:r>
      <w:r>
        <w:rPr>
          <w:spacing w:val="-1"/>
        </w:rPr>
        <w:t> </w:t>
      </w:r>
      <w:r>
        <w:rPr/>
        <w:t>tributaries</w:t>
        <w:tab/>
        <w:t>11</w:t>
      </w:r>
    </w:p>
    <w:p>
      <w:pPr>
        <w:pStyle w:val="BodyText"/>
        <w:spacing w:before="277"/>
        <w:ind w:left="540"/>
      </w:pPr>
      <w:r>
        <w:rPr/>
        <w:t>Figure</w:t>
      </w:r>
      <w:r>
        <w:rPr>
          <w:spacing w:val="-4"/>
        </w:rPr>
        <w:t> </w:t>
      </w:r>
      <w:r>
        <w:rPr/>
        <w:t>6: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 Wastewater</w:t>
      </w:r>
      <w:r>
        <w:rPr>
          <w:spacing w:val="-3"/>
        </w:rPr>
        <w:t> </w:t>
      </w:r>
      <w:r>
        <w:rPr/>
        <w:t>Treatment</w:t>
      </w:r>
    </w:p>
    <w:p>
      <w:pPr>
        <w:pStyle w:val="BodyText"/>
        <w:tabs>
          <w:tab w:pos="4124" w:val="left" w:leader="none"/>
          <w:tab w:pos="9421" w:val="right" w:leader="none"/>
        </w:tabs>
        <w:spacing w:before="276"/>
        <w:ind w:left="1440"/>
      </w:pPr>
      <w:r>
        <w:rPr/>
        <w:t>Aerator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Trunk</w:t>
      </w:r>
      <w:r>
        <w:rPr>
          <w:spacing w:val="-2"/>
        </w:rPr>
        <w:t> </w:t>
      </w:r>
      <w:r>
        <w:rPr/>
        <w:t>Sewer</w:t>
        <w:tab/>
        <w:t>Lines in</w:t>
      </w:r>
      <w:r>
        <w:rPr>
          <w:spacing w:val="1"/>
        </w:rPr>
        <w:t> </w:t>
      </w:r>
      <w:r>
        <w:rPr/>
        <w:t>Federal Capital City</w:t>
        <w:tab/>
        <w:t>15</w:t>
      </w:r>
    </w:p>
    <w:p>
      <w:pPr>
        <w:pStyle w:val="BodyText"/>
        <w:tabs>
          <w:tab w:pos="9421" w:val="right" w:leader="none"/>
        </w:tabs>
        <w:spacing w:before="516"/>
        <w:ind w:left="540"/>
      </w:pPr>
      <w:r>
        <w:rPr/>
        <w:t>Figure</w:t>
      </w:r>
      <w:r>
        <w:rPr>
          <w:spacing w:val="-3"/>
        </w:rPr>
        <w:t> </w:t>
      </w:r>
      <w:r>
        <w:rPr/>
        <w:t>7: Typical flow diagram for</w:t>
      </w:r>
      <w:r>
        <w:rPr>
          <w:spacing w:val="-1"/>
        </w:rPr>
        <w:t> </w:t>
      </w:r>
      <w:r>
        <w:rPr/>
        <w:t>stabilization</w:t>
      </w:r>
      <w:r>
        <w:rPr>
          <w:spacing w:val="2"/>
        </w:rPr>
        <w:t> </w:t>
      </w:r>
      <w:r>
        <w:rPr/>
        <w:t>ponds</w:t>
        <w:tab/>
        <w:t>36</w:t>
      </w:r>
    </w:p>
    <w:p>
      <w:pPr>
        <w:pStyle w:val="BodyText"/>
        <w:tabs>
          <w:tab w:pos="9421" w:val="right" w:leader="none"/>
        </w:tabs>
        <w:spacing w:before="273"/>
        <w:ind w:left="540"/>
      </w:pPr>
      <w:r>
        <w:rPr/>
        <w:t>Figure</w:t>
      </w:r>
      <w:r>
        <w:rPr>
          <w:spacing w:val="-3"/>
        </w:rPr>
        <w:t> </w:t>
      </w:r>
      <w:r>
        <w:rPr/>
        <w:t>8: Typical flow diagram for Activated sludge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process.</w:t>
        <w:tab/>
        <w:t>39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9: Typical flow diagram for</w:t>
      </w:r>
      <w:r>
        <w:rPr>
          <w:spacing w:val="1"/>
        </w:rPr>
        <w:t> </w:t>
      </w:r>
      <w:r>
        <w:rPr/>
        <w:t>aerated lagoons</w:t>
        <w:tab/>
        <w:t>42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10: Typical flow</w:t>
      </w:r>
      <w:r>
        <w:rPr>
          <w:spacing w:val="1"/>
        </w:rPr>
        <w:t> </w:t>
      </w:r>
      <w:r>
        <w:rPr/>
        <w:t>diagram for</w:t>
      </w:r>
      <w:r>
        <w:rPr>
          <w:spacing w:val="-1"/>
        </w:rPr>
        <w:t> </w:t>
      </w:r>
      <w:r>
        <w:rPr/>
        <w:t>trickling filters</w:t>
        <w:tab/>
        <w:t>45</w:t>
      </w:r>
    </w:p>
    <w:p>
      <w:pPr>
        <w:pStyle w:val="BodyText"/>
        <w:tabs>
          <w:tab w:pos="9421" w:val="right" w:leader="none"/>
        </w:tabs>
        <w:spacing w:before="277"/>
        <w:ind w:left="540"/>
      </w:pPr>
      <w:r>
        <w:rPr/>
        <w:t>Figure</w:t>
      </w:r>
      <w:r>
        <w:rPr>
          <w:spacing w:val="-3"/>
        </w:rPr>
        <w:t> </w:t>
      </w:r>
      <w:r>
        <w:rPr/>
        <w:t>11: Typical flow</w:t>
      </w:r>
      <w:r>
        <w:rPr>
          <w:spacing w:val="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Rotating Biological Contractor</w:t>
      </w:r>
      <w:r>
        <w:rPr>
          <w:spacing w:val="-1"/>
        </w:rPr>
        <w:t> </w:t>
      </w:r>
      <w:r>
        <w:rPr/>
        <w:t>units</w:t>
        <w:tab/>
        <w:t>47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Figure</w:t>
      </w:r>
      <w:r>
        <w:rPr>
          <w:spacing w:val="-2"/>
        </w:rPr>
        <w:t> </w:t>
      </w:r>
      <w:r>
        <w:rPr/>
        <w:t>12: Metabolic</w:t>
      </w:r>
      <w:r>
        <w:rPr>
          <w:spacing w:val="-1"/>
        </w:rPr>
        <w:t> </w:t>
      </w:r>
      <w:r>
        <w:rPr/>
        <w:t>pathway</w:t>
      </w:r>
      <w:r>
        <w:rPr>
          <w:spacing w:val="-5"/>
        </w:rPr>
        <w:t> </w:t>
      </w:r>
      <w:r>
        <w:rPr/>
        <w:t>of anaerobic</w:t>
      </w:r>
      <w:r>
        <w:rPr>
          <w:spacing w:val="-1"/>
        </w:rPr>
        <w:t> </w:t>
      </w:r>
      <w:r>
        <w:rPr/>
        <w:t>digestion</w:t>
        <w:tab/>
        <w:t>48</w:t>
      </w:r>
    </w:p>
    <w:p>
      <w:pPr>
        <w:pStyle w:val="BodyText"/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13: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Niger Barrack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tabs>
          <w:tab w:pos="9541" w:val="right" w:leader="none"/>
        </w:tabs>
        <w:spacing w:before="557"/>
        <w:ind w:left="1560"/>
      </w:pPr>
      <w:r>
        <w:rPr/>
        <w:t>Abuja</w:t>
        <w:tab/>
        <w:t>106</w:t>
      </w:r>
    </w:p>
    <w:p>
      <w:pPr>
        <w:pStyle w:val="BodyText"/>
        <w:spacing w:before="556"/>
        <w:ind w:left="540"/>
      </w:pPr>
      <w:r>
        <w:rPr/>
        <w:t>Figure</w:t>
      </w:r>
      <w:r>
        <w:rPr>
          <w:spacing w:val="-3"/>
        </w:rPr>
        <w:t> </w:t>
      </w:r>
      <w:r>
        <w:rPr/>
        <w:t>14: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Mogadishu</w:t>
      </w:r>
      <w:r>
        <w:rPr>
          <w:spacing w:val="-1"/>
        </w:rPr>
        <w:t> </w:t>
      </w:r>
      <w:r>
        <w:rPr/>
        <w:t>Barrack</w:t>
      </w:r>
      <w:r>
        <w:rPr>
          <w:spacing w:val="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</w:p>
    <w:p>
      <w:pPr>
        <w:pStyle w:val="BodyText"/>
        <w:tabs>
          <w:tab w:pos="9541" w:val="right" w:leader="none"/>
        </w:tabs>
        <w:spacing w:before="555"/>
        <w:ind w:left="1620"/>
      </w:pPr>
      <w:r>
        <w:rPr/>
        <w:t>in Abuja</w:t>
        <w:tab/>
        <w:t>108</w:t>
      </w:r>
    </w:p>
    <w:p>
      <w:pPr>
        <w:pStyle w:val="BodyText"/>
        <w:spacing w:before="557"/>
        <w:ind w:left="540"/>
      </w:pPr>
      <w:r>
        <w:rPr/>
        <w:t>Figure</w:t>
      </w:r>
      <w:r>
        <w:rPr>
          <w:spacing w:val="-4"/>
        </w:rPr>
        <w:t> </w:t>
      </w:r>
      <w:r>
        <w:rPr/>
        <w:t>15: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Wuye Lagoon</w:t>
      </w:r>
      <w:r>
        <w:rPr>
          <w:spacing w:val="-1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</w:t>
      </w:r>
    </w:p>
    <w:p>
      <w:pPr>
        <w:pStyle w:val="BodyText"/>
        <w:tabs>
          <w:tab w:pos="9541" w:val="right" w:leader="none"/>
        </w:tabs>
        <w:spacing w:before="276"/>
        <w:ind w:left="1620"/>
      </w:pPr>
      <w:r>
        <w:rPr/>
        <w:t>Abuja</w:t>
        <w:tab/>
        <w:t>112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16: Flow Diagram for</w:t>
      </w:r>
      <w:r>
        <w:rPr>
          <w:spacing w:val="-2"/>
        </w:rPr>
        <w:t> </w:t>
      </w:r>
      <w:r>
        <w:rPr/>
        <w:t>Sheraton Sewage</w:t>
      </w:r>
      <w:r>
        <w:rPr>
          <w:spacing w:val="-1"/>
        </w:rPr>
        <w:t> </w:t>
      </w:r>
      <w:r>
        <w:rPr/>
        <w:t>Treatment Aerator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Abuja</w:t>
        <w:tab/>
        <w:t>116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pStyle w:val="BodyText"/>
        <w:tabs>
          <w:tab w:pos="9541" w:val="right" w:leader="none"/>
        </w:tabs>
        <w:spacing w:before="72"/>
        <w:ind w:left="540"/>
      </w:pPr>
      <w:r>
        <w:rPr/>
        <w:pict>
          <v:shape style="position:absolute;margin-left:-114.402045pt;margin-top:359.759245pt;width:840.05pt;height:72pt;mso-position-horizontal-relative:page;mso-position-vertical-relative:page;z-index:-302248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17: Flow Diagram for</w:t>
      </w:r>
      <w:r>
        <w:rPr>
          <w:spacing w:val="-1"/>
        </w:rPr>
        <w:t> </w:t>
      </w:r>
      <w:r>
        <w:rPr/>
        <w:t>Gudu Sewage</w:t>
      </w:r>
      <w:r>
        <w:rPr>
          <w:spacing w:val="-1"/>
        </w:rPr>
        <w:t> </w:t>
      </w:r>
      <w:r>
        <w:rPr/>
        <w:t>Treatment Aerator</w:t>
      </w:r>
      <w:r>
        <w:rPr>
          <w:spacing w:val="2"/>
        </w:rPr>
        <w:t> </w:t>
      </w:r>
      <w:r>
        <w:rPr/>
        <w:t>in Abuja</w:t>
        <w:tab/>
        <w:t>118</w:t>
      </w:r>
    </w:p>
    <w:p>
      <w:pPr>
        <w:pStyle w:val="BodyText"/>
        <w:spacing w:before="557"/>
        <w:ind w:left="540"/>
      </w:pPr>
      <w:r>
        <w:rPr/>
        <w:t>Figure</w:t>
      </w:r>
      <w:r>
        <w:rPr>
          <w:spacing w:val="-3"/>
        </w:rPr>
        <w:t> </w:t>
      </w:r>
      <w:r>
        <w:rPr/>
        <w:t>18: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 Lungi</w:t>
      </w:r>
      <w:r>
        <w:rPr>
          <w:spacing w:val="-1"/>
        </w:rPr>
        <w:t> </w:t>
      </w:r>
      <w:r>
        <w:rPr/>
        <w:t>Barrack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tabs>
          <w:tab w:pos="9541" w:val="right" w:leader="none"/>
        </w:tabs>
        <w:spacing w:before="554"/>
        <w:ind w:left="1620"/>
      </w:pPr>
      <w:r>
        <w:rPr/>
        <w:t>Abuja</w:t>
        <w:tab/>
        <w:t>120</w:t>
      </w:r>
    </w:p>
    <w:p>
      <w:pPr>
        <w:spacing w:before="557"/>
        <w:ind w:left="540" w:right="0" w:firstLine="0"/>
        <w:jc w:val="left"/>
        <w:rPr>
          <w:sz w:val="23"/>
        </w:rPr>
      </w:pPr>
      <w:r>
        <w:rPr>
          <w:sz w:val="24"/>
        </w:rPr>
        <w:t>Figure</w:t>
      </w:r>
      <w:r>
        <w:rPr>
          <w:spacing w:val="-4"/>
          <w:sz w:val="24"/>
        </w:rPr>
        <w:t> </w:t>
      </w:r>
      <w:r>
        <w:rPr>
          <w:sz w:val="24"/>
        </w:rPr>
        <w:t>19:</w:t>
      </w:r>
      <w:r>
        <w:rPr>
          <w:spacing w:val="-2"/>
          <w:sz w:val="24"/>
        </w:rPr>
        <w:t> </w:t>
      </w:r>
      <w:r>
        <w:rPr>
          <w:sz w:val="23"/>
        </w:rPr>
        <w:t>Flow</w:t>
      </w:r>
      <w:r>
        <w:rPr>
          <w:spacing w:val="-2"/>
          <w:sz w:val="23"/>
        </w:rPr>
        <w:t> </w:t>
      </w:r>
      <w:r>
        <w:rPr>
          <w:sz w:val="23"/>
        </w:rPr>
        <w:t>diagram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redesigned</w:t>
      </w:r>
      <w:r>
        <w:rPr>
          <w:spacing w:val="-2"/>
          <w:sz w:val="23"/>
        </w:rPr>
        <w:t> </w:t>
      </w:r>
      <w:r>
        <w:rPr>
          <w:sz w:val="23"/>
        </w:rPr>
        <w:t>Wastewater</w:t>
      </w:r>
      <w:r>
        <w:rPr>
          <w:spacing w:val="-1"/>
          <w:sz w:val="23"/>
        </w:rPr>
        <w:t> </w:t>
      </w:r>
      <w:r>
        <w:rPr>
          <w:sz w:val="23"/>
        </w:rPr>
        <w:t>Sewage</w:t>
      </w:r>
      <w:r>
        <w:rPr>
          <w:spacing w:val="-2"/>
          <w:sz w:val="23"/>
        </w:rPr>
        <w:t> </w:t>
      </w:r>
      <w:r>
        <w:rPr>
          <w:sz w:val="23"/>
        </w:rPr>
        <w:t>Treatment</w:t>
      </w:r>
      <w:r>
        <w:rPr>
          <w:spacing w:val="-2"/>
          <w:sz w:val="23"/>
        </w:rPr>
        <w:t> </w:t>
      </w:r>
      <w:r>
        <w:rPr>
          <w:sz w:val="23"/>
        </w:rPr>
        <w:t>Plant,</w:t>
      </w:r>
    </w:p>
    <w:p>
      <w:pPr>
        <w:tabs>
          <w:tab w:pos="9431" w:val="right" w:leader="none"/>
        </w:tabs>
        <w:spacing w:before="276"/>
        <w:ind w:left="1577" w:right="0" w:firstLine="0"/>
        <w:jc w:val="left"/>
        <w:rPr>
          <w:sz w:val="24"/>
        </w:rPr>
      </w:pPr>
      <w:r>
        <w:rPr>
          <w:sz w:val="23"/>
        </w:rPr>
        <w:t>Abuja-Nigeria</w:t>
        <w:tab/>
      </w:r>
      <w:r>
        <w:rPr>
          <w:sz w:val="24"/>
        </w:rPr>
        <w:t>111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56" w:top="1360" w:bottom="1240" w:left="900" w:right="420"/>
        </w:sectPr>
      </w:pPr>
    </w:p>
    <w:p>
      <w:pPr>
        <w:spacing w:before="77"/>
        <w:ind w:left="727" w:right="1202" w:firstLine="0"/>
        <w:jc w:val="center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2438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2" w:id="6"/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bookmarkEnd w:id="6"/>
      <w:r>
        <w:rPr>
          <w:b/>
          <w:sz w:val="24"/>
        </w:rPr>
        <w:t>PLATES</w:t>
      </w:r>
    </w:p>
    <w:p>
      <w:pPr>
        <w:pStyle w:val="BodyText"/>
        <w:tabs>
          <w:tab w:pos="9421" w:val="right" w:leader="none"/>
        </w:tabs>
        <w:spacing w:before="271"/>
        <w:ind w:left="540"/>
      </w:pPr>
      <w:r>
        <w:rPr/>
        <w:t>Plate</w:t>
      </w:r>
      <w:r>
        <w:rPr>
          <w:spacing w:val="-2"/>
        </w:rPr>
        <w:t> </w:t>
      </w:r>
      <w:r>
        <w:rPr/>
        <w:t>1: Blocked Manhole due</w:t>
      </w:r>
      <w:r>
        <w:rPr>
          <w:spacing w:val="-3"/>
        </w:rPr>
        <w:t> </w:t>
      </w:r>
      <w:r>
        <w:rPr/>
        <w:t>to polythene</w:t>
      </w:r>
      <w:r>
        <w:rPr>
          <w:spacing w:val="-1"/>
        </w:rPr>
        <w:t> </w:t>
      </w:r>
      <w:r>
        <w:rPr/>
        <w:t>bag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Gwarinpa District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Abuja</w:t>
        <w:tab/>
        <w:t>17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2: Overfilled Manhole at Wuse -</w:t>
      </w:r>
      <w:r>
        <w:rPr>
          <w:spacing w:val="-1"/>
        </w:rPr>
        <w:t> </w:t>
      </w:r>
      <w:r>
        <w:rPr/>
        <w:t>Abuja</w:t>
        <w:tab/>
        <w:t>17</w:t>
      </w:r>
    </w:p>
    <w:p>
      <w:pPr>
        <w:pStyle w:val="BodyText"/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3:</w:t>
      </w:r>
      <w:r>
        <w:rPr>
          <w:spacing w:val="1"/>
        </w:rPr>
        <w:t> </w:t>
      </w:r>
      <w:r>
        <w:rPr/>
        <w:t>Inlet</w:t>
      </w:r>
      <w:r>
        <w:rPr>
          <w:spacing w:val="-1"/>
        </w:rPr>
        <w:t> </w:t>
      </w:r>
      <w:r>
        <w:rPr/>
        <w:t>Chamber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Wetlands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Plant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tabs>
          <w:tab w:pos="9421" w:val="right" w:leader="none"/>
        </w:tabs>
        <w:spacing w:before="276"/>
        <w:ind w:left="1320"/>
      </w:pPr>
      <w:r>
        <w:rPr/>
        <w:t>of Ibadan</w:t>
        <w:tab/>
        <w:t>52</w:t>
      </w:r>
    </w:p>
    <w:p>
      <w:pPr>
        <w:pStyle w:val="BodyText"/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Side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Chamber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tabs>
          <w:tab w:pos="9421" w:val="right" w:leader="none"/>
        </w:tabs>
        <w:spacing w:before="277"/>
        <w:ind w:left="1320"/>
      </w:pPr>
      <w:r>
        <w:rPr/>
        <w:t>Plant</w:t>
      </w:r>
      <w:r>
        <w:rPr>
          <w:spacing w:val="-1"/>
        </w:rPr>
        <w:t> </w:t>
      </w:r>
      <w:r>
        <w:rPr/>
        <w:t>at University</w:t>
      </w:r>
      <w:r>
        <w:rPr>
          <w:spacing w:val="-4"/>
        </w:rPr>
        <w:t> </w:t>
      </w:r>
      <w:r>
        <w:rPr/>
        <w:t>of</w:t>
      </w:r>
      <w:r>
        <w:rPr>
          <w:spacing w:val="4"/>
        </w:rPr>
        <w:t> </w:t>
      </w:r>
      <w:r>
        <w:rPr/>
        <w:t>Ibadan</w:t>
        <w:tab/>
        <w:t>52</w:t>
      </w:r>
    </w:p>
    <w:p>
      <w:pPr>
        <w:pStyle w:val="BodyText"/>
        <w:spacing w:before="276"/>
        <w:ind w:left="540"/>
      </w:pPr>
      <w:r>
        <w:rPr/>
        <w:t>Plate</w:t>
      </w:r>
      <w:r>
        <w:rPr>
          <w:spacing w:val="-1"/>
        </w:rPr>
        <w:t> </w:t>
      </w:r>
      <w:r>
        <w:rPr/>
        <w:t>5: Frontal View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Entire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 Works at University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tabs>
          <w:tab w:pos="9421" w:val="right" w:leader="none"/>
        </w:tabs>
        <w:spacing w:before="276"/>
        <w:ind w:left="1260"/>
      </w:pPr>
      <w:r>
        <w:rPr/>
        <w:t>Ibadan</w:t>
        <w:tab/>
        <w:t>53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6: View 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Flow</w:t>
      </w:r>
      <w:r>
        <w:rPr>
          <w:spacing w:val="2"/>
        </w:rPr>
        <w:t> </w:t>
      </w:r>
      <w:r>
        <w:rPr/>
        <w:t>Line of the</w:t>
      </w:r>
      <w:r>
        <w:rPr>
          <w:spacing w:val="-2"/>
        </w:rPr>
        <w:t> </w:t>
      </w:r>
      <w:r>
        <w:rPr/>
        <w:t>Treatment Works</w:t>
      </w:r>
      <w:r>
        <w:rPr>
          <w:spacing w:val="1"/>
        </w:rPr>
        <w:t> </w:t>
      </w:r>
      <w:r>
        <w:rPr/>
        <w:t>at 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Ibadan</w:t>
        <w:tab/>
        <w:t>53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7: Closer</w:t>
      </w:r>
      <w:r>
        <w:rPr>
          <w:spacing w:val="-1"/>
        </w:rPr>
        <w:t> </w:t>
      </w:r>
      <w:r>
        <w:rPr/>
        <w:t>View of</w:t>
      </w:r>
      <w:r>
        <w:rPr>
          <w:spacing w:val="-2"/>
        </w:rPr>
        <w:t> </w:t>
      </w:r>
      <w:r>
        <w:rPr/>
        <w:t>a Chamber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Sewage</w:t>
      </w:r>
      <w:r>
        <w:rPr>
          <w:spacing w:val="1"/>
        </w:rPr>
        <w:t> </w:t>
      </w:r>
      <w:r>
        <w:rPr/>
        <w:t>Works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Ibadan</w:t>
        <w:tab/>
        <w:t>54</w:t>
      </w:r>
    </w:p>
    <w:p>
      <w:pPr>
        <w:pStyle w:val="BodyText"/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Drainage</w:t>
      </w:r>
      <w:r>
        <w:rPr>
          <w:spacing w:val="-2"/>
        </w:rPr>
        <w:t> </w:t>
      </w:r>
      <w:r>
        <w:rPr/>
        <w:t>System to</w:t>
      </w:r>
      <w:r>
        <w:rPr>
          <w:spacing w:val="-1"/>
        </w:rPr>
        <w:t> </w:t>
      </w:r>
      <w:r>
        <w:rPr/>
        <w:t>Avoid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Flow 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tabs>
          <w:tab w:pos="9421" w:val="right" w:leader="none"/>
        </w:tabs>
        <w:spacing w:before="276"/>
        <w:ind w:left="1320"/>
      </w:pPr>
      <w:r>
        <w:rPr/>
        <w:t>Work</w:t>
      </w:r>
      <w:r>
        <w:rPr>
          <w:spacing w:val="-2"/>
        </w:rPr>
        <w:t> </w:t>
      </w:r>
      <w:r>
        <w:rPr/>
        <w:t>at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</w:t>
        <w:tab/>
        <w:t>54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9: Sample</w:t>
      </w:r>
      <w:r>
        <w:rPr>
          <w:spacing w:val="-1"/>
        </w:rPr>
        <w:t> </w:t>
      </w:r>
      <w:r>
        <w:rPr/>
        <w:t>Collection at Gudu Treatment Plant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Abuja</w:t>
        <w:tab/>
        <w:t>136</w:t>
      </w:r>
    </w:p>
    <w:p>
      <w:pPr>
        <w:pStyle w:val="BodyText"/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Apparatus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parameters at</w:t>
      </w:r>
      <w:r>
        <w:rPr>
          <w:spacing w:val="-1"/>
        </w:rPr>
        <w:t> </w:t>
      </w:r>
      <w:r>
        <w:rPr/>
        <w:t>Gudu</w:t>
      </w:r>
      <w:r>
        <w:rPr>
          <w:spacing w:val="-1"/>
        </w:rPr>
        <w:t> </w:t>
      </w:r>
      <w:r>
        <w:rPr/>
        <w:t>Treatment</w:t>
      </w:r>
    </w:p>
    <w:p>
      <w:pPr>
        <w:pStyle w:val="BodyText"/>
        <w:tabs>
          <w:tab w:pos="9541" w:val="right" w:leader="none"/>
        </w:tabs>
        <w:spacing w:before="279"/>
        <w:ind w:left="1440"/>
      </w:pPr>
      <w:r>
        <w:rPr/>
        <w:t>Plant,</w:t>
      </w:r>
      <w:r>
        <w:rPr>
          <w:spacing w:val="60"/>
        </w:rPr>
        <w:t> </w:t>
      </w:r>
      <w:r>
        <w:rPr/>
        <w:t>Abuja</w:t>
        <w:tab/>
        <w:t>136</w:t>
      </w:r>
    </w:p>
    <w:p>
      <w:pPr>
        <w:pStyle w:val="BodyText"/>
        <w:tabs>
          <w:tab w:pos="9541" w:val="right" w:leader="none"/>
        </w:tabs>
        <w:spacing w:before="281"/>
        <w:ind w:left="540"/>
      </w:pPr>
      <w:r>
        <w:rPr/>
        <w:t>Plate</w:t>
      </w:r>
      <w:r>
        <w:rPr>
          <w:spacing w:val="-2"/>
        </w:rPr>
        <w:t> </w:t>
      </w:r>
      <w:r>
        <w:rPr/>
        <w:t>11: Collection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into Containers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Gudu treatment</w:t>
      </w:r>
      <w:r>
        <w:rPr>
          <w:spacing w:val="-1"/>
        </w:rPr>
        <w:t> </w:t>
      </w:r>
      <w:r>
        <w:rPr/>
        <w:t>Plant in</w:t>
      </w:r>
      <w:r>
        <w:rPr>
          <w:spacing w:val="-1"/>
        </w:rPr>
        <w:t> </w:t>
      </w:r>
      <w:r>
        <w:rPr/>
        <w:t>Abuja</w:t>
        <w:tab/>
        <w:t>137</w:t>
      </w:r>
    </w:p>
    <w:p>
      <w:pPr>
        <w:pStyle w:val="BodyText"/>
        <w:spacing w:before="276"/>
        <w:ind w:left="540"/>
      </w:pPr>
      <w:r>
        <w:rPr/>
        <w:t>Plate</w:t>
      </w:r>
      <w:r>
        <w:rPr>
          <w:spacing w:val="-3"/>
        </w:rPr>
        <w:t> </w:t>
      </w:r>
      <w:r>
        <w:rPr/>
        <w:t>12:</w:t>
      </w:r>
      <w:r>
        <w:rPr>
          <w:spacing w:val="2"/>
        </w:rPr>
        <w:t> </w:t>
      </w:r>
      <w:r>
        <w:rPr/>
        <w:t>Labeling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Recording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at</w:t>
      </w:r>
    </w:p>
    <w:p>
      <w:pPr>
        <w:pStyle w:val="BodyText"/>
        <w:tabs>
          <w:tab w:pos="9541" w:val="right" w:leader="none"/>
        </w:tabs>
        <w:spacing w:before="276"/>
        <w:ind w:left="1320"/>
      </w:pPr>
      <w:r>
        <w:rPr/>
        <w:t>Gudu</w:t>
      </w:r>
      <w:r>
        <w:rPr>
          <w:spacing w:val="-1"/>
        </w:rPr>
        <w:t> </w:t>
      </w:r>
      <w:r>
        <w:rPr/>
        <w:t>Treatment Plant in</w:t>
      </w:r>
      <w:r>
        <w:rPr>
          <w:spacing w:val="2"/>
        </w:rPr>
        <w:t> </w:t>
      </w:r>
      <w:r>
        <w:rPr/>
        <w:t>Abuja</w:t>
        <w:tab/>
        <w:t>137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13: Taking Readings of Parameters</w:t>
      </w:r>
      <w:r>
        <w:rPr>
          <w:spacing w:val="1"/>
        </w:rPr>
        <w:t> </w:t>
      </w:r>
      <w:r>
        <w:rPr/>
        <w:t>Directly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Gudu STP, Abuja</w:t>
        <w:tab/>
        <w:t>138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14: Brainstorming on Results</w:t>
      </w:r>
      <w:r>
        <w:rPr>
          <w:spacing w:val="2"/>
        </w:rPr>
        <w:t> </w:t>
      </w:r>
      <w:r>
        <w:rPr/>
        <w:t>at 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in Abuja</w:t>
        <w:tab/>
        <w:t>138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Plate15:</w:t>
      </w:r>
      <w:r>
        <w:rPr>
          <w:spacing w:val="-1"/>
        </w:rPr>
        <w:t> </w:t>
      </w:r>
      <w:r>
        <w:rPr/>
        <w:t>BOD</w:t>
      </w:r>
      <w:r>
        <w:rPr>
          <w:spacing w:val="-1"/>
        </w:rPr>
        <w:t> </w:t>
      </w:r>
      <w:r>
        <w:rPr/>
        <w:t>Equipment Used for the</w:t>
      </w:r>
      <w:r>
        <w:rPr>
          <w:spacing w:val="-1"/>
        </w:rPr>
        <w:t> </w:t>
      </w:r>
      <w:r>
        <w:rPr/>
        <w:t>Analysis</w:t>
        <w:tab/>
        <w:t>139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16: COD</w:t>
      </w:r>
      <w:r>
        <w:rPr>
          <w:spacing w:val="-1"/>
        </w:rPr>
        <w:t> </w:t>
      </w:r>
      <w:r>
        <w:rPr/>
        <w:t>Equipment for Analysing Samples in this Study</w:t>
        <w:tab/>
        <w:t>139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pStyle w:val="BodyText"/>
        <w:tabs>
          <w:tab w:pos="9541" w:val="right" w:leader="none"/>
        </w:tabs>
        <w:spacing w:before="72"/>
        <w:ind w:left="540"/>
      </w:pPr>
      <w:r>
        <w:rPr/>
        <w:pict>
          <v:shape style="position:absolute;margin-left:-114.402045pt;margin-top:359.759245pt;width:840.05pt;height:72pt;mso-position-horizontal-relative:page;mso-position-vertical-relative:page;z-index:-302238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Plate</w:t>
      </w:r>
      <w:r>
        <w:rPr>
          <w:spacing w:val="-2"/>
        </w:rPr>
        <w:t> </w:t>
      </w:r>
      <w:r>
        <w:rPr/>
        <w:t>17:</w:t>
      </w:r>
      <w:r>
        <w:rPr>
          <w:spacing w:val="2"/>
        </w:rPr>
        <w:t> </w:t>
      </w:r>
      <w:r>
        <w:rPr/>
        <w:t>LOVIBOND Kit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in Carrying 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</w:t>
        <w:tab/>
        <w:t>140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18: Oven for</w:t>
      </w:r>
      <w:r>
        <w:rPr>
          <w:spacing w:val="-2"/>
        </w:rPr>
        <w:t> </w:t>
      </w:r>
      <w:r>
        <w:rPr/>
        <w:t>Sterilizing Samples</w:t>
      </w:r>
      <w:r>
        <w:rPr>
          <w:spacing w:val="-1"/>
        </w:rPr>
        <w:t> </w:t>
      </w:r>
      <w:r>
        <w:rPr/>
        <w:t>and Keeping it in Normal Condition</w:t>
        <w:tab/>
        <w:t>140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19: Oxygen Meter</w:t>
      </w:r>
      <w:r>
        <w:rPr>
          <w:spacing w:val="1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Dissolved Oxygen</w:t>
        <w:tab/>
        <w:t>141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Plate</w:t>
      </w:r>
      <w:r>
        <w:rPr>
          <w:spacing w:val="-2"/>
        </w:rPr>
        <w:t> </w:t>
      </w:r>
      <w:r>
        <w:rPr/>
        <w:t>20: Regulated Water Bath Used in This Study</w:t>
        <w:tab/>
        <w:t>141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pStyle w:val="Heading2"/>
        <w:spacing w:before="77"/>
        <w:ind w:left="289" w:right="1213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22336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11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7"/>
      <w:r>
        <w:rPr/>
        <w:t>TABLES</w:t>
      </w:r>
    </w:p>
    <w:p>
      <w:pPr>
        <w:pStyle w:val="BodyText"/>
        <w:tabs>
          <w:tab w:pos="9421" w:val="right" w:leader="none"/>
        </w:tabs>
        <w:spacing w:before="271"/>
        <w:ind w:left="540"/>
      </w:pPr>
      <w:r>
        <w:rPr/>
        <w:t>Table</w:t>
      </w:r>
      <w:r>
        <w:rPr>
          <w:spacing w:val="-2"/>
        </w:rPr>
        <w:t> </w:t>
      </w:r>
      <w:r>
        <w:rPr/>
        <w:t>2.1: Typical Wastewater</w:t>
      </w:r>
      <w:r>
        <w:rPr>
          <w:spacing w:val="-2"/>
        </w:rPr>
        <w:t> </w:t>
      </w:r>
      <w:r>
        <w:rPr/>
        <w:t>flow rates from residential</w:t>
      </w:r>
      <w:r>
        <w:rPr>
          <w:spacing w:val="2"/>
        </w:rPr>
        <w:t> </w:t>
      </w:r>
      <w:r>
        <w:rPr/>
        <w:t>sources</w:t>
        <w:tab/>
        <w:t>20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2"/>
        </w:rPr>
        <w:t> </w:t>
      </w:r>
      <w:r>
        <w:rPr/>
        <w:t>2.2: Typical wastewater</w:t>
      </w:r>
      <w:r>
        <w:rPr>
          <w:spacing w:val="-2"/>
        </w:rPr>
        <w:t> </w:t>
      </w:r>
      <w:r>
        <w:rPr/>
        <w:t>flow rates from institutional sources</w:t>
        <w:tab/>
        <w:t>21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2"/>
        </w:rPr>
        <w:t> </w:t>
      </w:r>
      <w:r>
        <w:rPr/>
        <w:t>2.3: Safe</w:t>
      </w:r>
      <w:r>
        <w:rPr>
          <w:spacing w:val="-2"/>
        </w:rPr>
        <w:t> </w:t>
      </w:r>
      <w:r>
        <w:rPr/>
        <w:t>Guidelines for Wastewater</w:t>
      </w:r>
      <w:r>
        <w:rPr>
          <w:spacing w:val="-1"/>
        </w:rPr>
        <w:t> </w:t>
      </w:r>
      <w:r>
        <w:rPr/>
        <w:t>Usage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Agriculture</w:t>
        <w:tab/>
        <w:t>31</w:t>
      </w:r>
    </w:p>
    <w:p>
      <w:pPr>
        <w:pStyle w:val="BodyText"/>
        <w:spacing w:before="276"/>
        <w:ind w:left="540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3"/>
        </w:rPr>
        <w:t> </w:t>
      </w:r>
      <w:r>
        <w:rPr/>
        <w:t>from</w:t>
      </w:r>
    </w:p>
    <w:p>
      <w:pPr>
        <w:pStyle w:val="BodyText"/>
        <w:tabs>
          <w:tab w:pos="9421" w:val="right" w:leader="none"/>
        </w:tabs>
        <w:spacing w:before="276"/>
        <w:ind w:left="1560"/>
      </w:pPr>
      <w:r>
        <w:rPr/>
        <w:t>Niger</w:t>
      </w:r>
      <w:r>
        <w:rPr>
          <w:spacing w:val="-1"/>
        </w:rPr>
        <w:t> </w:t>
      </w:r>
      <w:r>
        <w:rPr/>
        <w:t>Barrack Sewage Treatment Plant, Abuja</w:t>
        <w:tab/>
        <w:t>77</w:t>
      </w:r>
    </w:p>
    <w:p>
      <w:pPr>
        <w:pStyle w:val="BodyText"/>
        <w:tabs>
          <w:tab w:pos="9421" w:val="right" w:leader="none"/>
        </w:tabs>
        <w:spacing w:before="277"/>
        <w:ind w:left="540"/>
      </w:pPr>
      <w:r>
        <w:rPr/>
        <w:t>Table</w:t>
      </w:r>
      <w:r>
        <w:rPr>
          <w:spacing w:val="-1"/>
        </w:rPr>
        <w:t> </w:t>
      </w:r>
      <w:r>
        <w:rPr/>
        <w:t>4.2: Flow rates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Niger Barrack</w:t>
      </w:r>
      <w:r>
        <w:rPr>
          <w:spacing w:val="1"/>
        </w:rPr>
        <w:t> </w:t>
      </w:r>
      <w:r>
        <w:rPr/>
        <w:t>Sewage</w:t>
      </w:r>
      <w:r>
        <w:rPr>
          <w:spacing w:val="-2"/>
        </w:rPr>
        <w:t> </w:t>
      </w:r>
      <w:r>
        <w:rPr/>
        <w:t>Aerator</w:t>
        <w:tab/>
        <w:t>78</w:t>
      </w:r>
    </w:p>
    <w:p>
      <w:pPr>
        <w:pStyle w:val="BodyText"/>
        <w:spacing w:before="276"/>
        <w:ind w:left="540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3"/>
        </w:rPr>
        <w:t> </w:t>
      </w:r>
      <w:r>
        <w:rPr/>
        <w:t>from</w:t>
      </w:r>
    </w:p>
    <w:p>
      <w:pPr>
        <w:pStyle w:val="BodyText"/>
        <w:tabs>
          <w:tab w:pos="9421" w:val="right" w:leader="none"/>
        </w:tabs>
        <w:spacing w:before="276"/>
        <w:ind w:left="1560"/>
      </w:pPr>
      <w:r>
        <w:rPr/>
        <w:t>Mogadishu</w:t>
      </w:r>
      <w:r>
        <w:rPr>
          <w:spacing w:val="-1"/>
        </w:rPr>
        <w:t> </w:t>
      </w:r>
      <w:r>
        <w:rPr/>
        <w:t>Barrack Sewage</w:t>
      </w:r>
      <w:r>
        <w:rPr>
          <w:spacing w:val="-1"/>
        </w:rPr>
        <w:t> </w:t>
      </w:r>
      <w:r>
        <w:rPr/>
        <w:t>Treatment Plant, Abuja</w:t>
        <w:tab/>
        <w:t>79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4.4: Flow</w:t>
      </w:r>
      <w:r>
        <w:rPr>
          <w:spacing w:val="-1"/>
        </w:rPr>
        <w:t> </w:t>
      </w:r>
      <w:r>
        <w:rPr/>
        <w:t>rates for</w:t>
      </w:r>
      <w:r>
        <w:rPr>
          <w:spacing w:val="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to Mogadishu</w:t>
      </w:r>
      <w:r>
        <w:rPr>
          <w:spacing w:val="-1"/>
        </w:rPr>
        <w:t> </w:t>
      </w:r>
      <w:r>
        <w:rPr/>
        <w:t>Barrack Sewage</w:t>
      </w:r>
      <w:r>
        <w:rPr>
          <w:spacing w:val="1"/>
        </w:rPr>
        <w:t> </w:t>
      </w:r>
      <w:r>
        <w:rPr/>
        <w:t>Aerator</w:t>
        <w:tab/>
        <w:t>80</w:t>
      </w:r>
    </w:p>
    <w:p>
      <w:pPr>
        <w:pStyle w:val="BodyText"/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tabs>
          <w:tab w:pos="9421" w:val="right" w:leader="none"/>
        </w:tabs>
        <w:spacing w:before="276"/>
        <w:ind w:left="1560"/>
      </w:pPr>
      <w:r>
        <w:rPr/>
        <w:t>Wuye Lagoon</w:t>
      </w:r>
      <w:r>
        <w:rPr>
          <w:spacing w:val="1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 Plant, Abuja</w:t>
        <w:tab/>
        <w:t>81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4.6: Flow</w:t>
      </w:r>
      <w:r>
        <w:rPr>
          <w:spacing w:val="-1"/>
        </w:rPr>
        <w:t> </w:t>
      </w:r>
      <w:r>
        <w:rPr/>
        <w:t>rates for</w:t>
      </w:r>
      <w:r>
        <w:rPr>
          <w:spacing w:val="2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to Wuye</w:t>
      </w:r>
      <w:r>
        <w:rPr>
          <w:spacing w:val="1"/>
        </w:rPr>
        <w:t> </w:t>
      </w:r>
      <w:r>
        <w:rPr/>
        <w:t>Lagoon Sewage</w:t>
      </w:r>
      <w:r>
        <w:rPr>
          <w:spacing w:val="-1"/>
        </w:rPr>
        <w:t> </w:t>
      </w:r>
      <w:r>
        <w:rPr/>
        <w:t>Aerator</w:t>
        <w:tab/>
        <w:t>82</w:t>
      </w:r>
    </w:p>
    <w:p>
      <w:pPr>
        <w:pStyle w:val="BodyText"/>
        <w:spacing w:before="276"/>
        <w:ind w:left="540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3"/>
        </w:rPr>
        <w:t> </w:t>
      </w:r>
      <w:r>
        <w:rPr/>
        <w:t>from</w:t>
      </w:r>
    </w:p>
    <w:p>
      <w:pPr>
        <w:pStyle w:val="BodyText"/>
        <w:tabs>
          <w:tab w:pos="9421" w:val="right" w:leader="none"/>
        </w:tabs>
        <w:spacing w:before="276"/>
        <w:ind w:left="1560"/>
      </w:pPr>
      <w:r>
        <w:rPr/>
        <w:t>Sheraton</w:t>
      </w:r>
      <w:r>
        <w:rPr>
          <w:spacing w:val="-1"/>
        </w:rPr>
        <w:t> </w:t>
      </w:r>
      <w:r>
        <w:rPr/>
        <w:t>Sewage Treatment Plant, Abuja</w:t>
        <w:tab/>
        <w:t>83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4.8: Flow rates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wastewater to Sheraton</w:t>
      </w:r>
      <w:r>
        <w:rPr>
          <w:spacing w:val="-1"/>
        </w:rPr>
        <w:t> </w:t>
      </w:r>
      <w:r>
        <w:rPr/>
        <w:t>Sewage</w:t>
      </w:r>
      <w:r>
        <w:rPr>
          <w:spacing w:val="1"/>
        </w:rPr>
        <w:t> </w:t>
      </w:r>
      <w:r>
        <w:rPr/>
        <w:t>Aerator</w:t>
        <w:tab/>
        <w:t>84</w:t>
      </w:r>
    </w:p>
    <w:p>
      <w:pPr>
        <w:pStyle w:val="BodyText"/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4.9: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tabs>
          <w:tab w:pos="9421" w:val="right" w:leader="none"/>
        </w:tabs>
        <w:spacing w:before="276"/>
        <w:ind w:left="1560"/>
      </w:pPr>
      <w:r>
        <w:rPr/>
        <w:t>Gudu</w:t>
      </w:r>
      <w:r>
        <w:rPr>
          <w:spacing w:val="-2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 Plant, Abuja</w:t>
        <w:tab/>
        <w:t>85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4.10: Flow rates for wastewater to Gudu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Plant</w:t>
        <w:tab/>
        <w:t>86</w:t>
      </w:r>
    </w:p>
    <w:p>
      <w:pPr>
        <w:pStyle w:val="BodyText"/>
        <w:spacing w:before="277"/>
        <w:ind w:left="540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tabs>
          <w:tab w:pos="9421" w:val="right" w:leader="none"/>
        </w:tabs>
        <w:spacing w:before="276"/>
        <w:ind w:left="1682"/>
      </w:pPr>
      <w:r>
        <w:rPr/>
        <w:t>Lungi</w:t>
      </w:r>
      <w:r>
        <w:rPr>
          <w:spacing w:val="-1"/>
        </w:rPr>
        <w:t> </w:t>
      </w:r>
      <w:r>
        <w:rPr/>
        <w:t>Barrack Sewage</w:t>
      </w:r>
      <w:r>
        <w:rPr>
          <w:spacing w:val="-1"/>
        </w:rPr>
        <w:t> </w:t>
      </w:r>
      <w:r>
        <w:rPr/>
        <w:t>Treatment Plant, Abuja</w:t>
        <w:tab/>
        <w:t>87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4.12: Flow rates for</w:t>
      </w:r>
      <w:r>
        <w:rPr>
          <w:spacing w:val="-1"/>
        </w:rPr>
        <w:t> </w:t>
      </w:r>
      <w:r>
        <w:rPr/>
        <w:t>wastewater to</w:t>
      </w:r>
      <w:r>
        <w:rPr>
          <w:spacing w:val="2"/>
        </w:rPr>
        <w:t> </w:t>
      </w:r>
      <w:r>
        <w:rPr/>
        <w:t>Lungi Barrack</w:t>
      </w:r>
      <w:r>
        <w:rPr>
          <w:spacing w:val="-1"/>
        </w:rPr>
        <w:t> </w:t>
      </w:r>
      <w:r>
        <w:rPr/>
        <w:t>Plant</w:t>
        <w:tab/>
        <w:t>88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4.13: Descriptive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Analysis of Sewage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Plants</w:t>
        <w:tab/>
        <w:t>90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pStyle w:val="BodyText"/>
        <w:tabs>
          <w:tab w:pos="9421" w:val="right" w:leader="none"/>
        </w:tabs>
        <w:spacing w:before="72"/>
        <w:ind w:left="540"/>
      </w:pPr>
      <w:r>
        <w:rPr/>
        <w:pict>
          <v:shape style="position:absolute;margin-left:-114.402045pt;margin-top:359.759245pt;width:840.05pt;height:72pt;mso-position-horizontal-relative:page;mso-position-vertical-relative:page;z-index:-302228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 4.14:</w:t>
      </w:r>
      <w:r>
        <w:rPr>
          <w:spacing w:val="-1"/>
        </w:rPr>
        <w:t> </w:t>
      </w:r>
      <w:r>
        <w:rPr/>
        <w:t>One-way</w:t>
      </w:r>
      <w:r>
        <w:rPr>
          <w:spacing w:val="-5"/>
        </w:rPr>
        <w:t> </w:t>
      </w:r>
      <w:r>
        <w:rPr/>
        <w:t>ANOVA of</w:t>
      </w:r>
      <w:r>
        <w:rPr>
          <w:spacing w:val="-2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 Plants</w:t>
        <w:tab/>
        <w:t>91</w:t>
      </w:r>
    </w:p>
    <w:p>
      <w:pPr>
        <w:pStyle w:val="BodyText"/>
        <w:tabs>
          <w:tab w:pos="942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4.15: Tables of</w:t>
      </w:r>
      <w:r>
        <w:rPr>
          <w:spacing w:val="1"/>
        </w:rPr>
        <w:t> </w:t>
      </w:r>
      <w:r>
        <w:rPr/>
        <w:t>Homogeneous Subsets</w:t>
        <w:tab/>
        <w:t>94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4.16: Table of correlation coefficients</w:t>
        <w:tab/>
        <w:t>100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4.17: Summary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model predictor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ANOVA</w:t>
        <w:tab/>
        <w:t>101</w:t>
      </w:r>
    </w:p>
    <w:p>
      <w:pPr>
        <w:pStyle w:val="BodyText"/>
        <w:tabs>
          <w:tab w:pos="9541" w:val="right" w:leader="none"/>
        </w:tabs>
        <w:spacing w:before="276"/>
        <w:ind w:left="540"/>
      </w:pPr>
      <w:r>
        <w:rPr/>
        <w:t>Table</w:t>
      </w:r>
      <w:r>
        <w:rPr>
          <w:spacing w:val="-1"/>
        </w:rPr>
        <w:t> </w:t>
      </w:r>
      <w:r>
        <w:rPr/>
        <w:t>4.18: Design Data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Wuye</w:t>
      </w:r>
      <w:r>
        <w:rPr>
          <w:spacing w:val="1"/>
        </w:rPr>
        <w:t> </w:t>
      </w:r>
      <w:r>
        <w:rPr/>
        <w:t>Lagoon</w:t>
        <w:tab/>
        <w:t>110</w:t>
      </w:r>
    </w:p>
    <w:p>
      <w:pPr>
        <w:spacing w:after="0"/>
        <w:sectPr>
          <w:pgSz w:w="12240" w:h="15840"/>
          <w:pgMar w:header="0" w:footer="1056" w:top="1360" w:bottom="1240" w:left="900" w:right="420"/>
        </w:sectPr>
      </w:pPr>
    </w:p>
    <w:p>
      <w:pPr>
        <w:spacing w:before="77"/>
        <w:ind w:left="727" w:right="1206" w:firstLine="0"/>
        <w:jc w:val="center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2233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6"/>
        </w:numPr>
        <w:tabs>
          <w:tab w:pos="4620" w:val="left" w:leader="none"/>
          <w:tab w:pos="4621" w:val="left" w:leader="none"/>
        </w:tabs>
        <w:spacing w:line="240" w:lineRule="auto" w:before="0" w:after="0"/>
        <w:ind w:left="4621" w:right="0" w:hanging="720"/>
        <w:jc w:val="left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1"/>
          <w:numId w:val="6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bookmarkStart w:name="_TOC_250010" w:id="8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8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Environmental pollution from waste generated by human activities has been a major</w:t>
      </w:r>
      <w:r>
        <w:rPr>
          <w:spacing w:val="1"/>
        </w:rPr>
        <w:t> </w:t>
      </w:r>
      <w:r>
        <w:rPr/>
        <w:t>problem and challenge to environmental engineers all over the world. Accordingly, METCALF</w:t>
      </w:r>
      <w:r>
        <w:rPr>
          <w:spacing w:val="1"/>
        </w:rPr>
        <w:t> </w:t>
      </w:r>
      <w:r>
        <w:rPr/>
        <w:t>and EDDY (1991) observed that</w:t>
      </w:r>
      <w:r>
        <w:rPr>
          <w:spacing w:val="1"/>
        </w:rPr>
        <w:t> </w:t>
      </w:r>
      <w:r>
        <w:rPr/>
        <w:t>wastewater collected from</w:t>
      </w:r>
      <w:r>
        <w:rPr>
          <w:spacing w:val="60"/>
        </w:rPr>
        <w:t> </w:t>
      </w:r>
      <w:r>
        <w:rPr/>
        <w:t>municipalities and communities</w:t>
      </w:r>
      <w:r>
        <w:rPr>
          <w:spacing w:val="1"/>
        </w:rPr>
        <w:t> </w:t>
      </w:r>
      <w:r>
        <w:rPr/>
        <w:t>must ultimately be returned to receiving water bodies or the land. Thus, to achieve this without</w:t>
      </w:r>
      <w:r>
        <w:rPr>
          <w:spacing w:val="1"/>
        </w:rPr>
        <w:t> </w:t>
      </w:r>
      <w:r>
        <w:rPr/>
        <w:t>polluting the environment, adequate treatment to remove contaminants from the wastewater is</w:t>
      </w:r>
      <w:r>
        <w:rPr>
          <w:spacing w:val="1"/>
        </w:rPr>
        <w:t> </w:t>
      </w:r>
      <w:r>
        <w:rPr/>
        <w:t>necessary. Wastewater, if untreated and allowed to accumulate, undergoes decomposition of its</w:t>
      </w:r>
      <w:r>
        <w:rPr>
          <w:spacing w:val="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materials which lead</w:t>
      </w:r>
      <w:r>
        <w:rPr>
          <w:spacing w:val="-1"/>
        </w:rPr>
        <w:t> </w:t>
      </w:r>
      <w:r>
        <w:rPr/>
        <w:t>to production of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quantities of malodorous gases.</w:t>
      </w:r>
    </w:p>
    <w:p>
      <w:pPr>
        <w:pStyle w:val="BodyText"/>
        <w:spacing w:line="480" w:lineRule="auto" w:before="1"/>
        <w:ind w:left="540" w:right="1016" w:firstLine="719"/>
        <w:jc w:val="both"/>
      </w:pPr>
      <w:r>
        <w:rPr/>
        <w:t>Similarly, untreated wastewater usually contains numerous pathogenic or disease-causing</w:t>
      </w:r>
      <w:r>
        <w:rPr>
          <w:spacing w:val="-57"/>
        </w:rPr>
        <w:t> </w:t>
      </w:r>
      <w:r>
        <w:rPr/>
        <w:t>micro-organisms that dwell in the human intestinal tract. These pathogenic micro-organisms if</w:t>
      </w:r>
      <w:r>
        <w:rPr>
          <w:spacing w:val="1"/>
        </w:rPr>
        <w:t> </w:t>
      </w:r>
      <w:r>
        <w:rPr/>
        <w:t>not properly eliminated can lead to transmission of diseases sometimes at an epidemic level. It is</w:t>
      </w:r>
      <w:r>
        <w:rPr>
          <w:spacing w:val="1"/>
        </w:rPr>
        <w:t> </w:t>
      </w:r>
      <w:r>
        <w:rPr/>
        <w:t>therefore clear that a relationship exists between uncontrolled wastewater disposal by man and</w:t>
      </w:r>
      <w:r>
        <w:rPr>
          <w:spacing w:val="1"/>
        </w:rPr>
        <w:t> </w:t>
      </w:r>
      <w:r>
        <w:rPr/>
        <w:t>the occurrence of water-borne diseases. To avoid environmental pollution and transmission of</w:t>
      </w:r>
      <w:r>
        <w:rPr>
          <w:spacing w:val="1"/>
        </w:rPr>
        <w:t> </w:t>
      </w:r>
      <w:r>
        <w:rPr/>
        <w:t>diseases, adequate provision was made in the development of Abuja Master Plan by proposing</w:t>
      </w:r>
      <w:r>
        <w:rPr>
          <w:spacing w:val="1"/>
        </w:rPr>
        <w:t> </w:t>
      </w:r>
      <w:r>
        <w:rPr/>
        <w:t>the central sewerage system with sewage treatment plants at the five different drainage basins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Federal Capital Territory</w:t>
      </w:r>
      <w:r>
        <w:rPr>
          <w:spacing w:val="-5"/>
        </w:rPr>
        <w:t> </w:t>
      </w:r>
      <w:r>
        <w:rPr/>
        <w:t>(FCT).</w:t>
      </w:r>
    </w:p>
    <w:p>
      <w:pPr>
        <w:pStyle w:val="BodyText"/>
        <w:spacing w:line="480" w:lineRule="auto" w:before="1"/>
        <w:ind w:left="540" w:right="1017" w:firstLine="719"/>
        <w:jc w:val="both"/>
      </w:pPr>
      <w:r>
        <w:rPr/>
        <w:t>Horan (1990) observed that water courses utilized by man either as a source of potable</w:t>
      </w:r>
      <w:r>
        <w:rPr>
          <w:spacing w:val="1"/>
        </w:rPr>
        <w:t> </w:t>
      </w:r>
      <w:r>
        <w:rPr/>
        <w:t>water or for washings/bathing would present potential risks if not well protected. To ensure that</w:t>
      </w:r>
      <w:r>
        <w:rPr>
          <w:spacing w:val="1"/>
        </w:rPr>
        <w:t> </w:t>
      </w:r>
      <w:r>
        <w:rPr/>
        <w:t>problems are avoided or minimized, attention should be given to the management of aquatic</w:t>
      </w:r>
      <w:r>
        <w:rPr>
          <w:spacing w:val="1"/>
        </w:rPr>
        <w:t> </w:t>
      </w:r>
      <w:r>
        <w:rPr/>
        <w:t>resources and also of the pollutants which enter the receiving waters. A sensible management</w:t>
      </w:r>
      <w:r>
        <w:rPr>
          <w:spacing w:val="1"/>
        </w:rPr>
        <w:t> </w:t>
      </w:r>
      <w:r>
        <w:rPr/>
        <w:t>strategy</w:t>
      </w:r>
      <w:r>
        <w:rPr>
          <w:spacing w:val="4"/>
        </w:rPr>
        <w:t> </w:t>
      </w:r>
      <w:r>
        <w:rPr/>
        <w:t>will</w:t>
      </w:r>
      <w:r>
        <w:rPr>
          <w:spacing w:val="10"/>
        </w:rPr>
        <w:t> </w:t>
      </w:r>
      <w:r>
        <w:rPr/>
        <w:t>inevitably</w:t>
      </w:r>
      <w:r>
        <w:rPr>
          <w:spacing w:val="6"/>
        </w:rPr>
        <w:t> </w:t>
      </w:r>
      <w:r>
        <w:rPr/>
        <w:t>involve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determination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wastewater</w:t>
      </w:r>
      <w:r>
        <w:rPr>
          <w:spacing w:val="8"/>
        </w:rPr>
        <w:t> </w:t>
      </w:r>
      <w:r>
        <w:rPr/>
        <w:t>characteristics,</w:t>
      </w:r>
      <w:r>
        <w:rPr>
          <w:spacing w:val="9"/>
        </w:rPr>
        <w:t> </w:t>
      </w:r>
      <w:r>
        <w:rPr/>
        <w:t>method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68" w:header="0" w:top="1360" w:bottom="1260" w:left="900" w:right="420"/>
          <w:pgNumType w:start="1"/>
        </w:sectPr>
      </w:pPr>
    </w:p>
    <w:p>
      <w:pPr>
        <w:pStyle w:val="BodyText"/>
        <w:spacing w:line="480" w:lineRule="auto" w:before="72"/>
        <w:ind w:left="540" w:right="1024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218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collection,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/>
        <w:ind w:left="540" w:right="1018" w:firstLine="719"/>
        <w:jc w:val="both"/>
      </w:pPr>
      <w:r>
        <w:rPr/>
        <w:t>Domestic wastewater generated from households seems to be the closest form of waste to</w:t>
      </w:r>
      <w:r>
        <w:rPr>
          <w:spacing w:val="-57"/>
        </w:rPr>
        <w:t> </w:t>
      </w:r>
      <w:r>
        <w:rPr/>
        <w:t>man; and this also happens to be the major form of wastewater in Abuja. Although industrial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 is</w:t>
      </w:r>
      <w:r>
        <w:rPr>
          <w:spacing w:val="1"/>
        </w:rPr>
        <w:t> </w:t>
      </w:r>
      <w:r>
        <w:rPr/>
        <w:t>mainly an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Capital City</w:t>
      </w:r>
      <w:r>
        <w:rPr>
          <w:spacing w:val="-5"/>
        </w:rPr>
        <w:t> </w:t>
      </w:r>
      <w:r>
        <w:rPr/>
        <w:t>of Nigeria.</w:t>
      </w:r>
    </w:p>
    <w:p>
      <w:pPr>
        <w:pStyle w:val="Heading2"/>
        <w:numPr>
          <w:ilvl w:val="2"/>
          <w:numId w:val="7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Federal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Abuja was created as the New Federal Capital Territory of Nigeria in 1976 after a</w:t>
      </w:r>
      <w:r>
        <w:rPr>
          <w:spacing w:val="1"/>
        </w:rPr>
        <w:t> </w:t>
      </w:r>
      <w:r>
        <w:rPr/>
        <w:t>committee on the location of the Federal Capital of Nigeria carried out an extensive examination</w:t>
      </w:r>
      <w:r>
        <w:rPr>
          <w:spacing w:val="1"/>
        </w:rPr>
        <w:t> </w:t>
      </w:r>
      <w:r>
        <w:rPr/>
        <w:t>of the dual government role of Lagos, its suitability as a National Capital and the</w:t>
      </w:r>
      <w:r>
        <w:rPr>
          <w:spacing w:val="60"/>
        </w:rPr>
        <w:t> </w:t>
      </w:r>
      <w:r>
        <w:rPr/>
        <w:t>possibility of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New Capital City</w:t>
      </w:r>
      <w:r>
        <w:rPr>
          <w:spacing w:val="-6"/>
        </w:rPr>
        <w:t> </w:t>
      </w:r>
      <w:r>
        <w:rPr/>
        <w:t>elsewhere</w:t>
      </w:r>
      <w:r>
        <w:rPr>
          <w:spacing w:val="-2"/>
        </w:rPr>
        <w:t> </w:t>
      </w:r>
      <w:r>
        <w:rPr/>
        <w:t>in the country</w:t>
      </w:r>
      <w:r>
        <w:rPr>
          <w:spacing w:val="-5"/>
        </w:rPr>
        <w:t> </w:t>
      </w:r>
      <w:r>
        <w:rPr/>
        <w:t>accessible to all and spacious.</w:t>
      </w:r>
    </w:p>
    <w:p>
      <w:pPr>
        <w:pStyle w:val="BodyText"/>
        <w:spacing w:line="480" w:lineRule="auto"/>
        <w:ind w:left="540" w:right="1021"/>
        <w:jc w:val="both"/>
      </w:pPr>
      <w:r>
        <w:rPr/>
        <w:t>The option of a new Capital City centrally located was considered and the site selected was an</w:t>
      </w:r>
      <w:r>
        <w:rPr>
          <w:spacing w:val="1"/>
        </w:rPr>
        <w:t> </w:t>
      </w:r>
      <w:r>
        <w:rPr/>
        <w:t>8000 Km</w:t>
      </w:r>
      <w:r>
        <w:rPr>
          <w:vertAlign w:val="superscript"/>
        </w:rPr>
        <w:t>2</w:t>
      </w:r>
      <w:r>
        <w:rPr>
          <w:vertAlign w:val="baseline"/>
        </w:rPr>
        <w:t> area centrally located within Nigeria and easily accessible by all the states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Since Abuja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city,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 after</w:t>
      </w:r>
      <w:r>
        <w:rPr>
          <w:spacing w:val="60"/>
          <w:vertAlign w:val="baseline"/>
        </w:rPr>
        <w:t> </w:t>
      </w:r>
      <w:r>
        <w:rPr>
          <w:vertAlign w:val="baseline"/>
        </w:rPr>
        <w:t>its</w:t>
      </w:r>
      <w:r>
        <w:rPr>
          <w:spacing w:val="-58"/>
          <w:vertAlign w:val="baseline"/>
        </w:rPr>
        <w:t> </w:t>
      </w:r>
      <w:r>
        <w:rPr>
          <w:vertAlign w:val="baseline"/>
        </w:rPr>
        <w:t>status</w:t>
      </w:r>
      <w:r>
        <w:rPr>
          <w:spacing w:val="-1"/>
          <w:vertAlign w:val="baseline"/>
        </w:rPr>
        <w:t> </w:t>
      </w:r>
      <w:r>
        <w:rPr>
          <w:vertAlign w:val="baseline"/>
        </w:rPr>
        <w:t>was clearly</w:t>
      </w:r>
      <w:r>
        <w:rPr>
          <w:spacing w:val="-5"/>
          <w:vertAlign w:val="baseline"/>
        </w:rPr>
        <w:t> </w:t>
      </w:r>
      <w:r>
        <w:rPr>
          <w:vertAlign w:val="baseline"/>
        </w:rPr>
        <w:t>defined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1976 FCT Federal Government Decree.</w:t>
      </w:r>
    </w:p>
    <w:p>
      <w:pPr>
        <w:pStyle w:val="BodyText"/>
        <w:spacing w:line="480" w:lineRule="auto" w:before="1"/>
        <w:ind w:left="540" w:right="1014" w:firstLine="719"/>
        <w:jc w:val="both"/>
      </w:pPr>
      <w:r>
        <w:rPr/>
        <w:t>The master plan for Abuja, the </w:t>
      </w:r>
      <w:hyperlink r:id="rId7">
        <w:r>
          <w:rPr/>
          <w:t>Federal Capital Territory </w:t>
        </w:r>
      </w:hyperlink>
      <w:r>
        <w:rPr/>
        <w:t>(FCT) was then developed by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(IPA),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firms: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>
          <w:spacing w:val="-1"/>
        </w:rPr>
        <w:t>Research Corporation; </w:t>
      </w:r>
      <w:hyperlink r:id="rId8">
        <w:r>
          <w:rPr/>
          <w:t>Wallace, McHarg, Roberts and Todd</w:t>
        </w:r>
      </w:hyperlink>
      <w:r>
        <w:rPr/>
        <w:t>; and Archi-systems, a division of the</w:t>
      </w:r>
      <w:r>
        <w:rPr>
          <w:spacing w:val="-57"/>
        </w:rPr>
        <w:t> </w:t>
      </w:r>
      <w:r>
        <w:rPr/>
        <w:t>Hughes</w:t>
      </w:r>
      <w:r>
        <w:rPr>
          <w:spacing w:val="18"/>
        </w:rPr>
        <w:t> </w:t>
      </w:r>
      <w:r>
        <w:rPr/>
        <w:t>Organization.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master</w:t>
      </w:r>
      <w:r>
        <w:rPr>
          <w:spacing w:val="18"/>
        </w:rPr>
        <w:t> </w:t>
      </w:r>
      <w:r>
        <w:rPr/>
        <w:t>plan</w:t>
      </w:r>
      <w:r>
        <w:rPr>
          <w:spacing w:val="17"/>
        </w:rPr>
        <w:t> </w:t>
      </w:r>
      <w:r>
        <w:rPr/>
        <w:t>defined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general</w:t>
      </w:r>
      <w:r>
        <w:rPr>
          <w:spacing w:val="19"/>
        </w:rPr>
        <w:t> </w:t>
      </w:r>
      <w:r>
        <w:rPr/>
        <w:t>structure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major</w:t>
      </w:r>
      <w:r>
        <w:rPr>
          <w:spacing w:val="17"/>
        </w:rPr>
        <w:t> </w:t>
      </w:r>
      <w:r>
        <w:rPr/>
        <w:t>design</w:t>
      </w:r>
      <w:r>
        <w:rPr>
          <w:spacing w:val="19"/>
        </w:rPr>
        <w:t> </w:t>
      </w:r>
      <w:r>
        <w:rPr/>
        <w:t>elements</w:t>
      </w:r>
      <w:r>
        <w:rPr>
          <w:spacing w:val="-58"/>
        </w:rPr>
        <w:t> </w:t>
      </w:r>
      <w:r>
        <w:rPr/>
        <w:t>of the city that are visible in the city's current form. More detailed design of the central areas of</w:t>
      </w:r>
      <w:r>
        <w:rPr>
          <w:spacing w:val="1"/>
        </w:rPr>
        <w:t> </w:t>
      </w:r>
      <w:r>
        <w:rPr/>
        <w:t>the capital, particularly its monumental core, was accomplished by </w:t>
      </w:r>
      <w:hyperlink r:id="rId9">
        <w:r>
          <w:rPr/>
          <w:t>Kenzo Tange</w:t>
        </w:r>
      </w:hyperlink>
      <w:r>
        <w:rPr/>
        <w:t>, a renowned</w:t>
      </w:r>
      <w:r>
        <w:rPr>
          <w:spacing w:val="1"/>
        </w:rPr>
        <w:t> </w:t>
      </w:r>
      <w:r>
        <w:rPr/>
        <w:t>Japanese architect, with his team of city planners at Kenzo Tange and Urtec Company. Most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then commence</w:t>
      </w:r>
      <w:r>
        <w:rPr>
          <w:spacing w:val="2"/>
        </w:rPr>
        <w:t> </w:t>
      </w:r>
      <w:r>
        <w:rPr/>
        <w:t>relocation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 </w:t>
      </w:r>
      <w:hyperlink r:id="rId10">
        <w:r>
          <w:rPr/>
          <w:t>embassies</w:t>
        </w:r>
        <w:r>
          <w:rPr>
            <w:spacing w:val="3"/>
          </w:rPr>
          <w:t> </w:t>
        </w:r>
      </w:hyperlink>
      <w:r>
        <w:rPr/>
        <w:t>to</w:t>
      </w:r>
      <w:r>
        <w:rPr>
          <w:spacing w:val="1"/>
        </w:rPr>
        <w:t> </w:t>
      </w:r>
      <w:r>
        <w:rPr/>
        <w:t>Abuja,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-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former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7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213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embassies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hyperlink r:id="rId11">
        <w:r>
          <w:rPr/>
          <w:t>consulates</w:t>
        </w:r>
      </w:hyperlink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r:id="rId12">
        <w:r>
          <w:rPr/>
          <w:t>Lagos.</w:t>
        </w:r>
      </w:hyperlink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headquarters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3">
        <w:r>
          <w:rPr/>
          <w:t>Economic</w:t>
        </w:r>
      </w:hyperlink>
      <w:r>
        <w:rPr>
          <w:spacing w:val="1"/>
        </w:rPr>
        <w:t> </w:t>
      </w:r>
      <w:hyperlink r:id="rId13">
        <w:r>
          <w:rPr/>
          <w:t>Community</w:t>
        </w:r>
        <w:r>
          <w:rPr>
            <w:spacing w:val="-9"/>
          </w:rPr>
          <w:t> </w:t>
        </w:r>
        <w:r>
          <w:rPr/>
          <w:t>of West African States</w:t>
        </w:r>
        <w:r>
          <w:rPr>
            <w:spacing w:val="2"/>
          </w:rPr>
          <w:t> </w:t>
        </w:r>
      </w:hyperlink>
      <w:r>
        <w:rPr/>
        <w:t>(ECOWAS).</w:t>
      </w:r>
    </w:p>
    <w:p>
      <w:pPr>
        <w:pStyle w:val="BodyText"/>
        <w:spacing w:line="480" w:lineRule="auto"/>
        <w:ind w:left="540" w:right="1015" w:firstLine="719"/>
        <w:jc w:val="both"/>
      </w:pPr>
      <w:r>
        <w:rPr/>
        <w:t>The geography of Nigeria is characterized by three large plateau areas divided from one</w:t>
      </w:r>
      <w:r>
        <w:rPr>
          <w:spacing w:val="1"/>
        </w:rPr>
        <w:t> </w:t>
      </w:r>
      <w:r>
        <w:rPr/>
        <w:t>another by the troughs of the Niger and Benue Rivers. Along the seacoast stretches into an</w:t>
      </w:r>
      <w:r>
        <w:rPr>
          <w:spacing w:val="1"/>
        </w:rPr>
        <w:t> </w:t>
      </w:r>
      <w:r>
        <w:rPr/>
        <w:t>alluvial plain raging about 100 miles (160 km) in width. This alluvial plain bulges out into the</w:t>
      </w:r>
      <w:r>
        <w:rPr>
          <w:spacing w:val="1"/>
        </w:rPr>
        <w:t> </w:t>
      </w:r>
      <w:r>
        <w:rPr/>
        <w:t>Atlantic ocean where the Niger Delta with its intricate pattern of watercourses penetrates it. The</w:t>
      </w:r>
      <w:r>
        <w:rPr>
          <w:spacing w:val="1"/>
        </w:rPr>
        <w:t> </w:t>
      </w:r>
      <w:r>
        <w:rPr/>
        <w:t>characteristic vegetation of the coastal plain is a dense tropical rain forest. This is replaced by</w:t>
      </w:r>
      <w:r>
        <w:rPr>
          <w:spacing w:val="1"/>
        </w:rPr>
        <w:t> </w:t>
      </w:r>
      <w:r>
        <w:rPr/>
        <w:t>various types of Savanna vegetation as the plateau uplands rise from the coastal plain. Moving</w:t>
      </w:r>
      <w:r>
        <w:rPr>
          <w:spacing w:val="1"/>
        </w:rPr>
        <w:t> </w:t>
      </w:r>
      <w:r>
        <w:rPr/>
        <w:t>north, the climate becomes drier until at the northern boundary of the country where it becomes</w:t>
      </w:r>
      <w:r>
        <w:rPr>
          <w:spacing w:val="1"/>
        </w:rPr>
        <w:t> </w:t>
      </w:r>
      <w:r>
        <w:rPr/>
        <w:t>nearly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desert.</w:t>
      </w:r>
    </w:p>
    <w:p>
      <w:pPr>
        <w:pStyle w:val="BodyText"/>
        <w:spacing w:line="480" w:lineRule="auto" w:before="1"/>
        <w:ind w:left="540" w:right="1024" w:firstLine="719"/>
        <w:jc w:val="both"/>
      </w:pPr>
      <w:r>
        <w:rPr/>
        <w:t>The site selected is surrounded by the then Niger, Kaduna, Plateau and Kwara States of</w:t>
      </w:r>
      <w:r>
        <w:rPr>
          <w:spacing w:val="1"/>
        </w:rPr>
        <w:t> </w:t>
      </w:r>
      <w:r>
        <w:rPr/>
        <w:t>the Federation</w:t>
      </w:r>
      <w:r>
        <w:rPr>
          <w:spacing w:val="-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208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235" w:lineRule="auto" w:before="94"/>
        <w:ind w:left="600" w:right="2832" w:hanging="3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998537</wp:posOffset>
            </wp:positionH>
            <wp:positionV relativeFrom="paragraph">
              <wp:posOffset>-5864236</wp:posOffset>
            </wp:positionV>
            <wp:extent cx="5794375" cy="574484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 1: Map of Nigeria with the 36 States and Abuja at the Centre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</w:t>
      </w:r>
      <w:hyperlink r:id="rId15">
        <w:r>
          <w:rPr>
            <w:sz w:val="24"/>
          </w:rPr>
          <w:t>h</w:t>
        </w:r>
        <w:r>
          <w:rPr>
            <w:color w:val="0000FF"/>
            <w:sz w:val="24"/>
            <w:u w:val="single" w:color="0000FF"/>
          </w:rPr>
          <w:t>ttp://www.business-t</w:t>
        </w:r>
        <w:r>
          <w:rPr>
            <w:sz w:val="24"/>
          </w:rPr>
          <w:t>ravel-nigeria.com/images/map_of_nigeria.gif</w:t>
        </w:r>
        <w:r>
          <w:rPr>
            <w:b/>
            <w:sz w:val="24"/>
          </w:rPr>
          <w:t>)</w:t>
        </w:r>
      </w:hyperlink>
    </w:p>
    <w:p>
      <w:pPr>
        <w:spacing w:after="0" w:line="235" w:lineRule="auto"/>
        <w:jc w:val="left"/>
        <w:rPr>
          <w:sz w:val="24"/>
        </w:rPr>
        <w:sectPr>
          <w:pgSz w:w="12240" w:h="15840"/>
          <w:pgMar w:header="0" w:footer="1068" w:top="1440" w:bottom="1260" w:left="900" w:right="420"/>
        </w:sectPr>
      </w:pPr>
    </w:p>
    <w:p>
      <w:pPr>
        <w:pStyle w:val="BodyText"/>
        <w:spacing w:line="480" w:lineRule="auto" w:before="72"/>
        <w:ind w:left="540" w:right="1014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1977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Federal Capital Territory is central to all parts of Nigeria lying just above the hot and</w:t>
      </w:r>
      <w:r>
        <w:rPr>
          <w:spacing w:val="-57"/>
        </w:rPr>
        <w:t> </w:t>
      </w:r>
      <w:r>
        <w:rPr/>
        <w:t>humid low lands of the Niger and Benue trough but below the drier parts of the country which is</w:t>
      </w:r>
      <w:r>
        <w:rPr>
          <w:spacing w:val="1"/>
        </w:rPr>
        <w:t> </w:t>
      </w:r>
      <w:r>
        <w:rPr/>
        <w:t>lying to the North. It lies just north of the wide alluvial plains formed by the confluence of the</w:t>
      </w:r>
      <w:r>
        <w:rPr>
          <w:spacing w:val="1"/>
        </w:rPr>
        <w:t> </w:t>
      </w:r>
      <w:r>
        <w:rPr/>
        <w:t>Niger and Benue rivers.</w:t>
      </w:r>
      <w:r>
        <w:rPr>
          <w:spacing w:val="1"/>
        </w:rPr>
        <w:t> </w:t>
      </w:r>
      <w:r>
        <w:rPr/>
        <w:t>It has an undulating topography and consists of flitted plain rising from</w:t>
      </w:r>
      <w:r>
        <w:rPr>
          <w:spacing w:val="1"/>
        </w:rPr>
        <w:t> </w:t>
      </w:r>
      <w:r>
        <w:rPr/>
        <w:t>an elevation of (92m) in the southwest corner to above (610m) at the northeast corner rising 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flitted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rocky</w:t>
      </w:r>
      <w:r>
        <w:rPr>
          <w:spacing w:val="1"/>
        </w:rPr>
        <w:t> </w:t>
      </w:r>
      <w:r>
        <w:rPr/>
        <w:t>knobs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isenbergs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low</w:t>
      </w:r>
      <w:r>
        <w:rPr>
          <w:spacing w:val="1"/>
        </w:rPr>
        <w:t> </w:t>
      </w:r>
      <w:r>
        <w:rPr/>
        <w:t>mountains. This kind of landscape</w:t>
      </w:r>
      <w:r>
        <w:rPr>
          <w:spacing w:val="1"/>
        </w:rPr>
        <w:t> </w:t>
      </w:r>
      <w:r>
        <w:rPr/>
        <w:t>also characterizes the large</w:t>
      </w:r>
      <w:r>
        <w:rPr>
          <w:spacing w:val="60"/>
        </w:rPr>
        <w:t> </w:t>
      </w:r>
      <w:r>
        <w:rPr/>
        <w:t>areas of</w:t>
      </w:r>
      <w:r>
        <w:rPr>
          <w:spacing w:val="60"/>
        </w:rPr>
        <w:t> </w:t>
      </w:r>
      <w:r>
        <w:rPr/>
        <w:t>the region surrounding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Territory</w:t>
      </w:r>
      <w:r>
        <w:rPr>
          <w:spacing w:val="-6"/>
        </w:rPr>
        <w:t> </w:t>
      </w:r>
      <w:r>
        <w:rPr/>
        <w:t>(International Planning</w:t>
      </w:r>
      <w:r>
        <w:rPr>
          <w:spacing w:val="-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Joint Ventures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Board,</w:t>
      </w:r>
      <w:r>
        <w:rPr>
          <w:spacing w:val="-1"/>
        </w:rPr>
        <w:t> </w:t>
      </w:r>
      <w:r>
        <w:rPr/>
        <w:t>1979).</w:t>
      </w:r>
    </w:p>
    <w:p>
      <w:pPr>
        <w:pStyle w:val="BodyText"/>
        <w:spacing w:line="480" w:lineRule="auto" w:before="1"/>
        <w:ind w:left="540" w:right="1013" w:firstLine="719"/>
        <w:jc w:val="both"/>
      </w:pPr>
      <w:r>
        <w:rPr/>
        <w:t>Abuja was not an existing City as it is today, but a relatively virgin land. Thus a Master</w:t>
      </w:r>
      <w:r>
        <w:rPr>
          <w:spacing w:val="1"/>
        </w:rPr>
        <w:t> </w:t>
      </w:r>
      <w:r>
        <w:rPr/>
        <w:t>Plan was developed to guide in the developmental processes. Development started immediately</w:t>
      </w:r>
      <w:r>
        <w:rPr>
          <w:spacing w:val="1"/>
        </w:rPr>
        <w:t> </w:t>
      </w:r>
      <w:r>
        <w:rPr/>
        <w:t>after its status was clearly defined by the 1976 FCT Federal Government decree and by 1991,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 needed</w:t>
      </w:r>
      <w:r>
        <w:rPr>
          <w:spacing w:val="1"/>
        </w:rPr>
        <w:t> </w:t>
      </w:r>
      <w:r>
        <w:rPr/>
        <w:t>infrastructure including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progressed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densely</w:t>
      </w:r>
      <w:r>
        <w:rPr>
          <w:spacing w:val="1"/>
        </w:rPr>
        <w:t> </w:t>
      </w:r>
      <w:r>
        <w:rPr/>
        <w:t>populated city of Lagos to the New Federal Capital – Abuja.</w:t>
      </w:r>
      <w:r>
        <w:rPr>
          <w:spacing w:val="1"/>
        </w:rPr>
        <w:t> </w:t>
      </w:r>
      <w:r>
        <w:rPr/>
        <w:t>Figure 2 is the map of the Federal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 with Abuja as the</w:t>
      </w:r>
      <w:r>
        <w:rPr>
          <w:spacing w:val="-1"/>
        </w:rPr>
        <w:t> </w:t>
      </w:r>
      <w:r>
        <w:rPr/>
        <w:t>Federal</w:t>
      </w:r>
      <w:r>
        <w:rPr>
          <w:spacing w:val="3"/>
        </w:rPr>
        <w:t> </w:t>
      </w:r>
      <w:r>
        <w:rPr/>
        <w:t>Capital City.</w:t>
      </w:r>
    </w:p>
    <w:p>
      <w:pPr>
        <w:pStyle w:val="BodyText"/>
        <w:spacing w:line="480" w:lineRule="auto" w:before="1"/>
        <w:ind w:left="540" w:right="1015" w:firstLine="719"/>
        <w:jc w:val="both"/>
      </w:pPr>
      <w:r>
        <w:rPr/>
        <w:t>The new Federal Capital City (FCC) was planned to be developed in phases I, II, III etc</w:t>
      </w:r>
      <w:r>
        <w:rPr>
          <w:spacing w:val="1"/>
        </w:rPr>
        <w:t> </w:t>
      </w:r>
      <w:r>
        <w:rPr/>
        <w:t>according to availability of resources and requirement. The phases are further subdivided into</w:t>
      </w:r>
      <w:r>
        <w:rPr>
          <w:spacing w:val="1"/>
        </w:rPr>
        <w:t> </w:t>
      </w:r>
      <w:r>
        <w:rPr/>
        <w:t>districts. Figures 3 and 4 show the different phases and districts of the FCC respectively. The</w:t>
      </w:r>
      <w:r>
        <w:rPr>
          <w:spacing w:val="1"/>
        </w:rPr>
        <w:t> </w:t>
      </w:r>
      <w:r>
        <w:rPr/>
        <w:t>districts have low, medium and high density areas to accommodate different types of houses and</w:t>
      </w:r>
      <w:r>
        <w:rPr>
          <w:spacing w:val="1"/>
        </w:rPr>
        <w:t> </w:t>
      </w:r>
      <w:r>
        <w:rPr/>
        <w:t>income groups. Some of the districts considered as low density include Maitama and Asokoro</w:t>
      </w:r>
      <w:r>
        <w:rPr>
          <w:spacing w:val="1"/>
        </w:rPr>
        <w:t> </w:t>
      </w:r>
      <w:r>
        <w:rPr/>
        <w:t>districts, while medium density areas include: Wuse I and Wuse II, Garki I and Garki II. The-</w:t>
      </w:r>
      <w:r>
        <w:rPr>
          <w:spacing w:val="1"/>
        </w:rPr>
        <w:t> </w:t>
      </w:r>
      <w:r>
        <w:rPr/>
        <w:t>high density areas are supposedly the satellite towns which include Gwagwalada, Kubwa, Karu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Nyanya</w:t>
      </w:r>
      <w:r>
        <w:rPr>
          <w:spacing w:val="1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192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1371600</wp:posOffset>
            </wp:positionH>
            <wp:positionV relativeFrom="paragraph">
              <wp:posOffset>1803185</wp:posOffset>
            </wp:positionV>
            <wp:extent cx="6047739" cy="549897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39" cy="549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Presently, many infrastructures exist in phases I and II and parts of phase III of the</w:t>
      </w:r>
      <w:r>
        <w:rPr>
          <w:spacing w:val="1"/>
        </w:rPr>
        <w:t> </w:t>
      </w:r>
      <w:r>
        <w:rPr/>
        <w:t>Federal Capital City (FCC). Although these facilities were not completely ready and adequate,</w:t>
      </w:r>
      <w:r>
        <w:rPr>
          <w:spacing w:val="1"/>
        </w:rPr>
        <w:t> </w:t>
      </w:r>
      <w:r>
        <w:rPr/>
        <w:t>but what was on ground motivated the government to move in 1991 since Lagos was getting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and more</w:t>
      </w:r>
      <w:r>
        <w:rPr>
          <w:spacing w:val="-2"/>
        </w:rPr>
        <w:t> </w:t>
      </w:r>
      <w:r>
        <w:rPr/>
        <w:t>highly</w:t>
      </w:r>
      <w:r>
        <w:rPr>
          <w:spacing w:val="-5"/>
        </w:rPr>
        <w:t> </w:t>
      </w:r>
      <w:r>
        <w:rPr/>
        <w:t>populated and difficult to manage</w:t>
      </w:r>
      <w:r>
        <w:rPr>
          <w:spacing w:val="1"/>
        </w:rPr>
        <w:t> </w:t>
      </w:r>
      <w:r>
        <w:rPr/>
        <w:t>environmentally.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6"/>
        <w:ind w:left="1109" w:firstLine="0"/>
      </w:pP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</w:t>
      </w:r>
      <w:r>
        <w:rPr>
          <w:spacing w:val="-2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Abuja</w:t>
      </w:r>
      <w:r>
        <w:rPr>
          <w:spacing w:val="-3"/>
        </w:rPr>
        <w:t> </w:t>
      </w:r>
      <w:r>
        <w:rPr/>
        <w:t>(Abuja</w:t>
      </w:r>
      <w:r>
        <w:rPr>
          <w:spacing w:val="-1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Plan)</w:t>
      </w:r>
    </w:p>
    <w:p>
      <w:pPr>
        <w:spacing w:after="0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182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line="237" w:lineRule="auto" w:before="92"/>
        <w:ind w:left="5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1085850</wp:posOffset>
            </wp:positionH>
            <wp:positionV relativeFrom="paragraph">
              <wp:posOffset>-6127736</wp:posOffset>
            </wp:positionV>
            <wp:extent cx="5600700" cy="60102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Figure 3: Map of FCC showing the different Phases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Source:</w:t>
      </w:r>
      <w:r>
        <w:rPr>
          <w:b/>
          <w:spacing w:val="-1"/>
          <w:sz w:val="24"/>
        </w:rPr>
        <w:t>(</w:t>
      </w:r>
      <w:hyperlink r:id="rId18">
        <w:r>
          <w:rPr>
            <w:color w:val="0000FF"/>
            <w:spacing w:val="-1"/>
            <w:sz w:val="24"/>
            <w:u w:val="single" w:color="0000FF"/>
          </w:rPr>
          <w:t>http://t3.gstatic.com/images?q=tbn:ANd9GcR5z2UJUJdEGlLHszLQiWqe56UIoj7GeBb</w:t>
        </w:r>
      </w:hyperlink>
      <w:r>
        <w:rPr>
          <w:color w:val="0000FF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ofWRAG6_VKRs9Zfvk</w:t>
        </w:r>
      </w:hyperlink>
      <w:r>
        <w:rPr>
          <w:sz w:val="24"/>
        </w:rPr>
        <w:t>)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1068" w:top="1440" w:bottom="1260" w:left="90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172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2"/>
        <w:spacing w:line="274" w:lineRule="exact" w:before="90"/>
        <w:ind w:left="540" w:firstLine="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1123950</wp:posOffset>
            </wp:positionH>
            <wp:positionV relativeFrom="paragraph">
              <wp:posOffset>-6699464</wp:posOffset>
            </wp:positionV>
            <wp:extent cx="5524500" cy="65817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4: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of FCC-Phase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Districts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prominent areas</w:t>
      </w:r>
    </w:p>
    <w:p>
      <w:pPr>
        <w:pStyle w:val="BodyText"/>
        <w:spacing w:line="274" w:lineRule="exact"/>
        <w:ind w:left="540"/>
      </w:pPr>
      <w:r>
        <w:rPr/>
        <w:t>Source:</w:t>
      </w:r>
      <w:r>
        <w:rPr>
          <w:spacing w:val="-5"/>
        </w:rPr>
        <w:t> </w:t>
      </w:r>
      <w:r>
        <w:rPr/>
        <w:t>(</w:t>
      </w:r>
      <w:hyperlink r:id="rId20">
        <w:r>
          <w:rPr>
            <w:color w:val="0000FF"/>
            <w:u w:val="single" w:color="0000FF"/>
          </w:rPr>
          <w:t>http://hotelownersforumabuja.com/img/abuja-map.gif</w:t>
        </w:r>
      </w:hyperlink>
      <w:r>
        <w:rPr/>
        <w:t>)</w:t>
      </w:r>
    </w:p>
    <w:p>
      <w:pPr>
        <w:spacing w:after="0" w:line="274" w:lineRule="exact"/>
        <w:sectPr>
          <w:pgSz w:w="12240" w:h="15840"/>
          <w:pgMar w:header="0" w:footer="1068" w:top="1500" w:bottom="1260" w:left="900" w:right="420"/>
        </w:sectPr>
      </w:pPr>
    </w:p>
    <w:p>
      <w:pPr>
        <w:pStyle w:val="Heading2"/>
        <w:numPr>
          <w:ilvl w:val="2"/>
          <w:numId w:val="7"/>
        </w:numPr>
        <w:tabs>
          <w:tab w:pos="1321" w:val="left" w:leader="none"/>
        </w:tabs>
        <w:spacing w:line="240" w:lineRule="auto" w:before="77" w:after="0"/>
        <w:ind w:left="1320" w:right="0" w:hanging="781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1619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Concept</w:t>
      </w:r>
      <w:r>
        <w:rPr>
          <w:spacing w:val="-3"/>
        </w:rPr>
        <w:t> </w:t>
      </w:r>
      <w:r>
        <w:rPr/>
        <w:t>Plan for</w:t>
      </w:r>
      <w:r>
        <w:rPr>
          <w:spacing w:val="-2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023" w:firstLine="719"/>
        <w:jc w:val="both"/>
      </w:pPr>
      <w:r>
        <w:rPr/>
        <w:t>The development of wastewater management plans for Abuja considered two types of</w:t>
      </w:r>
      <w:r>
        <w:rPr>
          <w:spacing w:val="1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 deciding the concept to be</w:t>
      </w:r>
      <w:r>
        <w:rPr>
          <w:spacing w:val="-1"/>
        </w:rPr>
        <w:t> </w:t>
      </w:r>
      <w:r>
        <w:rPr/>
        <w:t>adopted. 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that: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480" w:lineRule="auto" w:before="0" w:after="0"/>
        <w:ind w:left="540" w:right="1017" w:firstLine="0"/>
        <w:jc w:val="both"/>
        <w:rPr>
          <w:sz w:val="24"/>
        </w:rPr>
      </w:pPr>
      <w:r>
        <w:rPr>
          <w:sz w:val="24"/>
        </w:rPr>
        <w:t>The treatment and disposal of sanitary waste must be conducted in a manner to control disease</w:t>
      </w:r>
      <w:r>
        <w:rPr>
          <w:spacing w:val="-57"/>
          <w:sz w:val="24"/>
        </w:rPr>
        <w:t> </w:t>
      </w:r>
      <w:r>
        <w:rPr>
          <w:sz w:val="24"/>
        </w:rPr>
        <w:t>vectors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contribute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objectives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maintaining</w:t>
      </w:r>
      <w:r>
        <w:rPr>
          <w:spacing w:val="13"/>
          <w:sz w:val="24"/>
        </w:rPr>
        <w:t> </w:t>
      </w:r>
      <w:r>
        <w:rPr>
          <w:sz w:val="24"/>
        </w:rPr>
        <w:t>public</w:t>
      </w:r>
      <w:r>
        <w:rPr>
          <w:spacing w:val="12"/>
          <w:sz w:val="24"/>
        </w:rPr>
        <w:t> </w:t>
      </w:r>
      <w:r>
        <w:rPr>
          <w:sz w:val="24"/>
        </w:rPr>
        <w:t>health.</w:t>
      </w:r>
      <w:r>
        <w:rPr>
          <w:spacing w:val="13"/>
          <w:sz w:val="24"/>
        </w:rPr>
        <w:t> </w:t>
      </w:r>
      <w:r>
        <w:rPr>
          <w:sz w:val="24"/>
        </w:rPr>
        <w:t>Major</w:t>
      </w:r>
      <w:r>
        <w:rPr>
          <w:spacing w:val="12"/>
          <w:sz w:val="24"/>
        </w:rPr>
        <w:t> </w:t>
      </w:r>
      <w:r>
        <w:rPr>
          <w:sz w:val="24"/>
        </w:rPr>
        <w:t>diseases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concern</w:t>
      </w:r>
      <w:r>
        <w:rPr>
          <w:spacing w:val="-58"/>
          <w:sz w:val="24"/>
        </w:rPr>
        <w:t> </w:t>
      </w:r>
      <w:r>
        <w:rPr>
          <w:sz w:val="24"/>
        </w:rPr>
        <w:t>in planning activity in the FCT include schistosomiasis, onchocerciasis, cholera, typhoid, malaria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other</w:t>
      </w:r>
      <w:r>
        <w:rPr>
          <w:spacing w:val="41"/>
          <w:sz w:val="24"/>
        </w:rPr>
        <w:t> </w:t>
      </w:r>
      <w:r>
        <w:rPr>
          <w:sz w:val="24"/>
        </w:rPr>
        <w:t>vector</w:t>
      </w:r>
      <w:r>
        <w:rPr>
          <w:spacing w:val="42"/>
          <w:sz w:val="24"/>
        </w:rPr>
        <w:t> </w:t>
      </w:r>
      <w:r>
        <w:rPr>
          <w:sz w:val="24"/>
        </w:rPr>
        <w:t>diseases</w:t>
      </w:r>
      <w:r>
        <w:rPr>
          <w:spacing w:val="43"/>
          <w:sz w:val="24"/>
        </w:rPr>
        <w:t> </w:t>
      </w:r>
      <w:r>
        <w:rPr>
          <w:sz w:val="24"/>
        </w:rPr>
        <w:t>transmitted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anopheles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other</w:t>
      </w:r>
      <w:r>
        <w:rPr>
          <w:spacing w:val="42"/>
          <w:sz w:val="24"/>
        </w:rPr>
        <w:t> </w:t>
      </w:r>
      <w:r>
        <w:rPr>
          <w:sz w:val="24"/>
        </w:rPr>
        <w:t>mosquitoes</w:t>
      </w:r>
      <w:r>
        <w:rPr>
          <w:spacing w:val="43"/>
          <w:sz w:val="24"/>
        </w:rPr>
        <w:t> </w:t>
      </w:r>
      <w:r>
        <w:rPr>
          <w:sz w:val="24"/>
        </w:rPr>
        <w:t>as</w:t>
      </w:r>
      <w:r>
        <w:rPr>
          <w:spacing w:val="43"/>
          <w:sz w:val="24"/>
        </w:rPr>
        <w:t> </w:t>
      </w:r>
      <w:r>
        <w:rPr>
          <w:sz w:val="24"/>
        </w:rPr>
        <w:t>reported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IPA</w:t>
      </w:r>
    </w:p>
    <w:p>
      <w:pPr>
        <w:pStyle w:val="BodyText"/>
        <w:spacing w:line="480" w:lineRule="auto"/>
        <w:ind w:left="540" w:right="1021"/>
        <w:jc w:val="both"/>
      </w:pPr>
      <w:r>
        <w:rPr/>
        <w:t>J.V.M.B. (1979). However it generally intends to provide control of pathogenic organisms found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wastewaters of</w:t>
      </w:r>
      <w:r>
        <w:rPr>
          <w:spacing w:val="-2"/>
        </w:rPr>
        <w:t> </w:t>
      </w:r>
      <w:r>
        <w:rPr/>
        <w:t>human</w:t>
      </w:r>
      <w:r>
        <w:rPr>
          <w:spacing w:val="1"/>
        </w:rPr>
        <w:t> </w:t>
      </w:r>
      <w:r>
        <w:rPr/>
        <w:t>origin.</w:t>
      </w:r>
    </w:p>
    <w:p>
      <w:pPr>
        <w:pStyle w:val="ListParagraph"/>
        <w:numPr>
          <w:ilvl w:val="0"/>
          <w:numId w:val="8"/>
        </w:numPr>
        <w:tabs>
          <w:tab w:pos="846" w:val="left" w:leader="none"/>
        </w:tabs>
        <w:spacing w:line="480" w:lineRule="auto" w:before="1" w:after="0"/>
        <w:ind w:left="540" w:right="1017" w:firstLine="0"/>
        <w:jc w:val="both"/>
        <w:rPr>
          <w:sz w:val="24"/>
        </w:rPr>
      </w:pP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effluent,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represent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valuable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irrigation in the</w:t>
      </w:r>
      <w:r>
        <w:rPr>
          <w:spacing w:val="-1"/>
          <w:sz w:val="24"/>
        </w:rPr>
        <w:t> </w:t>
      </w:r>
      <w:r>
        <w:rPr>
          <w:sz w:val="24"/>
        </w:rPr>
        <w:t>city.</w:t>
      </w:r>
    </w:p>
    <w:p>
      <w:pPr>
        <w:pStyle w:val="BodyText"/>
        <w:spacing w:line="480" w:lineRule="auto"/>
        <w:ind w:left="540" w:right="1014"/>
        <w:jc w:val="both"/>
      </w:pPr>
      <w:r>
        <w:rPr/>
        <w:t>Thus the primary focus or objective is on management of wastewater in a manner which utilizes</w:t>
      </w:r>
      <w:r>
        <w:rPr>
          <w:spacing w:val="1"/>
        </w:rPr>
        <w:t> </w:t>
      </w:r>
      <w:r>
        <w:rPr/>
        <w:t>the wastewater as a resource, protects public health and utilizes wastewater treatment systems</w:t>
      </w:r>
      <w:r>
        <w:rPr>
          <w:spacing w:val="1"/>
        </w:rPr>
        <w:t> </w:t>
      </w:r>
      <w:r>
        <w:rPr/>
        <w:t>which can be operated and maintained at reasonable cost and with semi-skilled or unskilled staff.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22"/>
        </w:rPr>
        <w:t> </w:t>
      </w:r>
      <w:r>
        <w:rPr/>
        <w:t>emanating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capital</w:t>
      </w:r>
      <w:r>
        <w:rPr>
          <w:spacing w:val="23"/>
        </w:rPr>
        <w:t> </w:t>
      </w:r>
      <w:r>
        <w:rPr/>
        <w:t>city</w:t>
      </w:r>
      <w:r>
        <w:rPr>
          <w:spacing w:val="15"/>
        </w:rPr>
        <w:t> </w:t>
      </w:r>
      <w:r>
        <w:rPr/>
        <w:t>and</w:t>
      </w:r>
      <w:r>
        <w:rPr>
          <w:spacing w:val="22"/>
        </w:rPr>
        <w:t> </w:t>
      </w:r>
      <w:r>
        <w:rPr/>
        <w:t>its</w:t>
      </w:r>
      <w:r>
        <w:rPr>
          <w:spacing w:val="23"/>
        </w:rPr>
        <w:t> </w:t>
      </w:r>
      <w:r>
        <w:rPr/>
        <w:t>outlying</w:t>
      </w:r>
      <w:r>
        <w:rPr>
          <w:spacing w:val="23"/>
        </w:rPr>
        <w:t> </w:t>
      </w:r>
      <w:r>
        <w:rPr/>
        <w:t>urban</w:t>
      </w:r>
      <w:r>
        <w:rPr>
          <w:spacing w:val="22"/>
        </w:rPr>
        <w:t> </w:t>
      </w:r>
      <w:r>
        <w:rPr/>
        <w:t>areas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essential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meeting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 stated objectives.</w:t>
      </w:r>
    </w:p>
    <w:p>
      <w:pPr>
        <w:pStyle w:val="Heading2"/>
        <w:numPr>
          <w:ilvl w:val="3"/>
          <w:numId w:val="7"/>
        </w:numPr>
        <w:tabs>
          <w:tab w:pos="1381" w:val="left" w:leader="none"/>
        </w:tabs>
        <w:spacing w:line="240" w:lineRule="auto" w:before="5" w:after="0"/>
        <w:ind w:left="1380" w:right="0" w:hanging="721"/>
        <w:jc w:val="both"/>
      </w:pPr>
      <w:r>
        <w:rPr/>
        <w:t>Wastewater</w:t>
      </w:r>
      <w:r>
        <w:rPr>
          <w:spacing w:val="-3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Re-use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The primary wastewater</w:t>
      </w:r>
      <w:r>
        <w:rPr>
          <w:spacing w:val="1"/>
        </w:rPr>
        <w:t> </w:t>
      </w:r>
      <w:r>
        <w:rPr/>
        <w:t>generation sources in</w:t>
      </w:r>
      <w:r>
        <w:rPr>
          <w:spacing w:val="1"/>
        </w:rPr>
        <w:t> </w:t>
      </w:r>
      <w:r>
        <w:rPr/>
        <w:t>the FCT include</w:t>
      </w:r>
      <w:r>
        <w:rPr>
          <w:spacing w:val="1"/>
        </w:rPr>
        <w:t> </w:t>
      </w:r>
      <w:r>
        <w:rPr/>
        <w:t>domestic</w:t>
      </w:r>
      <w:r>
        <w:rPr>
          <w:spacing w:val="60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from the capital city inhabitants; employment derived wastewater from the government building</w:t>
      </w:r>
      <w:r>
        <w:rPr>
          <w:spacing w:val="1"/>
        </w:rPr>
        <w:t> </w:t>
      </w:r>
      <w:r>
        <w:rPr/>
        <w:t>and commercial and industrial enterprises that develop in the FCT, process-related wastewater</w:t>
      </w:r>
      <w:r>
        <w:rPr>
          <w:spacing w:val="1"/>
        </w:rPr>
        <w:t> </w:t>
      </w:r>
      <w:r>
        <w:rPr/>
        <w:t>emanating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tributaries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FCT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shown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Figure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wherein</w:t>
      </w:r>
      <w:r>
        <w:rPr>
          <w:spacing w:val="18"/>
        </w:rPr>
        <w:t> </w:t>
      </w:r>
      <w:r>
        <w:rPr/>
        <w:t>effluents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wastewater</w:t>
      </w:r>
      <w:r>
        <w:rPr>
          <w:spacing w:val="14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plant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1568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are expected to be discharged.</w:t>
      </w:r>
      <w:r>
        <w:rPr>
          <w:spacing w:val="1"/>
        </w:rPr>
        <w:t> </w:t>
      </w:r>
      <w:r>
        <w:rPr/>
        <w:t>The quality of the effluent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into these rivers and</w:t>
      </w:r>
      <w:r>
        <w:rPr>
          <w:spacing w:val="1"/>
        </w:rPr>
        <w:t> </w:t>
      </w:r>
      <w:r>
        <w:rPr/>
        <w:t>tributaries must be such that does not pollute them and hence make them unsafe for aquatic life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spacing w:line="480" w:lineRule="auto"/>
        <w:ind w:left="540" w:right="1020" w:firstLine="719"/>
        <w:jc w:val="both"/>
      </w:pPr>
      <w:r>
        <w:rPr/>
        <w:t>The following assumptions were made in the concept plan of the wastewater management</w:t>
      </w:r>
      <w:r>
        <w:rPr>
          <w:spacing w:val="-57"/>
        </w:rPr>
        <w:t> </w:t>
      </w:r>
      <w:r>
        <w:rPr/>
        <w:t>system.</w:t>
      </w:r>
      <w:r>
        <w:rPr>
          <w:spacing w:val="-1"/>
        </w:rPr>
        <w:t> </w:t>
      </w:r>
      <w:r>
        <w:rPr/>
        <w:t>(IPA J.V.M.B., 1979)</w:t>
      </w:r>
    </w:p>
    <w:p>
      <w:pPr>
        <w:pStyle w:val="ListParagraph"/>
        <w:numPr>
          <w:ilvl w:val="4"/>
          <w:numId w:val="7"/>
        </w:numPr>
        <w:tabs>
          <w:tab w:pos="1537" w:val="left" w:leader="none"/>
        </w:tabs>
        <w:spacing w:line="480" w:lineRule="auto" w:before="0" w:after="0"/>
        <w:ind w:left="540" w:right="1013" w:firstLine="719"/>
        <w:jc w:val="both"/>
        <w:rPr>
          <w:sz w:val="24"/>
        </w:rPr>
      </w:pPr>
      <w:r>
        <w:rPr>
          <w:sz w:val="24"/>
        </w:rPr>
        <w:t>The per capita water consumption in FCT was estimated to be about 265 litres per</w:t>
      </w:r>
      <w:r>
        <w:rPr>
          <w:spacing w:val="1"/>
          <w:sz w:val="24"/>
        </w:rPr>
        <w:t> </w:t>
      </w:r>
      <w:r>
        <w:rPr>
          <w:sz w:val="24"/>
        </w:rPr>
        <w:t>capital per day, based on estimated supply of 425,000 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 for the interim population of 1.6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million people.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It is estimated that the wastewater stream will tend to contain in excess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250mg/l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BOD</w:t>
      </w:r>
      <w:r>
        <w:rPr>
          <w:sz w:val="24"/>
          <w:vertAlign w:val="sub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suspended solids.</w:t>
      </w:r>
    </w:p>
    <w:p>
      <w:pPr>
        <w:pStyle w:val="ListParagraph"/>
        <w:numPr>
          <w:ilvl w:val="4"/>
          <w:numId w:val="7"/>
        </w:numPr>
        <w:tabs>
          <w:tab w:pos="1556" w:val="left" w:leader="none"/>
        </w:tabs>
        <w:spacing w:line="480" w:lineRule="auto" w:before="1" w:after="0"/>
        <w:ind w:left="540" w:right="1021" w:firstLine="719"/>
        <w:jc w:val="both"/>
        <w:rPr>
          <w:sz w:val="24"/>
        </w:rPr>
      </w:pPr>
      <w:r>
        <w:rPr>
          <w:sz w:val="24"/>
        </w:rPr>
        <w:t>It was assumed that from 20 to 25% of the delivered water supply will be used</w:t>
      </w:r>
      <w:r>
        <w:rPr>
          <w:spacing w:val="1"/>
          <w:sz w:val="24"/>
        </w:rPr>
        <w:t> </w:t>
      </w:r>
      <w:r>
        <w:rPr>
          <w:sz w:val="24"/>
        </w:rPr>
        <w:t>consumptively (i.e. will not be discharged to sewer system after use). Typical consumptive use is</w:t>
      </w:r>
      <w:r>
        <w:rPr>
          <w:spacing w:val="-57"/>
          <w:sz w:val="24"/>
        </w:rPr>
        <w:t> </w:t>
      </w:r>
      <w:r>
        <w:rPr>
          <w:sz w:val="24"/>
        </w:rPr>
        <w:t>landscape</w:t>
      </w:r>
      <w:r>
        <w:rPr>
          <w:spacing w:val="-2"/>
          <w:sz w:val="24"/>
        </w:rPr>
        <w:t> </w:t>
      </w:r>
      <w:r>
        <w:rPr>
          <w:sz w:val="24"/>
        </w:rPr>
        <w:t>irrigation.</w:t>
      </w:r>
    </w:p>
    <w:p>
      <w:pPr>
        <w:pStyle w:val="ListParagraph"/>
        <w:numPr>
          <w:ilvl w:val="4"/>
          <w:numId w:val="7"/>
        </w:numPr>
        <w:tabs>
          <w:tab w:pos="1542" w:val="left" w:leader="none"/>
        </w:tabs>
        <w:spacing w:line="480" w:lineRule="auto" w:before="0" w:after="0"/>
        <w:ind w:left="540" w:right="1018" w:firstLine="719"/>
        <w:jc w:val="both"/>
        <w:rPr>
          <w:sz w:val="24"/>
        </w:rPr>
      </w:pPr>
      <w:r>
        <w:rPr>
          <w:sz w:val="24"/>
        </w:rPr>
        <w:t>It was additionally assumed that the “loss” of water from the sewer system due to</w:t>
      </w:r>
      <w:r>
        <w:rPr>
          <w:spacing w:val="1"/>
          <w:sz w:val="24"/>
        </w:rPr>
        <w:t> </w:t>
      </w:r>
      <w:r>
        <w:rPr>
          <w:sz w:val="24"/>
        </w:rPr>
        <w:t>consumptive use will be almost equivalent in magnitude to the “gain” in flows due to infiltration</w:t>
      </w:r>
      <w:r>
        <w:rPr>
          <w:spacing w:val="1"/>
          <w:sz w:val="24"/>
        </w:rPr>
        <w:t> </w:t>
      </w:r>
      <w:r>
        <w:rPr>
          <w:sz w:val="24"/>
        </w:rPr>
        <w:t>of inflow to the sewerage system (particularly during the rainy season), such that the ultimate</w:t>
      </w:r>
      <w:r>
        <w:rPr>
          <w:spacing w:val="1"/>
          <w:sz w:val="24"/>
        </w:rPr>
        <w:t> </w:t>
      </w:r>
      <w:r>
        <w:rPr>
          <w:sz w:val="24"/>
        </w:rPr>
        <w:t>average wet-weather flow rate to the treatment plant will be approximately equal to the rate 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delivered i.e. 425,000m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1516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firstLine="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1371600</wp:posOffset>
            </wp:positionH>
            <wp:positionV relativeFrom="paragraph">
              <wp:posOffset>-7460702</wp:posOffset>
            </wp:positionV>
            <wp:extent cx="6038214" cy="728624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214" cy="728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5: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of FCT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Rivers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tributaries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0"/>
      </w:pPr>
      <w:r>
        <w:rPr/>
        <w:t>Source:</w:t>
      </w:r>
      <w:r>
        <w:rPr>
          <w:spacing w:val="-2"/>
        </w:rPr>
        <w:t> </w:t>
      </w:r>
      <w:r>
        <w:rPr/>
        <w:t>(Abuja</w:t>
      </w:r>
      <w:r>
        <w:rPr>
          <w:spacing w:val="-1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Plan)</w:t>
      </w:r>
    </w:p>
    <w:p>
      <w:pPr>
        <w:spacing w:after="0"/>
        <w:sectPr>
          <w:pgSz w:w="12240" w:h="15840"/>
          <w:pgMar w:header="0" w:footer="1068" w:top="1440" w:bottom="1260" w:left="900" w:right="420"/>
        </w:sectPr>
      </w:pPr>
    </w:p>
    <w:p>
      <w:pPr>
        <w:pStyle w:val="Heading2"/>
        <w:numPr>
          <w:ilvl w:val="3"/>
          <w:numId w:val="7"/>
        </w:numPr>
        <w:tabs>
          <w:tab w:pos="1261" w:val="left" w:leader="none"/>
        </w:tabs>
        <w:spacing w:line="240" w:lineRule="auto" w:before="77" w:after="0"/>
        <w:ind w:left="1260" w:right="0" w:hanging="721"/>
        <w:jc w:val="left"/>
      </w:pPr>
      <w:r>
        <w:rPr/>
        <w:pict>
          <v:shape style="position:absolute;margin-left:-114.402045pt;margin-top:359.759245pt;width:840.05pt;height:72pt;mso-position-horizontal-relative:page;mso-position-vertical-relative:page;z-index:-3021414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Wastewater</w:t>
      </w:r>
      <w:r>
        <w:rPr>
          <w:spacing w:val="-3"/>
        </w:rPr>
        <w:t> </w:t>
      </w:r>
      <w:r>
        <w:rPr/>
        <w:t>Collection System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018" w:firstLine="719"/>
      </w:pPr>
      <w:r>
        <w:rPr/>
        <w:t>The</w:t>
      </w:r>
      <w:r>
        <w:rPr>
          <w:spacing w:val="9"/>
        </w:rPr>
        <w:t> </w:t>
      </w:r>
      <w:r>
        <w:rPr/>
        <w:t>design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sanitary</w:t>
      </w:r>
      <w:r>
        <w:rPr>
          <w:spacing w:val="8"/>
        </w:rPr>
        <w:t> </w:t>
      </w:r>
      <w:r>
        <w:rPr/>
        <w:t>sewerage</w:t>
      </w:r>
      <w:r>
        <w:rPr>
          <w:spacing w:val="10"/>
        </w:rPr>
        <w:t> </w:t>
      </w:r>
      <w:r>
        <w:rPr/>
        <w:t>system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city</w:t>
      </w:r>
      <w:r>
        <w:rPr>
          <w:spacing w:val="5"/>
        </w:rPr>
        <w:t> </w:t>
      </w:r>
      <w:r>
        <w:rPr/>
        <w:t>was</w:t>
      </w:r>
      <w:r>
        <w:rPr>
          <w:spacing w:val="12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major</w:t>
      </w:r>
      <w:r>
        <w:rPr>
          <w:spacing w:val="-57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and assumptions as documented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IPA</w:t>
      </w:r>
      <w:r>
        <w:rPr>
          <w:spacing w:val="1"/>
        </w:rPr>
        <w:t> </w:t>
      </w:r>
      <w:r>
        <w:rPr/>
        <w:t>J.V.M.B. (1979)</w:t>
      </w:r>
    </w:p>
    <w:p>
      <w:pPr>
        <w:pStyle w:val="ListParagraph"/>
        <w:numPr>
          <w:ilvl w:val="4"/>
          <w:numId w:val="7"/>
        </w:numPr>
        <w:tabs>
          <w:tab w:pos="1515" w:val="left" w:leader="none"/>
        </w:tabs>
        <w:spacing w:line="480" w:lineRule="auto" w:before="0" w:after="0"/>
        <w:ind w:left="540" w:right="1022" w:firstLine="719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collection</w:t>
      </w:r>
      <w:r>
        <w:rPr>
          <w:spacing w:val="14"/>
          <w:sz w:val="24"/>
        </w:rPr>
        <w:t> </w:t>
      </w:r>
      <w:r>
        <w:rPr>
          <w:sz w:val="24"/>
        </w:rPr>
        <w:t>system</w:t>
      </w:r>
      <w:r>
        <w:rPr>
          <w:spacing w:val="16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gravity</w:t>
      </w:r>
      <w:r>
        <w:rPr>
          <w:spacing w:val="9"/>
          <w:sz w:val="24"/>
        </w:rPr>
        <w:t> </w:t>
      </w:r>
      <w:r>
        <w:rPr>
          <w:sz w:val="24"/>
        </w:rPr>
        <w:t>flow,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no</w:t>
      </w:r>
      <w:r>
        <w:rPr>
          <w:spacing w:val="15"/>
          <w:sz w:val="24"/>
        </w:rPr>
        <w:t> </w:t>
      </w:r>
      <w:r>
        <w:rPr>
          <w:sz w:val="24"/>
        </w:rPr>
        <w:t>lift</w:t>
      </w:r>
      <w:r>
        <w:rPr>
          <w:spacing w:val="13"/>
          <w:sz w:val="24"/>
        </w:rPr>
        <w:t> </w:t>
      </w:r>
      <w:r>
        <w:rPr>
          <w:sz w:val="24"/>
        </w:rPr>
        <w:t>stations,</w:t>
      </w:r>
      <w:r>
        <w:rPr>
          <w:spacing w:val="14"/>
          <w:sz w:val="24"/>
        </w:rPr>
        <w:t> </w:t>
      </w:r>
      <w:r>
        <w:rPr>
          <w:sz w:val="24"/>
        </w:rPr>
        <w:t>force</w:t>
      </w:r>
      <w:r>
        <w:rPr>
          <w:spacing w:val="13"/>
          <w:sz w:val="24"/>
        </w:rPr>
        <w:t> </w:t>
      </w:r>
      <w:r>
        <w:rPr>
          <w:sz w:val="24"/>
        </w:rPr>
        <w:t>mains,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powered devices. This type</w:t>
      </w:r>
      <w:r>
        <w:rPr>
          <w:spacing w:val="-1"/>
          <w:sz w:val="24"/>
        </w:rPr>
        <w:t> </w:t>
      </w:r>
      <w:r>
        <w:rPr>
          <w:sz w:val="24"/>
        </w:rPr>
        <w:t>of system presents a number of</w:t>
      </w:r>
      <w:r>
        <w:rPr>
          <w:spacing w:val="-3"/>
          <w:sz w:val="24"/>
        </w:rPr>
        <w:t> </w:t>
      </w:r>
      <w:r>
        <w:rPr>
          <w:sz w:val="24"/>
        </w:rPr>
        <w:t>advantages:</w:t>
      </w:r>
    </w:p>
    <w:p>
      <w:pPr>
        <w:pStyle w:val="ListParagraph"/>
        <w:numPr>
          <w:ilvl w:val="5"/>
          <w:numId w:val="7"/>
        </w:numPr>
        <w:tabs>
          <w:tab w:pos="1980" w:val="left" w:leader="none"/>
          <w:tab w:pos="1981" w:val="left" w:leader="none"/>
        </w:tabs>
        <w:spacing w:line="240" w:lineRule="auto" w:before="2" w:after="0"/>
        <w:ind w:left="198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in construction</w:t>
      </w:r>
      <w:r>
        <w:rPr>
          <w:spacing w:val="-1"/>
          <w:sz w:val="24"/>
        </w:rPr>
        <w:t> </w:t>
      </w:r>
      <w:r>
        <w:rPr>
          <w:sz w:val="24"/>
        </w:rPr>
        <w:t>cost.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5"/>
          <w:numId w:val="7"/>
        </w:numPr>
        <w:tabs>
          <w:tab w:pos="1980" w:val="left" w:leader="none"/>
          <w:tab w:pos="1981" w:val="left" w:leader="none"/>
        </w:tabs>
        <w:spacing w:line="463" w:lineRule="auto" w:before="1" w:after="0"/>
        <w:ind w:left="1980" w:right="101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long</w:t>
      </w:r>
      <w:r>
        <w:rPr>
          <w:spacing w:val="12"/>
          <w:sz w:val="24"/>
        </w:rPr>
        <w:t> </w:t>
      </w:r>
      <w:r>
        <w:rPr>
          <w:sz w:val="24"/>
        </w:rPr>
        <w:t>time</w:t>
      </w:r>
      <w:r>
        <w:rPr>
          <w:spacing w:val="11"/>
          <w:sz w:val="24"/>
        </w:rPr>
        <w:t> </w:t>
      </w:r>
      <w:r>
        <w:rPr>
          <w:sz w:val="24"/>
        </w:rPr>
        <w:t>required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purchase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installation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large</w:t>
      </w:r>
      <w:r>
        <w:rPr>
          <w:spacing w:val="10"/>
          <w:sz w:val="24"/>
        </w:rPr>
        <w:t> </w:t>
      </w:r>
      <w:r>
        <w:rPr>
          <w:sz w:val="24"/>
        </w:rPr>
        <w:t>pumps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eliminated,</w:t>
      </w:r>
      <w:r>
        <w:rPr>
          <w:spacing w:val="-1"/>
          <w:sz w:val="24"/>
        </w:rPr>
        <w:t> </w:t>
      </w:r>
      <w:r>
        <w:rPr>
          <w:sz w:val="24"/>
        </w:rPr>
        <w:t>together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high cost.</w:t>
      </w:r>
    </w:p>
    <w:p>
      <w:pPr>
        <w:pStyle w:val="ListParagraph"/>
        <w:numPr>
          <w:ilvl w:val="5"/>
          <w:numId w:val="7"/>
        </w:numPr>
        <w:tabs>
          <w:tab w:pos="1980" w:val="left" w:leader="none"/>
          <w:tab w:pos="1981" w:val="left" w:leader="none"/>
        </w:tabs>
        <w:spacing w:line="240" w:lineRule="auto" w:before="20" w:after="0"/>
        <w:ind w:left="19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operational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maintenance costs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much</w:t>
      </w:r>
      <w:r>
        <w:rPr>
          <w:spacing w:val="4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pumped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5"/>
          <w:numId w:val="7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possibility</w:t>
      </w:r>
      <w:r>
        <w:rPr>
          <w:spacing w:val="-8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“catastrophic”</w:t>
      </w:r>
      <w:r>
        <w:rPr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failure</w:t>
      </w:r>
      <w:r>
        <w:rPr>
          <w:spacing w:val="-3"/>
          <w:sz w:val="24"/>
        </w:rPr>
        <w:t> </w:t>
      </w:r>
      <w:r>
        <w:rPr>
          <w:sz w:val="24"/>
        </w:rPr>
        <w:t>is extremely</w:t>
      </w:r>
      <w:r>
        <w:rPr>
          <w:spacing w:val="-5"/>
          <w:sz w:val="24"/>
        </w:rPr>
        <w:t> </w:t>
      </w:r>
      <w:r>
        <w:rPr>
          <w:sz w:val="24"/>
        </w:rPr>
        <w:t>low.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7"/>
        </w:numPr>
        <w:tabs>
          <w:tab w:pos="2040" w:val="left" w:leader="none"/>
          <w:tab w:pos="2041" w:val="left" w:leader="none"/>
        </w:tabs>
        <w:spacing w:line="240" w:lineRule="auto" w:before="0" w:after="0"/>
        <w:ind w:left="2040" w:right="0" w:hanging="421"/>
        <w:jc w:val="left"/>
        <w:rPr>
          <w:sz w:val="24"/>
        </w:rPr>
      </w:pPr>
      <w:r>
        <w:rPr>
          <w:sz w:val="24"/>
        </w:rPr>
        <w:t>Staging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simplified.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5"/>
          <w:numId w:val="7"/>
        </w:numPr>
        <w:tabs>
          <w:tab w:pos="1981" w:val="left" w:leader="none"/>
        </w:tabs>
        <w:spacing w:line="240" w:lineRule="auto" w:before="0" w:after="0"/>
        <w:ind w:left="1980" w:right="0" w:hanging="361"/>
        <w:jc w:val="both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requirement is nearly</w:t>
      </w:r>
      <w:r>
        <w:rPr>
          <w:spacing w:val="-4"/>
          <w:sz w:val="24"/>
        </w:rPr>
        <w:t> </w:t>
      </w:r>
      <w:r>
        <w:rPr>
          <w:sz w:val="24"/>
        </w:rPr>
        <w:t>zero.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7"/>
        </w:numPr>
        <w:tabs>
          <w:tab w:pos="1508" w:val="left" w:leader="none"/>
        </w:tabs>
        <w:spacing w:line="480" w:lineRule="auto" w:before="0" w:after="0"/>
        <w:ind w:left="540" w:right="1017" w:firstLine="719"/>
        <w:jc w:val="both"/>
        <w:rPr>
          <w:sz w:val="24"/>
        </w:rPr>
      </w:pPr>
      <w:r>
        <w:rPr>
          <w:sz w:val="24"/>
        </w:rPr>
        <w:t>In order to reduce the loads on the wastewater treatment plant, the system adopted was</w:t>
      </w:r>
      <w:r>
        <w:rPr>
          <w:spacing w:val="1"/>
          <w:sz w:val="24"/>
        </w:rPr>
        <w:t> </w:t>
      </w:r>
      <w:r>
        <w:rPr>
          <w:sz w:val="24"/>
        </w:rPr>
        <w:t>a separate system. That is the storm run-off should not be allowed to enter the sanitary sewerage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Heading2"/>
        <w:numPr>
          <w:ilvl w:val="3"/>
          <w:numId w:val="7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Wastewater</w:t>
      </w:r>
      <w:r>
        <w:rPr>
          <w:spacing w:val="-5"/>
        </w:rPr>
        <w:t> </w:t>
      </w:r>
      <w:r>
        <w:rPr/>
        <w:t>Treatment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027" w:firstLine="719"/>
        <w:jc w:val="both"/>
      </w:pPr>
      <w:r>
        <w:rPr/>
        <w:t>Performance standards to guide the selection of alternative wastewater treatment systems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treated effluent discharge conditions:</w:t>
      </w:r>
    </w:p>
    <w:p>
      <w:pPr>
        <w:pStyle w:val="ListParagraph"/>
        <w:numPr>
          <w:ilvl w:val="4"/>
          <w:numId w:val="7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Stream</w:t>
      </w:r>
      <w:r>
        <w:rPr>
          <w:spacing w:val="-2"/>
          <w:sz w:val="24"/>
        </w:rPr>
        <w:t> </w:t>
      </w:r>
      <w:r>
        <w:rPr>
          <w:sz w:val="24"/>
        </w:rPr>
        <w:t>dilution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Irrigated</w:t>
      </w:r>
      <w:r>
        <w:rPr>
          <w:spacing w:val="-1"/>
          <w:sz w:val="24"/>
        </w:rPr>
        <w:t> </w:t>
      </w:r>
      <w:r>
        <w:rPr>
          <w:sz w:val="24"/>
        </w:rPr>
        <w:t>agriculture</w:t>
      </w:r>
      <w:r>
        <w:rPr>
          <w:spacing w:val="-2"/>
          <w:sz w:val="24"/>
        </w:rPr>
        <w:t> </w:t>
      </w:r>
      <w:r>
        <w:rPr>
          <w:sz w:val="24"/>
        </w:rPr>
        <w:t>re-use;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re-uses.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3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136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Regardless of the discharge conditions, it is essential that any treatment system selected be</w:t>
      </w:r>
      <w:r>
        <w:rPr>
          <w:spacing w:val="1"/>
        </w:rPr>
        <w:t> </w:t>
      </w:r>
      <w:r>
        <w:rPr/>
        <w:t>capable of inactivating schistosome eggs, and that impoundments be managed so as to minimize</w:t>
      </w:r>
      <w:r>
        <w:rPr>
          <w:spacing w:val="1"/>
        </w:rPr>
        <w:t> </w:t>
      </w:r>
      <w:r>
        <w:rPr/>
        <w:t>the suitability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impoundment for</w:t>
      </w:r>
      <w:r>
        <w:rPr>
          <w:spacing w:val="-2"/>
        </w:rPr>
        <w:t> </w:t>
      </w:r>
      <w:r>
        <w:rPr/>
        <w:t>the breeding of mosquitoes.</w:t>
      </w:r>
    </w:p>
    <w:p>
      <w:pPr>
        <w:pStyle w:val="BodyText"/>
        <w:spacing w:line="480" w:lineRule="auto"/>
        <w:ind w:left="540" w:right="1015" w:firstLine="719"/>
        <w:jc w:val="both"/>
      </w:pPr>
      <w:r>
        <w:rPr/>
        <w:t>Three wastewater treatment alternatives were selected in consideration of the treatment</w:t>
      </w:r>
      <w:r>
        <w:rPr>
          <w:spacing w:val="1"/>
        </w:rPr>
        <w:t> </w:t>
      </w:r>
      <w:r>
        <w:rPr/>
        <w:t>requirements set for Abuja and characterized in terms of land required, relative site development,</w:t>
      </w:r>
      <w:r>
        <w:rPr>
          <w:spacing w:val="-57"/>
        </w:rPr>
        <w:t> </w:t>
      </w:r>
      <w:r>
        <w:rPr/>
        <w:t>total capital and operating costs, relative sludge generation, and supporting energy requirements.</w:t>
      </w:r>
      <w:r>
        <w:rPr>
          <w:spacing w:val="1"/>
        </w:rPr>
        <w:t> </w:t>
      </w:r>
      <w:r>
        <w:rPr/>
        <w:t>Land area and energy requirements were estimated for a treatment system collectively capable of</w:t>
      </w:r>
      <w:r>
        <w:rPr>
          <w:spacing w:val="-57"/>
        </w:rPr>
        <w:t> </w:t>
      </w:r>
      <w:r>
        <w:rPr/>
        <w:t>treating a daily flow of 425,000m</w:t>
      </w:r>
      <w:r>
        <w:rPr>
          <w:vertAlign w:val="superscript"/>
        </w:rPr>
        <w:t>3</w:t>
      </w:r>
      <w:r>
        <w:rPr>
          <w:vertAlign w:val="baseline"/>
        </w:rPr>
        <w:t> (IPA J.V.M.B., 1979). The selected treatment systems vary 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technology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combination of: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240" w:lineRule="auto" w:before="1" w:after="0"/>
        <w:ind w:left="1560" w:right="0" w:hanging="301"/>
        <w:jc w:val="both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anaerobic-oxidation</w:t>
      </w:r>
      <w:r>
        <w:rPr>
          <w:spacing w:val="-1"/>
          <w:sz w:val="24"/>
        </w:rPr>
        <w:t> </w:t>
      </w:r>
      <w:r>
        <w:rPr>
          <w:sz w:val="24"/>
        </w:rPr>
        <w:t>pond</w:t>
      </w:r>
      <w:r>
        <w:rPr>
          <w:spacing w:val="-1"/>
          <w:sz w:val="24"/>
        </w:rPr>
        <w:t> </w:t>
      </w:r>
      <w:r>
        <w:rPr>
          <w:sz w:val="24"/>
        </w:rPr>
        <w:t>system;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240" w:lineRule="auto" w:before="0" w:after="0"/>
        <w:ind w:left="1560" w:right="0" w:hanging="301"/>
        <w:jc w:val="both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anaerobic-aerated pond</w:t>
      </w:r>
      <w:r>
        <w:rPr>
          <w:spacing w:val="-1"/>
          <w:sz w:val="24"/>
        </w:rPr>
        <w:t> </w:t>
      </w:r>
      <w:r>
        <w:rPr>
          <w:sz w:val="24"/>
        </w:rPr>
        <w:t>system;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240" w:lineRule="auto" w:before="0" w:after="0"/>
        <w:ind w:left="1560" w:right="0" w:hanging="30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activated</w:t>
      </w:r>
      <w:r>
        <w:rPr>
          <w:spacing w:val="-1"/>
          <w:sz w:val="24"/>
        </w:rPr>
        <w:t> </w:t>
      </w:r>
      <w:r>
        <w:rPr>
          <w:sz w:val="24"/>
        </w:rPr>
        <w:t>sludge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From the evaluation of the alternatives, the wastewater treatment philosophy selected for</w:t>
      </w:r>
      <w:r>
        <w:rPr>
          <w:spacing w:val="1"/>
        </w:rPr>
        <w:t> </w:t>
      </w:r>
      <w:r>
        <w:rPr/>
        <w:t>the capital city by the master plan was the combined anaerobic pond-aerated pond system. IPA</w:t>
      </w:r>
      <w:r>
        <w:rPr>
          <w:spacing w:val="1"/>
        </w:rPr>
        <w:t> </w:t>
      </w:r>
      <w:r>
        <w:rPr/>
        <w:t>J.V.M.B, (1979) reported that anaerobic ponds are required to eliminate schistosome eggs. 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sludge</w:t>
      </w:r>
      <w:r>
        <w:rPr>
          <w:spacing w:val="61"/>
        </w:rPr>
        <w:t> </w:t>
      </w:r>
      <w:r>
        <w:rPr/>
        <w:t>handling</w:t>
      </w:r>
      <w:r>
        <w:rPr>
          <w:spacing w:val="-57"/>
        </w:rPr>
        <w:t> </w:t>
      </w:r>
      <w:r>
        <w:rPr/>
        <w:t>requirements. This system which is suited to the climatologically setting of the FCT is capable of</w:t>
      </w:r>
      <w:r>
        <w:rPr>
          <w:spacing w:val="-57"/>
        </w:rPr>
        <w:t> </w:t>
      </w:r>
      <w:r>
        <w:rPr/>
        <w:t>meeting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equipment.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land-consumptive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pond system and cheaper</w:t>
      </w:r>
      <w:r>
        <w:rPr>
          <w:spacing w:val="-1"/>
        </w:rPr>
        <w:t> </w:t>
      </w:r>
      <w:r>
        <w:rPr/>
        <w:t>than standard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advanced systems.</w:t>
      </w:r>
    </w:p>
    <w:p>
      <w:pPr>
        <w:pStyle w:val="BodyText"/>
        <w:spacing w:line="480" w:lineRule="auto" w:before="2"/>
        <w:ind w:left="540" w:right="1017" w:firstLine="719"/>
        <w:jc w:val="both"/>
      </w:pPr>
      <w:r>
        <w:rPr/>
        <w:t>The treatment plant design flow rate is 560,000 m</w:t>
      </w:r>
      <w:r>
        <w:rPr>
          <w:vertAlign w:val="superscript"/>
        </w:rPr>
        <w:t>3</w:t>
      </w:r>
      <w:r>
        <w:rPr>
          <w:vertAlign w:val="baseline"/>
        </w:rPr>
        <w:t>/day. These design capacities allow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25% peaking factor in relation to the average water consumption of 450,000 m</w:t>
      </w:r>
      <w:r>
        <w:rPr>
          <w:vertAlign w:val="superscript"/>
        </w:rPr>
        <w:t>3</w:t>
      </w:r>
      <w:r>
        <w:rPr>
          <w:vertAlign w:val="baseline"/>
        </w:rPr>
        <w:t>/day used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supply.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7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131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anaerobic ponds and aerated ponds are designed as modular units, with each anaerobic</w:t>
      </w:r>
      <w:r>
        <w:rPr>
          <w:spacing w:val="1"/>
        </w:rPr>
        <w:t> </w:t>
      </w:r>
      <w:r>
        <w:rPr/>
        <w:t>pond-aerobic pond module capable of treating 9,500m</w:t>
      </w:r>
      <w:r>
        <w:rPr>
          <w:vertAlign w:val="superscript"/>
        </w:rPr>
        <w:t>3</w:t>
      </w:r>
      <w:r>
        <w:rPr>
          <w:vertAlign w:val="baseline"/>
        </w:rPr>
        <w:t>/day. Sixty such modules are required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-3"/>
          <w:vertAlign w:val="baseline"/>
        </w:rPr>
        <w:t> </w:t>
      </w:r>
      <w:r>
        <w:rPr>
          <w:vertAlign w:val="baseline"/>
        </w:rPr>
        <w:t>wastewater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treatment service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the entire 1.6 million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 (IPA</w:t>
      </w:r>
      <w:r>
        <w:rPr>
          <w:spacing w:val="1"/>
          <w:vertAlign w:val="baseline"/>
        </w:rPr>
        <w:t> </w:t>
      </w:r>
      <w:r>
        <w:rPr>
          <w:vertAlign w:val="baseline"/>
        </w:rPr>
        <w:t>J.V.M.B.,</w:t>
      </w:r>
      <w:r>
        <w:rPr>
          <w:spacing w:val="-1"/>
          <w:vertAlign w:val="baseline"/>
        </w:rPr>
        <w:t> </w:t>
      </w:r>
      <w:r>
        <w:rPr>
          <w:vertAlign w:val="baseline"/>
        </w:rPr>
        <w:t>1979).</w:t>
      </w:r>
    </w:p>
    <w:p>
      <w:pPr>
        <w:pStyle w:val="BodyText"/>
        <w:spacing w:line="480" w:lineRule="auto"/>
        <w:ind w:left="540" w:right="1016" w:firstLine="719"/>
        <w:jc w:val="both"/>
      </w:pPr>
      <w:r>
        <w:rPr/>
        <w:t>As a result of the modularity of the components of the wastewater treatment plant, the</w:t>
      </w:r>
      <w:r>
        <w:rPr>
          <w:spacing w:val="1"/>
        </w:rPr>
        <w:t> </w:t>
      </w:r>
      <w:r>
        <w:rPr/>
        <w:t>expansion of this facility can be scheduled in close coordination with the expansion of sewer</w:t>
      </w:r>
      <w:r>
        <w:rPr>
          <w:spacing w:val="1"/>
        </w:rPr>
        <w:t> </w:t>
      </w:r>
      <w:r>
        <w:rPr/>
        <w:t>service in the city. The individual anaerobic ponds are designed with a depth of 3m to provide 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0.6m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(sufficient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decomposing sludge at the pond bottom). A design hydraulic detention time (the time required to</w:t>
      </w:r>
      <w:r>
        <w:rPr>
          <w:spacing w:val="-57"/>
        </w:rPr>
        <w:t> </w:t>
      </w:r>
      <w:r>
        <w:rPr/>
        <w:t>fill a tank at a given flow or the theoretical time required for a given flow of wastewater to pass</w:t>
      </w:r>
      <w:r>
        <w:rPr>
          <w:spacing w:val="1"/>
        </w:rPr>
        <w:t> </w:t>
      </w:r>
      <w:r>
        <w:rPr/>
        <w:t>through a tank) of 1.36 days was selected as adequate for schistosome egg kill in the anaerobic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 w:before="1"/>
        <w:ind w:left="540" w:right="1017" w:firstLine="719"/>
        <w:jc w:val="both"/>
      </w:pPr>
      <w:r>
        <w:rPr/>
        <w:t>The aerated ponds were designed at a depth of 4.5m to provide a minimum hydraulic</w:t>
      </w:r>
      <w:r>
        <w:rPr>
          <w:spacing w:val="1"/>
        </w:rPr>
        <w:t> </w:t>
      </w:r>
      <w:r>
        <w:rPr/>
        <w:t>detention time of seven days. Provision was also made in the preliminary design for effluent</w:t>
      </w:r>
      <w:r>
        <w:rPr>
          <w:spacing w:val="1"/>
        </w:rPr>
        <w:t> </w:t>
      </w:r>
      <w:r>
        <w:rPr/>
        <w:t>solids clarification, as well as plant piping and pumping.</w:t>
      </w:r>
      <w:r>
        <w:rPr>
          <w:spacing w:val="1"/>
        </w:rPr>
        <w:t> </w:t>
      </w:r>
      <w:r>
        <w:rPr/>
        <w:t>The wastewater treatment system</w:t>
      </w:r>
      <w:r>
        <w:rPr>
          <w:spacing w:val="1"/>
        </w:rPr>
        <w:t> </w:t>
      </w:r>
      <w:r>
        <w:rPr/>
        <w:t>described in this section would provide secondary treatment with residual biochemical oxygen</w:t>
      </w:r>
      <w:r>
        <w:rPr>
          <w:spacing w:val="1"/>
        </w:rPr>
        <w:t> </w:t>
      </w:r>
      <w:r>
        <w:rPr/>
        <w:t>demand and</w:t>
      </w:r>
      <w:r>
        <w:rPr>
          <w:spacing w:val="1"/>
        </w:rPr>
        <w:t> </w:t>
      </w:r>
      <w:r>
        <w:rPr/>
        <w:t>suspended solid residual of 30 to 50mg/l</w:t>
      </w:r>
      <w:r>
        <w:rPr>
          <w:spacing w:val="60"/>
        </w:rPr>
        <w:t> </w:t>
      </w:r>
      <w:r>
        <w:rPr/>
        <w:t>respectively. Figure 6 shows the location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aerator and</w:t>
      </w:r>
      <w:r>
        <w:rPr>
          <w:spacing w:val="-1"/>
        </w:rPr>
        <w:t> </w:t>
      </w:r>
      <w:r>
        <w:rPr/>
        <w:t>trunk sewer</w:t>
      </w:r>
      <w:r>
        <w:rPr>
          <w:spacing w:val="-1"/>
        </w:rPr>
        <w:t> </w:t>
      </w:r>
      <w:r>
        <w:rPr/>
        <w:t>lines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 City</w:t>
      </w:r>
      <w:r>
        <w:rPr>
          <w:spacing w:val="-4"/>
        </w:rPr>
        <w:t> </w:t>
      </w:r>
      <w:r>
        <w:rPr/>
        <w:t>(FCC).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7.031738pt;margin-top:270.847198pt;width:126.75pt;height:128.2pt;mso-position-horizontal-relative:page;mso-position-vertical-relative:page;z-index:-30212608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30211584;rotation:312" type="#_x0000_t136" fillcolor="#ffbf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947pt;margin-top:147.255397pt;width:268.150pt;height:72pt;mso-position-horizontal-relative:page;mso-position-vertical-relative:page;z-index:15750144;rotation:312" type="#_x0000_t136" fillcolor="#ffbf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1399" w:val="left" w:leader="none"/>
        </w:tabs>
        <w:spacing w:before="1"/>
        <w:ind w:left="1080"/>
      </w:pPr>
      <w:r>
        <w:rPr/>
        <w:pict>
          <v:group style="position:absolute;margin-left:68.25pt;margin-top:-506.17688pt;width:479.25pt;height:574.9pt;mso-position-horizontal-relative:page;mso-position-vertical-relative:paragraph;z-index:-30212096" coordorigin="1365,-10124" coordsize="9585,11498">
            <v:rect style="position:absolute;left:1380;top:-141;width:2790;height:1515" filled="true" fillcolor="#ffffff" stroked="false">
              <v:fill type="solid"/>
            </v:rect>
            <v:shape style="position:absolute;left:1365;top:-10124;width:9585;height:11475" type="#_x0000_t75" stroked="false">
              <v:imagedata r:id="rId22" o:title=""/>
            </v:shape>
            <v:shape style="position:absolute;left:1490;top:19;width:465;height:406" coordorigin="1490,19" coordsize="465,406" path="m1955,19l1925,19,1925,364,1925,365,1550,365,1550,364,1895,364,1925,364,1925,19,1905,19,1905,49,1905,79,1895,79,1895,354,1550,354,1520,354,1520,49,1500,49,1500,19,1490,19,1490,49,1490,354,1490,395,1490,425,1955,425,1955,395,1925,395,1925,394,1955,394,1955,49,1955,19xe" filled="true" fillcolor="#7e7e7e" stroked="false">
              <v:path arrowok="t"/>
              <v:fill opacity="32895f" type="solid"/>
            </v:shape>
            <v:rect style="position:absolute;left:1500;top:9;width:405;height:345" filled="true" fillcolor="#000000" stroked="false">
              <v:fill type="solid"/>
            </v:rect>
            <v:rect style="position:absolute;left:1500;top:9;width:405;height:345" filled="false" stroked="true" strokeweight="3pt" strokecolor="#f1f1f1">
              <v:stroke dashstyle="solid"/>
            </v:rect>
            <v:rect style="position:absolute;left:2145;top:-66;width:2985;height:645" filled="true" fillcolor="#ffffff" stroked="false">
              <v:fill type="solid"/>
            </v:rect>
            <v:rect style="position:absolute;left:2475;top:714;width:1470;height:555" filled="true" fillcolor="#ffffff" stroked="false">
              <v:fill type="solid"/>
            </v:rect>
            <v:line style="position:absolute" from="2351,917" to="2580,917" stroked="true" strokeweight=".75pt" strokecolor="#000000">
              <v:stroke dashstyle="solid"/>
            </v:line>
            <v:shape style="position:absolute;left:1500;top:905;width:750;height:185" coordorigin="1500,905" coordsize="750,185" path="m1500,917l1567,968,1632,1015,1696,1054,1758,1080,1815,1089,1881,1067,1943,1014,2000,957,2055,917,2111,905,2168,907,2216,913,2250,917e" filled="false" stroked="true" strokeweight="1.5pt" strokecolor="#b1a0c6">
              <v:path arrowok="t"/>
              <v:stroke dashstyle="solid"/>
            </v:shape>
            <w10:wrap type="none"/>
          </v:group>
        </w:pict>
      </w:r>
      <w:r>
        <w:rPr>
          <w:u w:val="single"/>
        </w:rPr>
        <w:t> </w:t>
        <w:tab/>
      </w:r>
      <w:r>
        <w:rPr/>
        <w:t>Sewage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Aerators</w:t>
      </w:r>
    </w:p>
    <w:p>
      <w:pPr>
        <w:pStyle w:val="BodyText"/>
        <w:spacing w:line="444" w:lineRule="auto"/>
        <w:ind w:left="1718" w:right="7665" w:firstLine="523"/>
      </w:pPr>
      <w:r>
        <w:rPr/>
        <w:t>or WWTP</w:t>
      </w:r>
      <w:r>
        <w:rPr>
          <w:spacing w:val="-57"/>
        </w:rPr>
        <w:t> </w:t>
      </w:r>
      <w:r>
        <w:rPr/>
        <w:t>Sewer</w:t>
      </w:r>
      <w:r>
        <w:rPr>
          <w:spacing w:val="-1"/>
        </w:rPr>
        <w:t> </w:t>
      </w:r>
      <w:r>
        <w:rPr/>
        <w:t>lines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560" w:right="1421" w:hanging="1020"/>
      </w:pPr>
      <w:r>
        <w:rPr/>
        <w:t>Figure 6: Diagram Showing the Location of Wastewater Treatment Aerator and Trunk</w:t>
      </w:r>
      <w:r>
        <w:rPr>
          <w:spacing w:val="-57"/>
        </w:rPr>
        <w:t> </w:t>
      </w:r>
      <w:r>
        <w:rPr/>
        <w:t>Sewer</w:t>
      </w:r>
      <w:r>
        <w:rPr>
          <w:spacing w:val="-2"/>
        </w:rPr>
        <w:t> </w:t>
      </w:r>
      <w:r>
        <w:rPr/>
        <w:t>Lines in</w:t>
      </w:r>
      <w:r>
        <w:rPr>
          <w:spacing w:val="3"/>
        </w:rPr>
        <w:t> </w:t>
      </w:r>
      <w:r>
        <w:rPr/>
        <w:t>Federal Capital City</w:t>
      </w:r>
    </w:p>
    <w:p>
      <w:pPr>
        <w:pStyle w:val="BodyText"/>
        <w:spacing w:line="271" w:lineRule="exact"/>
        <w:ind w:left="1560"/>
      </w:pPr>
      <w:r>
        <w:rPr/>
        <w:t>Source:</w:t>
      </w:r>
      <w:r>
        <w:rPr>
          <w:spacing w:val="-2"/>
        </w:rPr>
        <w:t> </w:t>
      </w:r>
      <w:r>
        <w:rPr/>
        <w:t>(Abuja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Plan)</w:t>
      </w:r>
    </w:p>
    <w:p>
      <w:pPr>
        <w:spacing w:after="0" w:line="271" w:lineRule="exact"/>
        <w:sectPr>
          <w:pgSz w:w="12240" w:h="15840"/>
          <w:pgMar w:header="0" w:footer="1068" w:top="1380" w:bottom="1260" w:left="900" w:right="420"/>
        </w:sect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1056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10"/>
        </w:numPr>
        <w:tabs>
          <w:tab w:pos="1980" w:val="left" w:leader="none"/>
          <w:tab w:pos="1981" w:val="left" w:leader="none"/>
        </w:tabs>
        <w:spacing w:line="240" w:lineRule="auto" w:before="90" w:after="0"/>
        <w:ind w:left="1980" w:right="0" w:hanging="1441"/>
        <w:jc w:val="left"/>
        <w:rPr>
          <w:b w:val="0"/>
        </w:rPr>
      </w:pPr>
      <w:bookmarkStart w:name="_TOC_250009" w:id="9"/>
      <w:r>
        <w:rPr/>
        <w:t>Problem</w:t>
      </w:r>
      <w:r>
        <w:rPr>
          <w:spacing w:val="-3"/>
        </w:rPr>
        <w:t> </w:t>
      </w:r>
      <w:r>
        <w:rPr/>
        <w:t>Identification</w:t>
      </w:r>
      <w:bookmarkEnd w:id="9"/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The problem currently is that the development of the Abuja in terms of the provision of</w:t>
      </w:r>
      <w:r>
        <w:rPr>
          <w:spacing w:val="1"/>
        </w:rPr>
        <w:t> </w:t>
      </w:r>
      <w:r>
        <w:rPr/>
        <w:t>sewerage infrastructure was delayed and could not match the influx of Nigerians who want to</w:t>
      </w:r>
      <w:r>
        <w:rPr>
          <w:spacing w:val="1"/>
        </w:rPr>
        <w:t> </w:t>
      </w:r>
      <w:r>
        <w:rPr/>
        <w:t>move to their new capital, thus inhabitants no longer comply with the provisions of the master</w:t>
      </w:r>
      <w:r>
        <w:rPr>
          <w:spacing w:val="1"/>
        </w:rPr>
        <w:t> </w:t>
      </w:r>
      <w:r>
        <w:rPr/>
        <w:t>plan. They build on sewer lines; throw non-biodegradable substances into sewer lines, construct</w:t>
      </w:r>
      <w:r>
        <w:rPr>
          <w:spacing w:val="1"/>
        </w:rPr>
        <w:t> </w:t>
      </w:r>
      <w:r>
        <w:rPr/>
        <w:t>septic tanks where there are no sewer lines, and sometimes discharge generated sewage into</w:t>
      </w:r>
      <w:r>
        <w:rPr>
          <w:spacing w:val="1"/>
        </w:rPr>
        <w:t> </w:t>
      </w:r>
      <w:r>
        <w:rPr/>
        <w:t>storm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line.</w:t>
      </w:r>
    </w:p>
    <w:p>
      <w:pPr>
        <w:pStyle w:val="BodyText"/>
        <w:spacing w:line="480" w:lineRule="auto" w:before="1"/>
        <w:ind w:left="540" w:right="1013" w:firstLine="719"/>
        <w:jc w:val="both"/>
      </w:pPr>
      <w:r>
        <w:rPr/>
        <w:t>The provided</w:t>
      </w:r>
      <w:r>
        <w:rPr>
          <w:spacing w:val="1"/>
        </w:rPr>
        <w:t> </w:t>
      </w:r>
      <w:r>
        <w:rPr/>
        <w:t>sewage treatment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effectively due to</w:t>
      </w:r>
      <w:r>
        <w:rPr>
          <w:spacing w:val="60"/>
        </w:rPr>
        <w:t> </w:t>
      </w:r>
      <w:r>
        <w:rPr/>
        <w:t>excessive</w:t>
      </w:r>
      <w:r>
        <w:rPr>
          <w:spacing w:val="-57"/>
        </w:rPr>
        <w:t> </w:t>
      </w:r>
      <w:r>
        <w:rPr/>
        <w:t>sand infiltration into the system, discharge of non-biodegradable substances into the system, poor</w:t>
      </w:r>
      <w:r>
        <w:rPr>
          <w:spacing w:val="-57"/>
        </w:rPr>
        <w:t> </w:t>
      </w:r>
      <w:r>
        <w:rPr/>
        <w:t>and fluctuating electricity supply and non-availability of adequate funds to operate and maintain</w:t>
      </w:r>
      <w:r>
        <w:rPr>
          <w:spacing w:val="1"/>
        </w:rPr>
        <w:t> </w:t>
      </w:r>
      <w:r>
        <w:rPr/>
        <w:t>the plants. These and several other problems have rendered the sewerage system non effective</w:t>
      </w:r>
      <w:r>
        <w:rPr>
          <w:spacing w:val="1"/>
        </w:rPr>
        <w:t> </w:t>
      </w:r>
      <w:r>
        <w:rPr/>
        <w:t>and in a dilapidated state. Wastewater is discharged into waterways untreated due to blockage of</w:t>
      </w:r>
      <w:r>
        <w:rPr>
          <w:spacing w:val="1"/>
        </w:rPr>
        <w:t> </w:t>
      </w:r>
      <w:r>
        <w:rPr/>
        <w:t>manholes as shown in Plate 1 and others been overfilled as shown in Plate 2. The lack of</w:t>
      </w:r>
      <w:r>
        <w:rPr>
          <w:spacing w:val="1"/>
        </w:rPr>
        <w:t> </w:t>
      </w:r>
      <w:r>
        <w:rPr/>
        <w:t>provision of the central sewerage system in the satellite towns of Gwagwalada, Kuje, Kubwa,</w:t>
      </w:r>
      <w:r>
        <w:rPr>
          <w:spacing w:val="1"/>
        </w:rPr>
        <w:t> </w:t>
      </w:r>
      <w:r>
        <w:rPr/>
        <w:t>Nyanya etc have left inhabitants of such areas with no other alternative than to construct septic</w:t>
      </w:r>
      <w:r>
        <w:rPr>
          <w:spacing w:val="1"/>
        </w:rPr>
        <w:t> </w:t>
      </w:r>
      <w:r>
        <w:rPr/>
        <w:t>tanks and soak-away pits in order to manage their sewage which is not acceptable for a modern</w:t>
      </w:r>
      <w:r>
        <w:rPr>
          <w:spacing w:val="1"/>
        </w:rPr>
        <w:t> </w:t>
      </w:r>
      <w:r>
        <w:rPr/>
        <w:t>city</w:t>
      </w:r>
      <w:r>
        <w:rPr>
          <w:spacing w:val="-6"/>
        </w:rPr>
        <w:t> </w:t>
      </w:r>
      <w:r>
        <w:rPr/>
        <w:t>like</w:t>
      </w:r>
      <w:r>
        <w:rPr>
          <w:spacing w:val="-1"/>
        </w:rPr>
        <w:t> </w:t>
      </w:r>
      <w:r>
        <w:rPr/>
        <w:t>Abuja</w:t>
      </w:r>
      <w:r>
        <w:rPr>
          <w:spacing w:val="1"/>
        </w:rPr>
        <w:t> </w:t>
      </w:r>
      <w:r>
        <w:rPr/>
        <w:t>and was</w:t>
      </w:r>
      <w:r>
        <w:rPr>
          <w:spacing w:val="2"/>
        </w:rPr>
        <w:t> </w:t>
      </w:r>
      <w:r>
        <w:rPr/>
        <w:t>also not allowed in the</w:t>
      </w:r>
      <w:r>
        <w:rPr>
          <w:spacing w:val="-1"/>
        </w:rPr>
        <w:t> </w:t>
      </w:r>
      <w:r>
        <w:rPr/>
        <w:t>Abuja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900" w:right="4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100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540" w:firstLine="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914400</wp:posOffset>
            </wp:positionH>
            <wp:positionV relativeFrom="paragraph">
              <wp:posOffset>-3202011</wp:posOffset>
            </wp:positionV>
            <wp:extent cx="5924550" cy="3028950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800100</wp:posOffset>
            </wp:positionH>
            <wp:positionV relativeFrom="paragraph">
              <wp:posOffset>705016</wp:posOffset>
            </wp:positionV>
            <wp:extent cx="5994654" cy="3390773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654" cy="339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Blocked Manhole due to polythene bags</w:t>
      </w:r>
      <w:r>
        <w:rPr>
          <w:spacing w:val="-1"/>
        </w:rPr>
        <w:t> </w:t>
      </w:r>
      <w:r>
        <w:rPr/>
        <w:t>at Gwarinpa District -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1"/>
        <w:ind w:left="54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2: Overfilled Manhole at Wuse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Abuja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500" w:bottom="1260" w:left="900" w:right="420"/>
        </w:sectPr>
      </w:pPr>
    </w:p>
    <w:p>
      <w:pPr>
        <w:pStyle w:val="Heading2"/>
        <w:numPr>
          <w:ilvl w:val="1"/>
          <w:numId w:val="10"/>
        </w:numPr>
        <w:tabs>
          <w:tab w:pos="1260" w:val="left" w:leader="none"/>
          <w:tab w:pos="1261" w:val="left" w:leader="none"/>
        </w:tabs>
        <w:spacing w:line="240" w:lineRule="auto" w:before="72" w:after="0"/>
        <w:ind w:left="1260" w:right="0" w:hanging="721"/>
        <w:jc w:val="left"/>
        <w:rPr>
          <w:b w:val="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085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08" w:id="10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Research</w:t>
      </w:r>
      <w:bookmarkEnd w:id="10"/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management systems in Abuja and to design appropriate strategies for effective wastewater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city.</w:t>
      </w:r>
    </w:p>
    <w:p>
      <w:pPr>
        <w:pStyle w:val="BodyText"/>
        <w:ind w:left="540"/>
        <w:jc w:val="both"/>
      </w:pPr>
      <w:r>
        <w:rPr/>
        <w:t>More</w:t>
      </w:r>
      <w:r>
        <w:rPr>
          <w:spacing w:val="-3"/>
        </w:rPr>
        <w:t> </w:t>
      </w:r>
      <w:r>
        <w:rPr/>
        <w:t>specifically,</w:t>
      </w:r>
      <w:r>
        <w:rPr>
          <w:spacing w:val="-1"/>
        </w:rPr>
        <w:t> </w:t>
      </w:r>
      <w:r>
        <w:rPr/>
        <w:t>the objectives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621" w:val="left" w:leader="none"/>
        </w:tabs>
        <w:spacing w:line="480" w:lineRule="auto" w:before="0" w:after="0"/>
        <w:ind w:left="1620" w:right="1023" w:hanging="720"/>
        <w:jc w:val="both"/>
        <w:rPr>
          <w:sz w:val="24"/>
        </w:rPr>
      </w:pPr>
      <w:r>
        <w:rPr>
          <w:sz w:val="24"/>
        </w:rPr>
        <w:t>Carry out an inventory of wastewater generation, collection, treatment and reuse in</w:t>
      </w:r>
      <w:r>
        <w:rPr>
          <w:spacing w:val="1"/>
          <w:sz w:val="24"/>
        </w:rPr>
        <w:t> </w:t>
      </w:r>
      <w:r>
        <w:rPr>
          <w:sz w:val="24"/>
        </w:rPr>
        <w:t>Abuja.</w:t>
      </w:r>
    </w:p>
    <w:p>
      <w:pPr>
        <w:pStyle w:val="ListParagraph"/>
        <w:numPr>
          <w:ilvl w:val="2"/>
          <w:numId w:val="10"/>
        </w:numPr>
        <w:tabs>
          <w:tab w:pos="1621" w:val="left" w:leader="none"/>
        </w:tabs>
        <w:spacing w:line="480" w:lineRule="auto" w:before="1" w:after="0"/>
        <w:ind w:left="1620" w:right="1015" w:hanging="720"/>
        <w:jc w:val="both"/>
        <w:rPr>
          <w:sz w:val="24"/>
        </w:rPr>
      </w:pPr>
      <w:r>
        <w:rPr>
          <w:sz w:val="24"/>
        </w:rPr>
        <w:t>Identify the problems</w:t>
      </w:r>
      <w:r>
        <w:rPr>
          <w:spacing w:val="1"/>
          <w:sz w:val="24"/>
        </w:rPr>
        <w:t> </w:t>
      </w:r>
      <w:r>
        <w:rPr>
          <w:sz w:val="24"/>
        </w:rPr>
        <w:t>militating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the wastewater treatment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Abuja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propose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solutions to the problem.</w:t>
      </w:r>
    </w:p>
    <w:p>
      <w:pPr>
        <w:pStyle w:val="ListParagraph"/>
        <w:numPr>
          <w:ilvl w:val="2"/>
          <w:numId w:val="10"/>
        </w:numPr>
        <w:tabs>
          <w:tab w:pos="1621" w:val="left" w:leader="none"/>
        </w:tabs>
        <w:spacing w:line="480" w:lineRule="auto" w:before="0" w:after="0"/>
        <w:ind w:left="1620" w:right="1016" w:hanging="720"/>
        <w:jc w:val="both"/>
        <w:rPr>
          <w:sz w:val="24"/>
        </w:rPr>
      </w:pP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 transmission of diseases, and to have an environmentally-friendly modern</w:t>
      </w:r>
      <w:r>
        <w:rPr>
          <w:spacing w:val="1"/>
          <w:sz w:val="24"/>
        </w:rPr>
        <w:t> </w:t>
      </w:r>
      <w:r>
        <w:rPr>
          <w:sz w:val="24"/>
        </w:rPr>
        <w:t>sewerage</w:t>
      </w:r>
      <w:r>
        <w:rPr>
          <w:spacing w:val="-2"/>
          <w:sz w:val="24"/>
        </w:rPr>
        <w:t> </w:t>
      </w:r>
      <w:r>
        <w:rPr>
          <w:sz w:val="24"/>
        </w:rPr>
        <w:t>system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capital city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numPr>
          <w:ilvl w:val="1"/>
          <w:numId w:val="10"/>
        </w:numPr>
        <w:tabs>
          <w:tab w:pos="1260" w:val="left" w:leader="none"/>
          <w:tab w:pos="1261" w:val="left" w:leader="none"/>
        </w:tabs>
        <w:spacing w:line="240" w:lineRule="auto" w:before="72" w:after="0"/>
        <w:ind w:left="1260" w:right="0" w:hanging="721"/>
        <w:jc w:val="left"/>
      </w:pPr>
      <w:r>
        <w:rPr/>
        <w:pict>
          <v:shape style="position:absolute;margin-left:-114.402045pt;margin-top:359.759245pt;width:840.05pt;height:72pt;mso-position-horizontal-relative:page;mso-position-vertical-relative:page;z-index:-302080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07" w:id="11"/>
      <w:r>
        <w:rPr/>
        <w:t>Research</w:t>
      </w:r>
      <w:r>
        <w:rPr>
          <w:spacing w:val="-1"/>
        </w:rPr>
        <w:t> </w:t>
      </w:r>
      <w:bookmarkEnd w:id="11"/>
      <w:r>
        <w:rPr/>
        <w:t>Justification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20" w:firstLine="719"/>
        <w:jc w:val="both"/>
      </w:pPr>
      <w:r>
        <w:rPr/>
        <w:t>In a developing country such as Nigeria with old cities and communities, wastewater</w:t>
      </w:r>
      <w:r>
        <w:rPr>
          <w:spacing w:val="1"/>
        </w:rPr>
        <w:t> </w:t>
      </w:r>
      <w:r>
        <w:rPr/>
        <w:t>generated are commonly discharged openly and</w:t>
      </w:r>
      <w:r>
        <w:rPr>
          <w:spacing w:val="1"/>
        </w:rPr>
        <w:t> </w:t>
      </w:r>
      <w:r>
        <w:rPr/>
        <w:t>into drainages (open or</w:t>
      </w:r>
      <w:r>
        <w:rPr>
          <w:spacing w:val="60"/>
        </w:rPr>
        <w:t> </w:t>
      </w:r>
      <w:r>
        <w:rPr/>
        <w:t>closed), and in towns</w:t>
      </w:r>
      <w:r>
        <w:rPr>
          <w:spacing w:val="1"/>
        </w:rPr>
        <w:t> </w:t>
      </w:r>
      <w:r>
        <w:rPr/>
        <w:t>and communities, they are discharged into septic tanks/soak-away pits and cesspools. These</w:t>
      </w:r>
      <w:r>
        <w:rPr>
          <w:spacing w:val="1"/>
        </w:rPr>
        <w:t> </w:t>
      </w:r>
      <w:r>
        <w:rPr/>
        <w:t>systems are problematic as soils become saturated with decomposed solids, and effluents of very</w:t>
      </w:r>
      <w:r>
        <w:rPr>
          <w:spacing w:val="1"/>
        </w:rPr>
        <w:t> </w:t>
      </w:r>
      <w:r>
        <w:rPr/>
        <w:t>high suspended solids causing environmental pollution and even underground water pollution in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cases.</w:t>
      </w:r>
    </w:p>
    <w:p>
      <w:pPr>
        <w:pStyle w:val="BodyText"/>
        <w:spacing w:line="480" w:lineRule="auto" w:before="1"/>
        <w:ind w:left="540" w:right="1016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avoid these and other problems, the</w:t>
      </w:r>
      <w:r>
        <w:rPr>
          <w:spacing w:val="1"/>
        </w:rPr>
        <w:t> </w:t>
      </w:r>
      <w:r>
        <w:rPr/>
        <w:t>sewage management</w:t>
      </w:r>
      <w:r>
        <w:rPr>
          <w:spacing w:val="60"/>
        </w:rPr>
        <w:t> </w:t>
      </w:r>
      <w:r>
        <w:rPr/>
        <w:t>for Abuja adopted</w:t>
      </w:r>
      <w:r>
        <w:rPr>
          <w:spacing w:val="1"/>
        </w:rPr>
        <w:t> </w:t>
      </w:r>
      <w:r>
        <w:rPr/>
        <w:t>the modern</w:t>
      </w:r>
      <w:r>
        <w:rPr>
          <w:spacing w:val="1"/>
        </w:rPr>
        <w:t> </w:t>
      </w:r>
      <w:r>
        <w:rPr/>
        <w:t>central system with sewage treatment plants as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 the pipeline 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sewerage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</w:t>
      </w:r>
      <w:r>
        <w:rPr>
          <w:spacing w:val="14"/>
        </w:rPr>
        <w:t> </w:t>
      </w:r>
      <w:r>
        <w:rPr/>
        <w:t>have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been</w:t>
      </w:r>
      <w:r>
        <w:rPr>
          <w:spacing w:val="17"/>
        </w:rPr>
        <w:t> </w:t>
      </w:r>
      <w:r>
        <w:rPr/>
        <w:t>fully</w:t>
      </w:r>
      <w:r>
        <w:rPr>
          <w:spacing w:val="11"/>
        </w:rPr>
        <w:t> </w:t>
      </w:r>
      <w:r>
        <w:rPr/>
        <w:t>appreciated.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because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are</w:t>
      </w:r>
      <w:r>
        <w:rPr>
          <w:spacing w:val="14"/>
        </w:rPr>
        <w:t> </w:t>
      </w:r>
      <w:r>
        <w:rPr/>
        <w:t>not</w:t>
      </w:r>
      <w:r>
        <w:rPr>
          <w:spacing w:val="17"/>
        </w:rPr>
        <w:t> </w:t>
      </w:r>
      <w:r>
        <w:rPr/>
        <w:t>generally</w:t>
      </w:r>
      <w:r>
        <w:rPr>
          <w:spacing w:val="11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except</w:t>
      </w:r>
      <w:r>
        <w:rPr>
          <w:spacing w:val="-57"/>
        </w:rPr>
        <w:t> </w:t>
      </w:r>
      <w:r>
        <w:rPr/>
        <w:t>in Abuja and a few institutions or estates. It requires highly trained professionals to operate them;</w:t>
      </w:r>
      <w:r>
        <w:rPr>
          <w:spacing w:val="-57"/>
        </w:rPr>
        <w:t> </w:t>
      </w:r>
      <w:r>
        <w:rPr/>
        <w:t>regular supply of electricity of specified voltage without fluctuations, and funding for operation</w:t>
      </w:r>
      <w:r>
        <w:rPr>
          <w:spacing w:val="1"/>
        </w:rPr>
        <w:t> </w:t>
      </w:r>
      <w:r>
        <w:rPr/>
        <w:t>and maintenance. Lack of these supporting conditions has led to poor performance of the 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well-thought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management)</w:t>
      </w:r>
      <w:r>
        <w:rPr>
          <w:spacing w:val="-2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proffer solution to these</w:t>
      </w:r>
      <w:r>
        <w:rPr>
          <w:spacing w:val="-1"/>
        </w:rPr>
        <w:t> </w:t>
      </w:r>
      <w:r>
        <w:rPr/>
        <w:t>problems.</w:t>
      </w:r>
    </w:p>
    <w:p>
      <w:pPr>
        <w:pStyle w:val="BodyText"/>
        <w:spacing w:line="480" w:lineRule="auto" w:before="1"/>
        <w:ind w:left="540" w:right="1016" w:firstLine="719"/>
        <w:jc w:val="both"/>
      </w:pPr>
      <w:r>
        <w:rPr/>
        <w:t>This research work evaluated the wastewater management system and the efficiency of</w:t>
      </w:r>
      <w:r>
        <w:rPr>
          <w:spacing w:val="1"/>
        </w:rPr>
        <w:t> </w:t>
      </w:r>
      <w:r>
        <w:rPr/>
        <w:t>the available treatment plants in existence in Abuja. In handling generated wastewater, evolution</w:t>
      </w:r>
      <w:r>
        <w:rPr>
          <w:spacing w:val="1"/>
        </w:rPr>
        <w:t> </w:t>
      </w:r>
      <w:r>
        <w:rPr/>
        <w:t>has taken place from the use of pit latrines to septic tanks and now to central sewerage system.</w:t>
      </w:r>
      <w:r>
        <w:rPr>
          <w:spacing w:val="1"/>
        </w:rPr>
        <w:t> </w:t>
      </w:r>
      <w:r>
        <w:rPr/>
        <w:t>Most modern cities of the world have followed these same patterns. Abuja in Nigeria cannot 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evolve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 sustain and fully</w:t>
      </w:r>
      <w:r>
        <w:rPr>
          <w:spacing w:val="-5"/>
        </w:rPr>
        <w:t> </w:t>
      </w:r>
      <w:r>
        <w:rPr/>
        <w:t>adopt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wastewater management system.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spacing w:before="77"/>
        <w:ind w:left="727" w:right="1201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2074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4256" w:val="left" w:leader="none"/>
          <w:tab w:pos="4257" w:val="left" w:leader="none"/>
        </w:tabs>
        <w:spacing w:line="240" w:lineRule="auto" w:before="0" w:after="0"/>
        <w:ind w:left="4256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numPr>
          <w:ilvl w:val="1"/>
          <w:numId w:val="11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06" w:id="12"/>
      <w:r>
        <w:rPr/>
        <w:t>Sources</w:t>
      </w:r>
      <w:r>
        <w:rPr>
          <w:spacing w:val="-2"/>
        </w:rPr>
        <w:t> </w:t>
      </w:r>
      <w:bookmarkEnd w:id="12"/>
      <w:r>
        <w:rPr/>
        <w:t>of Wastewater and Usage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The major sources of wastewater in a community as documented by METCALF and</w:t>
      </w:r>
      <w:r>
        <w:rPr>
          <w:spacing w:val="1"/>
        </w:rPr>
        <w:t> </w:t>
      </w:r>
      <w:r>
        <w:rPr/>
        <w:t>EDDY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districts,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sources. Each of these areas, proper estimation of the quantity of wastewater produced is vital 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sewer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quantities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expected wastewater</w:t>
      </w:r>
      <w:r>
        <w:rPr>
          <w:spacing w:val="-2"/>
        </w:rPr>
        <w:t> </w:t>
      </w:r>
      <w:r>
        <w:rPr/>
        <w:t>during the design 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sewerage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 w:before="1"/>
        <w:ind w:left="540" w:right="1017" w:firstLine="719"/>
        <w:jc w:val="both"/>
      </w:pPr>
      <w:r>
        <w:rPr/>
        <w:t>Wastewater flow rates in most residential are commonly determined on the basis of</w:t>
      </w:r>
      <w:r>
        <w:rPr>
          <w:spacing w:val="1"/>
        </w:rPr>
        <w:t> </w:t>
      </w:r>
      <w:r>
        <w:rPr/>
        <w:t>population density and the average per capital contribution of wastewater. Table 2.1 shows</w:t>
      </w:r>
      <w:r>
        <w:rPr>
          <w:spacing w:val="1"/>
        </w:rPr>
        <w:t> </w:t>
      </w:r>
      <w:r>
        <w:rPr/>
        <w:t>typical wastewater flow rates from residential sources as presented by METCALF and EDDY</w:t>
      </w:r>
      <w:r>
        <w:rPr>
          <w:spacing w:val="1"/>
        </w:rPr>
        <w:t> </w:t>
      </w:r>
      <w:r>
        <w:rPr/>
        <w:t>(1991).</w:t>
      </w:r>
    </w:p>
    <w:p>
      <w:pPr>
        <w:pStyle w:val="BodyText"/>
        <w:spacing w:before="3"/>
        <w:ind w:left="540"/>
        <w:jc w:val="both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flow</w:t>
      </w:r>
      <w:r>
        <w:rPr>
          <w:spacing w:val="2"/>
        </w:rPr>
        <w:t> </w:t>
      </w:r>
      <w:r>
        <w:rPr/>
        <w:t>rates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sources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9"/>
        <w:gridCol w:w="2689"/>
        <w:gridCol w:w="5161"/>
      </w:tblGrid>
      <w:tr>
        <w:trPr>
          <w:trHeight w:val="686" w:hRule="atLeast"/>
        </w:trPr>
        <w:tc>
          <w:tcPr>
            <w:tcW w:w="241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70" w:lineRule="exact"/>
              <w:ind w:left="4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Sources</w:t>
            </w:r>
          </w:p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Apartment:</w:t>
            </w:r>
          </w:p>
        </w:tc>
        <w:tc>
          <w:tcPr>
            <w:tcW w:w="2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9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Unit</w:t>
            </w:r>
          </w:p>
        </w:tc>
        <w:tc>
          <w:tcPr>
            <w:tcW w:w="51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060" w:right="195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Typical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Flow in l/c.d</w:t>
            </w:r>
          </w:p>
        </w:tc>
      </w:tr>
      <w:tr>
        <w:trPr>
          <w:trHeight w:val="827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2" w:lineRule="exact"/>
              <w:ind w:left="4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High-Rise</w:t>
            </w:r>
          </w:p>
          <w:p>
            <w:pPr>
              <w:pStyle w:val="TableParagraph"/>
              <w:spacing w:before="137"/>
              <w:ind w:left="4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Low-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Rise</w:t>
            </w:r>
          </w:p>
        </w:tc>
        <w:tc>
          <w:tcPr>
            <w:tcW w:w="2689" w:type="dxa"/>
          </w:tcPr>
          <w:p>
            <w:pPr>
              <w:pStyle w:val="TableParagraph"/>
              <w:spacing w:before="133"/>
              <w:ind w:left="946" w:right="1056" w:firstLine="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Person</w:t>
            </w: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5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 l/c day</w:t>
            </w:r>
          </w:p>
          <w:p>
            <w:pPr>
              <w:pStyle w:val="TableParagraph"/>
              <w:spacing w:before="137"/>
              <w:ind w:left="15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247 l/c day</w:t>
            </w:r>
          </w:p>
        </w:tc>
      </w:tr>
      <w:tr>
        <w:trPr>
          <w:trHeight w:val="561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Hotel</w:t>
            </w:r>
          </w:p>
        </w:tc>
        <w:tc>
          <w:tcPr>
            <w:tcW w:w="2689" w:type="dxa"/>
          </w:tcPr>
          <w:p>
            <w:pPr>
              <w:pStyle w:val="TableParagraph"/>
              <w:spacing w:before="133"/>
              <w:ind w:left="9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Guest</w:t>
            </w: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1060" w:right="19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171 l/c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</w:tr>
      <w:tr>
        <w:trPr>
          <w:trHeight w:val="443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536" w:val="left" w:leader="none"/>
              </w:tabs>
              <w:spacing w:before="14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  <w:tab/>
              <w:t>Individual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18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Residence: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Typical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home</w:t>
            </w:r>
          </w:p>
        </w:tc>
        <w:tc>
          <w:tcPr>
            <w:tcW w:w="2689" w:type="dxa"/>
          </w:tcPr>
          <w:p>
            <w:pPr>
              <w:pStyle w:val="TableParagraph"/>
              <w:spacing w:before="17"/>
              <w:ind w:left="9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</w:t>
            </w: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060" w:right="19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266 l/c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</w:tr>
      <w:tr>
        <w:trPr>
          <w:trHeight w:val="316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Better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home</w:t>
            </w:r>
          </w:p>
        </w:tc>
        <w:tc>
          <w:tcPr>
            <w:tcW w:w="2689" w:type="dxa"/>
          </w:tcPr>
          <w:p>
            <w:pPr>
              <w:pStyle w:val="TableParagraph"/>
              <w:spacing w:before="15"/>
              <w:ind w:left="9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</w:t>
            </w: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060" w:right="19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304 l/c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</w:tr>
      <w:tr>
        <w:trPr>
          <w:trHeight w:val="453" w:hRule="atLeast"/>
        </w:trPr>
        <w:tc>
          <w:tcPr>
            <w:tcW w:w="2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Luxury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home</w:t>
            </w:r>
          </w:p>
        </w:tc>
        <w:tc>
          <w:tcPr>
            <w:tcW w:w="2689" w:type="dxa"/>
          </w:tcPr>
          <w:p>
            <w:pPr>
              <w:pStyle w:val="TableParagraph"/>
              <w:spacing w:before="15"/>
              <w:ind w:left="9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Person</w:t>
            </w:r>
          </w:p>
        </w:tc>
        <w:tc>
          <w:tcPr>
            <w:tcW w:w="51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060" w:right="19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361 l/c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</w:tr>
      <w:tr>
        <w:trPr>
          <w:trHeight w:val="438" w:hRule="atLeast"/>
        </w:trPr>
        <w:tc>
          <w:tcPr>
            <w:tcW w:w="241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527" w:val="left" w:leader="none"/>
              </w:tabs>
              <w:spacing w:line="266" w:lineRule="exact" w:before="15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  <w:tab/>
              <w:t>Motel</w:t>
            </w:r>
          </w:p>
        </w:tc>
        <w:tc>
          <w:tcPr>
            <w:tcW w:w="2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52"/>
              <w:ind w:left="9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516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2"/>
              <w:ind w:left="1060" w:right="19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380 l/c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</w:tr>
    </w:tbl>
    <w:p>
      <w:pPr>
        <w:pStyle w:val="BodyText"/>
        <w:ind w:left="540"/>
        <w:jc w:val="both"/>
      </w:pPr>
      <w:r>
        <w:rPr/>
        <w:t>Source:</w:t>
      </w:r>
      <w:r>
        <w:rPr>
          <w:spacing w:val="-3"/>
        </w:rPr>
        <w:t> </w:t>
      </w:r>
      <w:r>
        <w:rPr/>
        <w:t>METCALF and EDDY</w:t>
      </w:r>
      <w:r>
        <w:rPr>
          <w:spacing w:val="-1"/>
        </w:rPr>
        <w:t> </w:t>
      </w:r>
      <w:r>
        <w:rPr/>
        <w:t>INC.</w:t>
      </w:r>
      <w:r>
        <w:rPr>
          <w:spacing w:val="-2"/>
        </w:rPr>
        <w:t> </w:t>
      </w:r>
      <w:r>
        <w:rPr/>
        <w:t>(1991)</w:t>
      </w:r>
    </w:p>
    <w:p>
      <w:pPr>
        <w:spacing w:after="0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112"/>
        <w:ind w:left="540" w:right="1017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64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Commercial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/ha.day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60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unit-flow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allowances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1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developments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normally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7.5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14m</w:t>
      </w:r>
      <w:r>
        <w:rPr>
          <w:vertAlign w:val="superscript"/>
        </w:rPr>
        <w:t>3</w:t>
      </w:r>
      <w:r>
        <w:rPr>
          <w:vertAlign w:val="baseline"/>
        </w:rPr>
        <w:t>/ha.day</w:t>
      </w:r>
      <w:r>
        <w:rPr>
          <w:spacing w:val="1"/>
          <w:vertAlign w:val="baseline"/>
        </w:rPr>
        <w:t> </w:t>
      </w:r>
      <w:r>
        <w:rPr>
          <w:vertAlign w:val="baseline"/>
        </w:rPr>
        <w:t>(METCALF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EDDY</w:t>
      </w:r>
      <w:r>
        <w:rPr>
          <w:spacing w:val="1"/>
          <w:vertAlign w:val="baseline"/>
        </w:rPr>
        <w:t> </w:t>
      </w:r>
      <w:r>
        <w:rPr>
          <w:vertAlign w:val="baseline"/>
        </w:rPr>
        <w:t>1991).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Institutional facilities essentially are domestic in nature; however the flow rates vary with region,</w:t>
      </w:r>
      <w:r>
        <w:rPr>
          <w:spacing w:val="-57"/>
          <w:vertAlign w:val="baseline"/>
        </w:rPr>
        <w:t> </w:t>
      </w:r>
      <w:r>
        <w:rPr>
          <w:vertAlign w:val="baseline"/>
        </w:rPr>
        <w:t>climate and type of facility. The table below shows the typical wastewater flow rates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sources.</w:t>
      </w:r>
    </w:p>
    <w:p>
      <w:pPr>
        <w:pStyle w:val="BodyText"/>
        <w:spacing w:before="8"/>
      </w:pPr>
    </w:p>
    <w:p>
      <w:pPr>
        <w:pStyle w:val="BodyText"/>
        <w:ind w:left="540"/>
        <w:jc w:val="both"/>
      </w:pPr>
      <w:r>
        <w:rPr/>
        <w:pict>
          <v:group style="position:absolute;margin-left:70.823997pt;margin-top:16.12314pt;width:479.25pt;height:362.7pt;mso-position-horizontal-relative:page;mso-position-vertical-relative:paragraph;z-index:-30206976" coordorigin="1416,322" coordsize="9585,7254">
            <v:shape style="position:absolute;left:1416;top:322;width:9585;height:7254" coordorigin="1416,322" coordsize="9585,7254" path="m1436,6417l1416,6417,1416,6974,1416,7557,1416,7576,1436,7576,1436,7557,1436,6974,1436,6417xm1436,4744l1416,4744,1416,5300,1416,5857,1416,6416,1436,6416,1436,5857,1436,5300,1436,4744xm1436,2516l1416,2516,1416,3073,1416,3073,1416,3630,1416,4187,1416,4744,1436,4744,1436,4187,1436,3630,1436,3073,1436,3073,1436,2516xm1436,898l1416,898,1416,1429,1416,1986,1416,2516,1436,2516,1436,1986,1436,1429,1436,898xm1436,322l1416,322,1416,342,1416,898,1436,898,1436,342,1436,322xm4921,322l1436,322,1436,342,4921,342,4921,322xm7936,322l4940,322,4921,322,4921,342,4940,342,7936,342,7936,322xm10982,7557l7941,7557,7936,7557,7921,7557,4926,7557,4921,7557,4907,7557,1436,7557,1436,7576,4907,7576,4921,7576,4926,7576,7921,7576,7936,7576,7941,7576,10982,7576,10982,7557xm10982,322l7955,322,7936,322,7936,342,7955,342,10982,342,10982,322xm11001,6417l10982,6417,10982,6974,10982,7557,10982,7576,11001,7576,11001,7557,11001,6974,11001,6417xm11001,4744l10982,4744,10982,5300,10982,5857,10982,6416,11001,6416,11001,5857,11001,5300,11001,4744xm11001,2516l10982,2516,10982,3073,10982,3073,10982,3630,10982,4187,10982,4744,11001,4744,11001,4187,11001,3630,11001,3073,11001,3073,11001,2516xm11001,898l10982,898,10982,1429,10982,1986,10982,2516,11001,2516,11001,1986,11001,1429,11001,898xm11001,322l10982,322,10982,342,10982,898,11001,898,11001,342,11001,322xe" filled="true" fillcolor="#000000" stroked="false">
              <v:path arrowok="t"/>
              <v:fill type="solid"/>
            </v:shape>
            <v:shape style="position:absolute;left:2820;top:490;width:7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</w:t>
                    </w:r>
                  </w:p>
                </w:txbxContent>
              </v:textbox>
              <w10:wrap type="none"/>
            </v:shape>
            <v:shape style="position:absolute;left:6200;top:490;width:4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Unit</w:t>
                    </w:r>
                  </w:p>
                </w:txbxContent>
              </v:textbox>
              <w10:wrap type="none"/>
            </v:shape>
            <v:shape style="position:absolute;left:8219;top:490;width:25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Typical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flow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 L/unit.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275;top:1572;width:181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Hospital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(medical)</w:t>
                    </w:r>
                  </w:p>
                </w:txbxContent>
              </v:textbox>
              <w10:wrap type="none"/>
            </v:shape>
            <v:shape style="position:absolute;left:6233;top:1572;width:4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Bed</w:t>
                    </w:r>
                  </w:p>
                </w:txbxContent>
              </v:textbox>
              <w10:wrap type="none"/>
            </v:shape>
            <v:shape style="position:absolute;left:8883;top:1572;width:11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627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L/bed.d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flow</w:t>
      </w:r>
      <w:r>
        <w:rPr>
          <w:spacing w:val="1"/>
        </w:rPr>
        <w:t> </w:t>
      </w:r>
      <w:r>
        <w:rPr/>
        <w:t>rates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sources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7"/>
        <w:gridCol w:w="2433"/>
        <w:gridCol w:w="2542"/>
      </w:tblGrid>
      <w:tr>
        <w:trPr>
          <w:trHeight w:val="461" w:hRule="atLeast"/>
        </w:trPr>
        <w:tc>
          <w:tcPr>
            <w:tcW w:w="380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40"/>
              <w:ind w:left="574" w:right="8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Employee</w:t>
            </w:r>
          </w:p>
        </w:tc>
        <w:tc>
          <w:tcPr>
            <w:tcW w:w="2542" w:type="dxa"/>
          </w:tcPr>
          <w:p>
            <w:pPr>
              <w:pStyle w:val="TableParagraph"/>
              <w:spacing w:before="40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L/employee.d</w:t>
            </w:r>
          </w:p>
        </w:tc>
      </w:tr>
      <w:tr>
        <w:trPr>
          <w:trHeight w:val="557" w:hRule="atLeast"/>
        </w:trPr>
        <w:tc>
          <w:tcPr>
            <w:tcW w:w="3807" w:type="dxa"/>
          </w:tcPr>
          <w:p>
            <w:pPr>
              <w:pStyle w:val="TableParagraph"/>
              <w:spacing w:before="135"/>
              <w:ind w:left="32" w:right="56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Prison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56" w:hRule="atLeast"/>
        </w:trPr>
        <w:tc>
          <w:tcPr>
            <w:tcW w:w="380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135"/>
              <w:ind w:left="574" w:right="8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Inmate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5"/>
              <w:ind w:right="12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437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L/inmate.d</w:t>
            </w:r>
          </w:p>
        </w:tc>
      </w:tr>
      <w:tr>
        <w:trPr>
          <w:trHeight w:val="556" w:hRule="atLeast"/>
        </w:trPr>
        <w:tc>
          <w:tcPr>
            <w:tcW w:w="380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135"/>
              <w:ind w:left="574" w:right="8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Employee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5"/>
              <w:ind w:right="1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L/inmate.d</w:t>
            </w:r>
          </w:p>
        </w:tc>
      </w:tr>
      <w:tr>
        <w:trPr>
          <w:trHeight w:val="556" w:hRule="atLeast"/>
        </w:trPr>
        <w:tc>
          <w:tcPr>
            <w:tcW w:w="3807" w:type="dxa"/>
          </w:tcPr>
          <w:p>
            <w:pPr>
              <w:pStyle w:val="TableParagraph"/>
              <w:spacing w:before="135"/>
              <w:ind w:left="32" w:right="5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</w:t>
            </w:r>
          </w:p>
        </w:tc>
        <w:tc>
          <w:tcPr>
            <w:tcW w:w="24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56" w:hRule="atLeast"/>
        </w:trPr>
        <w:tc>
          <w:tcPr>
            <w:tcW w:w="3807" w:type="dxa"/>
          </w:tcPr>
          <w:p>
            <w:pPr>
              <w:pStyle w:val="TableParagraph"/>
              <w:spacing w:before="135"/>
              <w:ind w:left="32" w:right="5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cafeteria,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gym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showers</w:t>
            </w:r>
          </w:p>
        </w:tc>
        <w:tc>
          <w:tcPr>
            <w:tcW w:w="2433" w:type="dxa"/>
          </w:tcPr>
          <w:p>
            <w:pPr>
              <w:pStyle w:val="TableParagraph"/>
              <w:spacing w:before="135"/>
              <w:ind w:left="574" w:right="8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5"/>
              <w:ind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L/person.d</w:t>
            </w:r>
          </w:p>
        </w:tc>
      </w:tr>
      <w:tr>
        <w:trPr>
          <w:trHeight w:val="557" w:hRule="atLeast"/>
        </w:trPr>
        <w:tc>
          <w:tcPr>
            <w:tcW w:w="3807" w:type="dxa"/>
          </w:tcPr>
          <w:p>
            <w:pPr>
              <w:pStyle w:val="TableParagraph"/>
              <w:spacing w:before="135"/>
              <w:ind w:left="32" w:right="5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cafeteria only</w:t>
            </w:r>
          </w:p>
        </w:tc>
        <w:tc>
          <w:tcPr>
            <w:tcW w:w="2433" w:type="dxa"/>
          </w:tcPr>
          <w:p>
            <w:pPr>
              <w:pStyle w:val="TableParagraph"/>
              <w:spacing w:before="135"/>
              <w:ind w:left="574" w:right="8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5"/>
              <w:ind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L/person.d</w:t>
            </w:r>
          </w:p>
        </w:tc>
      </w:tr>
      <w:tr>
        <w:trPr>
          <w:trHeight w:val="564" w:hRule="atLeast"/>
        </w:trPr>
        <w:tc>
          <w:tcPr>
            <w:tcW w:w="3807" w:type="dxa"/>
          </w:tcPr>
          <w:p>
            <w:pPr>
              <w:pStyle w:val="TableParagraph"/>
              <w:spacing w:before="135"/>
              <w:ind w:left="32" w:right="5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Without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cafeteria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gym</w:t>
            </w:r>
          </w:p>
        </w:tc>
        <w:tc>
          <w:tcPr>
            <w:tcW w:w="2433" w:type="dxa"/>
          </w:tcPr>
          <w:p>
            <w:pPr>
              <w:pStyle w:val="TableParagraph"/>
              <w:spacing w:before="135"/>
              <w:ind w:left="574" w:right="8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5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41.8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L/person.d</w:t>
            </w:r>
          </w:p>
        </w:tc>
      </w:tr>
      <w:tr>
        <w:trPr>
          <w:trHeight w:val="468" w:hRule="atLeast"/>
        </w:trPr>
        <w:tc>
          <w:tcPr>
            <w:tcW w:w="3807" w:type="dxa"/>
          </w:tcPr>
          <w:p>
            <w:pPr>
              <w:pStyle w:val="TableParagraph"/>
              <w:spacing w:before="142"/>
              <w:ind w:left="32" w:right="5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boarding</w:t>
            </w:r>
          </w:p>
        </w:tc>
        <w:tc>
          <w:tcPr>
            <w:tcW w:w="2433" w:type="dxa"/>
          </w:tcPr>
          <w:p>
            <w:pPr>
              <w:pStyle w:val="TableParagraph"/>
              <w:spacing w:before="142"/>
              <w:ind w:left="574" w:right="8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</w:t>
            </w:r>
          </w:p>
        </w:tc>
        <w:tc>
          <w:tcPr>
            <w:tcW w:w="2542" w:type="dxa"/>
          </w:tcPr>
          <w:p>
            <w:pPr>
              <w:pStyle w:val="TableParagraph"/>
              <w:spacing w:before="142"/>
              <w:ind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L/person.d</w:t>
            </w:r>
          </w:p>
        </w:tc>
      </w:tr>
    </w:tbl>
    <w:p>
      <w:pPr>
        <w:pStyle w:val="BodyText"/>
        <w:spacing w:before="125"/>
        <w:ind w:left="540"/>
      </w:pPr>
      <w:r>
        <w:rPr/>
        <w:t>Source:</w:t>
      </w:r>
      <w:r>
        <w:rPr>
          <w:spacing w:val="-2"/>
        </w:rPr>
        <w:t> </w:t>
      </w:r>
      <w:r>
        <w:rPr/>
        <w:t>METCALF and</w:t>
      </w:r>
      <w:r>
        <w:rPr>
          <w:spacing w:val="1"/>
        </w:rPr>
        <w:t> </w:t>
      </w:r>
      <w:r>
        <w:rPr/>
        <w:t>EDDY</w:t>
      </w:r>
      <w:r>
        <w:rPr>
          <w:spacing w:val="-1"/>
        </w:rPr>
        <w:t> </w:t>
      </w:r>
      <w:r>
        <w:rPr/>
        <w:t>INC.</w:t>
      </w:r>
      <w:r>
        <w:rPr>
          <w:spacing w:val="-2"/>
        </w:rPr>
        <w:t> </w:t>
      </w:r>
      <w:r>
        <w:rPr/>
        <w:t>(1991)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540" w:right="1019" w:firstLine="719"/>
      </w:pPr>
      <w:r>
        <w:rPr/>
        <w:t>Wastewater</w:t>
      </w:r>
      <w:r>
        <w:rPr>
          <w:spacing w:val="1"/>
        </w:rPr>
        <w:t> </w:t>
      </w:r>
      <w:r>
        <w:rPr/>
        <w:t>from</w:t>
      </w:r>
      <w:r>
        <w:rPr>
          <w:spacing w:val="6"/>
        </w:rPr>
        <w:t> </w:t>
      </w:r>
      <w:r>
        <w:rPr/>
        <w:t>Industrial</w:t>
      </w:r>
      <w:r>
        <w:rPr>
          <w:spacing w:val="3"/>
        </w:rPr>
        <w:t> </w:t>
      </w:r>
      <w:r>
        <w:rPr/>
        <w:t>sources</w:t>
      </w:r>
      <w:r>
        <w:rPr>
          <w:spacing w:val="2"/>
        </w:rPr>
        <w:t> </w:t>
      </w:r>
      <w:r>
        <w:rPr/>
        <w:t>varies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type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size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facility,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degree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wastewater</w:t>
      </w:r>
      <w:r>
        <w:rPr>
          <w:spacing w:val="13"/>
        </w:rPr>
        <w:t> </w:t>
      </w:r>
      <w:r>
        <w:rPr/>
        <w:t>reuse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industry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on-site</w:t>
      </w:r>
      <w:r>
        <w:rPr>
          <w:spacing w:val="14"/>
        </w:rPr>
        <w:t> </w:t>
      </w:r>
      <w:r>
        <w:rPr/>
        <w:t>wastewater</w:t>
      </w:r>
      <w:r>
        <w:rPr>
          <w:spacing w:val="14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methods.</w:t>
      </w:r>
      <w:r>
        <w:rPr>
          <w:spacing w:val="31"/>
        </w:rPr>
        <w:t> </w:t>
      </w:r>
      <w:r>
        <w:rPr/>
        <w:t>Typical</w:t>
      </w:r>
      <w:r>
        <w:rPr>
          <w:spacing w:val="16"/>
        </w:rPr>
        <w:t> </w:t>
      </w:r>
      <w:r>
        <w:rPr/>
        <w:t>design</w:t>
      </w:r>
    </w:p>
    <w:p>
      <w:pPr>
        <w:spacing w:after="0" w:line="480" w:lineRule="auto"/>
        <w:sectPr>
          <w:pgSz w:w="12240" w:h="15840"/>
          <w:pgMar w:header="0" w:footer="1068" w:top="1320" w:bottom="1260" w:left="900" w:right="420"/>
        </w:sectPr>
      </w:pPr>
    </w:p>
    <w:p>
      <w:pPr>
        <w:pStyle w:val="BodyText"/>
        <w:spacing w:line="480" w:lineRule="auto" w:before="72"/>
        <w:ind w:left="540" w:right="1018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595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values for estimating the flows from industrial areas that have little or no wet-process type</w:t>
      </w:r>
      <w:r>
        <w:rPr>
          <w:spacing w:val="1"/>
        </w:rPr>
        <w:t> </w:t>
      </w:r>
      <w:r>
        <w:rPr/>
        <w:t>industries is 9-14 m</w:t>
      </w:r>
      <w:r>
        <w:rPr>
          <w:vertAlign w:val="superscript"/>
        </w:rPr>
        <w:t>3</w:t>
      </w:r>
      <w:r>
        <w:rPr>
          <w:vertAlign w:val="baseline"/>
        </w:rPr>
        <w:t>/ha.day for light industrial developments; and 14-28 m</w:t>
      </w:r>
      <w:r>
        <w:rPr>
          <w:vertAlign w:val="superscript"/>
        </w:rPr>
        <w:t>3</w:t>
      </w:r>
      <w:r>
        <w:rPr>
          <w:vertAlign w:val="baseline"/>
        </w:rPr>
        <w:t>/ha.day for 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developments.</w:t>
      </w:r>
    </w:p>
    <w:p>
      <w:pPr>
        <w:pStyle w:val="BodyText"/>
        <w:spacing w:line="480" w:lineRule="auto"/>
        <w:ind w:left="540" w:right="1019" w:firstLine="719"/>
        <w:jc w:val="both"/>
      </w:pPr>
      <w:r>
        <w:rPr/>
        <w:t>Wastewater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treated</w:t>
      </w:r>
      <w:r>
        <w:rPr>
          <w:spacing w:val="1"/>
        </w:rPr>
        <w:t> </w:t>
      </w:r>
      <w:r>
        <w:rPr/>
        <w:t>wastewater for irrigation, aquaculture, industries, recreation, and even as potable water after</w:t>
      </w:r>
      <w:r>
        <w:rPr>
          <w:spacing w:val="1"/>
        </w:rPr>
        <w:t> </w:t>
      </w:r>
      <w:r>
        <w:rPr/>
        <w:t>passing through advance treatment.</w:t>
      </w:r>
      <w:r>
        <w:rPr>
          <w:spacing w:val="61"/>
        </w:rPr>
        <w:t> </w:t>
      </w:r>
      <w:r>
        <w:rPr/>
        <w:t>Indirect usage entails the utilization of wastewater which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disposed as raw material for</w:t>
      </w:r>
      <w:r>
        <w:rPr>
          <w:spacing w:val="-1"/>
        </w:rPr>
        <w:t> </w:t>
      </w:r>
      <w:r>
        <w:rPr/>
        <w:t>other uses.</w:t>
      </w:r>
    </w:p>
    <w:p>
      <w:pPr>
        <w:pStyle w:val="BodyText"/>
        <w:spacing w:line="480" w:lineRule="auto" w:before="1"/>
        <w:ind w:left="540" w:right="1013" w:firstLine="719"/>
        <w:jc w:val="both"/>
      </w:pPr>
      <w:r>
        <w:rPr/>
        <w:t>The direct use of wastewater for agricultural purposes as practiced in Nigeria had already</w:t>
      </w:r>
      <w:r>
        <w:rPr>
          <w:spacing w:val="1"/>
        </w:rPr>
        <w:t> </w:t>
      </w:r>
      <w:r>
        <w:rPr/>
        <w:t>been practiced for over 2000 years in Greece and China. (Pillai, 1955). Similarly, as early as 16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 sewage farming was practiced in Germany; and in United States, the use of wastewater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farming started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1870‟s</w:t>
      </w:r>
      <w:r>
        <w:rPr>
          <w:spacing w:val="-1"/>
          <w:vertAlign w:val="baseline"/>
        </w:rPr>
        <w:t> </w:t>
      </w:r>
      <w:r>
        <w:rPr>
          <w:vertAlign w:val="baseline"/>
        </w:rPr>
        <w:t>(Biswas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Arar,</w:t>
      </w:r>
      <w:r>
        <w:rPr>
          <w:spacing w:val="-1"/>
          <w:vertAlign w:val="baseline"/>
        </w:rPr>
        <w:t> </w:t>
      </w:r>
      <w:r>
        <w:rPr>
          <w:vertAlign w:val="baseline"/>
        </w:rPr>
        <w:t>1988).</w:t>
      </w:r>
    </w:p>
    <w:p>
      <w:pPr>
        <w:pStyle w:val="BodyText"/>
        <w:spacing w:line="480" w:lineRule="auto"/>
        <w:ind w:left="540" w:right="1017" w:firstLine="719"/>
        <w:jc w:val="both"/>
      </w:pPr>
      <w:r>
        <w:rPr/>
        <w:t>Presently wastewater usage is practiced mainly in the arid and semi-arid tropical areas of</w:t>
      </w:r>
      <w:r>
        <w:rPr>
          <w:spacing w:val="1"/>
        </w:rPr>
        <w:t> </w:t>
      </w:r>
      <w:r>
        <w:rPr/>
        <w:t>the World.</w:t>
      </w:r>
      <w:r>
        <w:rPr>
          <w:spacing w:val="1"/>
        </w:rPr>
        <w:t> </w:t>
      </w:r>
      <w:r>
        <w:rPr/>
        <w:t>Veenstra (1992) observed that wastewater usage for agricultural purposes is common</w:t>
      </w:r>
      <w:r>
        <w:rPr>
          <w:spacing w:val="-57"/>
        </w:rPr>
        <w:t> </w:t>
      </w:r>
      <w:r>
        <w:rPr/>
        <w:t>in Yemen and other Arab Countries, thus reiterated two major constraints with respect to reuse of</w:t>
      </w:r>
      <w:r>
        <w:rPr>
          <w:spacing w:val="-57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as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quality of the treated</w:t>
      </w:r>
      <w:r>
        <w:rPr>
          <w:spacing w:val="1"/>
        </w:rPr>
        <w:t> </w:t>
      </w:r>
      <w:r>
        <w:rPr/>
        <w:t>effluent as: long</w:t>
      </w:r>
      <w:r>
        <w:rPr>
          <w:spacing w:val="60"/>
        </w:rPr>
        <w:t> </w:t>
      </w:r>
      <w:r>
        <w:rPr/>
        <w:t>term salinity effects on 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factors before</w:t>
      </w:r>
      <w:r>
        <w:rPr>
          <w:spacing w:val="-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usage</w:t>
      </w:r>
      <w:r>
        <w:rPr>
          <w:spacing w:val="-1"/>
        </w:rPr>
        <w:t> </w:t>
      </w:r>
      <w:r>
        <w:rPr/>
        <w:t>need not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over-emphasized.</w:t>
      </w:r>
    </w:p>
    <w:p>
      <w:pPr>
        <w:pStyle w:val="BodyText"/>
        <w:spacing w:line="480" w:lineRule="auto" w:before="1"/>
        <w:ind w:left="540" w:right="1020" w:firstLine="719"/>
        <w:jc w:val="both"/>
      </w:pPr>
      <w:r>
        <w:rPr/>
        <w:t>Biswas and Arar (1988) also indicated that in the Arabian region, treated wastewater is</w:t>
      </w:r>
      <w:r>
        <w:rPr>
          <w:spacing w:val="1"/>
        </w:rPr>
        <w:t> </w:t>
      </w:r>
      <w:r>
        <w:rPr/>
        <w:t>used for irrigation of municipal areas; and the quality requirements in the Arab Gulf States have</w:t>
      </w:r>
      <w:r>
        <w:rPr>
          <w:spacing w:val="1"/>
        </w:rPr>
        <w:t> </w:t>
      </w:r>
      <w:r>
        <w:rPr/>
        <w:t>been based on</w:t>
      </w:r>
      <w:r>
        <w:rPr>
          <w:spacing w:val="2"/>
        </w:rPr>
        <w:t> </w:t>
      </w:r>
      <w:r>
        <w:rPr/>
        <w:t>10 mg/L</w:t>
      </w:r>
      <w:r>
        <w:rPr>
          <w:spacing w:val="-6"/>
        </w:rPr>
        <w:t> </w:t>
      </w:r>
      <w:r>
        <w:rPr/>
        <w:t>of BOD</w:t>
      </w:r>
      <w:r>
        <w:rPr>
          <w:spacing w:val="-1"/>
        </w:rPr>
        <w:t> </w:t>
      </w:r>
      <w:r>
        <w:rPr/>
        <w:t>and 10 mg/L</w:t>
      </w:r>
      <w:r>
        <w:rPr>
          <w:spacing w:val="-2"/>
        </w:rPr>
        <w:t> </w:t>
      </w:r>
      <w:r>
        <w:rPr/>
        <w:t>of suspended solids.</w:t>
      </w:r>
    </w:p>
    <w:p>
      <w:pPr>
        <w:pStyle w:val="BodyText"/>
        <w:spacing w:line="480" w:lineRule="auto" w:before="1"/>
        <w:ind w:left="540" w:right="1014" w:firstLine="719"/>
        <w:jc w:val="both"/>
      </w:pPr>
      <w:r>
        <w:rPr/>
        <w:t>The range of wastewater</w:t>
      </w:r>
      <w:r>
        <w:rPr>
          <w:spacing w:val="1"/>
        </w:rPr>
        <w:t> </w:t>
      </w:r>
      <w:r>
        <w:rPr/>
        <w:t>use in</w:t>
      </w:r>
      <w:r>
        <w:rPr>
          <w:spacing w:val="1"/>
        </w:rPr>
        <w:t> </w:t>
      </w:r>
      <w:r>
        <w:rPr/>
        <w:t>the United States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wider than most</w:t>
      </w:r>
      <w:r>
        <w:rPr>
          <w:spacing w:val="60"/>
        </w:rPr>
        <w:t> </w:t>
      </w:r>
      <w:r>
        <w:rPr/>
        <w:t>parts of the world.</w:t>
      </w:r>
      <w:r>
        <w:rPr>
          <w:spacing w:val="-57"/>
        </w:rPr>
        <w:t> </w:t>
      </w:r>
      <w:r>
        <w:rPr/>
        <w:t>In Southern California, wastewater is used for recreational purposes; but the treatment applied on</w:t>
      </w:r>
      <w:r>
        <w:rPr>
          <w:spacing w:val="-57"/>
        </w:rPr>
        <w:t> </w:t>
      </w:r>
      <w:r>
        <w:rPr/>
        <w:t>the</w:t>
      </w:r>
      <w:r>
        <w:rPr>
          <w:spacing w:val="51"/>
        </w:rPr>
        <w:t> </w:t>
      </w:r>
      <w:r>
        <w:rPr/>
        <w:t>wastewater</w:t>
      </w:r>
      <w:r>
        <w:rPr>
          <w:spacing w:val="50"/>
        </w:rPr>
        <w:t> </w:t>
      </w:r>
      <w:r>
        <w:rPr/>
        <w:t>consists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combined</w:t>
      </w:r>
      <w:r>
        <w:rPr>
          <w:spacing w:val="51"/>
        </w:rPr>
        <w:t> </w:t>
      </w:r>
      <w:r>
        <w:rPr/>
        <w:t>biological</w:t>
      </w:r>
      <w:r>
        <w:rPr>
          <w:spacing w:val="55"/>
        </w:rPr>
        <w:t> </w:t>
      </w:r>
      <w:r>
        <w:rPr/>
        <w:t>wastewater</w:t>
      </w:r>
      <w:r>
        <w:rPr>
          <w:spacing w:val="50"/>
        </w:rPr>
        <w:t> </w:t>
      </w:r>
      <w:r>
        <w:rPr/>
        <w:t>treatment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sand</w:t>
      </w:r>
      <w:r>
        <w:rPr>
          <w:spacing w:val="54"/>
        </w:rPr>
        <w:t> </w:t>
      </w:r>
      <w:r>
        <w:rPr/>
        <w:t>filtration</w:t>
      </w:r>
      <w:r>
        <w:rPr>
          <w:spacing w:val="5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8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54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produce water devoid of bacteria and viruses of human origin.</w:t>
      </w:r>
      <w:r>
        <w:rPr>
          <w:spacing w:val="1"/>
        </w:rPr>
        <w:t> </w:t>
      </w:r>
      <w:r>
        <w:rPr/>
        <w:t>Boating, fishing, and swimming</w:t>
      </w:r>
      <w:r>
        <w:rPr>
          <w:spacing w:val="1"/>
        </w:rPr>
        <w:t> </w:t>
      </w:r>
      <w:r>
        <w:rPr/>
        <w:t>take place at these recreational sites.   In other locations in California, injection of wastewater</w:t>
      </w:r>
      <w:r>
        <w:rPr>
          <w:spacing w:val="1"/>
        </w:rPr>
        <w:t> </w:t>
      </w:r>
      <w:r>
        <w:rPr/>
        <w:t>into groundwater occurs</w:t>
      </w:r>
      <w:r>
        <w:rPr>
          <w:spacing w:val="1"/>
        </w:rPr>
        <w:t> </w:t>
      </w:r>
      <w:r>
        <w:rPr/>
        <w:t>so as to</w:t>
      </w:r>
      <w:r>
        <w:rPr>
          <w:spacing w:val="1"/>
        </w:rPr>
        <w:t> </w:t>
      </w:r>
      <w:r>
        <w:rPr/>
        <w:t>prevent sea</w:t>
      </w:r>
      <w:r>
        <w:rPr>
          <w:spacing w:val="1"/>
        </w:rPr>
        <w:t> </w:t>
      </w:r>
      <w:r>
        <w:rPr/>
        <w:t>water intrusion, but the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treatment is</w:t>
      </w:r>
      <w:r>
        <w:rPr>
          <w:spacing w:val="1"/>
        </w:rPr>
        <w:t> </w:t>
      </w:r>
      <w:r>
        <w:rPr/>
        <w:t>exorbitant.</w:t>
      </w:r>
    </w:p>
    <w:p>
      <w:pPr>
        <w:pStyle w:val="Heading2"/>
        <w:numPr>
          <w:ilvl w:val="1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bookmarkStart w:name="_TOC_250005" w:id="13"/>
      <w:r>
        <w:rPr/>
        <w:t>Nature</w:t>
      </w:r>
      <w:r>
        <w:rPr>
          <w:spacing w:val="-2"/>
        </w:rPr>
        <w:t> </w:t>
      </w:r>
      <w:bookmarkEnd w:id="13"/>
      <w:r>
        <w:rPr/>
        <w:t>of Sewage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According to Sridhar (1986), Sewage is the waste water of a community consisting of</w:t>
      </w:r>
      <w:r>
        <w:rPr>
          <w:spacing w:val="1"/>
        </w:rPr>
        <w:t> </w:t>
      </w:r>
      <w:r>
        <w:rPr/>
        <w:t>faeces,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kitchen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laundry washing.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veritable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non-pathogenic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pathogenic.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yellow,</w:t>
      </w:r>
      <w:r>
        <w:rPr>
          <w:spacing w:val="-2"/>
        </w:rPr>
        <w:t> </w:t>
      </w:r>
      <w:r>
        <w:rPr/>
        <w:t>brown or black in colour</w:t>
      </w:r>
      <w:r>
        <w:rPr>
          <w:spacing w:val="-1"/>
        </w:rPr>
        <w:t> </w:t>
      </w:r>
      <w:r>
        <w:rPr/>
        <w:t>with odour; depending on its age</w:t>
      </w:r>
      <w:r>
        <w:rPr>
          <w:spacing w:val="-3"/>
        </w:rPr>
        <w:t> </w:t>
      </w:r>
      <w:r>
        <w:rPr/>
        <w:t>(fresh or stabilized).</w:t>
      </w:r>
    </w:p>
    <w:p>
      <w:pPr>
        <w:pStyle w:val="BodyText"/>
        <w:spacing w:line="480" w:lineRule="auto" w:before="1"/>
        <w:ind w:left="540" w:right="1021" w:firstLine="719"/>
        <w:jc w:val="both"/>
      </w:pPr>
      <w:r>
        <w:rPr/>
        <w:t>The</w:t>
      </w:r>
      <w:r>
        <w:rPr>
          <w:spacing w:val="57"/>
        </w:rPr>
        <w:t> </w:t>
      </w:r>
      <w:r>
        <w:rPr/>
        <w:t>complex</w:t>
      </w:r>
      <w:r>
        <w:rPr>
          <w:spacing w:val="58"/>
        </w:rPr>
        <w:t> </w:t>
      </w:r>
      <w:r>
        <w:rPr/>
        <w:t>nature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57"/>
        </w:rPr>
        <w:t> </w:t>
      </w:r>
      <w:r>
        <w:rPr/>
        <w:t>sewage</w:t>
      </w:r>
      <w:r>
        <w:rPr>
          <w:spacing w:val="57"/>
        </w:rPr>
        <w:t> </w:t>
      </w:r>
      <w:r>
        <w:rPr/>
        <w:t>precludes</w:t>
      </w:r>
      <w:r>
        <w:rPr>
          <w:spacing w:val="59"/>
        </w:rPr>
        <w:t> </w:t>
      </w:r>
      <w:r>
        <w:rPr/>
        <w:t>its</w:t>
      </w:r>
      <w:r>
        <w:rPr>
          <w:spacing w:val="59"/>
        </w:rPr>
        <w:t> </w:t>
      </w:r>
      <w:r>
        <w:rPr/>
        <w:t>complex</w:t>
      </w:r>
      <w:r>
        <w:rPr>
          <w:spacing w:val="58"/>
        </w:rPr>
        <w:t> </w:t>
      </w:r>
      <w:r>
        <w:rPr/>
        <w:t>analysis.</w:t>
      </w:r>
      <w:r>
        <w:rPr>
          <w:spacing w:val="58"/>
        </w:rPr>
        <w:t> </w:t>
      </w:r>
      <w:r>
        <w:rPr/>
        <w:t>Since</w:t>
      </w:r>
      <w:r>
        <w:rPr>
          <w:spacing w:val="57"/>
        </w:rPr>
        <w:t> </w:t>
      </w:r>
      <w:r>
        <w:rPr/>
        <w:t>it</w:t>
      </w:r>
      <w:r>
        <w:rPr>
          <w:spacing w:val="59"/>
        </w:rPr>
        <w:t> </w:t>
      </w:r>
      <w:r>
        <w:rPr/>
        <w:t>is</w:t>
      </w:r>
      <w:r>
        <w:rPr>
          <w:spacing w:val="-58"/>
        </w:rPr>
        <w:t> </w:t>
      </w:r>
      <w:r>
        <w:rPr/>
        <w:t>comparatively easy to determine the amount of oxygen used by the bacteria as they oxidize the</w:t>
      </w:r>
      <w:r>
        <w:rPr>
          <w:spacing w:val="1"/>
        </w:rPr>
        <w:t> </w:t>
      </w:r>
      <w:r>
        <w:rPr/>
        <w:t>wastes the concentration of organic matter in the waste is expressed in terms of the oxygen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 its oxidation.</w:t>
      </w:r>
    </w:p>
    <w:p>
      <w:pPr>
        <w:pStyle w:val="BodyText"/>
        <w:tabs>
          <w:tab w:pos="3954" w:val="left" w:leader="none"/>
          <w:tab w:pos="5674" w:val="left" w:leader="none"/>
        </w:tabs>
        <w:spacing w:before="3"/>
        <w:ind w:left="840"/>
        <w:jc w:val="both"/>
      </w:pPr>
      <w:r>
        <w:rPr/>
        <w:pict>
          <v:shape style="position:absolute;margin-left:222.699997pt;margin-top:12.21311pt;width:79.1pt;height:6pt;mso-position-horizontal-relative:page;mso-position-vertical-relative:paragraph;z-index:15756288" coordorigin="4454,244" coordsize="1582,120" path="m6017,294l5941,294,5946,298,5946,309,5942,314,5916,314,5916,364,6036,303,6017,294xm5916,294l4464,305,4458,305,4454,310,4454,321,4459,325,4464,325,5916,314,5916,294xm5941,294l5936,294,5916,294,5916,314,5942,314,5946,309,5946,298,5941,294xm5916,244l5916,294,6017,294,5916,244xe" filled="true" fillcolor="#000000" stroked="false">
            <v:path arrowok="t"/>
            <v:fill type="solid"/>
            <w10:wrap type="none"/>
          </v:shape>
        </w:pict>
      </w:r>
      <w:r>
        <w:rPr/>
        <w:t>Waste  </w:t>
      </w:r>
      <w:r>
        <w:rPr>
          <w:spacing w:val="59"/>
        </w:rPr>
        <w:t> </w:t>
      </w:r>
      <w:r>
        <w:rPr/>
        <w:t>+  </w:t>
      </w:r>
      <w:r>
        <w:rPr>
          <w:spacing w:val="57"/>
        </w:rPr>
        <w:t> </w:t>
      </w:r>
      <w:r>
        <w:rPr/>
        <w:t>Oxygen</w:t>
        <w:tab/>
        <w:t>bacteria</w:t>
        <w:tab/>
        <w:t>Treated waste</w:t>
      </w:r>
      <w:r>
        <w:rPr>
          <w:spacing w:val="-1"/>
        </w:rPr>
        <w:t> </w:t>
      </w:r>
      <w:r>
        <w:rPr/>
        <w:t>+</w:t>
      </w:r>
      <w:r>
        <w:rPr>
          <w:spacing w:val="-4"/>
        </w:rPr>
        <w:t> </w:t>
      </w:r>
      <w:r>
        <w:rPr/>
        <w:t>new</w:t>
      </w:r>
      <w:r>
        <w:rPr>
          <w:spacing w:val="-1"/>
        </w:rPr>
        <w:t> </w:t>
      </w:r>
      <w:r>
        <w:rPr/>
        <w:t>bacteria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26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basically</w:t>
      </w:r>
      <w:r>
        <w:rPr>
          <w:spacing w:val="-6"/>
        </w:rPr>
        <w:t> </w:t>
      </w:r>
      <w:r>
        <w:rPr/>
        <w:t>three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of expressing</w:t>
      </w:r>
      <w:r>
        <w:rPr>
          <w:spacing w:val="-1"/>
        </w:rPr>
        <w:t> </w:t>
      </w:r>
      <w:r>
        <w:rPr/>
        <w:t>the oxygen</w:t>
      </w:r>
      <w:r>
        <w:rPr>
          <w:spacing w:val="-1"/>
        </w:rPr>
        <w:t> </w:t>
      </w:r>
      <w:r>
        <w:rPr/>
        <w:t>demand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waste.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261" w:val="left" w:leader="none"/>
        </w:tabs>
        <w:spacing w:line="480" w:lineRule="auto" w:before="0" w:after="0"/>
        <w:ind w:left="540" w:right="1015" w:firstLine="360"/>
        <w:jc w:val="both"/>
        <w:rPr>
          <w:sz w:val="24"/>
        </w:rPr>
      </w:pPr>
      <w:r>
        <w:rPr>
          <w:sz w:val="24"/>
        </w:rPr>
        <w:t>Theoretical Oxygen Demand (ThOD):</w:t>
      </w:r>
      <w:r>
        <w:rPr>
          <w:spacing w:val="1"/>
          <w:sz w:val="24"/>
        </w:rPr>
        <w:t> </w:t>
      </w:r>
      <w:r>
        <w:rPr>
          <w:sz w:val="24"/>
        </w:rPr>
        <w:t>This corresponds to the stoichiometric amount of</w:t>
      </w:r>
      <w:r>
        <w:rPr>
          <w:spacing w:val="1"/>
          <w:sz w:val="24"/>
        </w:rPr>
        <w:t> </w:t>
      </w:r>
      <w:r>
        <w:rPr>
          <w:sz w:val="24"/>
        </w:rPr>
        <w:t>oxygen required to oxidize completely a given compound. Usually expressed in milligrams of</w:t>
      </w:r>
      <w:r>
        <w:rPr>
          <w:spacing w:val="1"/>
          <w:sz w:val="24"/>
        </w:rPr>
        <w:t> </w:t>
      </w:r>
      <w:r>
        <w:rPr>
          <w:sz w:val="24"/>
        </w:rPr>
        <w:t>oxygen required per litre of solution. It is a calculated value and can only be evaluated if a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available,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1"/>
          <w:sz w:val="24"/>
        </w:rPr>
        <w:t> </w:t>
      </w:r>
      <w:r>
        <w:rPr>
          <w:sz w:val="24"/>
        </w:rPr>
        <w:t>rarely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-1"/>
          <w:sz w:val="24"/>
        </w:rPr>
        <w:t> </w:t>
      </w:r>
      <w:r>
        <w:rPr>
          <w:sz w:val="24"/>
        </w:rPr>
        <w:t>its utilization is very</w:t>
      </w:r>
      <w:r>
        <w:rPr>
          <w:spacing w:val="-5"/>
          <w:sz w:val="24"/>
        </w:rPr>
        <w:t> </w:t>
      </w:r>
      <w:r>
        <w:rPr>
          <w:sz w:val="24"/>
        </w:rPr>
        <w:t>limited.</w:t>
      </w:r>
    </w:p>
    <w:p>
      <w:pPr>
        <w:pStyle w:val="ListParagraph"/>
        <w:numPr>
          <w:ilvl w:val="2"/>
          <w:numId w:val="11"/>
        </w:numPr>
        <w:tabs>
          <w:tab w:pos="1321" w:val="left" w:leader="none"/>
        </w:tabs>
        <w:spacing w:line="480" w:lineRule="auto" w:before="1" w:after="0"/>
        <w:ind w:left="540" w:right="1017" w:firstLine="360"/>
        <w:jc w:val="both"/>
        <w:rPr>
          <w:sz w:val="24"/>
        </w:rPr>
      </w:pPr>
      <w:r>
        <w:rPr>
          <w:sz w:val="24"/>
        </w:rPr>
        <w:t>Chemical Oxygen Demand (COD): This is the amount of oxygen required to oxidize the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7"/>
          <w:sz w:val="24"/>
        </w:rPr>
        <w:t> </w:t>
      </w:r>
      <w:r>
        <w:rPr>
          <w:sz w:val="24"/>
        </w:rPr>
        <w:t>fraction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sample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susceptible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permanganate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dichromate</w:t>
      </w:r>
      <w:r>
        <w:rPr>
          <w:spacing w:val="7"/>
          <w:sz w:val="24"/>
        </w:rPr>
        <w:t> </w:t>
      </w:r>
      <w:r>
        <w:rPr>
          <w:sz w:val="24"/>
        </w:rPr>
        <w:t>oxidation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an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6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44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acid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COD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inert</w:t>
      </w:r>
      <w:r>
        <w:rPr>
          <w:spacing w:val="60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matter, and it is a measure of the total quantity of oxygen required to oxidize all organic material</w:t>
      </w:r>
      <w:r>
        <w:rPr>
          <w:spacing w:val="1"/>
        </w:rPr>
        <w:t> </w:t>
      </w:r>
      <w:r>
        <w:rPr/>
        <w:t>into carbon dioxide and water.</w:t>
      </w:r>
      <w:r>
        <w:rPr>
          <w:spacing w:val="1"/>
        </w:rPr>
        <w:t> </w:t>
      </w:r>
      <w:r>
        <w:rPr/>
        <w:t>COD values are always greater than BOD values, but COD</w:t>
      </w:r>
      <w:r>
        <w:rPr>
          <w:spacing w:val="1"/>
        </w:rPr>
        <w:t> </w:t>
      </w:r>
      <w:r>
        <w:rPr/>
        <w:t>measurements can be made in a few hours while BOD measurements take five days. (Brown,</w:t>
      </w:r>
      <w:r>
        <w:rPr>
          <w:spacing w:val="1"/>
        </w:rPr>
        <w:t> </w:t>
      </w:r>
      <w:r>
        <w:rPr/>
        <w:t>2001). COD can also be determined using Standard Dichromate Oxidation method, Rapid COD</w:t>
      </w:r>
      <w:r>
        <w:rPr>
          <w:spacing w:val="1"/>
        </w:rPr>
        <w:t> </w:t>
      </w:r>
      <w:r>
        <w:rPr/>
        <w:t>tests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Instrumental COD</w:t>
      </w:r>
      <w:r>
        <w:rPr>
          <w:spacing w:val="-1"/>
        </w:rPr>
        <w:t> </w:t>
      </w:r>
      <w:r>
        <w:rPr/>
        <w:t>Methods.</w:t>
      </w:r>
    </w:p>
    <w:p>
      <w:pPr>
        <w:pStyle w:val="ListParagraph"/>
        <w:numPr>
          <w:ilvl w:val="2"/>
          <w:numId w:val="11"/>
        </w:numPr>
        <w:tabs>
          <w:tab w:pos="1261" w:val="left" w:leader="none"/>
        </w:tabs>
        <w:spacing w:line="480" w:lineRule="auto" w:before="1" w:after="0"/>
        <w:ind w:left="540" w:right="1014" w:firstLine="360"/>
        <w:jc w:val="both"/>
        <w:rPr>
          <w:sz w:val="24"/>
        </w:rPr>
      </w:pPr>
      <w:r>
        <w:rPr>
          <w:sz w:val="24"/>
        </w:rPr>
        <w:t>Bio-chemical Oxygen Demand (BOD): This is used as a measure of the quantity of</w:t>
      </w:r>
      <w:r>
        <w:rPr>
          <w:spacing w:val="1"/>
          <w:sz w:val="24"/>
        </w:rPr>
        <w:t> </w:t>
      </w:r>
      <w:r>
        <w:rPr>
          <w:sz w:val="24"/>
        </w:rPr>
        <w:t>oxygen required for oxidation of biodegradable organic matter present in wastewater sample by</w:t>
      </w:r>
      <w:r>
        <w:rPr>
          <w:spacing w:val="1"/>
          <w:sz w:val="24"/>
        </w:rPr>
        <w:t> </w:t>
      </w:r>
      <w:r>
        <w:rPr>
          <w:sz w:val="24"/>
        </w:rPr>
        <w:t>aerobic biochemical action. It is also a measure of the amount of oxygen that bacteria will</w:t>
      </w:r>
      <w:r>
        <w:rPr>
          <w:spacing w:val="1"/>
          <w:sz w:val="24"/>
        </w:rPr>
        <w:t> </w:t>
      </w:r>
      <w:r>
        <w:rPr>
          <w:sz w:val="24"/>
        </w:rPr>
        <w:t>consume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decomposing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matter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conditions.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wastewater is exerted by three classes of materials: (a) carbonaceous organic materials useable as</w:t>
      </w:r>
      <w:r>
        <w:rPr>
          <w:spacing w:val="-57"/>
          <w:sz w:val="24"/>
        </w:rPr>
        <w:t> </w:t>
      </w:r>
      <w:r>
        <w:rPr>
          <w:sz w:val="24"/>
        </w:rPr>
        <w:t>a source of food</w:t>
      </w:r>
      <w:r>
        <w:rPr>
          <w:spacing w:val="60"/>
          <w:sz w:val="24"/>
        </w:rPr>
        <w:t> </w:t>
      </w:r>
      <w:r>
        <w:rPr>
          <w:sz w:val="24"/>
        </w:rPr>
        <w:t>by aerobic organisms; (b) oxidizable nitrogen derived from nitrite, ammonia,</w:t>
      </w:r>
      <w:r>
        <w:rPr>
          <w:spacing w:val="1"/>
          <w:sz w:val="24"/>
        </w:rPr>
        <w:t> </w:t>
      </w:r>
      <w:r>
        <w:rPr>
          <w:sz w:val="24"/>
        </w:rPr>
        <w:t>and organic nitrogen compounds which serve as a food for specific bacteria (e.g. </w:t>
      </w:r>
      <w:r>
        <w:rPr>
          <w:i/>
          <w:sz w:val="24"/>
        </w:rPr>
        <w:t>Nitrosomonas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Nitrobacter</w:t>
      </w:r>
      <w:r>
        <w:rPr>
          <w:sz w:val="24"/>
        </w:rPr>
        <w:t>); (c) chemical reducing compounds, e.g., ferrous ion (Fe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) and sulfide (S</w:t>
      </w:r>
      <w:r>
        <w:rPr>
          <w:sz w:val="24"/>
          <w:vertAlign w:val="superscript"/>
        </w:rPr>
        <w:t>2-</w:t>
      </w:r>
      <w:r>
        <w:rPr>
          <w:sz w:val="24"/>
          <w:vertAlign w:val="baseline"/>
        </w:rPr>
        <w:t>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which are oxidized and dissolved. For domestic sewage, nearly all oxygen demand is due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carbonaceous organic materials and can be determined by either BOD dilution test or BOD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manometric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method. (Ramalho, 1977).</w:t>
      </w:r>
    </w:p>
    <w:p>
      <w:pPr>
        <w:pStyle w:val="BodyText"/>
        <w:spacing w:line="480" w:lineRule="auto" w:before="1"/>
        <w:ind w:left="540" w:right="1019" w:firstLine="899"/>
        <w:jc w:val="both"/>
      </w:pPr>
      <w:r>
        <w:rPr/>
        <w:t>According to Brown (2001), BOD is determined by incubating a sealed sample of water</w:t>
      </w:r>
      <w:r>
        <w:rPr>
          <w:spacing w:val="-57"/>
        </w:rPr>
        <w:t> </w:t>
      </w:r>
      <w:r>
        <w:rPr/>
        <w:t>for five days at 20</w:t>
      </w:r>
      <w:r>
        <w:rPr>
          <w:vertAlign w:val="superscript"/>
        </w:rPr>
        <w:t>o</w:t>
      </w:r>
      <w:r>
        <w:rPr>
          <w:vertAlign w:val="baseline"/>
        </w:rPr>
        <w:t>C and measuring the loss of oxygen from the beginning to the end of the test.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often must be diluted prior to incubation or the bacteria will deplete all of the oxygen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bottle 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test is complete.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2039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90" w:after="0"/>
        <w:ind w:left="1260" w:right="0" w:hanging="721"/>
        <w:jc w:val="left"/>
      </w:pPr>
      <w:r>
        <w:rPr/>
        <w:t>Strength</w:t>
      </w:r>
      <w:r>
        <w:rPr>
          <w:spacing w:val="-1"/>
        </w:rPr>
        <w:t> </w:t>
      </w:r>
      <w:r>
        <w:rPr/>
        <w:t>of Sewage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Sridhar and Pillai (1986) similarly observed that the higher the concentration of faeces in</w:t>
      </w:r>
      <w:r>
        <w:rPr>
          <w:spacing w:val="1"/>
        </w:rPr>
        <w:t> </w:t>
      </w:r>
      <w:r>
        <w:rPr/>
        <w:t>sewage,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stronger</w:t>
      </w:r>
      <w:r>
        <w:rPr>
          <w:spacing w:val="48"/>
        </w:rPr>
        <w:t> </w:t>
      </w:r>
      <w:r>
        <w:rPr/>
        <w:t>it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said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be,</w:t>
      </w:r>
      <w:r>
        <w:rPr>
          <w:spacing w:val="49"/>
        </w:rPr>
        <w:t> </w:t>
      </w:r>
      <w:r>
        <w:rPr/>
        <w:t>thus</w:t>
      </w:r>
      <w:r>
        <w:rPr>
          <w:spacing w:val="50"/>
        </w:rPr>
        <w:t> </w:t>
      </w:r>
      <w:r>
        <w:rPr/>
        <w:t>Sewage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most</w:t>
      </w:r>
      <w:r>
        <w:rPr>
          <w:spacing w:val="50"/>
        </w:rPr>
        <w:t> </w:t>
      </w:r>
      <w:r>
        <w:rPr/>
        <w:t>often</w:t>
      </w:r>
      <w:r>
        <w:rPr>
          <w:spacing w:val="49"/>
        </w:rPr>
        <w:t> </w:t>
      </w:r>
      <w:r>
        <w:rPr/>
        <w:t>judged</w:t>
      </w:r>
      <w:r>
        <w:rPr>
          <w:spacing w:val="48"/>
        </w:rPr>
        <w:t> </w:t>
      </w:r>
      <w:r>
        <w:rPr/>
        <w:t>by</w:t>
      </w:r>
      <w:r>
        <w:rPr>
          <w:spacing w:val="44"/>
        </w:rPr>
        <w:t> </w:t>
      </w:r>
      <w:r>
        <w:rPr/>
        <w:t>its</w:t>
      </w:r>
      <w:r>
        <w:rPr>
          <w:spacing w:val="49"/>
        </w:rPr>
        <w:t> </w:t>
      </w:r>
      <w:r>
        <w:rPr/>
        <w:t>Biochemical</w:t>
      </w:r>
      <w:r>
        <w:rPr>
          <w:spacing w:val="-57"/>
        </w:rPr>
        <w:t> </w:t>
      </w:r>
      <w:r>
        <w:rPr/>
        <w:t>Oxygen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(BOD)</w:t>
      </w:r>
      <w:r>
        <w:rPr>
          <w:spacing w:val="1"/>
        </w:rPr>
        <w:t> </w:t>
      </w:r>
      <w:r>
        <w:rPr/>
        <w:t>or Chemical Oxygen</w:t>
      </w:r>
      <w:r>
        <w:rPr>
          <w:spacing w:val="-1"/>
        </w:rPr>
        <w:t> </w:t>
      </w:r>
      <w:r>
        <w:rPr/>
        <w:t>Demand (COD).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Protein</w:t>
      </w:r>
      <w:r>
        <w:rPr>
          <w:spacing w:val="-1"/>
        </w:rPr>
        <w:t> </w:t>
      </w:r>
      <w:r>
        <w:rPr/>
        <w:t>in Wastewater and</w:t>
      </w:r>
      <w:r>
        <w:rPr>
          <w:spacing w:val="-2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sludge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540" w:right="1017" w:firstLine="719"/>
        <w:jc w:val="both"/>
      </w:pPr>
      <w:r>
        <w:rPr/>
        <w:t>Similarly, research carried out by Sridhar and Pillai (1973) showed that protein existed in</w:t>
      </w:r>
      <w:r>
        <w:rPr>
          <w:spacing w:val="-57"/>
        </w:rPr>
        <w:t> </w:t>
      </w:r>
      <w:r>
        <w:rPr/>
        <w:t>wastewater, septic tank sludge, activated sludge, and that the dominant protozoa and bacteria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activated sludge</w:t>
      </w:r>
      <w:r>
        <w:rPr>
          <w:spacing w:val="1"/>
        </w:rPr>
        <w:t> </w:t>
      </w:r>
      <w:r>
        <w:rPr/>
        <w:t>adhere</w:t>
      </w:r>
      <w:r>
        <w:rPr>
          <w:spacing w:val="-1"/>
        </w:rPr>
        <w:t> </w:t>
      </w:r>
      <w:r>
        <w:rPr/>
        <w:t>to these</w:t>
      </w:r>
      <w:r>
        <w:rPr>
          <w:spacing w:val="-1"/>
        </w:rPr>
        <w:t> </w:t>
      </w:r>
      <w:r>
        <w:rPr/>
        <w:t>proteins.</w:t>
      </w:r>
    </w:p>
    <w:p>
      <w:pPr>
        <w:pStyle w:val="BodyText"/>
        <w:spacing w:line="480" w:lineRule="auto"/>
        <w:ind w:left="540" w:right="1013" w:firstLine="719"/>
        <w:jc w:val="both"/>
      </w:pPr>
      <w:r>
        <w:rPr/>
        <w:t>As</w:t>
      </w:r>
      <w:r>
        <w:rPr>
          <w:spacing w:val="32"/>
        </w:rPr>
        <w:t> </w:t>
      </w:r>
      <w:r>
        <w:rPr/>
        <w:t>reported</w:t>
      </w:r>
      <w:r>
        <w:rPr>
          <w:spacing w:val="33"/>
        </w:rPr>
        <w:t> </w:t>
      </w:r>
      <w:r>
        <w:rPr/>
        <w:t>by</w:t>
      </w:r>
      <w:r>
        <w:rPr>
          <w:spacing w:val="27"/>
        </w:rPr>
        <w:t> </w:t>
      </w:r>
      <w:r>
        <w:rPr/>
        <w:t>Pamela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Chul</w:t>
      </w:r>
      <w:r>
        <w:rPr>
          <w:spacing w:val="32"/>
        </w:rPr>
        <w:t> </w:t>
      </w:r>
      <w:r>
        <w:rPr/>
        <w:t>(2007),</w:t>
      </w:r>
      <w:r>
        <w:rPr>
          <w:spacing w:val="32"/>
        </w:rPr>
        <w:t> </w:t>
      </w:r>
      <w:r>
        <w:rPr/>
        <w:t>proteins</w:t>
      </w:r>
      <w:r>
        <w:rPr>
          <w:spacing w:val="34"/>
        </w:rPr>
        <w:t> </w:t>
      </w:r>
      <w:r>
        <w:rPr/>
        <w:t>have</w:t>
      </w:r>
      <w:r>
        <w:rPr>
          <w:spacing w:val="31"/>
        </w:rPr>
        <w:t> </w:t>
      </w:r>
      <w:r>
        <w:rPr/>
        <w:t>been</w:t>
      </w:r>
      <w:r>
        <w:rPr>
          <w:spacing w:val="33"/>
        </w:rPr>
        <w:t> </w:t>
      </w:r>
      <w:r>
        <w:rPr/>
        <w:t>identified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basis</w:t>
      </w:r>
      <w:r>
        <w:rPr>
          <w:spacing w:val="33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alkali,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ethanol.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 the pollution effects on the environment and the changes in the protein structures</w:t>
      </w:r>
      <w:r>
        <w:rPr>
          <w:spacing w:val="1"/>
        </w:rPr>
        <w:t> </w:t>
      </w:r>
      <w:r>
        <w:rPr/>
        <w:t>during decomposition or treatment and also for determining the possible usage of the resulting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in agriculture, including animal nutrition.</w:t>
      </w:r>
    </w:p>
    <w:p>
      <w:pPr>
        <w:pStyle w:val="BodyText"/>
        <w:spacing w:line="480" w:lineRule="auto"/>
        <w:ind w:left="540" w:right="1023" w:firstLine="719"/>
        <w:jc w:val="both"/>
      </w:pPr>
      <w:r>
        <w:rPr/>
        <w:t>Proteins constitute one of the largest fractions of organic material in secondary effluent</w:t>
      </w:r>
      <w:r>
        <w:rPr>
          <w:spacing w:val="1"/>
        </w:rPr>
        <w:t> </w:t>
      </w:r>
      <w:r>
        <w:rPr/>
        <w:t>from domestic wastewater treatment plants, and are a significant source of organic released into</w:t>
      </w:r>
      <w:r>
        <w:rPr>
          <w:spacing w:val="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waters.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</w:pPr>
      <w:r>
        <w:rPr/>
        <w:t>Protease Activity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Sewage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Protease, a common enzyme associated with the decomposition of proteinaceous organic</w:t>
      </w:r>
      <w:r>
        <w:rPr>
          <w:spacing w:val="1"/>
        </w:rPr>
        <w:t> </w:t>
      </w:r>
      <w:r>
        <w:rPr/>
        <w:t>matter like human wastes, is present in bacteria and other organisms on the decomposing matter.</w:t>
      </w:r>
      <w:r>
        <w:rPr>
          <w:spacing w:val="1"/>
        </w:rPr>
        <w:t> </w:t>
      </w:r>
      <w:r>
        <w:rPr/>
        <w:t>(Sridhar and Pillai, 1973). Domestic sewage consists mostly of faecal matter, urine, kitchen</w:t>
      </w:r>
      <w:r>
        <w:rPr>
          <w:spacing w:val="1"/>
        </w:rPr>
        <w:t> </w:t>
      </w:r>
      <w:r>
        <w:rPr/>
        <w:t>washings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soil</w:t>
      </w:r>
      <w:r>
        <w:rPr>
          <w:spacing w:val="12"/>
        </w:rPr>
        <w:t> </w:t>
      </w:r>
      <w:r>
        <w:rPr/>
        <w:t>washing.</w:t>
      </w:r>
      <w:r>
        <w:rPr>
          <w:spacing w:val="8"/>
        </w:rPr>
        <w:t> </w:t>
      </w:r>
      <w:r>
        <w:rPr/>
        <w:t>Normal</w:t>
      </w:r>
      <w:r>
        <w:rPr>
          <w:spacing w:val="9"/>
        </w:rPr>
        <w:t> </w:t>
      </w:r>
      <w:r>
        <w:rPr/>
        <w:t>urine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known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contain</w:t>
      </w:r>
      <w:r>
        <w:rPr>
          <w:spacing w:val="10"/>
        </w:rPr>
        <w:t> </w:t>
      </w:r>
      <w:r>
        <w:rPr/>
        <w:t>some</w:t>
      </w:r>
      <w:r>
        <w:rPr>
          <w:spacing w:val="9"/>
        </w:rPr>
        <w:t> </w:t>
      </w:r>
      <w:r>
        <w:rPr/>
        <w:t>protease</w:t>
      </w:r>
      <w:r>
        <w:rPr>
          <w:spacing w:val="9"/>
        </w:rPr>
        <w:t> </w:t>
      </w:r>
      <w:r>
        <w:rPr/>
        <w:t>activity.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result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900" w:right="420"/>
        </w:sectPr>
      </w:pPr>
    </w:p>
    <w:p>
      <w:pPr>
        <w:pStyle w:val="BodyText"/>
        <w:spacing w:line="480" w:lineRule="auto" w:before="72"/>
        <w:ind w:left="540" w:right="1025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339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of analysis of faecal suspension, kitchen washing indicate that all these materials which are</w:t>
      </w:r>
      <w:r>
        <w:rPr>
          <w:spacing w:val="1"/>
        </w:rPr>
        <w:t> </w:t>
      </w:r>
      <w:r>
        <w:rPr/>
        <w:t>present in the sewage contribute, to various extents the protease activity (Sridhar and Pillai,</w:t>
      </w:r>
      <w:r>
        <w:rPr>
          <w:spacing w:val="1"/>
        </w:rPr>
        <w:t> </w:t>
      </w:r>
      <w:r>
        <w:rPr/>
        <w:t>1973).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2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Enzymes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Raw</w:t>
      </w:r>
      <w:r>
        <w:rPr>
          <w:spacing w:val="-1"/>
        </w:rPr>
        <w:t> </w:t>
      </w:r>
      <w:r>
        <w:rPr/>
        <w:t>Sewage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23" w:firstLine="719"/>
        <w:jc w:val="both"/>
      </w:pPr>
      <w:r>
        <w:rPr/>
        <w:t>Domestic sewage is composed mostly of faecal matter, urine, soil and other washings.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thus:</w:t>
      </w:r>
    </w:p>
    <w:p>
      <w:pPr>
        <w:pStyle w:val="ListParagraph"/>
        <w:numPr>
          <w:ilvl w:val="3"/>
          <w:numId w:val="12"/>
        </w:numPr>
        <w:tabs>
          <w:tab w:pos="1520" w:val="left" w:leader="none"/>
        </w:tabs>
        <w:spacing w:line="480" w:lineRule="auto" w:before="1" w:after="0"/>
        <w:ind w:left="540" w:right="1017" w:firstLine="719"/>
        <w:jc w:val="both"/>
        <w:rPr>
          <w:sz w:val="24"/>
        </w:rPr>
      </w:pPr>
      <w:r>
        <w:rPr>
          <w:sz w:val="24"/>
        </w:rPr>
        <w:t>Faecal matter: Since 1908, studies of enzymes in a variety of biological matters have</w:t>
      </w:r>
      <w:r>
        <w:rPr>
          <w:spacing w:val="1"/>
          <w:sz w:val="24"/>
        </w:rPr>
        <w:t> </w:t>
      </w:r>
      <w:r>
        <w:rPr>
          <w:sz w:val="24"/>
        </w:rPr>
        <w:t>been carried out and observations have been made on faecal and urinal matters. Sridhar and Pillai</w:t>
      </w:r>
      <w:r>
        <w:rPr>
          <w:spacing w:val="-57"/>
          <w:sz w:val="24"/>
        </w:rPr>
        <w:t> </w:t>
      </w:r>
      <w:r>
        <w:rPr>
          <w:sz w:val="24"/>
        </w:rPr>
        <w:t>(1966)</w:t>
      </w:r>
      <w:r>
        <w:rPr>
          <w:spacing w:val="-2"/>
          <w:sz w:val="24"/>
        </w:rPr>
        <w:t> </w:t>
      </w:r>
      <w:r>
        <w:rPr>
          <w:sz w:val="24"/>
        </w:rPr>
        <w:t>showed in their study</w:t>
      </w:r>
      <w:r>
        <w:rPr>
          <w:spacing w:val="-6"/>
          <w:sz w:val="24"/>
        </w:rPr>
        <w:t> </w:t>
      </w:r>
      <w:r>
        <w:rPr>
          <w:sz w:val="24"/>
        </w:rPr>
        <w:t>that lipase, diastase,</w:t>
      </w:r>
      <w:r>
        <w:rPr>
          <w:spacing w:val="2"/>
          <w:sz w:val="24"/>
        </w:rPr>
        <w:t> </w:t>
      </w:r>
      <w:r>
        <w:rPr>
          <w:sz w:val="24"/>
        </w:rPr>
        <w:t>and catalase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present in faeces.</w:t>
      </w:r>
    </w:p>
    <w:p>
      <w:pPr>
        <w:pStyle w:val="ListParagraph"/>
        <w:numPr>
          <w:ilvl w:val="3"/>
          <w:numId w:val="12"/>
        </w:numPr>
        <w:tabs>
          <w:tab w:pos="1520" w:val="left" w:leader="none"/>
        </w:tabs>
        <w:spacing w:line="480" w:lineRule="auto" w:before="0" w:after="0"/>
        <w:ind w:left="540" w:right="1015" w:firstLine="719"/>
        <w:jc w:val="both"/>
        <w:rPr>
          <w:sz w:val="24"/>
        </w:rPr>
      </w:pPr>
      <w:r>
        <w:rPr>
          <w:sz w:val="24"/>
        </w:rPr>
        <w:t>Urine: The enzymes in urine have also attracted attention. It has been shown that the</w:t>
      </w:r>
      <w:r>
        <w:rPr>
          <w:spacing w:val="1"/>
          <w:sz w:val="24"/>
        </w:rPr>
        <w:t> </w:t>
      </w:r>
      <w:r>
        <w:rPr>
          <w:sz w:val="24"/>
        </w:rPr>
        <w:t>total daily excretion of diastase is fairly constant in normal individuals; an average of from 10 to</w:t>
      </w:r>
      <w:r>
        <w:rPr>
          <w:spacing w:val="1"/>
          <w:sz w:val="24"/>
        </w:rPr>
        <w:t> </w:t>
      </w:r>
      <w:r>
        <w:rPr>
          <w:sz w:val="24"/>
        </w:rPr>
        <w:t>20 units was reported by Sridhar and Pillai (1966). Pepsin and lipase have also been shown to be</w:t>
      </w:r>
      <w:r>
        <w:rPr>
          <w:spacing w:val="1"/>
          <w:sz w:val="24"/>
        </w:rPr>
        <w:t> </w:t>
      </w:r>
      <w:r>
        <w:rPr>
          <w:sz w:val="24"/>
        </w:rPr>
        <w:t>present in Urine, but the amounts of these increase during certain pathological conditions. The</w:t>
      </w:r>
      <w:r>
        <w:rPr>
          <w:spacing w:val="1"/>
          <w:sz w:val="24"/>
        </w:rPr>
        <w:t> </w:t>
      </w:r>
      <w:r>
        <w:rPr>
          <w:sz w:val="24"/>
        </w:rPr>
        <w:t>amount of catalase in urine is an index of the number of cells therein and the urine of patients</w:t>
      </w:r>
      <w:r>
        <w:rPr>
          <w:spacing w:val="1"/>
          <w:sz w:val="24"/>
        </w:rPr>
        <w:t> </w:t>
      </w:r>
      <w:r>
        <w:rPr>
          <w:sz w:val="24"/>
        </w:rPr>
        <w:t>suffering from pyelitis can be differentiated from</w:t>
      </w:r>
      <w:r>
        <w:rPr>
          <w:spacing w:val="1"/>
          <w:sz w:val="24"/>
        </w:rPr>
        <w:t> </w:t>
      </w:r>
      <w:r>
        <w:rPr>
          <w:sz w:val="24"/>
        </w:rPr>
        <w:t>that of normal individuals by its catalase</w:t>
      </w:r>
      <w:r>
        <w:rPr>
          <w:spacing w:val="1"/>
          <w:sz w:val="24"/>
        </w:rPr>
        <w:t> </w:t>
      </w:r>
      <w:r>
        <w:rPr>
          <w:sz w:val="24"/>
        </w:rPr>
        <w:t>content.</w:t>
      </w:r>
    </w:p>
    <w:p>
      <w:pPr>
        <w:pStyle w:val="BodyText"/>
        <w:spacing w:line="480" w:lineRule="auto"/>
        <w:ind w:left="540" w:right="1026" w:firstLine="719"/>
        <w:jc w:val="both"/>
      </w:pPr>
      <w:r>
        <w:rPr/>
        <w:t>Diastase, trypsin, pepsin, lipase as well</w:t>
      </w:r>
      <w:r>
        <w:rPr>
          <w:spacing w:val="1"/>
        </w:rPr>
        <w:t> </w:t>
      </w:r>
      <w:r>
        <w:rPr/>
        <w:t>as disaccharide‟ enzymes are nearly always</w:t>
      </w:r>
      <w:r>
        <w:rPr>
          <w:spacing w:val="1"/>
        </w:rPr>
        <w:t> </w:t>
      </w:r>
      <w:r>
        <w:rPr/>
        <w:t>present in domestic sewage partly derived from animal and vegetable waste products and are</w:t>
      </w:r>
      <w:r>
        <w:rPr>
          <w:spacing w:val="1"/>
        </w:rPr>
        <w:t> </w:t>
      </w:r>
      <w:r>
        <w:rPr/>
        <w:t>continuously</w:t>
      </w:r>
      <w:r>
        <w:rPr>
          <w:spacing w:val="-6"/>
        </w:rPr>
        <w:t> </w:t>
      </w:r>
      <w:r>
        <w:rPr/>
        <w:t>formed by</w:t>
      </w:r>
      <w:r>
        <w:rPr>
          <w:spacing w:val="-5"/>
        </w:rPr>
        <w:t> </w:t>
      </w:r>
      <w:r>
        <w:rPr/>
        <w:t>the microorganisms (American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 Association, 1971).</w:t>
      </w:r>
    </w:p>
    <w:p>
      <w:pPr>
        <w:pStyle w:val="Heading2"/>
        <w:numPr>
          <w:ilvl w:val="2"/>
          <w:numId w:val="12"/>
        </w:numPr>
        <w:tabs>
          <w:tab w:pos="1261" w:val="left" w:leader="none"/>
        </w:tabs>
        <w:spacing w:line="240" w:lineRule="auto" w:before="119" w:after="0"/>
        <w:ind w:left="1260" w:right="0" w:hanging="721"/>
        <w:jc w:val="both"/>
      </w:pPr>
      <w:r>
        <w:rPr/>
        <w:t>Present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of Knowledge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Digestion or stabilization of sewage is brought about by microorganisms; the possible</w:t>
      </w:r>
      <w:r>
        <w:rPr>
          <w:spacing w:val="1"/>
        </w:rPr>
        <w:t> </w:t>
      </w:r>
      <w:r>
        <w:rPr/>
        <w:t>involvement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enzymes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process</w:t>
      </w:r>
      <w:r>
        <w:rPr>
          <w:spacing w:val="29"/>
        </w:rPr>
        <w:t> </w:t>
      </w:r>
      <w:r>
        <w:rPr/>
        <w:t>was</w:t>
      </w:r>
      <w:r>
        <w:rPr>
          <w:spacing w:val="26"/>
        </w:rPr>
        <w:t> </w:t>
      </w:r>
      <w:r>
        <w:rPr/>
        <w:t>not</w:t>
      </w:r>
      <w:r>
        <w:rPr>
          <w:spacing w:val="29"/>
        </w:rPr>
        <w:t> </w:t>
      </w:r>
      <w:r>
        <w:rPr/>
        <w:t>envisaged</w:t>
      </w:r>
      <w:r>
        <w:rPr>
          <w:spacing w:val="25"/>
        </w:rPr>
        <w:t> </w:t>
      </w:r>
      <w:r>
        <w:rPr/>
        <w:t>until</w:t>
      </w:r>
      <w:r>
        <w:rPr>
          <w:spacing w:val="26"/>
        </w:rPr>
        <w:t> </w:t>
      </w:r>
      <w:r>
        <w:rPr/>
        <w:t>after</w:t>
      </w:r>
      <w:r>
        <w:rPr>
          <w:spacing w:val="27"/>
        </w:rPr>
        <w:t> </w:t>
      </w:r>
      <w:r>
        <w:rPr/>
        <w:t>1908</w:t>
      </w:r>
      <w:r>
        <w:rPr>
          <w:spacing w:val="27"/>
        </w:rPr>
        <w:t> </w:t>
      </w:r>
      <w:r>
        <w:rPr/>
        <w:t>(Sridhar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Pillai,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288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1966). With the more rapid development of the</w:t>
      </w:r>
      <w:r>
        <w:rPr>
          <w:spacing w:val="1"/>
        </w:rPr>
        <w:t> </w:t>
      </w:r>
      <w:r>
        <w:rPr/>
        <w:t>general</w:t>
      </w:r>
      <w:r>
        <w:rPr>
          <w:spacing w:val="60"/>
        </w:rPr>
        <w:t> </w:t>
      </w:r>
      <w:r>
        <w:rPr/>
        <w:t>concept of enzymes in the early years,</w:t>
      </w:r>
      <w:r>
        <w:rPr>
          <w:spacing w:val="1"/>
        </w:rPr>
        <w:t> </w:t>
      </w:r>
      <w:r>
        <w:rPr/>
        <w:t>the knowledge of the enzymes in biological materials, such as faeces and urine, was naturally</w:t>
      </w:r>
      <w:r>
        <w:rPr>
          <w:spacing w:val="1"/>
        </w:rPr>
        <w:t> </w:t>
      </w:r>
      <w:r>
        <w:rPr/>
        <w:t>applied to the study of enzymes in sewage, the material in sewage filters and in the anaerobic</w:t>
      </w:r>
      <w:r>
        <w:rPr>
          <w:spacing w:val="1"/>
        </w:rPr>
        <w:t> </w:t>
      </w:r>
      <w:r>
        <w:rPr/>
        <w:t>systems of sludge digestion and gas production. The advent of the activated sludge process as a</w:t>
      </w:r>
      <w:r>
        <w:rPr>
          <w:spacing w:val="1"/>
        </w:rPr>
        <w:t> </w:t>
      </w:r>
      <w:r>
        <w:rPr/>
        <w:t>more rapid and efficient method of sewage treatment has afforded an interesting biological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enzymes as well.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Electrophoretic</w:t>
      </w:r>
      <w:r>
        <w:rPr>
          <w:spacing w:val="-4"/>
        </w:rPr>
        <w:t> </w:t>
      </w:r>
      <w:r>
        <w:rPr/>
        <w:t>separation of</w:t>
      </w:r>
      <w:r>
        <w:rPr>
          <w:spacing w:val="-3"/>
        </w:rPr>
        <w:t> </w:t>
      </w:r>
      <w:r>
        <w:rPr/>
        <w:t>protein in sewage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Sludge: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Electrophoresis is the phenomenon or the pattern of movement of the ions or charged</w:t>
      </w:r>
      <w:r>
        <w:rPr>
          <w:spacing w:val="1"/>
        </w:rPr>
        <w:t> </w:t>
      </w:r>
      <w:r>
        <w:rPr/>
        <w:t>particles in aqueous solution when subjected to direct electric current towards one or other of the</w:t>
      </w:r>
      <w:r>
        <w:rPr>
          <w:spacing w:val="1"/>
        </w:rPr>
        <w:t> </w:t>
      </w:r>
      <w:r>
        <w:rPr/>
        <w:t>electrode. The rate at which the movement occurs depends on a number of</w:t>
      </w:r>
      <w:r>
        <w:rPr>
          <w:spacing w:val="60"/>
        </w:rPr>
        <w:t> </w:t>
      </w:r>
      <w:r>
        <w:rPr/>
        <w:t>factors, particularly</w:t>
      </w:r>
      <w:r>
        <w:rPr>
          <w:spacing w:val="1"/>
        </w:rPr>
        <w:t> </w:t>
      </w:r>
      <w:r>
        <w:rPr/>
        <w:t>on the charge, size and shape of the molecules. This technique of disc electrophoresis is used to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sewage,</w:t>
      </w:r>
      <w:r>
        <w:rPr>
          <w:spacing w:val="1"/>
        </w:rPr>
        <w:t> </w:t>
      </w:r>
      <w:r>
        <w:rPr/>
        <w:t>septic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sludge,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sludge,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8"/>
        </w:rPr>
        <w:t> </w:t>
      </w:r>
      <w:r>
        <w:rPr/>
        <w:t>protozoan-</w:t>
      </w:r>
      <w:r>
        <w:rPr>
          <w:spacing w:val="17"/>
        </w:rPr>
        <w:t> </w:t>
      </w:r>
      <w:r>
        <w:rPr>
          <w:i/>
        </w:rPr>
        <w:t>Epistylis</w:t>
      </w:r>
      <w:r>
        <w:rPr>
          <w:i/>
          <w:spacing w:val="19"/>
        </w:rPr>
        <w:t> </w:t>
      </w:r>
      <w:r>
        <w:rPr>
          <w:i/>
        </w:rPr>
        <w:t>articulata</w:t>
      </w:r>
      <w:r>
        <w:rPr>
          <w:i/>
          <w:spacing w:val="20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activated</w:t>
      </w:r>
      <w:r>
        <w:rPr>
          <w:spacing w:val="19"/>
        </w:rPr>
        <w:t> </w:t>
      </w:r>
      <w:r>
        <w:rPr/>
        <w:t>sludge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bacteria</w:t>
      </w:r>
      <w:r>
        <w:rPr>
          <w:spacing w:val="20"/>
        </w:rPr>
        <w:t> </w:t>
      </w:r>
      <w:r>
        <w:rPr/>
        <w:t>adhering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this protozoan (Sridhar et al, 1974).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An</w:t>
      </w:r>
      <w:r>
        <w:rPr>
          <w:spacing w:val="-2"/>
        </w:rPr>
        <w:t> </w:t>
      </w:r>
      <w:r>
        <w:rPr/>
        <w:t>Enzymic</w:t>
      </w:r>
      <w:r>
        <w:rPr>
          <w:spacing w:val="-2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of Sewage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Sludge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The study of the principles</w:t>
      </w:r>
      <w:r>
        <w:rPr>
          <w:spacing w:val="1"/>
        </w:rPr>
        <w:t> </w:t>
      </w:r>
      <w:r>
        <w:rPr/>
        <w:t>of sewage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 begun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1877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concept of organized ferments and as the knowledge of enzymes in general advanced in the early</w:t>
      </w:r>
      <w:r>
        <w:rPr>
          <w:spacing w:val="-57"/>
        </w:rPr>
        <w:t> </w:t>
      </w:r>
      <w:r>
        <w:rPr/>
        <w:t>years of this century, attempts were also made to investigate the clotting enzymes in sewage</w:t>
      </w:r>
      <w:r>
        <w:rPr>
          <w:spacing w:val="1"/>
        </w:rPr>
        <w:t> </w:t>
      </w:r>
      <w:r>
        <w:rPr/>
        <w:t>filters,</w:t>
      </w:r>
      <w:r>
        <w:rPr>
          <w:spacing w:val="-1"/>
        </w:rPr>
        <w:t> </w:t>
      </w:r>
      <w:r>
        <w:rPr/>
        <w:t>in certain bacteria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activated sludge</w:t>
      </w:r>
      <w:r>
        <w:rPr>
          <w:spacing w:val="1"/>
        </w:rPr>
        <w:t> </w:t>
      </w:r>
      <w:r>
        <w:rPr/>
        <w:t>(Sridhar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Pillai, 1966).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72" w:after="0"/>
        <w:ind w:left="1260" w:right="0" w:hanging="721"/>
        <w:jc w:val="left"/>
      </w:pPr>
      <w:r>
        <w:rPr/>
        <w:pict>
          <v:shape style="position:absolute;margin-left:-114.402045pt;margin-top:359.759245pt;width:840.05pt;height:72pt;mso-position-horizontal-relative:page;mso-position-vertical-relative:page;z-index:-3020236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Catalase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polluted</w:t>
      </w:r>
      <w:r>
        <w:rPr>
          <w:spacing w:val="-2"/>
        </w:rPr>
        <w:t> </w:t>
      </w:r>
      <w:r>
        <w:rPr/>
        <w:t>water: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In 1811, Thenard observed that hydrogen perioxide (H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 was able to decompose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tissues of plants and animals with the evolution of oxygen. This action was later shown to be due</w:t>
      </w:r>
      <w:r>
        <w:rPr>
          <w:spacing w:val="-57"/>
          <w:vertAlign w:val="baseline"/>
        </w:rPr>
        <w:t> </w:t>
      </w:r>
      <w:r>
        <w:rPr>
          <w:vertAlign w:val="baseline"/>
        </w:rPr>
        <w:t>to an enzyme (catalase), which is present in all aerobic living systems and is broken down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peroxide,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toxic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oxidative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metabolism,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enzyme, unlike others, is active over a wide range of pH (3 to 9) and temperature (4</w:t>
      </w:r>
      <w:r>
        <w:rPr>
          <w:vertAlign w:val="superscript"/>
        </w:rPr>
        <w:t>0</w:t>
      </w:r>
      <w:r>
        <w:rPr>
          <w:vertAlign w:val="baseline"/>
        </w:rPr>
        <w:t> to 25</w:t>
      </w:r>
      <w:r>
        <w:rPr>
          <w:vertAlign w:val="superscript"/>
        </w:rPr>
        <w:t>0</w:t>
      </w:r>
      <w:r>
        <w:rPr>
          <w:vertAlign w:val="baseline"/>
        </w:rPr>
        <w:t> 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does not require</w:t>
      </w:r>
      <w:r>
        <w:rPr>
          <w:spacing w:val="-1"/>
          <w:vertAlign w:val="baseline"/>
        </w:rPr>
        <w:t> </w:t>
      </w:r>
      <w:r>
        <w:rPr>
          <w:vertAlign w:val="baseline"/>
        </w:rPr>
        <w:t>any</w:t>
      </w:r>
      <w:r>
        <w:rPr>
          <w:spacing w:val="-3"/>
          <w:vertAlign w:val="baseline"/>
        </w:rPr>
        <w:t> </w:t>
      </w:r>
      <w:r>
        <w:rPr>
          <w:vertAlign w:val="baseline"/>
        </w:rPr>
        <w:t>co-factors or</w:t>
      </w:r>
      <w:r>
        <w:rPr>
          <w:spacing w:val="-1"/>
          <w:vertAlign w:val="baseline"/>
        </w:rPr>
        <w:t> </w:t>
      </w:r>
      <w:r>
        <w:rPr>
          <w:vertAlign w:val="baseline"/>
        </w:rPr>
        <w:t>catalase</w:t>
      </w:r>
      <w:r>
        <w:rPr>
          <w:spacing w:val="-1"/>
          <w:vertAlign w:val="baseline"/>
        </w:rPr>
        <w:t> </w:t>
      </w:r>
      <w:r>
        <w:rPr>
          <w:vertAlign w:val="baseline"/>
        </w:rPr>
        <w:t>(Sridhar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Pillai, 1969).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1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Catalase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in sewage</w:t>
      </w:r>
      <w:r>
        <w:rPr>
          <w:spacing w:val="-2"/>
        </w:rPr>
        <w:t> </w:t>
      </w:r>
      <w:r>
        <w:rPr/>
        <w:t>effluents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new method of assessing the quality of sewage effluents has thus been developed to</w:t>
      </w:r>
      <w:r>
        <w:rPr>
          <w:spacing w:val="1"/>
        </w:rPr>
        <w:t> </w:t>
      </w:r>
      <w:r>
        <w:rPr/>
        <w:t>measure more accurately and rapidly the biological activity in treated sewage by the application</w:t>
      </w:r>
      <w:r>
        <w:rPr>
          <w:spacing w:val="1"/>
        </w:rPr>
        <w:t> </w:t>
      </w:r>
      <w:r>
        <w:rPr/>
        <w:t>of recent knowledge of the enzyme, catalase. Catalase is generally present in all aerobic living</w:t>
      </w:r>
      <w:r>
        <w:rPr>
          <w:spacing w:val="1"/>
        </w:rPr>
        <w:t> </w:t>
      </w:r>
      <w:r>
        <w:rPr/>
        <w:t>systems. In these systems catalase is essential for spontaneous breakdown of hydrogen peroxide</w:t>
      </w:r>
      <w:r>
        <w:rPr>
          <w:spacing w:val="1"/>
        </w:rPr>
        <w:t> </w:t>
      </w:r>
      <w:r>
        <w:rPr/>
        <w:t>which is formed in the cell as a toxic product of oxidative metabolism, into water and oxygen</w:t>
      </w:r>
      <w:r>
        <w:rPr>
          <w:spacing w:val="1"/>
        </w:rPr>
        <w:t> </w:t>
      </w:r>
      <w:r>
        <w:rPr/>
        <w:t>(Sridhar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Pillai, 1969).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12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Magnetic</w:t>
      </w:r>
      <w:r>
        <w:rPr>
          <w:spacing w:val="-3"/>
        </w:rPr>
        <w:t> </w:t>
      </w:r>
      <w:r>
        <w:rPr/>
        <w:t>bugs</w:t>
      </w:r>
      <w:r>
        <w:rPr>
          <w:spacing w:val="-1"/>
        </w:rPr>
        <w:t> </w:t>
      </w:r>
      <w:r>
        <w:rPr/>
        <w:t>cut sewage</w:t>
      </w:r>
      <w:r>
        <w:rPr>
          <w:spacing w:val="-2"/>
        </w:rPr>
        <w:t> </w:t>
      </w:r>
      <w:r>
        <w:rPr/>
        <w:t>sludge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Adding iron dust to wastewater makes bacteria reusable. Magnetic bacteria could cut</w:t>
      </w:r>
      <w:r>
        <w:rPr>
          <w:spacing w:val="1"/>
        </w:rPr>
        <w:t> </w:t>
      </w:r>
      <w:r>
        <w:rPr/>
        <w:t>sewage sludge. They could shave up to five tonnes of waste off the several hundred tonnes</w:t>
      </w:r>
      <w:r>
        <w:rPr>
          <w:spacing w:val="1"/>
        </w:rPr>
        <w:t> </w:t>
      </w:r>
      <w:r>
        <w:rPr/>
        <w:t>produced</w:t>
      </w:r>
      <w:r>
        <w:rPr>
          <w:spacing w:val="18"/>
        </w:rPr>
        <w:t> </w:t>
      </w:r>
      <w:r>
        <w:rPr/>
        <w:t>every</w:t>
      </w:r>
      <w:r>
        <w:rPr>
          <w:spacing w:val="15"/>
        </w:rPr>
        <w:t> </w:t>
      </w:r>
      <w:r>
        <w:rPr/>
        <w:t>day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/>
        <w:t>plant</w:t>
      </w:r>
      <w:r>
        <w:rPr>
          <w:spacing w:val="19"/>
        </w:rPr>
        <w:t> </w:t>
      </w:r>
      <w:r>
        <w:rPr/>
        <w:t>serving</w:t>
      </w:r>
      <w:r>
        <w:rPr>
          <w:spacing w:val="19"/>
        </w:rPr>
        <w:t> </w:t>
      </w:r>
      <w:r>
        <w:rPr/>
        <w:t>100,000</w:t>
      </w:r>
      <w:r>
        <w:rPr>
          <w:spacing w:val="19"/>
        </w:rPr>
        <w:t> </w:t>
      </w:r>
      <w:r>
        <w:rPr/>
        <w:t>people,</w:t>
      </w:r>
      <w:r>
        <w:rPr>
          <w:spacing w:val="18"/>
        </w:rPr>
        <w:t> </w:t>
      </w:r>
      <w:r>
        <w:rPr/>
        <w:t>say</w:t>
      </w:r>
      <w:r>
        <w:rPr>
          <w:spacing w:val="12"/>
        </w:rPr>
        <w:t> </w:t>
      </w:r>
      <w:r>
        <w:rPr/>
        <w:t>Japanese</w:t>
      </w:r>
      <w:r>
        <w:rPr>
          <w:spacing w:val="19"/>
        </w:rPr>
        <w:t> </w:t>
      </w:r>
      <w:r>
        <w:rPr/>
        <w:t>researchers.</w:t>
      </w:r>
      <w:r>
        <w:rPr>
          <w:spacing w:val="20"/>
        </w:rPr>
        <w:t> </w:t>
      </w:r>
      <w:r>
        <w:rPr/>
        <w:t>Bacteria</w:t>
      </w:r>
      <w:r>
        <w:rPr>
          <w:spacing w:val="19"/>
        </w:rPr>
        <w:t> </w:t>
      </w:r>
      <w:r>
        <w:rPr/>
        <w:t>used</w:t>
      </w:r>
      <w:r>
        <w:rPr>
          <w:spacing w:val="-58"/>
        </w:rPr>
        <w:t> </w:t>
      </w:r>
      <w:r>
        <w:rPr/>
        <w:t>to break down some harmful pollutants in waste water add to leftover sludge. Much of this ends</w:t>
      </w:r>
      <w:r>
        <w:rPr>
          <w:spacing w:val="1"/>
        </w:rPr>
        <w:t> </w:t>
      </w:r>
      <w:r>
        <w:rPr/>
        <w:t>up buried in landfills; but microbes will cling to powdered iron sprinkled into the brew and</w:t>
      </w:r>
      <w:r>
        <w:rPr>
          <w:spacing w:val="1"/>
        </w:rPr>
        <w:t> </w:t>
      </w:r>
      <w:r>
        <w:rPr/>
        <w:t>magnets can then drag them out, reducing the sludge volume and enabling a plant to re-use the</w:t>
      </w:r>
      <w:r>
        <w:rPr>
          <w:spacing w:val="1"/>
        </w:rPr>
        <w:t> </w:t>
      </w:r>
      <w:r>
        <w:rPr/>
        <w:t>bugs</w:t>
      </w:r>
      <w:r>
        <w:rPr>
          <w:spacing w:val="-1"/>
        </w:rPr>
        <w:t> </w:t>
      </w:r>
      <w:r>
        <w:rPr/>
        <w:t>(Sakai, 2003).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6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185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APHA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sprinkled into the brew. Magnets can then drag them out, reducing the sludge volume and</w:t>
      </w:r>
      <w:r>
        <w:rPr>
          <w:spacing w:val="1"/>
        </w:rPr>
        <w:t> </w:t>
      </w:r>
      <w:r>
        <w:rPr/>
        <w:t>enabling a plant to re-use the bugs and that magnetic separation is fast and reliable. A year-long</w:t>
      </w:r>
      <w:r>
        <w:rPr>
          <w:spacing w:val="1"/>
        </w:rPr>
        <w:t> </w:t>
      </w:r>
      <w:r>
        <w:rPr/>
        <w:t>test, in which 80 litres of raw sewage were passed through a rotating magnetic drum every day,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no bacterial sludge.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Bacteria can be strained out or allowed to settle. Both approaches have disadvantages,</w:t>
      </w:r>
      <w:r>
        <w:rPr>
          <w:spacing w:val="1"/>
        </w:rPr>
        <w:t> </w:t>
      </w:r>
      <w:r>
        <w:rPr/>
        <w:t>says microbiologist Tom Curtis, and that "Gravity is cheap but not very effective; membranes are</w:t>
      </w:r>
      <w:r>
        <w:rPr>
          <w:spacing w:val="-57"/>
        </w:rPr>
        <w:t> </w:t>
      </w:r>
      <w:r>
        <w:rPr/>
        <w:t>effective but expensive. “Magnetic separation "is ingenious, and it could find favour", he adds,</w:t>
      </w:r>
      <w:r>
        <w:rPr>
          <w:spacing w:val="1"/>
        </w:rPr>
        <w:t> </w:t>
      </w:r>
      <w:r>
        <w:rPr/>
        <w:t>but it's too early to say whether the running costs will make the technique competitive (APHA,</w:t>
      </w:r>
      <w:r>
        <w:rPr>
          <w:spacing w:val="1"/>
        </w:rPr>
        <w:t> </w:t>
      </w:r>
      <w:r>
        <w:rPr/>
        <w:t>1976).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11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04" w:id="14"/>
      <w:r>
        <w:rPr/>
        <w:t>Health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4"/>
      <w:r>
        <w:rPr/>
        <w:t>Wastewater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Pathogenic organisms like viruses, bacteria, and helminthes are commonly present in</w:t>
      </w:r>
      <w:r>
        <w:rPr>
          <w:spacing w:val="1"/>
        </w:rPr>
        <w:t> </w:t>
      </w:r>
      <w:r>
        <w:rPr/>
        <w:t>wastewater in high numbers.   These organisms can survive in the wastewaters for a long period</w:t>
      </w:r>
      <w:r>
        <w:rPr>
          <w:spacing w:val="1"/>
        </w:rPr>
        <w:t> </w:t>
      </w:r>
      <w:r>
        <w:rPr/>
        <w:t>of time due to the conducive environment the wastewater creates for their survival.</w:t>
      </w:r>
      <w:r>
        <w:rPr>
          <w:spacing w:val="1"/>
        </w:rPr>
        <w:t> </w:t>
      </w:r>
      <w:r>
        <w:rPr/>
        <w:t>Since it is</w:t>
      </w:r>
      <w:r>
        <w:rPr>
          <w:spacing w:val="1"/>
        </w:rPr>
        <w:t> </w:t>
      </w:r>
      <w:r>
        <w:rPr/>
        <w:t>difficult to analyze the presence of each individual type of microorganism in the sewage, the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coliform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contaminated with human excreta and to what degree treatment will be able to reduce the level of</w:t>
      </w:r>
      <w:r>
        <w:rPr>
          <w:spacing w:val="-57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(Veenstra,</w:t>
      </w:r>
      <w:r>
        <w:rPr>
          <w:spacing w:val="2"/>
        </w:rPr>
        <w:t> </w:t>
      </w:r>
      <w:r>
        <w:rPr/>
        <w:t>1992).</w:t>
      </w:r>
    </w:p>
    <w:p>
      <w:pPr>
        <w:pStyle w:val="BodyText"/>
        <w:spacing w:line="480" w:lineRule="auto" w:before="2"/>
        <w:ind w:left="540" w:right="1017" w:firstLine="719"/>
        <w:jc w:val="both"/>
      </w:pPr>
      <w:r>
        <w:rPr/>
        <w:t>The quality of wastewater discharged into rivers, or pool of water should be such that it</w:t>
      </w:r>
      <w:r>
        <w:rPr>
          <w:spacing w:val="1"/>
        </w:rPr>
        <w:t> </w:t>
      </w:r>
      <w:r>
        <w:rPr/>
        <w:t>will not tamper with the health of inhabitants who may in one way or the other use the water for</w:t>
      </w:r>
      <w:r>
        <w:rPr>
          <w:spacing w:val="1"/>
        </w:rPr>
        <w:t> </w:t>
      </w:r>
      <w:r>
        <w:rPr/>
        <w:t>different purposes. Thus it is important to check the presence and collection of micro pollutants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tamper with the</w:t>
      </w:r>
      <w:r>
        <w:rPr>
          <w:spacing w:val="-1"/>
        </w:rPr>
        <w:t> </w:t>
      </w:r>
      <w:r>
        <w:rPr/>
        <w:t>health of inhabitants.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9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20134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Similarly, persistent organic chemicals sometimes exist in municipal wastewater at low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human health. This is not likely to occur with agricultural/aquaculture use of wastewater, unless</w:t>
      </w:r>
      <w:r>
        <w:rPr>
          <w:spacing w:val="1"/>
        </w:rPr>
        <w:t> </w:t>
      </w:r>
      <w:r>
        <w:rPr/>
        <w:t>cross-connections with potable supplies occur. The principal health hazards associated with the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of wastewater thus</w:t>
      </w:r>
      <w:r>
        <w:rPr>
          <w:spacing w:val="-1"/>
        </w:rPr>
        <w:t> </w:t>
      </w:r>
      <w:r>
        <w:rPr/>
        <w:t>arise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crops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groundwater.</w:t>
      </w:r>
    </w:p>
    <w:p>
      <w:pPr>
        <w:pStyle w:val="BodyText"/>
        <w:spacing w:line="480" w:lineRule="auto"/>
        <w:ind w:left="540" w:right="1017" w:firstLine="719"/>
        <w:jc w:val="both"/>
      </w:pPr>
      <w:r>
        <w:rPr/>
        <w:t>Odour is one of the most serious environmental concerns to the public,</w:t>
      </w:r>
      <w:r>
        <w:rPr>
          <w:spacing w:val="60"/>
        </w:rPr>
        <w:t> </w:t>
      </w:r>
      <w:r>
        <w:rPr/>
        <w:t>new techniques</w:t>
      </w:r>
      <w:r>
        <w:rPr>
          <w:spacing w:val="1"/>
        </w:rPr>
        <w:t> </w:t>
      </w:r>
      <w:r>
        <w:rPr/>
        <w:t>for odour measurement</w:t>
      </w:r>
      <w:r>
        <w:rPr>
          <w:spacing w:val="60"/>
        </w:rPr>
        <w:t> </w:t>
      </w:r>
      <w:r>
        <w:rPr/>
        <w:t>are now being used to quantify the development and movement of</w:t>
      </w:r>
      <w:r>
        <w:rPr>
          <w:spacing w:val="1"/>
        </w:rPr>
        <w:t> </w:t>
      </w:r>
      <w:r>
        <w:rPr/>
        <w:t>odours that may emanate from wastewater facilities. Special efforts are being made to design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odours</w:t>
      </w:r>
      <w:r>
        <w:rPr>
          <w:spacing w:val="1"/>
        </w:rPr>
        <w:t> </w:t>
      </w:r>
      <w:r>
        <w:rPr/>
        <w:t>(METCALF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EDDY,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However, no strong evidence has been adduced to suggest that population groups residing near</w:t>
      </w:r>
      <w:r>
        <w:rPr>
          <w:spacing w:val="1"/>
        </w:rPr>
        <w:t> </w:t>
      </w:r>
      <w:r>
        <w:rPr/>
        <w:t>wastewater treatment plants or wastewater irrigation sites are at greater risk from pathogens in</w:t>
      </w:r>
      <w:r>
        <w:rPr>
          <w:spacing w:val="1"/>
        </w:rPr>
        <w:t> </w:t>
      </w:r>
      <w:r>
        <w:rPr/>
        <w:t>aerosolized</w:t>
      </w:r>
      <w:r>
        <w:rPr>
          <w:spacing w:val="-1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resulting from</w:t>
      </w:r>
      <w:r>
        <w:rPr>
          <w:spacing w:val="-1"/>
        </w:rPr>
        <w:t> </w:t>
      </w:r>
      <w:r>
        <w:rPr/>
        <w:t>aeration processes or</w:t>
      </w:r>
      <w:r>
        <w:rPr>
          <w:spacing w:val="-1"/>
        </w:rPr>
        <w:t> </w:t>
      </w:r>
      <w:r>
        <w:rPr/>
        <w:t>sprinkler</w:t>
      </w:r>
      <w:r>
        <w:rPr>
          <w:spacing w:val="-1"/>
        </w:rPr>
        <w:t> </w:t>
      </w:r>
      <w:r>
        <w:rPr/>
        <w:t>irrigation.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40" w:right="1022"/>
        <w:jc w:val="both"/>
      </w:pPr>
      <w:r>
        <w:rPr/>
        <w:t>Shuval et al (1986) suggested that the high levels of immunity against most viruses endemic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essentially</w:t>
      </w:r>
      <w:r>
        <w:rPr>
          <w:spacing w:val="-5"/>
        </w:rPr>
        <w:t> </w:t>
      </w:r>
      <w:r>
        <w:rPr/>
        <w:t>from</w:t>
      </w:r>
      <w:r>
        <w:rPr>
          <w:spacing w:val="4"/>
        </w:rPr>
        <w:t> </w:t>
      </w:r>
      <w:r>
        <w:rPr/>
        <w:t>environmental</w:t>
      </w:r>
      <w:r>
        <w:rPr>
          <w:spacing w:val="2"/>
        </w:rPr>
        <w:t> </w:t>
      </w:r>
      <w:r>
        <w:rPr/>
        <w:t>transmission by</w:t>
      </w:r>
      <w:r>
        <w:rPr>
          <w:spacing w:val="-5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irrigation.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bookmarkStart w:name="_TOC_250003" w:id="15"/>
      <w:r>
        <w:rPr/>
        <w:t>Guidelines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Wastewater</w:t>
      </w:r>
      <w:r>
        <w:rPr>
          <w:spacing w:val="-3"/>
        </w:rPr>
        <w:t> </w:t>
      </w:r>
      <w:bookmarkEnd w:id="15"/>
      <w:r>
        <w:rPr/>
        <w:t>Usage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Wastewater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endeavour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recreation, irrigation and sometimes for human consumption as potable water.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specialists and WHO Scientific Group on Health Aspects of usage of treated wastewater have set</w:t>
      </w:r>
      <w:r>
        <w:rPr>
          <w:spacing w:val="-57"/>
        </w:rPr>
        <w:t> </w:t>
      </w:r>
      <w:r>
        <w:rPr/>
        <w:t>guidelines for the safe use of wastewater for different purposes.</w:t>
      </w:r>
      <w:r>
        <w:rPr>
          <w:spacing w:val="1"/>
        </w:rPr>
        <w:t> </w:t>
      </w:r>
      <w:r>
        <w:rPr/>
        <w:t>These guidelines as shown in</w:t>
      </w:r>
      <w:r>
        <w:rPr>
          <w:spacing w:val="1"/>
        </w:rPr>
        <w:t> </w:t>
      </w:r>
      <w:r>
        <w:rPr/>
        <w:t>Table 2.3 for agricultural purposes were established on the consensus view that the actual risk</w:t>
      </w:r>
      <w:r>
        <w:rPr>
          <w:spacing w:val="1"/>
        </w:rPr>
        <w:t> </w:t>
      </w:r>
      <w:r>
        <w:rPr/>
        <w:t>associated with irrigation using treated wastewater is much lower than previously thought; and</w:t>
      </w:r>
      <w:r>
        <w:rPr>
          <w:spacing w:val="1"/>
        </w:rPr>
        <w:t> </w:t>
      </w:r>
      <w:r>
        <w:rPr/>
        <w:t>that earlier standards and guidelines for effluent quality, such as the WHO (1973) recommended</w:t>
      </w:r>
      <w:r>
        <w:rPr>
          <w:spacing w:val="1"/>
        </w:rPr>
        <w:t> </w:t>
      </w:r>
      <w:r>
        <w:rPr/>
        <w:t>standards,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unjustifiably</w:t>
      </w:r>
      <w:r>
        <w:rPr>
          <w:spacing w:val="-5"/>
        </w:rPr>
        <w:t> </w:t>
      </w:r>
      <w:r>
        <w:rPr/>
        <w:t>restrictive particularly</w:t>
      </w:r>
      <w:r>
        <w:rPr>
          <w:spacing w:val="-5"/>
        </w:rPr>
        <w:t> </w:t>
      </w:r>
      <w:r>
        <w:rPr/>
        <w:t>with</w:t>
      </w:r>
      <w:r>
        <w:rPr>
          <w:spacing w:val="3"/>
        </w:rPr>
        <w:t> </w:t>
      </w:r>
      <w:r>
        <w:rPr/>
        <w:t>respect to bacterial pathogens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before="72"/>
        <w:ind w:left="540"/>
      </w:pPr>
      <w:r>
        <w:rPr/>
        <w:pict>
          <v:shape style="position:absolute;margin-left:-114.402045pt;margin-top:359.759245pt;width:840.05pt;height:72pt;mso-position-horizontal-relative:page;mso-position-vertical-relative:page;z-index:-302003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Safe</w:t>
      </w:r>
      <w:r>
        <w:rPr>
          <w:spacing w:val="-2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 Wastewater</w:t>
      </w:r>
      <w:r>
        <w:rPr>
          <w:spacing w:val="-2"/>
        </w:rPr>
        <w:t> </w:t>
      </w:r>
      <w:r>
        <w:rPr/>
        <w:t>Usage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Agriculture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57.959999pt;margin-top:14.221172pt;width:530.3pt;height:250.95pt;mso-position-horizontal-relative:page;mso-position-vertical-relative:paragraph;z-index:-15696896;mso-wrap-distance-left:0;mso-wrap-distance-right:0" coordorigin="1159,284" coordsize="10606,5019">
            <v:shape style="position:absolute;left:1159;top:284;width:10606;height:5019" coordorigin="1159,284" coordsize="10606,5019" path="m4664,284l2988,284,2969,284,2969,284,1178,284,1159,284,1159,304,1159,1362,1159,2524,1159,2800,1159,3076,1178,3076,1178,2800,1178,2524,1178,1362,1178,304,2969,304,2969,304,2988,304,4664,304,4664,284xm6248,284l4683,284,4664,284,4664,304,4683,304,6248,304,6248,284xm9028,284l7566,284,7547,284,7547,284,6267,284,6248,284,6248,304,6267,304,7547,304,7547,304,7566,304,9028,304,9028,284xm9033,5284l9028,5284,9014,5284,7552,5284,7547,5284,7533,5284,6253,5284,6248,5284,6234,5284,4669,5284,4664,5284,4650,5284,2974,5284,2969,5284,2955,5284,1178,5284,1178,4180,1178,3782,1178,3506,1178,3076,1159,3076,1159,3506,1159,3782,1159,4180,1159,5284,1159,5303,1178,5303,2955,5303,2969,5303,2974,5303,4650,5303,4664,5303,4669,5303,6234,5303,6248,5303,6253,5303,7533,5303,7547,5303,7552,5303,9014,5303,9028,5303,9033,5303,9033,5284xm11765,3076l11746,3076,11746,3506,11746,3782,11746,4180,11746,5284,9033,5284,9033,5303,11746,5303,11765,5303,11765,5284,11765,4180,11765,3782,11765,3506,11765,3076xm11765,284l11746,284,9048,284,9028,284,9028,304,9048,304,11746,304,11746,1362,11746,2524,11746,2800,11746,3076,11765,3076,11765,2800,11765,2524,11765,1362,11765,304,11765,284xe" filled="true" fillcolor="#000000" stroked="false">
              <v:path arrowok="t"/>
              <v:fill type="solid"/>
            </v:shape>
            <v:shape style="position:absolute;left:1277;top:657;width:1077;height:3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Category</w:t>
                    </w:r>
                    <w:r>
                      <w:rPr>
                        <w:sz w:val="24"/>
                        <w:vertAlign w:val="superscript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3197;top:696;width:3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4832;top:696;width:8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Exposed</w:t>
                    </w:r>
                  </w:p>
                </w:txbxContent>
              </v:textbox>
              <w10:wrap type="none"/>
            </v:shape>
            <v:shape style="position:absolute;left:6419;top:696;width:9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Intestinal</w:t>
                    </w:r>
                  </w:p>
                </w:txbxContent>
              </v:textbox>
              <w10:wrap type="none"/>
            </v:shape>
            <v:shape style="position:absolute;left:8027;top:696;width:53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Fecal</w:t>
                    </w:r>
                  </w:p>
                </w:txbxContent>
              </v:textbox>
              <w10:wrap type="none"/>
            </v:shape>
            <v:shape style="position:absolute;left:4772;top:1805;width:8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Workers</w:t>
                    </w:r>
                  </w:p>
                </w:txbxContent>
              </v:textbox>
              <w10:wrap type="none"/>
            </v:shape>
            <v:shape style="position:absolute;left:1517;top:2081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740;top:2081;width:3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≤ 1</w:t>
                    </w:r>
                  </w:p>
                </w:txbxContent>
              </v:textbox>
              <w10:wrap type="none"/>
            </v:shape>
            <v:shape style="position:absolute;left:7655;top:2041;width:868;height:3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≤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1000</w:t>
                    </w:r>
                    <w:r>
                      <w:rPr>
                        <w:sz w:val="24"/>
                        <w:vertAlign w:val="superscript"/>
                      </w:rPr>
                      <w:t>(e)</w:t>
                    </w:r>
                  </w:p>
                </w:txbxContent>
              </v:textbox>
              <w10:wrap type="none"/>
            </v:shape>
            <v:shape style="position:absolute;left:3077;top:2485;width:2795;height:582" type="#_x0000_t202" filled="false" stroked="false">
              <v:textbox inset="0,0,0,0">
                <w:txbxContent>
                  <w:p>
                    <w:pPr>
                      <w:tabs>
                        <w:tab w:pos="1694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Unrestricted</w:t>
                    </w:r>
                    <w:r>
                      <w:rPr>
                        <w:sz w:val="24"/>
                        <w:vertAlign w:val="superscript"/>
                      </w:rPr>
                      <w:t>(d)</w:t>
                    </w:r>
                    <w:r>
                      <w:rPr>
                        <w:sz w:val="24"/>
                        <w:vertAlign w:val="baseline"/>
                      </w:rPr>
                      <w:tab/>
                      <w:t>Consumers</w:t>
                    </w:r>
                  </w:p>
                  <w:p>
                    <w:pPr>
                      <w:spacing w:before="0"/>
                      <w:ind w:left="16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public</w:t>
                    </w:r>
                  </w:p>
                </w:txbxContent>
              </v:textbox>
              <w10:wrap type="none"/>
            </v:shape>
            <v:shape style="position:absolute;left:1577;top:3491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317;top:3451;width:2361;height:306" type="#_x0000_t202" filled="false" stroked="false">
              <v:textbox inset="0,0,0,0">
                <w:txbxContent>
                  <w:p>
                    <w:pPr>
                      <w:tabs>
                        <w:tab w:pos="1514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Restricted</w:t>
                    </w:r>
                    <w:r>
                      <w:rPr>
                        <w:sz w:val="24"/>
                        <w:vertAlign w:val="superscript"/>
                      </w:rPr>
                      <w:t>(f)</w:t>
                    </w:r>
                    <w:r>
                      <w:rPr>
                        <w:sz w:val="24"/>
                        <w:vertAlign w:val="baseline"/>
                      </w:rPr>
                      <w:tab/>
                      <w:t>Workers</w:t>
                    </w:r>
                  </w:p>
                </w:txbxContent>
              </v:textbox>
              <w10:wrap type="none"/>
            </v:shape>
            <v:shape style="position:absolute;left:6711;top:3491;width:3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≤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655;top:3155;width:873;height:95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</w:p>
                  <w:p>
                    <w:pPr>
                      <w:spacing w:line="330" w:lineRule="atLeast" w:before="23"/>
                      <w:ind w:left="0" w:right="-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Recom.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Standard</w:t>
                    </w:r>
                  </w:p>
                </w:txbxContent>
              </v:textbox>
              <w10:wrap type="none"/>
            </v:shape>
            <v:shape style="position:absolute;left:1637;top:4595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259;top:4555;width:1210;height:3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Localized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  <w:vertAlign w:val="superscript"/>
                      </w:rPr>
                      <w:t>(g)</w:t>
                    </w:r>
                  </w:p>
                </w:txbxContent>
              </v:textbox>
              <w10:wrap type="none"/>
            </v:shape>
            <v:shape style="position:absolute;left:4952;top:4595;width:5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None</w:t>
                    </w:r>
                  </w:p>
                </w:txbxContent>
              </v:textbox>
              <w10:wrap type="none"/>
            </v:shape>
            <v:shape style="position:absolute;left:6370;top:307;width:5128;height:49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765" w:right="255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Wastewater Treatment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expected to achieve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required microbial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quantity</w:t>
                    </w:r>
                  </w:p>
                  <w:p>
                    <w:pPr>
                      <w:spacing w:before="154"/>
                      <w:ind w:left="2765" w:right="9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WSPs designed 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achieve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microbiological quality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indicated or equiv.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treatment</w:t>
                    </w:r>
                  </w:p>
                  <w:p>
                    <w:pPr>
                      <w:spacing w:before="169"/>
                      <w:ind w:left="2765" w:right="12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Retention time in WSP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 8-10.d or equiv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helminth &amp; faecal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coliform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removal.</w:t>
                    </w:r>
                  </w:p>
                  <w:p>
                    <w:pPr>
                      <w:spacing w:before="0"/>
                      <w:ind w:left="27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Pretreatment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required</w:t>
                    </w:r>
                  </w:p>
                  <w:p>
                    <w:pPr>
                      <w:tabs>
                        <w:tab w:pos="1389" w:val="left" w:leader="none"/>
                        <w:tab w:pos="1737" w:val="left" w:leader="none"/>
                        <w:tab w:pos="2765" w:val="left" w:leader="none"/>
                      </w:tabs>
                      <w:spacing w:before="0"/>
                      <w:ind w:left="0" w:right="121" w:firstLine="34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</w:t>
                      <w:tab/>
                      <w:tab/>
                      <w:t>Not</w:t>
                      <w:tab/>
                      <w:t>by irrigation techn. But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Applicable</w:t>
                      <w:tab/>
                      <w:t>Applicable</w:t>
                      <w:tab/>
                      <w:t>not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 than prim.</w:t>
                    </w:r>
                  </w:p>
                  <w:p>
                    <w:pPr>
                      <w:spacing w:before="0"/>
                      <w:ind w:left="27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sediment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0"/>
        </w:rPr>
      </w:pPr>
    </w:p>
    <w:p>
      <w:pPr>
        <w:pStyle w:val="BodyText"/>
        <w:spacing w:before="90"/>
        <w:ind w:left="540"/>
      </w:pPr>
      <w:r>
        <w:rPr/>
        <w:t>Source: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 Organization,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(1989)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1260" w:val="left" w:leader="none"/>
          <w:tab w:pos="1261" w:val="left" w:leader="none"/>
        </w:tabs>
        <w:spacing w:line="480" w:lineRule="auto" w:before="0" w:after="0"/>
        <w:ind w:left="1260" w:right="1018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specific</w:t>
      </w:r>
      <w:r>
        <w:rPr>
          <w:spacing w:val="26"/>
          <w:sz w:val="24"/>
        </w:rPr>
        <w:t> </w:t>
      </w:r>
      <w:r>
        <w:rPr>
          <w:sz w:val="24"/>
        </w:rPr>
        <w:t>cases,</w:t>
      </w:r>
      <w:r>
        <w:rPr>
          <w:spacing w:val="25"/>
          <w:sz w:val="24"/>
        </w:rPr>
        <w:t> </w:t>
      </w:r>
      <w:r>
        <w:rPr>
          <w:sz w:val="24"/>
        </w:rPr>
        <w:t>local</w:t>
      </w:r>
      <w:r>
        <w:rPr>
          <w:spacing w:val="25"/>
          <w:sz w:val="24"/>
        </w:rPr>
        <w:t> </w:t>
      </w:r>
      <w:r>
        <w:rPr>
          <w:sz w:val="24"/>
        </w:rPr>
        <w:t>epidemiological,</w:t>
      </w:r>
      <w:r>
        <w:rPr>
          <w:spacing w:val="24"/>
          <w:sz w:val="24"/>
        </w:rPr>
        <w:t> </w:t>
      </w:r>
      <w:r>
        <w:rPr>
          <w:sz w:val="24"/>
        </w:rPr>
        <w:t>socio-culture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environmental</w:t>
      </w:r>
      <w:r>
        <w:rPr>
          <w:spacing w:val="27"/>
          <w:sz w:val="24"/>
        </w:rPr>
        <w:t> </w:t>
      </w:r>
      <w:r>
        <w:rPr>
          <w:sz w:val="24"/>
        </w:rPr>
        <w:t>factors</w:t>
      </w:r>
      <w:r>
        <w:rPr>
          <w:spacing w:val="25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taken into account, and the</w:t>
      </w:r>
      <w:r>
        <w:rPr>
          <w:spacing w:val="-1"/>
          <w:sz w:val="24"/>
        </w:rPr>
        <w:t> </w:t>
      </w:r>
      <w:r>
        <w:rPr>
          <w:sz w:val="24"/>
        </w:rPr>
        <w:t>guidelines modified accordingly.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i/>
          <w:sz w:val="24"/>
        </w:rPr>
        <w:t>Ascaris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Trichuris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and hookworms</w:t>
      </w:r>
      <w:r>
        <w:rPr>
          <w:spacing w:val="-1"/>
          <w:sz w:val="24"/>
        </w:rPr>
        <w:t> </w:t>
      </w:r>
      <w:r>
        <w:rPr>
          <w:sz w:val="24"/>
        </w:rPr>
        <w:t>(arithmetic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eggs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litre).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period (geometric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number per</w:t>
      </w:r>
      <w:r>
        <w:rPr>
          <w:spacing w:val="-1"/>
          <w:sz w:val="24"/>
        </w:rPr>
        <w:t> </w:t>
      </w:r>
      <w:r>
        <w:rPr>
          <w:sz w:val="24"/>
        </w:rPr>
        <w:t>100</w:t>
      </w:r>
      <w:r>
        <w:rPr>
          <w:spacing w:val="-2"/>
          <w:sz w:val="24"/>
        </w:rPr>
        <w:t> </w:t>
      </w:r>
      <w:r>
        <w:rPr>
          <w:sz w:val="24"/>
        </w:rPr>
        <w:t>ml).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crops</w:t>
      </w:r>
      <w:r>
        <w:rPr>
          <w:spacing w:val="-1"/>
          <w:sz w:val="24"/>
        </w:rPr>
        <w:t> </w:t>
      </w:r>
      <w:r>
        <w:rPr>
          <w:sz w:val="24"/>
        </w:rPr>
        <w:t>likely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eaten</w:t>
      </w:r>
      <w:r>
        <w:rPr>
          <w:spacing w:val="-1"/>
          <w:sz w:val="24"/>
        </w:rPr>
        <w:t> </w:t>
      </w:r>
      <w:r>
        <w:rPr>
          <w:sz w:val="24"/>
        </w:rPr>
        <w:t>uncooked, sports</w:t>
      </w:r>
      <w:r>
        <w:rPr>
          <w:spacing w:val="-1"/>
          <w:sz w:val="24"/>
        </w:rPr>
        <w:t> </w:t>
      </w:r>
      <w:r>
        <w:rPr>
          <w:sz w:val="24"/>
        </w:rPr>
        <w:t>fields, and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parks.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reclamation,</w:t>
      </w:r>
      <w:r>
        <w:rPr>
          <w:spacing w:val="1"/>
        </w:rPr>
        <w:t> </w:t>
      </w:r>
      <w:r>
        <w:rPr/>
        <w:t>recycling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reuse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arid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semi-arid</w:t>
      </w:r>
      <w:r>
        <w:rPr>
          <w:spacing w:val="1"/>
        </w:rPr>
        <w:t> </w:t>
      </w:r>
      <w:r>
        <w:rPr/>
        <w:t>regions.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In Yemen where there is scarcity of water, domestic wastewater may present a valuable</w:t>
      </w:r>
      <w:r>
        <w:rPr>
          <w:spacing w:val="1"/>
        </w:rPr>
        <w:t> </w:t>
      </w:r>
      <w:r>
        <w:rPr/>
        <w:t>additional source of water for use after adequate treatment.</w:t>
      </w:r>
      <w:r>
        <w:rPr>
          <w:spacing w:val="1"/>
        </w:rPr>
        <w:t> </w:t>
      </w:r>
      <w:r>
        <w:rPr/>
        <w:t>Wastewater reuse in agriculture may</w:t>
      </w:r>
      <w:r>
        <w:rPr>
          <w:spacing w:val="1"/>
        </w:rPr>
        <w:t> </w:t>
      </w:r>
      <w:r>
        <w:rPr/>
        <w:t>serve</w:t>
      </w:r>
      <w:r>
        <w:rPr>
          <w:spacing w:val="32"/>
        </w:rPr>
        <w:t> </w:t>
      </w:r>
      <w:r>
        <w:rPr/>
        <w:t>different</w:t>
      </w:r>
      <w:r>
        <w:rPr>
          <w:spacing w:val="35"/>
        </w:rPr>
        <w:t> </w:t>
      </w:r>
      <w:r>
        <w:rPr/>
        <w:t>purposes</w:t>
      </w:r>
      <w:r>
        <w:rPr>
          <w:spacing w:val="37"/>
        </w:rPr>
        <w:t> </w:t>
      </w:r>
      <w:r>
        <w:rPr/>
        <w:t>such</w:t>
      </w:r>
      <w:r>
        <w:rPr>
          <w:spacing w:val="33"/>
        </w:rPr>
        <w:t> </w:t>
      </w:r>
      <w:r>
        <w:rPr/>
        <w:t>as:</w:t>
      </w:r>
      <w:r>
        <w:rPr>
          <w:spacing w:val="35"/>
        </w:rPr>
        <w:t> </w:t>
      </w:r>
      <w:r>
        <w:rPr/>
        <w:t>providing</w:t>
      </w:r>
      <w:r>
        <w:rPr>
          <w:spacing w:val="35"/>
        </w:rPr>
        <w:t> </w:t>
      </w:r>
      <w:r>
        <w:rPr/>
        <w:t>an</w:t>
      </w:r>
      <w:r>
        <w:rPr>
          <w:spacing w:val="34"/>
        </w:rPr>
        <w:t> </w:t>
      </w:r>
      <w:r>
        <w:rPr/>
        <w:t>extra</w:t>
      </w:r>
      <w:r>
        <w:rPr>
          <w:spacing w:val="32"/>
        </w:rPr>
        <w:t> </w:t>
      </w:r>
      <w:r>
        <w:rPr/>
        <w:t>reliable</w:t>
      </w:r>
      <w:r>
        <w:rPr>
          <w:spacing w:val="34"/>
        </w:rPr>
        <w:t> </w:t>
      </w:r>
      <w:r>
        <w:rPr/>
        <w:t>water</w:t>
      </w:r>
      <w:r>
        <w:rPr>
          <w:spacing w:val="34"/>
        </w:rPr>
        <w:t> </w:t>
      </w:r>
      <w:r>
        <w:rPr/>
        <w:t>source,</w:t>
      </w:r>
      <w:r>
        <w:rPr>
          <w:spacing w:val="34"/>
        </w:rPr>
        <w:t> </w:t>
      </w:r>
      <w:r>
        <w:rPr/>
        <w:t>providing</w:t>
      </w:r>
      <w:r>
        <w:rPr>
          <w:spacing w:val="34"/>
        </w:rPr>
        <w:t> </w:t>
      </w:r>
      <w:r>
        <w:rPr/>
        <w:t>valuable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4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9980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fertilizers for stimulation of agricultural crop production and minimizing environmental pollution</w:t>
      </w:r>
      <w:r>
        <w:rPr>
          <w:spacing w:val="-57"/>
        </w:rPr>
        <w:t> </w:t>
      </w:r>
      <w:r>
        <w:rPr/>
        <w:t>(Veenstra, 1992b).</w:t>
      </w:r>
      <w:r>
        <w:rPr>
          <w:spacing w:val="1"/>
        </w:rPr>
        <w:t> </w:t>
      </w:r>
      <w:r>
        <w:rPr/>
        <w:t>Not every wastewater is suitable for reuse in irrigation and other purposes,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for a</w:t>
      </w:r>
      <w:r>
        <w:rPr>
          <w:spacing w:val="-1"/>
        </w:rPr>
        <w:t> </w:t>
      </w:r>
      <w:r>
        <w:rPr/>
        <w:t>guideline for safe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wastewater</w:t>
      </w:r>
      <w:r>
        <w:rPr>
          <w:spacing w:val="-2"/>
        </w:rPr>
        <w:t> </w:t>
      </w:r>
      <w:r>
        <w:rPr/>
        <w:t>effluent.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Wastewater</w:t>
      </w:r>
      <w:r>
        <w:rPr>
          <w:spacing w:val="-4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540" w:right="1021" w:firstLine="719"/>
        <w:jc w:val="both"/>
      </w:pPr>
      <w:r>
        <w:rPr/>
        <w:t>Wastewater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disposed of in such a way that it does not disturb the healthy living of the inhabitants in the area.</w:t>
      </w:r>
      <w:r>
        <w:rPr>
          <w:spacing w:val="1"/>
        </w:rPr>
        <w:t> </w:t>
      </w:r>
      <w:r>
        <w:rPr/>
        <w:t>Generally,</w:t>
      </w:r>
      <w:r>
        <w:rPr>
          <w:spacing w:val="-1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two</w:t>
      </w:r>
      <w:r>
        <w:rPr>
          <w:spacing w:val="2"/>
        </w:rPr>
        <w:t> </w:t>
      </w:r>
      <w:r>
        <w:rPr/>
        <w:t>wastewater collection methods.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2"/>
          <w:numId w:val="14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bookmarkStart w:name="_TOC_250002" w:id="16"/>
      <w:r>
        <w:rPr/>
        <w:t>On-Site</w:t>
      </w:r>
      <w:r>
        <w:rPr>
          <w:spacing w:val="-4"/>
        </w:rPr>
        <w:t> </w:t>
      </w:r>
      <w:bookmarkEnd w:id="16"/>
      <w:r>
        <w:rPr/>
        <w:t>Collection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This involves the collection of wastewater and its disposal within the site or location of</w:t>
      </w:r>
      <w:r>
        <w:rPr>
          <w:spacing w:val="1"/>
        </w:rPr>
        <w:t> </w:t>
      </w:r>
      <w:r>
        <w:rPr/>
        <w:t>the wastewater production.   On site-collection and disposal of waste is carried out basically by</w:t>
      </w:r>
      <w:r>
        <w:rPr>
          <w:spacing w:val="1"/>
        </w:rPr>
        <w:t> </w:t>
      </w:r>
      <w:r>
        <w:rPr/>
        <w:t>the use of septic tanks, cesspools, pit latrines etc. for the disposal of human wastes.</w:t>
      </w:r>
      <w:r>
        <w:rPr>
          <w:spacing w:val="1"/>
        </w:rPr>
        <w:t> </w:t>
      </w:r>
      <w:r>
        <w:rPr/>
        <w:t>Traditionally</w:t>
      </w:r>
      <w:r>
        <w:rPr>
          <w:spacing w:val="-57"/>
        </w:rPr>
        <w:t> </w:t>
      </w:r>
      <w:r>
        <w:rPr/>
        <w:t>these pits are constructed with depths easily in excess of 10m.</w:t>
      </w:r>
      <w:r>
        <w:rPr>
          <w:spacing w:val="1"/>
        </w:rPr>
        <w:t> </w:t>
      </w:r>
      <w:r>
        <w:rPr/>
        <w:t>The liquid carrying all kinds of</w:t>
      </w:r>
      <w:r>
        <w:rPr>
          <w:spacing w:val="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and inorganic contaminants is expected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infiltrate into the</w:t>
      </w:r>
      <w:r>
        <w:rPr>
          <w:spacing w:val="-1"/>
        </w:rPr>
        <w:t> </w:t>
      </w:r>
      <w:r>
        <w:rPr/>
        <w:t>soil.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The overall health hazards from these on-site sanitation systems are dependent on the</w:t>
      </w:r>
      <w:r>
        <w:rPr>
          <w:spacing w:val="1"/>
        </w:rPr>
        <w:t> </w:t>
      </w:r>
      <w:r>
        <w:rPr/>
        <w:t>depth of groundwater table in the area involved.</w:t>
      </w:r>
      <w:r>
        <w:rPr>
          <w:spacing w:val="1"/>
        </w:rPr>
        <w:t> </w:t>
      </w:r>
      <w:r>
        <w:rPr/>
        <w:t>The deeper the groundwater table the better, as</w:t>
      </w:r>
      <w:r>
        <w:rPr>
          <w:spacing w:val="1"/>
        </w:rPr>
        <w:t> </w:t>
      </w:r>
      <w:r>
        <w:rPr/>
        <w:t>long travelling times of wastewater will allow for physical, chemical and biological purification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infiltrating liquid.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540" w:right="1022" w:firstLine="719"/>
        <w:jc w:val="both"/>
      </w:pPr>
      <w:r>
        <w:rPr/>
        <w:t>In</w:t>
      </w:r>
      <w:r>
        <w:rPr>
          <w:spacing w:val="20"/>
        </w:rPr>
        <w:t> </w:t>
      </w:r>
      <w:r>
        <w:rPr/>
        <w:t>areas</w:t>
      </w:r>
      <w:r>
        <w:rPr>
          <w:spacing w:val="18"/>
        </w:rPr>
        <w:t> </w:t>
      </w:r>
      <w:r>
        <w:rPr/>
        <w:t>where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groundwater</w:t>
      </w:r>
      <w:r>
        <w:rPr>
          <w:spacing w:val="16"/>
        </w:rPr>
        <w:t> </w:t>
      </w:r>
      <w:r>
        <w:rPr/>
        <w:t>table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close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surface,</w:t>
      </w:r>
      <w:r>
        <w:rPr>
          <w:spacing w:val="18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concern</w:t>
      </w:r>
      <w:r>
        <w:rPr>
          <w:spacing w:val="17"/>
        </w:rPr>
        <w:t> </w:t>
      </w:r>
      <w:r>
        <w:rPr/>
        <w:t>as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microorganisms.</w:t>
      </w:r>
      <w:r>
        <w:rPr>
          <w:spacing w:val="-1"/>
        </w:rPr>
        <w:t> </w:t>
      </w:r>
      <w:r>
        <w:rPr/>
        <w:t>(Driscoll, 1986).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numPr>
          <w:ilvl w:val="2"/>
          <w:numId w:val="14"/>
        </w:numPr>
        <w:tabs>
          <w:tab w:pos="1261" w:val="left" w:leader="none"/>
        </w:tabs>
        <w:spacing w:line="240" w:lineRule="auto" w:before="72" w:after="0"/>
        <w:ind w:left="1260" w:right="0" w:hanging="721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992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bookmarkStart w:name="_TOC_250001" w:id="17"/>
      <w:r>
        <w:rPr/>
        <w:t>Sewerage</w:t>
      </w:r>
      <w:r>
        <w:rPr>
          <w:spacing w:val="-2"/>
        </w:rPr>
        <w:t> </w:t>
      </w:r>
      <w:bookmarkEnd w:id="17"/>
      <w:r>
        <w:rPr/>
        <w:t>System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The sewerage system involves the transportation of wastewater via sewer pipes to a</w:t>
      </w:r>
      <w:r>
        <w:rPr>
          <w:spacing w:val="1"/>
        </w:rPr>
        <w:t> </w:t>
      </w:r>
      <w:r>
        <w:rPr/>
        <w:t>central collector which finally discharge the wastewater to a treatment plant.   This modern</w:t>
      </w:r>
      <w:r>
        <w:rPr>
          <w:spacing w:val="1"/>
        </w:rPr>
        <w:t> </w:t>
      </w:r>
      <w:r>
        <w:rPr/>
        <w:t>system of wastewater helps to keep the whole environment of human residence free from the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waste;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ills</w:t>
      </w:r>
      <w:r>
        <w:rPr>
          <w:spacing w:val="1"/>
        </w:rPr>
        <w:t> </w:t>
      </w:r>
      <w:r>
        <w:rPr/>
        <w:t>associated with wastewater. This system although expensive initially during conception and</w:t>
      </w:r>
      <w:r>
        <w:rPr>
          <w:spacing w:val="1"/>
        </w:rPr>
        <w:t> </w:t>
      </w:r>
      <w:r>
        <w:rPr/>
        <w:t>construction; its durability, spanning over 50 - 100 years makes it cheaper on the long run.</w:t>
      </w:r>
      <w:r>
        <w:rPr>
          <w:spacing w:val="1"/>
        </w:rPr>
        <w:t> </w:t>
      </w:r>
      <w:r>
        <w:rPr/>
        <w:t>(Chartterjee,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bookmarkStart w:name="_TOC_250000" w:id="18"/>
      <w:r>
        <w:rPr/>
        <w:t>Wastewater</w:t>
      </w:r>
      <w:r>
        <w:rPr>
          <w:spacing w:val="-4"/>
        </w:rPr>
        <w:t> </w:t>
      </w:r>
      <w:bookmarkEnd w:id="18"/>
      <w:r>
        <w:rPr/>
        <w:t>Treatment Methods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There are basically three 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 treatment</w:t>
      </w:r>
      <w:r>
        <w:rPr>
          <w:spacing w:val="1"/>
        </w:rPr>
        <w:t> </w:t>
      </w:r>
      <w:r>
        <w:rPr/>
        <w:t>methods:</w:t>
      </w:r>
      <w:r>
        <w:rPr>
          <w:spacing w:val="60"/>
        </w:rPr>
        <w:t> </w:t>
      </w:r>
      <w:r>
        <w:rPr/>
        <w:t>Primary, Secondary</w:t>
      </w:r>
      <w:r>
        <w:rPr>
          <w:spacing w:val="1"/>
        </w:rPr>
        <w:t> </w:t>
      </w:r>
      <w:r>
        <w:rPr/>
        <w:t>and Tertiary</w:t>
      </w:r>
      <w:r>
        <w:rPr>
          <w:spacing w:val="-6"/>
        </w:rPr>
        <w:t> </w:t>
      </w:r>
      <w:r>
        <w:rPr/>
        <w:t>treatment methods.</w:t>
      </w:r>
    </w:p>
    <w:p>
      <w:pPr>
        <w:pStyle w:val="ListParagraph"/>
        <w:numPr>
          <w:ilvl w:val="0"/>
          <w:numId w:val="15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treatment</w:t>
      </w:r>
    </w:p>
    <w:p>
      <w:pPr>
        <w:pStyle w:val="BodyText"/>
      </w:pPr>
    </w:p>
    <w:p>
      <w:pPr>
        <w:pStyle w:val="BodyText"/>
        <w:spacing w:line="480" w:lineRule="auto" w:before="1"/>
        <w:ind w:left="540" w:right="1015" w:firstLine="719"/>
        <w:jc w:val="both"/>
      </w:pPr>
      <w:r>
        <w:rPr/>
        <w:t>Primary treatment involves the partial removal of suspended solids and organic matter</w:t>
      </w:r>
      <w:r>
        <w:rPr>
          <w:spacing w:val="1"/>
        </w:rPr>
        <w:t> </w:t>
      </w:r>
      <w:r>
        <w:rPr/>
        <w:t>from the wastewater by means of physical operations such as screening and sedimentation. Pre-</w:t>
      </w:r>
      <w:r>
        <w:rPr>
          <w:spacing w:val="1"/>
        </w:rPr>
        <w:t> </w:t>
      </w:r>
      <w:r>
        <w:rPr/>
        <w:t>aeration or mechanical flocculation with chemical additions can also be used to enhance primary</w:t>
      </w:r>
      <w:r>
        <w:rPr>
          <w:spacing w:val="1"/>
        </w:rPr>
        <w:t> </w:t>
      </w:r>
      <w:r>
        <w:rPr/>
        <w:t>treatment. Primary treatment acts as a precursor for secondary treatment. It is aimed mainly at</w:t>
      </w:r>
      <w:r>
        <w:rPr>
          <w:spacing w:val="1"/>
        </w:rPr>
        <w:t> </w:t>
      </w:r>
      <w:r>
        <w:rPr/>
        <w:t>producing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liquid</w:t>
      </w:r>
      <w:r>
        <w:rPr>
          <w:spacing w:val="54"/>
        </w:rPr>
        <w:t> </w:t>
      </w:r>
      <w:r>
        <w:rPr/>
        <w:t>effluent</w:t>
      </w:r>
      <w:r>
        <w:rPr>
          <w:spacing w:val="54"/>
        </w:rPr>
        <w:t> </w:t>
      </w:r>
      <w:r>
        <w:rPr/>
        <w:t>suitable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downstream</w:t>
      </w:r>
      <w:r>
        <w:rPr>
          <w:spacing w:val="53"/>
        </w:rPr>
        <w:t> </w:t>
      </w:r>
      <w:r>
        <w:rPr/>
        <w:t>biological</w:t>
      </w:r>
      <w:r>
        <w:rPr>
          <w:spacing w:val="54"/>
        </w:rPr>
        <w:t> </w:t>
      </w:r>
      <w:r>
        <w:rPr/>
        <w:t>treatment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separating</w:t>
      </w:r>
      <w:r>
        <w:rPr>
          <w:spacing w:val="53"/>
        </w:rPr>
        <w:t> </w:t>
      </w:r>
      <w:r>
        <w:rPr/>
        <w:t>out</w:t>
      </w:r>
      <w:r>
        <w:rPr>
          <w:spacing w:val="-58"/>
        </w:rPr>
        <w:t> </w:t>
      </w:r>
      <w:r>
        <w:rPr/>
        <w:t>solids as a sludge that can be conveniently and</w:t>
      </w:r>
      <w:r>
        <w:rPr>
          <w:spacing w:val="60"/>
        </w:rPr>
        <w:t> </w:t>
      </w:r>
      <w:r>
        <w:rPr/>
        <w:t>economically treated before ultimate disposal.</w:t>
      </w:r>
      <w:r>
        <w:rPr>
          <w:spacing w:val="1"/>
        </w:rPr>
        <w:t> </w:t>
      </w:r>
      <w:r>
        <w:rPr/>
        <w:t>The effluent from primary treatment contains a good deal of organic matter and is characterized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high BOD.</w:t>
      </w:r>
    </w:p>
    <w:p>
      <w:pPr>
        <w:pStyle w:val="ListParagraph"/>
        <w:numPr>
          <w:ilvl w:val="0"/>
          <w:numId w:val="15"/>
        </w:numPr>
        <w:tabs>
          <w:tab w:pos="1621" w:val="left" w:leader="none"/>
        </w:tabs>
        <w:spacing w:line="240" w:lineRule="auto" w:before="1" w:after="0"/>
        <w:ind w:left="1620" w:right="0" w:hanging="361"/>
        <w:jc w:val="both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treatment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The purpose of secondary treatment is the removal of soluble and colloidal organics and</w:t>
      </w:r>
      <w:r>
        <w:rPr>
          <w:spacing w:val="1"/>
        </w:rPr>
        <w:t> </w:t>
      </w:r>
      <w:r>
        <w:rPr/>
        <w:t>suspended</w:t>
      </w:r>
      <w:r>
        <w:rPr>
          <w:spacing w:val="10"/>
        </w:rPr>
        <w:t> </w:t>
      </w:r>
      <w:r>
        <w:rPr/>
        <w:t>solids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escaped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primary</w:t>
      </w:r>
      <w:r>
        <w:rPr>
          <w:spacing w:val="7"/>
        </w:rPr>
        <w:t> </w:t>
      </w:r>
      <w:r>
        <w:rPr/>
        <w:t>treatment.</w:t>
      </w:r>
      <w:r>
        <w:rPr>
          <w:spacing w:val="13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4"/>
        </w:rPr>
        <w:t> </w:t>
      </w:r>
      <w:r>
        <w:rPr/>
        <w:t>typically</w:t>
      </w:r>
      <w:r>
        <w:rPr>
          <w:spacing w:val="7"/>
        </w:rPr>
        <w:t> </w:t>
      </w:r>
      <w:r>
        <w:rPr/>
        <w:t>done</w:t>
      </w:r>
      <w:r>
        <w:rPr>
          <w:spacing w:val="9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8"/>
      </w:pPr>
      <w:r>
        <w:rPr/>
        <w:pict>
          <v:shape style="position:absolute;margin-left:-114.402045pt;margin-top:359.759245pt;width:840.05pt;height:72pt;mso-position-horizontal-relative:page;mso-position-vertical-relative:page;z-index:-3019878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biological</w:t>
      </w:r>
      <w:r>
        <w:rPr>
          <w:spacing w:val="18"/>
        </w:rPr>
        <w:t> </w:t>
      </w:r>
      <w:r>
        <w:rPr/>
        <w:t>processes,</w:t>
      </w:r>
      <w:r>
        <w:rPr>
          <w:spacing w:val="17"/>
        </w:rPr>
        <w:t> </w:t>
      </w:r>
      <w:r>
        <w:rPr/>
        <w:t>namely</w:t>
      </w:r>
      <w:r>
        <w:rPr>
          <w:spacing w:val="12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by</w:t>
      </w:r>
      <w:r>
        <w:rPr>
          <w:spacing w:val="12"/>
        </w:rPr>
        <w:t> </w:t>
      </w:r>
      <w:r>
        <w:rPr/>
        <w:t>activated</w:t>
      </w:r>
      <w:r>
        <w:rPr>
          <w:spacing w:val="17"/>
        </w:rPr>
        <w:t> </w:t>
      </w:r>
      <w:r>
        <w:rPr/>
        <w:t>sludge,</w:t>
      </w:r>
      <w:r>
        <w:rPr>
          <w:spacing w:val="17"/>
        </w:rPr>
        <w:t> </w:t>
      </w:r>
      <w:r>
        <w:rPr/>
        <w:t>fixed-film</w:t>
      </w:r>
      <w:r>
        <w:rPr>
          <w:spacing w:val="18"/>
        </w:rPr>
        <w:t> </w:t>
      </w:r>
      <w:r>
        <w:rPr/>
        <w:t>reactors,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/>
        <w:t>lagoon</w:t>
      </w:r>
      <w:r>
        <w:rPr>
          <w:spacing w:val="-57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and sedimentation.</w:t>
      </w:r>
    </w:p>
    <w:p>
      <w:pPr>
        <w:pStyle w:val="ListParagraph"/>
        <w:numPr>
          <w:ilvl w:val="0"/>
          <w:numId w:val="15"/>
        </w:numPr>
        <w:tabs>
          <w:tab w:pos="1621" w:val="left" w:leader="none"/>
        </w:tabs>
        <w:spacing w:line="240" w:lineRule="auto" w:before="0" w:after="0"/>
        <w:ind w:left="1620" w:right="0" w:hanging="361"/>
        <w:jc w:val="left"/>
        <w:rPr>
          <w:sz w:val="24"/>
        </w:rPr>
      </w:pPr>
      <w:r>
        <w:rPr>
          <w:sz w:val="24"/>
        </w:rPr>
        <w:t>Tertiary/Advanced</w:t>
      </w:r>
      <w:r>
        <w:rPr>
          <w:spacing w:val="-3"/>
          <w:sz w:val="24"/>
        </w:rPr>
        <w:t> </w:t>
      </w:r>
      <w:r>
        <w:rPr>
          <w:sz w:val="24"/>
        </w:rPr>
        <w:t>wastewater</w:t>
      </w:r>
      <w:r>
        <w:rPr>
          <w:spacing w:val="-5"/>
          <w:sz w:val="24"/>
        </w:rPr>
        <w:t> </w:t>
      </w:r>
      <w:r>
        <w:rPr>
          <w:sz w:val="24"/>
        </w:rPr>
        <w:t>treatment</w:t>
      </w:r>
    </w:p>
    <w:p>
      <w:pPr>
        <w:pStyle w:val="BodyText"/>
      </w:pPr>
    </w:p>
    <w:p>
      <w:pPr>
        <w:pStyle w:val="BodyText"/>
        <w:spacing w:line="480" w:lineRule="auto"/>
        <w:ind w:left="540" w:right="1083" w:firstLine="719"/>
      </w:pPr>
      <w:r>
        <w:rPr/>
        <w:t>Tertiary treatment goes beyond the level of conventional secondary treatment to remove</w:t>
      </w:r>
      <w:r>
        <w:rPr>
          <w:spacing w:val="1"/>
        </w:rPr>
        <w:t> </w:t>
      </w:r>
      <w:r>
        <w:rPr/>
        <w:t>significant amounts of nitrogen, phosphorus, heavy metals, biodegradable organics, bacteria and</w:t>
      </w:r>
      <w:r>
        <w:rPr>
          <w:spacing w:val="-57"/>
        </w:rPr>
        <w:t> </w:t>
      </w:r>
      <w:r>
        <w:rPr/>
        <w:t>viruses. In addition to biological nutrient removal processes, unit operations frequently used for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chemical coagulation,</w:t>
      </w:r>
      <w:r>
        <w:rPr>
          <w:spacing w:val="-1"/>
        </w:rPr>
        <w:t> </w:t>
      </w:r>
      <w:r>
        <w:rPr/>
        <w:t>flocculation</w:t>
      </w:r>
      <w:r>
        <w:rPr>
          <w:spacing w:val="-1"/>
        </w:rPr>
        <w:t> </w:t>
      </w:r>
      <w:r>
        <w:rPr/>
        <w:t>and sedimentation,</w:t>
      </w:r>
      <w:r>
        <w:rPr>
          <w:spacing w:val="-1"/>
        </w:rPr>
        <w:t> </w:t>
      </w:r>
      <w:r>
        <w:rPr/>
        <w:t>followed by</w:t>
      </w:r>
      <w:r>
        <w:rPr>
          <w:spacing w:val="-6"/>
        </w:rPr>
        <w:t> </w:t>
      </w:r>
      <w:r>
        <w:rPr/>
        <w:t>filtration</w:t>
      </w:r>
      <w:r>
        <w:rPr>
          <w:spacing w:val="-57"/>
        </w:rPr>
        <w:t> </w:t>
      </w:r>
      <w:r>
        <w:rPr/>
        <w:t>and activated carbon. Less frequently used processes include ion exchange and reverse osmosis</w:t>
      </w:r>
      <w:r>
        <w:rPr>
          <w:spacing w:val="1"/>
        </w:rPr>
        <w:t> </w:t>
      </w:r>
      <w:r>
        <w:rPr/>
        <w:t>for specific ion removal or for dissolved solids reduction (Economic and Social Commission for</w:t>
      </w:r>
      <w:r>
        <w:rPr>
          <w:spacing w:val="-57"/>
        </w:rPr>
        <w:t> </w:t>
      </w:r>
      <w:r>
        <w:rPr/>
        <w:t>Western</w:t>
      </w:r>
      <w:r>
        <w:rPr>
          <w:spacing w:val="-1"/>
        </w:rPr>
        <w:t> </w:t>
      </w:r>
      <w:r>
        <w:rPr/>
        <w:t>Asia, 2003).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Also,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 of treatment works.</w:t>
      </w:r>
      <w:r>
        <w:rPr>
          <w:spacing w:val="1"/>
        </w:rPr>
        <w:t> </w:t>
      </w:r>
      <w:r>
        <w:rPr/>
        <w:t>These are on-site treatment and off-site treatment. On-site treatment</w:t>
      </w:r>
      <w:r>
        <w:rPr>
          <w:spacing w:val="-57"/>
        </w:rPr>
        <w:t> </w:t>
      </w:r>
      <w:r>
        <w:rPr/>
        <w:t>involves the collection of wastewater and its treatment near the site of its production via septic</w:t>
      </w:r>
      <w:r>
        <w:rPr>
          <w:spacing w:val="1"/>
        </w:rPr>
        <w:t> </w:t>
      </w:r>
      <w:r>
        <w:rPr/>
        <w:t>tank/soak away or cesspools. While off-site treatment involves the collection of wastewater from</w:t>
      </w:r>
      <w:r>
        <w:rPr>
          <w:spacing w:val="-57"/>
        </w:rPr>
        <w:t> </w:t>
      </w:r>
      <w:r>
        <w:rPr/>
        <w:t>all points of production within a district, community or town and its treatment at a designated</w:t>
      </w:r>
      <w:r>
        <w:rPr>
          <w:spacing w:val="1"/>
        </w:rPr>
        <w:t> </w:t>
      </w:r>
      <w:r>
        <w:rPr/>
        <w:t>point outside the city. The treatment of wastewater of large quantities can be done through so</w:t>
      </w:r>
      <w:r>
        <w:rPr>
          <w:spacing w:val="1"/>
        </w:rPr>
        <w:t> </w:t>
      </w:r>
      <w:r>
        <w:rPr/>
        <w:t>many treatment processes depending on the level of treatment expected, availability of funds and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 standard specified for such a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40" w:right="1026" w:firstLine="719"/>
        <w:jc w:val="both"/>
      </w:pPr>
      <w:r>
        <w:rPr/>
        <w:t>Similarly,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60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namely</w:t>
      </w:r>
      <w:r>
        <w:rPr>
          <w:spacing w:val="-6"/>
        </w:rPr>
        <w:t> </w:t>
      </w:r>
      <w:r>
        <w:rPr/>
        <w:t>natural (biological treatment) and technological systems.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480" w:lineRule="auto" w:before="72" w:after="0"/>
        <w:ind w:left="540" w:right="1013" w:firstLine="0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982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Natural systems (Biological Treatment)</w:t>
      </w:r>
      <w:r>
        <w:rPr>
          <w:sz w:val="24"/>
        </w:rPr>
        <w:t>. In this type of system, sewage is treated by</w:t>
      </w:r>
      <w:r>
        <w:rPr>
          <w:spacing w:val="1"/>
          <w:sz w:val="24"/>
        </w:rPr>
        <w:t> </w:t>
      </w:r>
      <w:r>
        <w:rPr>
          <w:sz w:val="24"/>
        </w:rPr>
        <w:t>means of Anaerobic, Facultative and Aerobic (maturation) stabilization ponds, land treatment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(different types</w:t>
      </w:r>
      <w:r>
        <w:rPr>
          <w:spacing w:val="2"/>
          <w:sz w:val="24"/>
        </w:rPr>
        <w:t> </w:t>
      </w:r>
      <w:r>
        <w:rPr>
          <w:sz w:val="24"/>
        </w:rPr>
        <w:t>of wetland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direct land</w:t>
      </w:r>
      <w:r>
        <w:rPr>
          <w:spacing w:val="1"/>
          <w:sz w:val="24"/>
        </w:rPr>
        <w:t> </w:t>
      </w:r>
      <w:r>
        <w:rPr>
          <w:sz w:val="24"/>
        </w:rPr>
        <w:t>application).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480" w:lineRule="auto" w:before="0" w:after="0"/>
        <w:ind w:left="540" w:right="1015" w:firstLine="0"/>
        <w:jc w:val="both"/>
        <w:rPr>
          <w:sz w:val="24"/>
        </w:rPr>
      </w:pPr>
      <w:r>
        <w:rPr>
          <w:b/>
          <w:sz w:val="24"/>
        </w:rPr>
        <w:t>Technological Systems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Here, high technology system is adopted in such a way that the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wastewater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is accelerated through</w:t>
      </w:r>
      <w:r>
        <w:rPr>
          <w:spacing w:val="-1"/>
          <w:sz w:val="24"/>
        </w:rPr>
        <w:t> </w:t>
      </w:r>
      <w:r>
        <w:rPr>
          <w:sz w:val="24"/>
        </w:rPr>
        <w:t>artificial input</w:t>
      </w:r>
      <w:r>
        <w:rPr>
          <w:spacing w:val="-1"/>
          <w:sz w:val="24"/>
        </w:rPr>
        <w:t> </w:t>
      </w:r>
      <w:r>
        <w:rPr>
          <w:sz w:val="24"/>
        </w:rPr>
        <w:t>of extra</w:t>
      </w:r>
      <w:r>
        <w:rPr>
          <w:spacing w:val="-1"/>
          <w:sz w:val="24"/>
        </w:rPr>
        <w:t> </w:t>
      </w:r>
      <w:r>
        <w:rPr>
          <w:sz w:val="24"/>
        </w:rPr>
        <w:t>oxygen.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In general, natural treatment systems are advantageous as they do not rely so much on</w:t>
      </w:r>
      <w:r>
        <w:rPr>
          <w:spacing w:val="1"/>
        </w:rPr>
        <w:t> </w:t>
      </w:r>
      <w:r>
        <w:rPr/>
        <w:t>skilled operational labour nor do they need sophisticated (imported) equipment. However, they</w:t>
      </w:r>
      <w:r>
        <w:rPr>
          <w:spacing w:val="1"/>
        </w:rPr>
        <w:t> </w:t>
      </w:r>
      <w:r>
        <w:rPr/>
        <w:t>require land areas of more than 2m</w:t>
      </w:r>
      <w:r>
        <w:rPr>
          <w:vertAlign w:val="superscript"/>
        </w:rPr>
        <w:t>2</w:t>
      </w:r>
      <w:r>
        <w:rPr>
          <w:vertAlign w:val="baseline"/>
        </w:rPr>
        <w:t> per population equivalent while for technological system, it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 less than 1m</w:t>
      </w:r>
      <w:r>
        <w:rPr>
          <w:vertAlign w:val="superscript"/>
        </w:rPr>
        <w:t>2</w:t>
      </w:r>
      <w:r>
        <w:rPr>
          <w:vertAlign w:val="baseline"/>
        </w:rPr>
        <w:t> per population equivalent depending on the type of treatment plant and its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5"/>
          <w:vertAlign w:val="baseline"/>
        </w:rPr>
        <w:t> </w:t>
      </w:r>
      <w:r>
        <w:rPr>
          <w:vertAlign w:val="baseline"/>
        </w:rPr>
        <w:t>(Veenstra, 1992b).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7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Waste</w:t>
      </w:r>
      <w:r>
        <w:rPr>
          <w:spacing w:val="-3"/>
        </w:rPr>
        <w:t> </w:t>
      </w:r>
      <w:r>
        <w:rPr/>
        <w:t>Stabilisation</w:t>
      </w:r>
      <w:r>
        <w:rPr>
          <w:spacing w:val="1"/>
        </w:rPr>
        <w:t> </w:t>
      </w:r>
      <w:r>
        <w:rPr/>
        <w:t>Ponds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40" w:right="1013" w:firstLine="719"/>
        <w:jc w:val="both"/>
      </w:pPr>
      <w:r>
        <w:rPr/>
        <w:t>Waste stabilization ponds (WSPs) are generally arranged as a series of shallow ponds</w:t>
      </w:r>
      <w:r>
        <w:rPr>
          <w:spacing w:val="1"/>
        </w:rPr>
        <w:t> </w:t>
      </w:r>
      <w:r>
        <w:rPr/>
        <w:t>which receive a continuous flow of wastewater. These shallow ponds could be earthen basins</w:t>
      </w:r>
      <w:r>
        <w:rPr>
          <w:spacing w:val="1"/>
        </w:rPr>
        <w:t> </w:t>
      </w:r>
      <w:r>
        <w:rPr/>
        <w:t>using a completely mixed biological process without solids return. The mixing process may be</w:t>
      </w:r>
      <w:r>
        <w:rPr>
          <w:spacing w:val="1"/>
        </w:rPr>
        <w:t> </w:t>
      </w:r>
      <w:r>
        <w:rPr/>
        <w:t>either natural (wind, heat or fermentation) or induced (mechanical or diffused aeration). The</w:t>
      </w:r>
      <w:r>
        <w:rPr>
          <w:spacing w:val="1"/>
        </w:rPr>
        <w:t> </w:t>
      </w:r>
      <w:r>
        <w:rPr/>
        <w:t>waste stabilization process can be classified by considering the type(s) of biological activity</w:t>
      </w:r>
      <w:r>
        <w:rPr>
          <w:spacing w:val="1"/>
        </w:rPr>
        <w:t> </w:t>
      </w:r>
      <w:r>
        <w:rPr/>
        <w:t>occurring in the pond. Three types of ponds may be distinguished in a waste stabilization pond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process, they</w:t>
      </w:r>
      <w:r>
        <w:rPr>
          <w:spacing w:val="-5"/>
        </w:rPr>
        <w:t> </w:t>
      </w:r>
      <w:r>
        <w:rPr/>
        <w:t>are: -</w:t>
      </w:r>
      <w:r>
        <w:rPr>
          <w:spacing w:val="-1"/>
        </w:rPr>
        <w:t> </w:t>
      </w:r>
      <w:r>
        <w:rPr/>
        <w:t>Anaerobic</w:t>
      </w:r>
      <w:r>
        <w:rPr>
          <w:spacing w:val="-3"/>
        </w:rPr>
        <w:t> </w:t>
      </w:r>
      <w:r>
        <w:rPr/>
        <w:t>ponds, Facultative</w:t>
      </w:r>
      <w:r>
        <w:rPr>
          <w:spacing w:val="-1"/>
        </w:rPr>
        <w:t> </w:t>
      </w:r>
      <w:r>
        <w:rPr/>
        <w:t>ponds and Maturation ponds.</w:t>
      </w:r>
    </w:p>
    <w:p>
      <w:pPr>
        <w:pStyle w:val="BodyText"/>
        <w:spacing w:line="480" w:lineRule="auto" w:before="1"/>
        <w:ind w:left="540" w:right="1018" w:firstLine="719"/>
        <w:jc w:val="both"/>
      </w:pPr>
      <w:r>
        <w:rPr/>
        <w:t>Anaerobic</w:t>
      </w:r>
      <w:r>
        <w:rPr>
          <w:spacing w:val="1"/>
        </w:rPr>
        <w:t> </w:t>
      </w:r>
      <w:r>
        <w:rPr/>
        <w:t>ponds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ponds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exclude</w:t>
      </w:r>
      <w:r>
        <w:rPr>
          <w:spacing w:val="1"/>
        </w:rPr>
        <w:t> </w:t>
      </w:r>
      <w:r>
        <w:rPr/>
        <w:t>oxygen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 the growth of algae, with bacteria to</w:t>
      </w:r>
      <w:r>
        <w:rPr>
          <w:spacing w:val="60"/>
        </w:rPr>
        <w:t> </w:t>
      </w:r>
      <w:r>
        <w:rPr/>
        <w:t>help break down the effluent. The anaerobic</w:t>
      </w:r>
      <w:r>
        <w:rPr>
          <w:spacing w:val="1"/>
        </w:rPr>
        <w:t> </w:t>
      </w:r>
      <w:r>
        <w:rPr/>
        <w:t>pond acts mostly like an uncovered tank that breaks down the organic matter in wastewater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organisms, releasing methane</w:t>
      </w:r>
      <w:r>
        <w:rPr>
          <w:spacing w:val="1"/>
        </w:rPr>
        <w:t> </w:t>
      </w:r>
      <w:r>
        <w:rPr/>
        <w:t>and carbon dioxide.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8" w:firstLine="719"/>
        <w:jc w:val="both"/>
      </w:pPr>
      <w:r>
        <w:rPr/>
        <w:t>Facultative ponds are divided into two types: primary, which receives raw wastewater: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settled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pond.</w:t>
      </w:r>
      <w:r>
        <w:rPr>
          <w:spacing w:val="1"/>
        </w:rPr>
        <w:t> </w:t>
      </w:r>
      <w:r>
        <w:rPr/>
        <w:t>Facultative ponds are designed for BOD</w:t>
      </w:r>
      <w:r>
        <w:rPr>
          <w:vertAlign w:val="subscript"/>
        </w:rPr>
        <w:t>5</w:t>
      </w:r>
      <w:r>
        <w:rPr>
          <w:vertAlign w:val="baseline"/>
        </w:rPr>
        <w:t> removal using algae, which help to produce oxygen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pond.</w:t>
      </w:r>
    </w:p>
    <w:p>
      <w:pPr>
        <w:pStyle w:val="BodyText"/>
        <w:spacing w:line="480" w:lineRule="auto"/>
        <w:ind w:left="540" w:right="1018" w:firstLine="719"/>
        <w:jc w:val="both"/>
      </w:pPr>
      <w:r>
        <w:rPr/>
        <w:t>Finally, maturation ponds are ponds that receive the effluent from a facultative pond and</w:t>
      </w:r>
      <w:r>
        <w:rPr>
          <w:spacing w:val="1"/>
        </w:rPr>
        <w:t> </w:t>
      </w:r>
      <w:r>
        <w:rPr/>
        <w:t>its size and number depends on the quality of the bacteria that is released in the effluent. This</w:t>
      </w:r>
      <w:r>
        <w:rPr>
          <w:spacing w:val="1"/>
        </w:rPr>
        <w:t> </w:t>
      </w:r>
      <w:r>
        <w:rPr/>
        <w:t>kind of pond is shallow and shows less vertical stratification than the other types of ponds. Its</w:t>
      </w:r>
      <w:r>
        <w:rPr>
          <w:spacing w:val="1"/>
        </w:rPr>
        <w:t> </w:t>
      </w:r>
      <w:r>
        <w:rPr/>
        <w:t>water volume is well oxygenated throughout the day, due to the population of algae. The purpose</w:t>
      </w:r>
      <w:r>
        <w:rPr>
          <w:spacing w:val="-57"/>
        </w:rPr>
        <w:t> </w:t>
      </w:r>
      <w:r>
        <w:rPr/>
        <w:t>of this type of pond is</w:t>
      </w:r>
      <w:r>
        <w:rPr>
          <w:spacing w:val="1"/>
        </w:rPr>
        <w:t> </w:t>
      </w:r>
      <w:r>
        <w:rPr/>
        <w:t>to remove pathogens</w:t>
      </w:r>
      <w:r>
        <w:rPr>
          <w:spacing w:val="1"/>
        </w:rPr>
        <w:t> </w:t>
      </w:r>
      <w:r>
        <w:rPr/>
        <w:t>and fecal</w:t>
      </w:r>
      <w:r>
        <w:rPr>
          <w:spacing w:val="1"/>
        </w:rPr>
        <w:t> </w:t>
      </w:r>
      <w:r>
        <w:rPr/>
        <w:t>coliforms by the oxidation process.</w:t>
      </w:r>
      <w:r>
        <w:rPr>
          <w:spacing w:val="1"/>
        </w:rPr>
        <w:t> </w:t>
      </w:r>
      <w:r>
        <w:rPr/>
        <w:t>Maturation ponds only achieve a small removal of BOD</w:t>
      </w:r>
      <w:r>
        <w:rPr>
          <w:vertAlign w:val="subscript"/>
        </w:rPr>
        <w:t>5</w:t>
      </w:r>
      <w:r>
        <w:rPr>
          <w:vertAlign w:val="baseline"/>
        </w:rPr>
        <w:t>, but they remove more nitrogen and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phosphorus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the other pond systems</w:t>
      </w:r>
      <w:r>
        <w:rPr>
          <w:spacing w:val="-1"/>
          <w:vertAlign w:val="baseline"/>
        </w:rPr>
        <w:t> </w:t>
      </w:r>
      <w:r>
        <w:rPr>
          <w:vertAlign w:val="baseline"/>
        </w:rPr>
        <w:t>(Liu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Lipták, 1999).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40" w:right="10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settle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anaerobic</w:t>
      </w:r>
      <w:r>
        <w:rPr>
          <w:spacing w:val="60"/>
        </w:rPr>
        <w:t> </w:t>
      </w:r>
      <w:r>
        <w:rPr/>
        <w:t>pond;</w:t>
      </w:r>
      <w:r>
        <w:rPr>
          <w:spacing w:val="1"/>
        </w:rPr>
        <w:t> </w:t>
      </w:r>
      <w:r>
        <w:rPr/>
        <w:t>followed by the facultative pond, where organic matter of the wastewater is oxidized to carbon</w:t>
      </w:r>
      <w:r>
        <w:rPr>
          <w:spacing w:val="1"/>
        </w:rPr>
        <w:t> </w:t>
      </w:r>
      <w:r>
        <w:rPr/>
        <w:t>dioxide and water. Finally it flows into the maturation pond where the treatment is mainly</w:t>
      </w:r>
      <w:r>
        <w:rPr>
          <w:spacing w:val="1"/>
        </w:rPr>
        <w:t> </w:t>
      </w:r>
      <w:r>
        <w:rPr/>
        <w:t>concentrated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pathogen</w:t>
      </w:r>
      <w:r>
        <w:rPr>
          <w:spacing w:val="24"/>
        </w:rPr>
        <w:t> </w:t>
      </w:r>
      <w:r>
        <w:rPr/>
        <w:t>removal.</w:t>
      </w:r>
      <w:r>
        <w:rPr>
          <w:spacing w:val="25"/>
        </w:rPr>
        <w:t> </w:t>
      </w:r>
      <w:r>
        <w:rPr/>
        <w:t>Figure</w:t>
      </w:r>
      <w:r>
        <w:rPr>
          <w:spacing w:val="23"/>
        </w:rPr>
        <w:t> </w:t>
      </w:r>
      <w:r>
        <w:rPr/>
        <w:t>7</w:t>
      </w:r>
      <w:r>
        <w:rPr>
          <w:spacing w:val="24"/>
        </w:rPr>
        <w:t> </w:t>
      </w:r>
      <w:r>
        <w:rPr/>
        <w:t>shows</w:t>
      </w:r>
      <w:r>
        <w:rPr>
          <w:spacing w:val="25"/>
        </w:rPr>
        <w:t> </w:t>
      </w:r>
      <w:r>
        <w:rPr/>
        <w:t>typical</w:t>
      </w:r>
      <w:r>
        <w:rPr>
          <w:spacing w:val="25"/>
        </w:rPr>
        <w:t> </w:t>
      </w:r>
      <w:r>
        <w:rPr/>
        <w:t>flow</w:t>
      </w:r>
      <w:r>
        <w:rPr>
          <w:spacing w:val="23"/>
        </w:rPr>
        <w:t> </w:t>
      </w:r>
      <w:r>
        <w:rPr/>
        <w:t>diagram</w:t>
      </w:r>
      <w:r>
        <w:rPr>
          <w:spacing w:val="27"/>
        </w:rPr>
        <w:t> </w:t>
      </w:r>
      <w:r>
        <w:rPr/>
        <w:t>of</w:t>
      </w:r>
      <w:r>
        <w:rPr>
          <w:spacing w:val="23"/>
        </w:rPr>
        <w:t> </w:t>
      </w:r>
      <w:r>
        <w:rPr/>
        <w:t>waste</w:t>
      </w:r>
      <w:r>
        <w:rPr>
          <w:spacing w:val="24"/>
        </w:rPr>
        <w:t> </w:t>
      </w:r>
      <w:r>
        <w:rPr/>
        <w:t>stabilization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before="1"/>
        <w:ind w:left="540"/>
      </w:pPr>
      <w:r>
        <w:rPr/>
        <w:pict>
          <v:group style="position:absolute;margin-left:132.149994pt;margin-top:20.133129pt;width:69.6pt;height:39.75pt;mso-position-horizontal-relative:page;mso-position-vertical-relative:paragraph;z-index:15763968" coordorigin="2643,403" coordsize="1392,795">
            <v:rect style="position:absolute;left:2643;top:402;width:1392;height:471" filled="true" fillcolor="#ffffff" stroked="false">
              <v:fill type="solid"/>
            </v:rect>
            <v:line style="position:absolute" from="3240,769" to="3240,1198" stroked="true" strokeweight=".75pt" strokecolor="#000000">
              <v:stroke dashstyle="solid"/>
            </v:line>
            <v:shape style="position:absolute;left:2643;top:402;width:1392;height:795" type="#_x0000_t202" filled="false" stroked="false">
              <v:textbox inset="0,0,0,0">
                <w:txbxContent>
                  <w:p>
                    <w:pPr>
                      <w:spacing w:before="76"/>
                      <w:ind w:left="1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Screenings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pond.</w:t>
      </w:r>
    </w:p>
    <w:p>
      <w:pPr>
        <w:pStyle w:val="BodyText"/>
        <w:spacing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47" w:lineRule="auto" w:before="1"/>
        <w:ind w:left="540" w:right="2777"/>
      </w:pPr>
      <w:r>
        <w:rPr/>
        <w:t>Cl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NaOCl</w:t>
      </w:r>
    </w:p>
    <w:p>
      <w:pPr>
        <w:spacing w:after="0" w:line="247" w:lineRule="auto"/>
        <w:sectPr>
          <w:type w:val="continuous"/>
          <w:pgSz w:w="12240" w:h="15840"/>
          <w:pgMar w:top="1500" w:bottom="280" w:left="900" w:right="420"/>
          <w:cols w:num="2" w:equalWidth="0">
            <w:col w:w="1121" w:space="5787"/>
            <w:col w:w="401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957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 w:after="9"/>
        <w:ind w:right="193"/>
        <w:jc w:val="right"/>
      </w:pPr>
      <w:r>
        <w:rPr/>
        <w:pict>
          <v:group style="position:absolute;margin-left:79.800003pt;margin-top:-1.816879pt;width:467.35pt;height:115.1pt;mso-position-horizontal-relative:page;mso-position-vertical-relative:paragraph;z-index:-30196736" coordorigin="1596,-36" coordsize="9347,2302">
            <v:rect style="position:absolute;left:1596;top:-37;width:1212;height:388" filled="true" fillcolor="#ffffff" stroked="false">
              <v:fill type="solid"/>
            </v:rect>
            <v:rect style="position:absolute;left:2770;top:56;width:1070;height:813" filled="true" fillcolor="#ffffff" stroked="false">
              <v:fill type="solid"/>
            </v:rect>
            <v:shape style="position:absolute;left:1624;top:361;width:1146;height:120" coordorigin="1625,361" coordsize="1146,120" path="m2752,411l2675,411,2680,415,2680,426,2676,431,2670,431,2650,431,2651,481,2770,420,2752,411xm2650,411l1635,425,1629,425,1625,429,1625,440,1630,445,1635,445,2650,431,2650,411xm2675,411l2670,411,2650,411,2650,431,2670,431,2676,431,2680,426,2680,415,2675,411xm2649,361l2650,411,2670,411,2675,411,2752,411,2649,361xe" filled="true" fillcolor="#000000" stroked="false">
              <v:path arrowok="t"/>
              <v:fill type="solid"/>
            </v:shape>
            <v:rect style="position:absolute;left:4885;top:56;width:1610;height:813" filled="true" fillcolor="#ffffff" stroked="false">
              <v:fill type="solid"/>
            </v:rect>
            <v:shape style="position:absolute;left:3830;top:361;width:3290;height:134" coordorigin="3830,361" coordsize="3290,134" path="m4885,420l4867,411,4764,361,4765,411,3840,425,3834,425,3830,429,3830,440,3835,445,3840,445,4765,431,4766,481,4885,420xm7120,435l7100,425,7000,375,7000,425,6489,425,6485,429,6485,440,6489,445,7000,445,7000,495,7100,445,7120,435xe" filled="true" fillcolor="#000000" stroked="false">
              <v:path arrowok="t"/>
              <v:fill type="solid"/>
            </v:shape>
            <v:shape style="position:absolute;left:5570;top:1767;width:1265;height:120" coordorigin="5570,1767" coordsize="1265,120" path="m5580,1804l5575,1804,5570,1808,5570,1819,5574,1824,5580,1824,5720,1825,5725,1825,5730,1821,5730,1810,5726,1805,5720,1805,5580,1804xm5800,1806l5795,1806,5790,1811,5790,1822,5794,1826,5800,1826,5940,1828,5945,1828,5950,1824,5950,1812,5946,1808,5940,1808,5800,1806xm6020,1809l6015,1809,6010,1813,6010,1824,6014,1829,6020,1829,6160,1831,6165,1831,6170,1826,6170,1815,6166,1811,6160,1811,6020,1809xm6240,1811l6235,1811,6230,1816,6230,1827,6234,1831,6240,1831,6380,1833,6385,1833,6390,1829,6390,1818,6386,1813,6380,1813,6240,1811xm6455,1814l6450,1818,6450,1830,6454,1834,6460,1834,6600,1836,6605,1836,6610,1831,6610,1820,6606,1816,6600,1816,6460,1814,6455,1814xm6716,1767l6715,1817,6735,1817,6741,1817,6745,1822,6745,1833,6740,1837,6715,1837,6714,1887,6817,1837,6735,1837,6715,1837,6817,1837,6835,1829,6716,1767xm6715,1817l6715,1837,6735,1837,6740,1837,6745,1833,6745,1822,6741,1817,6735,1817,6715,1817xm6675,1817l6670,1821,6670,1832,6674,1837,6680,1837,6715,1837,6715,1817,6680,1817,6675,1817xe" filled="true" fillcolor="#000000" stroked="false">
              <v:path arrowok="t"/>
              <v:fill type="solid"/>
            </v:shape>
            <v:line style="position:absolute" from="5565,869" to="5565,1859" stroked="true" strokeweight=".75pt" strokecolor="#000000">
              <v:stroke dashstyle="shortdash"/>
            </v:line>
            <v:rect style="position:absolute;left:6835;top:1253;width:1610;height:1004" filled="true" fillcolor="#ffffff" stroked="false">
              <v:fill type="solid"/>
            </v:rect>
            <v:shape style="position:absolute;left:8435;top:1781;width:900;height:120" coordorigin="8435,1782" coordsize="900,120" path="m8445,1819l8440,1819,8435,1823,8435,1834,8439,1839,8445,1839,8585,1841,8590,1841,8595,1837,8595,1826,8591,1821,8585,1821,8445,1819xm8660,1822l8655,1827,8655,1838,8659,1842,8665,1842,8805,1845,8810,1845,8815,1840,8815,1829,8811,1825,8805,1825,8665,1822,8660,1822xm8885,1826l8880,1826,8875,1830,8875,1841,8879,1846,8885,1846,9025,1848,9030,1848,9035,1844,9035,1833,9031,1828,9025,1828,8885,1826xm9216,1782l9215,1832,9235,1832,9241,1832,9245,1837,9245,1848,9240,1852,9215,1852,9214,1902,9317,1852,9235,1852,9215,1852,9318,1852,9335,1844,9216,1782xm9215,1832l9215,1852,9235,1852,9240,1852,9245,1848,9245,1837,9241,1832,9235,1832,9215,1832xm9100,1830l9095,1834,9095,1845,9099,1850,9105,1850,9215,1852,9215,1832,9105,1830,9100,1830xe" filled="true" fillcolor="#000000" stroked="false">
              <v:path arrowok="t"/>
              <v:fill type="solid"/>
            </v:shape>
            <v:shape style="position:absolute;left:1740;top:40;width:7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Influent</w:t>
                    </w:r>
                  </w:p>
                </w:txbxContent>
              </v:textbox>
              <w10:wrap type="none"/>
            </v:shape>
            <v:shape style="position:absolute;left:4885;top:56;width:1610;height:813" type="#_x0000_t202" filled="false" stroked="true" strokeweight=".75pt" strokecolor="#000000">
              <v:textbox inset="0,0,0,0">
                <w:txbxContent>
                  <w:p>
                    <w:pPr>
                      <w:spacing w:line="249" w:lineRule="auto" w:before="66"/>
                      <w:ind w:left="513" w:right="170" w:hanging="32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Stabilization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ponds</w:t>
                    </w:r>
                  </w:p>
                </w:txbxContent>
              </v:textbox>
              <v:stroke dashstyle="solid"/>
              <w10:wrap type="none"/>
            </v:shape>
            <v:shape style="position:absolute;left:9325;top:1238;width:1610;height:1004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66"/>
                      <w:ind w:left="348" w:right="340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Sludge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treatment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facility</w:t>
                    </w:r>
                  </w:p>
                </w:txbxContent>
              </v:textbox>
              <v:stroke dashstyle="solid"/>
              <w10:wrap type="none"/>
            </v:shape>
            <v:shape style="position:absolute;left:6835;top:1253;width:1610;height:1004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65"/>
                      <w:ind w:left="406" w:right="401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Sludge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removal pond</w:t>
                    </w:r>
                  </w:p>
                </w:txbxContent>
              </v:textbox>
              <v:stroke dashstyle="solid"/>
              <w10:wrap type="none"/>
            </v:shape>
            <v:shape style="position:absolute;left:2770;top:56;width:1070;height:813" type="#_x0000_t202" filled="false" stroked="true" strokeweight=".75pt" strokecolor="#000000">
              <v:textbox inset="0,0,0,0">
                <w:txbxContent>
                  <w:p>
                    <w:pPr>
                      <w:spacing w:line="249" w:lineRule="auto" w:before="66"/>
                      <w:ind w:left="237" w:right="211" w:firstLine="1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Racks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55.625pt;margin-top:-21.51688pt;width:175.75pt;height:69.9pt;mso-position-horizontal-relative:page;mso-position-vertical-relative:paragraph;z-index:15764992" coordorigin="7113,-430" coordsize="3515,1398">
            <v:shape style="position:absolute;left:8435;top:-431;width:860;height:925" coordorigin="8435,-430" coordsize="860,925" path="m9295,435l9275,425,9175,375,9175,425,8781,425,8821,345,8836,315,8786,315,8785,-420,8785,-426,8781,-430,8769,-430,8765,-426,8766,315,8716,315,8771,425,8439,425,8435,429,8435,440,8439,445,9175,445,9175,495,9275,445,9295,435xe" filled="true" fillcolor="#000000" stroked="false">
              <v:path arrowok="t"/>
              <v:fill type="solid"/>
            </v:shape>
            <v:shape style="position:absolute;left:9295;top:-49;width:1325;height:1008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6"/>
                      <w:ind w:left="235" w:right="2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Chlorine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contact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chamber</w:t>
                    </w:r>
                  </w:p>
                </w:txbxContent>
              </v:textbox>
              <v:stroke dashstyle="solid"/>
              <w10:wrap type="none"/>
            </v:shape>
            <v:shape style="position:absolute;left:7120;top:-49;width:1325;height:1008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6"/>
                      <w:ind w:left="165" w:right="159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Solid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separation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facility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Effluent</w:t>
      </w:r>
    </w:p>
    <w:p>
      <w:pPr>
        <w:pStyle w:val="BodyText"/>
        <w:spacing w:line="120" w:lineRule="exact"/>
        <w:ind w:left="9710"/>
        <w:rPr>
          <w:sz w:val="12"/>
        </w:rPr>
      </w:pPr>
      <w:r>
        <w:rPr>
          <w:position w:val="-1"/>
          <w:sz w:val="12"/>
        </w:rPr>
        <w:pict>
          <v:group style="width:43pt;height:6pt;mso-position-horizontal-relative:char;mso-position-vertical-relative:line" coordorigin="0,0" coordsize="860,120">
            <v:shape style="position:absolute;left:0;top:0;width:860;height:120" coordorigin="0,0" coordsize="860,120" path="m740,0l740,120,840,70,766,70,770,66,770,54,766,50,840,50,740,0xm740,50l4,50,0,54,0,66,4,70,740,70,740,50xm840,50l766,50,770,54,770,66,766,70,840,70,860,60,840,5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540"/>
      </w:pPr>
      <w:r>
        <w:rPr/>
        <w:t>Figure</w:t>
      </w:r>
      <w:r>
        <w:rPr>
          <w:spacing w:val="-4"/>
        </w:rPr>
        <w:t> </w:t>
      </w:r>
      <w:r>
        <w:rPr/>
        <w:t>7:</w:t>
      </w:r>
      <w:r>
        <w:rPr>
          <w:spacing w:val="-1"/>
        </w:rPr>
        <w:t> </w:t>
      </w:r>
      <w:r>
        <w:rPr/>
        <w:t>Typical flow</w:t>
      </w:r>
      <w:r>
        <w:rPr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stabilization</w:t>
      </w:r>
      <w:r>
        <w:rPr>
          <w:spacing w:val="-1"/>
        </w:rPr>
        <w:t> </w:t>
      </w:r>
      <w:r>
        <w:rPr/>
        <w:t>ponds</w:t>
      </w:r>
    </w:p>
    <w:p>
      <w:pPr>
        <w:spacing w:after="0"/>
        <w:sectPr>
          <w:type w:val="continuous"/>
          <w:pgSz w:w="12240" w:h="15840"/>
          <w:pgMar w:top="1500" w:bottom="280" w:left="900" w:right="420"/>
        </w:sectPr>
      </w:pPr>
    </w:p>
    <w:p>
      <w:pPr>
        <w:pStyle w:val="BodyText"/>
        <w:spacing w:line="480" w:lineRule="auto" w:before="72"/>
        <w:ind w:left="540" w:right="1014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952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WSPs are most often referred to as oxidation pond or lagoon – this is a natural secondary</w:t>
      </w:r>
      <w:r>
        <w:rPr>
          <w:spacing w:val="1"/>
        </w:rPr>
        <w:t> </w:t>
      </w:r>
      <w:r>
        <w:rPr/>
        <w:t>wastewater treatment. The primary treatment takes place in the anaerobic pond, which serves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(BOD</w:t>
      </w:r>
      <w:r>
        <w:rPr>
          <w:vertAlign w:val="subscript"/>
        </w:rPr>
        <w:t>5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Waste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stabilization pond technology is particularly well suited to countries in tropical and subtropical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regions, because the greater amount of sun and the higher temperatures contribute to a more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 removal of waste. The secondary wastewater treatment is man-made basins and has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8"/>
          <w:vertAlign w:val="baseline"/>
        </w:rPr>
        <w:t> </w:t>
      </w:r>
      <w:r>
        <w:rPr>
          <w:vertAlign w:val="baseline"/>
        </w:rPr>
        <w:t>stabilize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waste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vertAlign w:val="baseline"/>
        </w:rPr>
        <w:t>reduce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pathogens.</w:t>
      </w:r>
      <w:r>
        <w:rPr>
          <w:spacing w:val="37"/>
          <w:vertAlign w:val="baseline"/>
        </w:rPr>
        <w:t> </w:t>
      </w:r>
      <w:r>
        <w:rPr>
          <w:vertAlign w:val="baseline"/>
        </w:rPr>
        <w:t>WSPs</w:t>
      </w:r>
      <w:r>
        <w:rPr>
          <w:spacing w:val="38"/>
          <w:vertAlign w:val="baseline"/>
        </w:rPr>
        <w:t> </w:t>
      </w:r>
      <w:r>
        <w:rPr>
          <w:vertAlign w:val="baseline"/>
        </w:rPr>
        <w:t>have</w:t>
      </w:r>
      <w:r>
        <w:rPr>
          <w:spacing w:val="37"/>
          <w:vertAlign w:val="baseline"/>
        </w:rPr>
        <w:t> </w:t>
      </w:r>
      <w:r>
        <w:rPr>
          <w:vertAlign w:val="baseline"/>
        </w:rPr>
        <w:t>been</w:t>
      </w:r>
      <w:r>
        <w:rPr>
          <w:spacing w:val="38"/>
          <w:vertAlign w:val="baseline"/>
        </w:rPr>
        <w:t> </w:t>
      </w:r>
      <w:r>
        <w:rPr>
          <w:vertAlign w:val="baseline"/>
        </w:rPr>
        <w:t>used</w:t>
      </w:r>
      <w:r>
        <w:rPr>
          <w:spacing w:val="37"/>
          <w:vertAlign w:val="baseline"/>
        </w:rPr>
        <w:t> </w:t>
      </w:r>
      <w:r>
        <w:rPr>
          <w:vertAlign w:val="baseline"/>
        </w:rPr>
        <w:t>all</w:t>
      </w:r>
      <w:r>
        <w:rPr>
          <w:spacing w:val="38"/>
          <w:vertAlign w:val="baseline"/>
        </w:rPr>
        <w:t> </w:t>
      </w:r>
      <w:r>
        <w:rPr>
          <w:vertAlign w:val="baseline"/>
        </w:rPr>
        <w:t>around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world because of the efficiency to reduce the waste with the use of micro-organisms, although its</w:t>
      </w:r>
      <w:r>
        <w:rPr>
          <w:spacing w:val="-57"/>
          <w:vertAlign w:val="baseline"/>
        </w:rPr>
        <w:t> </w:t>
      </w:r>
      <w:r>
        <w:rPr>
          <w:vertAlign w:val="baseline"/>
        </w:rPr>
        <w:t>effectiveness is affected by the different climatic conditions in different locations. This treatment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is most appropriate for wastewater treatment and is followed by a microbiological and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6"/>
          <w:vertAlign w:val="baseline"/>
        </w:rPr>
        <w:t> </w:t>
      </w:r>
      <w:r>
        <w:rPr>
          <w:vertAlign w:val="baseline"/>
        </w:rPr>
        <w:t>guidelines with a low cost, minimal</w:t>
      </w:r>
      <w:r>
        <w:rPr>
          <w:spacing w:val="2"/>
          <w:vertAlign w:val="baseline"/>
        </w:rPr>
        <w:t> </w:t>
      </w:r>
      <w:r>
        <w:rPr>
          <w:vertAlign w:val="baseline"/>
        </w:rPr>
        <w:t>operational,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maintenance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requirements.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The overall performance of wastewater stabilization ponds is strongly dependent on the</w:t>
      </w:r>
      <w:r>
        <w:rPr>
          <w:spacing w:val="1"/>
        </w:rPr>
        <w:t> </w:t>
      </w:r>
      <w:r>
        <w:rPr/>
        <w:t>hydraulic and surface loading rates applied and on the prevailing environmental conditions of its</w:t>
      </w:r>
      <w:r>
        <w:rPr>
          <w:spacing w:val="1"/>
        </w:rPr>
        <w:t> </w:t>
      </w:r>
      <w:r>
        <w:rPr/>
        <w:t>location such as temperature, solar radiation level etc. with reference to the design criteria of the</w:t>
      </w:r>
      <w:r>
        <w:rPr>
          <w:spacing w:val="1"/>
        </w:rPr>
        <w:t> </w:t>
      </w:r>
      <w:r>
        <w:rPr/>
        <w:t>WSP which are based on the maximum and minimum BOD volumetric loading. It is suggested</w:t>
      </w:r>
      <w:r>
        <w:rPr>
          <w:spacing w:val="1"/>
        </w:rPr>
        <w:t> </w:t>
      </w:r>
      <w:r>
        <w:rPr/>
        <w:t>that for high temperatures (&gt;20</w:t>
      </w:r>
      <w:r>
        <w:rPr>
          <w:vertAlign w:val="superscript"/>
        </w:rPr>
        <w:t>o</w:t>
      </w:r>
      <w:r>
        <w:rPr>
          <w:vertAlign w:val="baseline"/>
        </w:rPr>
        <w:t>C) and a hydraulic detention time of 2.5days, BOD 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be 60%. Doubling the retention time would only achieve a 17% increase, with a 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70%</w:t>
      </w:r>
      <w:r>
        <w:rPr>
          <w:spacing w:val="1"/>
          <w:vertAlign w:val="baseline"/>
        </w:rPr>
        <w:t> </w:t>
      </w:r>
      <w:r>
        <w:rPr>
          <w:vertAlign w:val="baseline"/>
        </w:rPr>
        <w:t>(Mara, 2003).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Shuval et al (1986) observed that Wastewater Stabilization Ponds is the most appropriate</w:t>
      </w:r>
      <w:r>
        <w:rPr>
          <w:spacing w:val="1"/>
        </w:rPr>
        <w:t> </w:t>
      </w:r>
      <w:r>
        <w:rPr/>
        <w:t>wastewater treatment method for effluent use in agriculture.</w:t>
      </w:r>
      <w:r>
        <w:rPr>
          <w:spacing w:val="1"/>
        </w:rPr>
        <w:t> </w:t>
      </w:r>
      <w:r>
        <w:rPr/>
        <w:t>Wastewater Stabilization Ponds are</w:t>
      </w:r>
      <w:r>
        <w:rPr>
          <w:spacing w:val="1"/>
        </w:rPr>
        <w:t> </w:t>
      </w:r>
      <w:r>
        <w:rPr/>
        <w:t>also a preferred wastewater treatment system to be used in developing countries, where land is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 reasonable</w:t>
      </w:r>
      <w:r>
        <w:rPr>
          <w:spacing w:val="-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cost and</w:t>
      </w:r>
      <w:r>
        <w:rPr>
          <w:spacing w:val="1"/>
        </w:rPr>
        <w:t> </w:t>
      </w:r>
      <w:r>
        <w:rPr/>
        <w:t>skilled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in short</w:t>
      </w:r>
      <w:r>
        <w:rPr>
          <w:spacing w:val="-1"/>
        </w:rPr>
        <w:t> </w:t>
      </w:r>
      <w:r>
        <w:rPr/>
        <w:t>supply.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numPr>
          <w:ilvl w:val="2"/>
          <w:numId w:val="17"/>
        </w:numPr>
        <w:tabs>
          <w:tab w:pos="1261" w:val="left" w:leader="none"/>
        </w:tabs>
        <w:spacing w:line="240" w:lineRule="auto" w:before="77" w:after="0"/>
        <w:ind w:left="1260" w:right="0" w:hanging="721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946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Activated</w:t>
      </w:r>
      <w:r>
        <w:rPr>
          <w:spacing w:val="-1"/>
        </w:rPr>
        <w:t> </w:t>
      </w:r>
      <w:r>
        <w:rPr/>
        <w:t>Sludge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Activated sludge process is one of the biological wastewater treatment processes most</w:t>
      </w:r>
      <w:r>
        <w:rPr>
          <w:spacing w:val="1"/>
        </w:rPr>
        <w:t> </w:t>
      </w:r>
      <w:r>
        <w:rPr/>
        <w:t>often used for large installations.</w:t>
      </w:r>
      <w:r>
        <w:rPr>
          <w:spacing w:val="1"/>
        </w:rPr>
        <w:t> </w:t>
      </w:r>
      <w:r>
        <w:rPr/>
        <w:t>The process was developed in England in 1914 by Arden and</w:t>
      </w:r>
      <w:r>
        <w:rPr>
          <w:spacing w:val="1"/>
        </w:rPr>
        <w:t> </w:t>
      </w:r>
      <w:r>
        <w:rPr/>
        <w:t>Lockett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</w:t>
      </w:r>
      <w:r>
        <w:rPr>
          <w:spacing w:val="-2"/>
        </w:rPr>
        <w:t> </w:t>
      </w:r>
      <w:r>
        <w:rPr/>
        <w:t>capable of</w:t>
      </w:r>
      <w:r>
        <w:rPr>
          <w:spacing w:val="-1"/>
        </w:rPr>
        <w:t> </w:t>
      </w:r>
      <w:r>
        <w:rPr/>
        <w:t>stabilizing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waste</w:t>
      </w:r>
      <w:r>
        <w:rPr>
          <w:spacing w:val="1"/>
        </w:rPr>
        <w:t> </w:t>
      </w:r>
      <w:r>
        <w:rPr/>
        <w:t>aerobically</w:t>
      </w:r>
      <w:r>
        <w:rPr>
          <w:spacing w:val="-6"/>
        </w:rPr>
        <w:t> </w:t>
      </w:r>
      <w:r>
        <w:rPr/>
        <w:t>(METCALF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EDDY,</w:t>
      </w:r>
      <w:r>
        <w:rPr>
          <w:spacing w:val="1"/>
        </w:rPr>
        <w:t> </w:t>
      </w:r>
      <w:r>
        <w:rPr/>
        <w:t>INC.</w:t>
      </w:r>
      <w:r>
        <w:rPr>
          <w:spacing w:val="-2"/>
        </w:rPr>
        <w:t> </w:t>
      </w:r>
      <w:r>
        <w:rPr/>
        <w:t>1991).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The activated sludge process is an aerobic, continuous-flow system containing a mass of</w:t>
      </w:r>
      <w:r>
        <w:rPr>
          <w:spacing w:val="1"/>
        </w:rPr>
        <w:t> </w:t>
      </w:r>
      <w:r>
        <w:rPr/>
        <w:t>activated micro-organisms that are capable of stabilizing or biodegrading organic matter. The</w:t>
      </w:r>
      <w:r>
        <w:rPr>
          <w:spacing w:val="1"/>
        </w:rPr>
        <w:t> </w:t>
      </w:r>
      <w:r>
        <w:rPr/>
        <w:t>process consists of delivering clarified wastewater, after primary settling, into an aeration basin</w:t>
      </w:r>
      <w:r>
        <w:rPr>
          <w:spacing w:val="1"/>
        </w:rPr>
        <w:t> </w:t>
      </w:r>
      <w:r>
        <w:rPr/>
        <w:t>where it is mixed with an active mass of micro-organisms, mainly bacteria and protozoa, which</w:t>
      </w:r>
      <w:r>
        <w:rPr>
          <w:spacing w:val="1"/>
        </w:rPr>
        <w:t> </w:t>
      </w:r>
      <w:r>
        <w:rPr/>
        <w:t>aerobically degrade organic matter into carbon dioxide, water, new cells, and other end products.</w:t>
      </w:r>
      <w:r>
        <w:rPr>
          <w:spacing w:val="-57"/>
        </w:rPr>
        <w:t> </w:t>
      </w:r>
      <w:r>
        <w:rPr/>
        <w:t>The bacteria involved in activated sludge systems are primarily Gram-negative species, including</w:t>
      </w:r>
      <w:r>
        <w:rPr>
          <w:spacing w:val="-57"/>
        </w:rPr>
        <w:t> </w:t>
      </w:r>
      <w:r>
        <w:rPr/>
        <w:t>carbon</w:t>
      </w:r>
      <w:r>
        <w:rPr>
          <w:spacing w:val="1"/>
        </w:rPr>
        <w:t> </w:t>
      </w:r>
      <w:r>
        <w:rPr/>
        <w:t>oxidizers,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oxidizers,</w:t>
      </w:r>
      <w:r>
        <w:rPr>
          <w:spacing w:val="1"/>
        </w:rPr>
        <w:t> </w:t>
      </w:r>
      <w:r>
        <w:rPr/>
        <w:t>floc</w:t>
      </w:r>
      <w:r>
        <w:rPr>
          <w:spacing w:val="1"/>
        </w:rPr>
        <w:t> </w:t>
      </w:r>
      <w:r>
        <w:rPr/>
        <w:t>formers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non-floc</w:t>
      </w:r>
      <w:r>
        <w:rPr>
          <w:spacing w:val="1"/>
        </w:rPr>
        <w:t> </w:t>
      </w:r>
      <w:r>
        <w:rPr/>
        <w:t>formers,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aerobes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facultative</w:t>
      </w:r>
      <w:r>
        <w:rPr>
          <w:spacing w:val="-2"/>
        </w:rPr>
        <w:t> </w:t>
      </w:r>
      <w:r>
        <w:rPr/>
        <w:t>anaerobes. The</w:t>
      </w:r>
      <w:r>
        <w:rPr>
          <w:spacing w:val="-2"/>
        </w:rPr>
        <w:t> </w:t>
      </w:r>
      <w:r>
        <w:rPr/>
        <w:t>protozoa, for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part,</w:t>
      </w:r>
      <w:r>
        <w:rPr>
          <w:spacing w:val="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flagellates, amoebas and ciliates.</w:t>
      </w:r>
    </w:p>
    <w:p>
      <w:pPr>
        <w:pStyle w:val="BodyText"/>
        <w:spacing w:line="480" w:lineRule="auto" w:before="2"/>
        <w:ind w:left="540" w:right="1016" w:firstLine="719"/>
        <w:jc w:val="both"/>
      </w:pPr>
      <w:r>
        <w:rPr/>
        <w:t>An aerobic environment is maintained in the basin by means of diffused or mechanical</w:t>
      </w:r>
      <w:r>
        <w:rPr>
          <w:spacing w:val="1"/>
        </w:rPr>
        <w:t> </w:t>
      </w:r>
      <w:r>
        <w:rPr/>
        <w:t>aeration, which also serves to keep the contents of the reactor (or mixed liquor) completely</w:t>
      </w:r>
      <w:r>
        <w:rPr>
          <w:spacing w:val="1"/>
        </w:rPr>
        <w:t> </w:t>
      </w:r>
      <w:r>
        <w:rPr/>
        <w:t>mixed. After a specific retention time, the mixed liquor passes into the secondary clarifier, where</w:t>
      </w:r>
      <w:r>
        <w:rPr>
          <w:spacing w:val="-57"/>
        </w:rPr>
        <w:t> </w:t>
      </w:r>
      <w:r>
        <w:rPr/>
        <w:t>the sludge is allowed to settle and a clarified effluent is produced for discharge. The process</w:t>
      </w:r>
      <w:r>
        <w:rPr>
          <w:spacing w:val="1"/>
        </w:rPr>
        <w:t> </w:t>
      </w:r>
      <w:r>
        <w:rPr/>
        <w:t>recycles a portion of the settled sludge back to the aeration basin to maintain the required</w:t>
      </w:r>
      <w:r>
        <w:rPr>
          <w:spacing w:val="1"/>
        </w:rPr>
        <w:t> </w:t>
      </w:r>
      <w:r>
        <w:rPr/>
        <w:t>activated sludge concentration as shown in Figure 8. The process also intentionally wastes a</w:t>
      </w:r>
      <w:r>
        <w:rPr>
          <w:spacing w:val="1"/>
        </w:rPr>
        <w:t> </w:t>
      </w:r>
      <w:r>
        <w:rPr/>
        <w:t>portion of the settled sludge to maintain the required solids retention time (SRT) for effective</w:t>
      </w:r>
      <w:r>
        <w:rPr>
          <w:spacing w:val="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removal (Economic</w:t>
      </w:r>
      <w:r>
        <w:rPr>
          <w:spacing w:val="-1"/>
        </w:rPr>
        <w:t> </w:t>
      </w:r>
      <w:r>
        <w:rPr/>
        <w:t>and Social Commission for</w:t>
      </w:r>
      <w:r>
        <w:rPr>
          <w:spacing w:val="-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Asia, 2003).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540" w:right="1021" w:firstLine="719"/>
        <w:jc w:val="both"/>
      </w:pPr>
      <w:r>
        <w:rPr/>
        <w:t>Operationally,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accomplished</w:t>
      </w:r>
      <w:r>
        <w:rPr>
          <w:spacing w:val="10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introduction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organic</w:t>
      </w:r>
      <w:r>
        <w:rPr>
          <w:spacing w:val="12"/>
        </w:rPr>
        <w:t> </w:t>
      </w:r>
      <w:r>
        <w:rPr/>
        <w:t>waste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reactor</w:t>
      </w:r>
      <w:r>
        <w:rPr>
          <w:spacing w:val="10"/>
        </w:rPr>
        <w:t> </w:t>
      </w:r>
      <w:r>
        <w:rPr/>
        <w:t>where</w:t>
      </w:r>
      <w:r>
        <w:rPr>
          <w:spacing w:val="12"/>
        </w:rPr>
        <w:t> </w:t>
      </w:r>
      <w:r>
        <w:rPr/>
        <w:t>aerobic</w:t>
      </w:r>
      <w:r>
        <w:rPr>
          <w:spacing w:val="9"/>
        </w:rPr>
        <w:t> </w:t>
      </w:r>
      <w:r>
        <w:rPr/>
        <w:t>bacterial</w:t>
      </w:r>
      <w:r>
        <w:rPr>
          <w:spacing w:val="12"/>
        </w:rPr>
        <w:t> </w:t>
      </w:r>
      <w:r>
        <w:rPr/>
        <w:t>culture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8"/>
      </w:pPr>
      <w:r>
        <w:rPr/>
        <w:t>is</w:t>
      </w:r>
      <w:r>
        <w:rPr>
          <w:spacing w:val="9"/>
        </w:rPr>
        <w:t> </w:t>
      </w:r>
      <w:r>
        <w:rPr/>
        <w:t>maintained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suspension.</w:t>
      </w:r>
      <w:r>
        <w:rPr>
          <w:spacing w:val="17"/>
        </w:rPr>
        <w:t> </w:t>
      </w:r>
      <w:r>
        <w:rPr/>
        <w:t>The</w:t>
      </w:r>
      <w:r>
        <w:rPr>
          <w:spacing w:val="7"/>
        </w:rPr>
        <w:t> </w:t>
      </w:r>
      <w:r>
        <w:rPr/>
        <w:t>aerobic</w:t>
      </w:r>
      <w:r>
        <w:rPr>
          <w:spacing w:val="9"/>
        </w:rPr>
        <w:t> </w:t>
      </w:r>
      <w:r>
        <w:rPr/>
        <w:t>environment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reactor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achieved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maintained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the use</w:t>
      </w:r>
      <w:r>
        <w:rPr>
          <w:spacing w:val="-1"/>
        </w:rPr>
        <w:t> </w:t>
      </w:r>
      <w:r>
        <w:rPr/>
        <w:t>of diffused or</w:t>
      </w:r>
      <w:r>
        <w:rPr>
          <w:spacing w:val="1"/>
        </w:rPr>
        <w:t> </w:t>
      </w:r>
      <w:r>
        <w:rPr/>
        <w:t>mechanical aeration system.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40" w:right="1024" w:firstLine="719"/>
      </w:pPr>
      <w:r>
        <w:rPr/>
        <w:pict>
          <v:rect style="position:absolute;margin-left:425.399994pt;margin-top:64.583107pt;width:51.6pt;height:35.85pt;mso-position-horizontal-relative:page;mso-position-vertical-relative:paragraph;z-index:-30193664" filled="true" fillcolor="#ffffff" stroked="false">
            <v:fill type="solid"/>
            <w10:wrap type="none"/>
          </v:rect>
        </w:pict>
      </w:r>
      <w:r>
        <w:rPr/>
        <w:t>The</w:t>
      </w:r>
      <w:r>
        <w:rPr>
          <w:spacing w:val="42"/>
        </w:rPr>
        <w:t> </w:t>
      </w:r>
      <w:r>
        <w:rPr/>
        <w:t>activated</w:t>
      </w:r>
      <w:r>
        <w:rPr>
          <w:spacing w:val="43"/>
        </w:rPr>
        <w:t> </w:t>
      </w:r>
      <w:r>
        <w:rPr/>
        <w:t>sludge</w:t>
      </w:r>
      <w:r>
        <w:rPr>
          <w:spacing w:val="42"/>
        </w:rPr>
        <w:t> </w:t>
      </w:r>
      <w:r>
        <w:rPr/>
        <w:t>system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wastewater</w:t>
      </w:r>
      <w:r>
        <w:rPr>
          <w:spacing w:val="42"/>
        </w:rPr>
        <w:t> </w:t>
      </w:r>
      <w:r>
        <w:rPr/>
        <w:t>treatment</w:t>
      </w:r>
      <w:r>
        <w:rPr>
          <w:spacing w:val="44"/>
        </w:rPr>
        <w:t> </w:t>
      </w:r>
      <w:r>
        <w:rPr/>
        <w:t>is</w:t>
      </w:r>
      <w:r>
        <w:rPr>
          <w:spacing w:val="42"/>
        </w:rPr>
        <w:t> </w:t>
      </w:r>
      <w:r>
        <w:rPr/>
        <w:t>commonly</w:t>
      </w:r>
      <w:r>
        <w:rPr>
          <w:spacing w:val="36"/>
        </w:rPr>
        <w:t> </w:t>
      </w:r>
      <w:r>
        <w:rPr/>
        <w:t>used</w:t>
      </w:r>
      <w:r>
        <w:rPr>
          <w:spacing w:val="44"/>
        </w:rPr>
        <w:t> </w:t>
      </w:r>
      <w:r>
        <w:rPr/>
        <w:t>nowadays</w:t>
      </w:r>
      <w:r>
        <w:rPr>
          <w:spacing w:val="43"/>
        </w:rPr>
        <w:t> </w:t>
      </w:r>
      <w:r>
        <w:rPr/>
        <w:t>in</w:t>
      </w:r>
      <w:r>
        <w:rPr>
          <w:spacing w:val="-57"/>
        </w:rPr>
        <w:t> </w:t>
      </w:r>
      <w:r>
        <w:rPr/>
        <w:t>view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high</w:t>
      </w:r>
      <w:r>
        <w:rPr>
          <w:spacing w:val="31"/>
        </w:rPr>
        <w:t> </w:t>
      </w:r>
      <w:r>
        <w:rPr/>
        <w:t>effluent</w:t>
      </w:r>
      <w:r>
        <w:rPr>
          <w:spacing w:val="28"/>
        </w:rPr>
        <w:t> </w:t>
      </w:r>
      <w:r>
        <w:rPr/>
        <w:t>quality;</w:t>
      </w:r>
      <w:r>
        <w:rPr>
          <w:spacing w:val="31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system</w:t>
      </w:r>
      <w:r>
        <w:rPr>
          <w:spacing w:val="28"/>
        </w:rPr>
        <w:t> </w:t>
      </w:r>
      <w:r>
        <w:rPr/>
        <w:t>can</w:t>
      </w:r>
      <w:r>
        <w:rPr>
          <w:spacing w:val="30"/>
        </w:rPr>
        <w:t> </w:t>
      </w:r>
      <w:r>
        <w:rPr/>
        <w:t>easily</w:t>
      </w:r>
      <w:r>
        <w:rPr>
          <w:spacing w:val="22"/>
        </w:rPr>
        <w:t> </w:t>
      </w:r>
      <w:r>
        <w:rPr/>
        <w:t>be</w:t>
      </w:r>
      <w:r>
        <w:rPr>
          <w:spacing w:val="30"/>
        </w:rPr>
        <w:t> </w:t>
      </w:r>
      <w:r>
        <w:rPr/>
        <w:t>controlled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achieve</w:t>
      </w:r>
      <w:r>
        <w:rPr>
          <w:spacing w:val="26"/>
        </w:rPr>
        <w:t> </w:t>
      </w:r>
      <w:r>
        <w:rPr/>
        <w:t>different</w:t>
      </w:r>
    </w:p>
    <w:p>
      <w:pPr>
        <w:spacing w:after="0" w:line="480" w:lineRule="auto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ind w:left="540"/>
      </w:pP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removal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wastewater.</w:t>
      </w:r>
    </w:p>
    <w:p>
      <w:pPr>
        <w:pStyle w:val="BodyText"/>
        <w:rPr>
          <w:sz w:val="25"/>
        </w:rPr>
      </w:pPr>
    </w:p>
    <w:p>
      <w:pPr>
        <w:pStyle w:val="BodyText"/>
        <w:tabs>
          <w:tab w:pos="3730" w:val="left" w:leader="none"/>
          <w:tab w:pos="6298" w:val="left" w:leader="none"/>
        </w:tabs>
        <w:spacing w:line="175" w:lineRule="auto"/>
        <w:ind w:left="6299" w:right="38" w:hanging="5147"/>
        <w:jc w:val="right"/>
      </w:pPr>
      <w:r>
        <w:rPr/>
        <w:pict>
          <v:group style="position:absolute;margin-left:155.5pt;margin-top:-6.351724pt;width:290.4pt;height:140.15pt;mso-position-horizontal-relative:page;mso-position-vertical-relative:paragraph;z-index:-30194176" coordorigin="3110,-127" coordsize="5808,2803">
            <v:rect style="position:absolute;left:7053;top:-128;width:1032;height:843" filled="true" fillcolor="#ffffff" stroked="false">
              <v:fill type="solid"/>
            </v:rect>
            <v:shape style="position:absolute;left:3355;top:862;width:4145;height:903" coordorigin="3355,863" coordsize="4145,903" path="m6090,863l3355,863,3355,1766,6090,1766,6090,863xm7500,923l6310,923,6310,1661,7500,1661,7500,923xe" filled="true" fillcolor="#ffffff" stroked="false">
              <v:path arrowok="t"/>
              <v:fill type="solid"/>
            </v:shape>
            <v:shape style="position:absolute;left:3110;top:1180;width:245;height:120" type="#_x0000_t75" stroked="false">
              <v:imagedata r:id="rId25" o:title=""/>
            </v:shape>
            <v:shape style="position:absolute;left:6080;top:1181;width:235;height:120" type="#_x0000_t75" stroked="false">
              <v:imagedata r:id="rId26" o:title=""/>
            </v:shape>
            <v:rect style="position:absolute;left:7720;top:922;width:1190;height:738" filled="true" fillcolor="#ffffff" stroked="false">
              <v:fill type="solid"/>
            </v:rect>
            <v:rect style="position:absolute;left:7720;top:922;width:1190;height:738" filled="false" stroked="true" strokeweight=".75pt" strokecolor="#000000">
              <v:stroke dashstyle="solid"/>
            </v:rect>
            <v:shape style="position:absolute;left:7490;top:1196;width:235;height:120" type="#_x0000_t75" stroked="false">
              <v:imagedata r:id="rId26" o:title=""/>
            </v:shape>
            <v:shape style="position:absolute;left:7500;top:595;width:120;height:671" coordorigin="7500,596" coordsize="120,671" path="m7566,686l7554,686,7550,690,7550,1263,7554,1267,7566,1267,7570,1263,7570,690,7566,686xm7560,596l7500,716,7550,716,7550,690,7554,686,7605,686,7560,596xm7605,686l7566,686,7570,690,7570,716,7620,716,7605,686xe" filled="true" fillcolor="#000000" stroked="false">
              <v:path arrowok="t"/>
              <v:fill type="solid"/>
            </v:shape>
            <v:line style="position:absolute" from="6180,2666" to="8280,2667" stroked="true" strokeweight=".75pt" strokecolor="#000000">
              <v:stroke dashstyle="solid"/>
            </v:line>
            <v:shape style="position:absolute;left:6120;top:1256;width:120;height:1419" coordorigin="6120,1257" coordsize="120,1419" path="m6186,1347l6174,1347,6170,1351,6170,2672,6174,2676,6186,2676,6190,2672,6190,1351,6186,1347xm6180,1257l6120,1377,6170,1377,6170,1351,6174,1347,6225,1347,6180,1257xm6225,1347l6186,1347,6190,1351,6190,1377,6240,1377,6225,1347xe" filled="true" fillcolor="#000000" stroked="false">
              <v:path arrowok="t"/>
              <v:fill type="solid"/>
            </v:shape>
            <v:shape style="position:absolute;left:4830;top:301;width:3451;height:2365" coordorigin="4830,302" coordsize="3451,2365" path="m4830,302l4830,746m8280,1661l8281,266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0192128" from="123.75pt,15.548276pt" to="123.75pt,37.748276pt" stroked="true" strokeweight=".75pt" strokecolor="#000000">
            <v:stroke dashstyle="solid"/>
            <w10:wrap type="none"/>
          </v:line>
        </w:pict>
      </w:r>
      <w:r>
        <w:rPr/>
        <w:t>Screenings</w:t>
        <w:tab/>
      </w:r>
      <w:r>
        <w:rPr>
          <w:position w:val="2"/>
        </w:rPr>
        <w:t>Grit</w:t>
        <w:tab/>
      </w:r>
      <w:r>
        <w:rPr>
          <w:position w:val="8"/>
        </w:rPr>
        <w:t>Waste</w:t>
      </w:r>
      <w:r>
        <w:rPr>
          <w:spacing w:val="-57"/>
          <w:position w:val="8"/>
        </w:rPr>
        <w:t> </w:t>
      </w:r>
      <w:r>
        <w:rPr/>
        <w:t>sludge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346"/>
      </w:pPr>
      <w:r>
        <w:rPr/>
        <w:pict>
          <v:shape style="position:absolute;margin-left:60.994999pt;margin-top:12.403152pt;width:40.3pt;height:6pt;mso-position-horizontal-relative:page;mso-position-vertical-relative:paragraph;z-index:15768576" coordorigin="1220,248" coordsize="806,120" path="m2008,298l1930,298,1935,302,1935,313,1931,318,1925,318,1905,318,1906,368,2025,306,2008,298xm1905,298l1230,311,1224,311,1220,315,1220,327,1225,331,1230,331,1905,318,1905,298xm1930,298l1925,298,1905,298,1905,318,1925,318,1931,318,1935,313,1935,302,1930,298xm1904,248l1905,298,1925,298,2008,298,1904,2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pt;margin-top:.143152pt;width:59.5pt;height:36.9pt;mso-position-horizontal-relative:page;mso-position-vertical-relative:paragraph;z-index:1576960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6"/>
                    <w:ind w:left="383" w:right="193" w:hanging="168"/>
                  </w:pPr>
                  <w:r>
                    <w:rPr/>
                    <w:t>Settling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tank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5.5pt;margin-top:.143152pt;width:59.5pt;height:36.9pt;mso-position-horizontal-relative:page;mso-position-vertical-relative:paragraph;z-index:-3019110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6"/>
                    <w:ind w:left="384" w:right="153" w:hanging="214"/>
                  </w:pPr>
                  <w:r>
                    <w:rPr>
                      <w:spacing w:val="-1"/>
                    </w:rPr>
                    <w:t>Aeration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tank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67.75pt;margin-top:-2.856848pt;width:136.75pt;height:45.15pt;mso-position-horizontal-relative:page;mso-position-vertical-relative:paragraph;z-index:-3019059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6"/>
                    <w:ind w:left="665" w:right="258" w:hanging="390"/>
                  </w:pPr>
                  <w:r>
                    <w:rPr/>
                    <w:t>Grit Chamber/Primary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Sedimentation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1.75pt;margin-top:-2.856848pt;width:53.5pt;height:40.65pt;mso-position-horizontal-relative:page;mso-position-vertical-relative:paragraph;z-index:1577113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6"/>
                    <w:ind w:left="235" w:right="213" w:firstLine="120"/>
                  </w:pPr>
                  <w:r>
                    <w:rPr/>
                    <w:t>Bar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Racks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Influent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7" w:lineRule="auto"/>
        <w:ind w:left="346" w:right="19"/>
      </w:pPr>
      <w:r>
        <w:rPr/>
        <w:pict>
          <v:shape style="position:absolute;margin-left:439.000031pt;margin-top:32.133091pt;width:20.5pt;height:47.75pt;mso-position-horizontal-relative:page;mso-position-vertical-relative:paragraph;z-index:15772672" coordorigin="8780,643" coordsize="410,955" path="m9190,1538l9170,1528,9070,1478,9070,1528,8998,1528,9031,1463,9046,1433,8996,1433,8996,1458,8995,653,8995,647,8991,643,8979,643,8975,647,8976,1433,8926,1433,8973,1528,8784,1528,8780,1532,8780,1543,8784,1548,8983,1548,8986,1553,8988,1548,9070,1548,9070,1598,9170,1548,9190,1538xe" filled="true" fillcolor="#000000" stroked="false">
            <v:path arrowok="t"/>
            <v:fill type="solid"/>
            <w10:wrap type="none"/>
          </v:shape>
        </w:pict>
      </w:r>
      <w:r>
        <w:rPr/>
        <w:t>Cl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NaOCl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346"/>
      </w:pPr>
      <w:r>
        <w:rPr/>
        <w:pict>
          <v:group style="position:absolute;margin-left:459.5pt;margin-top:-8.346899pt;width:115pt;height:50.4pt;mso-position-horizontal-relative:page;mso-position-vertical-relative:paragraph;z-index:-30193152" coordorigin="9190,-167" coordsize="2300,1008">
            <v:rect style="position:absolute;left:10413;top:-65;width:1077;height:381" filled="true" fillcolor="#ffffff" stroked="false">
              <v:fill type="solid"/>
            </v:rect>
            <v:rect style="position:absolute;left:9190;top:-167;width:1325;height:1008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459.5pt;margin-top:-8.346899pt;width:66.25pt;height:50.4pt;mso-position-horizontal-relative:page;mso-position-vertical-relative:paragraph;z-index:1577164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4" w:lineRule="auto" w:before="66"/>
                    <w:ind w:left="236" w:right="226"/>
                    <w:jc w:val="center"/>
                  </w:pPr>
                  <w:r>
                    <w:rPr/>
                    <w:t>Chlorine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contact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chamber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25.25pt;margin-top:12.843101pt;width:28pt;height:6pt;mso-position-horizontal-relative:page;mso-position-vertical-relative:paragraph;z-index:15773184" coordorigin="10505,257" coordsize="560,120" path="m10945,327l10945,377,11045,327,10971,327,10945,327xm10945,307l10945,327,10971,327,10975,322,10975,311,10971,307,10945,307xm10945,257l10945,307,10965,307,10971,307,10975,311,10975,322,10971,327,11045,327,11065,317,10945,257xm10515,306l10509,306,10505,310,10505,322,10509,326,10945,327,10945,307,10515,306xe" filled="true" fillcolor="#000000" stroked="false">
            <v:path arrowok="t"/>
            <v:fill type="solid"/>
            <w10:wrap type="none"/>
          </v:shape>
        </w:pict>
      </w:r>
      <w:r>
        <w:rPr/>
        <w:t>Effluent</w:t>
      </w:r>
    </w:p>
    <w:p>
      <w:pPr>
        <w:spacing w:after="0"/>
        <w:sectPr>
          <w:type w:val="continuous"/>
          <w:pgSz w:w="12240" w:h="15840"/>
          <w:pgMar w:top="1500" w:bottom="280" w:left="900" w:right="420"/>
          <w:cols w:num="3" w:equalWidth="0">
            <w:col w:w="6967" w:space="441"/>
            <w:col w:w="1065" w:space="841"/>
            <w:col w:w="160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8905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90"/>
        <w:ind w:left="540"/>
      </w:pPr>
      <w:r>
        <w:rPr/>
        <w:t>Figure</w:t>
      </w:r>
      <w:r>
        <w:rPr>
          <w:spacing w:val="-3"/>
        </w:rPr>
        <w:t> </w:t>
      </w:r>
      <w:r>
        <w:rPr/>
        <w:t>8: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 Activated</w:t>
      </w:r>
      <w:r>
        <w:rPr>
          <w:spacing w:val="-1"/>
        </w:rPr>
        <w:t> </w:t>
      </w:r>
      <w:r>
        <w:rPr/>
        <w:t>sludge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The control of the activated-sludge process is important to maintain a high treatment</w:t>
      </w:r>
      <w:r>
        <w:rPr>
          <w:spacing w:val="1"/>
        </w:rPr>
        <w:t> </w:t>
      </w:r>
      <w:r>
        <w:rPr/>
        <w:t>performance level under a wide range of operating conditions. The principal factors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3"/>
          <w:numId w:val="17"/>
        </w:numPr>
        <w:tabs>
          <w:tab w:pos="1046" w:val="left" w:leader="none"/>
        </w:tabs>
        <w:spacing w:line="240" w:lineRule="auto" w:before="1" w:after="0"/>
        <w:ind w:left="1045" w:right="0" w:hanging="386"/>
        <w:jc w:val="both"/>
        <w:rPr>
          <w:sz w:val="24"/>
        </w:rPr>
      </w:pP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dissolved</w:t>
      </w:r>
      <w:r>
        <w:rPr>
          <w:spacing w:val="-1"/>
          <w:sz w:val="24"/>
        </w:rPr>
        <w:t> </w:t>
      </w:r>
      <w:r>
        <w:rPr>
          <w:sz w:val="24"/>
        </w:rPr>
        <w:t>oxygen</w:t>
      </w:r>
      <w:r>
        <w:rPr>
          <w:spacing w:val="-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aeration</w:t>
      </w:r>
      <w:r>
        <w:rPr>
          <w:spacing w:val="-1"/>
          <w:sz w:val="24"/>
        </w:rPr>
        <w:t> </w:t>
      </w:r>
      <w:r>
        <w:rPr>
          <w:sz w:val="24"/>
        </w:rPr>
        <w:t>tanks;</w:t>
      </w:r>
    </w:p>
    <w:p>
      <w:pPr>
        <w:pStyle w:val="BodyText"/>
      </w:pPr>
    </w:p>
    <w:p>
      <w:pPr>
        <w:pStyle w:val="ListParagraph"/>
        <w:numPr>
          <w:ilvl w:val="3"/>
          <w:numId w:val="17"/>
        </w:numPr>
        <w:tabs>
          <w:tab w:pos="1059" w:val="left" w:leader="none"/>
        </w:tabs>
        <w:spacing w:line="240" w:lineRule="auto" w:before="0" w:after="0"/>
        <w:ind w:left="1058" w:right="0" w:hanging="399"/>
        <w:jc w:val="both"/>
        <w:rPr>
          <w:sz w:val="24"/>
        </w:rPr>
      </w:pPr>
      <w:r>
        <w:rPr>
          <w:sz w:val="24"/>
        </w:rPr>
        <w:t>Regulation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returning (re-circulated)</w:t>
      </w:r>
      <w:r>
        <w:rPr>
          <w:spacing w:val="1"/>
          <w:sz w:val="24"/>
        </w:rPr>
        <w:t> </w:t>
      </w:r>
      <w:r>
        <w:rPr>
          <w:sz w:val="24"/>
        </w:rPr>
        <w:t>activated</w:t>
      </w:r>
      <w:r>
        <w:rPr>
          <w:spacing w:val="-1"/>
          <w:sz w:val="24"/>
        </w:rPr>
        <w:t> </w:t>
      </w:r>
      <w:r>
        <w:rPr>
          <w:sz w:val="24"/>
        </w:rPr>
        <w:t>sludge;</w:t>
      </w:r>
    </w:p>
    <w:p>
      <w:pPr>
        <w:pStyle w:val="BodyText"/>
      </w:pPr>
    </w:p>
    <w:p>
      <w:pPr>
        <w:pStyle w:val="ListParagraph"/>
        <w:numPr>
          <w:ilvl w:val="3"/>
          <w:numId w:val="17"/>
        </w:numPr>
        <w:tabs>
          <w:tab w:pos="1046" w:val="left" w:leader="none"/>
        </w:tabs>
        <w:spacing w:line="240" w:lineRule="auto" w:before="0" w:after="0"/>
        <w:ind w:left="1045" w:right="0" w:hanging="386"/>
        <w:jc w:val="both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activated</w:t>
      </w:r>
      <w:r>
        <w:rPr>
          <w:spacing w:val="-1"/>
          <w:sz w:val="24"/>
        </w:rPr>
        <w:t> </w:t>
      </w:r>
      <w:r>
        <w:rPr>
          <w:sz w:val="24"/>
        </w:rPr>
        <w:t>sludge.</w:t>
      </w:r>
    </w:p>
    <w:p>
      <w:pPr>
        <w:pStyle w:val="BodyText"/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The main operational problem encountered in a system of this kind is sludge bulking,</w:t>
      </w:r>
      <w:r>
        <w:rPr>
          <w:spacing w:val="1"/>
        </w:rPr>
        <w:t> </w:t>
      </w:r>
      <w:r>
        <w:rPr/>
        <w:t>which can</w:t>
      </w:r>
      <w:r>
        <w:rPr>
          <w:spacing w:val="1"/>
        </w:rPr>
        <w:t> </w:t>
      </w:r>
      <w:r>
        <w:rPr/>
        <w:t>be caused by the absence of phosphorus, nitrogen</w:t>
      </w:r>
      <w:r>
        <w:rPr>
          <w:spacing w:val="1"/>
        </w:rPr>
        <w:t> </w:t>
      </w:r>
      <w:r>
        <w:rPr/>
        <w:t>and trace elements</w:t>
      </w:r>
      <w:r>
        <w:rPr>
          <w:spacing w:val="1"/>
        </w:rPr>
        <w:t> </w:t>
      </w:r>
      <w:r>
        <w:rPr/>
        <w:t>and wide</w:t>
      </w:r>
      <w:r>
        <w:rPr>
          <w:spacing w:val="1"/>
        </w:rPr>
        <w:t> </w:t>
      </w:r>
      <w:r>
        <w:rPr/>
        <w:t>fluctuations in pH, temperature and dissolved oxygen (DO).</w:t>
      </w:r>
      <w:r>
        <w:rPr>
          <w:spacing w:val="1"/>
        </w:rPr>
        <w:t> </w:t>
      </w:r>
      <w:r>
        <w:rPr/>
        <w:t>Bulky sludge has poor settleability</w:t>
      </w:r>
      <w:r>
        <w:rPr>
          <w:spacing w:val="1"/>
        </w:rPr>
        <w:t> </w:t>
      </w:r>
      <w:r>
        <w:rPr/>
        <w:t>and compatibility due to the excessive growth of filamentous micro-organisms.   This problem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controlled by</w:t>
      </w:r>
      <w:r>
        <w:rPr>
          <w:spacing w:val="-5"/>
        </w:rPr>
        <w:t> </w:t>
      </w:r>
      <w:r>
        <w:rPr/>
        <w:t>chlorination of</w:t>
      </w:r>
      <w:r>
        <w:rPr>
          <w:spacing w:val="-1"/>
        </w:rPr>
        <w:t> </w:t>
      </w:r>
      <w:r>
        <w:rPr/>
        <w:t>the return sludge</w:t>
      </w:r>
      <w:r>
        <w:rPr>
          <w:spacing w:val="-1"/>
        </w:rPr>
        <w:t> </w:t>
      </w:r>
      <w:r>
        <w:rPr/>
        <w:t>(Liu and</w:t>
      </w:r>
      <w:r>
        <w:rPr>
          <w:spacing w:val="1"/>
        </w:rPr>
        <w:t> </w:t>
      </w:r>
      <w:r>
        <w:rPr/>
        <w:t>Lipták, 1999).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900" w:right="420"/>
        </w:sectPr>
      </w:pPr>
    </w:p>
    <w:p>
      <w:pPr>
        <w:pStyle w:val="Heading2"/>
        <w:spacing w:before="77"/>
        <w:ind w:firstLine="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864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Enzymes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Activated</w:t>
      </w:r>
      <w:r>
        <w:rPr>
          <w:spacing w:val="-2"/>
        </w:rPr>
        <w:t> </w:t>
      </w:r>
      <w:r>
        <w:rPr/>
        <w:t>Sludge: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018" w:firstLine="719"/>
        <w:jc w:val="both"/>
      </w:pPr>
      <w:r>
        <w:rPr/>
        <w:t>Similarly, Wooldridge (1933), have observed the occurrence and activities of enzymes in</w:t>
      </w:r>
      <w:r>
        <w:rPr>
          <w:spacing w:val="1"/>
        </w:rPr>
        <w:t> </w:t>
      </w:r>
      <w:r>
        <w:rPr/>
        <w:t>the sludge while working with activated sludge. Sludge from sedimentation and humus tanks,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dehydrogenises,</w:t>
      </w:r>
      <w:r>
        <w:rPr>
          <w:spacing w:val="1"/>
        </w:rPr>
        <w:t> </w:t>
      </w:r>
      <w:r>
        <w:rPr/>
        <w:t>indophenols</w:t>
      </w:r>
      <w:r>
        <w:rPr>
          <w:spacing w:val="1"/>
        </w:rPr>
        <w:t> </w:t>
      </w:r>
      <w:r>
        <w:rPr/>
        <w:t>oxides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urea‟s</w:t>
      </w:r>
      <w:r>
        <w:rPr>
          <w:spacing w:val="60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Activated</w:t>
      </w:r>
      <w:r>
        <w:rPr>
          <w:spacing w:val="54"/>
        </w:rPr>
        <w:t> </w:t>
      </w:r>
      <w:r>
        <w:rPr/>
        <w:t>sludge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crude</w:t>
      </w:r>
      <w:r>
        <w:rPr>
          <w:spacing w:val="54"/>
        </w:rPr>
        <w:t> </w:t>
      </w:r>
      <w:r>
        <w:rPr/>
        <w:t>sewage</w:t>
      </w:r>
      <w:r>
        <w:rPr>
          <w:spacing w:val="54"/>
        </w:rPr>
        <w:t> </w:t>
      </w:r>
      <w:r>
        <w:rPr/>
        <w:t>did</w:t>
      </w:r>
      <w:r>
        <w:rPr>
          <w:spacing w:val="56"/>
        </w:rPr>
        <w:t> </w:t>
      </w:r>
      <w:r>
        <w:rPr/>
        <w:t>not</w:t>
      </w:r>
      <w:r>
        <w:rPr>
          <w:spacing w:val="56"/>
        </w:rPr>
        <w:t> </w:t>
      </w:r>
      <w:r>
        <w:rPr/>
        <w:t>show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presence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catalyses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sludge</w:t>
      </w:r>
      <w:r>
        <w:rPr>
          <w:spacing w:val="-57"/>
        </w:rPr>
        <w:t> </w:t>
      </w:r>
      <w:r>
        <w:rPr/>
        <w:t>showed a doubtful peroxides activity. It was further shown that sterile sewage was oxidized</w:t>
      </w:r>
      <w:r>
        <w:rPr>
          <w:spacing w:val="1"/>
        </w:rPr>
        <w:t> </w:t>
      </w:r>
      <w:r>
        <w:rPr/>
        <w:t>readily by non- sterile activated sludge and by bacteria suspensions, less rapidly by protozoa</w:t>
      </w:r>
      <w:r>
        <w:rPr>
          <w:spacing w:val="1"/>
        </w:rPr>
        <w:t> </w:t>
      </w:r>
      <w:r>
        <w:rPr/>
        <w:t>suspensions</w:t>
      </w:r>
      <w:r>
        <w:rPr>
          <w:spacing w:val="-1"/>
        </w:rPr>
        <w:t> </w:t>
      </w:r>
      <w:r>
        <w:rPr/>
        <w:t>and that activated sludge</w:t>
      </w:r>
      <w:r>
        <w:rPr>
          <w:spacing w:val="-1"/>
        </w:rPr>
        <w:t> </w:t>
      </w:r>
      <w:r>
        <w:rPr/>
        <w:t>contains many</w:t>
      </w:r>
      <w:r>
        <w:rPr>
          <w:spacing w:val="-5"/>
        </w:rPr>
        <w:t> </w:t>
      </w:r>
      <w:r>
        <w:rPr/>
        <w:t>oxidation-reduction enzymes.</w:t>
      </w:r>
    </w:p>
    <w:p>
      <w:pPr>
        <w:pStyle w:val="BodyText"/>
        <w:spacing w:before="10"/>
      </w:pPr>
    </w:p>
    <w:p>
      <w:pPr>
        <w:pStyle w:val="Heading2"/>
        <w:ind w:left="900" w:firstLine="0"/>
      </w:pPr>
      <w:r>
        <w:rPr/>
        <w:t>Sludge</w:t>
      </w:r>
      <w:r>
        <w:rPr>
          <w:spacing w:val="-3"/>
        </w:rPr>
        <w:t> </w:t>
      </w:r>
      <w:r>
        <w:rPr/>
        <w:t>Density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(SDI)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40" w:right="1018"/>
      </w:pPr>
      <w:r>
        <w:rPr/>
        <w:pict>
          <v:group style="position:absolute;margin-left:164pt;margin-top:58.343132pt;width:154.950pt;height:46.25pt;mso-position-horizontal-relative:page;mso-position-vertical-relative:paragraph;z-index:-30187008" coordorigin="3280,1167" coordsize="3099,925">
            <v:line style="position:absolute" from="3280,1633" to="6160,1633" stroked="true" strokeweight=".375pt" strokecolor="#000000">
              <v:stroke dashstyle="solid"/>
            </v:line>
            <v:shape style="position:absolute;left:3296;top:1166;width:3083;height:925" coordorigin="3296,1167" coordsize="3083,925" path="m6160,1167l3317,1167,3317,1622,6160,1622,6160,1167xm6379,1637l3296,1637,3296,2092,6379,2092,6379,1637xe" filled="true" fillcolor="#ffffff" stroked="false">
              <v:path arrowok="t"/>
              <v:fill type="solid"/>
            </v:shape>
            <v:line style="position:absolute" from="3296,1622" to="6010,1622" stroked="true" strokeweight=".75pt" strokecolor="#000000">
              <v:stroke dashstyle="solid"/>
            </v:line>
            <v:shape style="position:absolute;left:3280;top:1166;width:3099;height:925" type="#_x0000_t202" filled="false" stroked="false">
              <v:textbox inset="0,0,0,0">
                <w:txbxContent>
                  <w:p>
                    <w:pPr>
                      <w:spacing w:before="74"/>
                      <w:ind w:left="18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suspended solids</w:t>
                    </w:r>
                  </w:p>
                  <w:p>
                    <w:pPr>
                      <w:spacing w:before="194"/>
                      <w:ind w:left="1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 cent settling by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volume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</w:t>
      </w:r>
      <w:r>
        <w:rPr>
          <w:spacing w:val="20"/>
        </w:rPr>
        <w:t> </w:t>
      </w:r>
      <w:r>
        <w:rPr/>
        <w:t>sludge</w:t>
      </w:r>
      <w:r>
        <w:rPr>
          <w:spacing w:val="20"/>
        </w:rPr>
        <w:t> </w:t>
      </w:r>
      <w:r>
        <w:rPr/>
        <w:t>density</w:t>
      </w:r>
      <w:r>
        <w:rPr>
          <w:spacing w:val="17"/>
        </w:rPr>
        <w:t> </w:t>
      </w:r>
      <w:r>
        <w:rPr/>
        <w:t>index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reciprocal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sludge</w:t>
      </w:r>
      <w:r>
        <w:rPr>
          <w:spacing w:val="23"/>
        </w:rPr>
        <w:t> </w:t>
      </w:r>
      <w:r>
        <w:rPr/>
        <w:t>volume</w:t>
      </w:r>
      <w:r>
        <w:rPr>
          <w:spacing w:val="21"/>
        </w:rPr>
        <w:t> </w:t>
      </w:r>
      <w:r>
        <w:rPr/>
        <w:t>index,</w:t>
      </w:r>
      <w:r>
        <w:rPr>
          <w:spacing w:val="20"/>
        </w:rPr>
        <w:t> </w:t>
      </w:r>
      <w:r>
        <w:rPr/>
        <w:t>multiply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100,</w:t>
      </w:r>
      <w:r>
        <w:rPr>
          <w:spacing w:val="26"/>
        </w:rPr>
        <w:t> </w:t>
      </w:r>
      <w:r>
        <w:rPr/>
        <w:t>and</w:t>
      </w:r>
      <w:r>
        <w:rPr>
          <w:spacing w:val="21"/>
        </w:rPr>
        <w:t> </w:t>
      </w:r>
      <w:r>
        <w:rPr/>
        <w:t>is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basis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suspended solid and settled 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sludge</w:t>
      </w:r>
      <w:r>
        <w:rPr>
          <w:spacing w:val="-2"/>
        </w:rPr>
        <w:t> </w:t>
      </w:r>
      <w:r>
        <w:rPr/>
        <w:t>in 30 minutes.</w:t>
      </w:r>
    </w:p>
    <w:p>
      <w:pPr>
        <w:pStyle w:val="BodyText"/>
        <w:spacing w:before="8"/>
      </w:pPr>
    </w:p>
    <w:p>
      <w:pPr>
        <w:pStyle w:val="BodyText"/>
        <w:tabs>
          <w:tab w:pos="5581" w:val="left" w:leader="none"/>
        </w:tabs>
        <w:ind w:left="1260"/>
        <w:jc w:val="both"/>
      </w:pPr>
      <w:r>
        <w:rPr/>
        <w:t>SDI    </w:t>
      </w:r>
      <w:r>
        <w:rPr>
          <w:spacing w:val="30"/>
        </w:rPr>
        <w:t> </w:t>
      </w:r>
      <w:r>
        <w:rPr/>
        <w:t>=</w:t>
        <w:tab/>
        <w:t>×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7"/>
        <w:ind w:left="540" w:firstLine="0"/>
      </w:pPr>
      <w:r>
        <w:rPr/>
        <w:t>Sludge</w:t>
      </w:r>
      <w:r>
        <w:rPr>
          <w:spacing w:val="-3"/>
        </w:rPr>
        <w:t> </w:t>
      </w:r>
      <w:r>
        <w:rPr/>
        <w:t>Volume</w:t>
      </w:r>
      <w:r>
        <w:rPr>
          <w:spacing w:val="-2"/>
        </w:rPr>
        <w:t> </w:t>
      </w:r>
      <w:r>
        <w:rPr/>
        <w:t>Index</w:t>
      </w:r>
      <w:r>
        <w:rPr>
          <w:spacing w:val="-1"/>
        </w:rPr>
        <w:t> </w:t>
      </w:r>
      <w:r>
        <w:rPr/>
        <w:t>(SVI)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pict>
          <v:group style="position:absolute;margin-left:172.875pt;margin-top:113.583122pt;width:141.7pt;height:41.65pt;mso-position-horizontal-relative:page;mso-position-vertical-relative:paragraph;z-index:-30187520" coordorigin="3458,2272" coordsize="2834,833">
            <v:shape style="position:absolute;left:3457;top:2676;width:2796;height:8" coordorigin="3458,2677" coordsize="2796,8" path="m3458,2677l6254,2677m3458,2685l6254,2685e" filled="false" stroked="true" strokeweight=".375pt" strokecolor="#000000">
              <v:path arrowok="t"/>
              <v:stroke dashstyle="solid"/>
            </v:shape>
            <v:shape style="position:absolute;left:3522;top:2271;width:2769;height:833" coordorigin="3522,2272" coordsize="2769,833" path="m6261,2696l3522,2696,3522,3105,6261,3105,6261,2696xm6291,2272l3552,2272,3552,2681,6291,2681,6291,2272xe" filled="true" fillcolor="#ffffff" stroked="false">
              <v:path arrowok="t"/>
              <v:fill type="solid"/>
            </v:shape>
            <v:shape style="position:absolute;left:3457;top:2271;width:2834;height:833" type="#_x0000_t202" filled="false" stroked="false">
              <v:textbox inset="0,0,0,0">
                <w:txbxContent>
                  <w:p>
                    <w:pPr>
                      <w:spacing w:before="66"/>
                      <w:ind w:left="2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Percent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settling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volume</w:t>
                    </w:r>
                  </w:p>
                  <w:p>
                    <w:pPr>
                      <w:spacing w:before="147"/>
                      <w:ind w:left="2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Percent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suspended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solids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sludge volume index (SVI) is the volume in ml occupied by 1 gram of sludge after</w:t>
      </w:r>
      <w:r>
        <w:rPr>
          <w:spacing w:val="1"/>
        </w:rPr>
        <w:t> </w:t>
      </w:r>
      <w:r>
        <w:rPr/>
        <w:t>setting the mixed liquor for 30minutes in a graduated cylinder (Metcalf and Eddy, 1991). The</w:t>
      </w:r>
      <w:r>
        <w:rPr>
          <w:spacing w:val="1"/>
        </w:rPr>
        <w:t> </w:t>
      </w:r>
      <w:r>
        <w:rPr/>
        <w:t>sludge volume index is calculated on the basis of the suspended solids and the settled volume of</w:t>
      </w:r>
      <w:r>
        <w:rPr>
          <w:spacing w:val="1"/>
        </w:rPr>
        <w:t> </w:t>
      </w:r>
      <w:r>
        <w:rPr/>
        <w:t>the sludge</w:t>
      </w:r>
      <w:r>
        <w:rPr>
          <w:spacing w:val="-2"/>
        </w:rPr>
        <w:t> </w:t>
      </w:r>
      <w:r>
        <w:rPr/>
        <w:t>in 30minutes.</w:t>
      </w:r>
    </w:p>
    <w:p>
      <w:pPr>
        <w:pStyle w:val="BodyText"/>
        <w:spacing w:before="3"/>
      </w:pPr>
    </w:p>
    <w:p>
      <w:pPr>
        <w:pStyle w:val="BodyText"/>
        <w:tabs>
          <w:tab w:pos="5460" w:val="left" w:leader="none"/>
        </w:tabs>
        <w:ind w:left="1260"/>
        <w:jc w:val="both"/>
      </w:pPr>
      <w:r>
        <w:rPr/>
        <w:t>SVI    </w:t>
      </w:r>
      <w:r>
        <w:rPr>
          <w:spacing w:val="30"/>
        </w:rPr>
        <w:t> </w:t>
      </w:r>
      <w:r>
        <w:rPr/>
        <w:t>=</w:t>
        <w:tab/>
        <w:t>×</w:t>
      </w:r>
      <w:r>
        <w:rPr>
          <w:spacing w:val="-1"/>
        </w:rPr>
        <w:t> </w:t>
      </w:r>
      <w:r>
        <w:rPr/>
        <w:t>100</w:t>
      </w:r>
    </w:p>
    <w:p>
      <w:pPr>
        <w:spacing w:after="0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7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8496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According to Veenstra and Duijl (1995), in the design of Activated sludge treatment, 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preceded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(screening,</w:t>
      </w:r>
      <w:r>
        <w:rPr>
          <w:spacing w:val="1"/>
        </w:rPr>
        <w:t> </w:t>
      </w:r>
      <w:r>
        <w:rPr/>
        <w:t>grit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setting), and consist of aeration tanks and secondary setting compartments. The major parameters</w:t>
      </w:r>
      <w:r>
        <w:rPr>
          <w:spacing w:val="-57"/>
        </w:rPr>
        <w:t> </w:t>
      </w:r>
      <w:r>
        <w:rPr/>
        <w:t>used in the design are the hydraulic and the volumetric loading rates. They are usually designed</w:t>
      </w:r>
      <w:r>
        <w:rPr>
          <w:spacing w:val="1"/>
        </w:rPr>
        <w:t> </w:t>
      </w:r>
      <w:r>
        <w:rPr/>
        <w:t>with hydraulic retention times ranging from two hours to several days. The retention time largely</w:t>
      </w:r>
      <w:r>
        <w:rPr>
          <w:spacing w:val="-57"/>
        </w:rPr>
        <w:t> </w:t>
      </w:r>
      <w:r>
        <w:rPr/>
        <w:t>depends on the design objectives. However, the most important design parameter for activated</w:t>
      </w:r>
      <w:r>
        <w:rPr>
          <w:spacing w:val="1"/>
        </w:rPr>
        <w:t> </w:t>
      </w:r>
      <w:r>
        <w:rPr/>
        <w:t>sludge plant is the sludge loading rate or F/M ratio. The F/M ratio is defined as the daily BOD</w:t>
      </w:r>
      <w:r>
        <w:rPr>
          <w:spacing w:val="1"/>
        </w:rPr>
        <w:t> </w:t>
      </w:r>
      <w:r>
        <w:rPr/>
        <w:t>load to the plant (food F) divided by the microbial biomass (micro-organisms M) in the aeration</w:t>
      </w:r>
      <w:r>
        <w:rPr>
          <w:spacing w:val="1"/>
        </w:rPr>
        <w:t> </w:t>
      </w:r>
      <w:r>
        <w:rPr/>
        <w:t>tank.</w:t>
      </w:r>
    </w:p>
    <w:p>
      <w:pPr>
        <w:pStyle w:val="BodyText"/>
        <w:spacing w:before="1"/>
        <w:ind w:left="540"/>
      </w:pPr>
      <w:r>
        <w:rPr/>
        <w:t>Thus</w:t>
      </w:r>
    </w:p>
    <w:p>
      <w:pPr>
        <w:pStyle w:val="BodyText"/>
      </w:pPr>
    </w:p>
    <w:p>
      <w:pPr>
        <w:pStyle w:val="BodyText"/>
        <w:tabs>
          <w:tab w:pos="1980" w:val="left" w:leader="none"/>
          <w:tab w:pos="4860" w:val="left" w:leader="none"/>
          <w:tab w:pos="5581" w:val="left" w:leader="none"/>
          <w:tab w:pos="7741" w:val="left" w:leader="none"/>
        </w:tabs>
        <w:spacing w:line="343" w:lineRule="auto"/>
        <w:ind w:left="1980" w:right="1144" w:hanging="1440"/>
      </w:pPr>
      <w:r>
        <w:rPr/>
        <w:pict>
          <v:line style="position:absolute;mso-position-horizontal-relative:page;mso-position-vertical-relative:paragraph;z-index:-30185984" from="138.75pt,17.603119pt" to="255pt,17.60311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0185472" from="313.5pt,17.153118pt" to="398.25pt,17.153118pt" stroked="true" strokeweight=".75pt" strokecolor="#000000">
            <v:stroke dashstyle="solid"/>
            <w10:wrap type="none"/>
          </v:line>
        </w:pict>
      </w:r>
      <w:r>
        <w:rPr/>
        <w:t>F/M</w:t>
      </w:r>
      <w:r>
        <w:rPr>
          <w:spacing w:val="-1"/>
        </w:rPr>
        <w:t> </w:t>
      </w:r>
      <w:r>
        <w:rPr/>
        <w:t>=</w:t>
        <w:tab/>
        <w:t>Amount of substrade</w:t>
        <w:tab/>
        <w:t>=</w:t>
        <w:tab/>
        <w:t>Q ×</w:t>
      </w:r>
      <w:r>
        <w:rPr>
          <w:spacing w:val="-2"/>
        </w:rPr>
        <w:t> </w:t>
      </w:r>
      <w:r>
        <w:rPr/>
        <w:t>[BOD</w:t>
      </w:r>
      <w:r>
        <w:rPr>
          <w:vertAlign w:val="subscript"/>
        </w:rPr>
        <w:t>i</w:t>
      </w:r>
      <w:r>
        <w:rPr>
          <w:vertAlign w:val="baseline"/>
        </w:rPr>
        <w:t>]</w:t>
        <w:tab/>
        <w:t>KgBOD/Kg</w:t>
      </w:r>
      <w:r>
        <w:rPr>
          <w:spacing w:val="-14"/>
          <w:vertAlign w:val="baseline"/>
        </w:rPr>
        <w:t> </w:t>
      </w:r>
      <w:r>
        <w:rPr>
          <w:vertAlign w:val="baseline"/>
        </w:rPr>
        <w:t>MLSS/d</w:t>
      </w:r>
      <w:r>
        <w:rPr>
          <w:spacing w:val="-57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1"/>
          <w:vertAlign w:val="baseline"/>
        </w:rPr>
        <w:t> </w:t>
      </w:r>
      <w:r>
        <w:rPr>
          <w:vertAlign w:val="baseline"/>
        </w:rPr>
        <w:t>of Biomass</w:t>
        <w:tab/>
        <w:tab/>
        <w:t>[MLSS]</w:t>
      </w:r>
      <w:r>
        <w:rPr>
          <w:spacing w:val="1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V</w:t>
      </w:r>
    </w:p>
    <w:p>
      <w:pPr>
        <w:pStyle w:val="BodyText"/>
        <w:tabs>
          <w:tab w:pos="1980" w:val="left" w:leader="none"/>
        </w:tabs>
        <w:spacing w:line="480" w:lineRule="auto" w:before="159"/>
        <w:ind w:left="1980" w:right="5017" w:hanging="1440"/>
        <w:jc w:val="both"/>
      </w:pPr>
      <w:r>
        <w:rPr/>
        <w:t>Where:</w:t>
        <w:tab/>
        <w:t>Q = Daily flow rate to the plant (m</w:t>
      </w:r>
      <w:r>
        <w:rPr>
          <w:vertAlign w:val="superscript"/>
        </w:rPr>
        <w:t>3</w:t>
      </w:r>
      <w:r>
        <w:rPr>
          <w:vertAlign w:val="baseline"/>
        </w:rPr>
        <w:t>/day)</w:t>
      </w:r>
      <w:r>
        <w:rPr>
          <w:spacing w:val="-58"/>
          <w:vertAlign w:val="baseline"/>
        </w:rPr>
        <w:t> </w:t>
      </w:r>
      <w:r>
        <w:rPr>
          <w:vertAlign w:val="baseline"/>
        </w:rPr>
        <w:t>BOD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settled influent</w:t>
      </w:r>
      <w:r>
        <w:rPr>
          <w:spacing w:val="-1"/>
          <w:vertAlign w:val="baseline"/>
        </w:rPr>
        <w:t> </w:t>
      </w:r>
      <w:r>
        <w:rPr>
          <w:vertAlign w:val="baseline"/>
        </w:rPr>
        <w:t>BOD</w:t>
      </w:r>
      <w:r>
        <w:rPr>
          <w:spacing w:val="-1"/>
          <w:vertAlign w:val="baseline"/>
        </w:rPr>
        <w:t> </w:t>
      </w:r>
      <w:r>
        <w:rPr>
          <w:vertAlign w:val="baseline"/>
        </w:rPr>
        <w:t>(mg/L)</w:t>
      </w:r>
    </w:p>
    <w:p>
      <w:pPr>
        <w:pStyle w:val="BodyText"/>
        <w:spacing w:line="480" w:lineRule="auto"/>
        <w:ind w:left="1980" w:right="4215"/>
        <w:jc w:val="both"/>
      </w:pPr>
      <w:r>
        <w:rPr/>
        <w:t>MLSS = Mixed Liquor Suspended Solids (mg/L)</w:t>
      </w:r>
      <w:r>
        <w:rPr>
          <w:spacing w:val="-58"/>
        </w:rPr>
        <w:t> </w:t>
      </w:r>
      <w:r>
        <w:rPr/>
        <w:t>V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Volume of the Aeration tank (m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Heading2"/>
        <w:numPr>
          <w:ilvl w:val="2"/>
          <w:numId w:val="17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Aerated</w:t>
      </w:r>
      <w:r>
        <w:rPr>
          <w:spacing w:val="-2"/>
        </w:rPr>
        <w:t> </w:t>
      </w:r>
      <w:r>
        <w:rPr/>
        <w:t>Lagoons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260" w:val="left" w:leader="none"/>
        </w:tabs>
        <w:spacing w:line="480" w:lineRule="auto"/>
        <w:ind w:left="540" w:right="1015"/>
        <w:jc w:val="both"/>
      </w:pPr>
      <w:r>
        <w:rPr/>
        <w:t>`</w:t>
        <w:tab/>
        <w:t>An aerated lagoon is a basin between one (1) and four (4) metres in depth in which</w:t>
      </w:r>
      <w:r>
        <w:rPr>
          <w:spacing w:val="1"/>
        </w:rPr>
        <w:t> </w:t>
      </w:r>
      <w:r>
        <w:rPr/>
        <w:t>wastewater is treated either on a flow-through basis or with solids recycling.</w:t>
      </w:r>
      <w:r>
        <w:rPr>
          <w:spacing w:val="1"/>
        </w:rPr>
        <w:t> </w:t>
      </w:r>
      <w:r>
        <w:rPr/>
        <w:t>The microbiology</w:t>
      </w:r>
      <w:r>
        <w:rPr>
          <w:spacing w:val="1"/>
        </w:rPr>
        <w:t> </w:t>
      </w:r>
      <w:r>
        <w:rPr/>
        <w:t>involved in this process is similar to that of the activated-sludge process. However, differences</w:t>
      </w:r>
      <w:r>
        <w:rPr>
          <w:spacing w:val="1"/>
        </w:rPr>
        <w:t> </w:t>
      </w:r>
      <w:r>
        <w:rPr/>
        <w:t>arise because the large surface area of a lagoon may cause more temperature effects than are</w:t>
      </w:r>
      <w:r>
        <w:rPr>
          <w:spacing w:val="1"/>
        </w:rPr>
        <w:t> </w:t>
      </w:r>
      <w:r>
        <w:rPr/>
        <w:t>ordinarily encountered in conventional activated-sludge processes. Wastewater is oxygenated by</w:t>
      </w:r>
      <w:r>
        <w:rPr>
          <w:spacing w:val="1"/>
        </w:rPr>
        <w:t> </w:t>
      </w:r>
      <w:r>
        <w:rPr/>
        <w:t>surface, turbine or diffused aeration. The turbulence created by aeration is used to keep the</w:t>
      </w:r>
      <w:r>
        <w:rPr>
          <w:spacing w:val="1"/>
        </w:rPr>
        <w:t> </w:t>
      </w:r>
      <w:r>
        <w:rPr/>
        <w:t>contents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basin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suspension.</w:t>
      </w:r>
      <w:r>
        <w:rPr>
          <w:spacing w:val="35"/>
        </w:rPr>
        <w:t> </w:t>
      </w:r>
      <w:r>
        <w:rPr/>
        <w:t>Depending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retention</w:t>
      </w:r>
      <w:r>
        <w:rPr>
          <w:spacing w:val="35"/>
        </w:rPr>
        <w:t> </w:t>
      </w:r>
      <w:r>
        <w:rPr/>
        <w:t>time,</w:t>
      </w:r>
      <w:r>
        <w:rPr>
          <w:spacing w:val="34"/>
        </w:rPr>
        <w:t> </w:t>
      </w:r>
      <w:r>
        <w:rPr/>
        <w:t>aerated</w:t>
      </w:r>
      <w:r>
        <w:rPr>
          <w:spacing w:val="34"/>
        </w:rPr>
        <w:t> </w:t>
      </w:r>
      <w:r>
        <w:rPr/>
        <w:t>lagoon</w:t>
      </w:r>
      <w:r>
        <w:rPr>
          <w:spacing w:val="35"/>
        </w:rPr>
        <w:t> </w:t>
      </w:r>
      <w:r>
        <w:rPr/>
        <w:t>effluent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9"/>
      </w:pPr>
      <w:r>
        <w:rPr/>
        <w:t>contains</w:t>
      </w:r>
      <w:r>
        <w:rPr>
          <w:spacing w:val="31"/>
        </w:rPr>
        <w:t> </w:t>
      </w:r>
      <w:r>
        <w:rPr/>
        <w:t>approximately</w:t>
      </w:r>
      <w:r>
        <w:rPr>
          <w:spacing w:val="27"/>
        </w:rPr>
        <w:t> </w:t>
      </w:r>
      <w:r>
        <w:rPr/>
        <w:t>one</w:t>
      </w:r>
      <w:r>
        <w:rPr>
          <w:spacing w:val="30"/>
        </w:rPr>
        <w:t> </w:t>
      </w:r>
      <w:r>
        <w:rPr/>
        <w:t>third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one</w:t>
      </w:r>
      <w:r>
        <w:rPr>
          <w:spacing w:val="30"/>
        </w:rPr>
        <w:t> </w:t>
      </w:r>
      <w:r>
        <w:rPr/>
        <w:t>half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incoming</w:t>
      </w:r>
      <w:r>
        <w:rPr>
          <w:spacing w:val="31"/>
        </w:rPr>
        <w:t> </w:t>
      </w:r>
      <w:r>
        <w:rPr/>
        <w:t>BOD</w:t>
      </w:r>
      <w:r>
        <w:rPr>
          <w:spacing w:val="30"/>
        </w:rPr>
        <w:t> </w:t>
      </w:r>
      <w:r>
        <w:rPr/>
        <w:t>value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form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cellular</w:t>
      </w:r>
      <w:r>
        <w:rPr>
          <w:spacing w:val="-57"/>
        </w:rPr>
        <w:t> </w:t>
      </w:r>
      <w:r>
        <w:rPr/>
        <w:t>mass.</w:t>
      </w:r>
      <w:r>
        <w:rPr>
          <w:spacing w:val="13"/>
        </w:rPr>
        <w:t> </w:t>
      </w:r>
      <w:r>
        <w:rPr/>
        <w:t>Most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solids</w:t>
      </w:r>
      <w:r>
        <w:rPr>
          <w:spacing w:val="13"/>
        </w:rPr>
        <w:t> </w:t>
      </w:r>
      <w:r>
        <w:rPr/>
        <w:t>must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removed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settling</w:t>
      </w:r>
      <w:r>
        <w:rPr>
          <w:spacing w:val="18"/>
        </w:rPr>
        <w:t> </w:t>
      </w:r>
      <w:r>
        <w:rPr/>
        <w:t>tank</w:t>
      </w:r>
      <w:r>
        <w:rPr>
          <w:spacing w:val="13"/>
        </w:rPr>
        <w:t> </w:t>
      </w:r>
      <w:r>
        <w:rPr/>
        <w:t>before</w:t>
      </w:r>
      <w:r>
        <w:rPr>
          <w:spacing w:val="15"/>
        </w:rPr>
        <w:t> </w:t>
      </w:r>
      <w:r>
        <w:rPr/>
        <w:t>final</w:t>
      </w:r>
      <w:r>
        <w:rPr>
          <w:spacing w:val="14"/>
        </w:rPr>
        <w:t> </w:t>
      </w:r>
      <w:r>
        <w:rPr/>
        <w:t>effluent</w:t>
      </w:r>
      <w:r>
        <w:rPr>
          <w:spacing w:val="15"/>
        </w:rPr>
        <w:t> </w:t>
      </w:r>
      <w:r>
        <w:rPr/>
        <w:t>discharge</w:t>
      </w:r>
      <w:r>
        <w:rPr>
          <w:spacing w:val="14"/>
        </w:rPr>
        <w:t> </w:t>
      </w:r>
      <w:r>
        <w:rPr/>
        <w:t>as</w:t>
      </w:r>
    </w:p>
    <w:p>
      <w:pPr>
        <w:spacing w:after="0" w:line="480" w:lineRule="auto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ind w:left="540"/>
      </w:pPr>
      <w:r>
        <w:rPr/>
        <w:pict>
          <v:group style="position:absolute;margin-left:168.089996pt;margin-top:18.983105pt;width:383.05pt;height:106.35pt;mso-position-horizontal-relative:page;mso-position-vertical-relative:paragraph;z-index:-30184448" coordorigin="3362,380" coordsize="7661,2127">
            <v:shape style="position:absolute;left:6703;top:379;width:3089;height:768" coordorigin="6703,380" coordsize="3089,768" path="m7735,572l6703,572,6703,1148,7735,1148,7735,572xm9792,380l8760,380,8760,1097,9792,1097,9792,380xe" filled="true" fillcolor="#ffffff" stroked="false">
              <v:path arrowok="t"/>
              <v:fill type="solid"/>
            </v:shape>
            <v:shape style="position:absolute;left:7854;top:1907;width:692;height:120" coordorigin="7854,1907" coordsize="692,120" path="m8426,1977l8426,2027,8526,1977,8452,1977,8426,1977xm8426,1957l8426,1977,8452,1977,8456,1973,8456,1962,8452,1957,8426,1957xm8426,1907l8426,1957,8446,1957,8452,1957,8456,1962,8456,1973,8452,1977,8526,1977,8546,1968,8426,1907xm7864,1957l7858,1957,7854,1961,7854,1972,7858,1977,8426,1977,8426,1957,7864,1957xe" filled="true" fillcolor="#000000" stroked="false">
              <v:path arrowok="t"/>
              <v:fill type="solid"/>
            </v:shape>
            <v:rect style="position:absolute;left:8546;top:1498;width:1325;height:1008" filled="true" fillcolor="#ffffff" stroked="false">
              <v:fill type="solid"/>
            </v:rect>
            <v:shape style="position:absolute;left:9177;top:1071;width:120;height:427" coordorigin="9177,1072" coordsize="120,427" path="m9227,1379l9177,1379,9237,1499,9282,1409,9231,1409,9227,1404,9227,1379xm9243,1072l9231,1072,9227,1076,9227,1404,9231,1409,9243,1409,9247,1404,9247,1076,9243,1072xm9297,1379l9247,1379,9247,1404,9243,1409,9282,1409,9297,1379xe" filled="true" fillcolor="#000000" stroked="false">
              <v:path arrowok="t"/>
              <v:fill type="solid"/>
            </v:shape>
            <v:rect style="position:absolute;left:9945;top:1615;width:1077;height:381" filled="true" fillcolor="#ffffff" stroked="false">
              <v:fill type="solid"/>
            </v:rect>
            <v:shape style="position:absolute;left:9877;top:1935;width:892;height:120" coordorigin="9877,1935" coordsize="892,120" path="m10650,1935l10649,1986,10669,1986,10675,1986,10679,1990,10679,2001,10674,2006,10649,2006,10648,2055,10752,2006,10669,2006,10649,2006,10753,2006,10769,1998,10650,1935xm10649,1986l10649,2006,10669,2006,10674,2006,10679,2001,10679,1990,10675,1986,10669,1986,10649,1986xm9887,1972l9882,1972,9877,1976,9877,1987,9881,1991,9887,1992,10649,2006,10649,1986,9887,1972xe" filled="true" fillcolor="#000000" stroked="false">
              <v:path arrowok="t"/>
              <v:fill type="solid"/>
            </v:shape>
            <v:rect style="position:absolute;left:6654;top:1615;width:1190;height:738" filled="true" fillcolor="#ffffff" stroked="false">
              <v:fill type="solid"/>
            </v:rect>
            <v:shape style="position:absolute;left:5395;top:1921;width:1272;height:120" coordorigin="5395,1921" coordsize="1272,120" path="m6547,1991l6547,2041,6647,1991,6573,1991,6547,1991xm6547,1971l6547,1991,6573,1991,6577,1987,6577,1976,6573,1971,6547,1971xm6547,1921l6547,1971,6567,1971,6573,1971,6577,1976,6577,1987,6573,1991,6647,1991,6667,1982,6547,1921xm5405,1970l5399,1970,5395,1974,5395,1985,5399,1990,6547,1991,6547,1971,5405,1970xe" filled="true" fillcolor="#000000" stroked="false">
              <v:path arrowok="t"/>
              <v:fill type="solid"/>
            </v:shape>
            <v:line style="position:absolute" from="3758,1348" to="7222,1349" stroked="true" strokeweight=".75pt" strokecolor="#000000">
              <v:stroke dashstyle="dash"/>
            </v:line>
            <v:shape style="position:absolute;left:3361;top:1082;width:3923;height:973" coordorigin="3362,1083" coordsize="3923,973" path="m3768,1623l3764,1619,3752,1619,3748,1623,3748,1694,3752,1699,3764,1699,3768,1694,3768,1623xm3768,1483l3764,1479,3752,1479,3748,1483,3748,1554,3752,1559,3764,1559,3768,1554,3768,1483xm3768,1343l3764,1339,3752,1339,3748,1343,3748,1414,3752,1419,3764,1419,3768,1414,3768,1343xm3818,1832l3768,1832,3768,1763,3764,1759,3752,1759,3748,1763,3748,1832,3698,1832,3758,1952,3815,1839,3818,1832xm4203,2006l4125,2006,4120,2006,4100,2006,4099,2055,4203,2006xm4220,1998l4101,1935,4100,1986,3372,1972,3367,1971,3362,1976,3362,1987,3366,1991,3372,1992,4100,2006,4126,2006,4204,2006,4220,1998xm7285,1204l7270,1172,7228,1083,7165,1201,7215,1202,7203,1604,7203,1610,7207,1614,7218,1615,7223,1610,7223,1604,7235,1203,7285,12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shown</w:t>
      </w:r>
      <w:r>
        <w:rPr>
          <w:spacing w:val="-2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9.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5986" w:val="left" w:leader="none"/>
        </w:tabs>
        <w:ind w:left="1450"/>
      </w:pPr>
      <w:r>
        <w:rPr/>
        <w:pict>
          <v:line style="position:absolute;mso-position-horizontal-relative:page;mso-position-vertical-relative:paragraph;z-index:15777792" from="141.449997pt,20.323095pt" to="141.449997pt,42.673095pt" stroked="true" strokeweight=".75pt" strokecolor="#000000">
            <v:stroke dashstyle="solid"/>
            <w10:wrap type="none"/>
          </v:line>
        </w:pict>
      </w:r>
      <w:r>
        <w:rPr/>
        <w:t>Screenings</w:t>
        <w:tab/>
      </w:r>
      <w:r>
        <w:rPr>
          <w:position w:val="13"/>
        </w:rPr>
        <w:t>Sludge</w:t>
      </w:r>
    </w:p>
    <w:p>
      <w:pPr>
        <w:pStyle w:val="BodyText"/>
        <w:spacing w:before="10"/>
        <w:ind w:left="3853"/>
      </w:pPr>
      <w:r>
        <w:rPr/>
        <w:t>Return</w:t>
      </w:r>
      <w:r>
        <w:rPr>
          <w:spacing w:val="-1"/>
        </w:rPr>
        <w:t> </w:t>
      </w:r>
      <w:r>
        <w:rPr/>
        <w:t>sludge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50"/>
      </w:pPr>
      <w:r>
        <w:rPr/>
        <w:pict>
          <v:shape style="position:absolute;margin-left:73.595001pt;margin-top:11.683096pt;width:40.3pt;height:6pt;mso-position-horizontal-relative:page;mso-position-vertical-relative:paragraph;z-index:-30183936" coordorigin="1472,234" coordsize="806,120" path="m2260,283l2182,283,2187,288,2187,296,2187,299,2183,303,2177,303,2157,304,2158,354,2277,291,2260,283xm2157,284l1482,296,1476,297,1472,301,1472,312,1477,317,1482,316,2157,304,2157,284xm2182,283l2177,283,2157,284,2157,304,2177,303,2183,303,2187,299,2187,296,2187,288,2182,283xm2156,234l2157,284,2177,283,2260,283,2156,2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1pt;margin-top:.173096pt;width:59.5pt;height:36.9pt;mso-position-horizontal-relative:page;mso-position-vertical-relative:paragraph;z-index:15778304" type="#_x0000_t202" filled="false" stroked="true" strokeweight=".75pt" strokecolor="#000000">
            <v:textbox inset="0,0,0,0">
              <w:txbxContent>
                <w:p>
                  <w:pPr>
                    <w:spacing w:line="244" w:lineRule="auto" w:before="67"/>
                    <w:ind w:left="254" w:right="219" w:hanging="15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Aerated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Lagoon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32.700012pt;margin-top:-2.976904pt;width:59.5pt;height:36.9pt;mso-position-horizontal-relative:page;mso-position-vertical-relative:paragraph;z-index:-3018240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4"/>
                    <w:ind w:left="383" w:right="193" w:hanging="168"/>
                  </w:pPr>
                  <w:r>
                    <w:rPr/>
                    <w:t>Settling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tank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14.349998pt;margin-top:-3.576904pt;width:53.5pt;height:40.65pt;mso-position-horizontal-relative:page;mso-position-vertical-relative:paragraph;z-index:1577932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4"/>
                    <w:ind w:left="235" w:right="213" w:firstLine="120"/>
                  </w:pPr>
                  <w:r>
                    <w:rPr/>
                    <w:t>Bar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Racks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Influent</w:t>
      </w:r>
    </w:p>
    <w:p>
      <w:pPr>
        <w:pStyle w:val="BodyText"/>
        <w:spacing w:before="7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247" w:lineRule="auto"/>
        <w:ind w:left="540" w:right="-16" w:firstLine="55"/>
      </w:pPr>
      <w:r>
        <w:rPr/>
        <w:t>Cl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NaOCl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436"/>
      </w:pPr>
      <w:r>
        <w:rPr/>
        <w:pict>
          <v:shape style="position:absolute;margin-left:427.299988pt;margin-top:.183105pt;width:66.25pt;height:50.4pt;mso-position-horizontal-relative:page;mso-position-vertical-relative:paragraph;z-index:1577984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4" w:lineRule="auto" w:before="66"/>
                    <w:ind w:left="234" w:right="228"/>
                    <w:jc w:val="center"/>
                  </w:pPr>
                  <w:r>
                    <w:rPr/>
                    <w:t>Chlorine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contact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chamber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Effluent</w:t>
      </w:r>
    </w:p>
    <w:p>
      <w:pPr>
        <w:spacing w:after="0"/>
        <w:sectPr>
          <w:type w:val="continuous"/>
          <w:pgSz w:w="12240" w:h="15840"/>
          <w:pgMar w:top="1500" w:bottom="280" w:left="900" w:right="420"/>
          <w:cols w:num="3" w:equalWidth="0">
            <w:col w:w="6695" w:space="801"/>
            <w:col w:w="1219" w:space="40"/>
            <w:col w:w="216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808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0"/>
        <w:ind w:left="1260"/>
      </w:pPr>
      <w:r>
        <w:rPr/>
        <w:t>Figure</w:t>
      </w:r>
      <w:r>
        <w:rPr>
          <w:spacing w:val="-3"/>
        </w:rPr>
        <w:t> </w:t>
      </w:r>
      <w:r>
        <w:rPr/>
        <w:t>9: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 aerated</w:t>
      </w:r>
      <w:r>
        <w:rPr>
          <w:spacing w:val="-1"/>
        </w:rPr>
        <w:t> </w:t>
      </w:r>
      <w:r>
        <w:rPr/>
        <w:t>lagoons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540" w:right="1018" w:firstLine="719"/>
        <w:jc w:val="both"/>
      </w:pPr>
      <w:r>
        <w:rPr/>
        <w:t>All lagoons take advantage of natural processes to treat wastewater. Wind and sunlight on</w:t>
      </w:r>
      <w:r>
        <w:rPr>
          <w:spacing w:val="-57"/>
        </w:rPr>
        <w:t> </w:t>
      </w:r>
      <w:r>
        <w:rPr/>
        <w:t>the lagoon surface also plays an important role as do the microbes that live in the wastewater.</w:t>
      </w:r>
      <w:r>
        <w:rPr>
          <w:spacing w:val="1"/>
        </w:rPr>
        <w:t> </w:t>
      </w:r>
      <w:r>
        <w:rPr/>
        <w:t>Natural lagoons are made up of three layers an aerobic (layer with oxygen), an anaerobic (layer</w:t>
      </w:r>
      <w:r>
        <w:rPr>
          <w:spacing w:val="1"/>
        </w:rPr>
        <w:t> </w:t>
      </w:r>
      <w:r>
        <w:rPr/>
        <w:t>with no oxygen) and a facultative (mixed layer). In a constructed aerated lagoon air is pumped</w:t>
      </w:r>
      <w:r>
        <w:rPr>
          <w:spacing w:val="1"/>
        </w:rPr>
        <w:t> </w:t>
      </w:r>
      <w:r>
        <w:rPr/>
        <w:t>into the lagoon to</w:t>
      </w:r>
      <w:r>
        <w:rPr>
          <w:spacing w:val="1"/>
        </w:rPr>
        <w:t> </w:t>
      </w:r>
      <w:r>
        <w:rPr/>
        <w:t>turn the whole pond into an aerobic zone. Adding air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water speeds</w:t>
      </w:r>
      <w:r>
        <w:rPr>
          <w:spacing w:val="60"/>
        </w:rPr>
        <w:t> </w:t>
      </w:r>
      <w:r>
        <w:rPr/>
        <w:t>up</w:t>
      </w:r>
      <w:r>
        <w:rPr>
          <w:spacing w:val="1"/>
        </w:rPr>
        <w:t> </w:t>
      </w:r>
      <w:r>
        <w:rPr/>
        <w:t>the natural processes that break down organic waste. This means that the lagoon can process</w:t>
      </w:r>
      <w:r>
        <w:rPr>
          <w:spacing w:val="1"/>
        </w:rPr>
        <w:t> </w:t>
      </w:r>
      <w:r>
        <w:rPr/>
        <w:t>more waste in less space. When air is added to the lagoon it changes the environment and the</w:t>
      </w:r>
      <w:r>
        <w:rPr>
          <w:spacing w:val="1"/>
        </w:rPr>
        <w:t> </w:t>
      </w:r>
      <w:r>
        <w:rPr/>
        <w:t>types of microbes that process the wastewater. Different microbes create different chemical</w:t>
      </w:r>
      <w:r>
        <w:rPr>
          <w:spacing w:val="1"/>
        </w:rPr>
        <w:t> </w:t>
      </w:r>
      <w:r>
        <w:rPr/>
        <w:t>reactions as they process waste. The difference in chemical reaction changes or reduces the</w:t>
      </w:r>
      <w:r>
        <w:rPr>
          <w:spacing w:val="1"/>
        </w:rPr>
        <w:t> </w:t>
      </w:r>
      <w:r>
        <w:rPr/>
        <w:t>odours</w:t>
      </w:r>
      <w:r>
        <w:rPr>
          <w:spacing w:val="-1"/>
        </w:rPr>
        <w:t> </w:t>
      </w:r>
      <w:r>
        <w:rPr/>
        <w:t>produced 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lagoon (Economic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Commission for</w:t>
      </w:r>
      <w:r>
        <w:rPr>
          <w:spacing w:val="-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Asia, 2003)</w:t>
      </w:r>
    </w:p>
    <w:p>
      <w:pPr>
        <w:pStyle w:val="BodyText"/>
        <w:spacing w:line="480" w:lineRule="auto" w:before="233"/>
        <w:ind w:left="540" w:right="1015" w:firstLine="719"/>
        <w:jc w:val="both"/>
      </w:pPr>
      <w:r>
        <w:rPr/>
        <w:t>Lagoons have proven to be very adaptable and well suited to tropical (Northern) climates.</w:t>
      </w:r>
      <w:r>
        <w:rPr>
          <w:spacing w:val="-57"/>
        </w:rPr>
        <w:t> </w:t>
      </w:r>
      <w:r>
        <w:rPr/>
        <w:t>Examples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an</w:t>
      </w:r>
      <w:r>
        <w:rPr>
          <w:spacing w:val="44"/>
        </w:rPr>
        <w:t> </w:t>
      </w:r>
      <w:r>
        <w:rPr/>
        <w:t>aerated</w:t>
      </w:r>
      <w:r>
        <w:rPr>
          <w:spacing w:val="45"/>
        </w:rPr>
        <w:t> </w:t>
      </w:r>
      <w:r>
        <w:rPr/>
        <w:t>lagoon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North</w:t>
      </w:r>
      <w:r>
        <w:rPr>
          <w:spacing w:val="44"/>
        </w:rPr>
        <w:t> </w:t>
      </w:r>
      <w:r>
        <w:rPr/>
        <w:t>are</w:t>
      </w:r>
      <w:r>
        <w:rPr>
          <w:spacing w:val="43"/>
        </w:rPr>
        <w:t> </w:t>
      </w:r>
      <w:r>
        <w:rPr/>
        <w:t>Fort</w:t>
      </w:r>
      <w:r>
        <w:rPr>
          <w:spacing w:val="44"/>
        </w:rPr>
        <w:t> </w:t>
      </w:r>
      <w:r>
        <w:rPr/>
        <w:t>Nelson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Alaska,</w:t>
      </w:r>
      <w:r>
        <w:rPr>
          <w:spacing w:val="44"/>
        </w:rPr>
        <w:t> </w:t>
      </w:r>
      <w:r>
        <w:rPr/>
        <w:t>B.C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Canada</w:t>
      </w:r>
      <w:r>
        <w:rPr>
          <w:spacing w:val="44"/>
        </w:rPr>
        <w:t> </w:t>
      </w:r>
      <w:r>
        <w:rPr/>
        <w:t>and</w:t>
      </w:r>
      <w:r>
        <w:rPr>
          <w:spacing w:val="-57"/>
        </w:rPr>
        <w:t> </w:t>
      </w:r>
      <w:r>
        <w:rPr/>
        <w:t>Haines Junction in Yukon, Canada. The lagoon in Haines Junction is naturally aerated by the</w:t>
      </w:r>
      <w:r>
        <w:rPr>
          <w:spacing w:val="1"/>
        </w:rPr>
        <w:t> </w:t>
      </w:r>
      <w:r>
        <w:rPr/>
        <w:t>wind, there are no mechanical pumps. When temperatures drop and sunlight disappears in the</w:t>
      </w:r>
      <w:r>
        <w:rPr>
          <w:spacing w:val="1"/>
        </w:rPr>
        <w:t> </w:t>
      </w:r>
      <w:r>
        <w:rPr/>
        <w:t>winter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microbes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do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work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processing</w:t>
      </w:r>
      <w:r>
        <w:rPr>
          <w:spacing w:val="18"/>
        </w:rPr>
        <w:t> </w:t>
      </w:r>
      <w:r>
        <w:rPr/>
        <w:t>waste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lagoons</w:t>
      </w:r>
      <w:r>
        <w:rPr>
          <w:spacing w:val="21"/>
        </w:rPr>
        <w:t> </w:t>
      </w:r>
      <w:r>
        <w:rPr/>
        <w:t>slow</w:t>
      </w:r>
      <w:r>
        <w:rPr>
          <w:spacing w:val="19"/>
        </w:rPr>
        <w:t> </w:t>
      </w:r>
      <w:r>
        <w:rPr/>
        <w:t>down.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does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8035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not mean that that the lagoon stops working. Microbes are still active and solids can settle at the</w:t>
      </w:r>
      <w:r>
        <w:rPr>
          <w:spacing w:val="1"/>
        </w:rPr>
        <w:t> </w:t>
      </w:r>
      <w:r>
        <w:rPr/>
        <w:t>bottom of the pond. When spring returns the microbes in the aerobic level of the pond become</w:t>
      </w:r>
      <w:r>
        <w:rPr>
          <w:spacing w:val="1"/>
        </w:rPr>
        <w:t> </w:t>
      </w:r>
      <w:r>
        <w:rPr/>
        <w:t>very active again. Lagoons are resilient and adaptable to variations in seasonal flows because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ponds (Qasim,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7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On-Site</w:t>
      </w:r>
      <w:r>
        <w:rPr>
          <w:spacing w:val="-4"/>
        </w:rPr>
        <w:t> </w:t>
      </w:r>
      <w:r>
        <w:rPr/>
        <w:t>Septic</w:t>
      </w:r>
      <w:r>
        <w:rPr>
          <w:spacing w:val="-2"/>
        </w:rPr>
        <w:t> </w:t>
      </w:r>
      <w:r>
        <w:rPr/>
        <w:t>Tank/Soak-away</w:t>
      </w:r>
      <w:r>
        <w:rPr>
          <w:spacing w:val="-1"/>
        </w:rPr>
        <w:t> </w:t>
      </w:r>
      <w:r>
        <w:rPr/>
        <w:t>pits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On-site septic tank/soak-away pit is a treatment method where the wastewater is collected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On-site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components: a treatment unit which treats water prior to dispersal into the environment; a soil</w:t>
      </w:r>
      <w:r>
        <w:rPr>
          <w:spacing w:val="1"/>
        </w:rPr>
        <w:t> </w:t>
      </w:r>
      <w:r>
        <w:rPr/>
        <w:t>dispersal component which assures that treated water is released into the environment at a rate</w:t>
      </w:r>
      <w:r>
        <w:rPr>
          <w:spacing w:val="1"/>
        </w:rPr>
        <w:t> </w:t>
      </w:r>
      <w:r>
        <w:rPr/>
        <w:t>which can be assimilated; and a management system which assures proper long term operation of</w:t>
      </w:r>
      <w:r>
        <w:rPr>
          <w:spacing w:val="-57"/>
        </w:rPr>
        <w:t> </w:t>
      </w:r>
      <w:r>
        <w:rPr/>
        <w:t>the complete system. Disinfection of the treated effluent may be provided prior to dispersal.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onsite system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a septic tank followed</w:t>
      </w:r>
      <w:r>
        <w:rPr>
          <w:spacing w:val="1"/>
        </w:rPr>
        <w:t> </w:t>
      </w:r>
      <w:r>
        <w:rPr/>
        <w:t>by an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systems include</w:t>
      </w:r>
      <w:r>
        <w:rPr>
          <w:spacing w:val="-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sand filtration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40" w:right="1014" w:firstLine="719"/>
        <w:jc w:val="both"/>
      </w:pPr>
      <w:r>
        <w:rPr/>
        <w:t>A septic tank is a tank buried in the ground used to treat sewage without the presence 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(anaerobic).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plumbing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establishment into the first of two chambers, where solids settle out. The liquid then flows into</w:t>
      </w:r>
      <w:r>
        <w:rPr>
          <w:spacing w:val="1"/>
        </w:rPr>
        <w:t> </w:t>
      </w:r>
      <w:r>
        <w:rPr/>
        <w:t>the second chamber. Anaerobic bacteria in the sewage break down the organic matter, allowing</w:t>
      </w:r>
      <w:r>
        <w:rPr>
          <w:spacing w:val="1"/>
        </w:rPr>
        <w:t> </w:t>
      </w:r>
      <w:r>
        <w:rPr/>
        <w:t>cleaner water to flow out of the second chamber. The liquid typically discharges through a sub-</w:t>
      </w:r>
      <w:r>
        <w:rPr>
          <w:spacing w:val="1"/>
        </w:rPr>
        <w:t> </w:t>
      </w:r>
      <w:r>
        <w:rPr/>
        <w:t>surface distribution system.</w:t>
      </w:r>
      <w:r>
        <w:rPr>
          <w:spacing w:val="1"/>
        </w:rPr>
        <w:t> </w:t>
      </w:r>
      <w:r>
        <w:rPr/>
        <w:t>Periodically, the solid matter in the bottom of the tank, referred to as</w:t>
      </w:r>
      <w:r>
        <w:rPr>
          <w:spacing w:val="-57"/>
        </w:rPr>
        <w:t> </w:t>
      </w:r>
      <w:r>
        <w:rPr/>
        <w:t>septage,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removed and disposed of properly.</w:t>
      </w:r>
      <w:r>
        <w:rPr>
          <w:spacing w:val="60"/>
        </w:rPr>
        <w:t> </w:t>
      </w:r>
      <w:r>
        <w:rPr/>
        <w:t>Septic tanks are suitable for houses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both water connection (necessary for flushing toilets) and sufficient land with permeable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effluent disposal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3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798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basic treatment mechanisms that occur in the septic tanks include the sedimentation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settleable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bottom;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stabilization of organic matters contained in the liquid and sludge layers; partial reduction of</w:t>
      </w:r>
      <w:r>
        <w:rPr>
          <w:spacing w:val="1"/>
        </w:rPr>
        <w:t> </w:t>
      </w:r>
      <w:r>
        <w:rPr/>
        <w:t>pathogenic micro-organisms due to anaerobic conditions in the tank. Impermeability of the soil</w:t>
      </w:r>
      <w:r>
        <w:rPr>
          <w:spacing w:val="1"/>
        </w:rPr>
        <w:t> </w:t>
      </w:r>
      <w:r>
        <w:rPr/>
        <w:t>can create problem for the effluent disposal in the use of septic tanks; and in areas where the</w:t>
      </w:r>
      <w:r>
        <w:rPr>
          <w:spacing w:val="1"/>
        </w:rPr>
        <w:t> </w:t>
      </w:r>
      <w:r>
        <w:rPr/>
        <w:t>water table is high, pollution of the groundwater may occur where septic tank is used. Septic tank</w:t>
      </w:r>
      <w:r>
        <w:rPr>
          <w:spacing w:val="-57"/>
        </w:rPr>
        <w:t> </w:t>
      </w:r>
      <w:r>
        <w:rPr/>
        <w:t>system is observed to be often used</w:t>
      </w:r>
      <w:r>
        <w:rPr>
          <w:spacing w:val="60"/>
        </w:rPr>
        <w:t> </w:t>
      </w:r>
      <w:r>
        <w:rPr/>
        <w:t>in the satellite areas of the Federal Capital of Nigerian</w:t>
      </w:r>
      <w:r>
        <w:rPr>
          <w:spacing w:val="1"/>
        </w:rPr>
        <w:t> </w:t>
      </w:r>
      <w:r>
        <w:rPr/>
        <w:t>Abuja,</w:t>
      </w:r>
      <w:r>
        <w:rPr>
          <w:spacing w:val="-1"/>
        </w:rPr>
        <w:t> </w:t>
      </w:r>
      <w:r>
        <w:rPr/>
        <w:t>although this is not</w:t>
      </w:r>
      <w:r>
        <w:rPr>
          <w:spacing w:val="1"/>
        </w:rPr>
        <w:t> </w:t>
      </w:r>
      <w:r>
        <w:rPr/>
        <w:t>provided for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Abuja Master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17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Trickling</w:t>
      </w:r>
      <w:r>
        <w:rPr>
          <w:spacing w:val="-1"/>
        </w:rPr>
        <w:t> </w:t>
      </w:r>
      <w:r>
        <w:rPr/>
        <w:t>Filters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015" w:firstLine="719"/>
        <w:jc w:val="both"/>
      </w:pPr>
      <w:r>
        <w:rPr/>
        <w:t>The trickling filter is the most commonly encountered aerobic attached-growth biological</w:t>
      </w:r>
      <w:r>
        <w:rPr>
          <w:spacing w:val="-57"/>
        </w:rPr>
        <w:t> </w:t>
      </w:r>
      <w:r>
        <w:rPr/>
        <w:t>treatment process used for the removal of organic matter from wastewater.</w:t>
      </w:r>
      <w:r>
        <w:rPr>
          <w:spacing w:val="1"/>
        </w:rPr>
        <w:t> </w:t>
      </w:r>
      <w:r>
        <w:rPr/>
        <w:t>It consists of a bed of</w:t>
      </w:r>
      <w:r>
        <w:rPr>
          <w:spacing w:val="-57"/>
        </w:rPr>
        <w:t> </w:t>
      </w:r>
      <w:r>
        <w:rPr/>
        <w:t>highly permeable medium to which organisms are attached, forming a biological slime layer, and</w:t>
      </w:r>
      <w:r>
        <w:rPr>
          <w:spacing w:val="-57"/>
        </w:rPr>
        <w:t> </w:t>
      </w:r>
      <w:r>
        <w:rPr/>
        <w:t>through which wastewater is percolated.</w:t>
      </w:r>
      <w:r>
        <w:rPr>
          <w:spacing w:val="1"/>
        </w:rPr>
        <w:t> </w:t>
      </w:r>
      <w:r>
        <w:rPr/>
        <w:t>The filter medium usually consists of rock or plastic</w:t>
      </w:r>
      <w:r>
        <w:rPr>
          <w:spacing w:val="1"/>
        </w:rPr>
        <w:t> </w:t>
      </w:r>
      <w:r>
        <w:rPr/>
        <w:t>packing material.</w:t>
      </w:r>
      <w:r>
        <w:rPr>
          <w:spacing w:val="1"/>
        </w:rPr>
        <w:t> </w:t>
      </w:r>
      <w:r>
        <w:rPr/>
        <w:t>The organic material present in the wastewater is degraded by adsorption onto</w:t>
      </w:r>
      <w:r>
        <w:rPr>
          <w:spacing w:val="1"/>
        </w:rPr>
        <w:t> </w:t>
      </w:r>
      <w:r>
        <w:rPr/>
        <w:t>the biological slime layer.</w:t>
      </w:r>
      <w:r>
        <w:rPr>
          <w:spacing w:val="1"/>
        </w:rPr>
        <w:t> </w:t>
      </w:r>
      <w:r>
        <w:rPr/>
        <w:t>In the outer portion of that layer, it is degraded by aerobic micro-</w:t>
      </w:r>
      <w:r>
        <w:rPr>
          <w:spacing w:val="1"/>
        </w:rPr>
        <w:t> </w:t>
      </w:r>
      <w:r>
        <w:rPr/>
        <w:t>organisms. As the micro-organisms grow, the thickness of the slime layer increases and the</w:t>
      </w:r>
      <w:r>
        <w:rPr>
          <w:spacing w:val="1"/>
        </w:rPr>
        <w:t> </w:t>
      </w:r>
      <w:r>
        <w:rPr/>
        <w:t>oxygen is depleted before it has penetrated the full depth of the slime layer.</w:t>
      </w:r>
      <w:r>
        <w:rPr>
          <w:spacing w:val="1"/>
        </w:rPr>
        <w:t> </w:t>
      </w:r>
      <w:r>
        <w:rPr/>
        <w:t>An anaerobic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near the surface of the filter medium.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 slime layer</w:t>
      </w:r>
      <w:r>
        <w:rPr>
          <w:spacing w:val="1"/>
        </w:rPr>
        <w:t> </w:t>
      </w:r>
      <w:r>
        <w:rPr/>
        <w:t>increases in thickness, the organic matter is degraded before it reaches the micro-organism s near</w:t>
      </w:r>
      <w:r>
        <w:rPr>
          <w:spacing w:val="-57"/>
        </w:rPr>
        <w:t> </w:t>
      </w:r>
      <w:r>
        <w:rPr/>
        <w:t>the surface of the medium. Deprived of their external organic source of nourishment, these</w:t>
      </w:r>
      <w:r>
        <w:rPr>
          <w:spacing w:val="1"/>
        </w:rPr>
        <w:t> </w:t>
      </w:r>
      <w:r>
        <w:rPr/>
        <w:t>micro-organisms die and are washed off by the flowing liquid.</w:t>
      </w:r>
      <w:r>
        <w:rPr>
          <w:spacing w:val="1"/>
        </w:rPr>
        <w:t> </w:t>
      </w:r>
      <w:r>
        <w:rPr/>
        <w:t>A new slime layer grows in their</w:t>
      </w:r>
      <w:r>
        <w:rPr>
          <w:spacing w:val="1"/>
        </w:rPr>
        <w:t> </w:t>
      </w:r>
      <w:r>
        <w:rPr/>
        <w:t>place;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phenomenon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referred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„sloughing‟</w:t>
      </w:r>
      <w:r>
        <w:rPr>
          <w:spacing w:val="-2"/>
        </w:rPr>
        <w:t> </w:t>
      </w:r>
      <w:r>
        <w:rPr/>
        <w:t>(METCALF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EDDY,</w:t>
      </w:r>
      <w:r>
        <w:rPr>
          <w:spacing w:val="-1"/>
        </w:rPr>
        <w:t> </w:t>
      </w:r>
      <w:r>
        <w:rPr/>
        <w:t>INC.</w:t>
      </w:r>
      <w:r>
        <w:rPr>
          <w:spacing w:val="-3"/>
        </w:rPr>
        <w:t> </w:t>
      </w:r>
      <w:r>
        <w:rPr/>
        <w:t>1991).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6" w:firstLine="719"/>
        <w:jc w:val="both"/>
      </w:pPr>
      <w:r>
        <w:rPr/>
        <w:pict>
          <v:group style="position:absolute;margin-left:440.549988pt;margin-top:162.183121pt;width:149.1pt;height:106.75pt;mso-position-horizontal-relative:page;mso-position-vertical-relative:paragraph;z-index:-30177792" coordorigin="8811,3244" coordsize="2982,2135">
            <v:shape style="position:absolute;left:8811;top:3243;width:2982;height:1617" coordorigin="8811,3244" coordsize="2982,1617" path="m9843,3244l8811,3244,8811,3961,9843,3961,9843,3244xm11793,4480l10716,4480,10716,4861,11793,4861,11793,4480xe" filled="true" fillcolor="#ffffff" stroked="false">
              <v:path arrowok="t"/>
              <v:fill type="solid"/>
            </v:shape>
            <v:shape style="position:absolute;left:9083;top:4770;width:410;height:120" coordorigin="9083,4771" coordsize="410,120" path="m9373,4771l9373,4891,9473,4841,9399,4841,9403,4836,9403,4825,9399,4821,9473,4821,9373,4771xm9373,4821l9087,4821,9083,4825,9083,4836,9087,4841,9373,4841,9373,4821xm9473,4821l9399,4821,9403,4825,9403,4836,9399,4841,9473,4841,9493,4831,9473,4821xe" filled="true" fillcolor="#000000" stroked="false">
              <v:path arrowok="t"/>
              <v:fill type="solid"/>
            </v:shape>
            <v:rect style="position:absolute;left:9493;top:4362;width:1325;height:1008" filled="true" fillcolor="#ffffff" stroked="false">
              <v:fill type="solid"/>
            </v:rect>
            <v:shape style="position:absolute;left:9228;top:3935;width:120;height:910" coordorigin="9229,3936" coordsize="120,910" path="m9279,4726l9229,4726,9289,4846,9334,4756,9283,4756,9279,4751,9279,4726xm9294,3936l9282,3936,9278,3940,9279,4751,9283,4756,9294,4756,9299,4751,9298,3946,9298,3940,9294,3936xm9349,4726l9299,4726,9299,4751,9294,4756,9334,4756,9349,4726xe" filled="true" fillcolor="#000000" stroked="false">
              <v:path arrowok="t"/>
              <v:fill type="solid"/>
            </v:shape>
            <v:shape style="position:absolute;left:10808;top:4786;width:560;height:120" coordorigin="10808,4786" coordsize="560,120" path="m11248,4856l11248,4906,11348,4856,11274,4856,11248,4856xm11248,4836l11248,4856,11274,4856,11278,4852,11278,4841,11274,4836,11248,4836xm11248,4786l11248,4836,11268,4836,11274,4836,11278,4841,11278,4852,11274,4856,11348,4856,11368,4847,11248,4786xm10818,4836l10812,4836,10808,4840,10808,4851,10812,4856,11248,4856,11248,4836,10818,4836xe" filled="true" fillcolor="#000000" stroked="false">
              <v:path arrowok="t"/>
              <v:fill type="solid"/>
            </v:shape>
            <v:shape style="position:absolute;left:9493;top:4362;width:1325;height:1008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5"/>
                      <w:ind w:left="236" w:right="22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Chlorine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contact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chamber</w:t>
                    </w:r>
                  </w:p>
                </w:txbxContent>
              </v:textbox>
              <v:stroke dashstyle="solid"/>
              <w10:wrap type="none"/>
            </v:shape>
            <v:shape style="position:absolute;left:8987;top:3317;width:699;height:55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-1" w:firstLine="5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or</w:t>
                    </w:r>
                    <w:r>
                      <w:rPr>
                        <w:spacing w:val="-5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NaOCl</w:t>
                    </w:r>
                  </w:p>
                </w:txbxContent>
              </v:textbox>
              <w10:wrap type="none"/>
            </v:shape>
            <v:shape style="position:absolute;left:10862;top:4554;width:8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Effluent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301752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After passing through the filter, the treated liquid is collected in an under-drain system,</w:t>
      </w:r>
      <w:r>
        <w:rPr>
          <w:spacing w:val="1"/>
        </w:rPr>
        <w:t> </w:t>
      </w:r>
      <w:r>
        <w:rPr/>
        <w:t>together with biological solids that have become detached from the medium.   The collected</w:t>
      </w:r>
      <w:r>
        <w:rPr>
          <w:spacing w:val="1"/>
        </w:rPr>
        <w:t> </w:t>
      </w:r>
      <w:r>
        <w:rPr/>
        <w:t>liquid</w:t>
      </w:r>
      <w:r>
        <w:rPr>
          <w:spacing w:val="12"/>
        </w:rPr>
        <w:t> </w:t>
      </w:r>
      <w:r>
        <w:rPr/>
        <w:t>then</w:t>
      </w:r>
      <w:r>
        <w:rPr>
          <w:spacing w:val="11"/>
        </w:rPr>
        <w:t> </w:t>
      </w:r>
      <w:r>
        <w:rPr/>
        <w:t>passes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settling</w:t>
      </w:r>
      <w:r>
        <w:rPr>
          <w:spacing w:val="11"/>
        </w:rPr>
        <w:t> </w:t>
      </w:r>
      <w:r>
        <w:rPr/>
        <w:t>tank</w:t>
      </w:r>
      <w:r>
        <w:rPr>
          <w:spacing w:val="11"/>
        </w:rPr>
        <w:t> </w:t>
      </w:r>
      <w:r>
        <w:rPr/>
        <w:t>where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solids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separated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treated</w:t>
      </w:r>
      <w:r>
        <w:rPr>
          <w:spacing w:val="11"/>
        </w:rPr>
        <w:t> </w:t>
      </w:r>
      <w:r>
        <w:rPr/>
        <w:t>waste-water.</w:t>
      </w:r>
      <w:r>
        <w:rPr>
          <w:spacing w:val="-58"/>
        </w:rPr>
        <w:t> </w:t>
      </w:r>
      <w:r>
        <w:rPr/>
        <w:t>A portion of the liquid collected in the under-drain system or the settled effluent is recycled to</w:t>
      </w:r>
      <w:r>
        <w:rPr>
          <w:spacing w:val="1"/>
        </w:rPr>
        <w:t> </w:t>
      </w:r>
      <w:r>
        <w:rPr/>
        <w:t>dilute the strength of the incoming wastewater and to maintain the biological slime layer in moist</w:t>
      </w:r>
      <w:r>
        <w:rPr>
          <w:spacing w:val="-57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10.</w:t>
      </w:r>
    </w:p>
    <w:p>
      <w:pPr>
        <w:pStyle w:val="BodyText"/>
        <w:tabs>
          <w:tab w:pos="4582" w:val="left" w:leader="none"/>
        </w:tabs>
        <w:spacing w:line="237" w:lineRule="exact" w:before="27"/>
        <w:ind w:left="3341"/>
      </w:pPr>
      <w:r>
        <w:rPr/>
        <w:t>Grit</w:t>
        <w:tab/>
      </w:r>
      <w:r>
        <w:rPr>
          <w:position w:val="2"/>
        </w:rPr>
        <w:t>Sludge</w:t>
      </w:r>
    </w:p>
    <w:p>
      <w:pPr>
        <w:pStyle w:val="BodyText"/>
        <w:spacing w:line="266" w:lineRule="exact"/>
        <w:ind w:left="1500"/>
      </w:pPr>
      <w:r>
        <w:rPr/>
        <w:pict>
          <v:group style="position:absolute;margin-left:182.899994pt;margin-top:5.034277pt;width:277.75pt;height:113.5pt;mso-position-horizontal-relative:page;mso-position-vertical-relative:paragraph;z-index:-30178304" coordorigin="3658,101" coordsize="5555,2270">
            <v:shape style="position:absolute;left:6096;top:1709;width:2199;height:661" coordorigin="6096,1710" coordsize="2199,661" path="m8295,1930l8073,1930,8073,1710,6096,1710,6096,2181,6411,2181,6411,2371,8295,2371,8295,1930xe" filled="true" fillcolor="#ffffff" stroked="false">
              <v:path arrowok="t"/>
              <v:fill type="solid"/>
            </v:shape>
            <v:rect style="position:absolute;left:3658;top:820;width:2735;height:1038" filled="true" fillcolor="#ffffff" stroked="false">
              <v:fill type="solid"/>
            </v:rect>
            <v:rect style="position:absolute;left:8023;top:880;width:1190;height:738" filled="true" fillcolor="#ffffff" stroked="false">
              <v:fill type="solid"/>
            </v:rect>
            <v:shape style="position:absolute;left:5759;top:283;width:120;height:533" coordorigin="5760,284" coordsize="120,533" path="m5810,403l5798,805,5798,811,5802,815,5813,816,5818,811,5818,805,5830,404,5810,403xm5865,373l5815,373,5826,374,5830,378,5830,384,5830,404,5880,405,5865,373xm5815,373l5810,378,5810,384,5810,403,5830,404,5830,384,5830,378,5826,374,5815,373xm5823,284l5760,402,5810,403,5810,384,5810,378,5815,373,5865,373,5823,284xe" filled="true" fillcolor="#000000" stroked="false">
              <v:path arrowok="t"/>
              <v:fill type="solid"/>
            </v:shape>
            <v:line style="position:absolute" from="4410,101" to="4410,716" stroked="true" strokeweight=".75pt" strokecolor="#000000">
              <v:stroke dashstyle="solid"/>
            </v:line>
            <w10:wrap type="none"/>
          </v:group>
        </w:pict>
      </w:r>
      <w:r>
        <w:rPr/>
        <w:t>Screenings</w:t>
      </w:r>
    </w:p>
    <w:p>
      <w:pPr>
        <w:pStyle w:val="BodyText"/>
        <w:ind w:left="1972"/>
        <w:rPr>
          <w:sz w:val="20"/>
        </w:rPr>
      </w:pPr>
      <w:r>
        <w:rPr>
          <w:sz w:val="20"/>
        </w:rPr>
        <w:pict>
          <v:group style="width:.75pt;height:22.35pt;mso-position-horizontal-relative:char;mso-position-vertical-relative:line" coordorigin="0,0" coordsize="15,447">
            <v:line style="position:absolute" from="8,0" to="8,447" stroked="true" strokeweight=".75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141"/>
        <w:ind w:left="648"/>
      </w:pPr>
      <w:r>
        <w:rPr/>
        <w:pict>
          <v:rect style="position:absolute;margin-left:330.649994pt;margin-top:6.483111pt;width:59.5pt;height:36.9pt;mso-position-horizontal-relative:page;mso-position-vertical-relative:paragraph;z-index:-30177280" filled="true" fillcolor="#ffffff" stroked="false">
            <v:fill type="solid"/>
            <w10:wrap type="none"/>
          </v:rect>
        </w:pict>
      </w:r>
      <w:r>
        <w:rPr/>
        <w:pict>
          <v:shape style="position:absolute;margin-left:76.144997pt;margin-top:18.743111pt;width:40.3pt;height:6pt;mso-position-horizontal-relative:page;mso-position-vertical-relative:paragraph;z-index:-30176768" coordorigin="1523,375" coordsize="806,120" path="m2311,424l2233,424,2238,429,2238,440,2234,444,2228,444,2208,445,2209,495,2328,433,2311,424xm2208,425l1533,438,1527,438,1523,442,1523,453,1528,458,1533,458,2208,445,2208,425xm2233,424l2228,424,2208,425,2208,445,2228,444,2234,444,2238,440,2238,429,2233,424xm2207,375l2208,425,2228,424,2311,424,2207,37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2167254</wp:posOffset>
            </wp:positionH>
            <wp:positionV relativeFrom="paragraph">
              <wp:posOffset>246165</wp:posOffset>
            </wp:positionV>
            <wp:extent cx="155575" cy="76200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6.900002pt;margin-top:3.483112pt;width:53.5pt;height:40.65pt;mso-position-horizontal-relative:page;mso-position-vertical-relative:paragraph;z-index:1578547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6"/>
                    <w:ind w:left="237" w:right="211" w:firstLine="120"/>
                  </w:pPr>
                  <w:r>
                    <w:rPr/>
                    <w:t>Bar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Racks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82.524994pt;margin-top:4.608111pt;width:278.9pt;height:73.650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38"/>
                    <w:gridCol w:w="306"/>
                    <w:gridCol w:w="211"/>
                    <w:gridCol w:w="1190"/>
                    <w:gridCol w:w="220"/>
                    <w:gridCol w:w="272"/>
                    <w:gridCol w:w="210"/>
                    <w:gridCol w:w="707"/>
                  </w:tblGrid>
                  <w:tr>
                    <w:trPr>
                      <w:trHeight w:val="752" w:hRule="atLeast"/>
                    </w:trPr>
                    <w:tc>
                      <w:tcPr>
                        <w:tcW w:w="2744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line="247" w:lineRule="auto" w:before="36"/>
                          <w:ind w:left="675" w:right="281" w:hanging="3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Grit chamber/Primary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Sedimentation</w:t>
                        </w:r>
                      </w:p>
                    </w:tc>
                    <w:tc>
                      <w:tcPr>
                        <w:tcW w:w="21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-19" w:right="-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49225" cy="76200"/>
                              <wp:effectExtent l="0" t="0" r="0" b="0"/>
                              <wp:docPr id="17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1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225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44" w:lineRule="auto" w:before="98"/>
                          <w:ind w:left="341" w:right="149" w:hanging="154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Trickling</w:t>
                        </w:r>
                        <w:r>
                          <w:rPr>
                            <w:rFonts w:ascii="Times New Roman"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filters</w:t>
                        </w:r>
                      </w:p>
                    </w:tc>
                    <w:tc>
                      <w:tcPr>
                        <w:tcW w:w="220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-10" w:right="-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49225" cy="76200"/>
                              <wp:effectExtent l="0" t="0" r="0" b="0"/>
                              <wp:docPr id="19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10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225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1189" w:type="dxa"/>
                        <w:gridSpan w:val="3"/>
                      </w:tcPr>
                      <w:p>
                        <w:pPr>
                          <w:pStyle w:val="TableParagraph"/>
                          <w:spacing w:line="247" w:lineRule="auto" w:before="96"/>
                          <w:ind w:left="390" w:right="185" w:hanging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Settling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tank</w:t>
                        </w:r>
                      </w:p>
                    </w:tc>
                  </w:tr>
                  <w:tr>
                    <w:trPr>
                      <w:trHeight w:val="76" w:hRule="atLeast"/>
                    </w:trPr>
                    <w:tc>
                      <w:tcPr>
                        <w:tcW w:w="274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left w:val="nil"/>
                          <w:bottom w:val="nil"/>
                          <w:right w:val="dashed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left w:val="dashed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74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3" w:type="dxa"/>
                        <w:gridSpan w:val="5"/>
                        <w:tcBorders>
                          <w:top w:val="nil"/>
                          <w:bottom w:val="nil"/>
                          <w:right w:val="dashed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07" w:type="dxa"/>
                        <w:vMerge w:val="restart"/>
                        <w:tcBorders>
                          <w:top w:val="nil"/>
                          <w:left w:val="dashed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243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199" w:type="dxa"/>
                        <w:gridSpan w:val="5"/>
                        <w:tcBorders>
                          <w:left w:val="nil"/>
                          <w:bottom w:val="dashed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59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sludge</w:t>
                        </w:r>
                      </w:p>
                    </w:tc>
                    <w:tc>
                      <w:tcPr>
                        <w:tcW w:w="210" w:type="dxa"/>
                        <w:tcBorders>
                          <w:top w:val="nil"/>
                          <w:left w:val="nil"/>
                          <w:bottom w:val="dashed" w:sz="6" w:space="0" w:color="000000"/>
                          <w:right w:val="dashed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07" w:type="dxa"/>
                        <w:vMerge/>
                        <w:tcBorders>
                          <w:top w:val="nil"/>
                          <w:left w:val="dashed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Influent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279.940002pt;margin-top:11.557434pt;width:6pt;height:23.15pt;mso-position-horizontal-relative:page;mso-position-vertical-relative:paragraph;z-index:-15674880;mso-wrap-distance-left:0;mso-wrap-distance-right:0" coordorigin="5599,231" coordsize="120,463" path="m5664,614l5653,614,5648,619,5648,684,5648,690,5652,694,5664,694,5668,690,5668,619,5664,614xm5664,474l5653,474,5648,479,5648,550,5653,554,5664,554,5668,550,5668,479,5664,474xm5649,351l5649,410,5653,414,5664,414,5669,410,5669,351,5649,351xm5710,334l5664,334,5669,339,5669,351,5719,351,5710,334xm5664,334l5653,334,5649,339,5649,351,5669,351,5669,339,5664,334xm5659,231l5599,351,5649,351,5649,339,5653,334,5710,334,5659,23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47"/>
        <w:ind w:left="540"/>
      </w:pPr>
      <w:r>
        <w:rPr/>
        <w:t>Figure</w:t>
      </w:r>
      <w:r>
        <w:rPr>
          <w:spacing w:val="-3"/>
        </w:rPr>
        <w:t> </w:t>
      </w:r>
      <w:r>
        <w:rPr/>
        <w:t>10: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flow 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trickling filters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/>
      </w:pPr>
      <w:r>
        <w:rPr/>
        <w:t>The</w:t>
      </w:r>
      <w:r>
        <w:rPr>
          <w:spacing w:val="-3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trickling</w:t>
      </w:r>
      <w:r>
        <w:rPr>
          <w:spacing w:val="-1"/>
        </w:rPr>
        <w:t> </w:t>
      </w:r>
      <w:r>
        <w:rPr/>
        <w:t>filters</w:t>
      </w:r>
      <w:r>
        <w:rPr>
          <w:spacing w:val="-1"/>
        </w:rPr>
        <w:t> </w:t>
      </w:r>
      <w:r>
        <w:rPr/>
        <w:t>is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parameters:</w:t>
      </w:r>
    </w:p>
    <w:p>
      <w:pPr>
        <w:pStyle w:val="BodyText"/>
        <w:spacing w:line="550" w:lineRule="atLeast" w:before="3"/>
        <w:ind w:left="540" w:right="1721"/>
      </w:pPr>
      <w:r>
        <w:rPr/>
        <w:t>the</w:t>
      </w:r>
      <w:r>
        <w:rPr>
          <w:spacing w:val="-1"/>
        </w:rPr>
        <w:t> </w:t>
      </w:r>
      <w:r>
        <w:rPr/>
        <w:t>volumetric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loading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(L</w:t>
      </w:r>
      <w:r>
        <w:rPr>
          <w:vertAlign w:val="subscript"/>
        </w:rPr>
        <w:t>V</w:t>
      </w:r>
      <w:r>
        <w:rPr>
          <w:vertAlign w:val="baseline"/>
        </w:rPr>
        <w:t>),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-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2"/>
          <w:vertAlign w:val="baseline"/>
        </w:rPr>
        <w:t> </w:t>
      </w:r>
      <w:r>
        <w:rPr>
          <w:vertAlign w:val="baseline"/>
        </w:rPr>
        <w:t>loading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(OSLR),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hydraulic</w:t>
      </w:r>
      <w:r>
        <w:rPr>
          <w:spacing w:val="-2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1"/>
          <w:vertAlign w:val="baseline"/>
        </w:rPr>
        <w:t> </w:t>
      </w:r>
      <w:r>
        <w:rPr>
          <w:vertAlign w:val="baseline"/>
        </w:rPr>
        <w:t>loading rate</w:t>
      </w:r>
      <w:r>
        <w:rPr>
          <w:spacing w:val="1"/>
          <w:vertAlign w:val="baseline"/>
        </w:rPr>
        <w:t> </w:t>
      </w:r>
      <w:r>
        <w:rPr>
          <w:vertAlign w:val="baseline"/>
        </w:rPr>
        <w:t>(HSLR):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7"/>
        <w:gridCol w:w="1197"/>
        <w:gridCol w:w="2520"/>
        <w:gridCol w:w="3475"/>
      </w:tblGrid>
      <w:tr>
        <w:trPr>
          <w:trHeight w:val="959" w:hRule="atLeast"/>
        </w:trPr>
        <w:tc>
          <w:tcPr>
            <w:tcW w:w="877" w:type="dxa"/>
          </w:tcPr>
          <w:p>
            <w:pPr>
              <w:pStyle w:val="TableParagraph"/>
              <w:spacing w:before="40"/>
              <w:ind w:right="27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Thus:</w:t>
            </w:r>
          </w:p>
          <w:p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i)</w:t>
            </w:r>
          </w:p>
        </w:tc>
        <w:tc>
          <w:tcPr>
            <w:tcW w:w="119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</w:t>
            </w:r>
            <w:r>
              <w:rPr>
                <w:rFonts w:ascii="Times New Roman"/>
                <w:sz w:val="24"/>
                <w:vertAlign w:val="subscript"/>
              </w:rPr>
              <w:t>V</w:t>
            </w:r>
            <w:r>
              <w:rPr>
                <w:rFonts w:ascii="Times New Roman"/>
                <w:spacing w:val="37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=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Load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(KgBOD/d)</w:t>
            </w:r>
          </w:p>
        </w:tc>
        <w:tc>
          <w:tcPr>
            <w:tcW w:w="34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247"/>
              <w:ind w:left="49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(KgBOD/m</w:t>
            </w:r>
            <w:r>
              <w:rPr>
                <w:rFonts w:ascii="Times New Roman"/>
                <w:spacing w:val="-1"/>
                <w:sz w:val="24"/>
                <w:vertAlign w:val="superscript"/>
              </w:rPr>
              <w:t>3</w:t>
            </w:r>
            <w:r>
              <w:rPr>
                <w:rFonts w:ascii="Times New Roman"/>
                <w:spacing w:val="-16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filter/d)</w:t>
            </w:r>
          </w:p>
        </w:tc>
      </w:tr>
      <w:tr>
        <w:trPr>
          <w:trHeight w:val="1125" w:hRule="atLeast"/>
        </w:trPr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"/>
              <w:ind w:left="4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ii)</w:t>
            </w:r>
          </w:p>
        </w:tc>
        <w:tc>
          <w:tcPr>
            <w:tcW w:w="11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"/>
              <w:ind w:left="2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OSLR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2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9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Volume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  <w:vertAlign w:val="subscript"/>
              </w:rPr>
              <w:t>Filter</w:t>
            </w:r>
            <w:r>
              <w:rPr>
                <w:rFonts w:ascii="Times New Roman"/>
                <w:spacing w:val="-2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(m</w:t>
            </w:r>
            <w:r>
              <w:rPr>
                <w:rFonts w:ascii="Times New Roman"/>
                <w:sz w:val="24"/>
                <w:vertAlign w:val="superscript"/>
              </w:rPr>
              <w:t>3</w:t>
            </w:r>
            <w:r>
              <w:rPr>
                <w:rFonts w:ascii="Times New Roman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276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Load (KgBOD/d)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×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4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4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(gBOD/m</w:t>
            </w:r>
            <w:r>
              <w:rPr>
                <w:rFonts w:ascii="Times New Roman"/>
                <w:sz w:val="24"/>
                <w:vertAlign w:val="superscript"/>
              </w:rPr>
              <w:t>3</w:t>
            </w:r>
            <w:r>
              <w:rPr>
                <w:rFonts w:ascii="Times New Roman"/>
                <w:spacing w:val="-2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media</w:t>
            </w:r>
            <w:r>
              <w:rPr>
                <w:rFonts w:ascii="Times New Roman"/>
                <w:spacing w:val="-3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surface/day)</w:t>
            </w:r>
          </w:p>
        </w:tc>
      </w:tr>
    </w:tbl>
    <w:p>
      <w:pPr>
        <w:spacing w:before="127"/>
        <w:ind w:left="3361" w:right="0" w:firstLine="0"/>
        <w:jc w:val="left"/>
        <w:rPr>
          <w:sz w:val="16"/>
        </w:rPr>
      </w:pPr>
      <w:r>
        <w:rPr>
          <w:position w:val="3"/>
          <w:sz w:val="24"/>
        </w:rPr>
        <w:t>V.</w:t>
      </w:r>
      <w:r>
        <w:rPr>
          <w:spacing w:val="-1"/>
          <w:position w:val="3"/>
          <w:sz w:val="24"/>
        </w:rPr>
        <w:t> </w:t>
      </w:r>
      <w:r>
        <w:rPr>
          <w:position w:val="3"/>
          <w:sz w:val="24"/>
        </w:rPr>
        <w:t>A</w:t>
      </w:r>
      <w:r>
        <w:rPr>
          <w:sz w:val="16"/>
        </w:rPr>
        <w:t>spec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/>
        <w:ind w:left="2700" w:right="4195" w:hanging="720"/>
      </w:pPr>
      <w:r>
        <w:rPr/>
        <w:t>Where: A</w:t>
      </w:r>
      <w:r>
        <w:rPr>
          <w:vertAlign w:val="subscript"/>
        </w:rPr>
        <w:t>spec</w:t>
      </w:r>
      <w:r>
        <w:rPr>
          <w:vertAlign w:val="baseline"/>
        </w:rPr>
        <w:t> = Specific filter area per m</w:t>
      </w:r>
      <w:r>
        <w:rPr>
          <w:vertAlign w:val="superscript"/>
        </w:rPr>
        <w:t>3</w:t>
      </w:r>
      <w:r>
        <w:rPr>
          <w:vertAlign w:val="baseline"/>
        </w:rPr>
        <w:t> volume</w:t>
      </w:r>
      <w:r>
        <w:rPr>
          <w:spacing w:val="-57"/>
          <w:vertAlign w:val="baseline"/>
        </w:rPr>
        <w:t> </w:t>
      </w:r>
      <w:r>
        <w:rPr>
          <w:vertAlign w:val="baseline"/>
        </w:rPr>
        <w:t>V =</w:t>
      </w:r>
      <w:r>
        <w:rPr>
          <w:spacing w:val="-2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filter bed</w:t>
      </w:r>
      <w:r>
        <w:rPr>
          <w:spacing w:val="2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spacing w:after="0" w:line="480" w:lineRule="auto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tabs>
          <w:tab w:pos="1620" w:val="left" w:leader="none"/>
          <w:tab w:pos="2700" w:val="left" w:leader="none"/>
          <w:tab w:pos="6301" w:val="left" w:leader="none"/>
        </w:tabs>
        <w:spacing w:before="112"/>
        <w:ind w:left="900"/>
      </w:pPr>
      <w:r>
        <w:rPr/>
        <w:pict>
          <v:shape style="position:absolute;margin-left:-114.402045pt;margin-top:359.759245pt;width:840.05pt;height:72pt;mso-position-horizontal-relative:page;mso-position-vertical-relative:page;z-index:-301736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iii)</w:t>
        <w:tab/>
        <w:t>HLSR</w:t>
      </w:r>
      <w:r>
        <w:rPr>
          <w:spacing w:val="-2"/>
        </w:rPr>
        <w:t> </w:t>
      </w:r>
      <w:r>
        <w:rPr/>
        <w:t>=</w:t>
        <w:tab/>
        <w:t>Hourly</w:t>
      </w:r>
      <w:r>
        <w:rPr>
          <w:spacing w:val="-4"/>
        </w:rPr>
        <w:t> </w:t>
      </w:r>
      <w:r>
        <w:rPr/>
        <w:t>design flow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Q (m</w:t>
      </w:r>
      <w:r>
        <w:rPr>
          <w:vertAlign w:val="superscript"/>
        </w:rPr>
        <w:t>3</w:t>
      </w:r>
      <w:r>
        <w:rPr>
          <w:vertAlign w:val="baseline"/>
        </w:rPr>
        <w:t>/h)</w:t>
        <w:tab/>
        <w:t>(m/h)</w:t>
      </w: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176.25pt;margin-top:7.901172pt;width:166.5pt;height:.1pt;mso-position-horizontal-relative:page;mso-position-vertical-relative:paragraph;z-index:-15670272;mso-wrap-distance-left:0;mso-wrap-distance-right:0" coordorigin="3525,158" coordsize="3330,0" path="m3525,158l6855,15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46"/>
        <w:ind w:left="3421" w:right="0" w:firstLine="0"/>
        <w:jc w:val="left"/>
        <w:rPr>
          <w:sz w:val="24"/>
        </w:rPr>
      </w:pP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position w:val="-2"/>
          <w:sz w:val="16"/>
        </w:rPr>
        <w:t>filter</w:t>
      </w:r>
      <w:r>
        <w:rPr>
          <w:spacing w:val="17"/>
          <w:position w:val="-2"/>
          <w:sz w:val="16"/>
        </w:rPr>
        <w:t> </w:t>
      </w:r>
      <w:r>
        <w:rPr>
          <w:sz w:val="24"/>
        </w:rPr>
        <w:t>A</w:t>
      </w:r>
      <w:r>
        <w:rPr>
          <w:position w:val="-2"/>
          <w:sz w:val="16"/>
        </w:rPr>
        <w:t>f</w:t>
      </w:r>
      <w:r>
        <w:rPr>
          <w:spacing w:val="20"/>
          <w:position w:val="-2"/>
          <w:sz w:val="16"/>
        </w:rPr>
        <w:t> </w:t>
      </w:r>
      <w:r>
        <w:rPr>
          <w:sz w:val="24"/>
        </w:rPr>
        <w:t>(m</w:t>
      </w:r>
      <w:r>
        <w:rPr>
          <w:position w:val="11"/>
          <w:sz w:val="16"/>
        </w:rPr>
        <w:t>2</w:t>
      </w:r>
      <w:r>
        <w:rPr>
          <w:sz w:val="24"/>
        </w:rPr>
        <w:t>)</w:t>
      </w:r>
    </w:p>
    <w:p>
      <w:pPr>
        <w:pStyle w:val="BodyText"/>
        <w:spacing w:line="480" w:lineRule="auto" w:before="263"/>
        <w:ind w:left="540" w:right="1140"/>
      </w:pPr>
      <w:r>
        <w:rPr/>
        <w:t>To</w:t>
      </w:r>
      <w:r>
        <w:rPr>
          <w:spacing w:val="-1"/>
        </w:rPr>
        <w:t> </w:t>
      </w:r>
      <w:r>
        <w:rPr/>
        <w:t>compensate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filter</w:t>
      </w:r>
      <w:r>
        <w:rPr>
          <w:spacing w:val="-2"/>
        </w:rPr>
        <w:t> </w:t>
      </w:r>
      <w:r>
        <w:rPr/>
        <w:t>materials,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volumetric</w:t>
      </w:r>
      <w:r>
        <w:rPr>
          <w:spacing w:val="-2"/>
        </w:rPr>
        <w:t> </w:t>
      </w:r>
      <w:r>
        <w:rPr/>
        <w:t>loading</w:t>
      </w:r>
      <w:r>
        <w:rPr>
          <w:spacing w:val="-1"/>
        </w:rPr>
        <w:t> </w:t>
      </w:r>
      <w:r>
        <w:rPr/>
        <w:t>rate is</w:t>
      </w:r>
      <w:r>
        <w:rPr>
          <w:spacing w:val="-1"/>
        </w:rPr>
        <w:t> </w:t>
      </w:r>
      <w:r>
        <w:rPr/>
        <w:t>frequently</w:t>
      </w:r>
      <w:r>
        <w:rPr>
          <w:spacing w:val="-5"/>
        </w:rPr>
        <w:t> </w:t>
      </w:r>
      <w:r>
        <w:rPr/>
        <w:t>replaced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the organic surface</w:t>
      </w:r>
      <w:r>
        <w:rPr>
          <w:spacing w:val="-1"/>
        </w:rPr>
        <w:t> </w:t>
      </w:r>
      <w:r>
        <w:rPr/>
        <w:t>loading</w:t>
      </w:r>
      <w:r>
        <w:rPr>
          <w:spacing w:val="-1"/>
        </w:rPr>
        <w:t> </w:t>
      </w:r>
      <w:r>
        <w:rPr/>
        <w:t>rate (OSLR)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defines as: OSLR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100 ×</w:t>
      </w:r>
      <w:r>
        <w:rPr>
          <w:spacing w:val="1"/>
        </w:rPr>
        <w:t> </w:t>
      </w:r>
      <w:r>
        <w:rPr/>
        <w:t>L</w:t>
      </w:r>
      <w:r>
        <w:rPr>
          <w:vertAlign w:val="subscript"/>
        </w:rPr>
        <w:t>V</w:t>
      </w:r>
      <w:r>
        <w:rPr>
          <w:vertAlign w:val="baseline"/>
        </w:rPr>
        <w:t>/A</w:t>
      </w:r>
      <w:r>
        <w:rPr>
          <w:vertAlign w:val="subscript"/>
        </w:rPr>
        <w:t>specific</w:t>
      </w:r>
    </w:p>
    <w:p>
      <w:pPr>
        <w:pStyle w:val="BodyText"/>
        <w:spacing w:line="480" w:lineRule="auto"/>
        <w:ind w:left="540" w:right="1078"/>
      </w:pPr>
      <w:r>
        <w:rPr/>
        <w:t>For a typical natural rock filter, the OSLR equals (13.3 × L</w:t>
      </w:r>
      <w:r>
        <w:rPr>
          <w:vertAlign w:val="subscript"/>
        </w:rPr>
        <w:t>V</w:t>
      </w:r>
      <w:r>
        <w:rPr>
          <w:vertAlign w:val="baseline"/>
        </w:rPr>
        <w:t>) assuming a specific surface area of</w:t>
      </w:r>
      <w:r>
        <w:rPr>
          <w:spacing w:val="-58"/>
          <w:vertAlign w:val="baseline"/>
        </w:rPr>
        <w:t> </w:t>
      </w:r>
      <w:r>
        <w:rPr>
          <w:vertAlign w:val="baseline"/>
        </w:rPr>
        <w:t>75m</w:t>
      </w:r>
      <w:r>
        <w:rPr>
          <w:vertAlign w:val="superscript"/>
        </w:rPr>
        <w:t>2</w:t>
      </w:r>
      <w:r>
        <w:rPr>
          <w:vertAlign w:val="baseline"/>
        </w:rPr>
        <w:t>/m</w:t>
      </w:r>
      <w:r>
        <w:rPr>
          <w:vertAlign w:val="superscript"/>
        </w:rPr>
        <w:t>3</w:t>
      </w:r>
      <w:r>
        <w:rPr>
          <w:vertAlign w:val="baseline"/>
        </w:rPr>
        <w:t> and</w:t>
      </w:r>
      <w:r>
        <w:rPr>
          <w:spacing w:val="2"/>
          <w:vertAlign w:val="baseline"/>
        </w:rPr>
        <w:t> </w:t>
      </w:r>
      <w:r>
        <w:rPr>
          <w:vertAlign w:val="baseline"/>
        </w:rPr>
        <w:t>L</w:t>
      </w:r>
      <w:r>
        <w:rPr>
          <w:vertAlign w:val="subscript"/>
        </w:rPr>
        <w:t>V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expressed in KgBOD/m</w:t>
      </w:r>
      <w:r>
        <w:rPr>
          <w:vertAlign w:val="superscript"/>
        </w:rPr>
        <w:t>3</w:t>
      </w:r>
      <w:r>
        <w:rPr>
          <w:vertAlign w:val="baseline"/>
        </w:rPr>
        <w:t>.d (Veenstra</w:t>
      </w:r>
      <w:r>
        <w:rPr>
          <w:spacing w:val="-2"/>
          <w:vertAlign w:val="baseline"/>
        </w:rPr>
        <w:t> </w:t>
      </w:r>
      <w:r>
        <w:rPr>
          <w:vertAlign w:val="baseline"/>
        </w:rPr>
        <w:t>and Duijl, 1995).</w:t>
      </w:r>
    </w:p>
    <w:p>
      <w:pPr>
        <w:pStyle w:val="Heading2"/>
        <w:numPr>
          <w:ilvl w:val="2"/>
          <w:numId w:val="17"/>
        </w:numPr>
        <w:tabs>
          <w:tab w:pos="1260" w:val="left" w:leader="none"/>
          <w:tab w:pos="1261" w:val="left" w:leader="none"/>
        </w:tabs>
        <w:spacing w:line="240" w:lineRule="auto" w:before="6" w:after="0"/>
        <w:ind w:left="1260" w:right="0" w:hanging="721"/>
        <w:jc w:val="left"/>
      </w:pPr>
      <w:r>
        <w:rPr/>
        <w:t>Rotating</w:t>
      </w:r>
      <w:r>
        <w:rPr>
          <w:spacing w:val="-3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Contactors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A rotating biological</w:t>
      </w:r>
      <w:r>
        <w:rPr>
          <w:spacing w:val="1"/>
        </w:rPr>
        <w:t> </w:t>
      </w:r>
      <w:r>
        <w:rPr/>
        <w:t>contractor</w:t>
      </w:r>
      <w:r>
        <w:rPr>
          <w:spacing w:val="1"/>
        </w:rPr>
        <w:t> </w:t>
      </w:r>
      <w:r>
        <w:rPr/>
        <w:t>(RBC) is an</w:t>
      </w:r>
      <w:r>
        <w:rPr>
          <w:spacing w:val="1"/>
        </w:rPr>
        <w:t> </w:t>
      </w:r>
      <w:r>
        <w:rPr/>
        <w:t>attached-growth biological 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basins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closely-spaced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disks</w:t>
      </w:r>
      <w:r>
        <w:rPr>
          <w:spacing w:val="1"/>
        </w:rPr>
        <w:t> </w:t>
      </w:r>
      <w:r>
        <w:rPr/>
        <w:t>mounted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horizontal shafts rotate slowly through wastewater. The disks, which are made of high-density</w:t>
      </w:r>
      <w:r>
        <w:rPr>
          <w:spacing w:val="1"/>
        </w:rPr>
        <w:t> </w:t>
      </w:r>
      <w:r>
        <w:rPr/>
        <w:t>polystyrene or polyvinyl chloride (PVC), are partially submerged in the wastewater, so that a</w:t>
      </w:r>
      <w:r>
        <w:rPr>
          <w:spacing w:val="1"/>
        </w:rPr>
        <w:t> </w:t>
      </w:r>
      <w:r>
        <w:rPr/>
        <w:t>bacterial slime layer forms on their wetted surfaces. As the disks rotate, the bacteria are exposed</w:t>
      </w:r>
      <w:r>
        <w:rPr>
          <w:spacing w:val="1"/>
        </w:rPr>
        <w:t> </w:t>
      </w:r>
      <w:r>
        <w:rPr/>
        <w:t>alternately to wastewater, from which they adsorb organic matter, and to air, from which they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oxygen.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rotary movement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surfaces of the disks and maintains a suspension of sloughed biological solids. A final clarifier is</w:t>
      </w:r>
      <w:r>
        <w:rPr>
          <w:spacing w:val="1"/>
        </w:rPr>
        <w:t> </w:t>
      </w:r>
      <w:r>
        <w:rPr/>
        <w:t>needed to remove sloughed solids. Organic matter is degraded by means of mechanisms 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trickling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submerged</w:t>
      </w:r>
      <w:r>
        <w:rPr>
          <w:spacing w:val="1"/>
        </w:rPr>
        <w:t> </w:t>
      </w:r>
      <w:r>
        <w:rPr/>
        <w:t>RBCs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carbonaceous BOD removal, combined carbon oxidation and nitrification, and nitrification of</w:t>
      </w:r>
      <w:r>
        <w:rPr>
          <w:spacing w:val="1"/>
        </w:rPr>
        <w:t> </w:t>
      </w:r>
      <w:r>
        <w:rPr/>
        <w:t>secondary effluents. Completely submerged RBCs are used for denitrification (METCALF and</w:t>
      </w:r>
      <w:r>
        <w:rPr>
          <w:spacing w:val="1"/>
        </w:rPr>
        <w:t> </w:t>
      </w:r>
      <w:r>
        <w:rPr/>
        <w:t>EDDY,</w:t>
      </w:r>
      <w:r>
        <w:rPr>
          <w:spacing w:val="1"/>
        </w:rPr>
        <w:t> </w:t>
      </w:r>
      <w:r>
        <w:rPr/>
        <w:t>INC. 1991).</w:t>
      </w:r>
    </w:p>
    <w:p>
      <w:pPr>
        <w:pStyle w:val="BodyText"/>
        <w:spacing w:line="480" w:lineRule="auto" w:before="2"/>
        <w:ind w:left="540" w:right="1018" w:firstLine="719"/>
        <w:jc w:val="both"/>
      </w:pPr>
      <w:r>
        <w:rPr/>
        <w:t>Figure 11 shows a typical arrangement of RBCs.</w:t>
      </w:r>
      <w:r>
        <w:rPr>
          <w:spacing w:val="60"/>
        </w:rPr>
        <w:t> </w:t>
      </w:r>
      <w:r>
        <w:rPr/>
        <w:t>In general, RBC systems are divided</w:t>
      </w:r>
      <w:r>
        <w:rPr>
          <w:spacing w:val="1"/>
        </w:rPr>
        <w:t> </w:t>
      </w:r>
      <w:r>
        <w:rPr/>
        <w:t>into series of independent stages or compartments by means of baffles in a single basin or</w:t>
      </w:r>
      <w:r>
        <w:rPr>
          <w:spacing w:val="1"/>
        </w:rPr>
        <w:t> </w:t>
      </w:r>
      <w:r>
        <w:rPr/>
        <w:t>separate</w:t>
      </w:r>
      <w:r>
        <w:rPr>
          <w:spacing w:val="9"/>
        </w:rPr>
        <w:t> </w:t>
      </w:r>
      <w:r>
        <w:rPr/>
        <w:t>basins</w:t>
      </w:r>
      <w:r>
        <w:rPr>
          <w:spacing w:val="11"/>
        </w:rPr>
        <w:t> </w:t>
      </w:r>
      <w:r>
        <w:rPr/>
        <w:t>arranged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stages.</w:t>
      </w:r>
      <w:r>
        <w:rPr>
          <w:spacing w:val="11"/>
        </w:rPr>
        <w:t> </w:t>
      </w:r>
      <w:r>
        <w:rPr/>
        <w:t>Compartmentalization</w:t>
      </w:r>
      <w:r>
        <w:rPr>
          <w:spacing w:val="11"/>
        </w:rPr>
        <w:t> </w:t>
      </w:r>
      <w:r>
        <w:rPr/>
        <w:t>creates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plug-flow</w:t>
      </w:r>
      <w:r>
        <w:rPr>
          <w:spacing w:val="10"/>
        </w:rPr>
        <w:t> </w:t>
      </w:r>
      <w:r>
        <w:rPr/>
        <w:t>pattern,</w:t>
      </w:r>
      <w:r>
        <w:rPr>
          <w:spacing w:val="10"/>
        </w:rPr>
        <w:t> </w:t>
      </w:r>
      <w:r>
        <w:rPr/>
        <w:t>increasing</w:t>
      </w:r>
    </w:p>
    <w:p>
      <w:pPr>
        <w:spacing w:after="0" w:line="480" w:lineRule="auto"/>
        <w:jc w:val="both"/>
        <w:sectPr>
          <w:pgSz w:w="12240" w:h="15840"/>
          <w:pgMar w:header="0" w:footer="1068" w:top="1320" w:bottom="1260" w:left="900" w:right="420"/>
        </w:sectPr>
      </w:pPr>
    </w:p>
    <w:p>
      <w:pPr>
        <w:pStyle w:val="BodyText"/>
        <w:spacing w:line="480" w:lineRule="auto" w:before="72"/>
        <w:ind w:left="540" w:right="1021"/>
        <w:jc w:val="both"/>
      </w:pPr>
      <w:r>
        <w:rPr/>
        <w:t>overall removal efficiency.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also promotes a variety of conditions where different organisms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flourish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degrees.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compartments,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subsequent</w:t>
      </w:r>
      <w:r>
        <w:rPr>
          <w:spacing w:val="44"/>
        </w:rPr>
        <w:t> </w:t>
      </w:r>
      <w:r>
        <w:rPr/>
        <w:t>stage</w:t>
      </w:r>
      <w:r>
        <w:rPr>
          <w:spacing w:val="44"/>
        </w:rPr>
        <w:t> </w:t>
      </w:r>
      <w:r>
        <w:rPr/>
        <w:t>receives</w:t>
      </w:r>
      <w:r>
        <w:rPr>
          <w:spacing w:val="45"/>
        </w:rPr>
        <w:t> </w:t>
      </w:r>
      <w:r>
        <w:rPr/>
        <w:t>influent</w:t>
      </w:r>
      <w:r>
        <w:rPr>
          <w:spacing w:val="45"/>
        </w:rPr>
        <w:t> </w:t>
      </w:r>
      <w:r>
        <w:rPr/>
        <w:t>with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lower</w:t>
      </w:r>
      <w:r>
        <w:rPr>
          <w:spacing w:val="46"/>
        </w:rPr>
        <w:t> </w:t>
      </w:r>
      <w:r>
        <w:rPr/>
        <w:t>organic</w:t>
      </w:r>
      <w:r>
        <w:rPr>
          <w:spacing w:val="44"/>
        </w:rPr>
        <w:t> </w:t>
      </w:r>
      <w:r>
        <w:rPr/>
        <w:t>content</w:t>
      </w:r>
      <w:r>
        <w:rPr>
          <w:spacing w:val="44"/>
        </w:rPr>
        <w:t> </w:t>
      </w:r>
      <w:r>
        <w:rPr/>
        <w:t>than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previous</w:t>
      </w:r>
      <w:r>
        <w:rPr>
          <w:spacing w:val="45"/>
        </w:rPr>
        <w:t> </w:t>
      </w:r>
      <w:r>
        <w:rPr/>
        <w:t>stage;</w:t>
      </w:r>
      <w:r>
        <w:rPr>
          <w:spacing w:val="45"/>
        </w:rPr>
        <w:t> </w:t>
      </w:r>
      <w:r>
        <w:rPr/>
        <w:t>the</w:t>
      </w:r>
    </w:p>
    <w:p>
      <w:pPr>
        <w:pStyle w:val="BodyText"/>
        <w:ind w:left="540"/>
      </w:pPr>
      <w:r>
        <w:rPr/>
        <w:t>system</w:t>
      </w:r>
      <w:r>
        <w:rPr>
          <w:spacing w:val="-2"/>
        </w:rPr>
        <w:t> </w:t>
      </w:r>
      <w:r>
        <w:rPr/>
        <w:t>thus</w:t>
      </w:r>
      <w:r>
        <w:rPr>
          <w:spacing w:val="-2"/>
        </w:rPr>
        <w:t> </w:t>
      </w:r>
      <w:r>
        <w:rPr/>
        <w:t>enhances</w:t>
      </w:r>
      <w:r>
        <w:rPr>
          <w:spacing w:val="-1"/>
        </w:rPr>
        <w:t> </w:t>
      </w:r>
      <w:r>
        <w:rPr/>
        <w:t>organic</w:t>
      </w:r>
      <w:r>
        <w:rPr>
          <w:spacing w:val="-2"/>
        </w:rPr>
        <w:t> </w:t>
      </w:r>
      <w:r>
        <w:rPr/>
        <w:t>removal.</w:t>
      </w:r>
    </w:p>
    <w:p>
      <w:pPr>
        <w:pStyle w:val="BodyText"/>
        <w:spacing w:before="168"/>
        <w:ind w:right="2160"/>
        <w:jc w:val="right"/>
      </w:pPr>
      <w:r>
        <w:rPr/>
        <w:pict>
          <v:group style="position:absolute;margin-left:293.450012pt;margin-top:5.183118pt;width:299.75pt;height:165pt;mso-position-horizontal-relative:page;mso-position-vertical-relative:paragraph;z-index:-30171648" coordorigin="5869,104" coordsize="5995,3300">
            <v:rect style="position:absolute;left:10787;top:1339;width:1077;height:381" filled="true" fillcolor="#ffffff" stroked="false">
              <v:fill type="solid"/>
            </v:rect>
            <v:shape style="position:absolute;left:10894;top:1646;width:560;height:120" coordorigin="10894,1646" coordsize="560,120" path="m11334,1716l11334,1766,11434,1716,11360,1716,11334,1716xm11334,1696l11334,1716,11360,1716,11364,1712,11364,1701,11360,1696,11334,1696xm11334,1646l11334,1696,11354,1696,11360,1696,11364,1701,11364,1712,11360,1716,11434,1716,11454,1707,11334,1646xm10904,1696l10898,1696,10894,1700,10894,1711,10898,1716,11334,1716,11334,1696,10904,1696xe" filled="true" fillcolor="#000000" stroked="false">
              <v:path arrowok="t"/>
              <v:fill type="solid"/>
            </v:shape>
            <v:shape style="position:absolute;left:8249;top:103;width:1725;height:1005" coordorigin="8249,104" coordsize="1725,1005" path="m9974,104l8942,104,8942,695,8249,695,8249,1109,9281,1109,9281,821,9974,821,9974,104xe" filled="true" fillcolor="#ffffff" stroked="false">
              <v:path arrowok="t"/>
              <v:fill type="solid"/>
            </v:shape>
            <v:shape style="position:absolute;left:9169;top:795;width:410;height:955" coordorigin="9169,796" coordsize="410,955" path="m9579,1691l9559,1681,9459,1631,9459,1681,9387,1681,9420,1616,9435,1586,9385,1586,9385,1611,9384,806,9384,800,9380,796,9368,796,9364,800,9365,1586,9315,1586,9362,1681,9173,1681,9169,1685,9169,1696,9173,1701,9372,1701,9375,1706,9377,1701,9459,1701,9459,1751,9559,1701,9579,1691xe" filled="true" fillcolor="#000000" stroked="false">
              <v:path arrowok="t"/>
              <v:fill type="solid"/>
            </v:shape>
            <v:shape style="position:absolute;left:8109;top:1222;width:2795;height:1008" coordorigin="8109,1223" coordsize="2795,1008" path="m9299,1388l8109,1388,8109,2126,9299,2126,9299,1388xm10904,1223l9579,1223,9579,2231,10904,2231,10904,1223xe" filled="true" fillcolor="#ffffff" stroked="false">
              <v:path arrowok="t"/>
              <v:fill type="solid"/>
            </v:shape>
            <v:shape style="position:absolute;left:7879;top:1661;width:235;height:120" type="#_x0000_t75" stroked="false">
              <v:imagedata r:id="rId26" o:title=""/>
            </v:shape>
            <v:shape style="position:absolute;left:8699;top:1030;width:120;height:367" type="#_x0000_t75" stroked="false">
              <v:imagedata r:id="rId28" o:title=""/>
            </v:shape>
            <v:shape style="position:absolute;left:5869;top:1646;width:235;height:120" type="#_x0000_t75" stroked="false">
              <v:imagedata r:id="rId26" o:title=""/>
            </v:shape>
            <v:rect style="position:absolute;left:6104;top:1324;width:1785;height:1041" filled="true" fillcolor="#ffffff" stroked="false">
              <v:fill type="solid"/>
            </v:rect>
            <v:rect style="position:absolute;left:6104;top:1324;width:1785;height:1041" filled="false" stroked="true" strokeweight=".75pt" strokecolor="#000000">
              <v:stroke dashstyle="solid"/>
            </v:rect>
            <v:line style="position:absolute" from="7154,1223" to="7514,1031" stroked="true" strokeweight=".75pt" strokecolor="#000000">
              <v:stroke dashstyle="solid"/>
            </v:line>
            <v:rect style="position:absolute;left:7274;top:589;width:1032;height:414" filled="true" fillcolor="#ffffff" stroked="false">
              <v:fill type="solid"/>
            </v:rect>
            <v:shape style="position:absolute;left:6209;top:1483;width:1485;height:642" coordorigin="6209,1484" coordsize="1485,642" path="m6209,2126l6584,2126,6584,1484,6209,1484,6209,2126xm7319,2126l7694,2126,7694,1484,7319,1484,7319,2126xm6764,2126l7139,2126,7139,1484,6764,1484,6764,2126xe" filled="false" stroked="true" strokeweight="1.5pt" strokecolor="#000000">
              <v:path arrowok="t"/>
              <v:stroke dashstyle="solid"/>
            </v:shape>
            <v:line style="position:absolute" from="6404,1223" to="6405,2594" stroked="true" strokeweight="1.2pt" strokecolor="#000000">
              <v:stroke dashstyle="solid"/>
            </v:line>
            <v:rect style="position:absolute;left:6164;top:2593;width:435;height:143" filled="true" fillcolor="#ffffff" stroked="false">
              <v:fill type="solid"/>
            </v:rect>
            <v:rect style="position:absolute;left:6164;top:2593;width:435;height:143" filled="false" stroked="true" strokeweight="1.2pt" strokecolor="#000000">
              <v:stroke dashstyle="solid"/>
            </v:rect>
            <v:line style="position:absolute" from="7514,1223" to="7515,2594" stroked="true" strokeweight="1.2pt" strokecolor="#000000">
              <v:stroke dashstyle="solid"/>
            </v:line>
            <v:line style="position:absolute" from="7709,2737" to="7889,2909" stroked="true" strokeweight=".75pt" strokecolor="#000000">
              <v:stroke dashstyle="solid"/>
            </v:line>
            <v:rect style="position:absolute;left:7274;top:2593;width:435;height:143" filled="true" fillcolor="#ffffff" stroked="false">
              <v:fill type="solid"/>
            </v:rect>
            <v:rect style="position:absolute;left:7274;top:2593;width:435;height:143" filled="false" stroked="true" strokeweight="1.2pt" strokecolor="#000000">
              <v:stroke dashstyle="solid"/>
            </v:rect>
            <v:line style="position:absolute" from="6959,1223" to="6960,2594" stroked="true" strokeweight="1.2pt" strokecolor="#000000">
              <v:stroke dashstyle="solid"/>
            </v:line>
            <v:rect style="position:absolute;left:6719;top:2593;width:435;height:143" filled="true" fillcolor="#ffffff" stroked="false">
              <v:fill type="solid"/>
            </v:rect>
            <v:rect style="position:absolute;left:6719;top:2593;width:435;height:143" filled="false" stroked="true" strokeweight="1.2pt" strokecolor="#000000">
              <v:stroke dashstyle="solid"/>
            </v:rect>
            <v:rect style="position:absolute;left:7904;top:2736;width:930;height:667" filled="true" fillcolor="#ffffff" stroked="false">
              <v:fill type="solid"/>
            </v:rect>
            <v:shape style="position:absolute;left:6659;top:1324;width:555;height:1041" coordorigin="6659,1325" coordsize="555,1041" path="m6659,2366l6659,1325m7214,2366l7214,1325e" filled="false" stroked="true" strokeweight=".75pt" strokecolor="#000000">
              <v:path arrowok="t"/>
              <v:stroke dashstyle="dash"/>
            </v:shape>
            <w10:wrap type="none"/>
          </v:group>
        </w:pict>
      </w:r>
      <w:r>
        <w:rPr/>
        <w:t>Cl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</w:p>
    <w:p>
      <w:pPr>
        <w:spacing w:after="0"/>
        <w:jc w:val="right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134"/>
      </w:pPr>
      <w:r>
        <w:rPr/>
        <w:pict>
          <v:shape style="position:absolute;margin-left:50.445pt;margin-top:11.703152pt;width:40.3pt;height:6pt;mso-position-horizontal-relative:page;mso-position-vertical-relative:paragraph;z-index:-30171136" coordorigin="1009,234" coordsize="806,120" path="m1797,284l1719,284,1724,288,1724,299,1720,304,1714,304,1694,304,1695,354,1814,292,1797,284xm1694,284l1019,297,1013,297,1009,301,1009,313,1014,317,1019,317,1694,304,1694,284xm1719,284l1714,284,1694,284,1694,304,1714,304,1720,304,1724,299,1724,288,1719,284xm1693,234l1694,284,1714,284,1797,284,1693,2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199997pt;margin-top:-3.556848pt;width:53.5pt;height:40.65pt;mso-position-horizontal-relative:page;mso-position-vertical-relative:paragraph;z-index:1579315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4"/>
                    <w:ind w:left="144" w:right="304"/>
                  </w:pPr>
                  <w:r>
                    <w:rPr/>
                    <w:t>Bar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Racks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Influent</w:t>
      </w:r>
    </w:p>
    <w:p>
      <w:pPr>
        <w:pStyle w:val="BodyText"/>
        <w:spacing w:before="55"/>
        <w:ind w:left="134"/>
      </w:pPr>
      <w:r>
        <w:rPr/>
        <w:br w:type="column"/>
      </w:r>
      <w:r>
        <w:rPr/>
        <w:t>Screenings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177"/>
        <w:rPr>
          <w:sz w:val="20"/>
        </w:rPr>
      </w:pPr>
      <w:r>
        <w:rPr>
          <w:sz w:val="20"/>
        </w:rPr>
        <w:pict>
          <v:group style="width:6pt;height:26.65pt;mso-position-horizontal-relative:char;mso-position-vertical-relative:line" coordorigin="0,0" coordsize="120,533">
            <v:shape style="position:absolute;left:0;top:0;width:120;height:533" coordorigin="0,0" coordsize="120,533" path="m50,120l38,522,38,527,43,532,54,532,58,528,58,522,70,120,50,120xm105,90l55,90,66,90,71,95,71,100,70,120,120,122,105,90xm55,90l51,94,51,100,50,120,70,120,71,100,71,95,66,90,55,90xm63,0l0,118,50,120,51,100,51,94,55,90,105,90,63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5"/>
        <w:ind w:left="134"/>
      </w:pPr>
      <w:r>
        <w:rPr/>
        <w:br w:type="column"/>
      </w:r>
      <w:r>
        <w:rPr/>
        <w:t>Grit</w:t>
      </w:r>
    </w:p>
    <w:p>
      <w:pPr>
        <w:pStyle w:val="BodyText"/>
        <w:ind w:left="257"/>
        <w:rPr>
          <w:sz w:val="20"/>
        </w:rPr>
      </w:pPr>
      <w:r>
        <w:rPr>
          <w:sz w:val="20"/>
        </w:rPr>
        <w:pict>
          <v:group style="width:6pt;height:26.65pt;mso-position-horizontal-relative:char;mso-position-vertical-relative:line" coordorigin="0,0" coordsize="120,533">
            <v:shape style="position:absolute;left:0;top:0;width:120;height:533" coordorigin="0,0" coordsize="120,533" path="m50,120l38,522,38,527,43,532,54,532,58,528,58,522,70,120,50,120xm105,90l55,90,66,90,71,95,71,100,70,120,120,122,105,90xm55,90l51,94,51,100,50,120,70,120,71,100,71,95,66,90,55,90xm63,0l0,118,50,120,51,100,51,94,55,90,105,90,63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75"/>
        <w:ind w:left="695"/>
      </w:pPr>
      <w:r>
        <w:rPr/>
        <w:br w:type="column"/>
      </w:r>
      <w:r>
        <w:rPr/>
        <w:t>Sludge</w:t>
      </w:r>
    </w:p>
    <w:p>
      <w:pPr>
        <w:pStyle w:val="BodyText"/>
        <w:ind w:left="996"/>
        <w:rPr>
          <w:sz w:val="20"/>
        </w:rPr>
      </w:pPr>
      <w:r>
        <w:rPr>
          <w:sz w:val="20"/>
        </w:rPr>
        <w:pict>
          <v:group style="width:6pt;height:26.65pt;mso-position-horizontal-relative:char;mso-position-vertical-relative:line" coordorigin="0,0" coordsize="120,533">
            <v:shape style="position:absolute;left:0;top:0;width:120;height:533" coordorigin="0,0" coordsize="120,533" path="m50,120l38,522,38,527,43,532,54,532,58,528,58,522,70,120,50,120xm105,90l55,90,66,90,71,95,71,100,70,120,120,122,105,90xm55,90l51,94,51,100,50,120,70,120,71,100,71,95,66,90,55,90xm63,0l0,118,50,120,51,100,51,94,55,90,105,90,63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211"/>
        <w:ind w:left="134"/>
      </w:pPr>
      <w:r>
        <w:rPr/>
        <w:br w:type="column"/>
      </w:r>
      <w:r>
        <w:rPr/>
        <w:t>Baffle</w:t>
      </w:r>
    </w:p>
    <w:p>
      <w:pPr>
        <w:pStyle w:val="BodyText"/>
        <w:spacing w:before="10"/>
        <w:ind w:left="828"/>
      </w:pPr>
      <w:r>
        <w:rPr/>
        <w:br w:type="column"/>
      </w:r>
      <w:r>
        <w:rPr/>
        <w:t>NaOCl</w:t>
      </w:r>
    </w:p>
    <w:p>
      <w:pPr>
        <w:pStyle w:val="BodyText"/>
        <w:spacing w:before="29"/>
        <w:ind w:left="134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1840864</wp:posOffset>
            </wp:positionH>
            <wp:positionV relativeFrom="paragraph">
              <wp:posOffset>581826</wp:posOffset>
            </wp:positionV>
            <wp:extent cx="155575" cy="76200"/>
            <wp:effectExtent l="0" t="0" r="0" b="0"/>
            <wp:wrapNone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2745739</wp:posOffset>
            </wp:positionH>
            <wp:positionV relativeFrom="paragraph">
              <wp:posOffset>581826</wp:posOffset>
            </wp:positionV>
            <wp:extent cx="155575" cy="76200"/>
            <wp:effectExtent l="0" t="0" r="0" b="0"/>
            <wp:wrapNone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5.450012pt;margin-top:32.913097pt;width:59.5pt;height:36.9pt;mso-position-horizontal-relative:page;mso-position-vertical-relative:paragraph;z-index:1579161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4"/>
                    <w:ind w:left="145" w:right="263"/>
                  </w:pPr>
                  <w:r>
                    <w:rPr/>
                    <w:t>Settling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tank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28.449997pt;margin-top:29.913097pt;width:65.5pt;height:51.9pt;mso-position-horizontal-relative:page;mso-position-vertical-relative:paragraph;z-index:-3016908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2" w:lineRule="auto" w:before="64"/>
                    <w:ind w:left="145" w:right="223"/>
                  </w:pPr>
                  <w:r>
                    <w:rPr/>
                    <w:t>Primary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Sediment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ation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6.449997pt;margin-top:29.913097pt;width:59.5pt;height:40.65pt;mso-position-horizontal-relative:page;mso-position-vertical-relative:paragraph;z-index:1579264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7" w:lineRule="auto" w:before="64"/>
                    <w:ind w:left="144" w:right="131"/>
                  </w:pPr>
                  <w:r>
                    <w:rPr/>
                    <w:t>Grit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Chamber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Sludge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34"/>
      </w:pPr>
      <w:r>
        <w:rPr/>
        <w:pict>
          <v:shape style="position:absolute;margin-left:478.950012pt;margin-top:-9.096899pt;width:66.25pt;height:50.4pt;mso-position-horizontal-relative:page;mso-position-vertical-relative:paragraph;z-index:1579366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44" w:lineRule="auto" w:before="66"/>
                    <w:ind w:left="147" w:right="303"/>
                  </w:pPr>
                  <w:r>
                    <w:rPr/>
                    <w:t>Chlorine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contact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chamber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Effluent</w:t>
      </w:r>
    </w:p>
    <w:p>
      <w:pPr>
        <w:spacing w:after="0"/>
        <w:sectPr>
          <w:type w:val="continuous"/>
          <w:pgSz w:w="12240" w:h="15840"/>
          <w:pgMar w:top="1500" w:bottom="280" w:left="900" w:right="420"/>
          <w:cols w:num="7" w:equalWidth="0">
            <w:col w:w="932" w:space="206"/>
            <w:col w:w="1225" w:space="150"/>
            <w:col w:w="560" w:space="216"/>
            <w:col w:w="1403" w:space="1693"/>
            <w:col w:w="773" w:space="202"/>
            <w:col w:w="1548" w:space="992"/>
            <w:col w:w="1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500" w:bottom="280" w:left="900" w:right="4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260"/>
      </w:pPr>
      <w:r>
        <w:rPr/>
        <w:t>Figure</w:t>
      </w:r>
      <w:r>
        <w:rPr>
          <w:spacing w:val="-3"/>
        </w:rPr>
        <w:t> </w:t>
      </w:r>
      <w:r>
        <w:rPr/>
        <w:t>11: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flow 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RBC</w:t>
      </w:r>
      <w:r>
        <w:rPr>
          <w:spacing w:val="-1"/>
        </w:rPr>
        <w:t> </w:t>
      </w:r>
      <w:r>
        <w:rPr/>
        <w:t>units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17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Completely</w:t>
      </w:r>
      <w:r>
        <w:rPr>
          <w:spacing w:val="-3"/>
        </w:rPr>
        <w:t> </w:t>
      </w:r>
      <w:r>
        <w:rPr/>
        <w:t>Mixed</w:t>
      </w:r>
      <w:r>
        <w:rPr>
          <w:spacing w:val="-2"/>
        </w:rPr>
        <w:t> </w:t>
      </w:r>
      <w:r>
        <w:rPr/>
        <w:t>Anaerobic</w:t>
      </w:r>
      <w:r>
        <w:rPr>
          <w:spacing w:val="-2"/>
        </w:rPr>
        <w:t> </w:t>
      </w:r>
      <w:r>
        <w:rPr/>
        <w:t>Digestion</w:t>
      </w:r>
    </w:p>
    <w:p>
      <w:pPr>
        <w:pStyle w:val="BodyText"/>
        <w:spacing w:before="90"/>
        <w:ind w:left="540" w:right="3152"/>
      </w:pPr>
      <w:r>
        <w:rPr/>
        <w:br w:type="column"/>
      </w:r>
      <w:r>
        <w:rPr/>
        <w:t>Drive</w:t>
      </w:r>
      <w:r>
        <w:rPr>
          <w:spacing w:val="-57"/>
        </w:rPr>
        <w:t> </w:t>
      </w:r>
      <w:r>
        <w:rPr/>
        <w:t>Motor</w:t>
      </w:r>
    </w:p>
    <w:p>
      <w:pPr>
        <w:spacing w:after="0"/>
        <w:sectPr>
          <w:type w:val="continuous"/>
          <w:pgSz w:w="12240" w:h="15840"/>
          <w:pgMar w:top="1500" w:bottom="280" w:left="900" w:right="420"/>
          <w:cols w:num="2" w:equalWidth="0">
            <w:col w:w="5839" w:space="769"/>
            <w:col w:w="4312"/>
          </w:cols>
        </w:sect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670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line="480" w:lineRule="auto" w:before="90"/>
        <w:ind w:left="540" w:right="1015" w:firstLine="719"/>
        <w:jc w:val="both"/>
      </w:pPr>
      <w:r>
        <w:rPr/>
        <w:t>Anaerobic digestion involves the biological conversion of organic and inorganic matter in</w:t>
      </w:r>
      <w:r>
        <w:rPr>
          <w:spacing w:val="-57"/>
        </w:rPr>
        <w:t> </w:t>
      </w:r>
      <w:r>
        <w:rPr/>
        <w:t>the absence of molecular oxygen to a variety of end-products including methane and carbon</w:t>
      </w:r>
      <w:r>
        <w:rPr>
          <w:spacing w:val="1"/>
        </w:rPr>
        <w:t> </w:t>
      </w:r>
      <w:r>
        <w:rPr/>
        <w:t>dioxide. This involves the transformation of organic matter by a consortium of anaerobic micro-</w:t>
      </w:r>
      <w:r>
        <w:rPr>
          <w:spacing w:val="1"/>
        </w:rPr>
        <w:t> </w:t>
      </w:r>
      <w:r>
        <w:rPr/>
        <w:t>organisms giving the main product as biogas. It is composed of a mixture of methane and carbon</w:t>
      </w:r>
      <w:r>
        <w:rPr>
          <w:spacing w:val="1"/>
        </w:rPr>
        <w:t> </w:t>
      </w:r>
      <w:r>
        <w:rPr/>
        <w:t>dioxide as main components, and di-hydrogen, carbon monoxide and di-hydrogen sulphur as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(Moletta,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1"/>
        <w:ind w:left="540" w:right="1016" w:firstLine="719"/>
        <w:jc w:val="both"/>
      </w:pPr>
      <w:r>
        <w:rPr/>
        <w:t>A consortium of anaerobic organisms work together to degrade the organic sludge and</w:t>
      </w:r>
      <w:r>
        <w:rPr>
          <w:spacing w:val="1"/>
        </w:rPr>
        <w:t> </w:t>
      </w:r>
      <w:r>
        <w:rPr/>
        <w:t>wastes in three steps, consisting of hydrolysis of high-molecular-mass compounds, acidogenesis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methanogenesis.</w:t>
      </w:r>
    </w:p>
    <w:p>
      <w:pPr>
        <w:pStyle w:val="BodyText"/>
        <w:spacing w:line="480" w:lineRule="auto"/>
        <w:ind w:left="540" w:right="1022" w:firstLine="719"/>
        <w:jc w:val="both"/>
      </w:pPr>
      <w:r>
        <w:rPr/>
        <w:t>The process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airtight</w:t>
      </w:r>
      <w:r>
        <w:rPr>
          <w:spacing w:val="1"/>
        </w:rPr>
        <w:t> </w:t>
      </w:r>
      <w:r>
        <w:rPr/>
        <w:t>reactor.</w:t>
      </w:r>
      <w:r>
        <w:rPr>
          <w:spacing w:val="1"/>
        </w:rPr>
        <w:t> </w:t>
      </w:r>
      <w:r>
        <w:rPr/>
        <w:t>Sludge is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continuously or</w:t>
      </w:r>
      <w:r>
        <w:rPr>
          <w:spacing w:val="1"/>
        </w:rPr>
        <w:t> </w:t>
      </w:r>
      <w:r>
        <w:rPr/>
        <w:t>intermittently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retained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reactor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varying</w:t>
      </w:r>
      <w:r>
        <w:rPr>
          <w:spacing w:val="13"/>
        </w:rPr>
        <w:t> </w:t>
      </w:r>
      <w:r>
        <w:rPr/>
        <w:t>periods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time.</w:t>
      </w:r>
      <w:r>
        <w:rPr>
          <w:spacing w:val="12"/>
        </w:rPr>
        <w:t> </w:t>
      </w:r>
      <w:r>
        <w:rPr/>
        <w:t>After</w:t>
      </w:r>
      <w:r>
        <w:rPr>
          <w:spacing w:val="14"/>
        </w:rPr>
        <w:t> </w:t>
      </w:r>
      <w:r>
        <w:rPr/>
        <w:t>withdrawal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98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reactor, whether continuous</w:t>
      </w:r>
      <w:r>
        <w:rPr>
          <w:spacing w:val="1"/>
        </w:rPr>
        <w:t> </w:t>
      </w:r>
      <w:r>
        <w:rPr/>
        <w:t>or intermittent,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sludge is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organic and</w:t>
      </w:r>
      <w:r>
        <w:rPr>
          <w:spacing w:val="1"/>
        </w:rPr>
        <w:t> </w:t>
      </w:r>
      <w:r>
        <w:rPr/>
        <w:t>pathogen content and is non-putrescible. The two most widely used types of anaerobic digesters</w:t>
      </w:r>
      <w:r>
        <w:rPr>
          <w:spacing w:val="1"/>
        </w:rPr>
        <w:t> </w:t>
      </w:r>
      <w:r>
        <w:rPr/>
        <w:t>are standard-rate and high-rate. In the standard-rate digestion process, the contents of the digester</w:t>
      </w:r>
      <w:r>
        <w:rPr>
          <w:spacing w:val="-57"/>
        </w:rPr>
        <w:t> </w:t>
      </w:r>
      <w:r>
        <w:rPr/>
        <w:t>are usually unheated and unmixed, and are retained for a period ranging from 30 to 60 days. In</w:t>
      </w:r>
      <w:r>
        <w:rPr>
          <w:spacing w:val="1"/>
        </w:rPr>
        <w:t> </w:t>
      </w:r>
      <w:r>
        <w:rPr/>
        <w:t>the high-rate digestion process, the contents of the digester are heated and mixed completely, and</w:t>
      </w:r>
      <w:r>
        <w:rPr>
          <w:spacing w:val="-57"/>
        </w:rPr>
        <w:t> </w:t>
      </w:r>
      <w:r>
        <w:rPr/>
        <w:t>are</w:t>
      </w:r>
      <w:r>
        <w:rPr>
          <w:spacing w:val="57"/>
        </w:rPr>
        <w:t> </w:t>
      </w:r>
      <w:r>
        <w:rPr/>
        <w:t>retained,</w:t>
      </w:r>
      <w:r>
        <w:rPr>
          <w:spacing w:val="59"/>
        </w:rPr>
        <w:t> </w:t>
      </w:r>
      <w:r>
        <w:rPr/>
        <w:t>typically,</w:t>
      </w:r>
      <w:r>
        <w:rPr>
          <w:spacing w:val="2"/>
        </w:rPr>
        <w:t> </w:t>
      </w:r>
      <w:r>
        <w:rPr/>
        <w:t>for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period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15</w:t>
      </w:r>
      <w:r>
        <w:rPr>
          <w:spacing w:val="59"/>
        </w:rPr>
        <w:t> </w:t>
      </w:r>
      <w:r>
        <w:rPr/>
        <w:t>days</w:t>
      </w:r>
      <w:r>
        <w:rPr>
          <w:spacing w:val="59"/>
        </w:rPr>
        <w:t> </w:t>
      </w:r>
      <w:r>
        <w:rPr/>
        <w:t>or</w:t>
      </w:r>
      <w:r>
        <w:rPr>
          <w:spacing w:val="59"/>
        </w:rPr>
        <w:t> </w:t>
      </w:r>
      <w:r>
        <w:rPr/>
        <w:t>less.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combination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these</w:t>
      </w:r>
      <w:r>
        <w:rPr>
          <w:spacing w:val="57"/>
        </w:rPr>
        <w:t> </w:t>
      </w:r>
      <w:r>
        <w:rPr/>
        <w:t>two</w:t>
      </w:r>
      <w:r>
        <w:rPr>
          <w:spacing w:val="59"/>
        </w:rPr>
        <w:t> </w:t>
      </w:r>
      <w:r>
        <w:rPr/>
        <w:t>basic</w:t>
      </w:r>
      <w:r>
        <w:rPr>
          <w:spacing w:val="-58"/>
        </w:rPr>
        <w:t> </w:t>
      </w:r>
      <w:r>
        <w:rPr/>
        <w:t>processes is known as the two-stage process, and is used to separate the digested solids from the</w:t>
      </w:r>
      <w:r>
        <w:rPr>
          <w:spacing w:val="1"/>
        </w:rPr>
        <w:t> </w:t>
      </w:r>
      <w:r>
        <w:rPr/>
        <w:t>supernatant</w:t>
      </w:r>
      <w:r>
        <w:rPr>
          <w:spacing w:val="-1"/>
        </w:rPr>
        <w:t> </w:t>
      </w:r>
      <w:r>
        <w:rPr/>
        <w:t>liquor.</w:t>
      </w:r>
      <w:r>
        <w:rPr>
          <w:spacing w:val="59"/>
        </w:rPr>
        <w:t> </w:t>
      </w:r>
      <w:r>
        <w:rPr/>
        <w:t>However, additional</w:t>
      </w:r>
      <w:r>
        <w:rPr>
          <w:spacing w:val="-1"/>
        </w:rPr>
        <w:t> </w:t>
      </w:r>
      <w:r>
        <w:rPr/>
        <w:t>digestion</w:t>
      </w:r>
      <w:r>
        <w:rPr>
          <w:spacing w:val="2"/>
        </w:rPr>
        <w:t> </w:t>
      </w:r>
      <w:r>
        <w:rPr/>
        <w:t>and gas production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occur.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line="242" w:lineRule="auto"/>
        <w:ind w:left="8855" w:right="778" w:firstLine="0"/>
      </w:pPr>
      <w:r>
        <w:rPr/>
        <w:pict>
          <v:rect style="position:absolute;margin-left:247.5pt;margin-top:70.40313pt;width:106.5pt;height:24.75pt;mso-position-horizontal-relative:page;mso-position-vertical-relative:paragraph;z-index:-30166016" filled="true" fillcolor="#ffffff" stroked="false">
            <v:fill type="solid"/>
            <w10:wrap type="none"/>
          </v:rect>
        </w:pict>
      </w:r>
      <w:r>
        <w:rPr/>
        <w:pict>
          <v:group style="position:absolute;margin-left:242.625pt;margin-top:-34.221870pt;width:118.5pt;height:75.75pt;mso-position-horizontal-relative:page;mso-position-vertical-relative:paragraph;z-index:-30165504" coordorigin="4853,-684" coordsize="2370,1515">
            <v:shape style="position:absolute;left:4860;top:-677;width:2355;height:1500" coordorigin="4860,-677" coordsize="2355,1500" path="m7215,358l4860,358,4860,823,7215,823,7215,358xm7215,-677l4860,-677,4860,-212,7215,-212,7215,-677xe" filled="true" fillcolor="#ffffff" stroked="false">
              <v:path arrowok="t"/>
              <v:fill type="solid"/>
            </v:shape>
            <v:shape style="position:absolute;left:5951;top:-223;width:120;height:581" coordorigin="5952,-222" coordsize="120,581" path="m6002,238l5952,240,6015,358,6057,268,6007,268,6003,264,6002,258,6002,238xm6022,238l6002,238,6002,258,6003,264,6007,268,6018,268,6023,263,6022,258,6022,238xm6072,236l6022,238,6022,258,6023,263,6018,268,6007,268,6057,268,6072,236xm6005,-222l5994,-222,5990,-217,5990,-212,6002,238,6022,238,6010,-212,6010,-218,6005,-222xe" filled="true" fillcolor="#000000" stroked="false">
              <v:path arrowok="t"/>
              <v:fill type="solid"/>
            </v:shape>
            <v:shape style="position:absolute;left:4860;top:358;width:2355;height:465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65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Monomers</w:t>
                    </w:r>
                  </w:p>
                </w:txbxContent>
              </v:textbox>
              <v:stroke dashstyle="solid"/>
              <w10:wrap type="none"/>
            </v:shape>
            <v:shape style="position:absolute;left:4860;top:-677;width:2355;height:465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32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Macro-molecules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97248" from="476.25pt,-33.846870pt" to="476.25pt,79.40313pt" stroked="true" strokeweight="3pt" strokecolor="#5a5a5a">
            <v:stroke dashstyle="solid"/>
            <w10:wrap type="none"/>
          </v:line>
        </w:pict>
      </w:r>
      <w:r>
        <w:rPr/>
        <w:pict>
          <v:group style="position:absolute;margin-left:170.910004pt;margin-top:40.643131pt;width:250.5pt;height:84.6pt;mso-position-horizontal-relative:page;mso-position-vertical-relative:paragraph;z-index:15801856" coordorigin="3418,813" coordsize="5010,1692">
            <v:shape style="position:absolute;left:3418;top:812;width:5010;height:1376" coordorigin="3418,813" coordsize="5010,1376" path="m3538,2067l3488,2068,3475,1243,3475,1237,3470,1233,3459,1233,3455,1237,3455,1243,3468,2068,3418,2069,3480,2188,3523,2098,3538,2067xm6087,1271l6037,1273,6025,823,6025,817,6020,813,6018,813,6018,1299,6017,1293,6017,1293,6018,1299,6018,813,6009,813,6005,818,6005,823,6017,1273,5967,1275,6030,1393,6072,1303,6087,1271xm8428,2067l8378,2068,8365,1273,8365,1267,8360,1263,8349,1263,8345,1267,8345,1273,8358,2068,8308,2069,8370,2188,8413,2098,8428,2067xe" filled="true" fillcolor="#000000" stroked="false">
              <v:path arrowok="t"/>
              <v:fill type="solid"/>
            </v:shape>
            <v:line style="position:absolute" from="3450,1243" to="8370,1273" stroked="true" strokeweight=".75pt" strokecolor="#000000">
              <v:stroke dashstyle="solid"/>
            </v:line>
            <v:shape style="position:absolute;left:4200;top:2233;width:3415;height:271" coordorigin="4200,2233" coordsize="3415,271" path="m7605,2293l7585,2283,7485,2233,7485,2283,4320,2283,4320,2233,4200,2293,4320,2353,4320,2303,7485,2303,7485,2353,7585,2303,7605,2293xm7615,2438l7611,2434,4320,2434,4320,2384,4200,2444,4320,2504,4320,2454,7611,2454,7615,2450,7615,24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Hydrolysis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acidogenesis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shape style="position:absolute;margin-left:247.5pt;margin-top:17.112305pt;width:106.5pt;height:24.75pt;mso-position-horizontal-relative:page;mso-position-vertical-relative:paragraph;z-index:-156625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2"/>
                    <w:ind w:left="145"/>
                  </w:pPr>
                  <w:r>
                    <w:rPr/>
                    <w:t>Volatile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fatty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acids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1"/>
        <w:ind w:left="8855" w:right="0" w:firstLine="0"/>
        <w:jc w:val="left"/>
        <w:rPr>
          <w:b/>
          <w:sz w:val="24"/>
        </w:rPr>
      </w:pPr>
      <w:r>
        <w:rPr/>
        <w:pict>
          <v:rect style="position:absolute;margin-left:136.5pt;margin-top:.23313pt;width:73.5pt;height:24.85pt;mso-position-horizontal-relative:page;mso-position-vertical-relative:paragraph;z-index:15796224" filled="true" fillcolor="#fffff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797760" from="476.25pt,-14.01687pt" to="476.25pt,30.23313pt" stroked="true" strokeweight="3pt" strokecolor="#5a5a5a">
            <v:stroke dashstyle="solid"/>
            <w10:wrap type="none"/>
          </v:line>
        </w:pict>
      </w:r>
      <w:r>
        <w:rPr/>
        <w:pict>
          <v:shape style="position:absolute;margin-left:415.350006pt;margin-top:24.57313pt;width:6pt;height:29.7pt;mso-position-horizontal-relative:page;mso-position-vertical-relative:paragraph;z-index:15798784" coordorigin="8307,491" coordsize="120,594" path="m8357,965l8307,966,8370,1085,8412,995,8362,995,8358,990,8357,984,8357,965xm8377,964l8357,965,8357,985,8358,990,8362,995,8373,994,8378,990,8377,984,8377,964xm8427,963l8377,964,8377,984,8378,990,8373,994,8362,995,8412,995,8427,963xm8360,491l8349,492,8345,496,8345,502,8357,965,8377,964,8365,502,8365,496,8360,4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0.25pt;margin-top:.23313pt;width:73.5pt;height:24.85pt;mso-position-horizontal-relative:page;mso-position-vertical-relative:paragraph;z-index:1580032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335"/>
                  </w:pPr>
                  <w:r>
                    <w:rPr/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vertAlign w:val="baseline"/>
                    </w:rPr>
                    <w:t>, CO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6.5pt;margin-top:.23313pt;width:73.5pt;height:24.85pt;mso-position-horizontal-relative:page;mso-position-vertical-relative:paragraph;z-index:1580083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83"/>
                  </w:pPr>
                  <w:r>
                    <w:rPr/>
                    <w:t>Acetic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acid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0.850006pt;margin-top:24.57313pt;width:6pt;height:29.7pt;mso-position-horizontal-relative:page;mso-position-vertical-relative:paragraph;z-index:15802368" coordorigin="3417,491" coordsize="120,594" path="m3467,965l3417,966,3480,1085,3522,995,3472,995,3468,990,3467,984,3467,965xm3487,964l3467,965,3467,985,3468,990,3472,995,3483,994,3488,990,3487,984,3487,964xm3537,963l3487,964,3487,984,3488,990,3483,994,3472,995,3522,995,3537,963xm3470,491l3459,492,3455,496,3455,502,3467,965,3487,964,3475,502,3475,496,3470,49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Acetogenesis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2"/>
        <w:ind w:left="8870" w:firstLine="0"/>
      </w:pPr>
      <w:r>
        <w:rPr/>
        <w:pict>
          <v:rect style="position:absolute;margin-left:136.5pt;margin-top:8.223139pt;width:73.5pt;height:24.15pt;mso-position-horizontal-relative:page;mso-position-vertical-relative:paragraph;z-index:15796736" filled="true" fillcolor="#fffff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798272" from="476.25pt,-9.026861pt" to="476.25pt,27.723139pt" stroked="true" strokeweight="3pt" strokecolor="#5a5a5a">
            <v:stroke dashstyle="solid"/>
            <w10:wrap type="none"/>
          </v:line>
        </w:pict>
      </w:r>
      <w:r>
        <w:rPr/>
        <w:pict>
          <v:shape style="position:absolute;margin-left:379.5pt;margin-top:8.223139pt;width:73.5pt;height:24.15pt;mso-position-horizontal-relative:page;mso-position-vertical-relative:paragraph;z-index:1579929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46"/>
                  </w:pPr>
                  <w:r>
                    <w:rPr/>
                    <w:t>CH</w:t>
                  </w:r>
                  <w:r>
                    <w:rPr>
                      <w:vertAlign w:val="subscript"/>
                    </w:rPr>
                    <w:t>4</w:t>
                  </w:r>
                  <w:r>
                    <w:rPr>
                      <w:vertAlign w:val="baseline"/>
                    </w:rPr>
                    <w:t>, H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vertAlign w:val="baseline"/>
                    </w:rPr>
                    <w:t>O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6.5pt;margin-top:8.223139pt;width:73.5pt;height:24.15pt;mso-position-horizontal-relative:page;mso-position-vertical-relative:paragraph;z-index:1579980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45"/>
                  </w:pPr>
                  <w:r>
                    <w:rPr/>
                    <w:t>CH</w:t>
                  </w:r>
                  <w:r>
                    <w:rPr>
                      <w:vertAlign w:val="subscript"/>
                    </w:rPr>
                    <w:t>4</w:t>
                  </w:r>
                  <w:r>
                    <w:rPr>
                      <w:vertAlign w:val="baseline"/>
                    </w:rPr>
                    <w:t>, CO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Methanogenesi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ind w:left="1260"/>
      </w:pPr>
      <w:r>
        <w:rPr/>
        <w:t>Figure</w:t>
      </w:r>
      <w:r>
        <w:rPr>
          <w:spacing w:val="-2"/>
        </w:rPr>
        <w:t> </w:t>
      </w:r>
      <w:r>
        <w:rPr/>
        <w:t>12: Metabolic</w:t>
      </w:r>
      <w:r>
        <w:rPr>
          <w:spacing w:val="-1"/>
        </w:rPr>
        <w:t> </w:t>
      </w:r>
      <w:r>
        <w:rPr/>
        <w:t>pathway</w:t>
      </w:r>
      <w:r>
        <w:rPr>
          <w:spacing w:val="-4"/>
        </w:rPr>
        <w:t> </w:t>
      </w:r>
      <w:r>
        <w:rPr/>
        <w:t>of anaerobic</w:t>
      </w:r>
      <w:r>
        <w:rPr>
          <w:spacing w:val="-1"/>
        </w:rPr>
        <w:t> </w:t>
      </w:r>
      <w:r>
        <w:rPr/>
        <w:t>digestion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Anaerobic</w:t>
      </w:r>
      <w:r>
        <w:rPr>
          <w:spacing w:val="40"/>
        </w:rPr>
        <w:t> </w:t>
      </w:r>
      <w:r>
        <w:rPr/>
        <w:t>digesters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commonly</w:t>
      </w:r>
      <w:r>
        <w:rPr>
          <w:spacing w:val="35"/>
        </w:rPr>
        <w:t> </w:t>
      </w:r>
      <w:r>
        <w:rPr/>
        <w:t>used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treatment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sludge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waste-waters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kind,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methanogenic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A slow growth rate requires a relatively long retention time in the digester for adequate</w:t>
      </w:r>
      <w:r>
        <w:rPr>
          <w:spacing w:val="-57"/>
        </w:rPr>
        <w:t> </w:t>
      </w:r>
      <w:r>
        <w:rPr/>
        <w:t>waste stabilization to occur; however, that same slow growth means that only a small portion of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degradable</w:t>
      </w:r>
      <w:r>
        <w:rPr>
          <w:spacing w:val="25"/>
        </w:rPr>
        <w:t> </w:t>
      </w:r>
      <w:r>
        <w:rPr/>
        <w:t>organic</w:t>
      </w:r>
      <w:r>
        <w:rPr>
          <w:spacing w:val="28"/>
        </w:rPr>
        <w:t> </w:t>
      </w:r>
      <w:r>
        <w:rPr/>
        <w:t>matter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synthesized</w:t>
      </w:r>
      <w:r>
        <w:rPr>
          <w:spacing w:val="26"/>
        </w:rPr>
        <w:t> </w:t>
      </w:r>
      <w:r>
        <w:rPr/>
        <w:t>into</w:t>
      </w:r>
      <w:r>
        <w:rPr>
          <w:spacing w:val="26"/>
        </w:rPr>
        <w:t> </w:t>
      </w:r>
      <w:r>
        <w:rPr/>
        <w:t>new</w:t>
      </w:r>
      <w:r>
        <w:rPr>
          <w:spacing w:val="25"/>
        </w:rPr>
        <w:t> </w:t>
      </w:r>
      <w:r>
        <w:rPr/>
        <w:t>cells.</w:t>
      </w:r>
      <w:r>
        <w:rPr>
          <w:spacing w:val="25"/>
        </w:rPr>
        <w:t> </w:t>
      </w:r>
      <w:r>
        <w:rPr/>
        <w:t>Another</w:t>
      </w:r>
      <w:r>
        <w:rPr>
          <w:spacing w:val="25"/>
        </w:rPr>
        <w:t> </w:t>
      </w:r>
      <w:r>
        <w:rPr/>
        <w:t>advantage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type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833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system is the production of methane gas, which can be used as a fuel source, if produced in</w:t>
      </w:r>
      <w:r>
        <w:rPr>
          <w:spacing w:val="1"/>
        </w:rPr>
        <w:t> </w:t>
      </w:r>
      <w:r>
        <w:rPr/>
        <w:t>sufficient quantities. Furthermore, the system produces a well-stabilized sludge, which can be</w:t>
      </w:r>
      <w:r>
        <w:rPr>
          <w:spacing w:val="1"/>
        </w:rPr>
        <w:t> </w:t>
      </w:r>
      <w:r>
        <w:rPr/>
        <w:t>safely disposed of in a sanitary landfill after drying or dewatering.</w:t>
      </w:r>
      <w:r>
        <w:rPr>
          <w:spacing w:val="60"/>
        </w:rPr>
        <w:t> </w:t>
      </w:r>
      <w:r>
        <w:rPr/>
        <w:t>On the other hand, the fact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high temperatures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required for adequate</w:t>
      </w:r>
      <w:r>
        <w:rPr>
          <w:spacing w:val="-2"/>
        </w:rPr>
        <w:t> </w:t>
      </w:r>
      <w:r>
        <w:rPr/>
        <w:t>treatment is a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drawback.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7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Land</w:t>
      </w:r>
      <w:r>
        <w:rPr>
          <w:spacing w:val="-3"/>
        </w:rPr>
        <w:t> </w:t>
      </w:r>
      <w:r>
        <w:rPr/>
        <w:t>Treatment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Land treatment of wastewater is the controlled application of wastewater onto the land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plant-soil-water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 to the soil where physical, chemical, and biological processes takes place as the</w:t>
      </w:r>
      <w:r>
        <w:rPr>
          <w:spacing w:val="1"/>
        </w:rPr>
        <w:t> </w:t>
      </w:r>
      <w:r>
        <w:rPr/>
        <w:t>wastewater passes across or through the soil. The principal types of land treatment are slow rate,</w:t>
      </w:r>
      <w:r>
        <w:rPr>
          <w:spacing w:val="1"/>
        </w:rPr>
        <w:t> </w:t>
      </w:r>
      <w:r>
        <w:rPr/>
        <w:t>overland flow, and rapid infiltration. In the arid western states, pretreated municipal wastewater</w:t>
      </w:r>
      <w:r>
        <w:rPr>
          <w:spacing w:val="1"/>
        </w:rPr>
        <w:t> </w:t>
      </w:r>
      <w:r>
        <w:rPr/>
        <w:t>has been used for many years to irrigate crops. In more recent years, land treatment has spread to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 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Whatever method is used, land treatment can be a feasible economic alternative, 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costly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treatment plants. Extensive research has to be conducted at land treatment sites to determine</w:t>
      </w:r>
      <w:r>
        <w:rPr>
          <w:spacing w:val="1"/>
        </w:rPr>
        <w:t> </w:t>
      </w:r>
      <w:r>
        <w:rPr/>
        <w:t>treatment performance and study the numerous treatment processes involved, as well as potential</w:t>
      </w:r>
      <w:r>
        <w:rPr>
          <w:spacing w:val="-57"/>
        </w:rPr>
        <w:t> </w:t>
      </w:r>
      <w:r>
        <w:rPr/>
        <w:t>impacts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environment, e.g.</w:t>
      </w:r>
      <w:r>
        <w:rPr>
          <w:spacing w:val="-1"/>
        </w:rPr>
        <w:t> </w:t>
      </w:r>
      <w:r>
        <w:rPr/>
        <w:t>groundwater, surface water,</w:t>
      </w:r>
      <w:r>
        <w:rPr>
          <w:spacing w:val="1"/>
        </w:rPr>
        <w:t> </w:t>
      </w:r>
      <w:r>
        <w:rPr/>
        <w:t>and any</w:t>
      </w:r>
      <w:r>
        <w:rPr>
          <w:spacing w:val="-4"/>
        </w:rPr>
        <w:t> </w:t>
      </w:r>
      <w:r>
        <w:rPr/>
        <w:t>crop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grown.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3"/>
          <w:numId w:val="18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Slow Rate</w:t>
      </w:r>
      <w:r>
        <w:rPr>
          <w:spacing w:val="-3"/>
        </w:rPr>
        <w:t> </w:t>
      </w:r>
      <w:r>
        <w:rPr/>
        <w:t>Infiltration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540" w:right="1022" w:firstLine="719"/>
        <w:jc w:val="both"/>
      </w:pPr>
      <w:r>
        <w:rPr/>
        <w:t>In the case of slow rate infiltration, the wastewater is applied to the land and moves</w:t>
      </w:r>
      <w:r>
        <w:rPr>
          <w:spacing w:val="1"/>
        </w:rPr>
        <w:t> </w:t>
      </w:r>
      <w:r>
        <w:rPr/>
        <w:t>through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soil</w:t>
      </w:r>
      <w:r>
        <w:rPr>
          <w:spacing w:val="26"/>
        </w:rPr>
        <w:t> </w:t>
      </w:r>
      <w:r>
        <w:rPr/>
        <w:t>where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natural</w:t>
      </w:r>
      <w:r>
        <w:rPr>
          <w:spacing w:val="25"/>
        </w:rPr>
        <w:t> </w:t>
      </w:r>
      <w:r>
        <w:rPr/>
        <w:t>filtering</w:t>
      </w:r>
      <w:r>
        <w:rPr>
          <w:spacing w:val="25"/>
        </w:rPr>
        <w:t> </w:t>
      </w:r>
      <w:r>
        <w:rPr/>
        <w:t>action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soil</w:t>
      </w:r>
      <w:r>
        <w:rPr>
          <w:spacing w:val="24"/>
        </w:rPr>
        <w:t> </w:t>
      </w:r>
      <w:r>
        <w:rPr/>
        <w:t>along</w:t>
      </w:r>
      <w:r>
        <w:rPr>
          <w:spacing w:val="25"/>
        </w:rPr>
        <w:t> </w:t>
      </w:r>
      <w:r>
        <w:rPr/>
        <w:t>with</w:t>
      </w:r>
      <w:r>
        <w:rPr>
          <w:spacing w:val="23"/>
        </w:rPr>
        <w:t> </w:t>
      </w:r>
      <w:r>
        <w:rPr/>
        <w:t>microbial</w:t>
      </w:r>
      <w:r>
        <w:rPr>
          <w:spacing w:val="25"/>
        </w:rPr>
        <w:t> </w:t>
      </w:r>
      <w:r>
        <w:rPr/>
        <w:t>activity</w:t>
      </w:r>
      <w:r>
        <w:rPr>
          <w:spacing w:val="2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7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78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plant uptake removes most contaminants. Part of the water</w:t>
      </w:r>
      <w:r>
        <w:rPr>
          <w:spacing w:val="60"/>
        </w:rPr>
        <w:t> </w:t>
      </w:r>
      <w:r>
        <w:rPr/>
        <w:t>evaporates or is used by plants and</w:t>
      </w:r>
      <w:r>
        <w:rPr>
          <w:spacing w:val="1"/>
        </w:rPr>
        <w:t> </w:t>
      </w:r>
      <w:r>
        <w:rPr/>
        <w:t>the remaining is either collected via drains or wells for surface discharge or allowed to percolate</w:t>
      </w:r>
      <w:r>
        <w:rPr>
          <w:spacing w:val="1"/>
        </w:rPr>
        <w:t> </w:t>
      </w:r>
      <w:r>
        <w:rPr/>
        <w:t>into the groundwater. Slow rate infiltration is the most commonly used land treatment technique.</w:t>
      </w:r>
      <w:r>
        <w:rPr>
          <w:spacing w:val="1"/>
        </w:rPr>
        <w:t> </w:t>
      </w:r>
      <w:r>
        <w:rPr/>
        <w:t>The wastewater, which is sometimes disinfected before application, depending on the end use of</w:t>
      </w:r>
      <w:r>
        <w:rPr>
          <w:spacing w:val="1"/>
        </w:rPr>
        <w:t> </w:t>
      </w:r>
      <w:r>
        <w:rPr/>
        <w:t>the crop and the irrigation method, can be applied to the land by spraying, flooding, or ridge and</w:t>
      </w:r>
      <w:r>
        <w:rPr>
          <w:spacing w:val="1"/>
        </w:rPr>
        <w:t> </w:t>
      </w:r>
      <w:r>
        <w:rPr/>
        <w:t>furrow irrigation. The method selected depends on cost considerations, terrain, and the type of</w:t>
      </w:r>
      <w:r>
        <w:rPr>
          <w:spacing w:val="1"/>
        </w:rPr>
        <w:t> </w:t>
      </w:r>
      <w:r>
        <w:rPr/>
        <w:t>crops. Much of the water and most of the nutrients are used by the plants, while other pollutants</w:t>
      </w:r>
      <w:r>
        <w:rPr>
          <w:spacing w:val="1"/>
        </w:rPr>
        <w:t> </w:t>
      </w:r>
      <w:r>
        <w:rPr/>
        <w:t>are transferred to the soil by adsorption, where many are mineralized or broken down over time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microbial</w:t>
      </w:r>
      <w:r>
        <w:rPr>
          <w:spacing w:val="2"/>
        </w:rPr>
        <w:t> </w:t>
      </w:r>
      <w:r>
        <w:rPr/>
        <w:t>action.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3"/>
          <w:numId w:val="18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Rapid</w:t>
      </w:r>
      <w:r>
        <w:rPr>
          <w:spacing w:val="-2"/>
        </w:rPr>
        <w:t> </w:t>
      </w:r>
      <w:r>
        <w:rPr/>
        <w:t>Infiltration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540" w:right="1018" w:firstLine="719"/>
        <w:jc w:val="both"/>
      </w:pPr>
      <w:r>
        <w:rPr/>
        <w:t>Rapid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wastewater</w:t>
      </w:r>
      <w:r>
        <w:rPr>
          <w:spacing w:val="-57"/>
        </w:rPr>
        <w:t> </w:t>
      </w:r>
      <w:r>
        <w:rPr/>
        <w:t>effluents for reuse after pretreatment by secondary and advanced treatment processes. It is also</w:t>
      </w:r>
      <w:r>
        <w:rPr>
          <w:spacing w:val="1"/>
        </w:rPr>
        <w:t> </w:t>
      </w:r>
      <w:r>
        <w:rPr/>
        <w:t>effective in cold or wet weather and has been successfully used in Florida, northeastern and arid</w:t>
      </w:r>
      <w:r>
        <w:rPr>
          <w:spacing w:val="1"/>
        </w:rPr>
        <w:t> </w:t>
      </w:r>
      <w:r>
        <w:rPr/>
        <w:t>southwestern states.</w:t>
      </w:r>
      <w:r>
        <w:rPr>
          <w:spacing w:val="1"/>
        </w:rPr>
        <w:t> </w:t>
      </w:r>
      <w:r>
        <w:rPr/>
        <w:t>Large amounts</w:t>
      </w:r>
      <w:r>
        <w:rPr>
          <w:spacing w:val="1"/>
        </w:rPr>
        <w:t> </w:t>
      </w:r>
      <w:r>
        <w:rPr/>
        <w:t>of wastewater are applied to</w:t>
      </w:r>
      <w:r>
        <w:rPr>
          <w:spacing w:val="1"/>
        </w:rPr>
        <w:t> </w:t>
      </w:r>
      <w:r>
        <w:rPr/>
        <w:t>permeable soils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 limited</w:t>
      </w:r>
      <w:r>
        <w:rPr>
          <w:spacing w:val="1"/>
        </w:rPr>
        <w:t> </w:t>
      </w:r>
      <w:r>
        <w:rPr/>
        <w:t>land area and allowed to infiltrate and percolate downward through the soil into the water table</w:t>
      </w:r>
      <w:r>
        <w:rPr>
          <w:spacing w:val="1"/>
        </w:rPr>
        <w:t> </w:t>
      </w:r>
      <w:r>
        <w:rPr/>
        <w:t>below.</w:t>
      </w:r>
      <w:r>
        <w:rPr>
          <w:spacing w:val="1"/>
        </w:rPr>
        <w:t> </w:t>
      </w:r>
      <w:r>
        <w:rPr/>
        <w:t>If the water is to be reused, it can be recovered by wells. The cost-effectiveness of this</w:t>
      </w:r>
      <w:r>
        <w:rPr>
          <w:spacing w:val="1"/>
        </w:rPr>
        <w:t> </w:t>
      </w:r>
      <w:r>
        <w:rPr/>
        <w:t>process depends on the soil‟s ability to percolate a large volume of water quickly and efficiently,</w:t>
      </w:r>
      <w:r>
        <w:rPr>
          <w:spacing w:val="-57"/>
        </w:rPr>
        <w:t> </w:t>
      </w:r>
      <w:r>
        <w:rPr/>
        <w:t>so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soil drainage</w:t>
      </w:r>
      <w:r>
        <w:rPr>
          <w:spacing w:val="-2"/>
        </w:rPr>
        <w:t> </w:t>
      </w:r>
      <w:r>
        <w:rPr/>
        <w:t>is important.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3"/>
          <w:numId w:val="18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Overland</w:t>
      </w:r>
      <w:r>
        <w:rPr>
          <w:spacing w:val="-1"/>
        </w:rPr>
        <w:t> </w:t>
      </w:r>
      <w:r>
        <w:rPr/>
        <w:t>Flow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540" w:right="1021" w:firstLine="719"/>
        <w:jc w:val="both"/>
      </w:pPr>
      <w:r>
        <w:rPr/>
        <w:t>This method has been used successfully by the food processing industries for many years</w:t>
      </w:r>
      <w:r>
        <w:rPr>
          <w:spacing w:val="1"/>
        </w:rPr>
        <w:t> </w:t>
      </w:r>
      <w:r>
        <w:rPr/>
        <w:t>to remove solids, bacteria and nutrients from wastewater. The wastewater is allowed to flow</w:t>
      </w:r>
      <w:r>
        <w:rPr>
          <w:spacing w:val="1"/>
        </w:rPr>
        <w:t> </w:t>
      </w:r>
      <w:r>
        <w:rPr/>
        <w:t>down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gently-sloped</w:t>
      </w:r>
      <w:r>
        <w:rPr>
          <w:spacing w:val="53"/>
        </w:rPr>
        <w:t> </w:t>
      </w:r>
      <w:r>
        <w:rPr/>
        <w:t>surface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planted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vegetation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control</w:t>
      </w:r>
      <w:r>
        <w:rPr>
          <w:spacing w:val="54"/>
        </w:rPr>
        <w:t> </w:t>
      </w:r>
      <w:r>
        <w:rPr/>
        <w:t>runoff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erosion.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73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Heavy clay soils are well suited to the overland flow process. As the water flows down the slope,</w:t>
      </w:r>
      <w:r>
        <w:rPr>
          <w:spacing w:val="-57"/>
        </w:rPr>
        <w:t> </w:t>
      </w:r>
      <w:r>
        <w:rPr/>
        <w:t>the soil and its microorganisms form a gelatinous slime layer similar in many ways to a trickling</w:t>
      </w:r>
      <w:r>
        <w:rPr>
          <w:spacing w:val="1"/>
        </w:rPr>
        <w:t> </w:t>
      </w:r>
      <w:r>
        <w:rPr/>
        <w:t>filter that effectively removes solids, pathogens, and nutrients. Water that is not absorbed or</w:t>
      </w:r>
      <w:r>
        <w:rPr>
          <w:spacing w:val="1"/>
        </w:rPr>
        <w:t> </w:t>
      </w:r>
      <w:r>
        <w:rPr/>
        <w:t>evaporated is recovered at the bottom of the slope for discharge or reuse (U.S. Environmental</w:t>
      </w:r>
      <w:r>
        <w:rPr>
          <w:spacing w:val="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Agency</w:t>
      </w:r>
      <w:r>
        <w:rPr>
          <w:spacing w:val="-5"/>
        </w:rPr>
        <w:t> </w:t>
      </w:r>
      <w:r>
        <w:rPr/>
        <w:t>(EPA), 2004).</w:t>
      </w:r>
    </w:p>
    <w:p>
      <w:pPr>
        <w:pStyle w:val="BodyText"/>
        <w:spacing w:line="480" w:lineRule="auto" w:before="120"/>
        <w:ind w:left="540" w:right="1023" w:firstLine="719"/>
        <w:jc w:val="both"/>
      </w:pPr>
      <w:r>
        <w:rPr/>
        <w:t>Land treatment has been widely adopted in Australia, New Zealand, Uganda and the</w:t>
      </w:r>
      <w:r>
        <w:rPr>
          <w:spacing w:val="1"/>
        </w:rPr>
        <w:t> </w:t>
      </w:r>
      <w:r>
        <w:rPr/>
        <w:t>United Kingdom for tertiary upgrading of secondary effluent.</w:t>
      </w:r>
      <w:r>
        <w:rPr>
          <w:spacing w:val="1"/>
        </w:rPr>
        <w:t> </w:t>
      </w:r>
      <w:r>
        <w:rPr/>
        <w:t>However, this system is yet to</w:t>
      </w:r>
      <w:r>
        <w:rPr>
          <w:spacing w:val="1"/>
        </w:rPr>
        <w:t> </w:t>
      </w:r>
      <w:r>
        <w:rPr/>
        <w:t>receive</w:t>
      </w:r>
      <w:r>
        <w:rPr>
          <w:spacing w:val="-2"/>
        </w:rPr>
        <w:t> </w:t>
      </w:r>
      <w:r>
        <w:rPr/>
        <w:t>adequate attention by</w:t>
      </w:r>
      <w:r>
        <w:rPr>
          <w:spacing w:val="-5"/>
        </w:rPr>
        <w:t> </w:t>
      </w:r>
      <w:r>
        <w:rPr/>
        <w:t>the Government 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The use of aquatic plants in wastewater treatment has also been identified as a natural</w:t>
      </w:r>
      <w:r>
        <w:rPr>
          <w:spacing w:val="1"/>
        </w:rPr>
        <w:t> </w:t>
      </w:r>
      <w:r>
        <w:rPr/>
        <w:t>means of wastewater treatment. In particular water hyacinth (</w:t>
      </w:r>
      <w:r>
        <w:rPr>
          <w:i/>
        </w:rPr>
        <w:t>Eichhornia crassipes</w:t>
      </w:r>
      <w:r>
        <w:rPr/>
        <w:t>) is an aquatic</w:t>
      </w:r>
      <w:r>
        <w:rPr>
          <w:spacing w:val="1"/>
        </w:rPr>
        <w:t> </w:t>
      </w:r>
      <w:r>
        <w:rPr/>
        <w:t>plant that has high rate of nutrient uptake. It therefore present itself along with other members of</w:t>
      </w:r>
      <w:r>
        <w:rPr>
          <w:spacing w:val="1"/>
        </w:rPr>
        <w:t> </w:t>
      </w:r>
      <w:r>
        <w:rPr/>
        <w:t>its family as a useful plant for the treatment of wastewater (Malik, 2007).</w:t>
      </w:r>
      <w:r>
        <w:rPr>
          <w:spacing w:val="1"/>
        </w:rPr>
        <w:t> </w:t>
      </w:r>
      <w:r>
        <w:rPr/>
        <w:t>He also added that this</w:t>
      </w:r>
      <w:r>
        <w:rPr>
          <w:spacing w:val="-57"/>
        </w:rPr>
        <w:t> </w:t>
      </w:r>
      <w:r>
        <w:rPr/>
        <w:t>plant is one of the plant species that attracted considerable attention because of its ability to grow</w:t>
      </w:r>
      <w:r>
        <w:rPr>
          <w:spacing w:val="-57"/>
        </w:rPr>
        <w:t> </w:t>
      </w:r>
      <w:r>
        <w:rPr/>
        <w:t>in heavily polluted water and with high capacity for uptake of pollutants. It has the ability to</w:t>
      </w:r>
      <w:r>
        <w:rPr>
          <w:spacing w:val="1"/>
        </w:rPr>
        <w:t> </w:t>
      </w:r>
      <w:r>
        <w:rPr/>
        <w:t>absorb inorganic nutrients and store them in its roots, as well as converts nutrients to plant</w:t>
      </w:r>
      <w:r>
        <w:rPr>
          <w:spacing w:val="1"/>
        </w:rPr>
        <w:t> </w:t>
      </w:r>
      <w:r>
        <w:rPr/>
        <w:t>material that can be removed from the water.</w:t>
      </w:r>
      <w:r>
        <w:rPr>
          <w:spacing w:val="60"/>
        </w:rPr>
        <w:t> </w:t>
      </w:r>
      <w:r>
        <w:rPr/>
        <w:t>Water hyacinth along with duckweed and blue</w:t>
      </w:r>
      <w:r>
        <w:rPr>
          <w:spacing w:val="1"/>
        </w:rPr>
        <w:t> </w:t>
      </w:r>
      <w:r>
        <w:rPr/>
        <w:t>algae have found worldwide acceptance in treating wastewater in tropical countries. Plates 3 to</w:t>
      </w:r>
      <w:r>
        <w:rPr>
          <w:spacing w:val="1"/>
        </w:rPr>
        <w:t> </w:t>
      </w:r>
      <w:r>
        <w:rPr/>
        <w:t>Plate 8 capture the scenarios of the wastewater treatment plant at the University of Ibadan which</w:t>
      </w:r>
      <w:r>
        <w:rPr>
          <w:spacing w:val="1"/>
        </w:rPr>
        <w:t> </w:t>
      </w:r>
      <w:r>
        <w:rPr/>
        <w:t>uses</w:t>
      </w:r>
      <w:r>
        <w:rPr>
          <w:spacing w:val="-1"/>
        </w:rPr>
        <w:t> </w:t>
      </w:r>
      <w:r>
        <w:rPr/>
        <w:t>water hyacinth for</w:t>
      </w:r>
      <w:r>
        <w:rPr>
          <w:spacing w:val="-2"/>
        </w:rPr>
        <w:t> </w:t>
      </w:r>
      <w:r>
        <w:rPr/>
        <w:t>nutrient removal.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ind w:left="540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562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872070" cy="31099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70" cy="31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90"/>
        <w:ind w:firstLine="0"/>
      </w:pPr>
      <w:r>
        <w:rPr/>
        <w:t>Plate</w:t>
      </w:r>
      <w:r>
        <w:rPr>
          <w:spacing w:val="-4"/>
        </w:rPr>
        <w:t> </w:t>
      </w:r>
      <w:r>
        <w:rPr/>
        <w:t>3:</w:t>
      </w:r>
      <w:r>
        <w:rPr>
          <w:spacing w:val="-1"/>
        </w:rPr>
        <w:t> </w:t>
      </w:r>
      <w:r>
        <w:rPr/>
        <w:t>Inlet</w:t>
      </w:r>
      <w:r>
        <w:rPr>
          <w:spacing w:val="-1"/>
        </w:rPr>
        <w:t> </w:t>
      </w:r>
      <w:r>
        <w:rPr/>
        <w:t>Chamber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914400</wp:posOffset>
            </wp:positionH>
            <wp:positionV relativeFrom="paragraph">
              <wp:posOffset>235824</wp:posOffset>
            </wp:positionV>
            <wp:extent cx="6080029" cy="3062287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29" cy="306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3"/>
        </w:rPr>
      </w:pPr>
    </w:p>
    <w:p>
      <w:pPr>
        <w:spacing w:before="90"/>
        <w:ind w:left="1380" w:right="2014" w:hanging="840"/>
        <w:jc w:val="left"/>
        <w:rPr>
          <w:b/>
          <w:sz w:val="24"/>
        </w:rPr>
      </w:pPr>
      <w:r>
        <w:rPr>
          <w:b/>
          <w:sz w:val="24"/>
        </w:rPr>
        <w:t>Plate 4: Side View of Distribution Chamber at the wastewater Treatment Plant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900" w:right="420"/>
        </w:sectPr>
      </w:pPr>
    </w:p>
    <w:p>
      <w:pPr>
        <w:pStyle w:val="BodyText"/>
        <w:ind w:left="540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552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948570" cy="3500437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570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5"/>
        </w:rPr>
      </w:pPr>
    </w:p>
    <w:p>
      <w:pPr>
        <w:pStyle w:val="Heading2"/>
        <w:spacing w:before="90"/>
        <w:ind w:left="900" w:firstLine="0"/>
      </w:pPr>
      <w:r>
        <w:rPr/>
        <w:t>Plate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Frontal</w:t>
      </w:r>
      <w:r>
        <w:rPr>
          <w:spacing w:val="-2"/>
        </w:rPr>
        <w:t> </w:t>
      </w:r>
      <w:r>
        <w:rPr/>
        <w:t>View of the</w:t>
      </w:r>
      <w:r>
        <w:rPr>
          <w:spacing w:val="-1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914704</wp:posOffset>
            </wp:positionH>
            <wp:positionV relativeFrom="paragraph">
              <wp:posOffset>205967</wp:posOffset>
            </wp:positionV>
            <wp:extent cx="5914452" cy="3390900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5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3"/>
        </w:rPr>
      </w:pPr>
    </w:p>
    <w:p>
      <w:pPr>
        <w:spacing w:before="90"/>
        <w:ind w:left="54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Flow 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 wastewater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Ibadan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900" w:right="420"/>
        </w:sectPr>
      </w:pPr>
    </w:p>
    <w:p>
      <w:pPr>
        <w:pStyle w:val="BodyText"/>
        <w:ind w:left="540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542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6089292" cy="3214687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92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pStyle w:val="Heading2"/>
        <w:spacing w:before="90"/>
        <w:ind w:left="540" w:firstLine="0"/>
      </w:pPr>
      <w:r>
        <w:rPr/>
        <w:t>Plate</w:t>
      </w:r>
      <w:r>
        <w:rPr>
          <w:spacing w:val="-3"/>
        </w:rPr>
        <w:t> </w:t>
      </w:r>
      <w:r>
        <w:rPr/>
        <w:t>7:</w:t>
      </w:r>
      <w:r>
        <w:rPr>
          <w:spacing w:val="-2"/>
        </w:rPr>
        <w:t> </w:t>
      </w:r>
      <w:r>
        <w:rPr/>
        <w:t>Closer</w:t>
      </w:r>
      <w:r>
        <w:rPr>
          <w:spacing w:val="-2"/>
        </w:rPr>
        <w:t> </w:t>
      </w:r>
      <w:r>
        <w:rPr/>
        <w:t>View</w:t>
      </w:r>
      <w:r>
        <w:rPr>
          <w:spacing w:val="1"/>
        </w:rPr>
        <w:t> </w:t>
      </w:r>
      <w:r>
        <w:rPr/>
        <w:t>of a</w:t>
      </w:r>
      <w:r>
        <w:rPr>
          <w:spacing w:val="-1"/>
        </w:rPr>
        <w:t> </w:t>
      </w:r>
      <w:r>
        <w:rPr/>
        <w:t>Chamber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Works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Ibadan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914400</wp:posOffset>
            </wp:positionH>
            <wp:positionV relativeFrom="paragraph">
              <wp:posOffset>205967</wp:posOffset>
            </wp:positionV>
            <wp:extent cx="6023545" cy="3148012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545" cy="314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3"/>
        </w:rPr>
      </w:pPr>
    </w:p>
    <w:p>
      <w:pPr>
        <w:spacing w:before="90"/>
        <w:ind w:left="1440" w:right="1708" w:hanging="900"/>
        <w:jc w:val="left"/>
        <w:rPr>
          <w:b/>
          <w:sz w:val="24"/>
        </w:rPr>
      </w:pPr>
      <w:r>
        <w:rPr>
          <w:b/>
          <w:sz w:val="24"/>
        </w:rPr>
        <w:t>Plate 8: The Drainage System to Avoid Over Flow at the Sewage Treatment Work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900" w:right="420"/>
        </w:sectPr>
      </w:pPr>
    </w:p>
    <w:p>
      <w:pPr>
        <w:pStyle w:val="Heading2"/>
        <w:numPr>
          <w:ilvl w:val="3"/>
          <w:numId w:val="19"/>
        </w:numPr>
        <w:tabs>
          <w:tab w:pos="1261" w:val="left" w:leader="none"/>
        </w:tabs>
        <w:spacing w:line="240" w:lineRule="auto" w:before="72" w:after="0"/>
        <w:ind w:left="1260" w:right="0" w:hanging="721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372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Factors</w:t>
      </w:r>
      <w:r>
        <w:rPr>
          <w:spacing w:val="-3"/>
        </w:rPr>
        <w:t> </w:t>
      </w:r>
      <w:r>
        <w:rPr/>
        <w:t>influencing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Sewage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540" w:right="1022" w:firstLine="719"/>
        <w:jc w:val="both"/>
      </w:pPr>
      <w:r>
        <w:rPr/>
        <w:t>The land treatment depends on climate, the type of soil, the type of crops to be grown, the</w:t>
      </w:r>
      <w:r>
        <w:rPr>
          <w:spacing w:val="-57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table and the</w:t>
      </w:r>
      <w:r>
        <w:rPr>
          <w:spacing w:val="-1"/>
        </w:rPr>
        <w:t> </w:t>
      </w:r>
      <w:r>
        <w:rPr/>
        <w:t>proper management of</w:t>
      </w:r>
      <w:r>
        <w:rPr>
          <w:spacing w:val="1"/>
        </w:rPr>
        <w:t> </w:t>
      </w:r>
      <w:r>
        <w:rPr/>
        <w:t>the land.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4"/>
          <w:numId w:val="19"/>
        </w:numPr>
        <w:tabs>
          <w:tab w:pos="1261" w:val="left" w:leader="none"/>
        </w:tabs>
        <w:spacing w:line="470" w:lineRule="auto" w:before="1" w:after="0"/>
        <w:ind w:left="1260" w:right="1018" w:hanging="360"/>
        <w:jc w:val="both"/>
        <w:rPr>
          <w:sz w:val="24"/>
        </w:rPr>
      </w:pPr>
      <w:r>
        <w:rPr>
          <w:sz w:val="24"/>
        </w:rPr>
        <w:t>Climate: The solar radiation, temperature, rainfall, wind and humidity will govern the</w:t>
      </w:r>
      <w:r>
        <w:rPr>
          <w:spacing w:val="1"/>
          <w:sz w:val="24"/>
        </w:rPr>
        <w:t> </w:t>
      </w:r>
      <w:r>
        <w:rPr>
          <w:sz w:val="24"/>
        </w:rPr>
        <w:t>requirement of sewage for irrigation. These factors influence the evapo-transpiration of</w:t>
      </w:r>
      <w:r>
        <w:rPr>
          <w:spacing w:val="1"/>
          <w:sz w:val="24"/>
        </w:rPr>
        <w:t> </w:t>
      </w:r>
      <w:r>
        <w:rPr>
          <w:sz w:val="24"/>
        </w:rPr>
        <w:t>water.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4"/>
          <w:numId w:val="19"/>
        </w:numPr>
        <w:tabs>
          <w:tab w:pos="1261" w:val="left" w:leader="none"/>
        </w:tabs>
        <w:spacing w:line="463" w:lineRule="auto" w:before="0" w:after="0"/>
        <w:ind w:left="1260" w:right="1022" w:hanging="360"/>
        <w:jc w:val="both"/>
        <w:rPr>
          <w:sz w:val="24"/>
        </w:rPr>
      </w:pPr>
      <w:r>
        <w:rPr>
          <w:sz w:val="24"/>
        </w:rPr>
        <w:t>Types of soils: The type of soil, particularly the texture, structure and depth will influence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requirement of water.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4"/>
          <w:numId w:val="19"/>
        </w:numPr>
        <w:tabs>
          <w:tab w:pos="1261" w:val="left" w:leader="none"/>
        </w:tabs>
        <w:spacing w:line="463" w:lineRule="auto" w:before="0" w:after="0"/>
        <w:ind w:left="1260" w:right="1024" w:hanging="360"/>
        <w:jc w:val="both"/>
        <w:rPr>
          <w:sz w:val="24"/>
        </w:rPr>
      </w:pPr>
      <w:r>
        <w:rPr>
          <w:sz w:val="24"/>
        </w:rPr>
        <w:t>Type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Crops: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water</w:t>
      </w:r>
      <w:r>
        <w:rPr>
          <w:spacing w:val="26"/>
          <w:sz w:val="24"/>
        </w:rPr>
        <w:t> </w:t>
      </w:r>
      <w:r>
        <w:rPr>
          <w:sz w:val="24"/>
        </w:rPr>
        <w:t>requirements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crops</w:t>
      </w:r>
      <w:r>
        <w:rPr>
          <w:spacing w:val="29"/>
          <w:sz w:val="24"/>
        </w:rPr>
        <w:t> </w:t>
      </w:r>
      <w:r>
        <w:rPr>
          <w:sz w:val="24"/>
        </w:rPr>
        <w:t>vary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duration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growth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with the stage</w:t>
      </w:r>
      <w:r>
        <w:rPr>
          <w:spacing w:val="-1"/>
          <w:sz w:val="24"/>
        </w:rPr>
        <w:t> </w:t>
      </w:r>
      <w:r>
        <w:rPr>
          <w:sz w:val="24"/>
        </w:rPr>
        <w:t>of growth.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19"/>
        </w:numPr>
        <w:tabs>
          <w:tab w:pos="1321" w:val="left" w:leader="none"/>
        </w:tabs>
        <w:spacing w:line="240" w:lineRule="auto" w:before="0" w:after="0"/>
        <w:ind w:left="1320" w:right="0" w:hanging="781"/>
        <w:jc w:val="both"/>
      </w:pPr>
      <w:r>
        <w:rPr/>
        <w:t>Problems</w:t>
      </w:r>
      <w:r>
        <w:rPr>
          <w:spacing w:val="-2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Land</w:t>
      </w:r>
      <w:r>
        <w:rPr>
          <w:spacing w:val="-4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Sewage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540" w:right="1015" w:firstLine="719"/>
        <w:jc w:val="both"/>
      </w:pPr>
      <w:r>
        <w:rPr/>
        <w:t>While it is economical to use sewage for irrigation purposes, it poses several problems to</w:t>
      </w:r>
      <w:r>
        <w:rPr>
          <w:spacing w:val="1"/>
        </w:rPr>
        <w:t> </w:t>
      </w:r>
      <w:r>
        <w:rPr/>
        <w:t>the people handling it. These are sewage sickness of soil, health of farm workers, and quality</w:t>
      </w:r>
      <w:r>
        <w:rPr>
          <w:spacing w:val="1"/>
        </w:rPr>
        <w:t> </w:t>
      </w:r>
      <w:r>
        <w:rPr/>
        <w:t>deterioration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grown crops,</w:t>
      </w:r>
      <w:r>
        <w:rPr>
          <w:spacing w:val="-1"/>
        </w:rPr>
        <w:t> </w:t>
      </w:r>
      <w:r>
        <w:rPr/>
        <w:t>ground</w:t>
      </w:r>
      <w:r>
        <w:rPr>
          <w:spacing w:val="2"/>
        </w:rPr>
        <w:t> </w:t>
      </w:r>
      <w:r>
        <w:rPr/>
        <w:t>water</w:t>
      </w:r>
      <w:r>
        <w:rPr>
          <w:spacing w:val="-1"/>
        </w:rPr>
        <w:t> </w:t>
      </w:r>
      <w:r>
        <w:rPr/>
        <w:t>pollution and</w:t>
      </w:r>
      <w:r>
        <w:rPr>
          <w:spacing w:val="-1"/>
        </w:rPr>
        <w:t> </w:t>
      </w:r>
      <w:r>
        <w:rPr/>
        <w:t>odour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around.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3"/>
          <w:numId w:val="19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Sewage</w:t>
      </w:r>
      <w:r>
        <w:rPr>
          <w:spacing w:val="-2"/>
        </w:rPr>
        <w:t> </w:t>
      </w:r>
      <w:r>
        <w:rPr/>
        <w:t>Sickness</w:t>
      </w:r>
      <w:r>
        <w:rPr>
          <w:spacing w:val="-1"/>
        </w:rPr>
        <w:t> </w:t>
      </w:r>
      <w:r>
        <w:rPr/>
        <w:t>of Soil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8"/>
        <w:ind w:left="540" w:right="1020" w:firstLine="719"/>
        <w:jc w:val="both"/>
      </w:pPr>
      <w:r>
        <w:rPr/>
        <w:t>Environmental sustainability depends largely on a sustainable soil ecosystem. When soil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polluted,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(Nwaogu et</w:t>
      </w:r>
      <w:r>
        <w:rPr>
          <w:spacing w:val="2"/>
        </w:rPr>
        <w:t> </w:t>
      </w:r>
      <w:r>
        <w:rPr/>
        <w:t>al, 2012).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32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Continuous application of sewage on soil leads to destruction of soil porosity and leads to</w:t>
      </w:r>
      <w:r>
        <w:rPr>
          <w:spacing w:val="-57"/>
        </w:rPr>
        <w:t> </w:t>
      </w:r>
      <w:r>
        <w:rPr/>
        <w:t>complete loss of crops. It was observed that the fine colloidal particles present in sewage chokes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pores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aeration.</w:t>
      </w:r>
      <w:r>
        <w:rPr>
          <w:spacing w:val="-1"/>
        </w:rPr>
        <w:t> </w:t>
      </w:r>
      <w:r>
        <w:rPr/>
        <w:t>On such</w:t>
      </w:r>
      <w:r>
        <w:rPr>
          <w:spacing w:val="-1"/>
        </w:rPr>
        <w:t> </w:t>
      </w:r>
      <w:r>
        <w:rPr/>
        <w:t>soil,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even</w:t>
      </w:r>
      <w:r>
        <w:rPr>
          <w:spacing w:val="2"/>
        </w:rPr>
        <w:t> </w:t>
      </w:r>
      <w:r>
        <w:rPr/>
        <w:t>weeds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grow</w:t>
      </w:r>
      <w:r>
        <w:rPr>
          <w:spacing w:val="-1"/>
        </w:rPr>
        <w:t> </w:t>
      </w:r>
      <w:r>
        <w:rPr/>
        <w:t>(Pillai, 1955).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3"/>
          <w:numId w:val="19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Health</w:t>
      </w:r>
      <w:r>
        <w:rPr>
          <w:spacing w:val="-2"/>
        </w:rPr>
        <w:t> </w:t>
      </w:r>
      <w:r>
        <w:rPr/>
        <w:t>of Farm</w:t>
      </w:r>
      <w:r>
        <w:rPr>
          <w:spacing w:val="-3"/>
        </w:rPr>
        <w:t> </w:t>
      </w:r>
      <w:r>
        <w:rPr/>
        <w:t>Workers: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540" w:right="1014"/>
        <w:jc w:val="both"/>
      </w:pPr>
      <w:r>
        <w:rPr/>
        <w:t>Workers on the sewage farm are prone to infections through direct contact with sewage or with</w:t>
      </w:r>
      <w:r>
        <w:rPr>
          <w:spacing w:val="1"/>
        </w:rPr>
        <w:t> </w:t>
      </w:r>
      <w:r>
        <w:rPr/>
        <w:t>sewage irrigated soils. The status of health of sewage farm worker reported from developed</w:t>
      </w:r>
      <w:r>
        <w:rPr>
          <w:spacing w:val="1"/>
        </w:rPr>
        <w:t> </w:t>
      </w:r>
      <w:r>
        <w:rPr/>
        <w:t>countries and from developing countries has been varying. A survey conducted in India in five</w:t>
      </w:r>
      <w:r>
        <w:rPr>
          <w:spacing w:val="1"/>
        </w:rPr>
        <w:t> </w:t>
      </w:r>
      <w:r>
        <w:rPr/>
        <w:t>sewage farms indicated that the percentages of</w:t>
      </w:r>
      <w:r>
        <w:rPr>
          <w:spacing w:val="1"/>
        </w:rPr>
        <w:t> </w:t>
      </w:r>
      <w:r>
        <w:rPr/>
        <w:t>anemia, gastrointestinal diseases, respiratory</w:t>
      </w:r>
      <w:r>
        <w:rPr>
          <w:spacing w:val="1"/>
        </w:rPr>
        <w:t> </w:t>
      </w:r>
      <w:r>
        <w:rPr/>
        <w:t>disease and skin diseases were significantly higher among sewage farm worker as compared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(Central Public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Engineering Research</w:t>
      </w:r>
      <w:r>
        <w:rPr>
          <w:spacing w:val="4"/>
        </w:rPr>
        <w:t> </w:t>
      </w:r>
      <w:r>
        <w:rPr/>
        <w:t>Institute,</w:t>
      </w:r>
      <w:r>
        <w:rPr>
          <w:spacing w:val="-1"/>
        </w:rPr>
        <w:t> </w:t>
      </w:r>
      <w:r>
        <w:rPr/>
        <w:t>1973).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spacing w:before="79"/>
        <w:ind w:left="4184" w:firstLine="0"/>
      </w:pPr>
      <w:r>
        <w:rPr/>
        <w:pict>
          <v:shape style="position:absolute;margin-left:-114.402045pt;margin-top:359.759245pt;width:840.05pt;height:72pt;mso-position-horizontal-relative:page;mso-position-vertical-relative:page;z-index:-301527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THREE</w:t>
      </w:r>
    </w:p>
    <w:p>
      <w:pPr>
        <w:pStyle w:val="ListParagraph"/>
        <w:numPr>
          <w:ilvl w:val="1"/>
          <w:numId w:val="20"/>
        </w:numPr>
        <w:tabs>
          <w:tab w:pos="4587" w:val="left" w:leader="none"/>
          <w:tab w:pos="4588" w:val="left" w:leader="none"/>
        </w:tabs>
        <w:spacing w:line="240" w:lineRule="auto" w:before="137" w:after="0"/>
        <w:ind w:left="4587" w:right="0" w:hanging="721"/>
        <w:jc w:val="left"/>
        <w:rPr>
          <w:b/>
          <w:sz w:val="24"/>
        </w:rPr>
      </w:pPr>
      <w:r>
        <w:rPr>
          <w:b/>
          <w:sz w:val="24"/>
        </w:rPr>
        <w:t>METHODOLOGY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2"/>
        <w:numPr>
          <w:ilvl w:val="1"/>
          <w:numId w:val="20"/>
        </w:numPr>
        <w:tabs>
          <w:tab w:pos="1261" w:val="left" w:leader="none"/>
        </w:tabs>
        <w:spacing w:line="240" w:lineRule="auto" w:before="90" w:after="0"/>
        <w:ind w:left="1260" w:right="0" w:hanging="721"/>
        <w:jc w:val="both"/>
      </w:pP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016" w:firstLine="719"/>
        <w:jc w:val="both"/>
      </w:pPr>
      <w:r>
        <w:rPr/>
        <w:t>Abuja, the study area was created as the New Federal Capital Territory of Nigeria in 1976</w:t>
      </w:r>
      <w:r>
        <w:rPr>
          <w:spacing w:val="-57"/>
        </w:rPr>
        <w:t> </w:t>
      </w:r>
      <w:r>
        <w:rPr/>
        <w:t>after a committee on the location of the Federal Capital of Nigeria carried out an extensive</w:t>
      </w:r>
      <w:r>
        <w:rPr>
          <w:spacing w:val="1"/>
        </w:rPr>
        <w:t> </w:t>
      </w:r>
      <w:r>
        <w:rPr/>
        <w:t>examination of the dual government role of Lagos, its suitability as a National Capital and the</w:t>
      </w:r>
      <w:r>
        <w:rPr>
          <w:spacing w:val="1"/>
        </w:rPr>
        <w:t> </w:t>
      </w:r>
      <w:r>
        <w:rPr/>
        <w:t>possibility of an alternative New Capital City elsewhere in the country accessible to all and</w:t>
      </w:r>
      <w:r>
        <w:rPr>
          <w:spacing w:val="1"/>
        </w:rPr>
        <w:t> </w:t>
      </w:r>
      <w:r>
        <w:rPr/>
        <w:t>spacious. The option of a new Capital City centrally located was considered and the site selected</w:t>
      </w:r>
      <w:r>
        <w:rPr>
          <w:spacing w:val="1"/>
        </w:rPr>
        <w:t> </w:t>
      </w:r>
      <w:r>
        <w:rPr/>
        <w:t>was an 8000 Km</w:t>
      </w:r>
      <w:r>
        <w:rPr>
          <w:vertAlign w:val="superscript"/>
        </w:rPr>
        <w:t>2</w:t>
      </w:r>
      <w:r>
        <w:rPr>
          <w:vertAlign w:val="baseline"/>
        </w:rPr>
        <w:t> area known as Abuja centrally located within Nigeria and easily accessible by</w:t>
      </w:r>
      <w:r>
        <w:rPr>
          <w:spacing w:val="1"/>
          <w:vertAlign w:val="baseline"/>
        </w:rPr>
        <w:t> </w:t>
      </w:r>
      <w:r>
        <w:rPr>
          <w:vertAlign w:val="baseline"/>
        </w:rPr>
        <w:t>all the 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Federation. Since Abuja</w:t>
      </w:r>
      <w:r>
        <w:rPr>
          <w:spacing w:val="1"/>
          <w:vertAlign w:val="baseline"/>
        </w:rPr>
        <w:t> </w:t>
      </w:r>
      <w:r>
        <w:rPr>
          <w:vertAlign w:val="baseline"/>
        </w:rPr>
        <w:t>was not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existing city,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</w:t>
      </w:r>
      <w:r>
        <w:rPr>
          <w:spacing w:val="-6"/>
          <w:vertAlign w:val="baseline"/>
        </w:rPr>
        <w:t> </w:t>
      </w:r>
      <w:r>
        <w:rPr>
          <w:vertAlign w:val="baseline"/>
        </w:rPr>
        <w:t>after its</w:t>
      </w:r>
      <w:r>
        <w:rPr>
          <w:spacing w:val="-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was clearly</w:t>
      </w:r>
      <w:r>
        <w:rPr>
          <w:spacing w:val="-4"/>
          <w:vertAlign w:val="baseline"/>
        </w:rPr>
        <w:t> </w:t>
      </w:r>
      <w:r>
        <w:rPr>
          <w:vertAlign w:val="baseline"/>
        </w:rPr>
        <w:t>defined by</w:t>
      </w:r>
      <w:r>
        <w:rPr>
          <w:spacing w:val="-4"/>
          <w:vertAlign w:val="baseline"/>
        </w:rPr>
        <w:t> </w:t>
      </w:r>
      <w:r>
        <w:rPr>
          <w:vertAlign w:val="baseline"/>
        </w:rPr>
        <w:t>the 1976 FCT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 Government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Decree.</w:t>
      </w:r>
    </w:p>
    <w:p>
      <w:pPr>
        <w:pStyle w:val="BodyText"/>
        <w:spacing w:line="480" w:lineRule="auto" w:before="1"/>
        <w:ind w:left="540" w:right="1016" w:firstLine="719"/>
        <w:jc w:val="both"/>
      </w:pPr>
      <w:r>
        <w:rPr/>
        <w:t>The master plan for Abuja, the </w:t>
      </w:r>
      <w:hyperlink r:id="rId7">
        <w:r>
          <w:rPr/>
          <w:t>Federal Capital Territory </w:t>
        </w:r>
      </w:hyperlink>
      <w:r>
        <w:rPr/>
        <w:t>(FCT) was then developed to</w:t>
      </w:r>
      <w:r>
        <w:rPr>
          <w:spacing w:val="1"/>
        </w:rPr>
        <w:t> </w:t>
      </w:r>
      <w:r>
        <w:rPr/>
        <w:t>define the general structure and major design elements of the city that are visible in the city's</w:t>
      </w:r>
      <w:r>
        <w:rPr>
          <w:spacing w:val="1"/>
        </w:rPr>
        <w:t> </w:t>
      </w:r>
      <w:r>
        <w:rPr/>
        <w:t>current form. Most of the needed infrastructure including buildings, roads, water; and sewage</w:t>
      </w:r>
      <w:r>
        <w:rPr>
          <w:spacing w:val="1"/>
        </w:rPr>
        <w:t> </w:t>
      </w:r>
      <w:r>
        <w:rPr/>
        <w:t>system has progressed considerably to facilitate the actual movement of the Capital from the</w:t>
      </w:r>
      <w:r>
        <w:rPr>
          <w:spacing w:val="1"/>
        </w:rPr>
        <w:t> </w:t>
      </w:r>
      <w:r>
        <w:rPr/>
        <w:t>densely populated city of Lagos to the New Federal Capital – Abuja. In view of the delay in the</w:t>
      </w:r>
      <w:r>
        <w:rPr>
          <w:spacing w:val="1"/>
        </w:rPr>
        <w:t> </w:t>
      </w:r>
      <w:r>
        <w:rPr/>
        <w:t>completion of the main sewage treatment plant and sewer network for the city; coupled with the</w:t>
      </w:r>
      <w:r>
        <w:rPr>
          <w:spacing w:val="1"/>
        </w:rPr>
        <w:t> </w:t>
      </w:r>
      <w:r>
        <w:rPr/>
        <w:t>fact that several important projects such as houses and public buildings of importance have been</w:t>
      </w:r>
      <w:r>
        <w:rPr>
          <w:spacing w:val="1"/>
        </w:rPr>
        <w:t> </w:t>
      </w:r>
      <w:r>
        <w:rPr/>
        <w:t>completed,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Aerators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constructed in designated and isolated areas to enable the usage of these completed facilities.</w:t>
      </w:r>
      <w:r>
        <w:rPr>
          <w:spacing w:val="1"/>
        </w:rPr>
        <w:t> </w:t>
      </w:r>
      <w:r>
        <w:rPr/>
        <w:t>Some of these facilities included the Army Barracks, Staff Quarters, Federal Secretariat, and</w:t>
      </w:r>
      <w:r>
        <w:rPr>
          <w:spacing w:val="1"/>
        </w:rPr>
        <w:t> </w:t>
      </w:r>
      <w:r>
        <w:rPr/>
        <w:t>Legislative Quarters in Gudu etc. Thus, there are thirteen wastewater treatment aerators all</w:t>
      </w:r>
      <w:r>
        <w:rPr>
          <w:spacing w:val="1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 city</w:t>
      </w:r>
      <w:r>
        <w:rPr>
          <w:spacing w:val="-5"/>
        </w:rPr>
        <w:t> </w:t>
      </w:r>
      <w:r>
        <w:rPr/>
        <w:t>handling</w:t>
      </w:r>
      <w:r>
        <w:rPr>
          <w:spacing w:val="2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 between 3000 to</w:t>
      </w:r>
      <w:r>
        <w:rPr>
          <w:spacing w:val="-1"/>
        </w:rPr>
        <w:t> </w:t>
      </w:r>
      <w:r>
        <w:rPr/>
        <w:t>10,000 inhabitants of FCT.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4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219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 carrying out this research, an evaluation of the study area was conducted through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approaches amongst others.</w:t>
      </w: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480" w:lineRule="auto" w:before="0" w:after="0"/>
        <w:ind w:left="1620" w:right="1015" w:hanging="360"/>
        <w:jc w:val="both"/>
        <w:rPr>
          <w:sz w:val="24"/>
        </w:rPr>
      </w:pPr>
      <w:r>
        <w:rPr>
          <w:sz w:val="24"/>
        </w:rPr>
        <w:t>Carrying out a study review of the Abuja master plan with particular reference to the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schemes.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subsequently</w:t>
      </w:r>
      <w:r>
        <w:rPr>
          <w:spacing w:val="1"/>
          <w:sz w:val="24"/>
        </w:rPr>
        <w:t> </w:t>
      </w:r>
      <w:r>
        <w:rPr>
          <w:sz w:val="24"/>
        </w:rPr>
        <w:t>followed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site</w:t>
      </w:r>
      <w:r>
        <w:rPr>
          <w:spacing w:val="-57"/>
          <w:sz w:val="24"/>
        </w:rPr>
        <w:t> </w:t>
      </w:r>
      <w:r>
        <w:rPr>
          <w:sz w:val="24"/>
        </w:rPr>
        <w:t>visits to identify what has been done in terms of practical construction or provision of</w:t>
      </w:r>
      <w:r>
        <w:rPr>
          <w:spacing w:val="1"/>
          <w:sz w:val="24"/>
        </w:rPr>
        <w:t> </w:t>
      </w:r>
      <w:r>
        <w:rPr>
          <w:sz w:val="24"/>
        </w:rPr>
        <w:t>sewer</w:t>
      </w:r>
      <w:r>
        <w:rPr>
          <w:spacing w:val="-1"/>
          <w:sz w:val="24"/>
        </w:rPr>
        <w:t> </w:t>
      </w:r>
      <w:r>
        <w:rPr>
          <w:sz w:val="24"/>
        </w:rPr>
        <w:t>lines, manholes,</w:t>
      </w:r>
      <w:r>
        <w:rPr>
          <w:spacing w:val="-1"/>
          <w:sz w:val="24"/>
        </w:rPr>
        <w:t> </w:t>
      </w:r>
      <w:r>
        <w:rPr>
          <w:sz w:val="24"/>
        </w:rPr>
        <w:t>treatment plants</w:t>
      </w:r>
      <w:r>
        <w:rPr>
          <w:spacing w:val="-1"/>
          <w:sz w:val="24"/>
        </w:rPr>
        <w:t> </w:t>
      </w:r>
      <w:r>
        <w:rPr>
          <w:sz w:val="24"/>
        </w:rPr>
        <w:t>and other sewerage</w:t>
      </w:r>
      <w:r>
        <w:rPr>
          <w:spacing w:val="-1"/>
          <w:sz w:val="24"/>
        </w:rPr>
        <w:t> </w:t>
      </w:r>
      <w:r>
        <w:rPr>
          <w:sz w:val="24"/>
        </w:rPr>
        <w:t>infrastructure.</w:t>
      </w: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480" w:lineRule="auto" w:before="1" w:after="0"/>
        <w:ind w:left="1620" w:right="1018" w:hanging="360"/>
        <w:jc w:val="both"/>
        <w:rPr>
          <w:sz w:val="24"/>
        </w:rPr>
      </w:pPr>
      <w:r>
        <w:rPr>
          <w:sz w:val="24"/>
        </w:rPr>
        <w:t>In order to obtain additional information, oral interviews were conducted amongst</w:t>
      </w:r>
      <w:r>
        <w:rPr>
          <w:spacing w:val="1"/>
          <w:sz w:val="24"/>
        </w:rPr>
        <w:t> </w:t>
      </w:r>
      <w:r>
        <w:rPr>
          <w:sz w:val="24"/>
        </w:rPr>
        <w:t>personnel currently charged with the responsibility of providing and managing the</w:t>
      </w:r>
      <w:r>
        <w:rPr>
          <w:spacing w:val="1"/>
          <w:sz w:val="24"/>
        </w:rPr>
        <w:t> </w:t>
      </w:r>
      <w:r>
        <w:rPr>
          <w:sz w:val="24"/>
        </w:rPr>
        <w:t>sewerage</w:t>
      </w:r>
      <w:r>
        <w:rPr>
          <w:spacing w:val="-2"/>
          <w:sz w:val="24"/>
        </w:rPr>
        <w:t> </w:t>
      </w:r>
      <w:r>
        <w:rPr>
          <w:sz w:val="24"/>
        </w:rPr>
        <w:t>infrastructure as well as other stakeholders.</w:t>
      </w: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480" w:lineRule="auto" w:before="0" w:after="0"/>
        <w:ind w:left="1620" w:right="1015" w:hanging="360"/>
        <w:jc w:val="both"/>
        <w:rPr>
          <w:sz w:val="24"/>
        </w:rPr>
      </w:pPr>
      <w:r>
        <w:rPr>
          <w:sz w:val="24"/>
        </w:rPr>
        <w:t>Data were also collected at the six sewage treatment plants both at their influent and</w:t>
      </w:r>
      <w:r>
        <w:rPr>
          <w:spacing w:val="1"/>
          <w:sz w:val="24"/>
        </w:rPr>
        <w:t> </w:t>
      </w:r>
      <w:r>
        <w:rPr>
          <w:sz w:val="24"/>
        </w:rPr>
        <w:t>effluents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influent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discharge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environement from the</w:t>
      </w:r>
      <w:r>
        <w:rPr>
          <w:spacing w:val="1"/>
          <w:sz w:val="24"/>
        </w:rPr>
        <w:t> </w:t>
      </w:r>
      <w:r>
        <w:rPr>
          <w:sz w:val="24"/>
        </w:rPr>
        <w:t>sewage treatment plants. The collected sample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analysed using standard analytical and statistical methods as described in standard</w:t>
      </w:r>
      <w:r>
        <w:rPr>
          <w:spacing w:val="1"/>
          <w:sz w:val="24"/>
        </w:rPr>
        <w:t> </w:t>
      </w:r>
      <w:r>
        <w:rPr>
          <w:sz w:val="24"/>
        </w:rPr>
        <w:t>methods (APHA, 1976). The results were subsequently reviewed and compared with</w:t>
      </w:r>
      <w:r>
        <w:rPr>
          <w:spacing w:val="1"/>
          <w:sz w:val="24"/>
        </w:rPr>
        <w:t> </w:t>
      </w:r>
      <w:r>
        <w:rPr>
          <w:sz w:val="24"/>
        </w:rPr>
        <w:t>acceptable international and World Health Organization (WHO) standards to check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acceptance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effluent to 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1"/>
      </w:pPr>
    </w:p>
    <w:p>
      <w:pPr>
        <w:pStyle w:val="Heading2"/>
        <w:tabs>
          <w:tab w:pos="1260" w:val="left" w:leader="none"/>
        </w:tabs>
        <w:ind w:left="540" w:firstLine="0"/>
      </w:pPr>
      <w:r>
        <w:rPr>
          <w:b w:val="0"/>
        </w:rPr>
        <w:t>3.1.1</w:t>
        <w:tab/>
      </w: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0" w:right="1013" w:firstLine="719"/>
        <w:jc w:val="both"/>
      </w:pP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 Masking tape (label), Funnel, Sampling bottles, pH meter, Flow rate meter, CO 150</w:t>
      </w:r>
      <w:r>
        <w:rPr>
          <w:spacing w:val="1"/>
        </w:rPr>
        <w:t> </w:t>
      </w:r>
      <w:r>
        <w:rPr/>
        <w:t>conductivity meter, Ice pack, Ice bag (box), Water sampler, Safety clones, Nose mask, laboratory</w:t>
      </w:r>
      <w:r>
        <w:rPr>
          <w:spacing w:val="-57"/>
        </w:rPr>
        <w:t> </w:t>
      </w:r>
      <w:r>
        <w:rPr/>
        <w:t>coat, Safety boot, etc. The wastewater samples were collected using sterilized sampling bottles,</w:t>
      </w:r>
      <w:r>
        <w:rPr>
          <w:spacing w:val="1"/>
        </w:rPr>
        <w:t> </w:t>
      </w:r>
      <w:r>
        <w:rPr/>
        <w:t>well capped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ice-bag</w:t>
      </w:r>
      <w:r>
        <w:rPr>
          <w:spacing w:val="1"/>
        </w:rPr>
        <w:t> </w:t>
      </w:r>
      <w:r>
        <w:rPr/>
        <w:t>(box).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helped to</w:t>
      </w:r>
      <w:r>
        <w:rPr>
          <w:spacing w:val="1"/>
        </w:rPr>
        <w:t> </w:t>
      </w:r>
      <w:r>
        <w:rPr/>
        <w:t>acclimatized</w:t>
      </w:r>
      <w:r>
        <w:rPr>
          <w:spacing w:val="1"/>
        </w:rPr>
        <w:t> </w:t>
      </w:r>
      <w:r>
        <w:rPr/>
        <w:t>the samples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5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168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onward transport to the laboratory for testing. Brown glass bottles were filled to the brim so that</w:t>
      </w:r>
      <w:r>
        <w:rPr>
          <w:spacing w:val="1"/>
        </w:rPr>
        <w:t> </w:t>
      </w:r>
      <w:r>
        <w:rPr/>
        <w:t>air</w:t>
      </w:r>
      <w:r>
        <w:rPr>
          <w:spacing w:val="-1"/>
        </w:rPr>
        <w:t> </w:t>
      </w:r>
      <w:r>
        <w:rPr/>
        <w:t>is not trapped.</w:t>
      </w:r>
    </w:p>
    <w:p>
      <w:pPr>
        <w:pStyle w:val="BodyText"/>
        <w:spacing w:line="480" w:lineRule="auto" w:before="120"/>
        <w:ind w:left="540" w:right="1018" w:firstLine="719"/>
        <w:jc w:val="both"/>
      </w:pPr>
      <w:r>
        <w:rPr/>
        <w:t>Wastewater samples were collected from various sewage treatment plants/aerators in the</w:t>
      </w:r>
      <w:r>
        <w:rPr>
          <w:spacing w:val="1"/>
        </w:rPr>
        <w:t> </w:t>
      </w:r>
      <w:r>
        <w:rPr/>
        <w:t>project area for a period of six months on weekly basis spanning from October 2007 to March</w:t>
      </w:r>
      <w:r>
        <w:rPr>
          <w:spacing w:val="1"/>
        </w:rPr>
        <w:t> </w:t>
      </w:r>
      <w:r>
        <w:rPr/>
        <w:t>2008 to give a good representation of generated wastewater during sampling periods and also</w:t>
      </w:r>
      <w:r>
        <w:rPr>
          <w:spacing w:val="1"/>
        </w:rPr>
        <w:t> </w:t>
      </w:r>
      <w:r>
        <w:rPr/>
        <w:t>during the raining and dry seasons. The characteristics of the wastewater were evaluated at</w:t>
      </w:r>
      <w:r>
        <w:rPr>
          <w:spacing w:val="1"/>
        </w:rPr>
        <w:t> </w:t>
      </w:r>
      <w:r>
        <w:rPr/>
        <w:t>influent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wastewater treatment plants. Plate 9 to Plate 20 in Appendix I are photographs captured during</w:t>
      </w:r>
      <w:r>
        <w:rPr>
          <w:spacing w:val="1"/>
        </w:rPr>
        <w:t> </w:t>
      </w:r>
      <w:r>
        <w:rPr/>
        <w:t>site visit and collection of wastewater sample at Gudu project site and at the laboratory in Abuja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of were</w:t>
      </w:r>
      <w:r>
        <w:rPr>
          <w:spacing w:val="-1"/>
        </w:rPr>
        <w:t> </w:t>
      </w:r>
      <w:r>
        <w:rPr/>
        <w:t>conducted.</w:t>
      </w:r>
    </w:p>
    <w:p>
      <w:pPr>
        <w:pStyle w:val="Heading2"/>
        <w:numPr>
          <w:ilvl w:val="1"/>
          <w:numId w:val="20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Laboratory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Samples</w:t>
      </w:r>
      <w:r>
        <w:rPr>
          <w:spacing w:val="57"/>
        </w:rPr>
        <w:t> </w:t>
      </w:r>
      <w:r>
        <w:rPr/>
        <w:t>volume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2Litres</w:t>
      </w:r>
      <w:r>
        <w:rPr>
          <w:spacing w:val="59"/>
        </w:rPr>
        <w:t> </w:t>
      </w:r>
      <w:r>
        <w:rPr/>
        <w:t>was</w:t>
      </w:r>
      <w:r>
        <w:rPr>
          <w:spacing w:val="58"/>
        </w:rPr>
        <w:t> </w:t>
      </w:r>
      <w:r>
        <w:rPr/>
        <w:t>collected</w:t>
      </w:r>
      <w:r>
        <w:rPr>
          <w:spacing w:val="56"/>
        </w:rPr>
        <w:t> </w:t>
      </w:r>
      <w:r>
        <w:rPr/>
        <w:t>from  the</w:t>
      </w:r>
      <w:r>
        <w:rPr>
          <w:spacing w:val="57"/>
        </w:rPr>
        <w:t> </w:t>
      </w:r>
      <w:r>
        <w:rPr/>
        <w:t>different</w:t>
      </w:r>
      <w:r>
        <w:rPr>
          <w:spacing w:val="58"/>
        </w:rPr>
        <w:t> </w:t>
      </w:r>
      <w:r>
        <w:rPr/>
        <w:t>sewage</w:t>
      </w:r>
      <w:r>
        <w:rPr>
          <w:spacing w:val="56"/>
        </w:rPr>
        <w:t> </w:t>
      </w:r>
      <w:r>
        <w:rPr/>
        <w:t>treatment</w:t>
      </w:r>
      <w:r>
        <w:rPr>
          <w:spacing w:val="58"/>
        </w:rPr>
        <w:t> </w:t>
      </w:r>
      <w:r>
        <w:rPr/>
        <w:t>plant</w:t>
      </w:r>
      <w:r>
        <w:rPr>
          <w:spacing w:val="-58"/>
        </w:rPr>
        <w:t> </w:t>
      </w:r>
      <w:r>
        <w:rPr/>
        <w:t>locations within the city. These wastewater samples were analyzed at the Abuja Environmental</w:t>
      </w:r>
      <w:r>
        <w:rPr>
          <w:spacing w:val="1"/>
        </w:rPr>
        <w:t> </w:t>
      </w:r>
      <w:r>
        <w:rPr/>
        <w:t>Protection Board laboratory for several constituents using the analytical method. The different</w:t>
      </w:r>
      <w:r>
        <w:rPr>
          <w:spacing w:val="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constituents and methods of</w:t>
      </w:r>
      <w:r>
        <w:rPr>
          <w:spacing w:val="-1"/>
        </w:rPr>
        <w:t> </w:t>
      </w:r>
      <w:r>
        <w:rPr/>
        <w:t>analysis used are</w:t>
      </w:r>
      <w:r>
        <w:rPr>
          <w:spacing w:val="-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"/>
      </w:pP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pH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The lovi bond checkit has the ability to test for pH ranging from 3.0-12.0 using pH</w:t>
      </w:r>
      <w:r>
        <w:rPr>
          <w:spacing w:val="1"/>
        </w:rPr>
        <w:t> </w:t>
      </w:r>
      <w:r>
        <w:rPr/>
        <w:t>universal tablets. This method was used to test the samples collected at points.</w:t>
      </w:r>
      <w:r>
        <w:rPr>
          <w:spacing w:val="1"/>
        </w:rPr>
        <w:t> </w:t>
      </w:r>
      <w:r>
        <w:rPr/>
        <w:t>Samples were</w:t>
      </w:r>
      <w:r>
        <w:rPr>
          <w:spacing w:val="1"/>
        </w:rPr>
        <w:t> </w:t>
      </w:r>
      <w:r>
        <w:rPr/>
        <w:t>collected in 250ml sampling bottles and tested for their pH immediately. The samples in the</w:t>
      </w:r>
      <w:r>
        <w:rPr>
          <w:spacing w:val="1"/>
        </w:rPr>
        <w:t> </w:t>
      </w:r>
      <w:r>
        <w:rPr/>
        <w:t>bottles were packed in a plastic cooler containing ice park to maintain the temperature of same</w:t>
      </w:r>
      <w:r>
        <w:rPr>
          <w:spacing w:val="1"/>
        </w:rPr>
        <w:t> </w:t>
      </w:r>
      <w:r>
        <w:rPr/>
        <w:t>before analysis in the</w:t>
      </w:r>
      <w:r>
        <w:rPr>
          <w:spacing w:val="-1"/>
        </w:rPr>
        <w:t> </w:t>
      </w:r>
      <w:r>
        <w:rPr/>
        <w:t>laboratory.</w:t>
      </w:r>
    </w:p>
    <w:p>
      <w:pPr>
        <w:pStyle w:val="BodyText"/>
        <w:spacing w:line="480" w:lineRule="auto" w:before="1"/>
        <w:ind w:left="540" w:right="1025" w:firstLine="719"/>
        <w:jc w:val="both"/>
      </w:pPr>
      <w:r>
        <w:rPr/>
        <w:t>The checkit has compartment which were rinsed with the water sample, then refilled to</w:t>
      </w:r>
      <w:r>
        <w:rPr>
          <w:spacing w:val="1"/>
        </w:rPr>
        <w:t> </w:t>
      </w:r>
      <w:r>
        <w:rPr/>
        <w:t>the 10ml</w:t>
      </w:r>
      <w:r>
        <w:rPr>
          <w:spacing w:val="1"/>
        </w:rPr>
        <w:t> </w:t>
      </w:r>
      <w:r>
        <w:rPr/>
        <w:t>mark.</w:t>
      </w:r>
      <w:r>
        <w:rPr>
          <w:spacing w:val="4"/>
        </w:rPr>
        <w:t> </w:t>
      </w:r>
      <w:r>
        <w:rPr/>
        <w:t>A pH universal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sample in</w:t>
      </w:r>
      <w:r>
        <w:rPr>
          <w:spacing w:val="1"/>
        </w:rPr>
        <w:t> </w:t>
      </w:r>
      <w:r>
        <w:rPr/>
        <w:t>the compartment,</w:t>
      </w:r>
      <w:r>
        <w:rPr>
          <w:spacing w:val="1"/>
        </w:rPr>
        <w:t> </w:t>
      </w:r>
      <w:r>
        <w:rPr/>
        <w:t>crushed</w:t>
      </w:r>
      <w:r>
        <w:rPr>
          <w:spacing w:val="1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116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 clean stirring rod and replaced by a stopper held firmly in place and repeatedly inverted several</w:t>
      </w:r>
      <w:r>
        <w:rPr>
          <w:spacing w:val="-57"/>
        </w:rPr>
        <w:t> </w:t>
      </w:r>
      <w:r>
        <w:rPr/>
        <w:t>times until the tablet was fully dissolved. The colour produced in the sample was compared</w:t>
      </w:r>
      <w:r>
        <w:rPr>
          <w:spacing w:val="1"/>
        </w:rPr>
        <w:t> </w:t>
      </w:r>
      <w:r>
        <w:rPr/>
        <w:t>against the checkit standard colour using daylight and selection of the nearest colour match was</w:t>
      </w:r>
      <w:r>
        <w:rPr>
          <w:spacing w:val="1"/>
        </w:rPr>
        <w:t> </w:t>
      </w:r>
      <w:r>
        <w:rPr/>
        <w:t>read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equal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 value.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was</w:t>
      </w:r>
      <w:r>
        <w:rPr>
          <w:spacing w:val="2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the collected samples.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Temperature,</w:t>
      </w:r>
      <w:r>
        <w:rPr>
          <w:spacing w:val="-2"/>
        </w:rPr>
        <w:t> </w:t>
      </w:r>
      <w:r>
        <w:rPr/>
        <w:t>Conductivity,</w:t>
      </w:r>
      <w:r>
        <w:rPr>
          <w:spacing w:val="-1"/>
        </w:rPr>
        <w:t> </w:t>
      </w:r>
      <w:r>
        <w:rPr/>
        <w:t>Salinity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Total</w:t>
      </w:r>
      <w:r>
        <w:rPr>
          <w:spacing w:val="-4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Solids</w:t>
      </w:r>
      <w:r>
        <w:rPr>
          <w:spacing w:val="-2"/>
        </w:rPr>
        <w:t> </w:t>
      </w:r>
      <w:r>
        <w:rPr/>
        <w:t>(TDS)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Hach CO150 conductivity meter by HACH Industrial Partners is a potable analytical</w:t>
      </w:r>
      <w:r>
        <w:rPr>
          <w:spacing w:val="1"/>
        </w:rPr>
        <w:t> </w:t>
      </w:r>
      <w:r>
        <w:rPr/>
        <w:t>meter used for the measurement of the above parameters namely temperature, conductivity,</w:t>
      </w:r>
      <w:r>
        <w:rPr>
          <w:spacing w:val="1"/>
        </w:rPr>
        <w:t> </w:t>
      </w:r>
      <w:r>
        <w:rPr/>
        <w:t>salinity, total dissolved solids. It consists of a probe which has the ability to measure these</w:t>
      </w:r>
      <w:r>
        <w:rPr>
          <w:spacing w:val="1"/>
        </w:rPr>
        <w:t> </w:t>
      </w:r>
      <w:r>
        <w:rPr/>
        <w:t>parameters and also temperature. The meter consist of a mode button at which toggling from one</w:t>
      </w:r>
      <w:r>
        <w:rPr>
          <w:spacing w:val="1"/>
        </w:rPr>
        <w:t> </w:t>
      </w:r>
      <w:r>
        <w:rPr/>
        <w:t>parameter to another are made when the meter is put on reading being observed through the</w:t>
      </w:r>
      <w:r>
        <w:rPr>
          <w:spacing w:val="1"/>
        </w:rPr>
        <w:t> </w:t>
      </w:r>
      <w:r>
        <w:rPr/>
        <w:t>movement of the cursor on the liquid crystal display (LCD) unit. End point reading of each</w:t>
      </w:r>
      <w:r>
        <w:rPr>
          <w:spacing w:val="1"/>
        </w:rPr>
        <w:t> </w:t>
      </w:r>
      <w:r>
        <w:rPr/>
        <w:t>parameter was obtained by a ready sign indicator. Probe was rinsed with diluted water and meter</w:t>
      </w:r>
      <w:r>
        <w:rPr>
          <w:spacing w:val="1"/>
        </w:rPr>
        <w:t> </w:t>
      </w:r>
      <w:r>
        <w:rPr/>
        <w:t>put</w:t>
      </w:r>
      <w:r>
        <w:rPr>
          <w:spacing w:val="-1"/>
        </w:rPr>
        <w:t> </w:t>
      </w:r>
      <w:r>
        <w:rPr/>
        <w:t>to rest, same procedure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samples.</w:t>
      </w: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Iron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25" w:firstLine="719"/>
        <w:jc w:val="both"/>
      </w:pPr>
      <w:r>
        <w:rPr/>
        <w:t>The HI 3834 Iron test kit (colorimetric method) has the capability to test for iron at the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0 -</w:t>
      </w:r>
      <w:r>
        <w:rPr>
          <w:spacing w:val="-1"/>
        </w:rPr>
        <w:t> </w:t>
      </w:r>
      <w:r>
        <w:rPr/>
        <w:t>5mg/L</w:t>
      </w:r>
      <w:r>
        <w:rPr>
          <w:spacing w:val="2"/>
        </w:rPr>
        <w:t> </w:t>
      </w:r>
      <w:r>
        <w:rPr/>
        <w:t>Iron,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equipments used are:</w:t>
      </w:r>
    </w:p>
    <w:p>
      <w:pPr>
        <w:pStyle w:val="ListParagraph"/>
        <w:numPr>
          <w:ilvl w:val="3"/>
          <w:numId w:val="21"/>
        </w:numPr>
        <w:tabs>
          <w:tab w:pos="1460" w:val="left" w:leader="none"/>
        </w:tabs>
        <w:spacing w:line="240" w:lineRule="auto" w:before="0" w:after="0"/>
        <w:ind w:left="1459" w:right="0" w:hanging="200"/>
        <w:jc w:val="left"/>
        <w:rPr>
          <w:sz w:val="24"/>
        </w:rPr>
      </w:pPr>
      <w:r>
        <w:rPr>
          <w:sz w:val="24"/>
        </w:rPr>
        <w:t>HI</w:t>
      </w:r>
      <w:r>
        <w:rPr>
          <w:spacing w:val="-5"/>
          <w:sz w:val="24"/>
        </w:rPr>
        <w:t> </w:t>
      </w:r>
      <w:r>
        <w:rPr>
          <w:sz w:val="24"/>
        </w:rPr>
        <w:t>3834 – 0 reagents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460" w:val="left" w:leader="none"/>
        </w:tabs>
        <w:spacing w:line="240" w:lineRule="auto" w:before="0" w:after="0"/>
        <w:ind w:left="1459" w:right="0" w:hanging="200"/>
        <w:jc w:val="left"/>
        <w:rPr>
          <w:sz w:val="24"/>
        </w:rPr>
      </w:pPr>
      <w:r>
        <w:rPr>
          <w:sz w:val="24"/>
        </w:rPr>
        <w:t>colour</w:t>
      </w:r>
      <w:r>
        <w:rPr>
          <w:spacing w:val="-2"/>
          <w:sz w:val="24"/>
        </w:rPr>
        <w:t> </w:t>
      </w:r>
      <w:r>
        <w:rPr>
          <w:sz w:val="24"/>
        </w:rPr>
        <w:t>comparator</w:t>
      </w:r>
      <w:r>
        <w:rPr>
          <w:spacing w:val="-1"/>
          <w:sz w:val="24"/>
        </w:rPr>
        <w:t> </w:t>
      </w:r>
      <w:r>
        <w:rPr>
          <w:sz w:val="24"/>
        </w:rPr>
        <w:t>tube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460" w:val="left" w:leader="none"/>
        </w:tabs>
        <w:spacing w:line="240" w:lineRule="auto" w:before="1" w:after="0"/>
        <w:ind w:left="1459" w:right="0" w:hanging="200"/>
        <w:jc w:val="left"/>
        <w:rPr>
          <w:sz w:val="24"/>
        </w:rPr>
      </w:pP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vessel (20mL)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0" w:right="1021"/>
        <w:jc w:val="both"/>
      </w:pPr>
      <w:r>
        <w:rPr/>
        <w:t>The cap from the plastic vessel is removed and the plastic vessel rinsed with water sample, then</w:t>
      </w:r>
      <w:r>
        <w:rPr>
          <w:spacing w:val="1"/>
        </w:rPr>
        <w:t> </w:t>
      </w:r>
      <w:r>
        <w:rPr/>
        <w:t>filled to the 10mL mark.</w:t>
      </w:r>
      <w:r>
        <w:rPr>
          <w:spacing w:val="1"/>
        </w:rPr>
        <w:t> </w:t>
      </w:r>
      <w:r>
        <w:rPr/>
        <w:t>One packet of the reagent HI3834-0 was added to the sample and</w:t>
      </w:r>
      <w:r>
        <w:rPr>
          <w:spacing w:val="1"/>
        </w:rPr>
        <w:t> </w:t>
      </w:r>
      <w:r>
        <w:rPr/>
        <w:t>capped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mixed</w:t>
      </w:r>
      <w:r>
        <w:rPr>
          <w:spacing w:val="22"/>
        </w:rPr>
        <w:t> </w:t>
      </w:r>
      <w:r>
        <w:rPr/>
        <w:t>until</w:t>
      </w:r>
      <w:r>
        <w:rPr>
          <w:spacing w:val="20"/>
        </w:rPr>
        <w:t> </w:t>
      </w:r>
      <w:r>
        <w:rPr/>
        <w:t>solids</w:t>
      </w:r>
      <w:r>
        <w:rPr>
          <w:spacing w:val="20"/>
        </w:rPr>
        <w:t> </w:t>
      </w:r>
      <w:r>
        <w:rPr/>
        <w:t>dissolves.</w:t>
      </w:r>
      <w:r>
        <w:rPr>
          <w:spacing w:val="41"/>
        </w:rPr>
        <w:t> </w:t>
      </w:r>
      <w:r>
        <w:rPr/>
        <w:t>Cap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then</w:t>
      </w:r>
      <w:r>
        <w:rPr>
          <w:spacing w:val="23"/>
        </w:rPr>
        <w:t> </w:t>
      </w:r>
      <w:r>
        <w:rPr/>
        <w:t>removed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solutions</w:t>
      </w:r>
      <w:r>
        <w:rPr>
          <w:spacing w:val="20"/>
        </w:rPr>
        <w:t> </w:t>
      </w:r>
      <w:r>
        <w:rPr/>
        <w:t>transferred</w:t>
      </w:r>
      <w:r>
        <w:rPr>
          <w:spacing w:val="20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4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5065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colour</w:t>
      </w:r>
      <w:r>
        <w:rPr>
          <w:spacing w:val="1"/>
        </w:rPr>
        <w:t> </w:t>
      </w:r>
      <w:r>
        <w:rPr/>
        <w:t>comparator</w:t>
      </w:r>
      <w:r>
        <w:rPr>
          <w:spacing w:val="1"/>
        </w:rPr>
        <w:t> </w:t>
      </w:r>
      <w:r>
        <w:rPr/>
        <w:t>cube 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settle for four minutes,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with the comparator standard</w:t>
      </w:r>
      <w:r>
        <w:rPr>
          <w:spacing w:val="1"/>
        </w:rPr>
        <w:t> </w:t>
      </w:r>
      <w:r>
        <w:rPr/>
        <w:t>was read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mg/L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Iron.</w:t>
      </w: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Nitrate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The HI 3874 Nitrate test kit (colorimetric method) has a test range for nitrate from 0-</w:t>
      </w:r>
      <w:r>
        <w:rPr>
          <w:spacing w:val="1"/>
        </w:rPr>
        <w:t> </w:t>
      </w:r>
      <w:r>
        <w:rPr/>
        <w:t>50mg/L</w:t>
      </w:r>
      <w:r>
        <w:rPr>
          <w:spacing w:val="-2"/>
        </w:rPr>
        <w:t> </w:t>
      </w:r>
      <w:r>
        <w:rPr/>
        <w:t>NO</w:t>
      </w:r>
      <w:r>
        <w:rPr>
          <w:vertAlign w:val="sub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– N.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361"/>
        <w:jc w:val="left"/>
        <w:rPr>
          <w:sz w:val="24"/>
        </w:rPr>
      </w:pPr>
      <w:r>
        <w:rPr>
          <w:sz w:val="24"/>
        </w:rPr>
        <w:t>HI</w:t>
      </w:r>
      <w:r>
        <w:rPr>
          <w:spacing w:val="-5"/>
          <w:sz w:val="24"/>
        </w:rPr>
        <w:t> </w:t>
      </w:r>
      <w:r>
        <w:rPr>
          <w:sz w:val="24"/>
        </w:rPr>
        <w:t>3874 – 0 reagent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colour</w:t>
      </w:r>
      <w:r>
        <w:rPr>
          <w:spacing w:val="-2"/>
          <w:sz w:val="24"/>
        </w:rPr>
        <w:t> </w:t>
      </w:r>
      <w:r>
        <w:rPr>
          <w:sz w:val="24"/>
        </w:rPr>
        <w:t>comparator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glass</w:t>
      </w:r>
      <w:r>
        <w:rPr>
          <w:spacing w:val="-1"/>
          <w:sz w:val="24"/>
        </w:rPr>
        <w:t> </w:t>
      </w:r>
      <w:r>
        <w:rPr>
          <w:sz w:val="24"/>
        </w:rPr>
        <w:t>cuvet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cap</w:t>
      </w:r>
    </w:p>
    <w:p>
      <w:pPr>
        <w:pStyle w:val="BodyText"/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One packet of the reagent HI 3874 – 0 was added to 10mL of sample initially introduced</w:t>
      </w:r>
      <w:r>
        <w:rPr>
          <w:spacing w:val="1"/>
        </w:rPr>
        <w:t> </w:t>
      </w:r>
      <w:r>
        <w:rPr/>
        <w:t>into a glass curvet, capped and shaken vigorously for exactly 1 minute.</w:t>
      </w:r>
      <w:r>
        <w:rPr>
          <w:spacing w:val="1"/>
        </w:rPr>
        <w:t> </w:t>
      </w:r>
      <w:r>
        <w:rPr/>
        <w:t>The mixture was then</w:t>
      </w:r>
      <w:r>
        <w:rPr>
          <w:spacing w:val="1"/>
        </w:rPr>
        <w:t> </w:t>
      </w:r>
      <w:r>
        <w:rPr/>
        <w:t>allowed to stand for four minutes to allow full development of colour in the sample. The cap of</w:t>
      </w:r>
      <w:r>
        <w:rPr>
          <w:spacing w:val="1"/>
        </w:rPr>
        <w:t> </w:t>
      </w:r>
      <w:r>
        <w:rPr/>
        <w:t>the curvet was removed and the comparator tube filled with 5ml of the treated sample the colour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comparator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eiirtin–</w:t>
      </w:r>
      <w:r>
        <w:rPr>
          <w:spacing w:val="1"/>
        </w:rPr>
        <w:t> </w:t>
      </w:r>
      <w:r>
        <w:rPr/>
        <w:t>Nitrogen.</w:t>
      </w:r>
      <w:r>
        <w:rPr>
          <w:spacing w:val="1"/>
        </w:rPr>
        <w:t> </w:t>
      </w:r>
      <w:r>
        <w:rPr/>
        <w:t>To convert the reading to mg/l of Nitrate (NO</w:t>
      </w:r>
      <w:r>
        <w:rPr>
          <w:vertAlign w:val="subscript"/>
        </w:rPr>
        <w:t>3</w:t>
      </w:r>
      <w:r>
        <w:rPr>
          <w:vertAlign w:val="baseline"/>
        </w:rPr>
        <w:t>) value obtained was multiplied by a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4.43.</w:t>
      </w: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Total</w:t>
      </w:r>
      <w:r>
        <w:rPr>
          <w:spacing w:val="-1"/>
        </w:rPr>
        <w:t> </w:t>
      </w:r>
      <w:r>
        <w:rPr/>
        <w:t>Hardness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9" w:firstLine="719"/>
        <w:jc w:val="both"/>
      </w:pPr>
      <w:r>
        <w:rPr/>
        <w:t>Water hardness is caused by the presence of calcium and magnesium salts.</w:t>
      </w:r>
      <w:r>
        <w:rPr>
          <w:spacing w:val="1"/>
        </w:rPr>
        <w:t> </w:t>
      </w:r>
      <w:r>
        <w:rPr/>
        <w:t>High level of</w:t>
      </w:r>
      <w:r>
        <w:rPr>
          <w:spacing w:val="1"/>
        </w:rPr>
        <w:t> </w:t>
      </w:r>
      <w:r>
        <w:rPr/>
        <w:t>hardness prevents the formation of lather with soap and can cause scaling in water system,</w:t>
      </w:r>
      <w:r>
        <w:rPr>
          <w:spacing w:val="1"/>
        </w:rPr>
        <w:t> </w:t>
      </w:r>
      <w:r>
        <w:rPr/>
        <w:t>particularly boilers and steam generating plants.</w:t>
      </w:r>
      <w:r>
        <w:rPr>
          <w:spacing w:val="1"/>
        </w:rPr>
        <w:t> </w:t>
      </w:r>
      <w:r>
        <w:rPr/>
        <w:t>The hardness test provides a simple method of</w:t>
      </w:r>
      <w:r>
        <w:rPr>
          <w:spacing w:val="1"/>
        </w:rPr>
        <w:t> </w:t>
      </w:r>
      <w:r>
        <w:rPr/>
        <w:t>checking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hardness</w:t>
      </w:r>
      <w:r>
        <w:rPr>
          <w:spacing w:val="2"/>
        </w:rPr>
        <w:t> </w:t>
      </w:r>
      <w:r>
        <w:rPr/>
        <w:t>from a range</w:t>
      </w:r>
      <w:r>
        <w:rPr>
          <w:spacing w:val="-1"/>
        </w:rPr>
        <w:t> </w:t>
      </w:r>
      <w:r>
        <w:rPr/>
        <w:t>0-500mg/L</w:t>
      </w:r>
      <w:r>
        <w:rPr>
          <w:spacing w:val="-1"/>
        </w:rPr>
        <w:t> </w:t>
      </w:r>
      <w:r>
        <w:rPr/>
        <w:t>CaCO</w:t>
      </w:r>
      <w:r>
        <w:rPr>
          <w:vertAlign w:val="subscript"/>
        </w:rPr>
        <w:t>3:</w:t>
      </w:r>
    </w:p>
    <w:p>
      <w:pPr>
        <w:pStyle w:val="BodyText"/>
        <w:spacing w:line="480" w:lineRule="auto" w:before="1"/>
        <w:ind w:left="540" w:right="1015"/>
        <w:jc w:val="both"/>
      </w:pPr>
      <w:r>
        <w:rPr/>
        <w:t>Calcium and magnesium ions are completed by reaction with EDTA.</w:t>
      </w:r>
      <w:r>
        <w:rPr>
          <w:spacing w:val="1"/>
        </w:rPr>
        <w:t> </w:t>
      </w:r>
      <w:r>
        <w:rPr/>
        <w:t>Excess calcium and</w:t>
      </w:r>
      <w:r>
        <w:rPr>
          <w:spacing w:val="1"/>
        </w:rPr>
        <w:t> </w:t>
      </w:r>
      <w:r>
        <w:rPr/>
        <w:t>magnesium ion react with specific indicators to produce a distinctive amount of EDTA with</w:t>
      </w:r>
      <w:r>
        <w:rPr>
          <w:spacing w:val="1"/>
        </w:rPr>
        <w:t> </w:t>
      </w:r>
      <w:r>
        <w:rPr/>
        <w:t>Erichrome</w:t>
      </w:r>
      <w:r>
        <w:rPr>
          <w:spacing w:val="7"/>
        </w:rPr>
        <w:t> </w:t>
      </w:r>
      <w:r>
        <w:rPr/>
        <w:t>black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indicator.</w:t>
      </w:r>
      <w:r>
        <w:rPr>
          <w:spacing w:val="18"/>
        </w:rPr>
        <w:t> </w:t>
      </w:r>
      <w:r>
        <w:rPr/>
        <w:t>The</w:t>
      </w:r>
      <w:r>
        <w:rPr>
          <w:spacing w:val="7"/>
        </w:rPr>
        <w:t> </w:t>
      </w:r>
      <w:r>
        <w:rPr/>
        <w:t>test</w:t>
      </w:r>
      <w:r>
        <w:rPr>
          <w:spacing w:val="12"/>
        </w:rPr>
        <w:t> </w:t>
      </w:r>
      <w:r>
        <w:rPr/>
        <w:t>carried</w:t>
      </w:r>
      <w:r>
        <w:rPr>
          <w:spacing w:val="7"/>
        </w:rPr>
        <w:t> </w:t>
      </w:r>
      <w:r>
        <w:rPr/>
        <w:t>out</w:t>
      </w:r>
      <w:r>
        <w:rPr>
          <w:spacing w:val="9"/>
        </w:rPr>
        <w:t> </w:t>
      </w:r>
      <w:r>
        <w:rPr/>
        <w:t>involved</w:t>
      </w:r>
      <w:r>
        <w:rPr>
          <w:spacing w:val="8"/>
        </w:rPr>
        <w:t> </w:t>
      </w:r>
      <w:r>
        <w:rPr/>
        <w:t>addition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tablets</w:t>
      </w:r>
      <w:r>
        <w:rPr>
          <w:spacing w:val="9"/>
        </w:rPr>
        <w:t> </w:t>
      </w:r>
      <w:r>
        <w:rPr/>
        <w:t>one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time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8"/>
      </w:pPr>
      <w:r>
        <w:rPr/>
        <w:pict>
          <v:shape style="position:absolute;margin-left:-114.402045pt;margin-top:359.759245pt;width:840.05pt;height:72pt;mso-position-horizontal-relative:page;mso-position-vertical-relative:page;z-index:-3015014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sample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water</w:t>
      </w:r>
      <w:r>
        <w:rPr>
          <w:spacing w:val="16"/>
        </w:rPr>
        <w:t> </w:t>
      </w:r>
      <w:r>
        <w:rPr/>
        <w:t>until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colour</w:t>
      </w:r>
      <w:r>
        <w:rPr>
          <w:spacing w:val="16"/>
        </w:rPr>
        <w:t> </w:t>
      </w:r>
      <w:r>
        <w:rPr/>
        <w:t>changed</w:t>
      </w:r>
      <w:r>
        <w:rPr>
          <w:spacing w:val="20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plum</w:t>
      </w:r>
      <w:r>
        <w:rPr>
          <w:spacing w:val="18"/>
        </w:rPr>
        <w:t> </w:t>
      </w:r>
      <w:r>
        <w:rPr/>
        <w:t>red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blue.</w:t>
      </w:r>
      <w:r>
        <w:rPr>
          <w:spacing w:val="33"/>
        </w:rPr>
        <w:t> </w:t>
      </w:r>
      <w:r>
        <w:rPr/>
        <w:t>The</w:t>
      </w:r>
      <w:r>
        <w:rPr>
          <w:spacing w:val="17"/>
        </w:rPr>
        <w:t> </w:t>
      </w:r>
      <w:r>
        <w:rPr/>
        <w:t>result</w:t>
      </w:r>
      <w:r>
        <w:rPr>
          <w:spacing w:val="21"/>
        </w:rPr>
        <w:t> </w:t>
      </w:r>
      <w:r>
        <w:rPr/>
        <w:t>was</w:t>
      </w:r>
      <w:r>
        <w:rPr>
          <w:spacing w:val="18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tablet used in relation to the volume 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taken.  i.e. 50ml.</w:t>
      </w:r>
    </w:p>
    <w:p>
      <w:pPr>
        <w:pStyle w:val="ListParagraph"/>
        <w:numPr>
          <w:ilvl w:val="0"/>
          <w:numId w:val="22"/>
        </w:numPr>
        <w:tabs>
          <w:tab w:pos="1621" w:val="left" w:leader="none"/>
        </w:tabs>
        <w:spacing w:line="480" w:lineRule="auto" w:before="0" w:after="0"/>
        <w:ind w:left="1620" w:right="1021" w:hanging="360"/>
        <w:jc w:val="left"/>
        <w:rPr>
          <w:sz w:val="24"/>
          <w:szCs w:val="24"/>
        </w:rPr>
      </w:pPr>
      <w:r>
        <w:rPr>
          <w:sz w:val="24"/>
          <w:szCs w:val="24"/>
        </w:rPr>
        <w:t>One</w:t>
      </w:r>
      <w:r>
        <w:rPr>
          <w:spacing w:val="24"/>
          <w:sz w:val="24"/>
          <w:szCs w:val="24"/>
        </w:rPr>
        <w:t> </w:t>
      </w:r>
      <w:r>
        <w:rPr>
          <w:sz w:val="24"/>
          <w:szCs w:val="24"/>
        </w:rPr>
        <w:t>–</w:t>
      </w:r>
      <w:r>
        <w:rPr>
          <w:spacing w:val="25"/>
          <w:sz w:val="24"/>
          <w:szCs w:val="24"/>
        </w:rPr>
        <w:t> </w:t>
      </w:r>
      <w:r>
        <w:rPr>
          <w:sz w:val="24"/>
          <w:szCs w:val="24"/>
        </w:rPr>
        <w:t>Hardness</w:t>
      </w:r>
      <w:r>
        <w:rPr>
          <w:spacing w:val="26"/>
          <w:sz w:val="24"/>
          <w:szCs w:val="24"/>
        </w:rPr>
        <w:t> </w:t>
      </w:r>
      <w:r>
        <w:rPr>
          <w:sz w:val="24"/>
          <w:szCs w:val="24"/>
        </w:rPr>
        <w:t>tablet</w:t>
      </w:r>
      <w:r>
        <w:rPr>
          <w:spacing w:val="27"/>
          <w:sz w:val="24"/>
          <w:szCs w:val="24"/>
        </w:rPr>
        <w:t> </w:t>
      </w:r>
      <w:r>
        <w:rPr>
          <w:sz w:val="24"/>
          <w:szCs w:val="24"/>
        </w:rPr>
        <w:t>was</w:t>
      </w:r>
      <w:r>
        <w:rPr>
          <w:spacing w:val="25"/>
          <w:sz w:val="24"/>
          <w:szCs w:val="24"/>
        </w:rPr>
        <w:t> </w:t>
      </w:r>
      <w:r>
        <w:rPr>
          <w:sz w:val="24"/>
          <w:szCs w:val="24"/>
        </w:rPr>
        <w:t>added</w:t>
      </w:r>
      <w:r>
        <w:rPr>
          <w:spacing w:val="28"/>
          <w:sz w:val="24"/>
          <w:szCs w:val="24"/>
        </w:rPr>
        <w:t> </w:t>
      </w:r>
      <w:r>
        <w:rPr>
          <w:sz w:val="24"/>
          <w:szCs w:val="24"/>
        </w:rPr>
        <w:t>to</w:t>
      </w:r>
      <w:r>
        <w:rPr>
          <w:spacing w:val="25"/>
          <w:sz w:val="24"/>
          <w:szCs w:val="24"/>
        </w:rPr>
        <w:t> </w:t>
      </w:r>
      <w:r>
        <w:rPr>
          <w:sz w:val="24"/>
          <w:szCs w:val="24"/>
        </w:rPr>
        <w:t>sample</w:t>
      </w:r>
      <w:r>
        <w:rPr>
          <w:spacing w:val="24"/>
          <w:sz w:val="24"/>
          <w:szCs w:val="24"/>
        </w:rPr>
        <w:t> </w:t>
      </w:r>
      <w:r>
        <w:rPr>
          <w:sz w:val="24"/>
          <w:szCs w:val="24"/>
        </w:rPr>
        <w:t>of</w:t>
      </w:r>
      <w:r>
        <w:rPr>
          <w:spacing w:val="27"/>
          <w:sz w:val="24"/>
          <w:szCs w:val="24"/>
        </w:rPr>
        <w:t> </w:t>
      </w:r>
      <w:r>
        <w:rPr>
          <w:sz w:val="24"/>
          <w:szCs w:val="24"/>
        </w:rPr>
        <w:t>water</w:t>
      </w:r>
      <w:r>
        <w:rPr>
          <w:spacing w:val="26"/>
          <w:sz w:val="24"/>
          <w:szCs w:val="24"/>
        </w:rPr>
        <w:t> </w:t>
      </w:r>
      <w:r>
        <w:rPr>
          <w:sz w:val="24"/>
          <w:szCs w:val="24"/>
        </w:rPr>
        <w:t>(50m</w:t>
      </w:r>
      <w:r>
        <w:rPr>
          <w:sz w:val="24"/>
          <w:szCs w:val="24"/>
          <w:rtl/>
        </w:rPr>
        <w:t>ﺎ</w:t>
      </w:r>
      <w:r>
        <w:rPr>
          <w:sz w:val="24"/>
          <w:szCs w:val="24"/>
        </w:rPr>
        <w:t>)</w:t>
      </w:r>
      <w:r>
        <w:rPr>
          <w:spacing w:val="24"/>
          <w:sz w:val="24"/>
          <w:szCs w:val="24"/>
        </w:rPr>
        <w:t> </w:t>
      </w:r>
      <w:r>
        <w:rPr>
          <w:sz w:val="24"/>
          <w:szCs w:val="24"/>
        </w:rPr>
        <w:t>shaken</w:t>
      </w:r>
      <w:r>
        <w:rPr>
          <w:spacing w:val="28"/>
          <w:sz w:val="24"/>
          <w:szCs w:val="24"/>
        </w:rPr>
        <w:t> </w:t>
      </w:r>
      <w:r>
        <w:rPr>
          <w:sz w:val="24"/>
          <w:szCs w:val="24"/>
        </w:rPr>
        <w:t>until</w:t>
      </w:r>
      <w:r>
        <w:rPr>
          <w:spacing w:val="25"/>
          <w:sz w:val="24"/>
          <w:szCs w:val="24"/>
        </w:rPr>
        <w:t> </w:t>
      </w:r>
      <w:r>
        <w:rPr>
          <w:sz w:val="24"/>
          <w:szCs w:val="24"/>
        </w:rPr>
        <w:t>the</w:t>
      </w:r>
      <w:r>
        <w:rPr>
          <w:spacing w:val="24"/>
          <w:sz w:val="24"/>
          <w:szCs w:val="24"/>
        </w:rPr>
        <w:t> </w:t>
      </w:r>
      <w:r>
        <w:rPr>
          <w:sz w:val="24"/>
          <w:szCs w:val="24"/>
        </w:rPr>
        <w:t>tablet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dissolved</w:t>
      </w:r>
      <w:r>
        <w:rPr>
          <w:sz w:val="24"/>
          <w:szCs w:val="24"/>
        </w:rPr>
        <w:t>.</w:t>
      </w:r>
    </w:p>
    <w:p>
      <w:pPr>
        <w:pStyle w:val="ListParagraph"/>
        <w:numPr>
          <w:ilvl w:val="0"/>
          <w:numId w:val="22"/>
        </w:numPr>
        <w:tabs>
          <w:tab w:pos="1621" w:val="left" w:leader="none"/>
        </w:tabs>
        <w:spacing w:line="480" w:lineRule="auto" w:before="0" w:after="0"/>
        <w:ind w:left="1620" w:right="1016" w:hanging="360"/>
        <w:jc w:val="left"/>
        <w:rPr>
          <w:sz w:val="24"/>
        </w:rPr>
      </w:pPr>
      <w:r>
        <w:rPr>
          <w:sz w:val="24"/>
        </w:rPr>
        <w:t>More</w:t>
      </w:r>
      <w:r>
        <w:rPr>
          <w:spacing w:val="24"/>
          <w:sz w:val="24"/>
        </w:rPr>
        <w:t> </w:t>
      </w:r>
      <w:r>
        <w:rPr>
          <w:sz w:val="24"/>
        </w:rPr>
        <w:t>tablets</w:t>
      </w:r>
      <w:r>
        <w:rPr>
          <w:spacing w:val="26"/>
          <w:sz w:val="24"/>
        </w:rPr>
        <w:t> </w:t>
      </w:r>
      <w:r>
        <w:rPr>
          <w:sz w:val="24"/>
        </w:rPr>
        <w:t>were</w:t>
      </w:r>
      <w:r>
        <w:rPr>
          <w:spacing w:val="23"/>
          <w:sz w:val="24"/>
        </w:rPr>
        <w:t> </w:t>
      </w:r>
      <w:r>
        <w:rPr>
          <w:sz w:val="24"/>
        </w:rPr>
        <w:t>added</w:t>
      </w:r>
      <w:r>
        <w:rPr>
          <w:spacing w:val="27"/>
          <w:sz w:val="24"/>
        </w:rPr>
        <w:t> </w:t>
      </w:r>
      <w:r>
        <w:rPr>
          <w:sz w:val="24"/>
        </w:rPr>
        <w:t>one</w:t>
      </w:r>
      <w:r>
        <w:rPr>
          <w:spacing w:val="24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time</w:t>
      </w:r>
      <w:r>
        <w:rPr>
          <w:spacing w:val="28"/>
          <w:sz w:val="24"/>
        </w:rPr>
        <w:t> </w:t>
      </w:r>
      <w:r>
        <w:rPr>
          <w:sz w:val="24"/>
        </w:rPr>
        <w:t>until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colour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solution</w:t>
      </w:r>
      <w:r>
        <w:rPr>
          <w:spacing w:val="25"/>
          <w:sz w:val="24"/>
        </w:rPr>
        <w:t> </w:t>
      </w:r>
      <w:r>
        <w:rPr>
          <w:sz w:val="24"/>
        </w:rPr>
        <w:t>change</w:t>
      </w:r>
      <w:r>
        <w:rPr>
          <w:spacing w:val="27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plum</w:t>
      </w:r>
      <w:r>
        <w:rPr>
          <w:spacing w:val="-1"/>
          <w:sz w:val="24"/>
        </w:rPr>
        <w:t> </w:t>
      </w:r>
      <w:r>
        <w:rPr>
          <w:sz w:val="24"/>
        </w:rPr>
        <w:t>red to blue.</w:t>
      </w:r>
    </w:p>
    <w:p>
      <w:pPr>
        <w:pStyle w:val="ListParagraph"/>
        <w:numPr>
          <w:ilvl w:val="0"/>
          <w:numId w:val="22"/>
        </w:numPr>
        <w:tabs>
          <w:tab w:pos="1621" w:val="left" w:leader="none"/>
        </w:tabs>
        <w:spacing w:line="480" w:lineRule="auto" w:before="1" w:after="0"/>
        <w:ind w:left="1620" w:right="1022" w:hanging="360"/>
        <w:jc w:val="left"/>
        <w:rPr>
          <w:sz w:val="24"/>
        </w:rPr>
      </w:pPr>
      <w:r>
        <w:rPr>
          <w:sz w:val="24"/>
        </w:rPr>
        <w:t>Noting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number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tablets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calculation</w:t>
      </w:r>
      <w:r>
        <w:rPr>
          <w:spacing w:val="14"/>
          <w:sz w:val="24"/>
        </w:rPr>
        <w:t> </w:t>
      </w:r>
      <w:r>
        <w:rPr>
          <w:sz w:val="24"/>
        </w:rPr>
        <w:t>below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compute</w:t>
      </w:r>
      <w:r>
        <w:rPr>
          <w:spacing w:val="15"/>
          <w:sz w:val="24"/>
        </w:rPr>
        <w:t> </w:t>
      </w:r>
      <w:r>
        <w:rPr>
          <w:sz w:val="24"/>
        </w:rPr>
        <w:t>result</w:t>
      </w:r>
      <w:r>
        <w:rPr>
          <w:spacing w:val="14"/>
          <w:sz w:val="24"/>
        </w:rPr>
        <w:t> </w:t>
      </w:r>
      <w:r>
        <w:rPr>
          <w:sz w:val="24"/>
        </w:rPr>
        <w:t>(No.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tablets x</w:t>
      </w:r>
      <w:r>
        <w:rPr>
          <w:spacing w:val="-1"/>
          <w:sz w:val="24"/>
        </w:rPr>
        <w:t> </w:t>
      </w:r>
      <w:r>
        <w:rPr>
          <w:sz w:val="24"/>
        </w:rPr>
        <w:t>40)</w:t>
      </w:r>
      <w:r>
        <w:rPr>
          <w:spacing w:val="-1"/>
          <w:sz w:val="24"/>
        </w:rPr>
        <w:t> </w:t>
      </w:r>
      <w:r>
        <w:rPr>
          <w:sz w:val="24"/>
        </w:rPr>
        <w:t>– 20.</w:t>
      </w:r>
    </w:p>
    <w:p>
      <w:pPr>
        <w:pStyle w:val="BodyText"/>
        <w:ind w:left="1620"/>
      </w:pPr>
      <w:r>
        <w:rPr/>
        <w:t>=</w:t>
      </w:r>
      <w:r>
        <w:rPr>
          <w:spacing w:val="-2"/>
        </w:rPr>
        <w:t> </w:t>
      </w:r>
      <w:r>
        <w:rPr/>
        <w:t>mg/L</w:t>
      </w:r>
      <w:r>
        <w:rPr>
          <w:spacing w:val="-2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vertAlign w:val="baseline"/>
        </w:rPr>
        <w:t> (Hardness)</w:t>
      </w:r>
      <w:r>
        <w:rPr>
          <w:vertAlign w:val="subscript"/>
        </w:rPr>
        <w:t>.</w:t>
      </w:r>
    </w:p>
    <w:p>
      <w:pPr>
        <w:pStyle w:val="BodyText"/>
      </w:pP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Phosphate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5" w:firstLine="719"/>
        <w:jc w:val="both"/>
      </w:pPr>
      <w:r>
        <w:rPr/>
        <w:t>Using vanadomolybdate</w:t>
      </w:r>
      <w:r>
        <w:rPr>
          <w:spacing w:val="1"/>
        </w:rPr>
        <w:t> </w:t>
      </w:r>
      <w:r>
        <w:rPr/>
        <w:t>tablets, phosphate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 the range 0-26.5mg/L,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comparator</w:t>
      </w:r>
      <w:r>
        <w:rPr>
          <w:spacing w:val="1"/>
        </w:rPr>
        <w:t> </w:t>
      </w:r>
      <w:r>
        <w:rPr/>
        <w:t>checkit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stopper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comparator</w:t>
      </w:r>
      <w:r>
        <w:rPr>
          <w:spacing w:val="60"/>
        </w:rPr>
        <w:t> </w:t>
      </w:r>
      <w:r>
        <w:rPr/>
        <w:t>kit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removed,</w:t>
      </w:r>
      <w:r>
        <w:rPr>
          <w:spacing w:val="1"/>
        </w:rPr>
        <w:t> </w:t>
      </w:r>
      <w:r>
        <w:rPr/>
        <w:t>compartment</w:t>
      </w:r>
      <w:r>
        <w:rPr>
          <w:spacing w:val="1"/>
        </w:rPr>
        <w:t> </w:t>
      </w:r>
      <w:r>
        <w:rPr/>
        <w:t>rinsed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10ml</w:t>
      </w:r>
      <w:r>
        <w:rPr>
          <w:spacing w:val="1"/>
        </w:rPr>
        <w:t> </w:t>
      </w:r>
      <w:r>
        <w:rPr/>
        <w:t>mark.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vanadomolybdate tablet was added, crushed with clean stirring rod and capped, held firmly in</w:t>
      </w:r>
      <w:r>
        <w:rPr>
          <w:spacing w:val="1"/>
        </w:rPr>
        <w:t> </w:t>
      </w:r>
      <w:r>
        <w:rPr/>
        <w:t>position and repeatedly inverted several times until the tablet is fully dissolved and allowed to</w:t>
      </w:r>
      <w:r>
        <w:rPr>
          <w:spacing w:val="1"/>
        </w:rPr>
        <w:t> </w:t>
      </w:r>
      <w:r>
        <w:rPr/>
        <w:t>settle for 10 minutes.</w:t>
      </w:r>
      <w:r>
        <w:rPr>
          <w:spacing w:val="1"/>
        </w:rPr>
        <w:t> </w:t>
      </w:r>
      <w:r>
        <w:rPr/>
        <w:t>After this, a final shake was made to the sample and colour produced was</w:t>
      </w:r>
      <w:r>
        <w:rPr>
          <w:spacing w:val="1"/>
        </w:rPr>
        <w:t> </w:t>
      </w:r>
      <w:r>
        <w:rPr/>
        <w:t>compared with that of the test kit standard. Readings were rendered in mg/L of phosphate, same</w:t>
      </w:r>
      <w:r>
        <w:rPr>
          <w:spacing w:val="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repeated for all samples</w:t>
      </w: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3" w:after="0"/>
        <w:ind w:left="1260" w:right="0" w:hanging="721"/>
        <w:jc w:val="both"/>
      </w:pPr>
      <w:r>
        <w:rPr/>
        <w:t>Aluminium</w:t>
      </w:r>
    </w:p>
    <w:p>
      <w:pPr>
        <w:pStyle w:val="BodyText"/>
        <w:spacing w:line="480" w:lineRule="auto" w:before="135"/>
        <w:ind w:left="540" w:right="1016" w:firstLine="719"/>
        <w:jc w:val="both"/>
      </w:pPr>
      <w:r>
        <w:rPr/>
        <w:t>The lovi-bond test kit was used to determine the concentrate of aluminum in the sample</w:t>
      </w:r>
      <w:r>
        <w:rPr>
          <w:spacing w:val="1"/>
        </w:rPr>
        <w:t> </w:t>
      </w:r>
      <w:r>
        <w:rPr/>
        <w:t>collected.</w:t>
      </w:r>
      <w:r>
        <w:rPr>
          <w:spacing w:val="1"/>
        </w:rPr>
        <w:t> </w:t>
      </w:r>
      <w:r>
        <w:rPr/>
        <w:t>It has the capacity to sample the aluminum at the range of 0-0.5mg/L.The test was</w:t>
      </w:r>
      <w:r>
        <w:rPr>
          <w:spacing w:val="1"/>
        </w:rPr>
        <w:t> </w:t>
      </w:r>
      <w:r>
        <w:rPr/>
        <w:t>carried out using 10mL sample filled into the compartment having a standard colour match. One</w:t>
      </w:r>
      <w:r>
        <w:rPr>
          <w:spacing w:val="1"/>
        </w:rPr>
        <w:t> </w:t>
      </w:r>
      <w:r>
        <w:rPr/>
        <w:t>aluminum tablet was added to one of compartment crushed with a clean stirring rod and mixed to</w:t>
      </w:r>
      <w:r>
        <w:rPr>
          <w:spacing w:val="-57"/>
        </w:rPr>
        <w:t> </w:t>
      </w:r>
      <w:r>
        <w:rPr/>
        <w:t>dissolve.</w:t>
      </w:r>
      <w:r>
        <w:rPr>
          <w:spacing w:val="27"/>
        </w:rPr>
        <w:t> </w:t>
      </w:r>
      <w:r>
        <w:rPr/>
        <w:t>A</w:t>
      </w:r>
      <w:r>
        <w:rPr>
          <w:spacing w:val="12"/>
        </w:rPr>
        <w:t> </w:t>
      </w:r>
      <w:r>
        <w:rPr/>
        <w:t>second</w:t>
      </w:r>
      <w:r>
        <w:rPr>
          <w:spacing w:val="16"/>
        </w:rPr>
        <w:t> </w:t>
      </w:r>
      <w:r>
        <w:rPr/>
        <w:t>aluminum</w:t>
      </w:r>
      <w:r>
        <w:rPr>
          <w:spacing w:val="14"/>
        </w:rPr>
        <w:t> </w:t>
      </w:r>
      <w:r>
        <w:rPr/>
        <w:t>tablet</w:t>
      </w:r>
      <w:r>
        <w:rPr>
          <w:spacing w:val="14"/>
        </w:rPr>
        <w:t> </w:t>
      </w:r>
      <w:r>
        <w:rPr/>
        <w:t>was</w:t>
      </w:r>
      <w:r>
        <w:rPr>
          <w:spacing w:val="16"/>
        </w:rPr>
        <w:t> </w:t>
      </w:r>
      <w:r>
        <w:rPr/>
        <w:t>also</w:t>
      </w:r>
      <w:r>
        <w:rPr>
          <w:spacing w:val="14"/>
        </w:rPr>
        <w:t> </w:t>
      </w:r>
      <w:r>
        <w:rPr/>
        <w:t>added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16"/>
        </w:rPr>
        <w:t> </w:t>
      </w:r>
      <w:r>
        <w:rPr/>
        <w:t>compartment</w:t>
      </w:r>
      <w:r>
        <w:rPr>
          <w:spacing w:val="14"/>
        </w:rPr>
        <w:t> </w:t>
      </w:r>
      <w:r>
        <w:rPr/>
        <w:t>crushed</w:t>
      </w:r>
      <w:r>
        <w:rPr>
          <w:spacing w:val="16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496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stirring rod and capped and compartment inverted several times until both tablets were fully</w:t>
      </w:r>
      <w:r>
        <w:rPr>
          <w:spacing w:val="1"/>
        </w:rPr>
        <w:t> </w:t>
      </w:r>
      <w:r>
        <w:rPr/>
        <w:t>dissolved,</w:t>
      </w:r>
      <w:r>
        <w:rPr>
          <w:spacing w:val="-1"/>
        </w:rPr>
        <w:t> </w:t>
      </w:r>
      <w:r>
        <w:rPr/>
        <w:t>preparation was allowed to stand for 10min.</w:t>
      </w:r>
    </w:p>
    <w:p>
      <w:pPr>
        <w:pStyle w:val="BodyText"/>
        <w:spacing w:line="480" w:lineRule="auto"/>
        <w:ind w:left="540" w:right="1020" w:firstLine="719"/>
        <w:jc w:val="both"/>
      </w:pPr>
      <w:r>
        <w:rPr/>
        <w:t>After this period, colour produced was compared against the standard using daylight</w:t>
      </w:r>
      <w:r>
        <w:rPr>
          <w:spacing w:val="1"/>
        </w:rPr>
        <w:t> </w:t>
      </w:r>
      <w:r>
        <w:rPr/>
        <w:t>selecting the nearest colour match; the Lg/L of aluminum was read. The same procedure was</w:t>
      </w:r>
      <w:r>
        <w:rPr>
          <w:spacing w:val="1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for all samples.</w:t>
      </w: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Sulphate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40" w:right="1021" w:firstLine="719"/>
        <w:jc w:val="both"/>
      </w:pPr>
      <w:r>
        <w:rPr/>
        <w:t>This is a method for sulphates test. The sulphates Turbidity tablet is a name given to the</w:t>
      </w:r>
      <w:r>
        <w:rPr>
          <w:spacing w:val="1"/>
        </w:rPr>
        <w:t> </w:t>
      </w:r>
      <w:r>
        <w:rPr/>
        <w:t>tablet which makes turbid the sample. The whole process gave a description of how the sample</w:t>
      </w:r>
      <w:r>
        <w:rPr>
          <w:spacing w:val="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turbid when the</w:t>
      </w:r>
      <w:r>
        <w:rPr>
          <w:spacing w:val="1"/>
        </w:rPr>
        <w:t> </w:t>
      </w:r>
      <w:r>
        <w:rPr/>
        <w:t>tablet is added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sample. Note</w:t>
      </w:r>
      <w:r>
        <w:rPr>
          <w:spacing w:val="-1"/>
        </w:rPr>
        <w:t> </w:t>
      </w:r>
      <w:r>
        <w:rPr/>
        <w:t>that this is</w:t>
      </w:r>
      <w:r>
        <w:rPr>
          <w:spacing w:val="-1"/>
        </w:rPr>
        <w:t> </w:t>
      </w:r>
      <w:r>
        <w:rPr/>
        <w:t>not a turbidity</w:t>
      </w:r>
      <w:r>
        <w:rPr>
          <w:spacing w:val="-5"/>
        </w:rPr>
        <w:t> </w:t>
      </w:r>
      <w:r>
        <w:rPr/>
        <w:t>test.</w:t>
      </w:r>
    </w:p>
    <w:p>
      <w:pPr>
        <w:pStyle w:val="BodyText"/>
        <w:spacing w:line="480" w:lineRule="auto"/>
        <w:ind w:left="540" w:right="1023" w:firstLine="719"/>
        <w:jc w:val="both"/>
      </w:pPr>
      <w:r>
        <w:rPr/>
        <w:t>The sulphate check (Turbidity method) provides a simple method of checking sulphate</w:t>
      </w:r>
      <w:r>
        <w:rPr>
          <w:spacing w:val="1"/>
        </w:rPr>
        <w:t> </w:t>
      </w:r>
      <w:r>
        <w:rPr/>
        <w:t>level in water at the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0-400mg/L</w:t>
      </w:r>
      <w:r>
        <w:rPr>
          <w:spacing w:val="-1"/>
        </w:rPr>
        <w:t> </w:t>
      </w:r>
      <w:r>
        <w:rPr/>
        <w:t>of SO</w:t>
      </w:r>
      <w:r>
        <w:rPr>
          <w:vertAlign w:val="subscript"/>
        </w:rPr>
        <w:t>4</w:t>
      </w:r>
      <w:r>
        <w:rPr>
          <w:vertAlign w:val="superscript"/>
        </w:rPr>
        <w:t>2-</w:t>
      </w:r>
    </w:p>
    <w:p>
      <w:pPr>
        <w:pStyle w:val="BodyText"/>
        <w:ind w:left="1260"/>
        <w:jc w:val="both"/>
      </w:pPr>
      <w:r>
        <w:rPr/>
        <w:t>Sulphate</w:t>
      </w:r>
      <w:r>
        <w:rPr>
          <w:spacing w:val="-2"/>
        </w:rPr>
        <w:t> </w:t>
      </w:r>
      <w:r>
        <w:rPr/>
        <w:t>test kit: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1659" w:val="left" w:leader="none"/>
        </w:tabs>
        <w:spacing w:line="240" w:lineRule="auto" w:before="1" w:after="0"/>
        <w:ind w:left="1658" w:right="0" w:hanging="399"/>
        <w:jc w:val="both"/>
        <w:rPr>
          <w:sz w:val="24"/>
        </w:rPr>
      </w:pPr>
      <w:r>
        <w:rPr>
          <w:sz w:val="24"/>
        </w:rPr>
        <w:t>Sulphate</w:t>
      </w:r>
      <w:r>
        <w:rPr>
          <w:spacing w:val="-2"/>
          <w:sz w:val="24"/>
        </w:rPr>
        <w:t> </w:t>
      </w:r>
      <w:r>
        <w:rPr>
          <w:sz w:val="24"/>
        </w:rPr>
        <w:t>tablets</w:t>
      </w:r>
    </w:p>
    <w:p>
      <w:pPr>
        <w:pStyle w:val="ListParagraph"/>
        <w:numPr>
          <w:ilvl w:val="0"/>
          <w:numId w:val="23"/>
        </w:numPr>
        <w:tabs>
          <w:tab w:pos="1726" w:val="left" w:leader="none"/>
        </w:tabs>
        <w:spacing w:line="240" w:lineRule="auto" w:before="137" w:after="0"/>
        <w:ind w:left="1726" w:right="0" w:hanging="466"/>
        <w:jc w:val="both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double tube</w:t>
      </w:r>
      <w:r>
        <w:rPr>
          <w:spacing w:val="-1"/>
          <w:sz w:val="24"/>
        </w:rPr>
        <w:t> </w:t>
      </w:r>
      <w:r>
        <w:rPr>
          <w:sz w:val="24"/>
        </w:rPr>
        <w:t>assembly</w:t>
      </w:r>
    </w:p>
    <w:p>
      <w:pPr>
        <w:pStyle w:val="ListParagraph"/>
        <w:numPr>
          <w:ilvl w:val="0"/>
          <w:numId w:val="23"/>
        </w:numPr>
        <w:tabs>
          <w:tab w:pos="1726" w:val="left" w:leader="none"/>
        </w:tabs>
        <w:spacing w:line="240" w:lineRule="auto" w:before="139" w:after="0"/>
        <w:ind w:left="1726" w:right="0" w:hanging="466"/>
        <w:jc w:val="both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5mL</w:t>
      </w:r>
      <w:r>
        <w:rPr>
          <w:spacing w:val="-2"/>
          <w:sz w:val="24"/>
        </w:rPr>
        <w:t> </w:t>
      </w:r>
      <w:r>
        <w:rPr>
          <w:sz w:val="24"/>
        </w:rPr>
        <w:t>syringe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134" w:after="0"/>
        <w:ind w:left="1260" w:right="1016" w:hanging="360"/>
        <w:jc w:val="both"/>
        <w:rPr>
          <w:sz w:val="24"/>
        </w:rPr>
      </w:pPr>
      <w:r>
        <w:rPr>
          <w:sz w:val="24"/>
        </w:rPr>
        <w:t>The double tube assembly was separated and the round outer tube filled to the top with</w:t>
      </w:r>
      <w:r>
        <w:rPr>
          <w:spacing w:val="1"/>
          <w:sz w:val="24"/>
        </w:rPr>
        <w:t> </w:t>
      </w:r>
      <w:r>
        <w:rPr>
          <w:sz w:val="24"/>
        </w:rPr>
        <w:t>water sample. One sulphate (turbidity) tablet was added and capped and shaken to mix. A</w:t>
      </w:r>
      <w:r>
        <w:rPr>
          <w:spacing w:val="-57"/>
          <w:sz w:val="24"/>
        </w:rPr>
        <w:t> </w:t>
      </w:r>
      <w:r>
        <w:rPr>
          <w:sz w:val="24"/>
        </w:rPr>
        <w:t>cloudy</w:t>
      </w:r>
      <w:r>
        <w:rPr>
          <w:spacing w:val="-6"/>
          <w:sz w:val="24"/>
        </w:rPr>
        <w:t> </w:t>
      </w:r>
      <w:r>
        <w:rPr>
          <w:sz w:val="24"/>
        </w:rPr>
        <w:t>solution indicated</w:t>
      </w:r>
      <w:r>
        <w:rPr>
          <w:spacing w:val="3"/>
          <w:sz w:val="24"/>
        </w:rPr>
        <w:t> </w:t>
      </w:r>
      <w:r>
        <w:rPr>
          <w:sz w:val="24"/>
        </w:rPr>
        <w:t>the present of sulphate.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1" w:after="0"/>
        <w:ind w:left="1260" w:right="1019" w:hanging="360"/>
        <w:jc w:val="both"/>
        <w:rPr>
          <w:sz w:val="24"/>
        </w:rPr>
      </w:pPr>
      <w:r>
        <w:rPr>
          <w:sz w:val="24"/>
        </w:rPr>
        <w:t>The graduated inner tube was inserted into the round tube and we ensured that cap was in</w:t>
      </w:r>
      <w:r>
        <w:rPr>
          <w:spacing w:val="-57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round tube.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0" w:after="0"/>
        <w:ind w:left="1260" w:right="1015" w:hanging="360"/>
        <w:jc w:val="both"/>
        <w:rPr>
          <w:sz w:val="24"/>
        </w:rPr>
      </w:pPr>
      <w:r>
        <w:rPr>
          <w:sz w:val="24"/>
        </w:rPr>
        <w:t>Viewing from above, the inner tube was moved up and down until the black spot was just</w:t>
      </w:r>
      <w:r>
        <w:rPr>
          <w:spacing w:val="-57"/>
          <w:sz w:val="24"/>
        </w:rPr>
        <w:t> </w:t>
      </w:r>
      <w:r>
        <w:rPr>
          <w:sz w:val="24"/>
        </w:rPr>
        <w:t>no longer visible. Then read the graduation mark on the inner tube with the top of the</w:t>
      </w:r>
      <w:r>
        <w:rPr>
          <w:spacing w:val="1"/>
          <w:sz w:val="24"/>
        </w:rPr>
        <w:t> </w:t>
      </w:r>
      <w:r>
        <w:rPr>
          <w:sz w:val="24"/>
        </w:rPr>
        <w:t>solution in the tube immediately. The value obtained (read) was multiplied by 2, this gave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 (concentration)</w:t>
      </w:r>
      <w:r>
        <w:rPr>
          <w:spacing w:val="1"/>
          <w:sz w:val="24"/>
        </w:rPr>
        <w:t> </w:t>
      </w:r>
      <w:r>
        <w:rPr>
          <w:sz w:val="24"/>
        </w:rPr>
        <w:t>of sulphate as mg/L</w:t>
      </w:r>
      <w:r>
        <w:rPr>
          <w:spacing w:val="2"/>
          <w:sz w:val="24"/>
        </w:rPr>
        <w:t> </w:t>
      </w:r>
      <w:r>
        <w:rPr>
          <w:sz w:val="24"/>
        </w:rPr>
        <w:t>of SO</w:t>
      </w:r>
      <w:r>
        <w:rPr>
          <w:sz w:val="24"/>
          <w:vertAlign w:val="subscript"/>
        </w:rPr>
        <w:t>4.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numPr>
          <w:ilvl w:val="2"/>
          <w:numId w:val="21"/>
        </w:numPr>
        <w:tabs>
          <w:tab w:pos="1260" w:val="left" w:leader="none"/>
          <w:tab w:pos="1261" w:val="left" w:leader="none"/>
        </w:tabs>
        <w:spacing w:line="240" w:lineRule="auto" w:before="72" w:after="0"/>
        <w:ind w:left="1260" w:right="0" w:hanging="721"/>
        <w:jc w:val="left"/>
      </w:pPr>
      <w:r>
        <w:rPr/>
        <w:pict>
          <v:shape style="position:absolute;margin-left:-114.402045pt;margin-top:359.759245pt;width:840.05pt;height:72pt;mso-position-horizontal-relative:page;mso-position-vertical-relative:page;z-index:-301491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Chlorine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22" w:firstLine="719"/>
        <w:jc w:val="both"/>
      </w:pPr>
      <w:r>
        <w:rPr/>
        <w:t>The Lovi-bond</w:t>
      </w:r>
      <w:r>
        <w:rPr>
          <w:spacing w:val="1"/>
        </w:rPr>
        <w:t> </w:t>
      </w:r>
      <w:r>
        <w:rPr/>
        <w:t>checkit</w:t>
      </w:r>
      <w:r>
        <w:rPr>
          <w:spacing w:val="1"/>
        </w:rPr>
        <w:t> </w:t>
      </w:r>
      <w:r>
        <w:rPr/>
        <w:t>has the ability to test for free combine and total</w:t>
      </w:r>
      <w:r>
        <w:rPr>
          <w:spacing w:val="1"/>
        </w:rPr>
        <w:t> </w:t>
      </w:r>
      <w:r>
        <w:rPr/>
        <w:t>chorine using</w:t>
      </w:r>
      <w:r>
        <w:rPr>
          <w:spacing w:val="1"/>
        </w:rPr>
        <w:t> </w:t>
      </w:r>
      <w:r>
        <w:rPr/>
        <w:t>DPD</w:t>
      </w:r>
      <w:r>
        <w:rPr>
          <w:spacing w:val="-1"/>
        </w:rPr>
        <w:t> </w:t>
      </w:r>
      <w:r>
        <w:rPr/>
        <w:t>no. 1 and DPD no.</w:t>
      </w:r>
      <w:r>
        <w:rPr>
          <w:spacing w:val="2"/>
        </w:rPr>
        <w:t> </w:t>
      </w:r>
      <w:r>
        <w:rPr/>
        <w:t>3 tablets.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480" w:lineRule="auto" w:before="0" w:after="0"/>
        <w:ind w:left="1260" w:right="1020" w:hanging="360"/>
        <w:jc w:val="both"/>
        <w:rPr>
          <w:sz w:val="24"/>
        </w:rPr>
      </w:pPr>
      <w:r>
        <w:rPr>
          <w:sz w:val="24"/>
        </w:rPr>
        <w:t>10mL of sample was introduced into the test kit compartment and one tablet of DPD was</w:t>
      </w:r>
      <w:r>
        <w:rPr>
          <w:spacing w:val="1"/>
          <w:sz w:val="24"/>
        </w:rPr>
        <w:t> </w:t>
      </w:r>
      <w:r>
        <w:rPr>
          <w:sz w:val="24"/>
        </w:rPr>
        <w:t>placed and crushed with a clean stirring rod with the stopper in place, the kit was inverted</w:t>
      </w:r>
      <w:r>
        <w:rPr>
          <w:spacing w:val="-57"/>
          <w:sz w:val="24"/>
        </w:rPr>
        <w:t> </w:t>
      </w:r>
      <w:r>
        <w:rPr>
          <w:sz w:val="24"/>
        </w:rPr>
        <w:t>several</w:t>
      </w:r>
      <w:r>
        <w:rPr>
          <w:spacing w:val="-1"/>
          <w:sz w:val="24"/>
        </w:rPr>
        <w:t> </w:t>
      </w:r>
      <w:r>
        <w:rPr>
          <w:sz w:val="24"/>
        </w:rPr>
        <w:t>times until the tablet was fully</w:t>
      </w:r>
      <w:r>
        <w:rPr>
          <w:spacing w:val="-5"/>
          <w:sz w:val="24"/>
        </w:rPr>
        <w:t> </w:t>
      </w:r>
      <w:r>
        <w:rPr>
          <w:sz w:val="24"/>
        </w:rPr>
        <w:t>dissolved.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480" w:lineRule="auto" w:before="1" w:after="0"/>
        <w:ind w:left="1260" w:right="1016" w:hanging="360"/>
        <w:jc w:val="both"/>
        <w:rPr>
          <w:sz w:val="24"/>
        </w:rPr>
      </w:pPr>
      <w:r>
        <w:rPr>
          <w:sz w:val="24"/>
        </w:rPr>
        <w:t>The colour produced was compared with the kits standard color using daylight.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nearest colour match was read of the free chlorine.</w:t>
      </w:r>
      <w:r>
        <w:rPr>
          <w:spacing w:val="1"/>
          <w:sz w:val="24"/>
        </w:rPr>
        <w:t> </w:t>
      </w:r>
      <w:r>
        <w:rPr>
          <w:sz w:val="24"/>
        </w:rPr>
        <w:t>To measure the total and combined</w:t>
      </w:r>
      <w:r>
        <w:rPr>
          <w:spacing w:val="1"/>
          <w:sz w:val="24"/>
        </w:rPr>
        <w:t> </w:t>
      </w:r>
      <w:r>
        <w:rPr>
          <w:sz w:val="24"/>
        </w:rPr>
        <w:t>chlorine,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stopper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removed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DPD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compartment as to that DPD 1, crushed and stirred until the tablet was fully dissolved.</w:t>
      </w:r>
      <w:r>
        <w:rPr>
          <w:spacing w:val="1"/>
          <w:sz w:val="24"/>
        </w:rPr>
        <w:t> </w:t>
      </w:r>
      <w:r>
        <w:rPr>
          <w:sz w:val="24"/>
        </w:rPr>
        <w:t>Allowed to stand for 2 minutes, the colour was then compared in the same way as for free</w:t>
      </w:r>
      <w:r>
        <w:rPr>
          <w:spacing w:val="-57"/>
          <w:sz w:val="24"/>
        </w:rPr>
        <w:t> </w:t>
      </w:r>
      <w:r>
        <w:rPr>
          <w:sz w:val="24"/>
        </w:rPr>
        <w:t>chlorine.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nearest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indicated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chlorine.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chlorine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chlorine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equals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combined</w:t>
      </w:r>
      <w:r>
        <w:rPr>
          <w:spacing w:val="-1"/>
          <w:sz w:val="24"/>
        </w:rPr>
        <w:t> </w:t>
      </w:r>
      <w:r>
        <w:rPr>
          <w:sz w:val="24"/>
        </w:rPr>
        <w:t>chlorine</w:t>
      </w:r>
      <w:r>
        <w:rPr>
          <w:spacing w:val="-1"/>
          <w:sz w:val="24"/>
        </w:rPr>
        <w:t> </w:t>
      </w:r>
      <w:r>
        <w:rPr>
          <w:sz w:val="24"/>
        </w:rPr>
        <w:t>concentration in the</w:t>
      </w:r>
      <w:r>
        <w:rPr>
          <w:spacing w:val="-1"/>
          <w:sz w:val="24"/>
        </w:rPr>
        <w:t> </w:t>
      </w:r>
      <w:r>
        <w:rPr>
          <w:sz w:val="24"/>
        </w:rPr>
        <w:t>samples.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Chloride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22" w:firstLine="719"/>
        <w:jc w:val="both"/>
      </w:pPr>
      <w:r>
        <w:rPr/>
        <w:t>The</w:t>
      </w:r>
      <w:r>
        <w:rPr>
          <w:spacing w:val="28"/>
        </w:rPr>
        <w:t> </w:t>
      </w:r>
      <w:r>
        <w:rPr/>
        <w:t>HI</w:t>
      </w:r>
      <w:r>
        <w:rPr>
          <w:spacing w:val="24"/>
        </w:rPr>
        <w:t> </w:t>
      </w:r>
      <w:r>
        <w:rPr/>
        <w:t>3815</w:t>
      </w:r>
      <w:r>
        <w:rPr>
          <w:spacing w:val="30"/>
        </w:rPr>
        <w:t> </w:t>
      </w:r>
      <w:r>
        <w:rPr/>
        <w:t>chloride</w:t>
      </w:r>
      <w:r>
        <w:rPr>
          <w:spacing w:val="29"/>
        </w:rPr>
        <w:t> </w:t>
      </w:r>
      <w:r>
        <w:rPr/>
        <w:t>test</w:t>
      </w:r>
      <w:r>
        <w:rPr>
          <w:spacing w:val="31"/>
        </w:rPr>
        <w:t> </w:t>
      </w:r>
      <w:r>
        <w:rPr/>
        <w:t>kit</w:t>
      </w:r>
      <w:r>
        <w:rPr>
          <w:spacing w:val="28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26"/>
        </w:rPr>
        <w:t> </w:t>
      </w:r>
      <w:r>
        <w:rPr/>
        <w:t>mercuric</w:t>
      </w:r>
      <w:r>
        <w:rPr>
          <w:spacing w:val="28"/>
        </w:rPr>
        <w:t> </w:t>
      </w:r>
      <w:r>
        <w:rPr/>
        <w:t>nitration</w:t>
      </w:r>
      <w:r>
        <w:rPr>
          <w:spacing w:val="30"/>
        </w:rPr>
        <w:t> </w:t>
      </w:r>
      <w:r>
        <w:rPr/>
        <w:t>method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can</w:t>
      </w:r>
      <w:r>
        <w:rPr>
          <w:spacing w:val="29"/>
        </w:rPr>
        <w:t> </w:t>
      </w:r>
      <w:r>
        <w:rPr/>
        <w:t>give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test</w:t>
      </w:r>
      <w:r>
        <w:rPr>
          <w:spacing w:val="30"/>
        </w:rPr>
        <w:t> </w:t>
      </w:r>
      <w:r>
        <w:rPr/>
        <w:t>range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0-1000mg/L</w:t>
      </w:r>
      <w:r>
        <w:rPr>
          <w:spacing w:val="-1"/>
        </w:rPr>
        <w:t> </w:t>
      </w:r>
      <w:r>
        <w:rPr/>
        <w:t>of chloride.</w:t>
      </w:r>
      <w:r>
        <w:rPr>
          <w:spacing w:val="2"/>
        </w:rPr>
        <w:t> </w:t>
      </w:r>
      <w:r>
        <w:rPr/>
        <w:t>It is a</w:t>
      </w:r>
      <w:r>
        <w:rPr>
          <w:spacing w:val="-1"/>
        </w:rPr>
        <w:t> </w:t>
      </w:r>
      <w:r>
        <w:rPr/>
        <w:t>set of kit</w:t>
      </w:r>
      <w:r>
        <w:rPr>
          <w:spacing w:val="2"/>
        </w:rPr>
        <w:t> </w:t>
      </w:r>
      <w:r>
        <w:rPr/>
        <w:t>containing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3" w:after="0"/>
        <w:ind w:left="2340" w:right="0" w:hanging="361"/>
        <w:jc w:val="left"/>
        <w:rPr>
          <w:sz w:val="24"/>
        </w:rPr>
      </w:pPr>
      <w:r>
        <w:rPr>
          <w:sz w:val="24"/>
        </w:rPr>
        <w:t>Diphenylcarbozone</w:t>
      </w:r>
      <w:r>
        <w:rPr>
          <w:spacing w:val="-3"/>
          <w:sz w:val="24"/>
        </w:rPr>
        <w:t> </w:t>
      </w:r>
      <w:r>
        <w:rPr>
          <w:sz w:val="24"/>
        </w:rPr>
        <w:t>indicator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139" w:after="0"/>
        <w:ind w:left="23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dropper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137" w:after="0"/>
        <w:ind w:left="2340" w:right="0" w:hanging="361"/>
        <w:jc w:val="left"/>
        <w:rPr>
          <w:sz w:val="24"/>
        </w:rPr>
      </w:pPr>
      <w:r>
        <w:rPr>
          <w:sz w:val="24"/>
        </w:rPr>
        <w:t>Nitric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140" w:after="0"/>
        <w:ind w:left="2340" w:right="0" w:hanging="361"/>
        <w:jc w:val="left"/>
        <w:rPr>
          <w:sz w:val="24"/>
        </w:rPr>
      </w:pPr>
      <w:r>
        <w:rPr>
          <w:sz w:val="24"/>
        </w:rPr>
        <w:t>Mercuric</w:t>
      </w:r>
      <w:r>
        <w:rPr>
          <w:spacing w:val="-2"/>
          <w:sz w:val="24"/>
        </w:rPr>
        <w:t> </w:t>
      </w:r>
      <w:r>
        <w:rPr>
          <w:sz w:val="24"/>
        </w:rPr>
        <w:t>Nitrate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136" w:after="0"/>
        <w:ind w:left="2340" w:right="0" w:hanging="361"/>
        <w:jc w:val="left"/>
        <w:rPr>
          <w:sz w:val="24"/>
        </w:rPr>
      </w:pPr>
      <w:r>
        <w:rPr>
          <w:sz w:val="24"/>
        </w:rPr>
        <w:t>Calibrated</w:t>
      </w:r>
      <w:r>
        <w:rPr>
          <w:spacing w:val="-3"/>
          <w:sz w:val="24"/>
        </w:rPr>
        <w:t> </w:t>
      </w:r>
      <w:r>
        <w:rPr>
          <w:sz w:val="24"/>
        </w:rPr>
        <w:t>vessel</w:t>
      </w:r>
    </w:p>
    <w:p>
      <w:pPr>
        <w:pStyle w:val="ListParagraph"/>
        <w:numPr>
          <w:ilvl w:val="3"/>
          <w:numId w:val="21"/>
        </w:numPr>
        <w:tabs>
          <w:tab w:pos="2340" w:val="left" w:leader="none"/>
          <w:tab w:pos="2341" w:val="left" w:leader="none"/>
        </w:tabs>
        <w:spacing w:line="240" w:lineRule="auto" w:before="140" w:after="0"/>
        <w:ind w:left="2340" w:right="0" w:hanging="361"/>
        <w:jc w:val="left"/>
        <w:rPr>
          <w:sz w:val="24"/>
        </w:rPr>
      </w:pPr>
      <w:r>
        <w:rPr>
          <w:sz w:val="24"/>
        </w:rPr>
        <w:t>Calibrated</w:t>
      </w:r>
      <w:r>
        <w:rPr>
          <w:spacing w:val="-2"/>
          <w:sz w:val="24"/>
        </w:rPr>
        <w:t> </w:t>
      </w:r>
      <w:r>
        <w:rPr>
          <w:sz w:val="24"/>
        </w:rPr>
        <w:t>syringe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tip.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6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4860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cap of the vessel was removed and the vessel rinsed with sample to be analyzed filled to the</w:t>
      </w:r>
      <w:r>
        <w:rPr>
          <w:spacing w:val="1"/>
        </w:rPr>
        <w:t> </w:t>
      </w:r>
      <w:r>
        <w:rPr/>
        <w:t>5mL mark and</w:t>
      </w:r>
      <w:r>
        <w:rPr>
          <w:spacing w:val="1"/>
        </w:rPr>
        <w:t> </w:t>
      </w:r>
      <w:r>
        <w:rPr/>
        <w:t>capped.</w:t>
      </w:r>
      <w:r>
        <w:rPr>
          <w:spacing w:val="1"/>
        </w:rPr>
        <w:t> </w:t>
      </w:r>
      <w:r>
        <w:rPr/>
        <w:t>Two (2) drops of the indicator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sample and</w:t>
      </w:r>
      <w:r>
        <w:rPr>
          <w:spacing w:val="60"/>
        </w:rPr>
        <w:t> </w:t>
      </w:r>
      <w:r>
        <w:rPr/>
        <w:t>the vessel</w:t>
      </w:r>
      <w:r>
        <w:rPr>
          <w:spacing w:val="-57"/>
        </w:rPr>
        <w:t> </w:t>
      </w:r>
      <w:r>
        <w:rPr/>
        <w:t>was swirled in a tight circle. The solution then became</w:t>
      </w:r>
      <w:r>
        <w:rPr>
          <w:spacing w:val="60"/>
        </w:rPr>
        <w:t> </w:t>
      </w:r>
      <w:r>
        <w:rPr/>
        <w:t>reddish – violet. The addition of nitric</w:t>
      </w:r>
      <w:r>
        <w:rPr>
          <w:spacing w:val="1"/>
        </w:rPr>
        <w:t> </w:t>
      </w:r>
      <w:r>
        <w:rPr/>
        <w:t>acid solution dropwise made the solution turn yellow.</w:t>
      </w:r>
      <w:r>
        <w:rPr>
          <w:spacing w:val="1"/>
        </w:rPr>
        <w:t> </w:t>
      </w:r>
      <w:r>
        <w:rPr/>
        <w:t>The titration syringe was used to dispense</w:t>
      </w:r>
      <w:r>
        <w:rPr>
          <w:spacing w:val="-57"/>
        </w:rPr>
        <w:t> </w:t>
      </w:r>
      <w:r>
        <w:rPr/>
        <w:t>titration solution drop wise.</w:t>
      </w:r>
      <w:r>
        <w:rPr>
          <w:spacing w:val="1"/>
        </w:rPr>
        <w:t> </w:t>
      </w:r>
      <w:r>
        <w:rPr/>
        <w:t>After each drop, careful observation was made to observe the colour</w:t>
      </w:r>
      <w:r>
        <w:rPr>
          <w:spacing w:val="-57"/>
        </w:rPr>
        <w:t> </w:t>
      </w:r>
      <w:r>
        <w:rPr/>
        <w:t>formation from yellow to violet. The milliliters of the titration solution dispensed from the</w:t>
      </w:r>
      <w:r>
        <w:rPr>
          <w:spacing w:val="1"/>
        </w:rPr>
        <w:t> </w:t>
      </w:r>
      <w:r>
        <w:rPr/>
        <w:t>syringe were</w:t>
      </w:r>
      <w:r>
        <w:rPr>
          <w:spacing w:val="-1"/>
        </w:rPr>
        <w:t> </w:t>
      </w:r>
      <w:r>
        <w:rPr/>
        <w:t>read</w:t>
      </w:r>
      <w:r>
        <w:rPr>
          <w:spacing w:val="-1"/>
        </w:rPr>
        <w:t> </w:t>
      </w:r>
      <w:r>
        <w:rPr/>
        <w:t>and value multiplied by</w:t>
      </w:r>
      <w:r>
        <w:rPr>
          <w:spacing w:val="-8"/>
        </w:rPr>
        <w:t> </w:t>
      </w:r>
      <w:r>
        <w:rPr/>
        <w:t>1000 to</w:t>
      </w:r>
      <w:r>
        <w:rPr>
          <w:spacing w:val="2"/>
        </w:rPr>
        <w:t> </w:t>
      </w:r>
      <w:r>
        <w:rPr/>
        <w:t>obtain mg/L</w:t>
      </w:r>
      <w:r>
        <w:rPr>
          <w:spacing w:val="-1"/>
        </w:rPr>
        <w:t> </w:t>
      </w:r>
      <w:r>
        <w:rPr/>
        <w:t>of chloride.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Biochemical</w:t>
      </w:r>
      <w:r>
        <w:rPr>
          <w:spacing w:val="-1"/>
        </w:rPr>
        <w:t> </w:t>
      </w:r>
      <w:r>
        <w:rPr/>
        <w:t>Oxygen</w:t>
      </w:r>
      <w:r>
        <w:rPr>
          <w:spacing w:val="-1"/>
        </w:rPr>
        <w:t> </w:t>
      </w:r>
      <w:r>
        <w:rPr/>
        <w:t>Demand (BOD</w:t>
      </w:r>
      <w:r>
        <w:rPr>
          <w:vertAlign w:val="subscript"/>
        </w:rPr>
        <w:t>5</w:t>
      </w:r>
      <w:r>
        <w:rPr>
          <w:vertAlign w:val="baseline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77" w:lineRule="auto"/>
        <w:ind w:left="540" w:right="1024" w:firstLine="719"/>
        <w:jc w:val="both"/>
      </w:pPr>
      <w:r>
        <w:rPr/>
        <w:t>Definite precautions were observed in collection of samples to ensure that the samples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good</w:t>
      </w:r>
      <w:r>
        <w:rPr>
          <w:spacing w:val="2"/>
        </w:rPr>
        <w:t> </w:t>
      </w:r>
      <w:r>
        <w:rPr/>
        <w:t>representation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under examination.</w:t>
      </w:r>
    </w:p>
    <w:p>
      <w:pPr>
        <w:pStyle w:val="BodyText"/>
        <w:spacing w:line="480" w:lineRule="auto" w:before="3"/>
        <w:ind w:left="540" w:right="1016"/>
        <w:jc w:val="both"/>
      </w:pPr>
      <w:r>
        <w:rPr/>
        <w:t>Equipment used – Aluminum dipper, glass stopper bottle, pipettes: 0.1ml, 1ml, 5ml, 250ml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500ml,</w:t>
      </w:r>
      <w:r>
        <w:rPr>
          <w:spacing w:val="1"/>
        </w:rPr>
        <w:t> </w:t>
      </w:r>
      <w:r>
        <w:rPr/>
        <w:t>Erlenmeyer</w:t>
      </w:r>
      <w:r>
        <w:rPr>
          <w:spacing w:val="1"/>
        </w:rPr>
        <w:t> </w:t>
      </w:r>
      <w:r>
        <w:rPr/>
        <w:t>flask,</w:t>
      </w:r>
      <w:r>
        <w:rPr>
          <w:spacing w:val="1"/>
        </w:rPr>
        <w:t> </w:t>
      </w:r>
      <w:r>
        <w:rPr/>
        <w:t>burette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clamp</w:t>
      </w:r>
      <w:r>
        <w:rPr>
          <w:spacing w:val="1"/>
        </w:rPr>
        <w:t> </w:t>
      </w:r>
      <w:r>
        <w:rPr/>
        <w:t>dropping</w:t>
      </w:r>
      <w:r>
        <w:rPr>
          <w:spacing w:val="60"/>
        </w:rPr>
        <w:t> </w:t>
      </w:r>
      <w:r>
        <w:rPr/>
        <w:t>bottle,</w:t>
      </w:r>
      <w:r>
        <w:rPr>
          <w:spacing w:val="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Balance, 20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6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bath (incubator)</w:t>
      </w:r>
    </w:p>
    <w:p>
      <w:pPr>
        <w:pStyle w:val="BodyText"/>
        <w:spacing w:before="3"/>
        <w:ind w:left="540"/>
        <w:jc w:val="both"/>
      </w:pPr>
      <w:r>
        <w:rPr>
          <w:spacing w:val="-1"/>
        </w:rPr>
        <w:t>Reagent:</w:t>
      </w:r>
      <w:r>
        <w:rPr>
          <w:spacing w:val="3"/>
        </w:rPr>
        <w:t> </w:t>
      </w:r>
      <w:r>
        <w:rPr/>
        <w:t>(a) Conc.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ListParagraph"/>
        <w:numPr>
          <w:ilvl w:val="0"/>
          <w:numId w:val="26"/>
        </w:numPr>
        <w:tabs>
          <w:tab w:pos="1940" w:val="left" w:leader="none"/>
        </w:tabs>
        <w:spacing w:line="240" w:lineRule="auto" w:before="139" w:after="0"/>
        <w:ind w:left="1939" w:right="0" w:hanging="399"/>
        <w:jc w:val="left"/>
        <w:rPr>
          <w:sz w:val="24"/>
        </w:rPr>
      </w:pPr>
      <w:r>
        <w:rPr>
          <w:sz w:val="24"/>
        </w:rPr>
        <w:t>450g MnSO</w:t>
      </w:r>
      <w:r>
        <w:rPr>
          <w:sz w:val="24"/>
          <w:vertAlign w:val="subscript"/>
        </w:rPr>
        <w:t>4</w:t>
      </w:r>
    </w:p>
    <w:p>
      <w:pPr>
        <w:pStyle w:val="ListParagraph"/>
        <w:numPr>
          <w:ilvl w:val="0"/>
          <w:numId w:val="26"/>
        </w:numPr>
        <w:tabs>
          <w:tab w:pos="1692" w:val="left" w:leader="none"/>
          <w:tab w:pos="5398" w:val="left" w:leader="none"/>
        </w:tabs>
        <w:spacing w:line="360" w:lineRule="auto" w:before="137" w:after="0"/>
        <w:ind w:left="1980" w:right="1012" w:hanging="720"/>
        <w:jc w:val="left"/>
        <w:rPr>
          <w:sz w:val="24"/>
          <w:szCs w:val="24"/>
        </w:rPr>
      </w:pPr>
      <w:r>
        <w:rPr>
          <w:sz w:val="24"/>
          <w:szCs w:val="24"/>
        </w:rPr>
        <w:t>Alkaline</w:t>
      </w:r>
      <w:r>
        <w:rPr>
          <w:spacing w:val="21"/>
          <w:sz w:val="24"/>
          <w:szCs w:val="24"/>
        </w:rPr>
        <w:t> </w:t>
      </w:r>
      <w:r>
        <w:rPr>
          <w:sz w:val="24"/>
          <w:szCs w:val="24"/>
        </w:rPr>
        <w:t>iodide</w:t>
      </w:r>
      <w:r>
        <w:rPr>
          <w:spacing w:val="21"/>
          <w:sz w:val="24"/>
          <w:szCs w:val="24"/>
        </w:rPr>
        <w:t> </w:t>
      </w:r>
      <w:r>
        <w:rPr>
          <w:sz w:val="24"/>
          <w:szCs w:val="24"/>
        </w:rPr>
        <w:t>azide</w:t>
      </w:r>
      <w:r>
        <w:rPr>
          <w:spacing w:val="21"/>
          <w:sz w:val="24"/>
          <w:szCs w:val="24"/>
        </w:rPr>
        <w:t> </w:t>
      </w:r>
      <w:r>
        <w:rPr>
          <w:sz w:val="24"/>
          <w:szCs w:val="24"/>
        </w:rPr>
        <w:t>500g</w:t>
      </w:r>
      <w:r>
        <w:rPr>
          <w:spacing w:val="22"/>
          <w:sz w:val="24"/>
          <w:szCs w:val="24"/>
        </w:rPr>
        <w:t> </w:t>
      </w:r>
      <w:r>
        <w:rPr>
          <w:sz w:val="24"/>
          <w:szCs w:val="24"/>
        </w:rPr>
        <w:t>NaOH</w:t>
        <w:tab/>
        <w:t>135NaI,</w:t>
      </w:r>
      <w:r>
        <w:rPr>
          <w:spacing w:val="22"/>
          <w:sz w:val="24"/>
          <w:szCs w:val="24"/>
        </w:rPr>
        <w:t> </w:t>
      </w:r>
      <w:r>
        <w:rPr>
          <w:sz w:val="24"/>
          <w:szCs w:val="24"/>
        </w:rPr>
        <w:t>1g</w:t>
      </w:r>
      <w:r>
        <w:rPr>
          <w:spacing w:val="22"/>
          <w:sz w:val="24"/>
          <w:szCs w:val="24"/>
        </w:rPr>
        <w:t> </w:t>
      </w:r>
      <w:r>
        <w:rPr>
          <w:sz w:val="24"/>
          <w:szCs w:val="24"/>
        </w:rPr>
        <w:t>N</w:t>
      </w:r>
      <w:r>
        <w:rPr>
          <w:sz w:val="24"/>
          <w:szCs w:val="24"/>
          <w:vertAlign w:val="subscript"/>
        </w:rPr>
        <w:t>a</w:t>
      </w:r>
      <w:r>
        <w:rPr>
          <w:sz w:val="24"/>
          <w:szCs w:val="24"/>
          <w:vertAlign w:val="baseline"/>
        </w:rPr>
        <w:t>N</w:t>
      </w:r>
      <w:r>
        <w:rPr>
          <w:sz w:val="24"/>
          <w:szCs w:val="24"/>
          <w:vertAlign w:val="subscript"/>
        </w:rPr>
        <w:t>3</w:t>
      </w:r>
      <w:r>
        <w:rPr>
          <w:spacing w:val="23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in</w:t>
      </w:r>
      <w:r>
        <w:rPr>
          <w:spacing w:val="20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1.00m</w:t>
      </w:r>
      <w:r>
        <w:rPr>
          <w:sz w:val="24"/>
          <w:szCs w:val="24"/>
          <w:vertAlign w:val="baseline"/>
          <w:rtl/>
        </w:rPr>
        <w:t>ﺎ</w:t>
      </w:r>
      <w:r>
        <w:rPr>
          <w:spacing w:val="23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of</w:t>
      </w:r>
      <w:r>
        <w:rPr>
          <w:spacing w:val="22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alkaline</w:t>
      </w:r>
      <w:r>
        <w:rPr>
          <w:spacing w:val="21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iodide</w:t>
      </w:r>
      <w:r>
        <w:rPr>
          <w:spacing w:val="-57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solutio</w:t>
      </w:r>
      <w:r>
        <w:rPr>
          <w:sz w:val="24"/>
          <w:szCs w:val="24"/>
          <w:vertAlign w:val="baseline"/>
        </w:rPr>
        <w:t>n</w:t>
      </w:r>
    </w:p>
    <w:p>
      <w:pPr>
        <w:pStyle w:val="ListParagraph"/>
        <w:numPr>
          <w:ilvl w:val="0"/>
          <w:numId w:val="26"/>
        </w:numPr>
        <w:tabs>
          <w:tab w:pos="1959" w:val="left" w:leader="none"/>
        </w:tabs>
        <w:spacing w:line="240" w:lineRule="auto" w:before="0" w:after="0"/>
        <w:ind w:left="1958" w:right="0" w:hanging="399"/>
        <w:jc w:val="left"/>
        <w:rPr>
          <w:sz w:val="24"/>
        </w:rPr>
      </w:pPr>
      <w:r>
        <w:rPr>
          <w:sz w:val="24"/>
        </w:rPr>
        <w:t>N/40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S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 (one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volume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300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volumes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distilled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water.</w:t>
      </w:r>
    </w:p>
    <w:p>
      <w:pPr>
        <w:pStyle w:val="ListParagraph"/>
        <w:numPr>
          <w:ilvl w:val="0"/>
          <w:numId w:val="26"/>
        </w:numPr>
        <w:tabs>
          <w:tab w:pos="1946" w:val="left" w:leader="none"/>
        </w:tabs>
        <w:spacing w:line="240" w:lineRule="auto" w:before="139" w:after="0"/>
        <w:ind w:left="1945" w:right="0" w:hanging="386"/>
        <w:jc w:val="left"/>
        <w:rPr>
          <w:sz w:val="24"/>
        </w:rPr>
      </w:pPr>
      <w:r>
        <w:rPr>
          <w:sz w:val="24"/>
        </w:rPr>
        <w:t>5g</w:t>
      </w:r>
      <w:r>
        <w:rPr>
          <w:spacing w:val="-2"/>
          <w:sz w:val="24"/>
        </w:rPr>
        <w:t> </w:t>
      </w:r>
      <w:r>
        <w:rPr>
          <w:sz w:val="24"/>
        </w:rPr>
        <w:t>starch (indicator)</w:t>
      </w:r>
      <w:r>
        <w:rPr>
          <w:spacing w:val="-2"/>
          <w:sz w:val="24"/>
        </w:rPr>
        <w:t> </w:t>
      </w:r>
      <w:r>
        <w:rPr>
          <w:sz w:val="24"/>
        </w:rPr>
        <w:t>(5%)</w:t>
      </w:r>
    </w:p>
    <w:p>
      <w:pPr>
        <w:pStyle w:val="ListParagraph"/>
        <w:numPr>
          <w:ilvl w:val="0"/>
          <w:numId w:val="26"/>
        </w:numPr>
        <w:tabs>
          <w:tab w:pos="1919" w:val="left" w:leader="none"/>
        </w:tabs>
        <w:spacing w:line="240" w:lineRule="auto" w:before="137" w:after="0"/>
        <w:ind w:left="1918" w:right="0" w:hanging="359"/>
        <w:jc w:val="left"/>
        <w:rPr>
          <w:sz w:val="24"/>
        </w:rPr>
      </w:pPr>
      <w:r>
        <w:rPr>
          <w:sz w:val="24"/>
        </w:rPr>
        <w:t>0.25g FeCl</w:t>
      </w:r>
      <w:r>
        <w:rPr>
          <w:sz w:val="24"/>
          <w:vertAlign w:val="subscript"/>
        </w:rPr>
        <w:t>3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6H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</w:p>
    <w:p>
      <w:pPr>
        <w:pStyle w:val="ListParagraph"/>
        <w:numPr>
          <w:ilvl w:val="0"/>
          <w:numId w:val="26"/>
        </w:numPr>
        <w:tabs>
          <w:tab w:pos="1959" w:val="left" w:leader="none"/>
        </w:tabs>
        <w:spacing w:line="240" w:lineRule="auto" w:before="140" w:after="0"/>
        <w:ind w:left="1958" w:right="0" w:hanging="399"/>
        <w:jc w:val="left"/>
        <w:rPr>
          <w:sz w:val="24"/>
        </w:rPr>
      </w:pPr>
      <w:r>
        <w:rPr>
          <w:sz w:val="24"/>
        </w:rPr>
        <w:t>27.5g CaCl</w:t>
      </w:r>
      <w:r>
        <w:rPr>
          <w:sz w:val="24"/>
          <w:vertAlign w:val="subscript"/>
        </w:rPr>
        <w:t>2</w:t>
      </w:r>
    </w:p>
    <w:p>
      <w:pPr>
        <w:pStyle w:val="BodyText"/>
        <w:spacing w:before="137"/>
        <w:ind w:left="1541"/>
      </w:pPr>
      <w:r>
        <w:rPr/>
        <w:t>(h)</w:t>
      </w:r>
      <w:r>
        <w:rPr>
          <w:spacing w:val="-3"/>
        </w:rPr>
        <w:t> </w:t>
      </w:r>
      <w:r>
        <w:rPr/>
        <w:t>22.5g MgSO</w:t>
      </w:r>
      <w:r>
        <w:rPr>
          <w:vertAlign w:val="subscript"/>
        </w:rPr>
        <w:t>4</w:t>
      </w:r>
      <w:r>
        <w:rPr>
          <w:vertAlign w:val="baseline"/>
        </w:rPr>
        <w:t>. 7H</w:t>
      </w:r>
      <w:r>
        <w:rPr>
          <w:vertAlign w:val="subscript"/>
        </w:rPr>
        <w:t>2</w:t>
      </w:r>
      <w:r>
        <w:rPr>
          <w:vertAlign w:val="baseline"/>
        </w:rPr>
        <w:t>0</w:t>
      </w:r>
    </w:p>
    <w:p>
      <w:pPr>
        <w:pStyle w:val="ListParagraph"/>
        <w:numPr>
          <w:ilvl w:val="0"/>
          <w:numId w:val="27"/>
        </w:numPr>
        <w:tabs>
          <w:tab w:pos="1916" w:val="left" w:leader="none"/>
        </w:tabs>
        <w:spacing w:line="360" w:lineRule="auto" w:before="139" w:after="0"/>
        <w:ind w:left="1980" w:right="1020" w:hanging="420"/>
        <w:jc w:val="left"/>
        <w:rPr>
          <w:sz w:val="24"/>
        </w:rPr>
      </w:pPr>
      <w:r>
        <w:rPr>
          <w:sz w:val="24"/>
        </w:rPr>
        <w:t>(8.5g</w:t>
      </w:r>
      <w:r>
        <w:rPr>
          <w:spacing w:val="6"/>
          <w:sz w:val="24"/>
        </w:rPr>
        <w:t> </w:t>
      </w:r>
      <w:r>
        <w:rPr>
          <w:sz w:val="24"/>
        </w:rPr>
        <w:t>KH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21.75g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Hp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4,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33.4g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HPO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7H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1.7g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NH4CL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about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500mL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 and dilute to 1L) 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Ammonia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phosphate buffer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7.2</w:t>
      </w:r>
    </w:p>
    <w:p>
      <w:pPr>
        <w:pStyle w:val="ListParagraph"/>
        <w:numPr>
          <w:ilvl w:val="0"/>
          <w:numId w:val="27"/>
        </w:numPr>
        <w:tabs>
          <w:tab w:pos="1906" w:val="left" w:leader="none"/>
        </w:tabs>
        <w:spacing w:line="480" w:lineRule="auto" w:before="0" w:after="0"/>
        <w:ind w:left="1980" w:right="1213" w:hanging="420"/>
        <w:jc w:val="left"/>
        <w:rPr>
          <w:sz w:val="24"/>
        </w:rPr>
      </w:pPr>
      <w:r>
        <w:rPr>
          <w:sz w:val="24"/>
        </w:rPr>
        <w:t>N/40 sodium sulfite (1.575g in 1000ml) distilled water was prepared daily before</w:t>
      </w:r>
      <w:r>
        <w:rPr>
          <w:spacing w:val="-58"/>
          <w:sz w:val="24"/>
        </w:rPr>
        <w:t> </w:t>
      </w:r>
      <w:r>
        <w:rPr>
          <w:sz w:val="24"/>
        </w:rPr>
        <w:t>use.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before="72"/>
        <w:ind w:left="1260"/>
      </w:pPr>
      <w:r>
        <w:rPr/>
        <w:pict>
          <v:shape style="position:absolute;margin-left:-114.402045pt;margin-top:359.759245pt;width:840.05pt;height:72pt;mso-position-horizontal-relative:page;mso-position-vertical-relative:page;z-index:-3014758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Procedure:-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27"/>
        </w:numPr>
        <w:tabs>
          <w:tab w:pos="2594" w:val="left" w:leader="none"/>
          <w:tab w:pos="2595" w:val="left" w:leader="none"/>
        </w:tabs>
        <w:spacing w:line="240" w:lineRule="auto" w:before="0" w:after="0"/>
        <w:ind w:left="2594" w:right="0" w:hanging="615"/>
        <w:jc w:val="left"/>
      </w:pPr>
      <w:r>
        <w:rPr/>
        <w:t>Aerate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nineteen</w:t>
      </w:r>
      <w:r>
        <w:rPr>
          <w:spacing w:val="-1"/>
        </w:rPr>
        <w:t> </w:t>
      </w:r>
      <w:r>
        <w:rPr/>
        <w:t>litre</w:t>
      </w:r>
      <w:r>
        <w:rPr>
          <w:spacing w:val="-1"/>
        </w:rPr>
        <w:t> </w:t>
      </w:r>
      <w:r>
        <w:rPr/>
        <w:t>of distilled</w:t>
      </w:r>
      <w:r>
        <w:rPr>
          <w:spacing w:val="-3"/>
        </w:rPr>
        <w:t> </w:t>
      </w:r>
      <w:r>
        <w:rPr/>
        <w:t>water</w:t>
      </w:r>
    </w:p>
    <w:p>
      <w:pPr>
        <w:pStyle w:val="ListParagraph"/>
        <w:numPr>
          <w:ilvl w:val="1"/>
          <w:numId w:val="27"/>
        </w:numPr>
        <w:tabs>
          <w:tab w:pos="2594" w:val="left" w:leader="none"/>
          <w:tab w:pos="2595" w:val="left" w:leader="none"/>
        </w:tabs>
        <w:spacing w:line="360" w:lineRule="auto" w:before="132" w:after="0"/>
        <w:ind w:left="2594" w:right="4577" w:hanging="615"/>
        <w:jc w:val="left"/>
        <w:rPr>
          <w:sz w:val="24"/>
        </w:rPr>
      </w:pPr>
      <w:r>
        <w:rPr>
          <w:sz w:val="24"/>
        </w:rPr>
        <w:t>Add 18.9mL of ferric chloride solution</w:t>
      </w:r>
      <w:r>
        <w:rPr>
          <w:spacing w:val="-57"/>
          <w:sz w:val="24"/>
        </w:rPr>
        <w:t> </w:t>
      </w:r>
      <w:r>
        <w:rPr>
          <w:sz w:val="24"/>
        </w:rPr>
        <w:t>18.9mL calcium chloride solution</w:t>
      </w:r>
      <w:r>
        <w:rPr>
          <w:spacing w:val="1"/>
          <w:sz w:val="24"/>
        </w:rPr>
        <w:t> </w:t>
      </w:r>
      <w:r>
        <w:rPr>
          <w:sz w:val="24"/>
        </w:rPr>
        <w:t>18.9mL</w:t>
      </w:r>
      <w:r>
        <w:rPr>
          <w:spacing w:val="-2"/>
          <w:sz w:val="24"/>
        </w:rPr>
        <w:t> </w:t>
      </w:r>
      <w:r>
        <w:rPr>
          <w:sz w:val="24"/>
        </w:rPr>
        <w:t>magnesium sulfate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</w:p>
    <w:p>
      <w:pPr>
        <w:pStyle w:val="BodyText"/>
        <w:spacing w:line="360" w:lineRule="auto" w:before="2"/>
        <w:ind w:left="2594" w:right="1007"/>
      </w:pPr>
      <w:r>
        <w:rPr/>
        <w:t>18.9mL</w:t>
      </w:r>
      <w:r>
        <w:rPr>
          <w:spacing w:val="-4"/>
        </w:rPr>
        <w:t> </w:t>
      </w:r>
      <w:r>
        <w:rPr/>
        <w:t>ammonium phosphate solution</w:t>
      </w:r>
      <w:r>
        <w:rPr>
          <w:spacing w:val="2"/>
        </w:rPr>
        <w:t> </w:t>
      </w:r>
      <w:r>
        <w:rPr/>
        <w:t>was used</w:t>
      </w:r>
      <w:r>
        <w:rPr>
          <w:spacing w:val="2"/>
        </w:rPr>
        <w:t> </w:t>
      </w:r>
      <w:r>
        <w:rPr/>
        <w:t>to dilute water</w:t>
      </w:r>
      <w:r>
        <w:rPr>
          <w:spacing w:val="-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mix.</w:t>
      </w:r>
    </w:p>
    <w:p>
      <w:pPr>
        <w:pStyle w:val="ListParagraph"/>
        <w:numPr>
          <w:ilvl w:val="1"/>
          <w:numId w:val="27"/>
        </w:numPr>
        <w:tabs>
          <w:tab w:pos="2594" w:val="left" w:leader="none"/>
          <w:tab w:pos="2595" w:val="left" w:leader="none"/>
        </w:tabs>
        <w:spacing w:line="360" w:lineRule="auto" w:before="0" w:after="0"/>
        <w:ind w:left="2594" w:right="1021" w:hanging="704"/>
        <w:jc w:val="left"/>
        <w:rPr>
          <w:sz w:val="24"/>
        </w:rPr>
      </w:pPr>
      <w:r>
        <w:rPr>
          <w:sz w:val="24"/>
        </w:rPr>
        <w:t>Siphon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dilution</w:t>
      </w:r>
      <w:r>
        <w:rPr>
          <w:spacing w:val="14"/>
          <w:sz w:val="24"/>
        </w:rPr>
        <w:t> </w:t>
      </w:r>
      <w:r>
        <w:rPr>
          <w:sz w:val="24"/>
        </w:rPr>
        <w:t>water</w:t>
      </w:r>
      <w:r>
        <w:rPr>
          <w:spacing w:val="12"/>
          <w:sz w:val="24"/>
        </w:rPr>
        <w:t> </w:t>
      </w:r>
      <w:r>
        <w:rPr>
          <w:sz w:val="24"/>
        </w:rPr>
        <w:t>into</w:t>
      </w:r>
      <w:r>
        <w:rPr>
          <w:spacing w:val="14"/>
          <w:sz w:val="24"/>
        </w:rPr>
        <w:t> </w:t>
      </w:r>
      <w:r>
        <w:rPr>
          <w:sz w:val="24"/>
        </w:rPr>
        <w:t>300ml</w:t>
      </w:r>
      <w:r>
        <w:rPr>
          <w:spacing w:val="13"/>
          <w:sz w:val="24"/>
        </w:rPr>
        <w:t> </w:t>
      </w:r>
      <w:r>
        <w:rPr>
          <w:sz w:val="24"/>
        </w:rPr>
        <w:t>glass</w:t>
      </w:r>
      <w:r>
        <w:rPr>
          <w:spacing w:val="13"/>
          <w:sz w:val="24"/>
        </w:rPr>
        <w:t> </w:t>
      </w:r>
      <w:r>
        <w:rPr>
          <w:sz w:val="24"/>
        </w:rPr>
        <w:t>stopper</w:t>
      </w:r>
      <w:r>
        <w:rPr>
          <w:spacing w:val="13"/>
          <w:sz w:val="24"/>
        </w:rPr>
        <w:t> </w:t>
      </w:r>
      <w:r>
        <w:rPr>
          <w:sz w:val="24"/>
        </w:rPr>
        <w:t>bottle</w:t>
      </w:r>
      <w:r>
        <w:rPr>
          <w:spacing w:val="12"/>
          <w:sz w:val="24"/>
        </w:rPr>
        <w:t> </w:t>
      </w:r>
      <w:r>
        <w:rPr>
          <w:sz w:val="24"/>
        </w:rPr>
        <w:t>until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bottle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one half full.</w:t>
      </w:r>
    </w:p>
    <w:p>
      <w:pPr>
        <w:pStyle w:val="ListParagraph"/>
        <w:numPr>
          <w:ilvl w:val="1"/>
          <w:numId w:val="27"/>
        </w:numPr>
        <w:tabs>
          <w:tab w:pos="2594" w:val="left" w:leader="none"/>
          <w:tab w:pos="2595" w:val="left" w:leader="none"/>
        </w:tabs>
        <w:spacing w:line="360" w:lineRule="auto" w:before="0" w:after="0"/>
        <w:ind w:left="2594" w:right="1021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half</w:t>
      </w:r>
      <w:r>
        <w:rPr>
          <w:spacing w:val="28"/>
          <w:sz w:val="24"/>
        </w:rPr>
        <w:t> </w:t>
      </w:r>
      <w:r>
        <w:rPr>
          <w:sz w:val="24"/>
        </w:rPr>
        <w:t>–</w:t>
      </w:r>
      <w:r>
        <w:rPr>
          <w:spacing w:val="24"/>
          <w:sz w:val="24"/>
        </w:rPr>
        <w:t> </w:t>
      </w:r>
      <w:r>
        <w:rPr>
          <w:sz w:val="24"/>
        </w:rPr>
        <w:t>full</w:t>
      </w:r>
      <w:r>
        <w:rPr>
          <w:spacing w:val="24"/>
          <w:sz w:val="24"/>
        </w:rPr>
        <w:t> </w:t>
      </w:r>
      <w:r>
        <w:rPr>
          <w:sz w:val="24"/>
        </w:rPr>
        <w:t>bottle</w:t>
      </w:r>
      <w:r>
        <w:rPr>
          <w:spacing w:val="26"/>
          <w:sz w:val="24"/>
        </w:rPr>
        <w:t> </w:t>
      </w:r>
      <w:r>
        <w:rPr>
          <w:sz w:val="24"/>
        </w:rPr>
        <w:t>add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pipette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desired</w:t>
      </w:r>
      <w:r>
        <w:rPr>
          <w:spacing w:val="24"/>
          <w:sz w:val="24"/>
        </w:rPr>
        <w:t> </w:t>
      </w:r>
      <w:r>
        <w:rPr>
          <w:sz w:val="24"/>
        </w:rPr>
        <w:t>quantity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sample</w:t>
      </w:r>
      <w:r>
        <w:rPr>
          <w:spacing w:val="-57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quantities</w:t>
      </w:r>
    </w:p>
    <w:p>
      <w:pPr>
        <w:pStyle w:val="ListParagraph"/>
        <w:numPr>
          <w:ilvl w:val="2"/>
          <w:numId w:val="27"/>
        </w:numPr>
        <w:tabs>
          <w:tab w:pos="2961" w:val="left" w:leader="none"/>
        </w:tabs>
        <w:spacing w:line="240" w:lineRule="auto" w:before="0" w:after="0"/>
        <w:ind w:left="2960" w:right="0" w:hanging="261"/>
        <w:jc w:val="left"/>
        <w:rPr>
          <w:sz w:val="24"/>
        </w:rPr>
      </w:pPr>
      <w:r>
        <w:rPr>
          <w:sz w:val="24"/>
        </w:rPr>
        <w:t>settled</w:t>
      </w:r>
      <w:r>
        <w:rPr>
          <w:spacing w:val="-1"/>
          <w:sz w:val="24"/>
        </w:rPr>
        <w:t> </w:t>
      </w:r>
      <w:r>
        <w:rPr>
          <w:sz w:val="24"/>
        </w:rPr>
        <w:t>sewage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2-3%</w:t>
      </w:r>
    </w:p>
    <w:p>
      <w:pPr>
        <w:pStyle w:val="ListParagraph"/>
        <w:numPr>
          <w:ilvl w:val="2"/>
          <w:numId w:val="27"/>
        </w:numPr>
        <w:tabs>
          <w:tab w:pos="2961" w:val="left" w:leader="none"/>
        </w:tabs>
        <w:spacing w:line="240" w:lineRule="auto" w:before="137" w:after="0"/>
        <w:ind w:left="2960" w:right="0" w:hanging="261"/>
        <w:jc w:val="left"/>
        <w:rPr>
          <w:sz w:val="24"/>
        </w:rPr>
      </w:pPr>
      <w:r>
        <w:rPr>
          <w:sz w:val="24"/>
        </w:rPr>
        <w:t>Physically</w:t>
      </w:r>
      <w:r>
        <w:rPr>
          <w:spacing w:val="-6"/>
          <w:sz w:val="24"/>
        </w:rPr>
        <w:t> </w:t>
      </w:r>
      <w:r>
        <w:rPr>
          <w:sz w:val="24"/>
        </w:rPr>
        <w:t>treated sample =</w:t>
      </w:r>
      <w:r>
        <w:rPr>
          <w:spacing w:val="-2"/>
          <w:sz w:val="24"/>
        </w:rPr>
        <w:t> </w:t>
      </w:r>
      <w:r>
        <w:rPr>
          <w:sz w:val="24"/>
        </w:rPr>
        <w:t>3-7%</w:t>
      </w:r>
    </w:p>
    <w:p>
      <w:pPr>
        <w:pStyle w:val="ListParagraph"/>
        <w:numPr>
          <w:ilvl w:val="2"/>
          <w:numId w:val="27"/>
        </w:numPr>
        <w:tabs>
          <w:tab w:pos="2961" w:val="left" w:leader="none"/>
        </w:tabs>
        <w:spacing w:line="240" w:lineRule="auto" w:before="139" w:after="0"/>
        <w:ind w:left="2960" w:right="0" w:hanging="261"/>
        <w:jc w:val="left"/>
        <w:rPr>
          <w:sz w:val="24"/>
        </w:rPr>
      </w:pP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sewage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1-2%</w:t>
      </w:r>
    </w:p>
    <w:p>
      <w:pPr>
        <w:pStyle w:val="ListParagraph"/>
        <w:numPr>
          <w:ilvl w:val="2"/>
          <w:numId w:val="27"/>
        </w:numPr>
        <w:tabs>
          <w:tab w:pos="2961" w:val="left" w:leader="none"/>
        </w:tabs>
        <w:spacing w:line="240" w:lineRule="auto" w:before="137" w:after="0"/>
        <w:ind w:left="2960" w:right="0" w:hanging="261"/>
        <w:jc w:val="left"/>
        <w:rPr>
          <w:sz w:val="24"/>
        </w:rPr>
      </w:pPr>
      <w:r>
        <w:rPr>
          <w:sz w:val="24"/>
        </w:rPr>
        <w:t>Biologically</w:t>
      </w:r>
      <w:r>
        <w:rPr>
          <w:spacing w:val="-5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0 = 5-30%</w:t>
      </w:r>
    </w:p>
    <w:p>
      <w:pPr>
        <w:pStyle w:val="ListParagraph"/>
        <w:numPr>
          <w:ilvl w:val="2"/>
          <w:numId w:val="27"/>
        </w:numPr>
        <w:tabs>
          <w:tab w:pos="2961" w:val="left" w:leader="none"/>
        </w:tabs>
        <w:spacing w:line="240" w:lineRule="auto" w:before="140" w:after="0"/>
        <w:ind w:left="2960" w:right="0" w:hanging="261"/>
        <w:jc w:val="both"/>
        <w:rPr>
          <w:sz w:val="24"/>
        </w:rPr>
      </w:pPr>
      <w:r>
        <w:rPr>
          <w:sz w:val="24"/>
        </w:rPr>
        <w:t>River</w:t>
      </w:r>
      <w:r>
        <w:rPr>
          <w:spacing w:val="-2"/>
          <w:sz w:val="24"/>
        </w:rPr>
        <w:t> </w:t>
      </w:r>
      <w:r>
        <w:rPr>
          <w:sz w:val="24"/>
        </w:rPr>
        <w:t>water =</w:t>
      </w:r>
      <w:r>
        <w:rPr>
          <w:spacing w:val="-2"/>
          <w:sz w:val="24"/>
        </w:rPr>
        <w:t> </w:t>
      </w:r>
      <w:r>
        <w:rPr>
          <w:sz w:val="24"/>
        </w:rPr>
        <w:t>25 – 100%</w:t>
      </w:r>
    </w:p>
    <w:p>
      <w:pPr>
        <w:pStyle w:val="ListParagraph"/>
        <w:numPr>
          <w:ilvl w:val="1"/>
          <w:numId w:val="27"/>
        </w:numPr>
        <w:tabs>
          <w:tab w:pos="2701" w:val="left" w:leader="none"/>
        </w:tabs>
        <w:spacing w:line="360" w:lineRule="auto" w:before="137" w:after="0"/>
        <w:ind w:left="2700" w:right="1018" w:hanging="900"/>
        <w:jc w:val="both"/>
        <w:rPr>
          <w:sz w:val="24"/>
        </w:rPr>
      </w:pPr>
      <w:r>
        <w:rPr>
          <w:sz w:val="24"/>
        </w:rPr>
        <w:t>The bottle was filled to the neck with dilution water and stopper so that no</w:t>
      </w:r>
      <w:r>
        <w:rPr>
          <w:spacing w:val="-57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bubbles are</w:t>
      </w:r>
      <w:r>
        <w:rPr>
          <w:spacing w:val="-1"/>
          <w:sz w:val="24"/>
        </w:rPr>
        <w:t> </w:t>
      </w:r>
      <w:r>
        <w:rPr>
          <w:sz w:val="24"/>
        </w:rPr>
        <w:t>entrained (preparation</w:t>
      </w:r>
      <w:r>
        <w:rPr>
          <w:spacing w:val="2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duplicate)</w:t>
      </w:r>
    </w:p>
    <w:p>
      <w:pPr>
        <w:pStyle w:val="ListParagraph"/>
        <w:numPr>
          <w:ilvl w:val="1"/>
          <w:numId w:val="27"/>
        </w:numPr>
        <w:tabs>
          <w:tab w:pos="2701" w:val="left" w:leader="none"/>
        </w:tabs>
        <w:spacing w:line="360" w:lineRule="auto" w:before="0" w:after="0"/>
        <w:ind w:left="2700" w:right="1018" w:hanging="900"/>
        <w:jc w:val="both"/>
        <w:rPr>
          <w:sz w:val="24"/>
        </w:rPr>
      </w:pPr>
      <w:r>
        <w:rPr>
          <w:sz w:val="24"/>
        </w:rPr>
        <w:t>Each preparation in a 20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was placed in an incubator (water bath)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allowed to stay for 5 days and the one prepared used to determine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initial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dissolved oxygen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sample.</w:t>
      </w:r>
    </w:p>
    <w:p>
      <w:pPr>
        <w:pStyle w:val="ListParagraph"/>
        <w:numPr>
          <w:ilvl w:val="1"/>
          <w:numId w:val="27"/>
        </w:numPr>
        <w:tabs>
          <w:tab w:pos="2701" w:val="left" w:leader="none"/>
        </w:tabs>
        <w:spacing w:line="360" w:lineRule="auto" w:before="1" w:after="0"/>
        <w:ind w:left="2700" w:right="1017" w:hanging="900"/>
        <w:jc w:val="both"/>
        <w:rPr>
          <w:sz w:val="24"/>
        </w:rPr>
      </w:pP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days,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dissolved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(Ademoroti,</w:t>
      </w:r>
      <w:r>
        <w:rPr>
          <w:spacing w:val="-1"/>
          <w:sz w:val="24"/>
        </w:rPr>
        <w:t> </w:t>
      </w:r>
      <w:r>
        <w:rPr>
          <w:sz w:val="24"/>
        </w:rPr>
        <w:t>1996).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4200" w:val="left" w:leader="none"/>
        </w:tabs>
        <w:ind w:left="1260"/>
      </w:pPr>
      <w:r>
        <w:rPr/>
        <w:pict>
          <v:shape style="position:absolute;margin-left:246.75pt;margin-top:16.127741pt;width:90pt;height:.1pt;mso-position-horizontal-relative:page;mso-position-vertical-relative:paragraph;z-index:-15644160;mso-wrap-distance-left:0;mso-wrap-distance-right:0" coordorigin="4935,323" coordsize="1800,0" path="m4935,323l6735,32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Calculation:</w:t>
        <w:tab/>
        <w:t>DO</w:t>
      </w:r>
      <w:r>
        <w:rPr>
          <w:vertAlign w:val="subscript"/>
        </w:rPr>
        <w:t>1</w:t>
      </w:r>
      <w:r>
        <w:rPr>
          <w:vertAlign w:val="baseline"/>
        </w:rPr>
        <w:t> –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vertAlign w:val="subscript"/>
        </w:rPr>
        <w:t>5</w:t>
      </w:r>
    </w:p>
    <w:p>
      <w:pPr>
        <w:pStyle w:val="BodyText"/>
        <w:spacing w:line="276" w:lineRule="auto"/>
        <w:ind w:left="1980" w:right="5027" w:firstLine="2220"/>
      </w:pPr>
      <w:r>
        <w:rPr/>
        <w:t>% dilution</w:t>
      </w:r>
      <w:r>
        <w:rPr>
          <w:spacing w:val="1"/>
        </w:rPr>
        <w:t> </w:t>
      </w:r>
      <w:r>
        <w:rPr/>
        <w:t>Where:</w:t>
      </w:r>
      <w:r>
        <w:rPr>
          <w:spacing w:val="53"/>
        </w:rPr>
        <w:t> </w:t>
      </w:r>
      <w:r>
        <w:rPr/>
        <w:t>DO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3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-4"/>
          <w:vertAlign w:val="baseline"/>
        </w:rPr>
        <w:t> </w:t>
      </w:r>
      <w:r>
        <w:rPr>
          <w:vertAlign w:val="baseline"/>
        </w:rPr>
        <w:t>oxygen</w:t>
      </w:r>
    </w:p>
    <w:p>
      <w:pPr>
        <w:pStyle w:val="BodyText"/>
        <w:spacing w:before="191"/>
        <w:ind w:left="2941"/>
      </w:pPr>
      <w:r>
        <w:rPr/>
        <w:t>DO</w:t>
      </w:r>
      <w:r>
        <w:rPr>
          <w:vertAlign w:val="subscript"/>
        </w:rPr>
        <w:t>5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final</w:t>
      </w:r>
      <w:r>
        <w:rPr>
          <w:spacing w:val="-2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-2"/>
          <w:vertAlign w:val="baseline"/>
        </w:rPr>
        <w:t> </w:t>
      </w:r>
      <w:r>
        <w:rPr>
          <w:vertAlign w:val="baseline"/>
        </w:rPr>
        <w:t>oxygen</w:t>
      </w:r>
    </w:p>
    <w:p>
      <w:pPr>
        <w:pStyle w:val="BodyText"/>
      </w:pPr>
    </w:p>
    <w:p>
      <w:pPr>
        <w:pStyle w:val="BodyText"/>
        <w:ind w:left="2941"/>
      </w:pPr>
      <w:r>
        <w:rPr/>
        <w:t>%</w:t>
      </w:r>
      <w:r>
        <w:rPr>
          <w:spacing w:val="-1"/>
        </w:rPr>
        <w:t> </w:t>
      </w:r>
      <w:r>
        <w:rPr/>
        <w:t>dilution =</w:t>
      </w:r>
      <w:r>
        <w:rPr>
          <w:spacing w:val="-1"/>
        </w:rPr>
        <w:t> </w:t>
      </w:r>
      <w:r>
        <w:rPr/>
        <w:t>Ratio of sample</w:t>
      </w:r>
      <w:r>
        <w:rPr>
          <w:spacing w:val="-1"/>
        </w:rPr>
        <w:t> </w:t>
      </w:r>
      <w:r>
        <w:rPr/>
        <w:t>to dilution 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spacing w:after="0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112"/>
        <w:ind w:left="1980" w:right="1015"/>
      </w:pPr>
      <w:r>
        <w:rPr/>
        <w:t>Result</w:t>
      </w:r>
      <w:r>
        <w:rPr>
          <w:spacing w:val="51"/>
        </w:rPr>
        <w:t> </w:t>
      </w:r>
      <w:r>
        <w:rPr/>
        <w:t>=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BOD</w:t>
      </w:r>
      <w:r>
        <w:rPr>
          <w:vertAlign w:val="subscript"/>
        </w:rPr>
        <w:t>5</w:t>
      </w:r>
      <w:r>
        <w:rPr>
          <w:spacing w:val="50"/>
          <w:vertAlign w:val="baseline"/>
        </w:rPr>
        <w:t> </w:t>
      </w:r>
      <w:r>
        <w:rPr>
          <w:vertAlign w:val="baseline"/>
        </w:rPr>
        <w:t>at</w:t>
      </w:r>
      <w:r>
        <w:rPr>
          <w:spacing w:val="49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52"/>
          <w:vertAlign w:val="baseline"/>
        </w:rPr>
        <w:t> </w:t>
      </w:r>
      <w:r>
        <w:rPr>
          <w:vertAlign w:val="baseline"/>
        </w:rPr>
        <w:t>equals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volumes</w:t>
      </w:r>
      <w:r>
        <w:rPr>
          <w:spacing w:val="50"/>
          <w:vertAlign w:val="baseline"/>
        </w:rPr>
        <w:t> </w:t>
      </w:r>
      <w:r>
        <w:rPr>
          <w:vertAlign w:val="baseline"/>
        </w:rPr>
        <w:t>of</w:t>
      </w:r>
      <w:r>
        <w:rPr>
          <w:spacing w:val="50"/>
          <w:vertAlign w:val="baseline"/>
        </w:rPr>
        <w:t> </w:t>
      </w:r>
      <w:r>
        <w:rPr>
          <w:vertAlign w:val="baseline"/>
        </w:rPr>
        <w:t>thiosulphate</w:t>
      </w:r>
      <w:r>
        <w:rPr>
          <w:spacing w:val="51"/>
          <w:vertAlign w:val="baseline"/>
        </w:rPr>
        <w:t> </w:t>
      </w:r>
      <w:r>
        <w:rPr>
          <w:vertAlign w:val="baseline"/>
        </w:rPr>
        <w:t>used</w:t>
      </w:r>
      <w:r>
        <w:rPr>
          <w:spacing w:val="51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titration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final</w:t>
      </w:r>
      <w:r>
        <w:rPr>
          <w:spacing w:val="-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-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formulae.</w:t>
      </w:r>
    </w:p>
    <w:p>
      <w:pPr>
        <w:pStyle w:val="Heading2"/>
        <w:numPr>
          <w:ilvl w:val="2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Chemical</w:t>
      </w:r>
      <w:r>
        <w:rPr>
          <w:spacing w:val="-2"/>
        </w:rPr>
        <w:t> </w:t>
      </w:r>
      <w:r>
        <w:rPr/>
        <w:t>Oxygen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(COD)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Samples were collected in glass bottles and tested for COD without delay.</w:t>
      </w:r>
      <w:r>
        <w:rPr>
          <w:spacing w:val="1"/>
        </w:rPr>
        <w:t> </w:t>
      </w:r>
      <w:r>
        <w:rPr/>
        <w:t>Samples were</w:t>
      </w:r>
      <w:r>
        <w:rPr>
          <w:spacing w:val="1"/>
        </w:rPr>
        <w:t> </w:t>
      </w:r>
      <w:r>
        <w:rPr/>
        <w:t>heated for 2hrs to boiling point of water in a water bath; this is for oxidation of samples with</w:t>
      </w:r>
      <w:r>
        <w:rPr>
          <w:spacing w:val="1"/>
        </w:rPr>
        <w:t> </w:t>
      </w:r>
      <w:r>
        <w:rPr/>
        <w:t>chromic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sulfuric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permanganate.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unreduced</w:t>
      </w:r>
      <w:r>
        <w:rPr>
          <w:spacing w:val="1"/>
        </w:rPr>
        <w:t> </w:t>
      </w:r>
      <w:r>
        <w:rPr/>
        <w:t>KMnO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titrated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thiosulfate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KMnO</w:t>
      </w:r>
      <w:r>
        <w:rPr>
          <w:vertAlign w:val="subscript"/>
        </w:rPr>
        <w:t>4</w:t>
      </w:r>
      <w:r>
        <w:rPr>
          <w:vertAlign w:val="baseline"/>
        </w:rPr>
        <w:t> consumed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oxidised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terms of</w:t>
      </w:r>
      <w:r>
        <w:rPr>
          <w:spacing w:val="-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2"/>
          <w:vertAlign w:val="baseline"/>
        </w:rPr>
        <w:t> </w:t>
      </w:r>
      <w:r>
        <w:rPr>
          <w:vertAlign w:val="baseline"/>
        </w:rPr>
        <w:t>equivalent.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68" w:top="1320" w:bottom="1260" w:left="900" w:right="420"/>
        </w:sectPr>
      </w:pPr>
    </w:p>
    <w:p>
      <w:pPr>
        <w:pStyle w:val="ListParagraph"/>
        <w:numPr>
          <w:ilvl w:val="0"/>
          <w:numId w:val="28"/>
        </w:numPr>
        <w:tabs>
          <w:tab w:pos="1260" w:val="left" w:leader="none"/>
          <w:tab w:pos="1261" w:val="left" w:leader="none"/>
        </w:tabs>
        <w:spacing w:line="240" w:lineRule="auto" w:before="90" w:after="0"/>
        <w:ind w:left="1260" w:right="0" w:hanging="721"/>
        <w:jc w:val="left"/>
        <w:rPr>
          <w:sz w:val="24"/>
        </w:rPr>
      </w:pPr>
      <w:r>
        <w:rPr>
          <w:spacing w:val="-1"/>
          <w:sz w:val="24"/>
        </w:rPr>
        <w:t>Apparatus:-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before="1"/>
        <w:ind w:left="268" w:right="5778" w:firstLine="60"/>
      </w:pPr>
      <w:r>
        <w:rPr/>
        <w:t>250mL conical flask</w:t>
      </w:r>
      <w:r>
        <w:rPr>
          <w:spacing w:val="1"/>
        </w:rPr>
        <w:t> </w:t>
      </w:r>
      <w:r>
        <w:rPr/>
        <w:t>COD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bath</w:t>
      </w:r>
      <w:r>
        <w:rPr>
          <w:spacing w:val="-5"/>
        </w:rPr>
        <w:t> </w:t>
      </w:r>
      <w:r>
        <w:rPr/>
        <w:t>pipettes,</w:t>
      </w:r>
    </w:p>
    <w:p>
      <w:pPr>
        <w:pStyle w:val="BodyText"/>
        <w:ind w:left="268" w:right="5605"/>
      </w:pPr>
      <w:r>
        <w:rPr/>
        <w:t>Foil</w:t>
      </w:r>
      <w:r>
        <w:rPr>
          <w:spacing w:val="-6"/>
        </w:rPr>
        <w:t> </w:t>
      </w:r>
      <w:r>
        <w:rPr/>
        <w:t>paper,</w:t>
      </w:r>
      <w:r>
        <w:rPr>
          <w:spacing w:val="-5"/>
        </w:rPr>
        <w:t> </w:t>
      </w:r>
      <w:r>
        <w:rPr/>
        <w:t>magnetic</w:t>
      </w:r>
      <w:r>
        <w:rPr>
          <w:spacing w:val="-7"/>
        </w:rPr>
        <w:t> </w:t>
      </w:r>
      <w:r>
        <w:rPr/>
        <w:t>stirrer</w:t>
      </w:r>
      <w:r>
        <w:rPr>
          <w:spacing w:val="-57"/>
        </w:rPr>
        <w:t> </w:t>
      </w:r>
      <w:r>
        <w:rPr/>
        <w:t>Stand</w:t>
      </w:r>
      <w:r>
        <w:rPr>
          <w:spacing w:val="-1"/>
        </w:rPr>
        <w:t> </w:t>
      </w:r>
      <w:r>
        <w:rPr/>
        <w:t>and clamp</w:t>
      </w:r>
    </w:p>
    <w:p>
      <w:pPr>
        <w:pStyle w:val="BodyText"/>
        <w:ind w:left="268"/>
      </w:pPr>
      <w:r>
        <w:rPr/>
        <w:t>Burette,</w:t>
      </w:r>
      <w:r>
        <w:rPr>
          <w:spacing w:val="-2"/>
        </w:rPr>
        <w:t> </w:t>
      </w:r>
      <w:r>
        <w:rPr/>
        <w:t>measuring</w:t>
      </w:r>
      <w:r>
        <w:rPr>
          <w:spacing w:val="-2"/>
        </w:rPr>
        <w:t> </w:t>
      </w:r>
      <w:r>
        <w:rPr/>
        <w:t>cylinder,</w:t>
      </w:r>
    </w:p>
    <w:p>
      <w:pPr>
        <w:spacing w:after="0"/>
        <w:sectPr>
          <w:type w:val="continuous"/>
          <w:pgSz w:w="12240" w:h="15840"/>
          <w:pgMar w:top="1500" w:bottom="280" w:left="900" w:right="420"/>
          <w:cols w:num="2" w:equalWidth="0">
            <w:col w:w="2392" w:space="40"/>
            <w:col w:w="84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900" w:right="420"/>
        </w:sectPr>
      </w:pPr>
    </w:p>
    <w:p>
      <w:pPr>
        <w:pStyle w:val="ListParagraph"/>
        <w:numPr>
          <w:ilvl w:val="0"/>
          <w:numId w:val="29"/>
        </w:numPr>
        <w:tabs>
          <w:tab w:pos="1260" w:val="left" w:leader="none"/>
          <w:tab w:pos="1261" w:val="left" w:leader="none"/>
        </w:tabs>
        <w:spacing w:line="240" w:lineRule="auto" w:before="90" w:after="0"/>
        <w:ind w:left="1260" w:right="0" w:hanging="721"/>
        <w:jc w:val="left"/>
        <w:rPr>
          <w:sz w:val="24"/>
        </w:rPr>
      </w:pPr>
      <w:r>
        <w:rPr>
          <w:sz w:val="24"/>
        </w:rPr>
        <w:t>Reagents:-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1260" w:val="left" w:leader="none"/>
          <w:tab w:pos="1261" w:val="left" w:leader="none"/>
        </w:tabs>
        <w:spacing w:line="240" w:lineRule="auto" w:before="184" w:after="0"/>
        <w:ind w:left="1260" w:right="0" w:hanging="721"/>
        <w:jc w:val="left"/>
        <w:rPr>
          <w:sz w:val="24"/>
        </w:rPr>
      </w:pPr>
      <w:r>
        <w:rPr>
          <w:spacing w:val="-1"/>
          <w:sz w:val="24"/>
        </w:rPr>
        <w:t>Procedure:-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283"/>
      </w:pPr>
      <w:r>
        <w:rPr/>
        <w:t>0.1N</w:t>
      </w:r>
      <w:r>
        <w:rPr>
          <w:spacing w:val="-1"/>
        </w:rPr>
        <w:t> </w:t>
      </w:r>
      <w:r>
        <w:rPr/>
        <w:t>KMnO</w:t>
      </w:r>
      <w:r>
        <w:rPr>
          <w:vertAlign w:val="subscript"/>
        </w:rPr>
        <w:t>4</w:t>
      </w:r>
    </w:p>
    <w:p>
      <w:pPr>
        <w:pStyle w:val="BodyText"/>
        <w:ind w:left="283"/>
      </w:pPr>
      <w:r>
        <w:rPr/>
        <w:t>4.0N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  <w:ind w:left="283"/>
      </w:pPr>
      <w:r>
        <w:rPr/>
        <w:t>10%</w:t>
      </w:r>
      <w:r>
        <w:rPr>
          <w:spacing w:val="-1"/>
        </w:rPr>
        <w:t> </w:t>
      </w:r>
      <w:r>
        <w:rPr/>
        <w:t>KI</w:t>
      </w:r>
    </w:p>
    <w:p>
      <w:pPr>
        <w:pStyle w:val="BodyText"/>
        <w:ind w:left="283"/>
      </w:pPr>
      <w:r>
        <w:rPr/>
        <w:t>0.1N 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</w:p>
    <w:p>
      <w:pPr>
        <w:pStyle w:val="BodyText"/>
        <w:ind w:left="283"/>
      </w:pPr>
      <w:r>
        <w:rPr/>
        <w:t>1%</w:t>
      </w:r>
      <w:r>
        <w:rPr>
          <w:spacing w:val="-2"/>
        </w:rPr>
        <w:t> </w:t>
      </w:r>
      <w:r>
        <w:rPr/>
        <w:t>starch</w:t>
      </w:r>
      <w:r>
        <w:rPr>
          <w:spacing w:val="-1"/>
        </w:rPr>
        <w:t> </w:t>
      </w:r>
      <w:r>
        <w:rPr/>
        <w:t>solution</w:t>
      </w:r>
    </w:p>
    <w:p>
      <w:pPr>
        <w:spacing w:after="0"/>
        <w:sectPr>
          <w:type w:val="continuous"/>
          <w:pgSz w:w="12240" w:h="15840"/>
          <w:pgMar w:top="1500" w:bottom="280" w:left="900" w:right="420"/>
          <w:cols w:num="2" w:equalWidth="0">
            <w:col w:w="2378" w:space="40"/>
            <w:col w:w="8502"/>
          </w:cols>
        </w:sectPr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470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line="480" w:lineRule="auto" w:before="90"/>
        <w:ind w:left="540" w:right="1016" w:firstLine="719"/>
        <w:jc w:val="both"/>
      </w:pPr>
      <w:r>
        <w:rPr/>
        <w:t>Using 250mL measuring cylinder, 50mL of sample was measured into the conical flask,</w:t>
      </w:r>
      <w:r>
        <w:rPr>
          <w:spacing w:val="1"/>
        </w:rPr>
        <w:t> </w:t>
      </w:r>
      <w:r>
        <w:rPr/>
        <w:t>heated on water bath to boiling points; 5mL of KMnO4 was added to the sample.</w:t>
      </w:r>
      <w:r>
        <w:rPr>
          <w:spacing w:val="1"/>
        </w:rPr>
        <w:t> </w:t>
      </w:r>
      <w:r>
        <w:rPr/>
        <w:t>After the</w:t>
      </w:r>
      <w:r>
        <w:rPr>
          <w:spacing w:val="1"/>
        </w:rPr>
        <w:t> </w:t>
      </w:r>
      <w:r>
        <w:rPr/>
        <w:t>heating preparations were cooled to about 40 – 45</w:t>
      </w:r>
      <w:r>
        <w:rPr>
          <w:vertAlign w:val="superscript"/>
        </w:rPr>
        <w:t>0</w:t>
      </w:r>
      <w:r>
        <w:rPr>
          <w:vertAlign w:val="baseline"/>
        </w:rPr>
        <w:t>C, 5mL KI and 10mL 4H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were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was used as the titrant and starch solution as an indicator during titration.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8"/>
          <w:vertAlign w:val="baseline"/>
        </w:rPr>
        <w:t> </w:t>
      </w:r>
      <w:r>
        <w:rPr>
          <w:vertAlign w:val="baseline"/>
        </w:rPr>
        <w:t>titration,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28"/>
          <w:vertAlign w:val="baseline"/>
        </w:rPr>
        <w:t> </w:t>
      </w:r>
      <w:r>
        <w:rPr>
          <w:vertAlign w:val="baseline"/>
        </w:rPr>
        <w:t>became</w:t>
      </w:r>
      <w:r>
        <w:rPr>
          <w:spacing w:val="27"/>
          <w:vertAlign w:val="baseline"/>
        </w:rPr>
        <w:t> </w:t>
      </w:r>
      <w:r>
        <w:rPr>
          <w:vertAlign w:val="baseline"/>
        </w:rPr>
        <w:t>pale-yellow,</w:t>
      </w:r>
      <w:r>
        <w:rPr>
          <w:spacing w:val="28"/>
          <w:vertAlign w:val="baseline"/>
        </w:rPr>
        <w:t> </w:t>
      </w:r>
      <w:r>
        <w:rPr>
          <w:vertAlign w:val="baseline"/>
        </w:rPr>
        <w:t>1mL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added</w:t>
      </w:r>
      <w:r>
        <w:rPr>
          <w:spacing w:val="27"/>
          <w:vertAlign w:val="baseline"/>
        </w:rPr>
        <w:t> </w:t>
      </w:r>
      <w:r>
        <w:rPr>
          <w:vertAlign w:val="baseline"/>
        </w:rPr>
        <w:t>as</w:t>
      </w:r>
      <w:r>
        <w:rPr>
          <w:spacing w:val="29"/>
          <w:vertAlign w:val="baseline"/>
        </w:rPr>
        <w:t> </w:t>
      </w:r>
      <w:r>
        <w:rPr>
          <w:vertAlign w:val="baseline"/>
        </w:rPr>
        <w:t>titration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900" w:right="420"/>
        </w:sectPr>
      </w:pPr>
    </w:p>
    <w:p>
      <w:pPr>
        <w:pStyle w:val="BodyText"/>
        <w:spacing w:line="480" w:lineRule="auto" w:before="72"/>
        <w:ind w:left="540" w:right="1018"/>
      </w:pPr>
      <w:r>
        <w:rPr/>
        <w:t>continued</w:t>
      </w:r>
      <w:r>
        <w:rPr>
          <w:spacing w:val="9"/>
        </w:rPr>
        <w:t> </w:t>
      </w:r>
      <w:r>
        <w:rPr/>
        <w:t>until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blue</w:t>
      </w:r>
      <w:r>
        <w:rPr>
          <w:spacing w:val="8"/>
        </w:rPr>
        <w:t> </w:t>
      </w:r>
      <w:r>
        <w:rPr/>
        <w:t>color</w:t>
      </w:r>
      <w:r>
        <w:rPr>
          <w:spacing w:val="9"/>
        </w:rPr>
        <w:t> </w:t>
      </w:r>
      <w:r>
        <w:rPr/>
        <w:t>disappeared</w:t>
      </w:r>
      <w:r>
        <w:rPr>
          <w:spacing w:val="9"/>
        </w:rPr>
        <w:t> </w:t>
      </w:r>
      <w:r>
        <w:rPr/>
        <w:t>(Note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end</w:t>
      </w:r>
      <w:r>
        <w:rPr>
          <w:spacing w:val="9"/>
        </w:rPr>
        <w:t> </w:t>
      </w:r>
      <w:r>
        <w:rPr/>
        <w:t>point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titration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colorless</w:t>
      </w:r>
      <w:r>
        <w:rPr>
          <w:spacing w:val="-57"/>
        </w:rPr>
        <w:t> </w:t>
      </w:r>
      <w:r>
        <w:rPr/>
        <w:t>solution).</w:t>
      </w:r>
      <w:r>
        <w:rPr>
          <w:spacing w:val="59"/>
        </w:rPr>
        <w:t> </w:t>
      </w:r>
      <w:r>
        <w:rPr/>
        <w:t>Blank sample</w:t>
      </w:r>
      <w:r>
        <w:rPr>
          <w:spacing w:val="-1"/>
        </w:rPr>
        <w:t> </w:t>
      </w:r>
      <w:r>
        <w:rPr/>
        <w:t>was also run</w:t>
      </w:r>
      <w:r>
        <w:rPr>
          <w:spacing w:val="-1"/>
        </w:rPr>
        <w:t> </w:t>
      </w:r>
      <w:r>
        <w:rPr/>
        <w:t>using distilled water.</w:t>
      </w:r>
    </w:p>
    <w:p>
      <w:pPr>
        <w:pStyle w:val="BodyText"/>
        <w:tabs>
          <w:tab w:pos="3420" w:val="left" w:leader="none"/>
        </w:tabs>
        <w:spacing w:line="343" w:lineRule="auto"/>
        <w:ind w:left="4141" w:right="5416" w:hanging="3541"/>
      </w:pPr>
      <w:r>
        <w:rPr/>
        <w:pict>
          <v:line style="position:absolute;mso-position-horizontal-relative:page;mso-position-vertical-relative:paragraph;z-index:-30146560" from="216pt,19.033106pt" to="342pt,19.033106pt" stroked="true" strokeweight=".75pt" strokecolor="#000000">
            <v:stroke dashstyle="solid"/>
            <w10:wrap type="none"/>
          </v:line>
        </w:pict>
      </w:r>
      <w:r>
        <w:rPr>
          <w:spacing w:val="-1"/>
        </w:rPr>
        <w:t>COD </w:t>
      </w:r>
      <w:r>
        <w:rPr/>
        <w:t>mgO</w:t>
      </w:r>
      <w:r>
        <w:rPr>
          <w:vertAlign w:val="subscript"/>
        </w:rPr>
        <w:t>2</w:t>
      </w:r>
      <w:r>
        <w:rPr>
          <w:vertAlign w:val="baseline"/>
        </w:rPr>
        <w:t>/L</w:t>
      </w:r>
      <w:r>
        <w:rPr>
          <w:spacing w:val="-19"/>
          <w:vertAlign w:val="baseline"/>
        </w:rPr>
        <w:t> </w:t>
      </w:r>
      <w:r>
        <w:rPr>
          <w:vertAlign w:val="baseline"/>
        </w:rPr>
        <w:t>=</w:t>
        <w:tab/>
        <w:t>(a - b) x N x 8 x 1000</w:t>
      </w:r>
      <w:r>
        <w:rPr>
          <w:spacing w:val="-57"/>
          <w:vertAlign w:val="baseline"/>
        </w:rPr>
        <w:t> </w:t>
      </w:r>
      <w:r>
        <w:rPr>
          <w:vertAlign w:val="baseline"/>
        </w:rPr>
        <w:t>ML</w:t>
      </w:r>
      <w:r>
        <w:rPr>
          <w:spacing w:val="-6"/>
          <w:vertAlign w:val="baseline"/>
        </w:rPr>
        <w:t> </w:t>
      </w:r>
      <w:r>
        <w:rPr>
          <w:vertAlign w:val="baseline"/>
        </w:rPr>
        <w:t>sample</w:t>
      </w:r>
    </w:p>
    <w:p>
      <w:pPr>
        <w:spacing w:after="0" w:line="343" w:lineRule="auto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before="159"/>
        <w:ind w:left="540"/>
      </w:pPr>
      <w:r>
        <w:rPr/>
        <w:t>Where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276" w:lineRule="auto"/>
        <w:ind w:left="540" w:right="5734"/>
      </w:pPr>
      <w:r>
        <w:rPr/>
        <w:t>a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ML</w:t>
      </w:r>
      <w:r>
        <w:rPr>
          <w:spacing w:val="7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9"/>
          <w:vertAlign w:val="baseline"/>
        </w:rPr>
        <w:t> </w:t>
      </w:r>
      <w:r>
        <w:rPr>
          <w:vertAlign w:val="baseline"/>
        </w:rPr>
        <w:t>used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blank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ML</w:t>
      </w:r>
      <w:r>
        <w:rPr>
          <w:spacing w:val="-3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line="275" w:lineRule="exact"/>
        <w:ind w:left="540"/>
      </w:pPr>
      <w:r>
        <w:rPr/>
        <w:t>N=</w:t>
      </w:r>
      <w:r>
        <w:rPr>
          <w:spacing w:val="-2"/>
        </w:rPr>
        <w:t> </w:t>
      </w:r>
      <w:r>
        <w:rPr/>
        <w:t>Normality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0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used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titration.</w:t>
      </w:r>
    </w:p>
    <w:p>
      <w:pPr>
        <w:spacing w:after="0" w:line="275" w:lineRule="exact"/>
        <w:sectPr>
          <w:type w:val="continuous"/>
          <w:pgSz w:w="12240" w:h="15840"/>
          <w:pgMar w:top="1500" w:bottom="280" w:left="900" w:right="420"/>
          <w:cols w:num="2" w:equalWidth="0">
            <w:col w:w="1221" w:space="219"/>
            <w:col w:w="9480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460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2"/>
          <w:numId w:val="21"/>
        </w:numPr>
        <w:tabs>
          <w:tab w:pos="1201" w:val="left" w:leader="none"/>
        </w:tabs>
        <w:spacing w:line="240" w:lineRule="auto" w:before="90" w:after="0"/>
        <w:ind w:left="1200" w:right="0" w:hanging="661"/>
        <w:jc w:val="left"/>
      </w:pPr>
      <w:r>
        <w:rPr/>
        <w:t>Bacteriological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7" w:firstLine="719"/>
        <w:jc w:val="both"/>
      </w:pPr>
      <w:r>
        <w:rPr/>
        <w:t>13g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dehydrated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broth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500mL</w:t>
      </w:r>
      <w:r>
        <w:rPr>
          <w:spacing w:val="1"/>
        </w:rPr>
        <w:t> </w:t>
      </w:r>
      <w:r>
        <w:rPr/>
        <w:t>conical</w:t>
      </w:r>
      <w:r>
        <w:rPr>
          <w:spacing w:val="1"/>
        </w:rPr>
        <w:t> </w:t>
      </w:r>
      <w:r>
        <w:rPr/>
        <w:t>flask;</w:t>
      </w:r>
      <w:r>
        <w:rPr>
          <w:spacing w:val="1"/>
        </w:rPr>
        <w:t> </w:t>
      </w:r>
      <w:r>
        <w:rPr/>
        <w:t>10mL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dispensed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tubes</w:t>
      </w:r>
      <w:r>
        <w:rPr>
          <w:spacing w:val="-57"/>
        </w:rPr>
        <w:t> </w:t>
      </w:r>
      <w:r>
        <w:rPr/>
        <w:t>containing</w:t>
      </w:r>
      <w:r>
        <w:rPr>
          <w:spacing w:val="57"/>
        </w:rPr>
        <w:t> </w:t>
      </w:r>
      <w:r>
        <w:rPr/>
        <w:t>durham</w:t>
      </w:r>
      <w:r>
        <w:rPr>
          <w:spacing w:val="57"/>
        </w:rPr>
        <w:t> </w:t>
      </w:r>
      <w:r>
        <w:rPr/>
        <w:t>tubes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an</w:t>
      </w:r>
      <w:r>
        <w:rPr>
          <w:spacing w:val="57"/>
        </w:rPr>
        <w:t> </w:t>
      </w:r>
      <w:r>
        <w:rPr/>
        <w:t>inverted</w:t>
      </w:r>
      <w:r>
        <w:rPr>
          <w:spacing w:val="57"/>
        </w:rPr>
        <w:t> </w:t>
      </w:r>
      <w:r>
        <w:rPr/>
        <w:t>position.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preparations</w:t>
      </w:r>
      <w:r>
        <w:rPr>
          <w:spacing w:val="57"/>
        </w:rPr>
        <w:t> </w:t>
      </w:r>
      <w:r>
        <w:rPr/>
        <w:t>were</w:t>
      </w:r>
      <w:r>
        <w:rPr>
          <w:spacing w:val="56"/>
        </w:rPr>
        <w:t> </w:t>
      </w:r>
      <w:r>
        <w:rPr/>
        <w:t>sterilized</w:t>
      </w:r>
      <w:r>
        <w:rPr>
          <w:spacing w:val="57"/>
        </w:rPr>
        <w:t> </w:t>
      </w:r>
      <w:r>
        <w:rPr/>
        <w:t>using</w:t>
      </w:r>
      <w:r>
        <w:rPr>
          <w:spacing w:val="57"/>
        </w:rPr>
        <w:t> </w:t>
      </w:r>
      <w:r>
        <w:rPr/>
        <w:t>an</w:t>
      </w:r>
      <w:r>
        <w:rPr>
          <w:spacing w:val="-57"/>
        </w:rPr>
        <w:t> </w:t>
      </w:r>
      <w:r>
        <w:rPr/>
        <w:t>autoclave at 121</w:t>
      </w:r>
      <w:r>
        <w:rPr>
          <w:vertAlign w:val="superscript"/>
        </w:rPr>
        <w:t>o</w:t>
      </w:r>
      <w:r>
        <w:rPr>
          <w:vertAlign w:val="baseline"/>
        </w:rPr>
        <w:t>C for 15minutes and after the sterilization; the preparations in the autoclave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brought out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allowed to cool to about 45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line="480" w:lineRule="auto" w:before="1"/>
        <w:ind w:left="540" w:right="1017" w:firstLine="719"/>
        <w:jc w:val="both"/>
      </w:pPr>
      <w:r>
        <w:rPr/>
        <w:t>Samples were inoculated into the sterilized medium at the dilutions of 10mL, 1mL, and</w:t>
      </w:r>
      <w:r>
        <w:rPr>
          <w:spacing w:val="1"/>
        </w:rPr>
        <w:t> </w:t>
      </w:r>
      <w:r>
        <w:rPr/>
        <w:t>0.1mL for each samples</w:t>
      </w:r>
      <w:r>
        <w:rPr>
          <w:spacing w:val="1"/>
        </w:rPr>
        <w:t> </w:t>
      </w:r>
      <w:r>
        <w:rPr/>
        <w:t>preparation respectively. Each of the samples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60"/>
        </w:rPr>
        <w:t> </w:t>
      </w:r>
      <w:r>
        <w:rPr/>
        <w:t>subdivided</w:t>
      </w:r>
      <w:r>
        <w:rPr>
          <w:spacing w:val="1"/>
        </w:rPr>
        <w:t> </w:t>
      </w:r>
      <w:r>
        <w:rPr/>
        <w:t>into</w:t>
      </w:r>
      <w:r>
        <w:rPr>
          <w:spacing w:val="13"/>
        </w:rPr>
        <w:t> </w:t>
      </w:r>
      <w:r>
        <w:rPr/>
        <w:t>15</w:t>
      </w:r>
      <w:r>
        <w:rPr>
          <w:spacing w:val="14"/>
        </w:rPr>
        <w:t> </w:t>
      </w:r>
      <w:r>
        <w:rPr/>
        <w:t>sterilized</w:t>
      </w:r>
      <w:r>
        <w:rPr>
          <w:spacing w:val="13"/>
        </w:rPr>
        <w:t> </w:t>
      </w:r>
      <w:r>
        <w:rPr/>
        <w:t>medium:</w:t>
      </w:r>
      <w:r>
        <w:rPr>
          <w:spacing w:val="14"/>
        </w:rPr>
        <w:t> </w:t>
      </w:r>
      <w:r>
        <w:rPr/>
        <w:t>10mL</w:t>
      </w:r>
      <w:r>
        <w:rPr>
          <w:spacing w:val="9"/>
        </w:rPr>
        <w:t> </w:t>
      </w:r>
      <w:r>
        <w:rPr/>
        <w:t>into</w:t>
      </w:r>
      <w:r>
        <w:rPr>
          <w:spacing w:val="13"/>
        </w:rPr>
        <w:t> </w:t>
      </w:r>
      <w:r>
        <w:rPr/>
        <w:t>5set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tubes,</w:t>
      </w:r>
      <w:r>
        <w:rPr>
          <w:spacing w:val="12"/>
        </w:rPr>
        <w:t> </w:t>
      </w:r>
      <w:r>
        <w:rPr/>
        <w:t>1mL</w:t>
      </w:r>
      <w:r>
        <w:rPr>
          <w:spacing w:val="9"/>
        </w:rPr>
        <w:t> </w:t>
      </w:r>
      <w:r>
        <w:rPr/>
        <w:t>into</w:t>
      </w:r>
      <w:r>
        <w:rPr>
          <w:spacing w:val="14"/>
        </w:rPr>
        <w:t> </w:t>
      </w:r>
      <w:r>
        <w:rPr/>
        <w:t>5set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tubes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0.1mL</w:t>
      </w:r>
      <w:r>
        <w:rPr>
          <w:spacing w:val="9"/>
        </w:rPr>
        <w:t> </w:t>
      </w:r>
      <w:r>
        <w:rPr/>
        <w:t>into</w:t>
      </w:r>
      <w:r>
        <w:rPr>
          <w:spacing w:val="13"/>
        </w:rPr>
        <w:t> </w:t>
      </w:r>
      <w:r>
        <w:rPr/>
        <w:t>5set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tubes.</w:t>
      </w:r>
    </w:p>
    <w:p>
      <w:pPr>
        <w:pStyle w:val="BodyText"/>
        <w:spacing w:line="480" w:lineRule="auto"/>
        <w:ind w:left="540" w:right="1020" w:firstLine="719"/>
        <w:jc w:val="both"/>
      </w:pPr>
      <w:r>
        <w:rPr/>
        <w:t>After the inoculations, the tubes with their content were all inverted so that the durham</w:t>
      </w:r>
      <w:r>
        <w:rPr>
          <w:spacing w:val="1"/>
        </w:rPr>
        <w:t> </w:t>
      </w:r>
      <w:r>
        <w:rPr/>
        <w:t>tubes in them were filled with the mixture with air trapped in them. Preparations were incubated</w:t>
      </w:r>
      <w:r>
        <w:rPr>
          <w:spacing w:val="1"/>
        </w:rPr>
        <w:t> </w:t>
      </w:r>
      <w:r>
        <w:rPr/>
        <w:t>in the incubator for 24hours. This process is to determine lactose fermenting organisms which</w:t>
      </w:r>
      <w:r>
        <w:rPr>
          <w:spacing w:val="1"/>
        </w:rPr>
        <w:t> </w:t>
      </w:r>
      <w:r>
        <w:rPr/>
        <w:t>with the combine positive (bubble firmed) reaction gives the Most Probable Number of bacterial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each sample.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900" w:right="420"/>
        </w:sectPr>
      </w:pPr>
    </w:p>
    <w:p>
      <w:pPr>
        <w:pStyle w:val="BodyText"/>
        <w:spacing w:line="480" w:lineRule="auto" w:before="72"/>
        <w:ind w:left="540" w:right="1023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4553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aseptic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conducive</w:t>
      </w:r>
      <w:r>
        <w:rPr>
          <w:spacing w:val="-58"/>
        </w:rPr>
        <w:t> </w:t>
      </w:r>
      <w:r>
        <w:rPr/>
        <w:t>atmospheric</w:t>
      </w:r>
      <w:r>
        <w:rPr>
          <w:spacing w:val="-3"/>
        </w:rPr>
        <w:t> </w:t>
      </w:r>
      <w:r>
        <w:rPr/>
        <w:t>conditions with material:-</w:t>
      </w:r>
    </w:p>
    <w:p>
      <w:pPr>
        <w:pStyle w:val="BodyText"/>
        <w:spacing w:line="480" w:lineRule="auto"/>
        <w:ind w:left="540" w:right="1019"/>
        <w:jc w:val="both"/>
      </w:pPr>
      <w:r>
        <w:rPr/>
        <w:t>Fermentation tubes, Durham vials, Autoclave, incubator, pipettes, (10mL, 1mL, 0.1mL) conical</w:t>
      </w:r>
      <w:r>
        <w:rPr>
          <w:spacing w:val="1"/>
        </w:rPr>
        <w:t> </w:t>
      </w:r>
      <w:r>
        <w:rPr/>
        <w:t>flask, Hot oven, pipette bulb, lamina flow (Hood), sterilized Petri dishes, inoculating loop,</w:t>
      </w:r>
      <w:r>
        <w:rPr>
          <w:spacing w:val="1"/>
        </w:rPr>
        <w:t> </w:t>
      </w:r>
      <w:r>
        <w:rPr/>
        <w:t>burner,</w:t>
      </w:r>
      <w:r>
        <w:rPr>
          <w:spacing w:val="-1"/>
        </w:rPr>
        <w:t> </w:t>
      </w:r>
      <w:r>
        <w:rPr/>
        <w:t>thermometers.</w:t>
      </w:r>
    </w:p>
    <w:p>
      <w:pPr>
        <w:pStyle w:val="Heading2"/>
        <w:numPr>
          <w:ilvl w:val="2"/>
          <w:numId w:val="30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Media</w:t>
      </w:r>
      <w:r>
        <w:rPr>
          <w:spacing w:val="-3"/>
        </w:rPr>
        <w:t> </w:t>
      </w:r>
      <w:r>
        <w:rPr/>
        <w:t>Preparation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Dehydrated ingredient of eosin methylane blue, brilliant green agar and deoxychlolate</w:t>
      </w:r>
      <w:r>
        <w:rPr>
          <w:spacing w:val="1"/>
        </w:rPr>
        <w:t> </w:t>
      </w:r>
      <w:r>
        <w:rPr/>
        <w:t>citrate agar were weighed, dissolved in distilled water as described by Titan Biotec Limited</w:t>
      </w:r>
      <w:r>
        <w:rPr>
          <w:spacing w:val="1"/>
        </w:rPr>
        <w:t> </w:t>
      </w:r>
      <w:r>
        <w:rPr/>
        <w:t>(manufacturer): 9.25g, 13g, and 11.375, respectively in 250mL distilled water in a conical flask.</w:t>
      </w:r>
      <w:r>
        <w:rPr>
          <w:spacing w:val="1"/>
        </w:rPr>
        <w:t> </w:t>
      </w:r>
      <w:r>
        <w:rPr/>
        <w:t>For EMB and BGA, these media were corked with cotton wool and then with foil paper and then</w:t>
      </w:r>
      <w:r>
        <w:rPr>
          <w:spacing w:val="-57"/>
        </w:rPr>
        <w:t> </w:t>
      </w:r>
      <w:r>
        <w:rPr/>
        <w:t>autoclaved at 121</w:t>
      </w:r>
      <w:r>
        <w:rPr>
          <w:vertAlign w:val="superscript"/>
        </w:rPr>
        <w:t>o</w:t>
      </w:r>
      <w:r>
        <w:rPr>
          <w:vertAlign w:val="baseline"/>
        </w:rPr>
        <w:t>C for 15min.</w:t>
      </w:r>
      <w:r>
        <w:rPr>
          <w:spacing w:val="1"/>
          <w:vertAlign w:val="baseline"/>
        </w:rPr>
        <w:t> </w:t>
      </w:r>
      <w:r>
        <w:rPr>
          <w:vertAlign w:val="baseline"/>
        </w:rPr>
        <w:t>DCA on the other hand was heated on a bunsen burner and then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 to boiling for the ingredient to be perfectly dissolved and to be sterilized. All media was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 to a temperature of about 40</w:t>
      </w:r>
      <w:r>
        <w:rPr>
          <w:vertAlign w:val="superscript"/>
        </w:rPr>
        <w:t>0</w:t>
      </w:r>
      <w:r>
        <w:rPr>
          <w:vertAlign w:val="baseline"/>
        </w:rPr>
        <w:t>C-45</w:t>
      </w:r>
      <w:r>
        <w:rPr>
          <w:vertAlign w:val="superscript"/>
        </w:rPr>
        <w:t>0</w:t>
      </w:r>
      <w:r>
        <w:rPr>
          <w:vertAlign w:val="baseline"/>
        </w:rPr>
        <w:t>C after sterilization/heating and then poured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sterilized Petri dishes (15-20mL) into each plate and allowed to stand for some times (seconds)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it to solidify</w:t>
      </w:r>
      <w:r>
        <w:rPr>
          <w:spacing w:val="-5"/>
          <w:vertAlign w:val="baseline"/>
        </w:rPr>
        <w:t> </w:t>
      </w:r>
      <w:r>
        <w:rPr>
          <w:vertAlign w:val="baseline"/>
        </w:rPr>
        <w:t>then ready</w:t>
      </w:r>
      <w:r>
        <w:rPr>
          <w:spacing w:val="-5"/>
          <w:vertAlign w:val="baseline"/>
        </w:rPr>
        <w:t> </w:t>
      </w:r>
      <w:r>
        <w:rPr>
          <w:vertAlign w:val="baseline"/>
        </w:rPr>
        <w:t>for 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inoculated i.e. (culturing).</w:t>
      </w:r>
    </w:p>
    <w:p>
      <w:pPr>
        <w:pStyle w:val="Heading2"/>
        <w:numPr>
          <w:ilvl w:val="2"/>
          <w:numId w:val="30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Vale-port</w:t>
      </w:r>
      <w:r>
        <w:rPr>
          <w:spacing w:val="-3"/>
        </w:rPr>
        <w:t> </w:t>
      </w:r>
      <w:r>
        <w:rPr/>
        <w:t>(Flow rate meter)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vale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“Bray</w:t>
      </w:r>
      <w:r>
        <w:rPr>
          <w:spacing w:val="1"/>
        </w:rPr>
        <w:t> </w:t>
      </w:r>
      <w:r>
        <w:rPr/>
        <w:t>stoke”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flow-meter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 long period of operation under water. It is also designed to accurately measure water</w:t>
      </w:r>
      <w:r>
        <w:rPr>
          <w:spacing w:val="1"/>
        </w:rPr>
        <w:t> </w:t>
      </w:r>
      <w:r>
        <w:rPr/>
        <w:t>velocity in open channels with flows varying from 0.03 m/s to 10m/s.</w:t>
      </w:r>
      <w:r>
        <w:rPr>
          <w:spacing w:val="61"/>
        </w:rPr>
        <w:t> </w:t>
      </w:r>
      <w:r>
        <w:rPr/>
        <w:t>The flow meter is</w:t>
      </w:r>
      <w:r>
        <w:rPr>
          <w:spacing w:val="1"/>
        </w:rPr>
        <w:t> </w:t>
      </w:r>
      <w:r>
        <w:rPr/>
        <w:t>available with both wading and suspension setting to allow the equipment to be employed in a</w:t>
      </w:r>
      <w:r>
        <w:rPr>
          <w:spacing w:val="1"/>
        </w:rPr>
        <w:t> </w:t>
      </w:r>
      <w:r>
        <w:rPr/>
        <w:t>wide</w:t>
      </w:r>
      <w:r>
        <w:rPr>
          <w:spacing w:val="-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application.</w:t>
      </w:r>
    </w:p>
    <w:p>
      <w:pPr>
        <w:pStyle w:val="BodyText"/>
        <w:spacing w:line="480" w:lineRule="auto" w:before="1"/>
        <w:ind w:left="540" w:right="1020" w:firstLine="719"/>
        <w:jc w:val="both"/>
      </w:pPr>
      <w:r>
        <w:rPr/>
        <w:t>The basic principle of the meter is to open and close a read switch by rotating magnets</w:t>
      </w:r>
      <w:r>
        <w:rPr>
          <w:spacing w:val="1"/>
        </w:rPr>
        <w:t> </w:t>
      </w:r>
      <w:r>
        <w:rPr/>
        <w:t>around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open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close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circuit</w:t>
      </w:r>
      <w:r>
        <w:rPr>
          <w:spacing w:val="13"/>
        </w:rPr>
        <w:t> </w:t>
      </w:r>
      <w:r>
        <w:rPr/>
        <w:t>producing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pulse.</w:t>
      </w:r>
      <w:r>
        <w:rPr>
          <w:spacing w:val="28"/>
        </w:rPr>
        <w:t> </w:t>
      </w:r>
      <w:r>
        <w:rPr/>
        <w:t>The</w:t>
      </w:r>
      <w:r>
        <w:rPr>
          <w:spacing w:val="11"/>
        </w:rPr>
        <w:t> </w:t>
      </w:r>
      <w:r>
        <w:rPr/>
        <w:t>pulse</w:t>
      </w:r>
      <w:r>
        <w:rPr>
          <w:spacing w:val="16"/>
        </w:rPr>
        <w:t> </w:t>
      </w:r>
      <w:r>
        <w:rPr/>
        <w:t>count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displayed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16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450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liquid crystal display (LCD) in the control circuit. A bias magnet fitted into the meter hub</w:t>
      </w:r>
      <w:r>
        <w:rPr>
          <w:spacing w:val="1"/>
        </w:rPr>
        <w:t> </w:t>
      </w:r>
      <w:r>
        <w:rPr/>
        <w:t>produce a strong magnetic field and allows only one pulse per impeller revolution. The only</w:t>
      </w:r>
      <w:r>
        <w:rPr>
          <w:spacing w:val="1"/>
        </w:rPr>
        <w:t> </w:t>
      </w:r>
      <w:r>
        <w:rPr/>
        <w:t>moving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meter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neutrally</w:t>
      </w:r>
      <w:r>
        <w:rPr>
          <w:spacing w:val="-5"/>
        </w:rPr>
        <w:t> </w:t>
      </w:r>
      <w:r>
        <w:rPr/>
        <w:t>buoyant impellers</w:t>
      </w:r>
      <w:r>
        <w:rPr>
          <w:spacing w:val="-1"/>
        </w:rPr>
        <w:t> </w:t>
      </w:r>
      <w:r>
        <w:rPr/>
        <w:t>which house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magnet.</w:t>
      </w:r>
    </w:p>
    <w:p>
      <w:pPr>
        <w:pStyle w:val="BodyText"/>
        <w:spacing w:line="480" w:lineRule="auto"/>
        <w:ind w:left="540" w:right="1016" w:firstLine="719"/>
        <w:jc w:val="both"/>
      </w:pPr>
      <w:r>
        <w:rPr/>
        <w:t>The meter was used in a wading mode principle as the water level permits the operator to</w:t>
      </w:r>
      <w:r>
        <w:rPr>
          <w:spacing w:val="1"/>
        </w:rPr>
        <w:t> </w:t>
      </w:r>
      <w:r>
        <w:rPr/>
        <w:t>make measurements of velocity at the required intervals and depths. The centimeter marking on</w:t>
      </w:r>
      <w:r>
        <w:rPr>
          <w:spacing w:val="1"/>
        </w:rPr>
        <w:t> </w:t>
      </w:r>
      <w:r>
        <w:rPr/>
        <w:t>the wading rods permits the meter to be accurately positioned at the required height in the water</w:t>
      </w:r>
      <w:r>
        <w:rPr>
          <w:spacing w:val="1"/>
        </w:rPr>
        <w:t> </w:t>
      </w:r>
      <w:r>
        <w:rPr/>
        <w:t>column and also to establish total depth to enable profile depths to be calculated.</w:t>
      </w:r>
      <w:r>
        <w:rPr>
          <w:spacing w:val="1"/>
        </w:rPr>
        <w:t> </w:t>
      </w:r>
      <w:r>
        <w:rPr/>
        <w:t>The meter was</w:t>
      </w:r>
      <w:r>
        <w:rPr>
          <w:spacing w:val="1"/>
        </w:rPr>
        <w:t> </w:t>
      </w:r>
      <w:r>
        <w:rPr/>
        <w:t>run at a fixed average display at a time 20 second running period after which values in m/s were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31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6" w:firstLine="719"/>
        <w:jc w:val="both"/>
      </w:pPr>
      <w:r>
        <w:rPr/>
        <w:t>Having</w:t>
      </w:r>
      <w:r>
        <w:rPr>
          <w:spacing w:val="41"/>
        </w:rPr>
        <w:t> </w:t>
      </w:r>
      <w:r>
        <w:rPr/>
        <w:t>carried</w:t>
      </w:r>
      <w:r>
        <w:rPr>
          <w:spacing w:val="42"/>
        </w:rPr>
        <w:t> </w:t>
      </w:r>
      <w:r>
        <w:rPr/>
        <w:t>out</w:t>
      </w:r>
      <w:r>
        <w:rPr>
          <w:spacing w:val="41"/>
        </w:rPr>
        <w:t> </w:t>
      </w:r>
      <w:r>
        <w:rPr/>
        <w:t>laboratory</w:t>
      </w:r>
      <w:r>
        <w:rPr>
          <w:spacing w:val="35"/>
        </w:rPr>
        <w:t> </w:t>
      </w:r>
      <w:r>
        <w:rPr/>
        <w:t>tests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collected</w:t>
      </w:r>
      <w:r>
        <w:rPr>
          <w:spacing w:val="40"/>
        </w:rPr>
        <w:t> </w:t>
      </w:r>
      <w:r>
        <w:rPr/>
        <w:t>wastewater</w:t>
      </w:r>
      <w:r>
        <w:rPr>
          <w:spacing w:val="39"/>
        </w:rPr>
        <w:t> </w:t>
      </w:r>
      <w:r>
        <w:rPr/>
        <w:t>samples,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data were analyzed statistically using One-Way ANOVA (Post Hoc Test, LSD or Duncan), for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means,</w:t>
      </w:r>
      <w:r>
        <w:rPr>
          <w:spacing w:val="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Multivariate</w:t>
      </w:r>
      <w:r>
        <w:rPr>
          <w:spacing w:val="-2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line="480" w:lineRule="auto" w:before="1"/>
        <w:ind w:left="540" w:right="1015"/>
        <w:jc w:val="both"/>
      </w:pPr>
      <w:r>
        <w:rPr/>
        <w:t>These statistical analysis were carried out using the following software: Microsoft-Excel, SPSS</w:t>
      </w:r>
      <w:r>
        <w:rPr>
          <w:spacing w:val="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17.0 and STATA</w:t>
      </w:r>
      <w:r>
        <w:rPr>
          <w:spacing w:val="-1"/>
        </w:rPr>
        <w:t> </w:t>
      </w:r>
      <w:r>
        <w:rPr/>
        <w:t>8.</w:t>
      </w:r>
    </w:p>
    <w:p>
      <w:pPr>
        <w:pStyle w:val="Heading2"/>
        <w:numPr>
          <w:ilvl w:val="2"/>
          <w:numId w:val="31"/>
        </w:numPr>
        <w:tabs>
          <w:tab w:pos="1261" w:val="left" w:leader="none"/>
        </w:tabs>
        <w:spacing w:line="240" w:lineRule="auto" w:before="5" w:after="0"/>
        <w:ind w:left="1260" w:right="0" w:hanging="361"/>
        <w:jc w:val="left"/>
      </w:pPr>
      <w:r>
        <w:rPr/>
        <w:t>One-Way</w:t>
      </w:r>
      <w:r>
        <w:rPr>
          <w:spacing w:val="-1"/>
        </w:rPr>
        <w:t> </w:t>
      </w:r>
      <w:r>
        <w:rPr/>
        <w:t>ANOVA (Post</w:t>
      </w:r>
      <w:r>
        <w:rPr>
          <w:spacing w:val="-1"/>
        </w:rPr>
        <w:t> </w:t>
      </w:r>
      <w:r>
        <w:rPr/>
        <w:t>Hoc</w:t>
      </w:r>
      <w:r>
        <w:rPr>
          <w:spacing w:val="-2"/>
        </w:rPr>
        <w:t> </w:t>
      </w:r>
      <w:r>
        <w:rPr/>
        <w:t>Test,</w:t>
      </w:r>
      <w:r>
        <w:rPr>
          <w:spacing w:val="-1"/>
        </w:rPr>
        <w:t> </w:t>
      </w:r>
      <w:r>
        <w:rPr/>
        <w:t>LSD or</w:t>
      </w:r>
      <w:r>
        <w:rPr>
          <w:spacing w:val="-2"/>
        </w:rPr>
        <w:t> </w:t>
      </w:r>
      <w:r>
        <w:rPr/>
        <w:t>Duncan)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40" w:right="1023" w:firstLine="719"/>
      </w:pPr>
      <w:r>
        <w:rPr/>
        <w:t>A</w:t>
      </w:r>
      <w:r>
        <w:rPr>
          <w:spacing w:val="17"/>
        </w:rPr>
        <w:t> </w:t>
      </w:r>
      <w:r>
        <w:rPr/>
        <w:t>One-Way</w:t>
      </w:r>
      <w:r>
        <w:rPr>
          <w:spacing w:val="14"/>
        </w:rPr>
        <w:t> </w:t>
      </w:r>
      <w:r>
        <w:rPr/>
        <w:t>Analysis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Variance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way</w:t>
      </w:r>
      <w:r>
        <w:rPr>
          <w:spacing w:val="11"/>
        </w:rPr>
        <w:t> </w:t>
      </w:r>
      <w:r>
        <w:rPr/>
        <w:t>to</w:t>
      </w:r>
      <w:r>
        <w:rPr>
          <w:spacing w:val="19"/>
        </w:rPr>
        <w:t> </w:t>
      </w:r>
      <w:r>
        <w:rPr/>
        <w:t>test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equality</w:t>
      </w:r>
      <w:r>
        <w:rPr>
          <w:spacing w:val="11"/>
        </w:rPr>
        <w:t> </w:t>
      </w:r>
      <w:r>
        <w:rPr/>
        <w:t>of</w:t>
      </w:r>
      <w:r>
        <w:rPr>
          <w:spacing w:val="17"/>
        </w:rPr>
        <w:t> </w:t>
      </w:r>
      <w:r>
        <w:rPr/>
        <w:t>two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more</w:t>
      </w:r>
      <w:r>
        <w:rPr>
          <w:spacing w:val="17"/>
        </w:rPr>
        <w:t> </w:t>
      </w:r>
      <w:r>
        <w:rPr/>
        <w:t>means</w:t>
      </w:r>
      <w:r>
        <w:rPr>
          <w:spacing w:val="19"/>
        </w:rPr>
        <w:t> </w:t>
      </w:r>
      <w:r>
        <w:rPr/>
        <w:t>at</w:t>
      </w:r>
      <w:r>
        <w:rPr>
          <w:spacing w:val="-57"/>
        </w:rPr>
        <w:t> </w:t>
      </w:r>
      <w:r>
        <w:rPr/>
        <w:t>one</w:t>
      </w:r>
      <w:r>
        <w:rPr>
          <w:spacing w:val="-1"/>
        </w:rPr>
        <w:t> </w:t>
      </w:r>
      <w:r>
        <w:rPr/>
        <w:t>time by</w:t>
      </w:r>
      <w:r>
        <w:rPr>
          <w:spacing w:val="-5"/>
        </w:rPr>
        <w:t> </w:t>
      </w:r>
      <w:r>
        <w:rPr/>
        <w:t>using variances.</w:t>
      </w:r>
    </w:p>
    <w:p>
      <w:pPr>
        <w:pStyle w:val="Heading2"/>
        <w:spacing w:before="6"/>
        <w:ind w:left="540" w:firstLine="0"/>
      </w:pPr>
      <w:r>
        <w:rPr/>
        <w:t>Assumptions: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260" w:val="left" w:leader="none"/>
          <w:tab w:pos="1261" w:val="left" w:leader="none"/>
        </w:tabs>
        <w:spacing w:line="463" w:lineRule="auto" w:before="1" w:after="0"/>
        <w:ind w:left="1260" w:right="101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populations</w:t>
      </w:r>
      <w:r>
        <w:rPr>
          <w:spacing w:val="29"/>
          <w:sz w:val="24"/>
        </w:rPr>
        <w:t> </w:t>
      </w:r>
      <w:r>
        <w:rPr>
          <w:sz w:val="24"/>
        </w:rPr>
        <w:t>from</w:t>
      </w:r>
      <w:r>
        <w:rPr>
          <w:spacing w:val="29"/>
          <w:sz w:val="24"/>
        </w:rPr>
        <w:t> </w:t>
      </w:r>
      <w:r>
        <w:rPr>
          <w:sz w:val="24"/>
        </w:rPr>
        <w:t>which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samples</w:t>
      </w:r>
      <w:r>
        <w:rPr>
          <w:spacing w:val="29"/>
          <w:sz w:val="24"/>
        </w:rPr>
        <w:t> </w:t>
      </w:r>
      <w:r>
        <w:rPr>
          <w:sz w:val="24"/>
        </w:rPr>
        <w:t>were</w:t>
      </w:r>
      <w:r>
        <w:rPr>
          <w:spacing w:val="29"/>
          <w:sz w:val="24"/>
        </w:rPr>
        <w:t> </w:t>
      </w:r>
      <w:r>
        <w:rPr>
          <w:sz w:val="24"/>
        </w:rPr>
        <w:t>obtained</w:t>
      </w:r>
      <w:r>
        <w:rPr>
          <w:spacing w:val="29"/>
          <w:sz w:val="24"/>
        </w:rPr>
        <w:t> </w:t>
      </w:r>
      <w:r>
        <w:rPr>
          <w:sz w:val="24"/>
        </w:rPr>
        <w:t>are</w:t>
      </w:r>
      <w:r>
        <w:rPr>
          <w:spacing w:val="27"/>
          <w:sz w:val="24"/>
        </w:rPr>
        <w:t> </w:t>
      </w:r>
      <w:r>
        <w:rPr>
          <w:sz w:val="24"/>
        </w:rPr>
        <w:t>normally</w:t>
      </w:r>
      <w:r>
        <w:rPr>
          <w:spacing w:val="26"/>
          <w:sz w:val="24"/>
        </w:rPr>
        <w:t> </w:t>
      </w:r>
      <w:r>
        <w:rPr>
          <w:sz w:val="24"/>
        </w:rPr>
        <w:t>or</w:t>
      </w:r>
      <w:r>
        <w:rPr>
          <w:spacing w:val="33"/>
          <w:sz w:val="24"/>
        </w:rPr>
        <w:t> </w:t>
      </w:r>
      <w:r>
        <w:rPr>
          <w:sz w:val="24"/>
        </w:rPr>
        <w:t>approximately</w:t>
      </w:r>
      <w:r>
        <w:rPr>
          <w:spacing w:val="-57"/>
          <w:sz w:val="24"/>
        </w:rPr>
        <w:t> </w:t>
      </w:r>
      <w:r>
        <w:rPr>
          <w:sz w:val="24"/>
        </w:rPr>
        <w:t>normally</w:t>
      </w:r>
      <w:r>
        <w:rPr>
          <w:spacing w:val="-5"/>
          <w:sz w:val="24"/>
        </w:rPr>
        <w:t> </w:t>
      </w:r>
      <w:r>
        <w:rPr>
          <w:sz w:val="24"/>
        </w:rPr>
        <w:t>distributed.</w:t>
      </w:r>
    </w:p>
    <w:p>
      <w:pPr>
        <w:pStyle w:val="ListParagraph"/>
        <w:numPr>
          <w:ilvl w:val="0"/>
          <w:numId w:val="32"/>
        </w:numPr>
        <w:tabs>
          <w:tab w:pos="1260" w:val="left" w:leader="none"/>
          <w:tab w:pos="1261" w:val="left" w:leader="none"/>
        </w:tabs>
        <w:spacing w:line="240" w:lineRule="auto" w:before="20" w:after="0"/>
        <w:ind w:left="12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independent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variances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populations are</w:t>
      </w:r>
      <w:r>
        <w:rPr>
          <w:spacing w:val="-1"/>
          <w:sz w:val="24"/>
        </w:rPr>
        <w:t> </w:t>
      </w:r>
      <w:r>
        <w:rPr>
          <w:sz w:val="24"/>
        </w:rPr>
        <w:t>equal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spacing w:before="77"/>
        <w:ind w:left="540" w:firstLine="0"/>
      </w:pPr>
      <w:r>
        <w:rPr/>
        <w:pict>
          <v:shape style="position:absolute;margin-left:-114.402045pt;margin-top:359.759245pt;width:840.05pt;height:72pt;mso-position-horizontal-relative:page;mso-position-vertical-relative:page;z-index:-301445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Hypothesis 1: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540"/>
      </w:pPr>
      <w:r>
        <w:rPr/>
        <w:t>H</w:t>
      </w:r>
      <w:r>
        <w:rPr>
          <w:vertAlign w:val="subscript"/>
        </w:rPr>
        <w:t>0</w:t>
      </w:r>
      <w:r>
        <w:rPr>
          <w:spacing w:val="-1"/>
          <w:vertAlign w:val="baseline"/>
        </w:rPr>
        <w:t> </w:t>
      </w:r>
      <w:r>
        <w:rPr>
          <w:vertAlign w:val="baseline"/>
        </w:rPr>
        <w:t>(null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hypothesis):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-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means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40"/>
      </w:pPr>
      <w:r>
        <w:rPr/>
        <w:t>H</w:t>
      </w:r>
      <w:r>
        <w:rPr>
          <w:vertAlign w:val="subscript"/>
        </w:rPr>
        <w:t>1</w:t>
      </w:r>
      <w:r>
        <w:rPr>
          <w:vertAlign w:val="baseline"/>
        </w:rPr>
        <w:t> (alternative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hypothesis): at</w:t>
      </w:r>
      <w:r>
        <w:rPr>
          <w:spacing w:val="-1"/>
          <w:vertAlign w:val="baseline"/>
        </w:rPr>
        <w:t> </w:t>
      </w:r>
      <w:r>
        <w:rPr>
          <w:vertAlign w:val="baseline"/>
        </w:rPr>
        <w:t>least</w:t>
      </w:r>
      <w:r>
        <w:rPr>
          <w:spacing w:val="-1"/>
          <w:vertAlign w:val="baseline"/>
        </w:rPr>
        <w:t> </w:t>
      </w:r>
      <w:r>
        <w:rPr>
          <w:vertAlign w:val="baseline"/>
        </w:rPr>
        <w:t>one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mean is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</w:p>
    <w:p>
      <w:pPr>
        <w:pStyle w:val="BodyText"/>
      </w:pPr>
    </w:p>
    <w:p>
      <w:pPr>
        <w:pStyle w:val="BodyText"/>
        <w:spacing w:line="480" w:lineRule="auto"/>
        <w:ind w:left="540" w:right="1020"/>
        <w:jc w:val="both"/>
      </w:pPr>
      <w:r>
        <w:rPr>
          <w:b/>
        </w:rPr>
        <w:t>Between Group Variations: </w:t>
      </w:r>
      <w:r>
        <w:rPr/>
        <w:t>the variation due to the interaction between the samples is denoted</w:t>
      </w:r>
      <w:r>
        <w:rPr>
          <w:spacing w:val="1"/>
        </w:rPr>
        <w:t> </w:t>
      </w:r>
      <w:r>
        <w:rPr/>
        <w:t>Sum of Squares (SS (B)) for sum of squares between groups. The variance due to the interaction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samples is denoted MS</w:t>
      </w:r>
      <w:r>
        <w:rPr>
          <w:spacing w:val="-1"/>
        </w:rPr>
        <w:t> </w:t>
      </w:r>
      <w:r>
        <w:rPr/>
        <w:t>(B) for Mean</w:t>
      </w:r>
      <w:r>
        <w:rPr>
          <w:spacing w:val="2"/>
        </w:rPr>
        <w:t> </w:t>
      </w:r>
      <w:r>
        <w:rPr/>
        <w:t>Square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spacing w:line="480" w:lineRule="auto" w:before="1"/>
        <w:ind w:left="540" w:right="1021"/>
        <w:jc w:val="both"/>
      </w:pPr>
      <w:r>
        <w:rPr>
          <w:b/>
        </w:rPr>
        <w:t>Within</w:t>
      </w:r>
      <w:r>
        <w:rPr>
          <w:b/>
          <w:spacing w:val="1"/>
        </w:rPr>
        <w:t> </w:t>
      </w:r>
      <w:r>
        <w:rPr>
          <w:b/>
        </w:rPr>
        <w:t>Group</w:t>
      </w:r>
      <w:r>
        <w:rPr>
          <w:b/>
          <w:spacing w:val="1"/>
        </w:rPr>
        <w:t> </w:t>
      </w:r>
      <w:r>
        <w:rPr>
          <w:b/>
        </w:rPr>
        <w:t>Variations: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denoted Sum of Squares (SS (W)) for sum of squares within groups. Each sample is considered</w:t>
      </w:r>
      <w:r>
        <w:rPr>
          <w:spacing w:val="1"/>
        </w:rPr>
        <w:t> </w:t>
      </w:r>
      <w:r>
        <w:rPr/>
        <w:t>independently, no interaction between samples involved. The variance due to the difference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individual samples is denoted</w:t>
      </w:r>
      <w:r>
        <w:rPr>
          <w:spacing w:val="-1"/>
        </w:rPr>
        <w:t> </w:t>
      </w:r>
      <w:r>
        <w:rPr/>
        <w:t>MS (W) for Mean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Within groups.</w:t>
      </w:r>
    </w:p>
    <w:p>
      <w:pPr>
        <w:pStyle w:val="BodyText"/>
        <w:spacing w:line="480" w:lineRule="auto"/>
        <w:ind w:left="540" w:right="1016"/>
        <w:jc w:val="both"/>
      </w:pPr>
      <w:r>
        <w:rPr>
          <w:b/>
        </w:rPr>
        <w:t>Decision Rule: </w:t>
      </w:r>
      <w:r>
        <w:rPr/>
        <w:t>If the between variance is smaller than the within variance, then the means are</w:t>
      </w:r>
      <w:r>
        <w:rPr>
          <w:spacing w:val="1"/>
        </w:rPr>
        <w:t> </w:t>
      </w:r>
      <w:r>
        <w:rPr/>
        <w:t>really close to each other and therefore, accept the claim that they are all equal. Furthermore, the</w:t>
      </w:r>
      <w:r>
        <w:rPr>
          <w:spacing w:val="1"/>
        </w:rPr>
        <w:t> </w:t>
      </w:r>
      <w:r>
        <w:rPr/>
        <w:t>decision will be to reject the null hypothesis if the test statistic from the table is greater than the F</w:t>
      </w:r>
      <w:r>
        <w:rPr>
          <w:spacing w:val="-57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value.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1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</w:pPr>
      <w:r>
        <w:rPr/>
        <w:t>Multivariate</w:t>
      </w:r>
      <w:r>
        <w:rPr>
          <w:spacing w:val="-3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540" w:right="0" w:firstLine="0"/>
        <w:jc w:val="left"/>
        <w:rPr>
          <w:b/>
          <w:sz w:val="24"/>
        </w:rPr>
      </w:pPr>
      <w:r>
        <w:rPr>
          <w:b/>
          <w:sz w:val="24"/>
        </w:rPr>
        <w:t>Modeling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Effluent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Temperature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Nitrogen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1173"/>
      </w:pP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the correlation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effluent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BOD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total nitrogen (Nitrate and Ammonia), five major constituents of the wastewater sample were</w:t>
      </w:r>
      <w:r>
        <w:rPr>
          <w:spacing w:val="1"/>
        </w:rPr>
        <w:t> </w:t>
      </w:r>
      <w:r>
        <w:rPr/>
        <w:t>correlated.</w:t>
      </w:r>
    </w:p>
    <w:p>
      <w:pPr>
        <w:pStyle w:val="BodyText"/>
        <w:spacing w:line="480" w:lineRule="auto"/>
        <w:ind w:left="900" w:right="7328" w:hanging="360"/>
      </w:pPr>
      <w:r>
        <w:rPr/>
        <w:t>The</w:t>
      </w:r>
      <w:r>
        <w:rPr>
          <w:spacing w:val="-6"/>
        </w:rPr>
        <w:t> </w:t>
      </w:r>
      <w:r>
        <w:rPr/>
        <w:t>five</w:t>
      </w:r>
      <w:r>
        <w:rPr>
          <w:spacing w:val="-6"/>
        </w:rPr>
        <w:t> </w:t>
      </w:r>
      <w:r>
        <w:rPr/>
        <w:t>major</w:t>
      </w:r>
      <w:r>
        <w:rPr>
          <w:spacing w:val="-3"/>
        </w:rPr>
        <w:t> </w:t>
      </w:r>
      <w:r>
        <w:rPr/>
        <w:t>constituents</w:t>
      </w:r>
      <w:r>
        <w:rPr>
          <w:spacing w:val="-4"/>
        </w:rPr>
        <w:t> </w:t>
      </w:r>
      <w:r>
        <w:rPr/>
        <w:t>are:</w:t>
      </w:r>
      <w:r>
        <w:rPr>
          <w:spacing w:val="-57"/>
        </w:rPr>
        <w:t> </w:t>
      </w:r>
      <w:r>
        <w:rPr/>
        <w:t>1-</w:t>
      </w:r>
      <w:r>
        <w:rPr>
          <w:spacing w:val="40"/>
        </w:rPr>
        <w:t> </w:t>
      </w:r>
      <w:r>
        <w:rPr/>
        <w:t>Temperature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Nitrate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900" w:right="420"/>
        </w:sectPr>
      </w:pP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112" w:after="0"/>
        <w:ind w:left="1260" w:right="0" w:hanging="361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440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pacing w:val="-1"/>
          <w:sz w:val="24"/>
        </w:rPr>
        <w:t>BOD</w:t>
      </w:r>
      <w:r>
        <w:rPr>
          <w:spacing w:val="-1"/>
          <w:sz w:val="24"/>
          <w:vertAlign w:val="subscript"/>
        </w:rPr>
        <w:t>5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at 20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276" w:after="0"/>
        <w:ind w:left="1260" w:right="0" w:hanging="361"/>
        <w:jc w:val="left"/>
        <w:rPr>
          <w:sz w:val="24"/>
        </w:rPr>
      </w:pPr>
      <w:r>
        <w:rPr>
          <w:sz w:val="24"/>
        </w:rPr>
        <w:t>COD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Microbial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(MPN)</w:t>
      </w:r>
    </w:p>
    <w:p>
      <w:pPr>
        <w:pStyle w:val="BodyText"/>
        <w:rPr>
          <w:sz w:val="26"/>
        </w:rPr>
      </w:pPr>
    </w:p>
    <w:p>
      <w:pPr>
        <w:pStyle w:val="Heading2"/>
        <w:spacing w:before="178"/>
        <w:ind w:left="540" w:firstLine="0"/>
      </w:pPr>
      <w:r>
        <w:rPr/>
        <w:t>Hypothesis 2: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540" w:right="6099"/>
        <w:rPr>
          <w:b/>
        </w:rPr>
      </w:pP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: β</w:t>
      </w:r>
      <w:r>
        <w:rPr>
          <w:vertAlign w:val="subscript"/>
        </w:rPr>
        <w:t>i</w:t>
      </w:r>
      <w:r>
        <w:rPr>
          <w:vertAlign w:val="baseline"/>
        </w:rPr>
        <w:t> = 0 (The coefficient is not significant)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:</w:t>
      </w:r>
      <w:r>
        <w:rPr>
          <w:vertAlign w:val="baseline"/>
        </w:rPr>
        <w:t> β</w:t>
      </w:r>
      <w:r>
        <w:rPr>
          <w:vertAlign w:val="subscript"/>
        </w:rPr>
        <w:t>i</w:t>
      </w:r>
      <w:r>
        <w:rPr>
          <w:vertAlign w:val="baseline"/>
        </w:rPr>
        <w:t> ≠ 0 (The coefficient is significant)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Decision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Rule</w:t>
      </w:r>
    </w:p>
    <w:p>
      <w:pPr>
        <w:pStyle w:val="BodyText"/>
        <w:spacing w:line="268" w:lineRule="exact"/>
        <w:ind w:left="540"/>
      </w:pPr>
      <w:r>
        <w:rPr>
          <w:spacing w:val="-1"/>
        </w:rPr>
        <w:t>Reject</w:t>
      </w:r>
      <w:r>
        <w:rPr>
          <w:spacing w:val="1"/>
        </w:rPr>
        <w:t> </w:t>
      </w:r>
      <w:r>
        <w:rPr>
          <w:spacing w:val="-1"/>
        </w:rPr>
        <w:t>H</w:t>
      </w:r>
      <w:r>
        <w:rPr>
          <w:spacing w:val="-1"/>
          <w:vertAlign w:val="subscript"/>
        </w:rPr>
        <w:t>0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(null-hypothesis)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P-value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α (level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significance</w:t>
      </w:r>
      <w:r>
        <w:rPr>
          <w:spacing w:val="2"/>
          <w:vertAlign w:val="baseline"/>
        </w:rPr>
        <w:t> </w:t>
      </w:r>
      <w:r>
        <w:rPr>
          <w:vertAlign w:val="baseline"/>
        </w:rPr>
        <w:t>= 0.05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31"/>
        </w:numPr>
        <w:tabs>
          <w:tab w:pos="1261" w:val="left" w:leader="none"/>
        </w:tabs>
        <w:spacing w:line="240" w:lineRule="auto" w:before="235" w:after="0"/>
        <w:ind w:left="1260" w:right="0" w:hanging="721"/>
        <w:jc w:val="both"/>
      </w:pPr>
      <w:r>
        <w:rPr/>
        <w:t>Appraisal</w:t>
      </w:r>
      <w:r>
        <w:rPr>
          <w:spacing w:val="-1"/>
        </w:rPr>
        <w:t> </w:t>
      </w:r>
      <w:r>
        <w:rPr/>
        <w:t>of Abuja</w:t>
      </w:r>
      <w:r>
        <w:rPr>
          <w:spacing w:val="-1"/>
        </w:rPr>
        <w:t> </w:t>
      </w:r>
      <w:r>
        <w:rPr/>
        <w:t>Waste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40" w:right="10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appraised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generation, collection and treatment approaches for easy evaluation and identification of where</w:t>
      </w:r>
      <w:r>
        <w:rPr>
          <w:spacing w:val="1"/>
        </w:rPr>
        <w:t> </w:t>
      </w:r>
      <w:r>
        <w:rPr/>
        <w:t>improvements can be recommended. These different</w:t>
      </w:r>
      <w:r>
        <w:rPr>
          <w:spacing w:val="60"/>
        </w:rPr>
        <w:t> </w:t>
      </w:r>
      <w:r>
        <w:rPr/>
        <w:t>categories are discussed and analyzed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34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Wastewater</w:t>
      </w:r>
      <w:r>
        <w:rPr>
          <w:spacing w:val="-2"/>
        </w:rPr>
        <w:t> </w:t>
      </w:r>
      <w:r>
        <w:rPr/>
        <w:t>Generation System</w:t>
      </w:r>
    </w:p>
    <w:p>
      <w:pPr>
        <w:pStyle w:val="BodyText"/>
        <w:spacing w:line="480" w:lineRule="auto" w:before="134"/>
        <w:ind w:left="540" w:right="1013" w:firstLine="719"/>
        <w:jc w:val="both"/>
      </w:pPr>
      <w:r>
        <w:rPr/>
        <w:t>The Federal Capital Territory, Abuja is basically an administrative centre for Nigeria.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buildings.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hospitals,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factories</w:t>
      </w:r>
      <w:r>
        <w:rPr>
          <w:spacing w:val="1"/>
        </w:rPr>
        <w:t> </w:t>
      </w:r>
      <w:r>
        <w:rPr/>
        <w:t>located within the industrial layout.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important to note that</w:t>
      </w:r>
      <w:r>
        <w:rPr>
          <w:spacing w:val="1"/>
        </w:rPr>
        <w:t> </w:t>
      </w:r>
      <w:r>
        <w:rPr/>
        <w:t>wastewater generated from</w:t>
      </w:r>
      <w:r>
        <w:rPr>
          <w:spacing w:val="1"/>
        </w:rPr>
        <w:t> </w:t>
      </w:r>
      <w:r>
        <w:rPr/>
        <w:t>factories, hospitals are expected to be pre-treated at the sources of generation before discharge to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sewage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plants are</w:t>
      </w:r>
      <w:r>
        <w:rPr>
          <w:spacing w:val="-1"/>
        </w:rPr>
        <w:t> </w:t>
      </w:r>
      <w:r>
        <w:rPr/>
        <w:t>thus expected to handle liquid</w:t>
      </w:r>
      <w:r>
        <w:rPr>
          <w:spacing w:val="-1"/>
        </w:rPr>
        <w:t> </w:t>
      </w:r>
      <w:r>
        <w:rPr/>
        <w:t>waste 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origin.</w:t>
      </w:r>
    </w:p>
    <w:p>
      <w:pPr>
        <w:spacing w:after="0" w:line="480" w:lineRule="auto"/>
        <w:jc w:val="both"/>
        <w:sectPr>
          <w:pgSz w:w="12240" w:h="15840"/>
          <w:pgMar w:header="0" w:footer="1068" w:top="1320" w:bottom="1260" w:left="900" w:right="420"/>
        </w:sectPr>
      </w:pPr>
    </w:p>
    <w:p>
      <w:pPr>
        <w:pStyle w:val="BodyText"/>
        <w:spacing w:line="480" w:lineRule="auto" w:before="72"/>
        <w:ind w:left="540" w:right="1021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434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Analysis of the sources of wastewater generation today in Abuja shows that significant</w:t>
      </w:r>
      <w:r>
        <w:rPr>
          <w:spacing w:val="1"/>
        </w:rPr>
        <w:t> </w:t>
      </w:r>
      <w:r>
        <w:rPr/>
        <w:t>quantity of up to 90% is domestic wastewater. The industrial layout is yet to be developed and as</w:t>
      </w:r>
      <w:r>
        <w:rPr>
          <w:spacing w:val="-57"/>
        </w:rPr>
        <w:t> </w:t>
      </w:r>
      <w:r>
        <w:rPr/>
        <w:t>such</w:t>
      </w:r>
      <w:r>
        <w:rPr>
          <w:spacing w:val="-1"/>
        </w:rPr>
        <w:t> </w:t>
      </w:r>
      <w:r>
        <w:rPr/>
        <w:t>has insignificant contribution to the</w:t>
      </w:r>
      <w:r>
        <w:rPr>
          <w:spacing w:val="-2"/>
        </w:rPr>
        <w:t> </w:t>
      </w:r>
      <w:r>
        <w:rPr/>
        <w:t>generated wastewater within Abuja.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34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Wastewater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line="480" w:lineRule="auto" w:before="135"/>
        <w:ind w:left="540" w:right="101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centralized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wastewater is collected from households into district sewers. These district sewers discharge the</w:t>
      </w:r>
      <w:r>
        <w:rPr>
          <w:spacing w:val="1"/>
        </w:rPr>
        <w:t> </w:t>
      </w:r>
      <w:r>
        <w:rPr/>
        <w:t>wastewater into trunk interceptor sewer lines that finally transfer the wastewater to the treatment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spacing w:line="480" w:lineRule="auto" w:before="1"/>
        <w:ind w:left="540" w:right="1015" w:firstLine="719"/>
        <w:jc w:val="both"/>
      </w:pPr>
      <w:r>
        <w:rPr/>
        <w:t>Analysis of the wastewater collection system in</w:t>
      </w:r>
      <w:r>
        <w:rPr>
          <w:spacing w:val="60"/>
        </w:rPr>
        <w:t> </w:t>
      </w:r>
      <w:r>
        <w:rPr/>
        <w:t>Abuja shows that not all the districts</w:t>
      </w:r>
      <w:r>
        <w:rPr>
          <w:spacing w:val="1"/>
        </w:rPr>
        <w:t> </w:t>
      </w:r>
      <w:r>
        <w:rPr/>
        <w:t>have the interceptor sewer lines to convey the wastewater to a treatment plant. Most of the</w:t>
      </w:r>
      <w:r>
        <w:rPr>
          <w:spacing w:val="1"/>
        </w:rPr>
        <w:t> </w:t>
      </w:r>
      <w:r>
        <w:rPr/>
        <w:t>districts in phase II of the FCC do not have the interceptor sewer lines, thus their sewage is either</w:t>
      </w:r>
      <w:r>
        <w:rPr>
          <w:spacing w:val="-57"/>
        </w:rPr>
        <w:t> </w:t>
      </w:r>
      <w:r>
        <w:rPr/>
        <w:t>conveyed to a nearby cesspool or in some cases, and residents illegally construct septic tanks</w:t>
      </w:r>
      <w:r>
        <w:rPr>
          <w:spacing w:val="1"/>
        </w:rPr>
        <w:t> </w:t>
      </w:r>
      <w:r>
        <w:rPr/>
        <w:t>which are not in the master plan. In some other cases, sewer lines are constructed to a sewage</w:t>
      </w:r>
      <w:r>
        <w:rPr>
          <w:spacing w:val="1"/>
        </w:rPr>
        <w:t> </w:t>
      </w:r>
      <w:r>
        <w:rPr/>
        <w:t>aerator that is designated to handle the sewage generated from that area. Examples of such</w:t>
      </w:r>
      <w:r>
        <w:rPr>
          <w:spacing w:val="1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Army</w:t>
      </w:r>
      <w:r>
        <w:rPr>
          <w:spacing w:val="-3"/>
        </w:rPr>
        <w:t> </w:t>
      </w:r>
      <w:r>
        <w:rPr/>
        <w:t>barracks,</w:t>
      </w:r>
      <w:r>
        <w:rPr>
          <w:spacing w:val="2"/>
        </w:rPr>
        <w:t> </w:t>
      </w:r>
      <w:r>
        <w:rPr/>
        <w:t>Legislative</w:t>
      </w:r>
      <w:r>
        <w:rPr>
          <w:spacing w:val="-1"/>
        </w:rPr>
        <w:t> </w:t>
      </w:r>
      <w:r>
        <w:rPr/>
        <w:t>quarters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/>
        <w:ind w:left="540" w:right="1013"/>
        <w:jc w:val="both"/>
      </w:pPr>
      <w:r>
        <w:rPr/>
        <w:t>In the satellite towns and area councils, there are no sewer lines or treatment plants to handle</w:t>
      </w:r>
      <w:r>
        <w:rPr>
          <w:spacing w:val="1"/>
        </w:rPr>
        <w:t> </w:t>
      </w:r>
      <w:r>
        <w:rPr/>
        <w:t>generated sewage. The wastewater is collected into septic tanks and cesspools only even though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entire</w:t>
      </w:r>
      <w:r>
        <w:rPr>
          <w:spacing w:val="-3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 Territory.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34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</w:pPr>
      <w:r>
        <w:rPr/>
        <w:t>Treatment</w:t>
      </w:r>
      <w:r>
        <w:rPr>
          <w:spacing w:val="-4"/>
        </w:rPr>
        <w:t> </w:t>
      </w:r>
      <w:r>
        <w:rPr/>
        <w:t>Plant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540" w:right="1023" w:firstLine="719"/>
        <w:jc w:val="both"/>
      </w:pPr>
      <w:r>
        <w:rPr/>
        <w:t>The sewage treatment systems currently used in the handling of generated waste water in</w:t>
      </w:r>
      <w:r>
        <w:rPr>
          <w:spacing w:val="1"/>
        </w:rPr>
        <w:t> </w:t>
      </w:r>
      <w:r>
        <w:rPr/>
        <w:t>FCT is the Activated Sludge System and its various modifications into sewage aerator, and</w:t>
      </w:r>
      <w:r>
        <w:rPr>
          <w:spacing w:val="1"/>
        </w:rPr>
        <w:t> </w:t>
      </w:r>
      <w:r>
        <w:rPr/>
        <w:t>extended</w:t>
      </w:r>
      <w:r>
        <w:rPr>
          <w:spacing w:val="32"/>
        </w:rPr>
        <w:t> </w:t>
      </w:r>
      <w:r>
        <w:rPr/>
        <w:t>aeration</w:t>
      </w:r>
      <w:r>
        <w:rPr>
          <w:spacing w:val="30"/>
        </w:rPr>
        <w:t> </w:t>
      </w:r>
      <w:r>
        <w:rPr/>
        <w:t>system.</w:t>
      </w:r>
      <w:r>
        <w:rPr>
          <w:spacing w:val="31"/>
        </w:rPr>
        <w:t> </w:t>
      </w:r>
      <w:r>
        <w:rPr/>
        <w:t>These</w:t>
      </w:r>
      <w:r>
        <w:rPr>
          <w:spacing w:val="30"/>
        </w:rPr>
        <w:t> </w:t>
      </w:r>
      <w:r>
        <w:rPr/>
        <w:t>treatment</w:t>
      </w:r>
      <w:r>
        <w:rPr>
          <w:spacing w:val="31"/>
        </w:rPr>
        <w:t> </w:t>
      </w:r>
      <w:r>
        <w:rPr/>
        <w:t>plants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mainly</w:t>
      </w:r>
      <w:r>
        <w:rPr>
          <w:spacing w:val="26"/>
        </w:rPr>
        <w:t> </w:t>
      </w:r>
      <w:r>
        <w:rPr/>
        <w:t>designed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temporary</w:t>
      </w:r>
      <w:r>
        <w:rPr>
          <w:spacing w:val="26"/>
        </w:rPr>
        <w:t> </w:t>
      </w:r>
      <w:r>
        <w:rPr/>
        <w:t>purposes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line="480" w:lineRule="auto" w:before="72"/>
        <w:ind w:left="540" w:right="1023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4297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apart from the main Wupa Basin sewage treatment plant that has all the components including</w:t>
      </w:r>
      <w:r>
        <w:rPr>
          <w:spacing w:val="1"/>
        </w:rPr>
        <w:t> </w:t>
      </w:r>
      <w:r>
        <w:rPr/>
        <w:t>sludge</w:t>
      </w:r>
      <w:r>
        <w:rPr>
          <w:spacing w:val="-2"/>
        </w:rPr>
        <w:t> </w:t>
      </w:r>
      <w:r>
        <w:rPr/>
        <w:t>handling facilities.</w:t>
      </w:r>
    </w:p>
    <w:p>
      <w:pPr>
        <w:pStyle w:val="BodyText"/>
        <w:spacing w:line="480" w:lineRule="auto"/>
        <w:ind w:left="540" w:right="1016" w:firstLine="719"/>
        <w:jc w:val="both"/>
      </w:pPr>
      <w:r>
        <w:rPr/>
        <w:t>The evaluation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revealed that</w:t>
      </w:r>
      <w:r>
        <w:rPr>
          <w:spacing w:val="1"/>
        </w:rPr>
        <w:t> </w:t>
      </w:r>
      <w:r>
        <w:rPr/>
        <w:t>only some parts of the Federal</w:t>
      </w:r>
      <w:r>
        <w:rPr>
          <w:spacing w:val="1"/>
        </w:rPr>
        <w:t> </w:t>
      </w:r>
      <w:r>
        <w:rPr/>
        <w:t>Capital</w:t>
      </w:r>
      <w:r>
        <w:rPr>
          <w:spacing w:val="60"/>
        </w:rPr>
        <w:t> </w:t>
      </w:r>
      <w:r>
        <w:rPr/>
        <w:t>City</w:t>
      </w:r>
      <w:r>
        <w:rPr>
          <w:spacing w:val="1"/>
        </w:rPr>
        <w:t> </w:t>
      </w:r>
      <w:r>
        <w:rPr/>
        <w:t>(FCC) and some areas and the barracks have the central sewage network with its associated</w:t>
      </w:r>
      <w:r>
        <w:rPr>
          <w:spacing w:val="1"/>
        </w:rPr>
        <w:t> </w:t>
      </w:r>
      <w:r>
        <w:rPr/>
        <w:t>treatment facility. Most areas with high population are not covered by the sewage treatment</w:t>
      </w:r>
      <w:r>
        <w:rPr>
          <w:spacing w:val="1"/>
        </w:rPr>
        <w:t> </w:t>
      </w:r>
      <w:r>
        <w:rPr/>
        <w:t>facilities. Most other areas are forced to construct septic tanks and soak away pits which are</w:t>
      </w:r>
      <w:r>
        <w:rPr>
          <w:spacing w:val="1"/>
        </w:rPr>
        <w:t> </w:t>
      </w:r>
      <w:r>
        <w:rPr/>
        <w:t>obsolete</w:t>
      </w:r>
      <w:r>
        <w:rPr>
          <w:spacing w:val="-1"/>
        </w:rPr>
        <w:t> </w:t>
      </w:r>
      <w:r>
        <w:rPr/>
        <w:t>and not acceptable for a</w:t>
      </w:r>
      <w:r>
        <w:rPr>
          <w:spacing w:val="-2"/>
        </w:rPr>
        <w:t> </w:t>
      </w:r>
      <w:r>
        <w:rPr/>
        <w:t>modern city</w:t>
      </w:r>
      <w:r>
        <w:rPr>
          <w:spacing w:val="-5"/>
        </w:rPr>
        <w:t> </w:t>
      </w:r>
      <w:r>
        <w:rPr/>
        <w:t>like</w:t>
      </w:r>
      <w:r>
        <w:rPr>
          <w:spacing w:val="1"/>
        </w:rPr>
        <w:t> </w:t>
      </w:r>
      <w:r>
        <w:rPr/>
        <w:t>Abuja.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spacing w:before="77"/>
        <w:ind w:left="727" w:right="1205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1424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5"/>
        </w:numPr>
        <w:tabs>
          <w:tab w:pos="3912" w:val="left" w:leader="none"/>
          <w:tab w:pos="3913" w:val="left" w:leader="none"/>
        </w:tabs>
        <w:spacing w:line="240" w:lineRule="auto" w:before="0" w:after="0"/>
        <w:ind w:left="3913" w:right="0" w:hanging="720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pStyle w:val="Heading2"/>
        <w:numPr>
          <w:ilvl w:val="1"/>
          <w:numId w:val="3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r>
        <w:rPr/>
        <w:t>Composition</w:t>
      </w:r>
      <w:r>
        <w:rPr>
          <w:spacing w:val="-1"/>
        </w:rPr>
        <w:t> </w:t>
      </w:r>
      <w:r>
        <w:rPr/>
        <w:t>of Wastewater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BodyText"/>
        <w:spacing w:line="480" w:lineRule="auto" w:before="1"/>
        <w:ind w:left="540" w:right="1018" w:firstLine="719"/>
        <w:jc w:val="both"/>
      </w:pPr>
      <w:r>
        <w:rPr/>
        <w:t>The quality of generated wastewater in Abuja was evaluated by carrying out laboratory</w:t>
      </w:r>
      <w:r>
        <w:rPr>
          <w:spacing w:val="1"/>
        </w:rPr>
        <w:t> </w:t>
      </w:r>
      <w:r>
        <w:rPr/>
        <w:t>analysis of samples at influent and effluent points of six sewage treatment plants in the city. The</w:t>
      </w:r>
      <w:r>
        <w:rPr>
          <w:spacing w:val="1"/>
        </w:rPr>
        <w:t> </w:t>
      </w:r>
      <w:r>
        <w:rPr/>
        <w:t>results of these analyses vary depending on the period of the year. It was observed that during the</w:t>
      </w:r>
      <w:r>
        <w:rPr>
          <w:spacing w:val="-57"/>
        </w:rPr>
        <w:t> </w:t>
      </w:r>
      <w:r>
        <w:rPr/>
        <w:t>raining season, there are lots of infiltrations of rainwater into the sewer lines from joints 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manholes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developments increase the quantity of sand and other particulate objects in the treatment plants.</w:t>
      </w:r>
      <w:r>
        <w:rPr>
          <w:spacing w:val="1"/>
        </w:rPr>
        <w:t> </w:t>
      </w:r>
      <w:r>
        <w:rPr/>
        <w:t>Even though, significant quantities of suspended particles are eliminated at the treatment plant</w:t>
      </w:r>
      <w:r>
        <w:rPr>
          <w:spacing w:val="1"/>
        </w:rPr>
        <w:t> </w:t>
      </w:r>
      <w:r>
        <w:rPr/>
        <w:t>screens, fine particles such as sand still find their way into the treatment plant aeration basins.</w:t>
      </w:r>
      <w:r>
        <w:rPr>
          <w:spacing w:val="1"/>
        </w:rPr>
        <w:t> </w:t>
      </w:r>
      <w:r>
        <w:rPr/>
        <w:t>This development significantly affects the biodegradation process in the Aeration basin when the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functional.</w:t>
      </w:r>
    </w:p>
    <w:p>
      <w:pPr>
        <w:pStyle w:val="BodyText"/>
        <w:spacing w:line="480" w:lineRule="auto"/>
        <w:ind w:left="540" w:right="102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existing</w:t>
      </w:r>
      <w:r>
        <w:rPr>
          <w:spacing w:val="60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 Plants in Abuja was evaluated. Based on the laboratory analysis, the results obtained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Tables</w:t>
      </w:r>
      <w:r>
        <w:rPr>
          <w:spacing w:val="2"/>
        </w:rPr>
        <w:t> </w:t>
      </w:r>
      <w:r>
        <w:rPr/>
        <w:t>4.1 to 4.12.</w:t>
      </w:r>
    </w:p>
    <w:p>
      <w:pPr>
        <w:pStyle w:val="BodyText"/>
        <w:spacing w:line="480" w:lineRule="auto"/>
        <w:ind w:left="540" w:right="1019" w:firstLine="719"/>
        <w:jc w:val="both"/>
      </w:pPr>
      <w:r>
        <w:rPr/>
        <w:t>The average results of the analysis was collated and analyzed for each month. It was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okay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international and World Health Organization (WHO) standards. The outcome of this analysis</w:t>
      </w:r>
      <w:r>
        <w:rPr>
          <w:spacing w:val="1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5"/>
        </w:rPr>
        <w:t> </w:t>
      </w:r>
      <w:r>
        <w:rPr/>
        <w:t>attributed</w:t>
      </w:r>
      <w:r>
        <w:rPr>
          <w:spacing w:val="14"/>
        </w:rPr>
        <w:t> </w:t>
      </w:r>
      <w:r>
        <w:rPr/>
        <w:t>basically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lack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proper</w:t>
      </w:r>
      <w:r>
        <w:rPr>
          <w:spacing w:val="15"/>
        </w:rPr>
        <w:t> </w:t>
      </w:r>
      <w:r>
        <w:rPr/>
        <w:t>functioning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plants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faults in the</w:t>
      </w:r>
      <w:r>
        <w:rPr>
          <w:spacing w:val="-1"/>
        </w:rPr>
        <w:t> </w:t>
      </w:r>
      <w:r>
        <w:rPr/>
        <w:t>electromechanical</w:t>
      </w:r>
      <w:r>
        <w:rPr>
          <w:spacing w:val="2"/>
        </w:rPr>
        <w:t> </w:t>
      </w:r>
      <w:r>
        <w:rPr/>
        <w:t>components of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plants.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900" w:right="420"/>
        </w:sectPr>
      </w:pPr>
    </w:p>
    <w:p>
      <w:pPr>
        <w:pStyle w:val="Heading2"/>
        <w:numPr>
          <w:ilvl w:val="1"/>
          <w:numId w:val="35"/>
        </w:numPr>
        <w:tabs>
          <w:tab w:pos="1649" w:val="left" w:leader="none"/>
          <w:tab w:pos="1650" w:val="left" w:leader="none"/>
        </w:tabs>
        <w:spacing w:line="484" w:lineRule="auto" w:before="72" w:after="0"/>
        <w:ind w:left="2662" w:right="1410" w:hanging="1733"/>
        <w:jc w:val="left"/>
      </w:pPr>
      <w:r>
        <w:rPr/>
        <w:pict>
          <v:shape style="position:absolute;margin-left:-114.402045pt;margin-top:359.759245pt;width:840.05pt;height:72pt;mso-position-horizontal-relative:page;mso-position-vertical-relative:page;z-index:-3014195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Sewage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Plants in FCT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727" w:right="490" w:firstLine="0"/>
        <w:jc w:val="center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Description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6135" w:val="left" w:leader="none"/>
          <w:tab w:pos="7196" w:val="left" w:leader="none"/>
        </w:tabs>
        <w:spacing w:line="480" w:lineRule="auto" w:before="180"/>
        <w:ind w:left="2657" w:right="1905" w:hanging="723"/>
      </w:pPr>
      <w:r>
        <w:rPr/>
        <w:t>MPN(Per</w:t>
      </w:r>
      <w:r>
        <w:rPr>
          <w:spacing w:val="-2"/>
        </w:rPr>
        <w:t> </w:t>
      </w:r>
      <w:r>
        <w:rPr/>
        <w:t>100mL)</w:t>
        <w:tab/>
        <w:t>Most</w:t>
      </w:r>
      <w:r>
        <w:rPr>
          <w:spacing w:val="-4"/>
        </w:rPr>
        <w:t> </w:t>
      </w:r>
      <w:r>
        <w:rPr/>
        <w:t>Probable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Bacteria</w:t>
      </w:r>
      <w:r>
        <w:rPr>
          <w:spacing w:val="-57"/>
        </w:rPr>
        <w:t> </w:t>
      </w:r>
      <w:r>
        <w:rPr/>
        <w:t>A=</w:t>
        <w:tab/>
        <w:tab/>
        <w:t>Influent</w:t>
      </w:r>
    </w:p>
    <w:p>
      <w:pPr>
        <w:pStyle w:val="BodyText"/>
        <w:tabs>
          <w:tab w:pos="7182" w:val="left" w:leader="none"/>
        </w:tabs>
        <w:ind w:left="2664"/>
      </w:pPr>
      <w:r>
        <w:rPr/>
        <w:t>B=</w:t>
        <w:tab/>
        <w:t>Effluent</w:t>
      </w:r>
    </w:p>
    <w:p>
      <w:pPr>
        <w:pStyle w:val="BodyText"/>
      </w:pPr>
    </w:p>
    <w:p>
      <w:pPr>
        <w:pStyle w:val="BodyText"/>
        <w:tabs>
          <w:tab w:pos="6536" w:val="left" w:leader="none"/>
        </w:tabs>
        <w:spacing w:before="1"/>
        <w:ind w:left="2551"/>
      </w:pPr>
      <w:r>
        <w:rPr/>
        <w:t>mg/L</w:t>
        <w:tab/>
        <w:t>Milligramme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litre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047" w:val="left" w:leader="none"/>
        </w:tabs>
        <w:ind w:left="2712"/>
      </w:pPr>
      <w:r>
        <w:rPr/>
        <w:t>%</w:t>
        <w:tab/>
        <w:t>Percentage</w:t>
      </w:r>
    </w:p>
    <w:p>
      <w:pPr>
        <w:pStyle w:val="BodyText"/>
      </w:pPr>
    </w:p>
    <w:p>
      <w:pPr>
        <w:pStyle w:val="BodyText"/>
        <w:tabs>
          <w:tab w:pos="7302" w:val="left" w:leader="none"/>
        </w:tabs>
        <w:ind w:left="2753"/>
      </w:pPr>
      <w:r>
        <w:rPr/>
        <w:t>g</w:t>
        <w:tab/>
        <w:t>Gram</w:t>
      </w:r>
    </w:p>
    <w:p>
      <w:pPr>
        <w:pStyle w:val="BodyText"/>
      </w:pPr>
    </w:p>
    <w:p>
      <w:pPr>
        <w:pStyle w:val="BodyText"/>
        <w:tabs>
          <w:tab w:pos="7227" w:val="left" w:leader="none"/>
        </w:tabs>
        <w:ind w:left="2772"/>
      </w:pPr>
      <w:r>
        <w:rPr>
          <w:vertAlign w:val="superscript"/>
        </w:rPr>
        <w:t>o</w:t>
      </w:r>
      <w:r>
        <w:rPr>
          <w:vertAlign w:val="baseline"/>
        </w:rPr>
        <w:tab/>
        <w:t>Degree</w:t>
      </w:r>
    </w:p>
    <w:p>
      <w:pPr>
        <w:pStyle w:val="BodyText"/>
      </w:pPr>
    </w:p>
    <w:p>
      <w:pPr>
        <w:pStyle w:val="BodyText"/>
        <w:tabs>
          <w:tab w:pos="4404" w:val="left" w:leader="none"/>
        </w:tabs>
        <w:spacing w:before="1"/>
        <w:ind w:right="176"/>
        <w:jc w:val="center"/>
      </w:pPr>
      <w:r>
        <w:rPr/>
        <w:t>µS/cm</w:t>
        <w:tab/>
        <w:t>Micro-siemen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254" w:val="left" w:leader="none"/>
        </w:tabs>
        <w:ind w:left="2686"/>
      </w:pPr>
      <w:r>
        <w:rPr/>
        <w:t>Sp</w:t>
        <w:tab/>
        <w:t>Specie</w:t>
      </w:r>
    </w:p>
    <w:p>
      <w:pPr>
        <w:pStyle w:val="BodyText"/>
      </w:pPr>
    </w:p>
    <w:p>
      <w:pPr>
        <w:pStyle w:val="BodyText"/>
        <w:tabs>
          <w:tab w:pos="6495" w:val="left" w:leader="none"/>
        </w:tabs>
        <w:ind w:left="2666"/>
      </w:pPr>
      <w:r>
        <w:rPr/>
        <w:t>rps</w:t>
        <w:tab/>
        <w:t>Revolution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second</w:t>
      </w:r>
    </w:p>
    <w:p>
      <w:pPr>
        <w:spacing w:after="0"/>
        <w:sectPr>
          <w:pgSz w:w="12240" w:h="15840"/>
          <w:pgMar w:header="0" w:footer="1068" w:top="1360" w:bottom="1260" w:left="900" w:right="420"/>
        </w:sectPr>
      </w:pPr>
    </w:p>
    <w:p>
      <w:pPr>
        <w:pStyle w:val="BodyText"/>
        <w:spacing w:after="1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9904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182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77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641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434"/>
        <w:gridCol w:w="1555"/>
        <w:gridCol w:w="498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714"/>
        <w:gridCol w:w="2484"/>
        <w:gridCol w:w="1033"/>
        <w:gridCol w:w="434"/>
        <w:gridCol w:w="431"/>
      </w:tblGrid>
      <w:tr>
        <w:trPr>
          <w:trHeight w:val="209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7" w:type="dxa"/>
            <w:gridSpan w:val="15"/>
            <w:vMerge w:val="restart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before="82"/>
              <w:ind w:left="1974" w:right="1970"/>
              <w:jc w:val="center"/>
              <w:rPr>
                <w:sz w:val="25"/>
              </w:rPr>
            </w:pPr>
            <w:r>
              <w:rPr>
                <w:w w:val="50"/>
                <w:sz w:val="25"/>
              </w:rPr>
              <w:t>Table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4.1</w:t>
            </w:r>
            <w:r>
              <w:rPr>
                <w:spacing w:val="6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: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Physiochemical</w:t>
            </w:r>
            <w:r>
              <w:rPr>
                <w:spacing w:val="2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and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Microbial</w:t>
            </w:r>
            <w:r>
              <w:rPr>
                <w:spacing w:val="2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Component</w:t>
            </w:r>
            <w:r>
              <w:rPr>
                <w:spacing w:val="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of</w:t>
            </w:r>
            <w:r>
              <w:rPr>
                <w:spacing w:val="8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Wastewater from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Niger Barrack</w:t>
            </w:r>
            <w:r>
              <w:rPr>
                <w:spacing w:val="-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Sewage</w:t>
            </w:r>
            <w:r>
              <w:rPr>
                <w:spacing w:val="6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Aerator (STP),</w:t>
            </w:r>
            <w:r>
              <w:rPr>
                <w:spacing w:val="2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Abuja</w:t>
            </w: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7" w:type="dxa"/>
            <w:gridSpan w:val="15"/>
            <w:vMerge/>
            <w:tcBorders>
              <w:top w:val="nil"/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1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single" w:sz="12" w:space="0" w:color="000000"/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25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PARAMAETER</w:t>
            </w:r>
          </w:p>
        </w:tc>
        <w:tc>
          <w:tcPr>
            <w:tcW w:w="929" w:type="dxa"/>
            <w:gridSpan w:val="2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82" w:right="279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OCT</w:t>
            </w:r>
          </w:p>
        </w:tc>
        <w:tc>
          <w:tcPr>
            <w:tcW w:w="862" w:type="dxa"/>
            <w:gridSpan w:val="2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24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NOV</w:t>
            </w:r>
          </w:p>
        </w:tc>
        <w:tc>
          <w:tcPr>
            <w:tcW w:w="862" w:type="dxa"/>
            <w:gridSpan w:val="2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24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DEC</w:t>
            </w:r>
          </w:p>
        </w:tc>
        <w:tc>
          <w:tcPr>
            <w:tcW w:w="862" w:type="dxa"/>
            <w:gridSpan w:val="2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23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JAN</w:t>
            </w:r>
          </w:p>
        </w:tc>
        <w:tc>
          <w:tcPr>
            <w:tcW w:w="862" w:type="dxa"/>
            <w:gridSpan w:val="2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51" w:right="261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FEB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988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EQUIPMENT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7" w:lineRule="exact" w:before="15"/>
              <w:ind w:right="127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50"/>
                <w:sz w:val="25"/>
              </w:rPr>
              <w:t>METHOD</w:t>
            </w:r>
            <w:r>
              <w:rPr>
                <w:rFonts w:ascii="Arial"/>
                <w:b/>
                <w:spacing w:val="8"/>
                <w:w w:val="50"/>
                <w:sz w:val="25"/>
              </w:rPr>
              <w:t> </w:t>
            </w:r>
            <w:r>
              <w:rPr>
                <w:rFonts w:ascii="Arial"/>
                <w:b/>
                <w:w w:val="50"/>
                <w:sz w:val="25"/>
              </w:rPr>
              <w:t>OF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01" w:right="4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A*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right="118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B+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7" w:right="1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A*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9" w:right="1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B+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55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A*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8" w:right="1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B+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54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A*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28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B+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54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A*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right="120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B+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8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w w:val="60"/>
                <w:sz w:val="25"/>
              </w:rPr>
              <w:t>STDª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948" w:right="943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MODEL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5"/>
              <w:ind w:right="187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60"/>
                <w:sz w:val="25"/>
              </w:rPr>
              <w:t>ANALYSIS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1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60"/>
                <w:sz w:val="25"/>
              </w:rPr>
              <w:t>pH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3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7.83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7.80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5.68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40" w:lineRule="exact"/>
              <w:ind w:left="-2"/>
              <w:rPr>
                <w:rFonts w:ascii="Times New Roman"/>
                <w:sz w:val="4"/>
              </w:rPr>
            </w:pPr>
            <w:r>
              <w:rPr>
                <w:rFonts w:ascii="Times New Roman"/>
                <w:position w:val="0"/>
                <w:sz w:val="4"/>
              </w:rPr>
              <w:pict>
                <v:group style="width:.85pt;height:2pt;mso-position-horizontal-relative:char;mso-position-vertical-relative:line" coordorigin="0,0" coordsize="17,40">
                  <v:shape style="position:absolute;left:3;top:6;width:14;height:14" coordorigin="3,7" coordsize="14,14" path="m3,7l17,7m3,20l10,20e" filled="false" stroked="true" strokeweight=".498405pt" strokecolor="#008000">
                    <v:path arrowok="t"/>
                    <v:stroke dashstyle="solid"/>
                  </v:shape>
                  <v:rect style="position:absolute;left:0;top:26;width:7;height:14" filled="true" fillcolor="#008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4"/>
              </w:rPr>
            </w:r>
          </w:p>
          <w:p>
            <w:pPr>
              <w:pStyle w:val="TableParagraph"/>
              <w:spacing w:line="217" w:lineRule="exact"/>
              <w:ind w:left="10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5.70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6.85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6.49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7.24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7.26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6.5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6.4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20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6-9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598"/>
              <w:rPr>
                <w:sz w:val="25"/>
              </w:rPr>
            </w:pPr>
            <w:r>
              <w:rPr>
                <w:w w:val="50"/>
                <w:sz w:val="25"/>
              </w:rPr>
              <w:t>LOVIBOND</w:t>
            </w:r>
            <w:r>
              <w:rPr>
                <w:spacing w:val="8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TEST</w:t>
            </w:r>
            <w:r>
              <w:rPr>
                <w:spacing w:val="1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KIT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6"/>
              <w:ind w:right="16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COLORITY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2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Temperature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(oC)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3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18.5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7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19.2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19.4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20.8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20.6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22.1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7"/>
              <w:rPr>
                <w:sz w:val="25"/>
              </w:rPr>
            </w:pPr>
            <w:r>
              <w:rPr>
                <w:w w:val="60"/>
                <w:sz w:val="25"/>
              </w:rPr>
              <w:t>20.0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20.2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198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40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6"/>
              <w:rPr>
                <w:sz w:val="25"/>
              </w:rPr>
            </w:pPr>
            <w:r>
              <w:rPr>
                <w:w w:val="50"/>
                <w:sz w:val="25"/>
              </w:rPr>
              <w:t>CO150</w:t>
            </w:r>
            <w:r>
              <w:rPr>
                <w:spacing w:val="1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(HACH)CONDUCTIVITY</w:t>
            </w:r>
            <w:r>
              <w:rPr>
                <w:spacing w:val="3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METER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3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spacing w:val="-1"/>
                <w:w w:val="50"/>
                <w:sz w:val="25"/>
              </w:rPr>
              <w:t>Salinity</w:t>
            </w:r>
            <w:r>
              <w:rPr>
                <w:spacing w:val="-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(%)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7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7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2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5" w:right="205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0.2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4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Dissolve</w:t>
            </w:r>
            <w:r>
              <w:rPr>
                <w:spacing w:val="7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oxygen 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7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3.7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7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3.1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2"/>
              <w:rPr>
                <w:sz w:val="25"/>
              </w:rPr>
            </w:pPr>
            <w:r>
              <w:rPr>
                <w:w w:val="60"/>
                <w:sz w:val="25"/>
              </w:rPr>
              <w:t>0.8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2.61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0.4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4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5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Conductivity</w:t>
            </w:r>
            <w:r>
              <w:rPr>
                <w:spacing w:val="-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fus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860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771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1544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469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2"/>
              <w:rPr>
                <w:sz w:val="25"/>
              </w:rPr>
            </w:pPr>
            <w:r>
              <w:rPr>
                <w:w w:val="60"/>
                <w:sz w:val="25"/>
              </w:rPr>
              <w:t>333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323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5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123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121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120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117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8"/>
              <w:rPr>
                <w:sz w:val="25"/>
              </w:rPr>
            </w:pPr>
            <w:r>
              <w:rPr>
                <w:w w:val="60"/>
                <w:sz w:val="25"/>
              </w:rPr>
              <w:t>50-125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6"/>
              <w:rPr>
                <w:sz w:val="25"/>
              </w:rPr>
            </w:pPr>
            <w:r>
              <w:rPr>
                <w:w w:val="50"/>
                <w:sz w:val="25"/>
              </w:rPr>
              <w:t>CO150</w:t>
            </w:r>
            <w:r>
              <w:rPr>
                <w:spacing w:val="1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(HACH)CONDUCTIVITY</w:t>
            </w:r>
            <w:r>
              <w:rPr>
                <w:spacing w:val="3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METER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6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Total</w:t>
            </w:r>
            <w:r>
              <w:rPr>
                <w:spacing w:val="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dissolve</w:t>
            </w:r>
            <w:r>
              <w:rPr>
                <w:spacing w:val="7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solid</w:t>
            </w:r>
            <w:r>
              <w:rPr>
                <w:spacing w:val="6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762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754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752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223.3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2"/>
              <w:rPr>
                <w:sz w:val="25"/>
              </w:rPr>
            </w:pPr>
            <w:r>
              <w:rPr>
                <w:w w:val="60"/>
                <w:sz w:val="25"/>
              </w:rPr>
              <w:t>158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153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5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602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600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501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452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8"/>
              <w:rPr>
                <w:sz w:val="25"/>
              </w:rPr>
            </w:pPr>
            <w:r>
              <w:rPr>
                <w:w w:val="60"/>
                <w:sz w:val="25"/>
              </w:rPr>
              <w:t>2000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7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Flow</w:t>
            </w:r>
            <w:r>
              <w:rPr>
                <w:spacing w:val="-3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Rate</w:t>
            </w:r>
            <w:r>
              <w:rPr>
                <w:spacing w:val="6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(R/sec)</w:t>
            </w:r>
            <w:r>
              <w:rPr>
                <w:spacing w:val="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m/s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3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0.39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0.35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1.40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1.36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1.36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1.35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1.33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1.29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7"/>
              <w:rPr>
                <w:sz w:val="25"/>
              </w:rPr>
            </w:pPr>
            <w:r>
              <w:rPr>
                <w:w w:val="60"/>
                <w:sz w:val="25"/>
              </w:rPr>
              <w:t>1.14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0.76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68"/>
              <w:rPr>
                <w:sz w:val="25"/>
              </w:rPr>
            </w:pPr>
            <w:r>
              <w:rPr>
                <w:w w:val="50"/>
                <w:sz w:val="25"/>
              </w:rPr>
              <w:t>0012B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CURRENT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FLOW</w:t>
            </w:r>
            <w:r>
              <w:rPr>
                <w:spacing w:val="1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METER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8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Hardness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175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125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1.2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100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2"/>
              <w:rPr>
                <w:sz w:val="25"/>
              </w:rPr>
            </w:pPr>
            <w:r>
              <w:rPr>
                <w:w w:val="60"/>
                <w:sz w:val="25"/>
              </w:rPr>
              <w:t>60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60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1"/>
              <w:rPr>
                <w:sz w:val="25"/>
              </w:rPr>
            </w:pPr>
            <w:r>
              <w:rPr>
                <w:w w:val="60"/>
                <w:sz w:val="25"/>
              </w:rPr>
              <w:t>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1"/>
              <w:rPr>
                <w:sz w:val="25"/>
              </w:rPr>
            </w:pPr>
            <w:r>
              <w:rPr>
                <w:w w:val="60"/>
                <w:sz w:val="25"/>
              </w:rPr>
              <w:t>60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9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60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205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200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598"/>
              <w:rPr>
                <w:sz w:val="25"/>
              </w:rPr>
            </w:pPr>
            <w:r>
              <w:rPr>
                <w:w w:val="50"/>
                <w:sz w:val="25"/>
              </w:rPr>
              <w:t>LOVIBOND</w:t>
            </w:r>
            <w:r>
              <w:rPr>
                <w:spacing w:val="8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TEST</w:t>
            </w:r>
            <w:r>
              <w:rPr>
                <w:spacing w:val="1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KIT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6"/>
              <w:ind w:right="16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COLORITY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7"/>
              <w:rPr>
                <w:sz w:val="25"/>
              </w:rPr>
            </w:pPr>
            <w:r>
              <w:rPr>
                <w:w w:val="51"/>
                <w:sz w:val="25"/>
              </w:rPr>
              <w:t>9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spacing w:val="-1"/>
                <w:w w:val="50"/>
                <w:sz w:val="25"/>
              </w:rPr>
              <w:t>Nitrate</w:t>
            </w:r>
            <w:r>
              <w:rPr>
                <w:spacing w:val="2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7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9.8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7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9.8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2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0.45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75"/>
              <w:rPr>
                <w:sz w:val="25"/>
              </w:rPr>
            </w:pPr>
            <w:r>
              <w:rPr>
                <w:w w:val="51"/>
                <w:sz w:val="25"/>
              </w:rPr>
              <w:t>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8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198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598"/>
              <w:rPr>
                <w:sz w:val="25"/>
              </w:rPr>
            </w:pPr>
            <w:r>
              <w:rPr>
                <w:w w:val="50"/>
                <w:sz w:val="25"/>
              </w:rPr>
              <w:t>LOVIBOND</w:t>
            </w:r>
            <w:r>
              <w:rPr>
                <w:spacing w:val="8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TEST</w:t>
            </w:r>
            <w:r>
              <w:rPr>
                <w:spacing w:val="1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KIT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6"/>
              <w:ind w:right="16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COLORITY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10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Iron</w:t>
            </w:r>
            <w:r>
              <w:rPr>
                <w:spacing w:val="-2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0.38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2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3.81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198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6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11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Chloride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211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197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100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02"/>
              <w:rPr>
                <w:sz w:val="25"/>
              </w:rPr>
            </w:pPr>
            <w:r>
              <w:rPr>
                <w:w w:val="60"/>
                <w:sz w:val="25"/>
              </w:rPr>
              <w:t>100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2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50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95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220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212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41"/>
              <w:rPr>
                <w:sz w:val="25"/>
              </w:rPr>
            </w:pPr>
            <w:r>
              <w:rPr>
                <w:w w:val="60"/>
                <w:sz w:val="25"/>
              </w:rPr>
              <w:t>30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129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41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07" w:right="205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600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7" w:lineRule="exact" w:before="15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12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Suphate</w:t>
            </w:r>
            <w:r>
              <w:rPr>
                <w:spacing w:val="3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240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150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110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02"/>
              <w:rPr>
                <w:sz w:val="25"/>
              </w:rPr>
            </w:pPr>
            <w:r>
              <w:rPr>
                <w:w w:val="60"/>
                <w:sz w:val="25"/>
              </w:rPr>
              <w:t>160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2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95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278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274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200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9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200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07" w:right="205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500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7" w:lineRule="exact" w:before="15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13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Aluminium</w:t>
            </w:r>
            <w:r>
              <w:rPr>
                <w:spacing w:val="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77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right="117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22"/>
              <w:rPr>
                <w:sz w:val="25"/>
              </w:rPr>
            </w:pPr>
            <w:r>
              <w:rPr>
                <w:w w:val="60"/>
                <w:sz w:val="25"/>
              </w:rPr>
              <w:t>0.1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3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75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7" w:lineRule="exact" w:before="15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7" w:lineRule="exact" w:before="15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14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Hydrogen</w:t>
            </w:r>
            <w:r>
              <w:rPr>
                <w:spacing w:val="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peroxide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2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2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75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5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5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15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Total</w:t>
            </w:r>
            <w:r>
              <w:rPr>
                <w:spacing w:val="-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Chlorine</w:t>
            </w:r>
            <w:r>
              <w:rPr>
                <w:spacing w:val="3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3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0.46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0.44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0.20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39" w:lineRule="exact"/>
              <w:ind w:left="-3"/>
              <w:rPr>
                <w:rFonts w:ascii="Times New Roman"/>
                <w:sz w:val="3"/>
              </w:rPr>
            </w:pPr>
            <w:r>
              <w:rPr>
                <w:rFonts w:ascii="Times New Roman"/>
                <w:position w:val="0"/>
                <w:sz w:val="3"/>
              </w:rPr>
              <w:pict>
                <v:group style="width:.85pt;height:2pt;mso-position-horizontal-relative:char;mso-position-vertical-relative:line" coordorigin="0,0" coordsize="17,40">
                  <v:shape style="position:absolute;left:3;top:6;width:14;height:14" coordorigin="3,7" coordsize="14,14" path="m3,7l17,7m3,20l10,20e" filled="false" stroked="true" strokeweight=".498405pt" strokecolor="#008000">
                    <v:path arrowok="t"/>
                    <v:stroke dashstyle="solid"/>
                  </v:shape>
                  <v:rect style="position:absolute;left:0;top:26;width:7;height:14" filled="true" fillcolor="#008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3"/>
              </w:rPr>
            </w:r>
          </w:p>
          <w:p>
            <w:pPr>
              <w:pStyle w:val="TableParagraph"/>
              <w:spacing w:line="217" w:lineRule="exact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0.20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7"/>
              <w:rPr>
                <w:sz w:val="25"/>
              </w:rPr>
            </w:pPr>
            <w:r>
              <w:rPr>
                <w:w w:val="60"/>
                <w:sz w:val="25"/>
              </w:rPr>
              <w:t>0.56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0.52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6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16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Free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Chlorine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0.09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0.09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0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5" w:right="205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1.0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66" w:lineRule="exact" w:before="16"/>
              <w:ind w:left="5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17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Combine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chlorine</w:t>
            </w:r>
            <w:r>
              <w:rPr>
                <w:spacing w:val="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3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0.46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0.44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3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0.11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0.11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1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1"/>
              <w:rPr>
                <w:sz w:val="25"/>
              </w:rPr>
            </w:pPr>
            <w:r>
              <w:rPr>
                <w:w w:val="60"/>
                <w:sz w:val="25"/>
              </w:rPr>
              <w:t>0.4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7"/>
              <w:rPr>
                <w:sz w:val="25"/>
              </w:rPr>
            </w:pPr>
            <w:r>
              <w:rPr>
                <w:w w:val="60"/>
                <w:sz w:val="25"/>
              </w:rPr>
              <w:t>0.56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7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0.52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"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18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BOD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6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68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7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60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272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26.1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2"/>
              <w:rPr>
                <w:sz w:val="25"/>
              </w:rPr>
            </w:pPr>
            <w:r>
              <w:rPr>
                <w:w w:val="60"/>
                <w:sz w:val="25"/>
              </w:rPr>
              <w:t>95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2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83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8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38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1"/>
              <w:rPr>
                <w:sz w:val="25"/>
              </w:rPr>
            </w:pPr>
            <w:r>
              <w:rPr>
                <w:w w:val="60"/>
                <w:sz w:val="25"/>
              </w:rPr>
              <w:t>44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1"/>
              <w:rPr>
                <w:sz w:val="25"/>
              </w:rPr>
            </w:pPr>
            <w:r>
              <w:rPr>
                <w:w w:val="60"/>
                <w:sz w:val="25"/>
              </w:rPr>
              <w:t>58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129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56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198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30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6"/>
              <w:rPr>
                <w:sz w:val="25"/>
              </w:rPr>
            </w:pPr>
            <w:r>
              <w:rPr>
                <w:w w:val="50"/>
                <w:sz w:val="25"/>
              </w:rPr>
              <w:t>Iodometric</w:t>
            </w:r>
            <w:r>
              <w:rPr>
                <w:spacing w:val="10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method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of</w:t>
            </w:r>
            <w:r>
              <w:rPr>
                <w:spacing w:val="1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Azide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modification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19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COD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187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171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204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195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2"/>
              <w:rPr>
                <w:sz w:val="25"/>
              </w:rPr>
            </w:pPr>
            <w:r>
              <w:rPr>
                <w:w w:val="60"/>
                <w:sz w:val="25"/>
              </w:rPr>
              <w:t>180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6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179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5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203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205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199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192</w:t>
            </w: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40" w:lineRule="exact"/>
              <w:ind w:left="-4"/>
              <w:rPr>
                <w:rFonts w:ascii="Times New Roman"/>
                <w:sz w:val="4"/>
              </w:rPr>
            </w:pPr>
            <w:r>
              <w:rPr>
                <w:rFonts w:ascii="Times New Roman"/>
                <w:position w:val="0"/>
                <w:sz w:val="4"/>
              </w:rPr>
              <w:pict>
                <v:group style="width:.85pt;height:2pt;mso-position-horizontal-relative:char;mso-position-vertical-relative:line" coordorigin="0,0" coordsize="17,40">
                  <v:shape style="position:absolute;left:3;top:6;width:14;height:14" coordorigin="3,7" coordsize="14,14" path="m3,7l17,7m3,20l10,20e" filled="false" stroked="true" strokeweight=".498405pt" strokecolor="#008000">
                    <v:path arrowok="t"/>
                    <v:stroke dashstyle="solid"/>
                  </v:shape>
                  <v:rect style="position:absolute;left:0;top:26;width:7;height:14" filled="true" fillcolor="#008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4"/>
              </w:rPr>
            </w:r>
          </w:p>
          <w:p>
            <w:pPr>
              <w:pStyle w:val="TableParagraph"/>
              <w:spacing w:line="216" w:lineRule="exact"/>
              <w:ind w:left="207" w:right="198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80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90"/>
              <w:rPr>
                <w:sz w:val="25"/>
              </w:rPr>
            </w:pPr>
            <w:r>
              <w:rPr>
                <w:w w:val="50"/>
                <w:sz w:val="25"/>
              </w:rPr>
              <w:t>OPEN</w:t>
            </w:r>
            <w:r>
              <w:rPr>
                <w:spacing w:val="-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REFLUX</w:t>
            </w:r>
            <w:r>
              <w:rPr>
                <w:spacing w:val="7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METHOD</w:t>
            </w: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20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Fiterable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solid</w:t>
            </w:r>
            <w:r>
              <w:rPr>
                <w:spacing w:val="4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(g)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0.08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0.01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21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Suspended</w:t>
            </w:r>
            <w:r>
              <w:rPr>
                <w:spacing w:val="8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solid</w:t>
            </w:r>
            <w:r>
              <w:rPr>
                <w:spacing w:val="9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(mg/L)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07" w:right="198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30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22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50"/>
                <w:sz w:val="25"/>
              </w:rPr>
              <w:t>Total</w:t>
            </w:r>
            <w:r>
              <w:rPr>
                <w:spacing w:val="1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solid(g)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"/>
              <w:rPr>
                <w:sz w:val="25"/>
              </w:rPr>
            </w:pPr>
            <w:r>
              <w:rPr>
                <w:w w:val="50"/>
                <w:sz w:val="25"/>
              </w:rPr>
              <w:t>0.2370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1.08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23</w:t>
            </w: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55"/>
              <w:rPr>
                <w:sz w:val="25"/>
              </w:rPr>
            </w:pPr>
            <w:r>
              <w:rPr>
                <w:w w:val="50"/>
                <w:sz w:val="25"/>
              </w:rPr>
              <w:t>Gramic</w:t>
            </w:r>
            <w:r>
              <w:rPr>
                <w:spacing w:val="2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Matter</w:t>
            </w:r>
            <w:r>
              <w:rPr>
                <w:spacing w:val="-5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(g)</w:t>
            </w: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88"/>
              <w:rPr>
                <w:sz w:val="25"/>
              </w:rPr>
            </w:pPr>
            <w:r>
              <w:rPr>
                <w:w w:val="60"/>
                <w:sz w:val="25"/>
              </w:rPr>
              <w:t>0.08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0.01</w:t>
            </w: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1"/>
              <w:jc w:val="center"/>
              <w:rPr>
                <w:sz w:val="25"/>
              </w:rPr>
            </w:pPr>
            <w:r>
              <w:rPr>
                <w:w w:val="51"/>
                <w:sz w:val="25"/>
              </w:rPr>
              <w:t>-</w:t>
            </w: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1" w:hRule="atLeast"/>
        </w:trPr>
        <w:tc>
          <w:tcPr>
            <w:tcW w:w="380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44"/>
              <w:rPr>
                <w:sz w:val="25"/>
              </w:rPr>
            </w:pPr>
            <w:r>
              <w:rPr>
                <w:w w:val="60"/>
                <w:sz w:val="25"/>
              </w:rPr>
              <w:t>24</w:t>
            </w:r>
          </w:p>
        </w:tc>
        <w:tc>
          <w:tcPr>
            <w:tcW w:w="155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2"/>
              <w:rPr>
                <w:sz w:val="25"/>
              </w:rPr>
            </w:pPr>
            <w:r>
              <w:rPr>
                <w:w w:val="60"/>
                <w:sz w:val="25"/>
              </w:rPr>
              <w:t>MPN/100Ml</w:t>
            </w:r>
          </w:p>
        </w:tc>
        <w:tc>
          <w:tcPr>
            <w:tcW w:w="498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9" w:right="73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178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3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115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190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7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240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2"/>
              <w:rPr>
                <w:sz w:val="25"/>
              </w:rPr>
            </w:pPr>
            <w:r>
              <w:rPr>
                <w:w w:val="60"/>
                <w:sz w:val="25"/>
              </w:rPr>
              <w:t>240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9" w:right="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6x10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5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310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211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101"/>
              <w:rPr>
                <w:sz w:val="25"/>
              </w:rPr>
            </w:pPr>
            <w:r>
              <w:rPr>
                <w:w w:val="60"/>
                <w:sz w:val="25"/>
              </w:rPr>
              <w:t>415</w:t>
            </w:r>
          </w:p>
        </w:tc>
        <w:tc>
          <w:tcPr>
            <w:tcW w:w="43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right="96"/>
              <w:jc w:val="right"/>
              <w:rPr>
                <w:sz w:val="25"/>
              </w:rPr>
            </w:pPr>
            <w:r>
              <w:rPr>
                <w:w w:val="60"/>
                <w:sz w:val="25"/>
              </w:rPr>
              <w:t>184</w:t>
            </w:r>
          </w:p>
        </w:tc>
        <w:tc>
          <w:tcPr>
            <w:tcW w:w="714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40"/>
              <w:rPr>
                <w:sz w:val="25"/>
              </w:rPr>
            </w:pPr>
            <w:r>
              <w:rPr>
                <w:w w:val="55"/>
                <w:sz w:val="25"/>
              </w:rPr>
              <w:t>400mpN/n</w:t>
            </w:r>
          </w:p>
        </w:tc>
        <w:tc>
          <w:tcPr>
            <w:tcW w:w="2484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66" w:lineRule="exact" w:before="16"/>
              <w:ind w:left="248"/>
              <w:rPr>
                <w:sz w:val="25"/>
              </w:rPr>
            </w:pPr>
            <w:r>
              <w:rPr>
                <w:w w:val="50"/>
                <w:sz w:val="25"/>
              </w:rPr>
              <w:t>FERMENTATION TUBE</w:t>
            </w:r>
            <w:r>
              <w:rPr>
                <w:spacing w:val="10"/>
                <w:w w:val="50"/>
                <w:sz w:val="25"/>
              </w:rPr>
              <w:t> </w:t>
            </w:r>
            <w:r>
              <w:rPr>
                <w:w w:val="50"/>
                <w:sz w:val="25"/>
              </w:rPr>
              <w:t>METHOD</w:t>
            </w:r>
          </w:p>
        </w:tc>
        <w:tc>
          <w:tcPr>
            <w:tcW w:w="1033" w:type="dxa"/>
            <w:tcBorders>
              <w:left w:val="single" w:sz="4" w:space="0" w:color="DADCDD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0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9" w:type="dxa"/>
            <w:gridSpan w:val="8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79" w:lineRule="exact" w:before="82"/>
              <w:ind w:left="15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spacing w:val="-1"/>
                <w:w w:val="50"/>
                <w:sz w:val="25"/>
              </w:rPr>
              <w:t>A*</w:t>
            </w:r>
            <w:r>
              <w:rPr>
                <w:rFonts w:ascii="Times New Roman" w:hAnsi="Times New Roman"/>
                <w:spacing w:val="3"/>
                <w:w w:val="50"/>
                <w:sz w:val="25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</w:rPr>
              <w:t>Influent</w:t>
            </w:r>
            <w:r>
              <w:rPr>
                <w:rFonts w:ascii="Times New Roman" w:hAnsi="Times New Roman"/>
                <w:spacing w:val="4"/>
                <w:w w:val="50"/>
                <w:sz w:val="25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</w:rPr>
              <w:t>B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superscript"/>
              </w:rPr>
              <w:t>+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 Effluent</w:t>
            </w:r>
            <w:r>
              <w:rPr>
                <w:rFonts w:ascii="Times New Roman" w:hAnsi="Times New Roman"/>
                <w:spacing w:val="2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STDª</w:t>
            </w:r>
            <w:r>
              <w:rPr>
                <w:rFonts w:ascii="Times New Roman" w:hAnsi="Times New Roman"/>
                <w:spacing w:val="1"/>
                <w:w w:val="50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Acceptable</w:t>
            </w:r>
            <w:r>
              <w:rPr>
                <w:rFonts w:ascii="Times New Roman" w:hAnsi="Times New Roman"/>
                <w:spacing w:val="-2"/>
                <w:w w:val="50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Standard</w:t>
            </w:r>
            <w:r>
              <w:rPr>
                <w:rFonts w:ascii="Times New Roman" w:hAnsi="Times New Roman"/>
                <w:spacing w:val="5"/>
                <w:w w:val="50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by Federal</w:t>
            </w:r>
            <w:r>
              <w:rPr>
                <w:rFonts w:ascii="Times New Roman" w:hAnsi="Times New Roman"/>
                <w:spacing w:val="-7"/>
                <w:w w:val="50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Ministry</w:t>
            </w:r>
            <w:r>
              <w:rPr>
                <w:rFonts w:ascii="Times New Roman" w:hAnsi="Times New Roman"/>
                <w:spacing w:val="-2"/>
                <w:w w:val="50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of</w:t>
            </w:r>
            <w:r>
              <w:rPr>
                <w:rFonts w:ascii="Times New Roman" w:hAnsi="Times New Roman"/>
                <w:w w:val="50"/>
                <w:sz w:val="25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w w:val="50"/>
                <w:sz w:val="25"/>
                <w:vertAlign w:val="baseline"/>
              </w:rPr>
              <w:t>Environment</w:t>
            </w: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8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35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7" w:after="1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8880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284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Borders>
          <w:top w:val="single" w:sz="12" w:space="0" w:color="DADCDD"/>
          <w:left w:val="single" w:sz="12" w:space="0" w:color="DADCDD"/>
          <w:bottom w:val="single" w:sz="12" w:space="0" w:color="DADCDD"/>
          <w:right w:val="single" w:sz="12" w:space="0" w:color="DADCDD"/>
          <w:insideH w:val="single" w:sz="12" w:space="0" w:color="DADCDD"/>
          <w:insideV w:val="single" w:sz="12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2418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65"/>
        <w:gridCol w:w="879"/>
      </w:tblGrid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10" w:type="dxa"/>
            <w:gridSpan w:val="12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8" w:type="dxa"/>
            <w:gridSpan w:val="6"/>
            <w:tcBorders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2"/>
              <w:rPr>
                <w:sz w:val="31"/>
              </w:rPr>
            </w:pPr>
            <w:r>
              <w:rPr>
                <w:w w:val="55"/>
                <w:sz w:val="31"/>
              </w:rPr>
              <w:t>Table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4.2</w:t>
            </w:r>
            <w:r>
              <w:rPr>
                <w:spacing w:val="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:</w:t>
            </w:r>
            <w:r>
              <w:rPr>
                <w:spacing w:val="35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Flow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rates</w:t>
            </w:r>
            <w:r>
              <w:rPr>
                <w:spacing w:val="2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for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wastewater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to</w:t>
            </w:r>
            <w:r>
              <w:rPr>
                <w:spacing w:val="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Niger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Barrack</w:t>
            </w:r>
            <w:r>
              <w:rPr>
                <w:spacing w:val="22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Sewage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Aerator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(STP),</w:t>
            </w:r>
            <w:r>
              <w:rPr>
                <w:spacing w:val="2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Abuja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16" w:type="dxa"/>
            <w:gridSpan w:val="3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337" w:lineRule="exact" w:before="21"/>
              <w:ind w:left="32"/>
              <w:rPr>
                <w:sz w:val="31"/>
              </w:rPr>
            </w:pPr>
            <w:r>
              <w:rPr>
                <w:w w:val="55"/>
                <w:sz w:val="31"/>
              </w:rPr>
              <w:t>[Flow</w:t>
            </w:r>
            <w:r>
              <w:rPr>
                <w:spacing w:val="1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Rates</w:t>
            </w:r>
            <w:r>
              <w:rPr>
                <w:spacing w:val="27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X</w:t>
            </w:r>
            <w:r>
              <w:rPr>
                <w:spacing w:val="-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10-3</w:t>
            </w:r>
            <w:r>
              <w:rPr>
                <w:spacing w:val="15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m3/sec]</w:t>
            </w: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top w:val="single" w:sz="24" w:space="0" w:color="000000"/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top w:val="single" w:sz="24" w:space="0" w:color="000000"/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413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TIME</w:t>
            </w:r>
            <w:r>
              <w:rPr>
                <w:rFonts w:ascii="Arial"/>
                <w:b/>
                <w:spacing w:val="3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OF</w:t>
            </w:r>
            <w:r>
              <w:rPr>
                <w:rFonts w:ascii="Arial"/>
                <w:b/>
                <w:spacing w:val="16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THE</w:t>
            </w:r>
            <w:r>
              <w:rPr>
                <w:rFonts w:ascii="Arial"/>
                <w:b/>
                <w:spacing w:val="4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DAY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495" w:right="-1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OCT</w:t>
            </w:r>
          </w:p>
        </w:tc>
        <w:tc>
          <w:tcPr>
            <w:tcW w:w="2616" w:type="dxa"/>
            <w:gridSpan w:val="3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1366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NOV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507" w:right="-1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DEC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507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JAN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47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spacing w:val="-2"/>
                <w:w w:val="60"/>
                <w:sz w:val="31"/>
              </w:rPr>
              <w:t>FEB</w:t>
            </w: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522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FOR</w:t>
            </w:r>
            <w:r>
              <w:rPr>
                <w:rFonts w:ascii="Arial"/>
                <w:b/>
                <w:spacing w:val="16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SAMPLING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50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54" w:right="254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508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54" w:right="254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452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53" w:right="254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47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54" w:right="254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452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21"/>
              <w:ind w:left="252" w:right="242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795"/>
              <w:rPr>
                <w:sz w:val="31"/>
              </w:rPr>
            </w:pPr>
            <w:r>
              <w:rPr>
                <w:w w:val="65"/>
                <w:sz w:val="31"/>
              </w:rPr>
              <w:t>MORNING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789" w:right="767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8.15am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9"/>
              <w:rPr>
                <w:sz w:val="31"/>
              </w:rPr>
            </w:pPr>
            <w:r>
              <w:rPr>
                <w:w w:val="65"/>
                <w:sz w:val="31"/>
              </w:rPr>
              <w:t>7.1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4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6.9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8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4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50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6.4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5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6.4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6"/>
              <w:rPr>
                <w:sz w:val="31"/>
              </w:rPr>
            </w:pPr>
            <w:r>
              <w:rPr>
                <w:w w:val="65"/>
                <w:sz w:val="31"/>
              </w:rPr>
              <w:t>4.1</w:t>
            </w: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1" w:lineRule="exact" w:before="21"/>
              <w:ind w:left="25"/>
              <w:jc w:val="center"/>
              <w:rPr>
                <w:sz w:val="31"/>
              </w:rPr>
            </w:pPr>
            <w:r>
              <w:rPr>
                <w:w w:val="57"/>
                <w:sz w:val="31"/>
              </w:rPr>
              <w:t>4</w:t>
            </w: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658"/>
              <w:rPr>
                <w:sz w:val="31"/>
              </w:rPr>
            </w:pPr>
            <w:r>
              <w:rPr>
                <w:w w:val="65"/>
                <w:sz w:val="31"/>
              </w:rPr>
              <w:t>AFTERNOON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789" w:right="78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12.15pm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9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4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6.2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8"/>
              <w:rPr>
                <w:sz w:val="31"/>
              </w:rPr>
            </w:pPr>
            <w:r>
              <w:rPr>
                <w:w w:val="65"/>
                <w:sz w:val="31"/>
              </w:rPr>
              <w:t>6.1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4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5.5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50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5.4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5.3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5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5.2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6"/>
              <w:rPr>
                <w:sz w:val="31"/>
              </w:rPr>
            </w:pPr>
            <w:r>
              <w:rPr>
                <w:w w:val="65"/>
                <w:sz w:val="31"/>
              </w:rPr>
              <w:t>5.9</w:t>
            </w: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1" w:lineRule="exact" w:before="21"/>
              <w:ind w:left="274" w:right="236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1.4</w:t>
            </w: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808"/>
              <w:rPr>
                <w:sz w:val="31"/>
              </w:rPr>
            </w:pPr>
            <w:r>
              <w:rPr>
                <w:w w:val="65"/>
                <w:sz w:val="31"/>
              </w:rPr>
              <w:t>EVENING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789" w:right="767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4.15pm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319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76" w:right="24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6.6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318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76" w:right="24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76" w:right="250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6.1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276" w:right="25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5.8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316"/>
              <w:rPr>
                <w:sz w:val="31"/>
              </w:rPr>
            </w:pPr>
            <w:r>
              <w:rPr>
                <w:w w:val="65"/>
                <w:sz w:val="31"/>
              </w:rPr>
              <w:t>5.4</w:t>
            </w: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21"/>
              <w:ind w:left="274" w:right="236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5.4</w:t>
            </w: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767"/>
              <w:rPr>
                <w:sz w:val="31"/>
              </w:rPr>
            </w:pPr>
            <w:r>
              <w:rPr>
                <w:w w:val="65"/>
                <w:sz w:val="31"/>
              </w:rPr>
              <w:t>AVERAGE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686"/>
              <w:rPr>
                <w:sz w:val="31"/>
              </w:rPr>
            </w:pPr>
            <w:r>
              <w:rPr>
                <w:w w:val="55"/>
                <w:sz w:val="31"/>
              </w:rPr>
              <w:t>FLOW</w:t>
            </w:r>
            <w:r>
              <w:rPr>
                <w:spacing w:val="22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787" w:right="781"/>
              <w:jc w:val="center"/>
              <w:rPr>
                <w:sz w:val="31"/>
              </w:rPr>
            </w:pPr>
            <w:r>
              <w:rPr>
                <w:w w:val="55"/>
                <w:sz w:val="31"/>
              </w:rPr>
              <w:t>PER</w:t>
            </w:r>
            <w:r>
              <w:rPr>
                <w:spacing w:val="1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DAY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9"/>
              <w:rPr>
                <w:sz w:val="31"/>
              </w:rPr>
            </w:pPr>
            <w:r>
              <w:rPr>
                <w:w w:val="65"/>
                <w:sz w:val="31"/>
              </w:rPr>
              <w:t>6.7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4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6.6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8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4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6.1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13"/>
              <w:jc w:val="center"/>
              <w:rPr>
                <w:sz w:val="31"/>
              </w:rPr>
            </w:pPr>
            <w:r>
              <w:rPr>
                <w:w w:val="57"/>
                <w:sz w:val="31"/>
              </w:rPr>
              <w:t>6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12"/>
              <w:jc w:val="center"/>
              <w:rPr>
                <w:sz w:val="31"/>
              </w:rPr>
            </w:pPr>
            <w:r>
              <w:rPr>
                <w:w w:val="57"/>
                <w:sz w:val="31"/>
              </w:rPr>
              <w:t>6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276" w:right="25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5.8</w:t>
            </w: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1"/>
              <w:ind w:left="316"/>
              <w:rPr>
                <w:sz w:val="31"/>
              </w:rPr>
            </w:pPr>
            <w:r>
              <w:rPr>
                <w:w w:val="65"/>
                <w:sz w:val="31"/>
              </w:rPr>
              <w:t>5.1</w:t>
            </w:r>
          </w:p>
        </w:tc>
        <w:tc>
          <w:tcPr>
            <w:tcW w:w="865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1" w:lineRule="exact" w:before="21"/>
              <w:ind w:left="274" w:right="236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3.6</w:t>
            </w: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87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left w:val="single" w:sz="12" w:space="0" w:color="000000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87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top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429" w:lineRule="exact" w:before="27"/>
              <w:ind w:left="127"/>
              <w:rPr>
                <w:rFonts w:ascii="Times New Roman"/>
                <w:sz w:val="38"/>
              </w:rPr>
            </w:pPr>
            <w:r>
              <w:rPr>
                <w:rFonts w:ascii="Times New Roman"/>
                <w:spacing w:val="-7"/>
                <w:w w:val="55"/>
                <w:sz w:val="38"/>
              </w:rPr>
              <w:t>A*</w:t>
            </w:r>
            <w:r>
              <w:rPr>
                <w:rFonts w:ascii="Times New Roman"/>
                <w:spacing w:val="14"/>
                <w:w w:val="55"/>
                <w:sz w:val="38"/>
              </w:rPr>
              <w:t> </w:t>
            </w:r>
            <w:r>
              <w:rPr>
                <w:rFonts w:ascii="Times New Roman"/>
                <w:spacing w:val="-7"/>
                <w:w w:val="55"/>
                <w:sz w:val="38"/>
              </w:rPr>
              <w:t>Influent</w:t>
            </w:r>
            <w:r>
              <w:rPr>
                <w:rFonts w:ascii="Times New Roman"/>
                <w:spacing w:val="19"/>
                <w:sz w:val="38"/>
              </w:rPr>
              <w:t> </w:t>
            </w:r>
            <w:r>
              <w:rPr>
                <w:rFonts w:ascii="Times New Roman"/>
                <w:spacing w:val="-6"/>
                <w:w w:val="55"/>
                <w:sz w:val="38"/>
              </w:rPr>
              <w:t>B+</w:t>
            </w:r>
            <w:r>
              <w:rPr>
                <w:rFonts w:ascii="Times New Roman"/>
                <w:spacing w:val="1"/>
                <w:w w:val="55"/>
                <w:sz w:val="38"/>
              </w:rPr>
              <w:t> </w:t>
            </w:r>
            <w:r>
              <w:rPr>
                <w:rFonts w:ascii="Times New Roman"/>
                <w:spacing w:val="-6"/>
                <w:w w:val="55"/>
                <w:sz w:val="38"/>
              </w:rPr>
              <w:t>Effluent</w:t>
            </w: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2" w:hRule="atLeast"/>
        </w:trPr>
        <w:tc>
          <w:tcPr>
            <w:tcW w:w="87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8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5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footerReference w:type="default" r:id="rId36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10" w:after="1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7856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387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79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6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"/>
        <w:gridCol w:w="490"/>
        <w:gridCol w:w="1753"/>
        <w:gridCol w:w="562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805"/>
        <w:gridCol w:w="2800"/>
        <w:gridCol w:w="1166"/>
        <w:gridCol w:w="491"/>
      </w:tblGrid>
      <w:tr>
        <w:trPr>
          <w:trHeight w:val="180" w:hRule="atLeast"/>
        </w:trPr>
        <w:tc>
          <w:tcPr>
            <w:tcW w:w="4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2" w:hRule="atLeast"/>
        </w:trPr>
        <w:tc>
          <w:tcPr>
            <w:tcW w:w="4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50" w:type="dxa"/>
            <w:gridSpan w:val="15"/>
            <w:vMerge w:val="restart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before="67"/>
              <w:ind w:left="2310" w:right="231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Table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4.3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: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Physiochemical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and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Microbial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component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of</w:t>
            </w:r>
            <w:r>
              <w:rPr>
                <w:spacing w:val="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Wastewater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from Mogadishu</w:t>
            </w:r>
            <w:r>
              <w:rPr>
                <w:spacing w:val="-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Sewage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Aerator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(STP),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Abuja</w:t>
            </w:r>
          </w:p>
        </w:tc>
        <w:tc>
          <w:tcPr>
            <w:tcW w:w="49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4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950" w:type="dxa"/>
            <w:gridSpan w:val="15"/>
            <w:vMerge/>
            <w:tcBorders>
              <w:top w:val="nil"/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8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top w:val="single" w:sz="12" w:space="0" w:color="000000"/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top w:val="single" w:sz="12" w:space="0" w:color="000000"/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3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PARAMAETER</w:t>
            </w:r>
          </w:p>
        </w:tc>
        <w:tc>
          <w:tcPr>
            <w:tcW w:w="1048" w:type="dxa"/>
            <w:gridSpan w:val="2"/>
            <w:tcBorders>
              <w:left w:val="single" w:sz="4" w:space="0" w:color="DADCDD"/>
              <w:right w:val="nil"/>
            </w:tcBorders>
          </w:tcPr>
          <w:p>
            <w:pPr>
              <w:pStyle w:val="TableParagraph"/>
              <w:spacing w:line="231" w:lineRule="exact" w:before="9"/>
              <w:ind w:left="2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OCT</w:t>
            </w:r>
          </w:p>
        </w:tc>
        <w:tc>
          <w:tcPr>
            <w:tcW w:w="97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31" w:lineRule="exact" w:before="9"/>
              <w:ind w:left="2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NOV</w:t>
            </w:r>
          </w:p>
        </w:tc>
        <w:tc>
          <w:tcPr>
            <w:tcW w:w="97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31" w:lineRule="exact" w:before="9"/>
              <w:ind w:left="2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DEC</w:t>
            </w:r>
          </w:p>
        </w:tc>
        <w:tc>
          <w:tcPr>
            <w:tcW w:w="97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31" w:lineRule="exact" w:before="9"/>
              <w:ind w:left="2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JAN</w:t>
            </w:r>
          </w:p>
        </w:tc>
        <w:tc>
          <w:tcPr>
            <w:tcW w:w="972" w:type="dxa"/>
            <w:gridSpan w:val="2"/>
            <w:tcBorders>
              <w:left w:val="nil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2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FEB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EQUIPMENT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1" w:lineRule="exact" w:before="9"/>
              <w:ind w:right="15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65"/>
                <w:sz w:val="22"/>
              </w:rPr>
              <w:t>METHOD</w:t>
            </w:r>
            <w:r>
              <w:rPr>
                <w:rFonts w:ascii="Arial"/>
                <w:b/>
                <w:spacing w:val="7"/>
                <w:w w:val="65"/>
                <w:sz w:val="22"/>
              </w:rPr>
              <w:t> </w:t>
            </w:r>
            <w:r>
              <w:rPr>
                <w:rFonts w:ascii="Arial"/>
                <w:b/>
                <w:w w:val="65"/>
                <w:sz w:val="22"/>
              </w:rPr>
              <w:t>OF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9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A*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" w:right="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B+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w w:val="75"/>
                <w:sz w:val="22"/>
              </w:rPr>
              <w:t>A*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" w:right="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B+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A*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B+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A*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" w:right="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B+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A*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B+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77" w:right="4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75"/>
                <w:sz w:val="22"/>
              </w:rPr>
              <w:t>STDª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074" w:right="10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MODEL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21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5"/>
                <w:sz w:val="22"/>
              </w:rPr>
              <w:t>ANALYSIS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1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75"/>
                <w:sz w:val="22"/>
              </w:rPr>
              <w:t>pH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6.43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6.9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7"/>
              <w:rPr>
                <w:sz w:val="22"/>
              </w:rPr>
            </w:pPr>
            <w:r>
              <w:rPr>
                <w:w w:val="75"/>
                <w:sz w:val="22"/>
              </w:rPr>
              <w:t>6.89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6.47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7.27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7.94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7.0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7.1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7.47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7.3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39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6-9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68"/>
              <w:rPr>
                <w:sz w:val="22"/>
              </w:rPr>
            </w:pPr>
            <w:r>
              <w:rPr>
                <w:w w:val="65"/>
                <w:sz w:val="22"/>
              </w:rPr>
              <w:t>LOVIBOND</w:t>
            </w:r>
            <w:r>
              <w:rPr>
                <w:spacing w:val="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TEST</w:t>
            </w:r>
            <w:r>
              <w:rPr>
                <w:spacing w:val="9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KIT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196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COLORITY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2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Temperature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(oC)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34.2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34.4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7"/>
              <w:rPr>
                <w:sz w:val="22"/>
              </w:rPr>
            </w:pPr>
            <w:r>
              <w:rPr>
                <w:w w:val="75"/>
                <w:sz w:val="22"/>
              </w:rPr>
              <w:t>26.3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26.3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28.6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27.9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28.8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28.7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27.2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27.3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4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40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9"/>
              <w:rPr>
                <w:sz w:val="22"/>
              </w:rPr>
            </w:pPr>
            <w:r>
              <w:rPr>
                <w:w w:val="65"/>
                <w:sz w:val="22"/>
              </w:rPr>
              <w:t>CO150</w:t>
            </w:r>
            <w:r>
              <w:rPr>
                <w:spacing w:val="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(HACH)CONDUCTIVITY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METER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3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spacing w:val="-2"/>
                <w:w w:val="65"/>
                <w:sz w:val="22"/>
              </w:rPr>
              <w:t>Salinity</w:t>
            </w:r>
            <w:r>
              <w:rPr>
                <w:spacing w:val="-6"/>
                <w:w w:val="65"/>
                <w:sz w:val="22"/>
              </w:rPr>
              <w:t> </w:t>
            </w:r>
            <w:r>
              <w:rPr>
                <w:spacing w:val="-1"/>
                <w:w w:val="65"/>
                <w:sz w:val="22"/>
              </w:rPr>
              <w:t>(%)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74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5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8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4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32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4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Dissolve</w:t>
            </w:r>
            <w:r>
              <w:rPr>
                <w:spacing w:val="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oxygen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2.49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5"/>
              <w:rPr>
                <w:sz w:val="22"/>
              </w:rPr>
            </w:pPr>
            <w:r>
              <w:rPr>
                <w:w w:val="75"/>
                <w:sz w:val="22"/>
              </w:rPr>
              <w:t>2.8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8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4"/>
              <w:rPr>
                <w:sz w:val="22"/>
              </w:rPr>
            </w:pPr>
            <w:r>
              <w:rPr>
                <w:w w:val="75"/>
                <w:sz w:val="22"/>
              </w:rPr>
              <w:t>0.7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5.01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5.05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4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5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24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Conductivity</w:t>
            </w:r>
            <w:r>
              <w:rPr>
                <w:spacing w:val="-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fus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902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811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13"/>
              <w:rPr>
                <w:sz w:val="22"/>
              </w:rPr>
            </w:pPr>
            <w:r>
              <w:rPr>
                <w:w w:val="75"/>
                <w:sz w:val="22"/>
              </w:rPr>
              <w:t>860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851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11"/>
              <w:rPr>
                <w:sz w:val="22"/>
              </w:rPr>
            </w:pPr>
            <w:r>
              <w:rPr>
                <w:w w:val="75"/>
                <w:sz w:val="22"/>
              </w:rPr>
              <w:t>469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11"/>
              <w:rPr>
                <w:sz w:val="22"/>
              </w:rPr>
            </w:pPr>
            <w:r>
              <w:rPr>
                <w:w w:val="75"/>
                <w:sz w:val="22"/>
              </w:rPr>
              <w:t>609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286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9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291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10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453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1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321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3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50-125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9"/>
              <w:rPr>
                <w:sz w:val="22"/>
              </w:rPr>
            </w:pPr>
            <w:r>
              <w:rPr>
                <w:w w:val="65"/>
                <w:sz w:val="22"/>
              </w:rPr>
              <w:t>CO150</w:t>
            </w:r>
            <w:r>
              <w:rPr>
                <w:spacing w:val="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(HACH)CONDUCTIVITY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METER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6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Total</w:t>
            </w:r>
            <w:r>
              <w:rPr>
                <w:spacing w:val="-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dissolve</w:t>
            </w:r>
            <w:r>
              <w:rPr>
                <w:spacing w:val="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solid</w:t>
            </w:r>
            <w:r>
              <w:rPr>
                <w:spacing w:val="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850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654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13"/>
              <w:rPr>
                <w:sz w:val="22"/>
              </w:rPr>
            </w:pPr>
            <w:r>
              <w:rPr>
                <w:w w:val="75"/>
                <w:sz w:val="22"/>
              </w:rPr>
              <w:t>300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285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66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1172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11"/>
              <w:rPr>
                <w:sz w:val="22"/>
              </w:rPr>
            </w:pPr>
            <w:r>
              <w:rPr>
                <w:w w:val="75"/>
                <w:sz w:val="22"/>
              </w:rPr>
              <w:t>901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136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9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128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10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854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1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710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42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2000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7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Flow</w:t>
            </w:r>
            <w:r>
              <w:rPr>
                <w:spacing w:val="-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Rate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(R/sec)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m/s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1.79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1.67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7"/>
              <w:rPr>
                <w:sz w:val="22"/>
              </w:rPr>
            </w:pPr>
            <w:r>
              <w:rPr>
                <w:w w:val="75"/>
                <w:sz w:val="22"/>
              </w:rPr>
              <w:t>1.64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1.89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1.76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1.36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0.58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0.54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0.52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96"/>
              <w:rPr>
                <w:sz w:val="22"/>
              </w:rPr>
            </w:pPr>
            <w:r>
              <w:rPr>
                <w:w w:val="65"/>
                <w:sz w:val="22"/>
              </w:rPr>
              <w:t>0012B</w:t>
            </w:r>
            <w:r>
              <w:rPr>
                <w:spacing w:val="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CURRENT</w:t>
            </w:r>
            <w:r>
              <w:rPr>
                <w:spacing w:val="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FLOW</w:t>
            </w:r>
            <w:r>
              <w:rPr>
                <w:spacing w:val="1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METER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8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Hardness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160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140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3"/>
              <w:rPr>
                <w:sz w:val="22"/>
              </w:rPr>
            </w:pPr>
            <w:r>
              <w:rPr>
                <w:w w:val="75"/>
                <w:sz w:val="22"/>
              </w:rPr>
              <w:t>175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125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7"/>
              <w:rPr>
                <w:sz w:val="22"/>
              </w:rPr>
            </w:pPr>
            <w:r>
              <w:rPr>
                <w:w w:val="75"/>
                <w:sz w:val="22"/>
              </w:rPr>
              <w:t>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6"/>
              <w:rPr>
                <w:sz w:val="22"/>
              </w:rPr>
            </w:pPr>
            <w:r>
              <w:rPr>
                <w:w w:val="75"/>
                <w:sz w:val="22"/>
              </w:rPr>
              <w:t>52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6"/>
              <w:rPr>
                <w:sz w:val="22"/>
              </w:rPr>
            </w:pPr>
            <w:r>
              <w:rPr>
                <w:w w:val="75"/>
                <w:sz w:val="22"/>
              </w:rPr>
              <w:t>20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7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80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35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200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68"/>
              <w:rPr>
                <w:sz w:val="22"/>
              </w:rPr>
            </w:pPr>
            <w:r>
              <w:rPr>
                <w:w w:val="65"/>
                <w:sz w:val="22"/>
              </w:rPr>
              <w:t>LOVIBOND</w:t>
            </w:r>
            <w:r>
              <w:rPr>
                <w:spacing w:val="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TEST</w:t>
            </w:r>
            <w:r>
              <w:rPr>
                <w:spacing w:val="9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KIT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196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COLORITY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98"/>
              <w:rPr>
                <w:sz w:val="22"/>
              </w:rPr>
            </w:pPr>
            <w:r>
              <w:rPr>
                <w:w w:val="65"/>
                <w:sz w:val="22"/>
              </w:rPr>
              <w:t>9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spacing w:val="-2"/>
                <w:w w:val="65"/>
                <w:sz w:val="22"/>
              </w:rPr>
              <w:t>Nitrate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spacing w:val="-1"/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4.49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4.47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7"/>
              <w:rPr>
                <w:sz w:val="22"/>
              </w:rPr>
            </w:pPr>
            <w:r>
              <w:rPr>
                <w:w w:val="75"/>
                <w:sz w:val="22"/>
              </w:rPr>
              <w:t>8.88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8.86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8.49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7.56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4.43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4.40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1.52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1.55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4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68"/>
              <w:rPr>
                <w:sz w:val="22"/>
              </w:rPr>
            </w:pPr>
            <w:r>
              <w:rPr>
                <w:w w:val="65"/>
                <w:sz w:val="22"/>
              </w:rPr>
              <w:t>LOVIBOND</w:t>
            </w:r>
            <w:r>
              <w:rPr>
                <w:spacing w:val="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TEST</w:t>
            </w:r>
            <w:r>
              <w:rPr>
                <w:spacing w:val="9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KIT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196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COLORITY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10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Iron</w:t>
            </w:r>
            <w:r>
              <w:rPr>
                <w:spacing w:val="-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2.11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2.10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4"/>
              <w:rPr>
                <w:sz w:val="22"/>
              </w:rPr>
            </w:pPr>
            <w:r>
              <w:rPr>
                <w:w w:val="75"/>
                <w:sz w:val="22"/>
              </w:rPr>
              <w:t>3.2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2.7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0.48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0.23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4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11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Chloride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221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210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58"/>
              <w:rPr>
                <w:sz w:val="22"/>
              </w:rPr>
            </w:pPr>
            <w:r>
              <w:rPr>
                <w:w w:val="75"/>
                <w:sz w:val="22"/>
              </w:rPr>
              <w:t>50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21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47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8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7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101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9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100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10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101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1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112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35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600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1" w:lineRule="exact" w:before="9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12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Phosphate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37"/>
              <w:rPr>
                <w:sz w:val="22"/>
              </w:rPr>
            </w:pPr>
            <w:r>
              <w:rPr>
                <w:w w:val="75"/>
                <w:sz w:val="22"/>
              </w:rPr>
              <w:t>1.88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1.82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10.2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10.0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6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3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2.76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0.08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5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9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13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Suphate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278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274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3"/>
              <w:rPr>
                <w:sz w:val="22"/>
              </w:rPr>
            </w:pPr>
            <w:r>
              <w:rPr>
                <w:w w:val="75"/>
                <w:sz w:val="22"/>
              </w:rPr>
              <w:t>100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1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7"/>
              <w:rPr>
                <w:sz w:val="22"/>
              </w:rPr>
            </w:pPr>
            <w:r>
              <w:rPr>
                <w:w w:val="75"/>
                <w:sz w:val="22"/>
              </w:rPr>
              <w:t>80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6"/>
              <w:rPr>
                <w:sz w:val="22"/>
              </w:rPr>
            </w:pPr>
            <w:r>
              <w:rPr>
                <w:w w:val="75"/>
                <w:sz w:val="22"/>
              </w:rPr>
              <w:t>80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100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7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90.1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89.1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35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500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14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Aluminium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74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4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7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9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15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Copper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74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5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8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4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6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0.01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39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&lt;1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16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Hydrogen</w:t>
            </w:r>
            <w:r>
              <w:rPr>
                <w:spacing w:val="-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peroxide</w:t>
            </w:r>
            <w:r>
              <w:rPr>
                <w:spacing w:val="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1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4"/>
              <w:rPr>
                <w:sz w:val="22"/>
              </w:rPr>
            </w:pPr>
            <w:r>
              <w:rPr>
                <w:w w:val="75"/>
                <w:sz w:val="22"/>
              </w:rPr>
              <w:t>0.0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33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7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9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0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17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24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Total</w:t>
            </w:r>
            <w:r>
              <w:rPr>
                <w:spacing w:val="-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Chlorine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74"/>
              <w:rPr>
                <w:sz w:val="22"/>
              </w:rPr>
            </w:pPr>
            <w:r>
              <w:rPr>
                <w:w w:val="75"/>
                <w:sz w:val="22"/>
              </w:rPr>
              <w:t>1.5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35"/>
              <w:rPr>
                <w:sz w:val="22"/>
              </w:rPr>
            </w:pPr>
            <w:r>
              <w:rPr>
                <w:w w:val="75"/>
                <w:sz w:val="22"/>
              </w:rPr>
              <w:t>1.5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8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0.80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0.79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0.40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1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6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1.2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1" w:lineRule="exact" w:before="9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18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Free Chlorine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74"/>
              <w:rPr>
                <w:sz w:val="22"/>
              </w:rPr>
            </w:pPr>
            <w:r>
              <w:rPr>
                <w:w w:val="75"/>
                <w:sz w:val="22"/>
              </w:rPr>
              <w:t>1.5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7"/>
              <w:rPr>
                <w:sz w:val="22"/>
              </w:rPr>
            </w:pPr>
            <w:r>
              <w:rPr>
                <w:w w:val="75"/>
                <w:sz w:val="22"/>
              </w:rPr>
              <w:t>0.05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0.08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0.06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0.07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1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6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0.1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32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9"/>
              <w:ind w:right="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19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Combine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chlorine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1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7"/>
              <w:rPr>
                <w:sz w:val="22"/>
              </w:rPr>
            </w:pPr>
            <w:r>
              <w:rPr>
                <w:w w:val="75"/>
                <w:sz w:val="22"/>
              </w:rPr>
              <w:t>1.45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0.86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6"/>
              <w:rPr>
                <w:sz w:val="22"/>
              </w:rPr>
            </w:pPr>
            <w:r>
              <w:rPr>
                <w:w w:val="75"/>
                <w:sz w:val="22"/>
              </w:rPr>
              <w:t>0.72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0.54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0.72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0.67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3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1.1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"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20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Amonia</w:t>
            </w:r>
            <w:r>
              <w:rPr>
                <w:spacing w:val="-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8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7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0.10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0.08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3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21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BOD</w:t>
            </w:r>
            <w:r>
              <w:rPr>
                <w:spacing w:val="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116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23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74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8"/>
              <w:rPr>
                <w:sz w:val="22"/>
              </w:rPr>
            </w:pPr>
            <w:r>
              <w:rPr>
                <w:w w:val="75"/>
                <w:sz w:val="22"/>
              </w:rPr>
              <w:t>54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21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51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7"/>
              <w:rPr>
                <w:sz w:val="22"/>
              </w:rPr>
            </w:pPr>
            <w:r>
              <w:rPr>
                <w:w w:val="75"/>
                <w:sz w:val="22"/>
              </w:rPr>
              <w:t>30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6"/>
              <w:rPr>
                <w:sz w:val="22"/>
              </w:rPr>
            </w:pPr>
            <w:r>
              <w:rPr>
                <w:w w:val="75"/>
                <w:sz w:val="22"/>
              </w:rPr>
              <w:t>24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6"/>
              <w:rPr>
                <w:sz w:val="22"/>
              </w:rPr>
            </w:pPr>
            <w:r>
              <w:rPr>
                <w:w w:val="75"/>
                <w:sz w:val="22"/>
              </w:rPr>
              <w:t>60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7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52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15" w:right="1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49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4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21"/>
              <w:ind w:left="92"/>
              <w:rPr>
                <w:sz w:val="22"/>
              </w:rPr>
            </w:pPr>
            <w:r>
              <w:rPr>
                <w:w w:val="65"/>
                <w:sz w:val="22"/>
              </w:rPr>
              <w:t>Iodometric</w:t>
            </w:r>
            <w:r>
              <w:rPr>
                <w:spacing w:val="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method</w:t>
            </w:r>
            <w:r>
              <w:rPr>
                <w:spacing w:val="7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of</w:t>
            </w:r>
            <w:r>
              <w:rPr>
                <w:spacing w:val="10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Azide</w:t>
            </w:r>
            <w:r>
              <w:rPr>
                <w:spacing w:val="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modification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22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COD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2"/>
              <w:rPr>
                <w:sz w:val="22"/>
              </w:rPr>
            </w:pPr>
            <w:r>
              <w:rPr>
                <w:w w:val="75"/>
                <w:sz w:val="22"/>
              </w:rPr>
              <w:t>730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5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610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3"/>
              <w:rPr>
                <w:sz w:val="22"/>
              </w:rPr>
            </w:pPr>
            <w:r>
              <w:rPr>
                <w:w w:val="75"/>
                <w:sz w:val="22"/>
              </w:rPr>
              <w:t>197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192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7"/>
              <w:rPr>
                <w:sz w:val="22"/>
              </w:rPr>
            </w:pPr>
            <w:r>
              <w:rPr>
                <w:w w:val="75"/>
                <w:sz w:val="22"/>
              </w:rPr>
              <w:t>87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56"/>
              <w:rPr>
                <w:sz w:val="22"/>
              </w:rPr>
            </w:pPr>
            <w:r>
              <w:rPr>
                <w:w w:val="75"/>
                <w:sz w:val="22"/>
              </w:rPr>
              <w:t>68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365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9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370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0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330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" w:right="1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230</w:t>
            </w: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4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80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547"/>
              <w:rPr>
                <w:sz w:val="22"/>
              </w:rPr>
            </w:pPr>
            <w:r>
              <w:rPr>
                <w:w w:val="65"/>
                <w:sz w:val="22"/>
              </w:rPr>
              <w:t>OPEN</w:t>
            </w:r>
            <w:r>
              <w:rPr>
                <w:spacing w:val="-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REFLUX</w:t>
            </w:r>
            <w:r>
              <w:rPr>
                <w:spacing w:val="3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METHOD</w:t>
            </w: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23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Fiterable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solid</w:t>
            </w:r>
            <w:r>
              <w:rPr>
                <w:spacing w:val="2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0.0810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0.08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24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Suspended</w:t>
            </w:r>
            <w:r>
              <w:rPr>
                <w:spacing w:val="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solid</w:t>
            </w:r>
            <w:r>
              <w:rPr>
                <w:spacing w:val="6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(mg/L)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8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7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9"/>
              <w:ind w:left="41" w:right="42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30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25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24"/>
              <w:rPr>
                <w:sz w:val="22"/>
              </w:rPr>
            </w:pPr>
            <w:r>
              <w:rPr>
                <w:w w:val="65"/>
                <w:sz w:val="22"/>
              </w:rPr>
              <w:t>Total</w:t>
            </w:r>
            <w:r>
              <w:rPr>
                <w:spacing w:val="-1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solid(g)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right="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1.2530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ind w:left="95"/>
              <w:rPr>
                <w:sz w:val="22"/>
              </w:rPr>
            </w:pPr>
            <w:r>
              <w:rPr>
                <w:w w:val="75"/>
                <w:sz w:val="22"/>
              </w:rPr>
              <w:t>0.99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9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26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62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Gramic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spacing w:val="-1"/>
                <w:w w:val="65"/>
                <w:sz w:val="22"/>
              </w:rPr>
              <w:t>Matter</w:t>
            </w:r>
            <w:r>
              <w:rPr>
                <w:spacing w:val="-4"/>
                <w:w w:val="65"/>
                <w:sz w:val="22"/>
              </w:rPr>
              <w:t> </w:t>
            </w:r>
            <w:r>
              <w:rPr>
                <w:spacing w:val="-1"/>
                <w:w w:val="65"/>
                <w:sz w:val="22"/>
              </w:rPr>
              <w:t>(g)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0.0790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67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0790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27</w:t>
            </w: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left="24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Inorganic</w:t>
            </w:r>
            <w:r>
              <w:rPr>
                <w:spacing w:val="1"/>
                <w:w w:val="65"/>
                <w:sz w:val="22"/>
              </w:rPr>
              <w:t> </w:t>
            </w:r>
            <w:r>
              <w:rPr>
                <w:spacing w:val="-1"/>
                <w:w w:val="65"/>
                <w:sz w:val="22"/>
              </w:rPr>
              <w:t>Matter</w:t>
            </w:r>
            <w:r>
              <w:rPr>
                <w:spacing w:val="-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(g)</w:t>
            </w: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9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0.0020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ind w:right="67"/>
              <w:jc w:val="right"/>
              <w:rPr>
                <w:sz w:val="22"/>
              </w:rPr>
            </w:pPr>
            <w:r>
              <w:rPr>
                <w:w w:val="75"/>
                <w:sz w:val="22"/>
              </w:rPr>
              <w:t>0009</w:t>
            </w: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10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-</w:t>
            </w: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42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single" w:sz="8" w:space="0" w:color="000000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160"/>
              <w:rPr>
                <w:sz w:val="22"/>
              </w:rPr>
            </w:pPr>
            <w:r>
              <w:rPr>
                <w:w w:val="75"/>
                <w:sz w:val="22"/>
              </w:rPr>
              <w:t>28</w:t>
            </w:r>
          </w:p>
        </w:tc>
        <w:tc>
          <w:tcPr>
            <w:tcW w:w="175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24"/>
              <w:rPr>
                <w:sz w:val="22"/>
              </w:rPr>
            </w:pPr>
            <w:r>
              <w:rPr>
                <w:w w:val="75"/>
                <w:sz w:val="22"/>
              </w:rPr>
              <w:t>MPN/100Ml</w:t>
            </w:r>
          </w:p>
        </w:tc>
        <w:tc>
          <w:tcPr>
            <w:tcW w:w="562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-38"/>
              <w:rPr>
                <w:sz w:val="22"/>
              </w:rPr>
            </w:pPr>
            <w:r>
              <w:rPr>
                <w:w w:val="65"/>
                <w:sz w:val="22"/>
              </w:rPr>
              <w:t>12.11X1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6" w:right="1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1X10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113"/>
              <w:rPr>
                <w:sz w:val="22"/>
              </w:rPr>
            </w:pPr>
            <w:r>
              <w:rPr>
                <w:w w:val="75"/>
                <w:sz w:val="22"/>
              </w:rPr>
              <w:t>240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6" w:right="7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210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right="2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1.6X10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right="2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1.6X10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72"/>
              <w:rPr>
                <w:sz w:val="22"/>
              </w:rPr>
            </w:pPr>
            <w:r>
              <w:rPr>
                <w:w w:val="75"/>
                <w:sz w:val="22"/>
              </w:rPr>
              <w:t>1400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6" w:right="4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1240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6" w:right="14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40X10</w:t>
            </w:r>
          </w:p>
        </w:tc>
        <w:tc>
          <w:tcPr>
            <w:tcW w:w="4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6" w:right="15"/>
              <w:jc w:val="center"/>
              <w:rPr>
                <w:sz w:val="22"/>
              </w:rPr>
            </w:pPr>
            <w:r>
              <w:rPr>
                <w:w w:val="65"/>
                <w:sz w:val="22"/>
              </w:rPr>
              <w:t>11X10</w:t>
            </w:r>
          </w:p>
        </w:tc>
        <w:tc>
          <w:tcPr>
            <w:tcW w:w="80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1" w:right="42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400mpN/n</w:t>
            </w:r>
          </w:p>
        </w:tc>
        <w:tc>
          <w:tcPr>
            <w:tcW w:w="280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0"/>
              <w:ind w:left="274"/>
              <w:rPr>
                <w:sz w:val="22"/>
              </w:rPr>
            </w:pPr>
            <w:r>
              <w:rPr>
                <w:w w:val="65"/>
                <w:sz w:val="22"/>
              </w:rPr>
              <w:t>FERMENTATION</w:t>
            </w:r>
            <w:r>
              <w:rPr>
                <w:spacing w:val="-5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TUBE</w:t>
            </w:r>
            <w:r>
              <w:rPr>
                <w:spacing w:val="4"/>
                <w:w w:val="65"/>
                <w:sz w:val="22"/>
              </w:rPr>
              <w:t> </w:t>
            </w:r>
            <w:r>
              <w:rPr>
                <w:w w:val="65"/>
                <w:sz w:val="22"/>
              </w:rPr>
              <w:t>METHOD</w:t>
            </w:r>
          </w:p>
        </w:tc>
        <w:tc>
          <w:tcPr>
            <w:tcW w:w="1166" w:type="dxa"/>
            <w:tcBorders>
              <w:left w:val="single" w:sz="4" w:space="0" w:color="DADCDD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4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1" w:type="dxa"/>
            <w:gridSpan w:val="8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1" w:lineRule="exact" w:before="66"/>
              <w:ind w:left="1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w w:val="65"/>
                <w:sz w:val="22"/>
              </w:rPr>
              <w:t>A*</w:t>
            </w:r>
            <w:r>
              <w:rPr>
                <w:rFonts w:ascii="Times New Roman" w:hAnsi="Times New Roman"/>
                <w:spacing w:val="3"/>
                <w:w w:val="65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</w:rPr>
              <w:t>Influent</w:t>
            </w:r>
            <w:r>
              <w:rPr>
                <w:rFonts w:ascii="Times New Roman" w:hAnsi="Times New Roman"/>
                <w:spacing w:val="5"/>
                <w:w w:val="65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</w:rPr>
              <w:t>B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superscript"/>
              </w:rPr>
              <w:t>+</w:t>
            </w:r>
            <w:r>
              <w:rPr>
                <w:rFonts w:ascii="Times New Roman" w:hAnsi="Times New Roman"/>
                <w:spacing w:val="-1"/>
                <w:w w:val="65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Effluent</w:t>
            </w:r>
            <w:r>
              <w:rPr>
                <w:rFonts w:ascii="Times New Roman" w:hAnsi="Times New Roman"/>
                <w:spacing w:val="19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STDª</w:t>
            </w:r>
            <w:r>
              <w:rPr>
                <w:rFonts w:ascii="Times New Roman" w:hAnsi="Times New Roman"/>
                <w:w w:val="65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Acceptable</w:t>
            </w:r>
            <w:r>
              <w:rPr>
                <w:rFonts w:ascii="Times New Roman" w:hAnsi="Times New Roman"/>
                <w:spacing w:val="-1"/>
                <w:w w:val="65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Standard</w:t>
            </w:r>
            <w:r>
              <w:rPr>
                <w:rFonts w:ascii="Times New Roman" w:hAnsi="Times New Roman"/>
                <w:spacing w:val="6"/>
                <w:w w:val="65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by Federal</w:t>
            </w:r>
            <w:r>
              <w:rPr>
                <w:rFonts w:ascii="Times New Roman" w:hAnsi="Times New Roman"/>
                <w:spacing w:val="-8"/>
                <w:w w:val="65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Ministry of</w:t>
            </w:r>
            <w:r>
              <w:rPr>
                <w:rFonts w:ascii="Times New Roman" w:hAnsi="Times New Roman"/>
                <w:w w:val="65"/>
                <w:sz w:val="22"/>
                <w:vertAlign w:val="baseline"/>
              </w:rPr>
              <w:t> </w:t>
            </w:r>
            <w:r>
              <w:rPr>
                <w:rFonts w:ascii="Times New Roman" w:hAnsi="Times New Roman"/>
                <w:spacing w:val="-2"/>
                <w:w w:val="65"/>
                <w:sz w:val="22"/>
                <w:vertAlign w:val="baseline"/>
              </w:rPr>
              <w:t>Environment</w:t>
            </w: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0" w:hRule="atLeast"/>
        </w:trPr>
        <w:tc>
          <w:tcPr>
            <w:tcW w:w="4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4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37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after="1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6832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489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80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783" w:type="dxa"/>
        <w:tblBorders>
          <w:top w:val="single" w:sz="12" w:space="0" w:color="DADCDD"/>
          <w:left w:val="single" w:sz="12" w:space="0" w:color="DADCDD"/>
          <w:bottom w:val="single" w:sz="12" w:space="0" w:color="DADCDD"/>
          <w:right w:val="single" w:sz="12" w:space="0" w:color="DADCDD"/>
          <w:insideH w:val="single" w:sz="12" w:space="0" w:color="DADCDD"/>
          <w:insideV w:val="single" w:sz="12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2293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1"/>
        <w:gridCol w:w="834"/>
      </w:tblGrid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57" w:type="dxa"/>
            <w:gridSpan w:val="11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833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28" w:type="dxa"/>
            <w:gridSpan w:val="6"/>
            <w:tcBorders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"/>
              <w:rPr>
                <w:sz w:val="30"/>
              </w:rPr>
            </w:pPr>
            <w:r>
              <w:rPr>
                <w:spacing w:val="-1"/>
                <w:w w:val="55"/>
                <w:sz w:val="30"/>
              </w:rPr>
              <w:t>Table</w:t>
            </w:r>
            <w:r>
              <w:rPr>
                <w:spacing w:val="1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4.4:</w:t>
            </w:r>
            <w:r>
              <w:rPr>
                <w:spacing w:val="17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Flow rates</w:t>
            </w:r>
            <w:r>
              <w:rPr>
                <w:spacing w:val="11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for</w:t>
            </w:r>
            <w:r>
              <w:rPr>
                <w:spacing w:val="1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Wastewater to</w:t>
            </w:r>
            <w:r>
              <w:rPr>
                <w:spacing w:val="2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Mogadishu</w:t>
            </w:r>
            <w:r>
              <w:rPr>
                <w:spacing w:val="1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Barrack</w:t>
            </w:r>
            <w:r>
              <w:rPr>
                <w:spacing w:val="12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Sewage</w:t>
            </w:r>
            <w:r>
              <w:rPr>
                <w:spacing w:val="1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Treatment</w:t>
            </w:r>
            <w:r>
              <w:rPr>
                <w:spacing w:val="10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Plant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1" w:hRule="atLeast"/>
        </w:trPr>
        <w:tc>
          <w:tcPr>
            <w:tcW w:w="833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774" w:type="dxa"/>
            <w:gridSpan w:val="4"/>
            <w:tcBorders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324" w:lineRule="exact" w:before="17"/>
              <w:ind w:right="17"/>
              <w:jc w:val="right"/>
              <w:rPr>
                <w:sz w:val="30"/>
              </w:rPr>
            </w:pPr>
            <w:r>
              <w:rPr>
                <w:w w:val="55"/>
                <w:sz w:val="30"/>
              </w:rPr>
              <w:t>[Flow</w:t>
            </w:r>
            <w:r>
              <w:rPr>
                <w:spacing w:val="-1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Rates</w:t>
            </w:r>
            <w:r>
              <w:rPr>
                <w:spacing w:val="13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X</w:t>
            </w:r>
            <w:r>
              <w:rPr>
                <w:spacing w:val="-17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10-3</w:t>
            </w:r>
          </w:p>
        </w:tc>
        <w:tc>
          <w:tcPr>
            <w:tcW w:w="5783" w:type="dxa"/>
            <w:gridSpan w:val="7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1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top w:val="single" w:sz="24" w:space="0" w:color="000000"/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top w:val="single" w:sz="24" w:space="0" w:color="000000"/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right="423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55"/>
                <w:sz w:val="30"/>
              </w:rPr>
              <w:t>TIME</w:t>
            </w:r>
            <w:r>
              <w:rPr>
                <w:rFonts w:ascii="Arial"/>
                <w:b/>
                <w:spacing w:val="-2"/>
                <w:w w:val="55"/>
                <w:sz w:val="30"/>
              </w:rPr>
              <w:t> </w:t>
            </w:r>
            <w:r>
              <w:rPr>
                <w:rFonts w:ascii="Arial"/>
                <w:b/>
                <w:w w:val="55"/>
                <w:sz w:val="30"/>
              </w:rPr>
              <w:t>OF</w:t>
            </w:r>
            <w:r>
              <w:rPr>
                <w:rFonts w:ascii="Arial"/>
                <w:b/>
                <w:spacing w:val="8"/>
                <w:w w:val="55"/>
                <w:sz w:val="30"/>
              </w:rPr>
              <w:t> </w:t>
            </w:r>
            <w:r>
              <w:rPr>
                <w:rFonts w:ascii="Arial"/>
                <w:b/>
                <w:w w:val="55"/>
                <w:sz w:val="30"/>
              </w:rPr>
              <w:t>THE</w:t>
            </w:r>
            <w:r>
              <w:rPr>
                <w:rFonts w:ascii="Arial"/>
                <w:b/>
                <w:spacing w:val="-1"/>
                <w:w w:val="55"/>
                <w:sz w:val="30"/>
              </w:rPr>
              <w:t> </w:t>
            </w:r>
            <w:r>
              <w:rPr>
                <w:rFonts w:ascii="Arial"/>
                <w:b/>
                <w:w w:val="55"/>
                <w:sz w:val="30"/>
              </w:rPr>
              <w:t>DAY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69" w:right="-1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55"/>
                <w:sz w:val="30"/>
              </w:rPr>
              <w:t>OCT</w:t>
            </w:r>
          </w:p>
        </w:tc>
        <w:tc>
          <w:tcPr>
            <w:tcW w:w="2481" w:type="dxa"/>
            <w:gridSpan w:val="3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129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NOV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81" w:right="-1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pacing w:val="-2"/>
                <w:w w:val="55"/>
                <w:sz w:val="30"/>
              </w:rPr>
              <w:t>DEC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right="1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JAN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53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55"/>
                <w:sz w:val="30"/>
              </w:rPr>
              <w:t>FEB</w:t>
            </w: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9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55"/>
                <w:sz w:val="30"/>
              </w:rPr>
              <w:t>FOR</w:t>
            </w:r>
            <w:r>
              <w:rPr>
                <w:rFonts w:ascii="Arial"/>
                <w:b/>
                <w:spacing w:val="6"/>
                <w:w w:val="55"/>
                <w:sz w:val="30"/>
              </w:rPr>
              <w:t> </w:t>
            </w:r>
            <w:r>
              <w:rPr>
                <w:rFonts w:ascii="Arial"/>
                <w:b/>
                <w:w w:val="55"/>
                <w:sz w:val="30"/>
              </w:rPr>
              <w:t>SAMPLING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5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A*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B+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5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A*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37" w:right="237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B+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54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A*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36" w:right="237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B+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right="148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A*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B+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401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A*</w:t>
            </w: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28" w:lineRule="exact" w:before="17"/>
              <w:ind w:left="234" w:right="226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w w:val="65"/>
                <w:sz w:val="30"/>
              </w:rPr>
              <w:t>B+</w:t>
            </w: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753"/>
              <w:rPr>
                <w:sz w:val="30"/>
              </w:rPr>
            </w:pPr>
            <w:r>
              <w:rPr>
                <w:w w:val="65"/>
                <w:sz w:val="30"/>
              </w:rPr>
              <w:t>MORNING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739" w:right="718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8.15am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2"/>
              <w:rPr>
                <w:sz w:val="30"/>
              </w:rPr>
            </w:pPr>
            <w:r>
              <w:rPr>
                <w:w w:val="65"/>
                <w:sz w:val="30"/>
              </w:rPr>
              <w:t>9.9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9.5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8.7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3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8.1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0"/>
              <w:rPr>
                <w:sz w:val="30"/>
              </w:rPr>
            </w:pPr>
            <w:r>
              <w:rPr>
                <w:w w:val="65"/>
                <w:sz w:val="30"/>
              </w:rPr>
              <w:t>9.5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4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8.6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64"/>
              <w:rPr>
                <w:sz w:val="30"/>
              </w:rPr>
            </w:pPr>
            <w:r>
              <w:rPr>
                <w:w w:val="56"/>
                <w:sz w:val="30"/>
              </w:rPr>
              <w:t>9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3.5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3.2</w:t>
            </w: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28" w:lineRule="exact" w:before="17"/>
              <w:ind w:left="255" w:right="221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3.2</w:t>
            </w: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624"/>
              <w:rPr>
                <w:sz w:val="30"/>
              </w:rPr>
            </w:pPr>
            <w:r>
              <w:rPr>
                <w:w w:val="65"/>
                <w:sz w:val="30"/>
              </w:rPr>
              <w:t>AFTERNOON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739" w:right="731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12.15pm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2"/>
              <w:rPr>
                <w:sz w:val="30"/>
              </w:rPr>
            </w:pPr>
            <w:r>
              <w:rPr>
                <w:w w:val="65"/>
                <w:sz w:val="30"/>
              </w:rPr>
              <w:t>5.1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4.5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6.5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3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6.3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0"/>
              <w:rPr>
                <w:sz w:val="30"/>
              </w:rPr>
            </w:pPr>
            <w:r>
              <w:rPr>
                <w:w w:val="65"/>
                <w:sz w:val="30"/>
              </w:rPr>
              <w:t>7.2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4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6.7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4.9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0.7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1.9</w:t>
            </w: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28" w:lineRule="exact" w:before="17"/>
              <w:ind w:left="255" w:right="221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1.8</w:t>
            </w: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766"/>
              <w:rPr>
                <w:sz w:val="30"/>
              </w:rPr>
            </w:pPr>
            <w:r>
              <w:rPr>
                <w:w w:val="65"/>
                <w:sz w:val="30"/>
              </w:rPr>
              <w:t>EVENING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739" w:right="718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4.15pm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2"/>
              <w:rPr>
                <w:sz w:val="30"/>
              </w:rPr>
            </w:pPr>
            <w:r>
              <w:rPr>
                <w:w w:val="65"/>
                <w:sz w:val="30"/>
              </w:rPr>
              <w:t>9.2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8.5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13"/>
              <w:jc w:val="center"/>
              <w:rPr>
                <w:sz w:val="30"/>
              </w:rPr>
            </w:pPr>
            <w:r>
              <w:rPr>
                <w:w w:val="56"/>
                <w:sz w:val="30"/>
              </w:rPr>
              <w:t>7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3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7.2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0"/>
              <w:rPr>
                <w:sz w:val="30"/>
              </w:rPr>
            </w:pPr>
            <w:r>
              <w:rPr>
                <w:w w:val="65"/>
                <w:sz w:val="30"/>
              </w:rPr>
              <w:t>8.8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4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8.5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4.5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3.7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2.2</w:t>
            </w: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28" w:lineRule="exact" w:before="17"/>
              <w:ind w:left="255" w:right="221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2.2</w:t>
            </w: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8"/>
              <w:ind w:left="727"/>
              <w:rPr>
                <w:sz w:val="30"/>
              </w:rPr>
            </w:pPr>
            <w:r>
              <w:rPr>
                <w:w w:val="65"/>
                <w:sz w:val="30"/>
              </w:rPr>
              <w:t>AVERAGE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650"/>
              <w:rPr>
                <w:sz w:val="30"/>
              </w:rPr>
            </w:pPr>
            <w:r>
              <w:rPr>
                <w:spacing w:val="-1"/>
                <w:w w:val="55"/>
                <w:sz w:val="30"/>
              </w:rPr>
              <w:t>FLOW</w:t>
            </w:r>
            <w:r>
              <w:rPr>
                <w:spacing w:val="13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RATE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737" w:right="731"/>
              <w:jc w:val="center"/>
              <w:rPr>
                <w:sz w:val="30"/>
              </w:rPr>
            </w:pPr>
            <w:r>
              <w:rPr>
                <w:w w:val="55"/>
                <w:sz w:val="30"/>
              </w:rPr>
              <w:t>PER</w:t>
            </w:r>
            <w:r>
              <w:rPr>
                <w:spacing w:val="4"/>
                <w:w w:val="55"/>
                <w:sz w:val="30"/>
              </w:rPr>
              <w:t> </w:t>
            </w:r>
            <w:r>
              <w:rPr>
                <w:w w:val="55"/>
                <w:sz w:val="30"/>
              </w:rPr>
              <w:t>DAY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2"/>
              <w:rPr>
                <w:sz w:val="30"/>
              </w:rPr>
            </w:pPr>
            <w:r>
              <w:rPr>
                <w:w w:val="65"/>
                <w:sz w:val="30"/>
              </w:rPr>
              <w:t>8.1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7.5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1"/>
              <w:rPr>
                <w:sz w:val="30"/>
              </w:rPr>
            </w:pPr>
            <w:r>
              <w:rPr>
                <w:w w:val="65"/>
                <w:sz w:val="30"/>
              </w:rPr>
              <w:t>7.4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3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7.2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300"/>
              <w:rPr>
                <w:sz w:val="30"/>
              </w:rPr>
            </w:pPr>
            <w:r>
              <w:rPr>
                <w:w w:val="65"/>
                <w:sz w:val="30"/>
              </w:rPr>
              <w:t>8.5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58" w:right="234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7.9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6.1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2.6</w:t>
            </w: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28" w:lineRule="exact" w:before="17"/>
              <w:ind w:left="299"/>
              <w:rPr>
                <w:sz w:val="30"/>
              </w:rPr>
            </w:pPr>
            <w:r>
              <w:rPr>
                <w:w w:val="65"/>
                <w:sz w:val="30"/>
              </w:rPr>
              <w:t>2.4</w:t>
            </w:r>
          </w:p>
        </w:tc>
        <w:tc>
          <w:tcPr>
            <w:tcW w:w="82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28" w:lineRule="exact" w:before="17"/>
              <w:ind w:left="255" w:right="221"/>
              <w:jc w:val="center"/>
              <w:rPr>
                <w:sz w:val="30"/>
              </w:rPr>
            </w:pPr>
            <w:r>
              <w:rPr>
                <w:w w:val="65"/>
                <w:sz w:val="30"/>
              </w:rPr>
              <w:t>2.4</w:t>
            </w: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2" w:hRule="atLeast"/>
        </w:trPr>
        <w:tc>
          <w:tcPr>
            <w:tcW w:w="833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left w:val="single" w:sz="12" w:space="0" w:color="000000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833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top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416" w:lineRule="exact" w:before="112"/>
              <w:ind w:right="373"/>
              <w:jc w:val="right"/>
              <w:rPr>
                <w:rFonts w:ascii="Times New Roman"/>
                <w:sz w:val="37"/>
              </w:rPr>
            </w:pPr>
            <w:r>
              <w:rPr>
                <w:rFonts w:ascii="Times New Roman"/>
                <w:spacing w:val="-9"/>
                <w:w w:val="55"/>
                <w:sz w:val="37"/>
              </w:rPr>
              <w:t>A*</w:t>
            </w:r>
            <w:r>
              <w:rPr>
                <w:rFonts w:ascii="Times New Roman"/>
                <w:spacing w:val="13"/>
                <w:w w:val="55"/>
                <w:sz w:val="37"/>
              </w:rPr>
              <w:t> </w:t>
            </w:r>
            <w:r>
              <w:rPr>
                <w:rFonts w:ascii="Times New Roman"/>
                <w:spacing w:val="-9"/>
                <w:w w:val="55"/>
                <w:sz w:val="37"/>
              </w:rPr>
              <w:t>Influent</w:t>
            </w:r>
            <w:r>
              <w:rPr>
                <w:rFonts w:ascii="Times New Roman"/>
                <w:spacing w:val="6"/>
                <w:sz w:val="37"/>
              </w:rPr>
              <w:t> </w:t>
            </w:r>
            <w:r>
              <w:rPr>
                <w:rFonts w:ascii="Times New Roman"/>
                <w:spacing w:val="-8"/>
                <w:w w:val="55"/>
                <w:sz w:val="37"/>
              </w:rPr>
              <w:t>B</w:t>
            </w:r>
            <w:r>
              <w:rPr>
                <w:rFonts w:ascii="Times New Roman"/>
                <w:spacing w:val="-8"/>
                <w:w w:val="55"/>
                <w:sz w:val="37"/>
                <w:vertAlign w:val="superscript"/>
              </w:rPr>
              <w:t>+</w:t>
            </w:r>
            <w:r>
              <w:rPr>
                <w:rFonts w:ascii="Times New Roman"/>
                <w:spacing w:val="-1"/>
                <w:w w:val="55"/>
                <w:sz w:val="37"/>
                <w:vertAlign w:val="baseline"/>
              </w:rPr>
              <w:t> </w:t>
            </w:r>
            <w:r>
              <w:rPr>
                <w:rFonts w:ascii="Times New Roman"/>
                <w:spacing w:val="-8"/>
                <w:w w:val="55"/>
                <w:sz w:val="37"/>
                <w:vertAlign w:val="baseline"/>
              </w:rPr>
              <w:t>Effluent</w:t>
            </w: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3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833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57" w:type="dxa"/>
            <w:gridSpan w:val="11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38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4272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745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68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489"/>
        <w:gridCol w:w="1750"/>
        <w:gridCol w:w="561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803"/>
        <w:gridCol w:w="2794"/>
        <w:gridCol w:w="1162"/>
        <w:gridCol w:w="488"/>
      </w:tblGrid>
      <w:tr>
        <w:trPr>
          <w:trHeight w:val="197" w:hRule="atLeast"/>
        </w:trPr>
        <w:tc>
          <w:tcPr>
            <w:tcW w:w="4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79" w:type="dxa"/>
            <w:gridSpan w:val="12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Table</w:t>
            </w:r>
            <w:r>
              <w:rPr>
                <w:spacing w:val="1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4.5</w:t>
            </w:r>
            <w:r>
              <w:rPr>
                <w:spacing w:val="17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:</w:t>
            </w:r>
            <w:r>
              <w:rPr>
                <w:spacing w:val="1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Physiochemical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and</w:t>
            </w:r>
            <w:r>
              <w:rPr>
                <w:spacing w:val="1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Microbial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component</w:t>
            </w:r>
            <w:r>
              <w:rPr>
                <w:spacing w:val="1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of</w:t>
            </w:r>
            <w:r>
              <w:rPr>
                <w:spacing w:val="21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Wastewater</w:t>
            </w:r>
            <w:r>
              <w:rPr>
                <w:spacing w:val="1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from</w:t>
            </w:r>
            <w:r>
              <w:rPr>
                <w:spacing w:val="14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Wuye</w:t>
            </w:r>
            <w:r>
              <w:rPr>
                <w:spacing w:val="17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Treatment</w:t>
            </w:r>
            <w:r>
              <w:rPr>
                <w:spacing w:val="1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Plant</w:t>
            </w:r>
            <w:r>
              <w:rPr>
                <w:spacing w:val="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(STP),</w:t>
            </w:r>
            <w:r>
              <w:rPr>
                <w:spacing w:val="1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Abuja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4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4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top w:val="single" w:sz="12" w:space="0" w:color="000000"/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36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PARAMAETER</w:t>
            </w:r>
          </w:p>
        </w:tc>
        <w:tc>
          <w:tcPr>
            <w:tcW w:w="1046" w:type="dxa"/>
            <w:gridSpan w:val="2"/>
            <w:tcBorders>
              <w:left w:val="single" w:sz="4" w:space="0" w:color="DADCDD"/>
              <w:right w:val="nil"/>
            </w:tcBorders>
          </w:tcPr>
          <w:p>
            <w:pPr>
              <w:pStyle w:val="TableParagraph"/>
              <w:spacing w:line="244" w:lineRule="exact" w:before="20"/>
              <w:ind w:left="28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OCT</w:t>
            </w:r>
          </w:p>
        </w:tc>
        <w:tc>
          <w:tcPr>
            <w:tcW w:w="9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20"/>
              <w:ind w:left="26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NOV</w:t>
            </w:r>
          </w:p>
        </w:tc>
        <w:tc>
          <w:tcPr>
            <w:tcW w:w="9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20"/>
              <w:ind w:left="26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DEC</w:t>
            </w:r>
          </w:p>
        </w:tc>
        <w:tc>
          <w:tcPr>
            <w:tcW w:w="9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20"/>
              <w:ind w:left="2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JAN</w:t>
            </w:r>
          </w:p>
        </w:tc>
        <w:tc>
          <w:tcPr>
            <w:tcW w:w="970" w:type="dxa"/>
            <w:gridSpan w:val="2"/>
            <w:tcBorders>
              <w:left w:val="nil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FEB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0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EQUIPMENT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right="145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60"/>
                <w:sz w:val="23"/>
              </w:rPr>
              <w:t>METHOD</w:t>
            </w:r>
            <w:r>
              <w:rPr>
                <w:rFonts w:ascii="Arial"/>
                <w:b/>
                <w:spacing w:val="17"/>
                <w:w w:val="60"/>
                <w:sz w:val="23"/>
              </w:rPr>
              <w:t> </w:t>
            </w:r>
            <w:r>
              <w:rPr>
                <w:rFonts w:ascii="Arial"/>
                <w:b/>
                <w:w w:val="60"/>
                <w:sz w:val="23"/>
              </w:rPr>
              <w:t>OF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98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A*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6" w:right="2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B+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A*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 w:right="2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B+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77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A*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2" w:right="2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B+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25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A*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B+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A*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0" w:right="2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B+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0" w:right="50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75"/>
                <w:sz w:val="23"/>
              </w:rPr>
              <w:t>STDª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060" w:right="106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75"/>
                <w:sz w:val="23"/>
              </w:rPr>
              <w:t>MODEL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right="213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w w:val="75"/>
                <w:sz w:val="23"/>
              </w:rPr>
              <w:t>ANALYSIS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1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75"/>
                <w:sz w:val="23"/>
              </w:rPr>
              <w:t>pH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7.5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8"/>
              <w:rPr>
                <w:sz w:val="23"/>
              </w:rPr>
            </w:pPr>
            <w:r>
              <w:rPr>
                <w:w w:val="75"/>
                <w:sz w:val="23"/>
              </w:rPr>
              <w:t>6.66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5.67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7"/>
              <w:rPr>
                <w:sz w:val="23"/>
              </w:rPr>
            </w:pPr>
            <w:r>
              <w:rPr>
                <w:w w:val="75"/>
                <w:sz w:val="23"/>
              </w:rPr>
              <w:t>5.97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5.97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4"/>
              <w:rPr>
                <w:sz w:val="23"/>
              </w:rPr>
            </w:pPr>
            <w:r>
              <w:rPr>
                <w:w w:val="75"/>
                <w:sz w:val="23"/>
              </w:rPr>
              <w:t>7.0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8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3"/>
              <w:rPr>
                <w:sz w:val="23"/>
              </w:rPr>
            </w:pPr>
            <w:r>
              <w:rPr>
                <w:w w:val="75"/>
                <w:sz w:val="23"/>
              </w:rPr>
              <w:t>7.1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7.9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0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6-9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670"/>
              <w:rPr>
                <w:sz w:val="23"/>
              </w:rPr>
            </w:pPr>
            <w:r>
              <w:rPr>
                <w:w w:val="60"/>
                <w:sz w:val="23"/>
              </w:rPr>
              <w:t>LOVIBOND</w:t>
            </w:r>
            <w:r>
              <w:rPr>
                <w:spacing w:val="1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TEST</w:t>
            </w:r>
            <w:r>
              <w:rPr>
                <w:spacing w:val="2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KIT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right="190"/>
              <w:jc w:val="right"/>
              <w:rPr>
                <w:sz w:val="23"/>
              </w:rPr>
            </w:pPr>
            <w:r>
              <w:rPr>
                <w:w w:val="70"/>
                <w:sz w:val="23"/>
              </w:rPr>
              <w:t>COLORITY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2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Temperature</w:t>
            </w:r>
            <w:r>
              <w:rPr>
                <w:spacing w:val="1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(oC)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27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30.4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30.2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8"/>
              <w:rPr>
                <w:sz w:val="23"/>
              </w:rPr>
            </w:pPr>
            <w:r>
              <w:rPr>
                <w:w w:val="75"/>
                <w:sz w:val="23"/>
              </w:rPr>
              <w:t>20.5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20.6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7"/>
              <w:rPr>
                <w:sz w:val="23"/>
              </w:rPr>
            </w:pPr>
            <w:r>
              <w:rPr>
                <w:w w:val="75"/>
                <w:sz w:val="23"/>
              </w:rPr>
              <w:t>22.7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23.0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6"/>
              <w:rPr>
                <w:sz w:val="23"/>
              </w:rPr>
            </w:pPr>
            <w:r>
              <w:rPr>
                <w:w w:val="75"/>
                <w:sz w:val="23"/>
              </w:rPr>
              <w:t>26.3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38" w:lineRule="exact"/>
              <w:ind w:left="-6"/>
              <w:rPr>
                <w:rFonts w:ascii="Times New Roman"/>
                <w:sz w:val="3"/>
              </w:rPr>
            </w:pPr>
            <w:r>
              <w:rPr>
                <w:rFonts w:ascii="Times New Roman"/>
                <w:position w:val="0"/>
                <w:sz w:val="3"/>
              </w:rPr>
              <w:pict>
                <v:group style="width:.95pt;height:1.9pt;mso-position-horizontal-relative:char;mso-position-vertical-relative:line" coordorigin="0,0" coordsize="19,38">
                  <v:shape style="position:absolute;left:3;top:6;width:16;height:13" coordorigin="4,6" coordsize="16,13" path="m4,6l19,6m4,19l11,19e" filled="false" stroked="true" strokeweight=".501299pt" strokecolor="#008000">
                    <v:path arrowok="t"/>
                    <v:stroke dashstyle="solid"/>
                  </v:shape>
                  <v:rect style="position:absolute;left:0;top:25;width:8;height:13" filled="true" fillcolor="#008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3"/>
              </w:rPr>
            </w:r>
          </w:p>
          <w:p>
            <w:pPr>
              <w:pStyle w:val="TableParagraph"/>
              <w:spacing w:line="226" w:lineRule="exact"/>
              <w:ind w:left="22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26.0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28.9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29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40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71"/>
              <w:rPr>
                <w:sz w:val="23"/>
              </w:rPr>
            </w:pPr>
            <w:r>
              <w:rPr>
                <w:w w:val="60"/>
                <w:sz w:val="23"/>
              </w:rPr>
              <w:t>CO150</w:t>
            </w:r>
            <w:r>
              <w:rPr>
                <w:spacing w:val="3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(HACH)CONDUCTIVITY</w:t>
            </w:r>
            <w:r>
              <w:rPr>
                <w:spacing w:val="1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METER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3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Salinity</w:t>
            </w:r>
            <w:r>
              <w:rPr>
                <w:spacing w:val="-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(%)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6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5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4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8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3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4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4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Dissolve</w:t>
            </w:r>
            <w:r>
              <w:rPr>
                <w:spacing w:val="18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oxygen</w:t>
            </w:r>
            <w:r>
              <w:rPr>
                <w:spacing w:val="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3.5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4.2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8"/>
              <w:rPr>
                <w:sz w:val="23"/>
              </w:rPr>
            </w:pPr>
            <w:r>
              <w:rPr>
                <w:w w:val="75"/>
                <w:sz w:val="23"/>
              </w:rPr>
              <w:t>0.91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3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4"/>
              <w:rPr>
                <w:sz w:val="23"/>
              </w:rPr>
            </w:pPr>
            <w:r>
              <w:rPr>
                <w:w w:val="75"/>
                <w:sz w:val="23"/>
              </w:rPr>
              <w:t>1.5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8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3"/>
              <w:rPr>
                <w:sz w:val="23"/>
              </w:rPr>
            </w:pPr>
            <w:r>
              <w:rPr>
                <w:w w:val="75"/>
                <w:sz w:val="23"/>
              </w:rPr>
              <w:t>2.5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3.8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6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4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5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Conductivity</w:t>
            </w:r>
            <w:r>
              <w:rPr>
                <w:spacing w:val="3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fus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46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215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135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770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752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2"/>
              <w:rPr>
                <w:sz w:val="23"/>
              </w:rPr>
            </w:pPr>
            <w:r>
              <w:rPr>
                <w:w w:val="75"/>
                <w:sz w:val="23"/>
              </w:rPr>
              <w:t>780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791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1"/>
              <w:rPr>
                <w:sz w:val="23"/>
              </w:rPr>
            </w:pPr>
            <w:r>
              <w:rPr>
                <w:w w:val="75"/>
                <w:sz w:val="23"/>
              </w:rPr>
              <w:t>254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249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0"/>
              <w:rPr>
                <w:sz w:val="23"/>
              </w:rPr>
            </w:pPr>
            <w:r>
              <w:rPr>
                <w:w w:val="75"/>
                <w:sz w:val="23"/>
              </w:rPr>
              <w:t>125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115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4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50-125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71"/>
              <w:rPr>
                <w:sz w:val="23"/>
              </w:rPr>
            </w:pPr>
            <w:r>
              <w:rPr>
                <w:w w:val="60"/>
                <w:sz w:val="23"/>
              </w:rPr>
              <w:t>CO150</w:t>
            </w:r>
            <w:r>
              <w:rPr>
                <w:spacing w:val="3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(HACH)CONDUCTIVITY</w:t>
            </w:r>
            <w:r>
              <w:rPr>
                <w:spacing w:val="1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METER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6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Total</w:t>
            </w:r>
            <w:r>
              <w:rPr>
                <w:spacing w:val="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dissolve</w:t>
            </w:r>
            <w:r>
              <w:rPr>
                <w:spacing w:val="1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solid</w:t>
            </w:r>
            <w:r>
              <w:rPr>
                <w:spacing w:val="1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46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910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8'90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404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290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2"/>
              <w:rPr>
                <w:sz w:val="23"/>
              </w:rPr>
            </w:pPr>
            <w:r>
              <w:rPr>
                <w:w w:val="75"/>
                <w:sz w:val="23"/>
              </w:rPr>
              <w:t>201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282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1"/>
              <w:rPr>
                <w:sz w:val="23"/>
              </w:rPr>
            </w:pPr>
            <w:r>
              <w:rPr>
                <w:w w:val="75"/>
                <w:sz w:val="23"/>
              </w:rPr>
              <w:t>120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107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0"/>
              <w:rPr>
                <w:sz w:val="23"/>
              </w:rPr>
            </w:pPr>
            <w:r>
              <w:rPr>
                <w:w w:val="75"/>
                <w:sz w:val="23"/>
              </w:rPr>
              <w:t>208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198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2000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7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Flow</w:t>
            </w:r>
            <w:r>
              <w:rPr>
                <w:spacing w:val="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Rate</w:t>
            </w:r>
            <w:r>
              <w:rPr>
                <w:spacing w:val="13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(R/sec)</w:t>
            </w:r>
            <w:r>
              <w:rPr>
                <w:spacing w:val="7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m/s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27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1.05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1.56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8"/>
              <w:rPr>
                <w:sz w:val="23"/>
              </w:rPr>
            </w:pPr>
            <w:r>
              <w:rPr>
                <w:w w:val="75"/>
                <w:sz w:val="23"/>
              </w:rPr>
              <w:t>1.26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7"/>
              <w:rPr>
                <w:sz w:val="23"/>
              </w:rPr>
            </w:pPr>
            <w:r>
              <w:rPr>
                <w:w w:val="75"/>
                <w:sz w:val="23"/>
              </w:rPr>
              <w:t>0.79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1.57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6"/>
              <w:rPr>
                <w:sz w:val="23"/>
              </w:rPr>
            </w:pPr>
            <w:r>
              <w:rPr>
                <w:w w:val="75"/>
                <w:sz w:val="23"/>
              </w:rPr>
              <w:t>1.48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2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1.45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38" w:lineRule="exact"/>
              <w:ind w:left="-6"/>
              <w:rPr>
                <w:rFonts w:ascii="Times New Roman"/>
                <w:sz w:val="3"/>
              </w:rPr>
            </w:pPr>
            <w:r>
              <w:rPr>
                <w:rFonts w:ascii="Times New Roman"/>
                <w:position w:val="0"/>
                <w:sz w:val="3"/>
              </w:rPr>
              <w:pict>
                <v:group style="width:.95pt;height:1.9pt;mso-position-horizontal-relative:char;mso-position-vertical-relative:line" coordorigin="0,0" coordsize="19,38">
                  <v:shape style="position:absolute;left:3;top:6;width:16;height:13" coordorigin="4,6" coordsize="16,13" path="m4,6l19,6m4,19l11,19e" filled="false" stroked="true" strokeweight=".501299pt" strokecolor="#008000">
                    <v:path arrowok="t"/>
                    <v:stroke dashstyle="solid"/>
                  </v:shape>
                  <v:rect style="position:absolute;left:0;top:24;width:8;height:13" filled="true" fillcolor="#008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3"/>
              </w:rPr>
            </w:r>
          </w:p>
          <w:p>
            <w:pPr>
              <w:pStyle w:val="TableParagraph"/>
              <w:spacing w:line="226" w:lineRule="exact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1.40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1.26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98"/>
              <w:rPr>
                <w:sz w:val="23"/>
              </w:rPr>
            </w:pPr>
            <w:r>
              <w:rPr>
                <w:w w:val="60"/>
                <w:sz w:val="23"/>
              </w:rPr>
              <w:t>0012B</w:t>
            </w:r>
            <w:r>
              <w:rPr>
                <w:spacing w:val="2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CURRENT</w:t>
            </w:r>
            <w:r>
              <w:rPr>
                <w:spacing w:val="2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FLOW</w:t>
            </w:r>
            <w:r>
              <w:rPr>
                <w:spacing w:val="28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METER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8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Hardness</w:t>
            </w:r>
            <w:r>
              <w:rPr>
                <w:spacing w:val="14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64" w:right="154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3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58"/>
              <w:rPr>
                <w:sz w:val="23"/>
              </w:rPr>
            </w:pPr>
            <w:r>
              <w:rPr>
                <w:w w:val="75"/>
                <w:sz w:val="23"/>
              </w:rPr>
              <w:t>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60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56"/>
              <w:rPr>
                <w:sz w:val="23"/>
              </w:rPr>
            </w:pPr>
            <w:r>
              <w:rPr>
                <w:w w:val="75"/>
                <w:sz w:val="23"/>
              </w:rPr>
              <w:t>60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40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47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670"/>
              <w:rPr>
                <w:sz w:val="23"/>
              </w:rPr>
            </w:pPr>
            <w:r>
              <w:rPr>
                <w:w w:val="60"/>
                <w:sz w:val="23"/>
              </w:rPr>
              <w:t>LOVIBOND</w:t>
            </w:r>
            <w:r>
              <w:rPr>
                <w:spacing w:val="1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TEST</w:t>
            </w:r>
            <w:r>
              <w:rPr>
                <w:spacing w:val="2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KIT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5" w:lineRule="exact" w:before="20"/>
              <w:ind w:right="190"/>
              <w:jc w:val="right"/>
              <w:rPr>
                <w:sz w:val="23"/>
              </w:rPr>
            </w:pPr>
            <w:r>
              <w:rPr>
                <w:w w:val="70"/>
                <w:sz w:val="23"/>
              </w:rPr>
              <w:t>COLORITY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9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Nitrate</w:t>
            </w:r>
            <w:r>
              <w:rPr>
                <w:spacing w:val="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right="127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4.56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3.66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36"/>
              <w:rPr>
                <w:sz w:val="23"/>
              </w:rPr>
            </w:pPr>
            <w:r>
              <w:rPr>
                <w:w w:val="75"/>
                <w:sz w:val="23"/>
              </w:rPr>
              <w:t>8.5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30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righ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2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1.57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1.52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670"/>
              <w:rPr>
                <w:sz w:val="23"/>
              </w:rPr>
            </w:pPr>
            <w:r>
              <w:rPr>
                <w:w w:val="60"/>
                <w:sz w:val="23"/>
              </w:rPr>
              <w:t>LOVIBOND</w:t>
            </w:r>
            <w:r>
              <w:rPr>
                <w:spacing w:val="1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TEST</w:t>
            </w:r>
            <w:r>
              <w:rPr>
                <w:spacing w:val="2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KIT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5" w:lineRule="exact" w:before="20"/>
              <w:ind w:right="190"/>
              <w:jc w:val="right"/>
              <w:rPr>
                <w:sz w:val="23"/>
              </w:rPr>
            </w:pPr>
            <w:r>
              <w:rPr>
                <w:w w:val="70"/>
                <w:sz w:val="23"/>
              </w:rPr>
              <w:t>COLORITY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4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10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Iron</w:t>
            </w:r>
            <w:r>
              <w:rPr>
                <w:spacing w:val="4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right="127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2.09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1.99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35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34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2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0.15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0.10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5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4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11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Chloride</w:t>
            </w:r>
            <w:r>
              <w:rPr>
                <w:spacing w:val="13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46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350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120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50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40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40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8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7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0"/>
              <w:rPr>
                <w:sz w:val="23"/>
              </w:rPr>
            </w:pPr>
            <w:r>
              <w:rPr>
                <w:w w:val="75"/>
                <w:sz w:val="23"/>
              </w:rPr>
              <w:t>102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98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7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600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12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Phosphate</w:t>
            </w:r>
            <w:r>
              <w:rPr>
                <w:spacing w:val="1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27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12.2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10.9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8"/>
              <w:rPr>
                <w:sz w:val="23"/>
              </w:rPr>
            </w:pPr>
            <w:r>
              <w:rPr>
                <w:w w:val="75"/>
                <w:sz w:val="23"/>
              </w:rPr>
              <w:t>13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10.3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18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17.6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18.8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6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5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13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Suphate</w:t>
            </w:r>
            <w:r>
              <w:rPr>
                <w:spacing w:val="11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27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90.1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72.2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106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106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40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38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50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48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89.1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89.1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7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500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14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Suphide</w:t>
            </w:r>
            <w:r>
              <w:rPr>
                <w:spacing w:val="14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57"/>
              <w:rPr>
                <w:sz w:val="23"/>
              </w:rPr>
            </w:pPr>
            <w:r>
              <w:rPr>
                <w:w w:val="75"/>
                <w:sz w:val="23"/>
              </w:rPr>
              <w:t>26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6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4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15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Aluminium</w:t>
            </w:r>
            <w:r>
              <w:rPr>
                <w:spacing w:val="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8"/>
              <w:rPr>
                <w:sz w:val="23"/>
              </w:rPr>
            </w:pPr>
            <w:r>
              <w:rPr>
                <w:w w:val="75"/>
                <w:sz w:val="23"/>
              </w:rPr>
              <w:t>0.94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0.82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7"/>
              <w:rPr>
                <w:sz w:val="23"/>
              </w:rPr>
            </w:pPr>
            <w:r>
              <w:rPr>
                <w:w w:val="75"/>
                <w:sz w:val="23"/>
              </w:rPr>
              <w:t>0.07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0.05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6"/>
              <w:rPr>
                <w:sz w:val="23"/>
              </w:rPr>
            </w:pPr>
            <w:r>
              <w:rPr>
                <w:w w:val="75"/>
                <w:sz w:val="23"/>
              </w:rPr>
              <w:t>0.09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3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5"/>
              <w:rPr>
                <w:sz w:val="23"/>
              </w:rPr>
            </w:pPr>
            <w:r>
              <w:rPr>
                <w:w w:val="75"/>
                <w:sz w:val="23"/>
              </w:rPr>
              <w:t>0.12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0.08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16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Copper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0.4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0.42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8"/>
              <w:rPr>
                <w:sz w:val="23"/>
              </w:rPr>
            </w:pPr>
            <w:r>
              <w:rPr>
                <w:w w:val="75"/>
                <w:sz w:val="23"/>
              </w:rPr>
              <w:t>0.89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5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0.80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7"/>
              <w:rPr>
                <w:sz w:val="23"/>
              </w:rPr>
            </w:pPr>
            <w:r>
              <w:rPr>
                <w:w w:val="75"/>
                <w:sz w:val="23"/>
              </w:rPr>
              <w:t>0.96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0.96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96"/>
              <w:rPr>
                <w:sz w:val="23"/>
              </w:rPr>
            </w:pPr>
            <w:r>
              <w:rPr>
                <w:w w:val="75"/>
                <w:sz w:val="23"/>
              </w:rPr>
              <w:t>0.99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3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38" w:lineRule="exact"/>
              <w:ind w:left="-6"/>
              <w:rPr>
                <w:rFonts w:ascii="Times New Roman"/>
                <w:sz w:val="3"/>
              </w:rPr>
            </w:pPr>
            <w:r>
              <w:rPr>
                <w:rFonts w:ascii="Times New Roman"/>
                <w:position w:val="0"/>
                <w:sz w:val="3"/>
              </w:rPr>
              <w:pict>
                <v:group style="width:.95pt;height:1.9pt;mso-position-horizontal-relative:char;mso-position-vertical-relative:line" coordorigin="0,0" coordsize="19,38">
                  <v:shape style="position:absolute;left:3;top:6;width:16;height:13" coordorigin="4,6" coordsize="16,13" path="m4,6l19,6m4,19l11,19e" filled="false" stroked="true" strokeweight=".501299pt" strokecolor="#008000">
                    <v:path arrowok="t"/>
                    <v:stroke dashstyle="solid"/>
                  </v:shape>
                  <v:rect style="position:absolute;left:0;top:24;width:8;height:13" filled="true" fillcolor="#008000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3"/>
              </w:rPr>
            </w:r>
          </w:p>
          <w:p>
            <w:pPr>
              <w:pStyle w:val="TableParagraph"/>
              <w:spacing w:line="226" w:lineRule="exact"/>
              <w:ind w:left="133"/>
              <w:rPr>
                <w:sz w:val="23"/>
              </w:rPr>
            </w:pPr>
            <w:r>
              <w:rPr>
                <w:w w:val="75"/>
                <w:sz w:val="23"/>
              </w:rPr>
              <w:t>1.0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0.91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9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&lt;1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17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Hydrogen</w:t>
            </w:r>
            <w:r>
              <w:rPr>
                <w:spacing w:val="13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peroxide</w:t>
            </w:r>
            <w:r>
              <w:rPr>
                <w:spacing w:val="2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3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4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18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Total</w:t>
            </w:r>
            <w:r>
              <w:rPr>
                <w:spacing w:val="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Chlorine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1.0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0.98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6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5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4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8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3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19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Free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Chlorine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6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5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4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8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4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44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1.0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20"/>
              <w:ind w:lef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20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Combine</w:t>
            </w:r>
            <w:r>
              <w:rPr>
                <w:spacing w:val="1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chlorine</w:t>
            </w:r>
            <w:r>
              <w:rPr>
                <w:spacing w:val="1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72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7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0.48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right="3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33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0.5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"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21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Amonia</w:t>
            </w:r>
            <w:r>
              <w:rPr>
                <w:spacing w:val="5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3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2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1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0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9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8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7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6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-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2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22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BOD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164" w:right="154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3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159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2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65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112"/>
              <w:rPr>
                <w:sz w:val="23"/>
              </w:rPr>
            </w:pPr>
            <w:r>
              <w:rPr>
                <w:w w:val="75"/>
                <w:sz w:val="23"/>
              </w:rPr>
              <w:t>181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2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152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111"/>
              <w:rPr>
                <w:sz w:val="23"/>
              </w:rPr>
            </w:pPr>
            <w:r>
              <w:rPr>
                <w:w w:val="75"/>
                <w:sz w:val="23"/>
              </w:rPr>
              <w:t>152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26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156"/>
              <w:rPr>
                <w:sz w:val="23"/>
              </w:rPr>
            </w:pPr>
            <w:r>
              <w:rPr>
                <w:w w:val="75"/>
                <w:sz w:val="23"/>
              </w:rPr>
              <w:t>59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24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60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30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57"/>
              <w:ind w:left="94"/>
              <w:rPr>
                <w:sz w:val="23"/>
              </w:rPr>
            </w:pPr>
            <w:r>
              <w:rPr>
                <w:w w:val="60"/>
                <w:sz w:val="23"/>
              </w:rPr>
              <w:t>Iodometric</w:t>
            </w:r>
            <w:r>
              <w:rPr>
                <w:spacing w:val="2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method</w:t>
            </w:r>
            <w:r>
              <w:rPr>
                <w:spacing w:val="2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of</w:t>
            </w:r>
            <w:r>
              <w:rPr>
                <w:spacing w:val="26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Azide</w:t>
            </w:r>
            <w:r>
              <w:rPr>
                <w:spacing w:val="2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modification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23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COD</w:t>
            </w:r>
            <w:r>
              <w:rPr>
                <w:spacing w:val="11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right="146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320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3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246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672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752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12"/>
              <w:rPr>
                <w:sz w:val="23"/>
              </w:rPr>
            </w:pPr>
            <w:r>
              <w:rPr>
                <w:w w:val="75"/>
                <w:sz w:val="23"/>
              </w:rPr>
              <w:t>736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651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11"/>
              <w:rPr>
                <w:sz w:val="23"/>
              </w:rPr>
            </w:pPr>
            <w:r>
              <w:rPr>
                <w:w w:val="75"/>
                <w:sz w:val="23"/>
              </w:rPr>
              <w:t>424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197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10"/>
              <w:rPr>
                <w:sz w:val="23"/>
              </w:rPr>
            </w:pPr>
            <w:r>
              <w:rPr>
                <w:w w:val="75"/>
                <w:sz w:val="23"/>
              </w:rPr>
              <w:t>128</w:t>
            </w: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19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118</w:t>
            </w: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5" w:lineRule="exact" w:before="20"/>
              <w:ind w:left="548"/>
              <w:rPr>
                <w:sz w:val="23"/>
              </w:rPr>
            </w:pPr>
            <w:r>
              <w:rPr>
                <w:w w:val="60"/>
                <w:sz w:val="23"/>
              </w:rPr>
              <w:t>OPEN</w:t>
            </w:r>
            <w:r>
              <w:rPr>
                <w:spacing w:val="7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REFLUX</w:t>
            </w:r>
            <w:r>
              <w:rPr>
                <w:spacing w:val="2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METHOD</w:t>
            </w: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4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24</w:t>
            </w: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24"/>
              <w:rPr>
                <w:sz w:val="23"/>
              </w:rPr>
            </w:pPr>
            <w:r>
              <w:rPr>
                <w:w w:val="60"/>
                <w:sz w:val="23"/>
              </w:rPr>
              <w:t>Suspended</w:t>
            </w:r>
            <w:r>
              <w:rPr>
                <w:spacing w:val="19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solid</w:t>
            </w:r>
            <w:r>
              <w:rPr>
                <w:spacing w:val="20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(mg/L)</w:t>
            </w: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44" w:lineRule="exact" w:before="20"/>
              <w:ind w:left="52" w:right="50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30</w:t>
            </w: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428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left w:val="single" w:sz="8" w:space="0" w:color="000000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127" w:right="1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25</w:t>
            </w:r>
          </w:p>
        </w:tc>
        <w:tc>
          <w:tcPr>
            <w:tcW w:w="175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24"/>
              <w:rPr>
                <w:sz w:val="23"/>
              </w:rPr>
            </w:pPr>
            <w:r>
              <w:rPr>
                <w:w w:val="75"/>
                <w:sz w:val="23"/>
              </w:rPr>
              <w:t>MPN/100Ml</w:t>
            </w:r>
          </w:p>
        </w:tc>
        <w:tc>
          <w:tcPr>
            <w:tcW w:w="56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right="101"/>
              <w:jc w:val="right"/>
              <w:rPr>
                <w:sz w:val="23"/>
              </w:rPr>
            </w:pPr>
            <w:r>
              <w:rPr>
                <w:w w:val="75"/>
                <w:sz w:val="23"/>
              </w:rPr>
              <w:t>1680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30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1600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113"/>
              <w:rPr>
                <w:sz w:val="23"/>
              </w:rPr>
            </w:pPr>
            <w:r>
              <w:rPr>
                <w:w w:val="75"/>
                <w:sz w:val="23"/>
              </w:rPr>
              <w:t>840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21" w:right="21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800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right="15"/>
              <w:jc w:val="right"/>
              <w:rPr>
                <w:sz w:val="23"/>
              </w:rPr>
            </w:pPr>
            <w:r>
              <w:rPr>
                <w:w w:val="65"/>
                <w:sz w:val="23"/>
              </w:rPr>
              <w:t>1.6x10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2"/>
              <w:jc w:val="center"/>
              <w:rPr>
                <w:sz w:val="23"/>
              </w:rPr>
            </w:pPr>
            <w:r>
              <w:rPr>
                <w:w w:val="65"/>
                <w:sz w:val="23"/>
              </w:rPr>
              <w:t>1.6x10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right="16"/>
              <w:jc w:val="right"/>
              <w:rPr>
                <w:sz w:val="23"/>
              </w:rPr>
            </w:pPr>
            <w:r>
              <w:rPr>
                <w:w w:val="65"/>
                <w:sz w:val="23"/>
              </w:rPr>
              <w:t>1.6x10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1"/>
              <w:jc w:val="center"/>
              <w:rPr>
                <w:sz w:val="23"/>
              </w:rPr>
            </w:pPr>
            <w:r>
              <w:rPr>
                <w:w w:val="65"/>
                <w:sz w:val="23"/>
              </w:rPr>
              <w:t>1.6x10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20"/>
              <w:rPr>
                <w:sz w:val="23"/>
              </w:rPr>
            </w:pPr>
            <w:r>
              <w:rPr>
                <w:w w:val="60"/>
                <w:sz w:val="23"/>
              </w:rPr>
              <w:t>1.6x10</w:t>
            </w:r>
          </w:p>
        </w:tc>
        <w:tc>
          <w:tcPr>
            <w:tcW w:w="48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jc w:val="center"/>
              <w:rPr>
                <w:sz w:val="23"/>
              </w:rPr>
            </w:pPr>
            <w:r>
              <w:rPr>
                <w:w w:val="65"/>
                <w:sz w:val="23"/>
              </w:rPr>
              <w:t>1.6x10</w:t>
            </w:r>
          </w:p>
        </w:tc>
        <w:tc>
          <w:tcPr>
            <w:tcW w:w="80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13" w:right="50"/>
              <w:jc w:val="center"/>
              <w:rPr>
                <w:sz w:val="23"/>
              </w:rPr>
            </w:pPr>
            <w:r>
              <w:rPr>
                <w:w w:val="65"/>
                <w:sz w:val="23"/>
              </w:rPr>
              <w:t>400mpN/n</w:t>
            </w:r>
          </w:p>
        </w:tc>
        <w:tc>
          <w:tcPr>
            <w:tcW w:w="2794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43" w:lineRule="exact" w:before="20"/>
              <w:ind w:left="276"/>
              <w:rPr>
                <w:sz w:val="23"/>
              </w:rPr>
            </w:pPr>
            <w:r>
              <w:rPr>
                <w:w w:val="60"/>
                <w:sz w:val="23"/>
              </w:rPr>
              <w:t>FERMENTATION</w:t>
            </w:r>
            <w:r>
              <w:rPr>
                <w:spacing w:val="12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TUBE</w:t>
            </w:r>
            <w:r>
              <w:rPr>
                <w:spacing w:val="24"/>
                <w:w w:val="60"/>
                <w:sz w:val="23"/>
              </w:rPr>
              <w:t> </w:t>
            </w:r>
            <w:r>
              <w:rPr>
                <w:w w:val="60"/>
                <w:sz w:val="23"/>
              </w:rPr>
              <w:t>METHOD</w:t>
            </w:r>
          </w:p>
        </w:tc>
        <w:tc>
          <w:tcPr>
            <w:tcW w:w="1162" w:type="dxa"/>
            <w:tcBorders>
              <w:left w:val="single" w:sz="4" w:space="0" w:color="DADCDD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9" w:hRule="atLeast"/>
        </w:trPr>
        <w:tc>
          <w:tcPr>
            <w:tcW w:w="4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9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1" w:type="dxa"/>
            <w:gridSpan w:val="8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56" w:lineRule="exact" w:before="83"/>
              <w:ind w:left="1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60"/>
                <w:sz w:val="23"/>
              </w:rPr>
              <w:t>A*</w:t>
            </w:r>
            <w:r>
              <w:rPr>
                <w:rFonts w:ascii="Times New Roman" w:hAnsi="Times New Roman"/>
                <w:spacing w:val="6"/>
                <w:w w:val="60"/>
                <w:sz w:val="23"/>
              </w:rPr>
              <w:t> </w:t>
            </w:r>
            <w:r>
              <w:rPr>
                <w:rFonts w:ascii="Times New Roman" w:hAnsi="Times New Roman"/>
                <w:w w:val="60"/>
                <w:sz w:val="23"/>
              </w:rPr>
              <w:t>Influent</w:t>
            </w:r>
            <w:r>
              <w:rPr>
                <w:rFonts w:ascii="Times New Roman" w:hAnsi="Times New Roman"/>
                <w:spacing w:val="6"/>
                <w:w w:val="60"/>
                <w:sz w:val="23"/>
              </w:rPr>
              <w:t> </w:t>
            </w:r>
            <w:r>
              <w:rPr>
                <w:rFonts w:ascii="Times New Roman" w:hAnsi="Times New Roman"/>
                <w:w w:val="60"/>
                <w:sz w:val="23"/>
              </w:rPr>
              <w:t>B</w:t>
            </w:r>
            <w:r>
              <w:rPr>
                <w:rFonts w:ascii="Times New Roman" w:hAnsi="Times New Roman"/>
                <w:w w:val="60"/>
                <w:sz w:val="23"/>
                <w:vertAlign w:val="superscript"/>
              </w:rPr>
              <w:t>+</w:t>
            </w:r>
            <w:r>
              <w:rPr>
                <w:rFonts w:ascii="Times New Roman" w:hAnsi="Times New Roman"/>
                <w:spacing w:val="1"/>
                <w:w w:val="60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60"/>
                <w:sz w:val="23"/>
                <w:vertAlign w:val="baseline"/>
              </w:rPr>
              <w:t>Effluent</w:t>
            </w:r>
            <w:r>
              <w:rPr>
                <w:rFonts w:ascii="Times New Roman" w:hAnsi="Times New Roman"/>
                <w:spacing w:val="17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60"/>
                <w:sz w:val="23"/>
                <w:vertAlign w:val="baseline"/>
              </w:rPr>
              <w:t>STDª</w:t>
            </w:r>
            <w:r>
              <w:rPr>
                <w:rFonts w:ascii="Times New Roman" w:hAnsi="Times New Roman"/>
                <w:spacing w:val="2"/>
                <w:w w:val="60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60"/>
                <w:sz w:val="23"/>
                <w:vertAlign w:val="baseline"/>
              </w:rPr>
              <w:t>Acceptable Standard</w:t>
            </w:r>
            <w:r>
              <w:rPr>
                <w:rFonts w:ascii="Times New Roman" w:hAnsi="Times New Roman"/>
                <w:spacing w:val="8"/>
                <w:w w:val="60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60"/>
                <w:sz w:val="23"/>
                <w:vertAlign w:val="baseline"/>
              </w:rPr>
              <w:t>by Federal</w:t>
            </w:r>
            <w:r>
              <w:rPr>
                <w:rFonts w:ascii="Times New Roman" w:hAnsi="Times New Roman"/>
                <w:spacing w:val="-6"/>
                <w:w w:val="60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60"/>
                <w:sz w:val="23"/>
                <w:vertAlign w:val="baseline"/>
              </w:rPr>
              <w:t>Ministry of</w:t>
            </w:r>
            <w:r>
              <w:rPr>
                <w:rFonts w:ascii="Times New Roman" w:hAnsi="Times New Roman"/>
                <w:spacing w:val="1"/>
                <w:w w:val="60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60"/>
                <w:sz w:val="23"/>
                <w:vertAlign w:val="baseline"/>
              </w:rPr>
              <w:t>Environment</w:t>
            </w: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7" w:hRule="atLeast"/>
        </w:trPr>
        <w:tc>
          <w:tcPr>
            <w:tcW w:w="4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2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39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3248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848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82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28" w:type="dxa"/>
        <w:tblBorders>
          <w:top w:val="single" w:sz="12" w:space="0" w:color="DADCDD"/>
          <w:left w:val="single" w:sz="12" w:space="0" w:color="DADCDD"/>
          <w:bottom w:val="single" w:sz="12" w:space="0" w:color="DADCDD"/>
          <w:right w:val="single" w:sz="12" w:space="0" w:color="DADCDD"/>
          <w:insideH w:val="single" w:sz="12" w:space="0" w:color="DADCDD"/>
          <w:insideV w:val="single" w:sz="12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2284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17"/>
        <w:gridCol w:w="830"/>
      </w:tblGrid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753" w:type="dxa"/>
            <w:gridSpan w:val="4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09" w:type="dxa"/>
            <w:gridSpan w:val="5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76" w:type="dxa"/>
            <w:gridSpan w:val="5"/>
            <w:tcBorders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9"/>
              <w:rPr>
                <w:sz w:val="32"/>
              </w:rPr>
            </w:pPr>
            <w:r>
              <w:rPr>
                <w:w w:val="50"/>
                <w:sz w:val="32"/>
              </w:rPr>
              <w:t>Table</w:t>
            </w:r>
            <w:r>
              <w:rPr>
                <w:spacing w:val="14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4.6:</w:t>
            </w:r>
            <w:r>
              <w:rPr>
                <w:spacing w:val="24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Flow</w:t>
            </w:r>
            <w:r>
              <w:rPr>
                <w:spacing w:val="1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rates</w:t>
            </w:r>
            <w:r>
              <w:rPr>
                <w:spacing w:val="25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for</w:t>
            </w:r>
            <w:r>
              <w:rPr>
                <w:spacing w:val="13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Wastewater</w:t>
            </w:r>
            <w:r>
              <w:rPr>
                <w:spacing w:val="13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to</w:t>
            </w:r>
            <w:r>
              <w:rPr>
                <w:spacing w:val="14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Wuye</w:t>
            </w:r>
            <w:r>
              <w:rPr>
                <w:spacing w:val="14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Lagoon</w:t>
            </w:r>
            <w:r>
              <w:rPr>
                <w:spacing w:val="15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Sewage</w:t>
            </w:r>
            <w:r>
              <w:rPr>
                <w:spacing w:val="14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Aerator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3" w:hRule="atLeast"/>
        </w:trPr>
        <w:tc>
          <w:tcPr>
            <w:tcW w:w="830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69" w:type="dxa"/>
            <w:gridSpan w:val="3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348" w:lineRule="exact" w:before="15"/>
              <w:ind w:left="211"/>
              <w:rPr>
                <w:sz w:val="32"/>
              </w:rPr>
            </w:pPr>
            <w:r>
              <w:rPr>
                <w:w w:val="50"/>
                <w:sz w:val="32"/>
              </w:rPr>
              <w:t>[Flow</w:t>
            </w:r>
            <w:r>
              <w:rPr>
                <w:spacing w:val="1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Rates</w:t>
            </w:r>
            <w:r>
              <w:rPr>
                <w:spacing w:val="27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X</w:t>
            </w:r>
            <w:r>
              <w:rPr>
                <w:spacing w:val="-8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10-3</w:t>
            </w:r>
            <w:r>
              <w:rPr>
                <w:spacing w:val="15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m3/sec]</w:t>
            </w: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3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top w:val="single" w:sz="24" w:space="0" w:color="000000"/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top w:val="single" w:sz="24" w:space="0" w:color="000000"/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right="395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TIME</w:t>
            </w:r>
            <w:r>
              <w:rPr>
                <w:rFonts w:ascii="Arial"/>
                <w:b/>
                <w:spacing w:val="5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OF</w:t>
            </w:r>
            <w:r>
              <w:rPr>
                <w:rFonts w:ascii="Arial"/>
                <w:b/>
                <w:spacing w:val="16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THE</w:t>
            </w:r>
            <w:r>
              <w:rPr>
                <w:rFonts w:ascii="Arial"/>
                <w:b/>
                <w:spacing w:val="6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DAY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left="468" w:right="-1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OCT</w:t>
            </w:r>
          </w:p>
        </w:tc>
        <w:tc>
          <w:tcPr>
            <w:tcW w:w="2469" w:type="dxa"/>
            <w:gridSpan w:val="3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left="129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NOV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left="482" w:right="-1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DEC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left="483" w:right="-1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JAN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left="45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FEB</w:t>
            </w: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49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FOR</w:t>
            </w:r>
            <w:r>
              <w:rPr>
                <w:rFonts w:ascii="Arial"/>
                <w:b/>
                <w:spacing w:val="17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SAMPLING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45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0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45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0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48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right="294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48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04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40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5"/>
              <w:ind w:left="224" w:right="20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750"/>
              <w:rPr>
                <w:sz w:val="32"/>
              </w:rPr>
            </w:pPr>
            <w:r>
              <w:rPr>
                <w:w w:val="60"/>
                <w:sz w:val="32"/>
              </w:rPr>
              <w:t>MORNING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741" w:right="720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8.15am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5"/>
              <w:rPr>
                <w:sz w:val="32"/>
              </w:rPr>
            </w:pPr>
            <w:r>
              <w:rPr>
                <w:w w:val="60"/>
                <w:sz w:val="32"/>
              </w:rPr>
              <w:t>209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108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196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7"/>
              <w:rPr>
                <w:sz w:val="32"/>
              </w:rPr>
            </w:pPr>
            <w:r>
              <w:rPr>
                <w:w w:val="60"/>
                <w:sz w:val="32"/>
              </w:rPr>
              <w:t>190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28"/>
              <w:rPr>
                <w:sz w:val="32"/>
              </w:rPr>
            </w:pPr>
            <w:r>
              <w:rPr>
                <w:w w:val="60"/>
                <w:sz w:val="32"/>
              </w:rPr>
              <w:t>97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right="258"/>
              <w:jc w:val="right"/>
              <w:rPr>
                <w:sz w:val="32"/>
              </w:rPr>
            </w:pPr>
            <w:r>
              <w:rPr>
                <w:w w:val="60"/>
                <w:sz w:val="32"/>
              </w:rPr>
              <w:t>211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8"/>
              <w:rPr>
                <w:sz w:val="32"/>
              </w:rPr>
            </w:pPr>
            <w:r>
              <w:rPr>
                <w:w w:val="60"/>
                <w:sz w:val="32"/>
              </w:rPr>
              <w:t>218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8"/>
              <w:rPr>
                <w:sz w:val="32"/>
              </w:rPr>
            </w:pPr>
            <w:r>
              <w:rPr>
                <w:w w:val="60"/>
                <w:sz w:val="32"/>
              </w:rPr>
              <w:t>209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9"/>
              <w:rPr>
                <w:sz w:val="32"/>
              </w:rPr>
            </w:pPr>
            <w:r>
              <w:rPr>
                <w:w w:val="60"/>
                <w:sz w:val="32"/>
              </w:rPr>
              <w:t>200</w:t>
            </w: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5"/>
              <w:ind w:left="234" w:right="200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190</w:t>
            </w: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621"/>
              <w:rPr>
                <w:sz w:val="32"/>
              </w:rPr>
            </w:pPr>
            <w:r>
              <w:rPr>
                <w:w w:val="60"/>
                <w:sz w:val="32"/>
              </w:rPr>
              <w:t>AFTERNOON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741" w:right="733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12.15pm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5"/>
              <w:rPr>
                <w:sz w:val="32"/>
              </w:rPr>
            </w:pPr>
            <w:r>
              <w:rPr>
                <w:w w:val="60"/>
                <w:sz w:val="32"/>
              </w:rPr>
              <w:t>111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107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125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7"/>
              <w:rPr>
                <w:sz w:val="32"/>
              </w:rPr>
            </w:pPr>
            <w:r>
              <w:rPr>
                <w:w w:val="60"/>
                <w:sz w:val="32"/>
              </w:rPr>
              <w:t>120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28"/>
              <w:rPr>
                <w:sz w:val="32"/>
              </w:rPr>
            </w:pPr>
            <w:r>
              <w:rPr>
                <w:w w:val="60"/>
                <w:sz w:val="32"/>
              </w:rPr>
              <w:t>69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right="258"/>
              <w:jc w:val="right"/>
              <w:rPr>
                <w:sz w:val="32"/>
              </w:rPr>
            </w:pPr>
            <w:r>
              <w:rPr>
                <w:w w:val="60"/>
                <w:sz w:val="32"/>
              </w:rPr>
              <w:t>148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91" w:right="260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69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30"/>
              <w:rPr>
                <w:sz w:val="32"/>
              </w:rPr>
            </w:pPr>
            <w:r>
              <w:rPr>
                <w:w w:val="60"/>
                <w:sz w:val="32"/>
              </w:rPr>
              <w:t>67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92" w:right="25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61</w:t>
            </w: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5"/>
              <w:ind w:left="234" w:right="187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50</w:t>
            </w: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763"/>
              <w:rPr>
                <w:sz w:val="32"/>
              </w:rPr>
            </w:pPr>
            <w:r>
              <w:rPr>
                <w:w w:val="60"/>
                <w:sz w:val="32"/>
              </w:rPr>
              <w:t>EVENING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741" w:right="720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4.15pm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5"/>
              <w:rPr>
                <w:sz w:val="32"/>
              </w:rPr>
            </w:pPr>
            <w:r>
              <w:rPr>
                <w:w w:val="60"/>
                <w:sz w:val="32"/>
              </w:rPr>
              <w:t>195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173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28"/>
              <w:rPr>
                <w:sz w:val="32"/>
              </w:rPr>
            </w:pPr>
            <w:r>
              <w:rPr>
                <w:w w:val="60"/>
                <w:sz w:val="32"/>
              </w:rPr>
              <w:t>56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28"/>
              <w:rPr>
                <w:sz w:val="32"/>
              </w:rPr>
            </w:pPr>
            <w:r>
              <w:rPr>
                <w:w w:val="60"/>
                <w:sz w:val="32"/>
              </w:rPr>
              <w:t>50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28"/>
              <w:rPr>
                <w:sz w:val="32"/>
              </w:rPr>
            </w:pPr>
            <w:r>
              <w:rPr>
                <w:w w:val="60"/>
                <w:sz w:val="32"/>
              </w:rPr>
              <w:t>72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right="258"/>
              <w:jc w:val="right"/>
              <w:rPr>
                <w:sz w:val="32"/>
              </w:rPr>
            </w:pPr>
            <w:r>
              <w:rPr>
                <w:w w:val="60"/>
                <w:sz w:val="32"/>
              </w:rPr>
              <w:t>112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8"/>
              <w:rPr>
                <w:sz w:val="32"/>
              </w:rPr>
            </w:pPr>
            <w:r>
              <w:rPr>
                <w:w w:val="60"/>
                <w:sz w:val="32"/>
              </w:rPr>
              <w:t>158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8"/>
              <w:rPr>
                <w:sz w:val="32"/>
              </w:rPr>
            </w:pPr>
            <w:r>
              <w:rPr>
                <w:w w:val="60"/>
                <w:sz w:val="32"/>
              </w:rPr>
              <w:t>158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9"/>
              <w:rPr>
                <w:sz w:val="32"/>
              </w:rPr>
            </w:pPr>
            <w:r>
              <w:rPr>
                <w:w w:val="60"/>
                <w:sz w:val="32"/>
              </w:rPr>
              <w:t>158</w:t>
            </w: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5"/>
              <w:ind w:left="234" w:right="200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140</w:t>
            </w: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6"/>
              <w:ind w:left="724"/>
              <w:rPr>
                <w:sz w:val="32"/>
              </w:rPr>
            </w:pPr>
            <w:r>
              <w:rPr>
                <w:w w:val="60"/>
                <w:sz w:val="32"/>
              </w:rPr>
              <w:t>AVERAGE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647"/>
              <w:rPr>
                <w:sz w:val="32"/>
              </w:rPr>
            </w:pPr>
            <w:r>
              <w:rPr>
                <w:w w:val="50"/>
                <w:sz w:val="32"/>
              </w:rPr>
              <w:t>FLOW</w:t>
            </w:r>
            <w:r>
              <w:rPr>
                <w:spacing w:val="2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RATE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739" w:right="733"/>
              <w:jc w:val="center"/>
              <w:rPr>
                <w:sz w:val="32"/>
              </w:rPr>
            </w:pPr>
            <w:r>
              <w:rPr>
                <w:w w:val="50"/>
                <w:sz w:val="32"/>
              </w:rPr>
              <w:t>PER</w:t>
            </w:r>
            <w:r>
              <w:rPr>
                <w:spacing w:val="11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DAY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5"/>
              <w:rPr>
                <w:sz w:val="32"/>
              </w:rPr>
            </w:pPr>
            <w:r>
              <w:rPr>
                <w:w w:val="60"/>
                <w:sz w:val="32"/>
              </w:rPr>
              <w:t>172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129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6"/>
              <w:rPr>
                <w:sz w:val="32"/>
              </w:rPr>
            </w:pPr>
            <w:r>
              <w:rPr>
                <w:w w:val="60"/>
                <w:sz w:val="32"/>
              </w:rPr>
              <w:t>126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7"/>
              <w:rPr>
                <w:sz w:val="32"/>
              </w:rPr>
            </w:pPr>
            <w:r>
              <w:rPr>
                <w:w w:val="60"/>
                <w:sz w:val="32"/>
              </w:rPr>
              <w:t>120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328"/>
              <w:rPr>
                <w:sz w:val="32"/>
              </w:rPr>
            </w:pPr>
            <w:r>
              <w:rPr>
                <w:w w:val="60"/>
                <w:sz w:val="32"/>
              </w:rPr>
              <w:t>79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right="258"/>
              <w:jc w:val="right"/>
              <w:rPr>
                <w:sz w:val="32"/>
              </w:rPr>
            </w:pPr>
            <w:r>
              <w:rPr>
                <w:w w:val="60"/>
                <w:sz w:val="32"/>
              </w:rPr>
              <w:t>157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8"/>
              <w:rPr>
                <w:sz w:val="32"/>
              </w:rPr>
            </w:pPr>
            <w:r>
              <w:rPr>
                <w:w w:val="60"/>
                <w:sz w:val="32"/>
              </w:rPr>
              <w:t>148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8"/>
              <w:rPr>
                <w:sz w:val="32"/>
              </w:rPr>
            </w:pPr>
            <w:r>
              <w:rPr>
                <w:w w:val="60"/>
                <w:sz w:val="32"/>
              </w:rPr>
              <w:t>145</w:t>
            </w: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5"/>
              <w:ind w:left="279"/>
              <w:rPr>
                <w:sz w:val="32"/>
              </w:rPr>
            </w:pPr>
            <w:r>
              <w:rPr>
                <w:w w:val="60"/>
                <w:sz w:val="32"/>
              </w:rPr>
              <w:t>140</w:t>
            </w:r>
          </w:p>
        </w:tc>
        <w:tc>
          <w:tcPr>
            <w:tcW w:w="81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5"/>
              <w:ind w:left="234" w:right="200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127</w:t>
            </w: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3" w:hRule="atLeast"/>
        </w:trPr>
        <w:tc>
          <w:tcPr>
            <w:tcW w:w="830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left w:val="single" w:sz="12" w:space="0" w:color="000000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830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top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439" w:lineRule="exact" w:before="120"/>
              <w:ind w:right="371"/>
              <w:jc w:val="right"/>
              <w:rPr>
                <w:rFonts w:ascii="Times New Roman"/>
                <w:sz w:val="39"/>
              </w:rPr>
            </w:pPr>
            <w:r>
              <w:rPr>
                <w:rFonts w:ascii="Times New Roman"/>
                <w:spacing w:val="-5"/>
                <w:w w:val="50"/>
                <w:sz w:val="39"/>
              </w:rPr>
              <w:t>A*</w:t>
            </w:r>
            <w:r>
              <w:rPr>
                <w:rFonts w:ascii="Times New Roman"/>
                <w:spacing w:val="7"/>
                <w:sz w:val="39"/>
              </w:rPr>
              <w:t> </w:t>
            </w:r>
            <w:r>
              <w:rPr>
                <w:rFonts w:ascii="Times New Roman"/>
                <w:spacing w:val="-5"/>
                <w:w w:val="50"/>
                <w:sz w:val="39"/>
              </w:rPr>
              <w:t>Influent</w:t>
            </w:r>
            <w:r>
              <w:rPr>
                <w:rFonts w:ascii="Times New Roman"/>
                <w:spacing w:val="2"/>
                <w:sz w:val="39"/>
              </w:rPr>
              <w:t> </w:t>
            </w:r>
            <w:r>
              <w:rPr>
                <w:rFonts w:ascii="Times New Roman"/>
                <w:spacing w:val="-5"/>
                <w:w w:val="50"/>
                <w:sz w:val="39"/>
              </w:rPr>
              <w:t>B</w:t>
            </w:r>
            <w:r>
              <w:rPr>
                <w:rFonts w:ascii="Times New Roman"/>
                <w:spacing w:val="-5"/>
                <w:w w:val="50"/>
                <w:sz w:val="39"/>
                <w:vertAlign w:val="superscript"/>
              </w:rPr>
              <w:t>+</w:t>
            </w:r>
            <w:r>
              <w:rPr>
                <w:rFonts w:ascii="Times New Roman"/>
                <w:spacing w:val="1"/>
                <w:w w:val="50"/>
                <w:sz w:val="39"/>
                <w:vertAlign w:val="baseline"/>
              </w:rPr>
              <w:t> </w:t>
            </w:r>
            <w:r>
              <w:rPr>
                <w:rFonts w:ascii="Times New Roman"/>
                <w:spacing w:val="-5"/>
                <w:w w:val="50"/>
                <w:sz w:val="39"/>
                <w:vertAlign w:val="baseline"/>
              </w:rPr>
              <w:t>Effluent</w:t>
            </w: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5" w:hRule="atLeast"/>
        </w:trPr>
        <w:tc>
          <w:tcPr>
            <w:tcW w:w="830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4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40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2224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2950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87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487"/>
        <w:gridCol w:w="1744"/>
        <w:gridCol w:w="559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800"/>
        <w:gridCol w:w="2786"/>
        <w:gridCol w:w="1159"/>
        <w:gridCol w:w="487"/>
      </w:tblGrid>
      <w:tr>
        <w:trPr>
          <w:trHeight w:val="175" w:hRule="atLeast"/>
        </w:trPr>
        <w:tc>
          <w:tcPr>
            <w:tcW w:w="42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6" w:type="dxa"/>
            <w:gridSpan w:val="13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Table</w:t>
            </w:r>
            <w:r>
              <w:rPr>
                <w:spacing w:val="2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4.7</w:t>
            </w:r>
            <w:r>
              <w:rPr>
                <w:spacing w:val="2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:</w:t>
            </w:r>
            <w:r>
              <w:rPr>
                <w:spacing w:val="49"/>
                <w:sz w:val="21"/>
              </w:rPr>
              <w:t> </w:t>
            </w:r>
            <w:r>
              <w:rPr>
                <w:w w:val="65"/>
                <w:sz w:val="21"/>
              </w:rPr>
              <w:t>Physiochemical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and</w:t>
            </w:r>
            <w:r>
              <w:rPr>
                <w:spacing w:val="2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Microbial</w:t>
            </w:r>
            <w:r>
              <w:rPr>
                <w:spacing w:val="1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component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of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Wastewater</w:t>
            </w:r>
            <w:r>
              <w:rPr>
                <w:spacing w:val="1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from</w:t>
            </w:r>
            <w:r>
              <w:rPr>
                <w:spacing w:val="1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Sheraton</w:t>
            </w:r>
            <w:r>
              <w:rPr>
                <w:spacing w:val="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Sewage</w:t>
            </w:r>
            <w:r>
              <w:rPr>
                <w:spacing w:val="2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Treatment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Plant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(STP),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Abuja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42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4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top w:val="single" w:sz="12" w:space="0" w:color="000000"/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4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9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PARAMAETER</w:t>
            </w:r>
          </w:p>
        </w:tc>
        <w:tc>
          <w:tcPr>
            <w:tcW w:w="1042" w:type="dxa"/>
            <w:gridSpan w:val="2"/>
            <w:tcBorders>
              <w:left w:val="single" w:sz="4" w:space="0" w:color="DADCDD"/>
              <w:right w:val="nil"/>
            </w:tcBorders>
          </w:tcPr>
          <w:p>
            <w:pPr>
              <w:pStyle w:val="TableParagraph"/>
              <w:spacing w:line="220" w:lineRule="exact" w:before="14"/>
              <w:ind w:left="2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OCT</w:t>
            </w:r>
          </w:p>
        </w:tc>
        <w:tc>
          <w:tcPr>
            <w:tcW w:w="96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exact" w:before="14"/>
              <w:ind w:left="26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NOV</w:t>
            </w:r>
          </w:p>
        </w:tc>
        <w:tc>
          <w:tcPr>
            <w:tcW w:w="96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exact" w:before="14"/>
              <w:ind w:left="26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DEC</w:t>
            </w:r>
          </w:p>
        </w:tc>
        <w:tc>
          <w:tcPr>
            <w:tcW w:w="96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exact" w:before="14"/>
              <w:ind w:left="28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JAN</w:t>
            </w:r>
          </w:p>
        </w:tc>
        <w:tc>
          <w:tcPr>
            <w:tcW w:w="966" w:type="dxa"/>
            <w:gridSpan w:val="2"/>
            <w:tcBorders>
              <w:left w:val="nil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FEB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1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EQUIPMENT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right="133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65"/>
                <w:sz w:val="21"/>
              </w:rPr>
              <w:t>METHOD</w:t>
            </w:r>
            <w:r>
              <w:rPr>
                <w:rFonts w:ascii="Arial"/>
                <w:b/>
                <w:spacing w:val="21"/>
                <w:w w:val="65"/>
                <w:sz w:val="21"/>
              </w:rPr>
              <w:t> </w:t>
            </w:r>
            <w:r>
              <w:rPr>
                <w:rFonts w:ascii="Arial"/>
                <w:b/>
                <w:w w:val="65"/>
                <w:sz w:val="21"/>
              </w:rPr>
              <w:t>OF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95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A*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0" w:right="1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B+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6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A*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32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B+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4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A*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3" w:right="1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B+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8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A*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B+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92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A*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B+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79" w:right="1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STDª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74" w:right="105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MODEL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right="200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ANALYSIS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1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80"/>
                <w:sz w:val="21"/>
              </w:rPr>
              <w:t>pH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69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4.4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7.3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1"/>
              <w:rPr>
                <w:sz w:val="21"/>
              </w:rPr>
            </w:pPr>
            <w:r>
              <w:rPr>
                <w:w w:val="80"/>
                <w:sz w:val="21"/>
              </w:rPr>
              <w:t>5.89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5.60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6.79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7.06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9.92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2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6.5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41"/>
              <w:rPr>
                <w:sz w:val="21"/>
              </w:rPr>
            </w:pPr>
            <w:r>
              <w:rPr>
                <w:w w:val="80"/>
                <w:sz w:val="21"/>
              </w:rPr>
              <w:t>6.8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8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6-9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678"/>
              <w:rPr>
                <w:sz w:val="21"/>
              </w:rPr>
            </w:pPr>
            <w:r>
              <w:rPr>
                <w:w w:val="65"/>
                <w:sz w:val="21"/>
              </w:rPr>
              <w:t>LOVIBOND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TEST</w:t>
            </w:r>
            <w:r>
              <w:rPr>
                <w:spacing w:val="2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KIT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3"/>
              <w:ind w:right="17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COLORITY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2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Temperature</w:t>
            </w:r>
            <w:r>
              <w:rPr>
                <w:spacing w:val="2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(oC)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24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18.4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18.5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1"/>
              <w:rPr>
                <w:sz w:val="21"/>
              </w:rPr>
            </w:pPr>
            <w:r>
              <w:rPr>
                <w:w w:val="80"/>
                <w:sz w:val="21"/>
              </w:rPr>
              <w:t>26.1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26.3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27.0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27.0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28.4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6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29.1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30.1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30.1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40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82"/>
              <w:rPr>
                <w:sz w:val="21"/>
              </w:rPr>
            </w:pPr>
            <w:r>
              <w:rPr>
                <w:w w:val="65"/>
                <w:sz w:val="21"/>
              </w:rPr>
              <w:t>CO150</w:t>
            </w:r>
            <w:r>
              <w:rPr>
                <w:spacing w:val="17"/>
                <w:sz w:val="21"/>
              </w:rPr>
              <w:t> </w:t>
            </w:r>
            <w:r>
              <w:rPr>
                <w:w w:val="65"/>
                <w:sz w:val="21"/>
              </w:rPr>
              <w:t>(HACH)CONDUCTIVITY</w:t>
            </w:r>
            <w:r>
              <w:rPr>
                <w:spacing w:val="2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METER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3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Salinity (%)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69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30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0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8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2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1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4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Dissolve</w:t>
            </w:r>
            <w:r>
              <w:rPr>
                <w:spacing w:val="2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oxygen</w:t>
            </w:r>
            <w:r>
              <w:rPr>
                <w:spacing w:val="1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4.2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1.9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30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0.4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0"/>
              <w:rPr>
                <w:sz w:val="21"/>
              </w:rPr>
            </w:pPr>
            <w:r>
              <w:rPr>
                <w:w w:val="80"/>
                <w:sz w:val="21"/>
              </w:rPr>
              <w:t>2.9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8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3.7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2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3.3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1"/>
              <w:rPr>
                <w:sz w:val="21"/>
              </w:rPr>
            </w:pPr>
            <w:r>
              <w:rPr>
                <w:w w:val="80"/>
                <w:sz w:val="21"/>
              </w:rPr>
              <w:t>3.7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4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5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Conductivity</w:t>
            </w:r>
            <w:r>
              <w:rPr>
                <w:spacing w:val="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fus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9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2200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5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1800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6"/>
              <w:rPr>
                <w:sz w:val="21"/>
              </w:rPr>
            </w:pPr>
            <w:r>
              <w:rPr>
                <w:w w:val="80"/>
                <w:sz w:val="21"/>
              </w:rPr>
              <w:t>750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0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691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79"/>
              <w:rPr>
                <w:sz w:val="21"/>
              </w:rPr>
            </w:pPr>
            <w:r>
              <w:rPr>
                <w:w w:val="75"/>
                <w:sz w:val="21"/>
              </w:rPr>
              <w:t>8600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7700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80"/>
              <w:rPr>
                <w:sz w:val="21"/>
              </w:rPr>
            </w:pPr>
            <w:r>
              <w:rPr>
                <w:w w:val="75"/>
                <w:sz w:val="21"/>
              </w:rPr>
              <w:t>8600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8466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57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1510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9"/>
              <w:rPr>
                <w:sz w:val="21"/>
              </w:rPr>
            </w:pPr>
            <w:r>
              <w:rPr>
                <w:w w:val="80"/>
                <w:sz w:val="21"/>
              </w:rPr>
              <w:t>809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0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50-125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82"/>
              <w:rPr>
                <w:sz w:val="21"/>
              </w:rPr>
            </w:pPr>
            <w:r>
              <w:rPr>
                <w:w w:val="65"/>
                <w:sz w:val="21"/>
              </w:rPr>
              <w:t>CO150</w:t>
            </w:r>
            <w:r>
              <w:rPr>
                <w:spacing w:val="17"/>
                <w:sz w:val="21"/>
              </w:rPr>
              <w:t> </w:t>
            </w:r>
            <w:r>
              <w:rPr>
                <w:w w:val="65"/>
                <w:sz w:val="21"/>
              </w:rPr>
              <w:t>(HACH)CONDUCTIVITY</w:t>
            </w:r>
            <w:r>
              <w:rPr>
                <w:spacing w:val="2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METER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6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Total</w:t>
            </w:r>
            <w:r>
              <w:rPr>
                <w:spacing w:val="1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dissolve</w:t>
            </w:r>
            <w:r>
              <w:rPr>
                <w:spacing w:val="1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solid</w:t>
            </w:r>
            <w:r>
              <w:rPr>
                <w:spacing w:val="1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4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135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120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16"/>
              <w:rPr>
                <w:sz w:val="21"/>
              </w:rPr>
            </w:pPr>
            <w:r>
              <w:rPr>
                <w:w w:val="80"/>
                <w:sz w:val="21"/>
              </w:rPr>
              <w:t>205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0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201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17"/>
              <w:rPr>
                <w:sz w:val="21"/>
              </w:rPr>
            </w:pPr>
            <w:r>
              <w:rPr>
                <w:w w:val="80"/>
                <w:sz w:val="21"/>
              </w:rPr>
              <w:t>104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0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102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63"/>
              <w:rPr>
                <w:sz w:val="21"/>
              </w:rPr>
            </w:pPr>
            <w:r>
              <w:rPr>
                <w:w w:val="80"/>
                <w:sz w:val="21"/>
              </w:rPr>
              <w:t>95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91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0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142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19"/>
              <w:rPr>
                <w:sz w:val="21"/>
              </w:rPr>
            </w:pPr>
            <w:r>
              <w:rPr>
                <w:w w:val="80"/>
                <w:sz w:val="21"/>
              </w:rPr>
              <w:t>102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2000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7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Flow</w:t>
            </w:r>
            <w:r>
              <w:rPr>
                <w:spacing w:val="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Rate</w:t>
            </w:r>
            <w:r>
              <w:rPr>
                <w:spacing w:val="17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(R/sec)</w:t>
            </w:r>
            <w:r>
              <w:rPr>
                <w:spacing w:val="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m/s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24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1.66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1.51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1"/>
              <w:rPr>
                <w:sz w:val="21"/>
              </w:rPr>
            </w:pPr>
            <w:r>
              <w:rPr>
                <w:w w:val="80"/>
                <w:sz w:val="21"/>
              </w:rPr>
              <w:t>1.63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1.44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1.85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1.46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1.51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6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1.46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1.10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0.68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08"/>
              <w:rPr>
                <w:sz w:val="21"/>
              </w:rPr>
            </w:pPr>
            <w:r>
              <w:rPr>
                <w:w w:val="65"/>
                <w:sz w:val="21"/>
              </w:rPr>
              <w:t>0012B</w:t>
            </w:r>
            <w:r>
              <w:rPr>
                <w:spacing w:val="2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CURRENT</w:t>
            </w:r>
            <w:r>
              <w:rPr>
                <w:spacing w:val="2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FLOW</w:t>
            </w:r>
            <w:r>
              <w:rPr>
                <w:spacing w:val="3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METER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8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Hardness</w:t>
            </w:r>
            <w:r>
              <w:rPr>
                <w:spacing w:val="17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81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69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5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65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1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42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2"/>
              <w:rPr>
                <w:sz w:val="21"/>
              </w:rPr>
            </w:pPr>
            <w:r>
              <w:rPr>
                <w:w w:val="80"/>
                <w:sz w:val="21"/>
              </w:rPr>
              <w:t>80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8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80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3"/>
              <w:rPr>
                <w:sz w:val="21"/>
              </w:rPr>
            </w:pPr>
            <w:r>
              <w:rPr>
                <w:w w:val="80"/>
                <w:sz w:val="21"/>
              </w:rPr>
              <w:t>80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80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91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65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200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678"/>
              <w:rPr>
                <w:sz w:val="21"/>
              </w:rPr>
            </w:pPr>
            <w:r>
              <w:rPr>
                <w:w w:val="65"/>
                <w:sz w:val="21"/>
              </w:rPr>
              <w:t>LOVIBOND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TEST</w:t>
            </w:r>
            <w:r>
              <w:rPr>
                <w:spacing w:val="2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KIT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right="17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COLORITY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9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Nitrate</w:t>
            </w:r>
            <w:r>
              <w:rPr>
                <w:spacing w:val="1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1"/>
              <w:rPr>
                <w:sz w:val="21"/>
              </w:rPr>
            </w:pPr>
            <w:r>
              <w:rPr>
                <w:w w:val="80"/>
                <w:sz w:val="21"/>
              </w:rPr>
              <w:t>10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42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2.12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0.01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0.01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2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4.6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1"/>
              <w:rPr>
                <w:sz w:val="21"/>
              </w:rPr>
            </w:pPr>
            <w:r>
              <w:rPr>
                <w:w w:val="80"/>
                <w:sz w:val="21"/>
              </w:rPr>
              <w:t>3.9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678"/>
              <w:rPr>
                <w:sz w:val="21"/>
              </w:rPr>
            </w:pPr>
            <w:r>
              <w:rPr>
                <w:w w:val="65"/>
                <w:sz w:val="21"/>
              </w:rPr>
              <w:t>LOVIBOND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TEST</w:t>
            </w:r>
            <w:r>
              <w:rPr>
                <w:spacing w:val="2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KIT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right="17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COLORITY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10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Iron</w:t>
            </w:r>
            <w:r>
              <w:rPr>
                <w:spacing w:val="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24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0.65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1.5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30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2.12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9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6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0.92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0.21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0.25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11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Chloride</w:t>
            </w:r>
            <w:r>
              <w:rPr>
                <w:spacing w:val="1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4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235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6"/>
              <w:rPr>
                <w:sz w:val="21"/>
              </w:rPr>
            </w:pPr>
            <w:r>
              <w:rPr>
                <w:w w:val="80"/>
                <w:sz w:val="21"/>
              </w:rPr>
              <w:t>130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0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110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7"/>
              <w:rPr>
                <w:sz w:val="21"/>
              </w:rPr>
            </w:pPr>
            <w:r>
              <w:rPr>
                <w:w w:val="80"/>
                <w:sz w:val="21"/>
              </w:rPr>
              <w:t>220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0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101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3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50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92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94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600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12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Phosphate</w:t>
            </w:r>
            <w:r>
              <w:rPr>
                <w:spacing w:val="2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3.2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6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30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4.82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2.88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40"/>
              <w:rPr>
                <w:sz w:val="21"/>
              </w:rPr>
            </w:pPr>
            <w:r>
              <w:rPr>
                <w:w w:val="80"/>
                <w:sz w:val="21"/>
              </w:rPr>
              <w:t>1.5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8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2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41"/>
              <w:rPr>
                <w:sz w:val="21"/>
              </w:rPr>
            </w:pPr>
            <w:r>
              <w:rPr>
                <w:w w:val="80"/>
                <w:sz w:val="21"/>
              </w:rPr>
              <w:t>1.5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5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3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13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Suphate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4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120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1"/>
              <w:rPr>
                <w:sz w:val="21"/>
              </w:rPr>
            </w:pPr>
            <w:r>
              <w:rPr>
                <w:w w:val="80"/>
                <w:sz w:val="21"/>
              </w:rPr>
              <w:t>50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8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33.3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7"/>
              <w:rPr>
                <w:sz w:val="21"/>
              </w:rPr>
            </w:pPr>
            <w:r>
              <w:rPr>
                <w:w w:val="80"/>
                <w:sz w:val="21"/>
              </w:rPr>
              <w:t>278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90.1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8"/>
              <w:rPr>
                <w:sz w:val="21"/>
              </w:rPr>
            </w:pPr>
            <w:r>
              <w:rPr>
                <w:w w:val="80"/>
                <w:sz w:val="21"/>
              </w:rPr>
              <w:t>200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500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14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Aluminium</w:t>
            </w:r>
            <w:r>
              <w:rPr>
                <w:spacing w:val="1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6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91"/>
              <w:jc w:val="right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0.1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9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3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4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15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Copper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24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1.87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0.99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30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40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0.17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1.14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&lt;1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16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Hydrogen</w:t>
            </w:r>
            <w:r>
              <w:rPr>
                <w:spacing w:val="17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peroxide</w:t>
            </w:r>
            <w:r>
              <w:rPr>
                <w:spacing w:val="3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6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91"/>
              <w:jc w:val="right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7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9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02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17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Total</w:t>
            </w:r>
            <w:r>
              <w:rPr>
                <w:spacing w:val="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Chlorine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69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2.6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39"/>
              <w:rPr>
                <w:sz w:val="21"/>
              </w:rPr>
            </w:pPr>
            <w:r>
              <w:rPr>
                <w:w w:val="80"/>
                <w:sz w:val="21"/>
              </w:rPr>
              <w:t>1.5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30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0.92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0.61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40"/>
              <w:rPr>
                <w:sz w:val="21"/>
              </w:rPr>
            </w:pPr>
            <w:r>
              <w:rPr>
                <w:w w:val="80"/>
                <w:sz w:val="21"/>
              </w:rPr>
              <w:t>0.3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8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1.98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1.96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3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18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Free</w:t>
            </w:r>
            <w:r>
              <w:rPr>
                <w:spacing w:val="1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Chlorine</w:t>
            </w:r>
            <w:r>
              <w:rPr>
                <w:spacing w:val="1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124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0.07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0.04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1"/>
              <w:rPr>
                <w:sz w:val="21"/>
              </w:rPr>
            </w:pPr>
            <w:r>
              <w:rPr>
                <w:w w:val="80"/>
                <w:sz w:val="21"/>
              </w:rPr>
              <w:t>0.09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0.06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0.03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0.02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0.08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6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0.04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0.01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1.00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1.0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3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19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Combine</w:t>
            </w:r>
            <w:r>
              <w:rPr>
                <w:spacing w:val="1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chlorine</w:t>
            </w:r>
            <w:r>
              <w:rPr>
                <w:spacing w:val="2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24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2.53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2.36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1"/>
              <w:rPr>
                <w:sz w:val="21"/>
              </w:rPr>
            </w:pPr>
            <w:r>
              <w:rPr>
                <w:w w:val="80"/>
                <w:sz w:val="21"/>
              </w:rPr>
              <w:t>1.41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8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0.94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0.89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0.59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0.22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6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0.16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0.97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3"/>
              <w:rPr>
                <w:sz w:val="21"/>
              </w:rPr>
            </w:pPr>
            <w:r>
              <w:rPr>
                <w:w w:val="80"/>
                <w:sz w:val="21"/>
              </w:rPr>
              <w:t>0.96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"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20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Amonia</w:t>
            </w:r>
            <w:r>
              <w:rPr>
                <w:spacing w:val="8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9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0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1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1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2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3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3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4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21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BOD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right="181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70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35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50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116"/>
              <w:rPr>
                <w:sz w:val="21"/>
              </w:rPr>
            </w:pPr>
            <w:r>
              <w:rPr>
                <w:w w:val="80"/>
                <w:sz w:val="21"/>
              </w:rPr>
              <w:t>126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right="10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127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162"/>
              <w:rPr>
                <w:sz w:val="21"/>
              </w:rPr>
            </w:pPr>
            <w:r>
              <w:rPr>
                <w:w w:val="80"/>
                <w:sz w:val="21"/>
              </w:rPr>
              <w:t>60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37" w:right="18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74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163"/>
              <w:rPr>
                <w:sz w:val="21"/>
              </w:rPr>
            </w:pPr>
            <w:r>
              <w:rPr>
                <w:w w:val="80"/>
                <w:sz w:val="21"/>
              </w:rPr>
              <w:t>61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70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right="8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10.4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141"/>
              <w:rPr>
                <w:sz w:val="21"/>
              </w:rPr>
            </w:pPr>
            <w:r>
              <w:rPr>
                <w:w w:val="80"/>
                <w:sz w:val="21"/>
              </w:rPr>
              <w:t>8.5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30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47"/>
              <w:ind w:left="104"/>
              <w:rPr>
                <w:sz w:val="21"/>
              </w:rPr>
            </w:pPr>
            <w:r>
              <w:rPr>
                <w:w w:val="65"/>
                <w:sz w:val="21"/>
              </w:rPr>
              <w:t>Iodometric</w:t>
            </w:r>
            <w:r>
              <w:rPr>
                <w:spacing w:val="2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method</w:t>
            </w:r>
            <w:r>
              <w:rPr>
                <w:spacing w:val="2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of</w:t>
            </w:r>
            <w:r>
              <w:rPr>
                <w:spacing w:val="29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Azide</w:t>
            </w:r>
            <w:r>
              <w:rPr>
                <w:spacing w:val="2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modification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22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COD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4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230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732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6"/>
              <w:rPr>
                <w:sz w:val="21"/>
              </w:rPr>
            </w:pPr>
            <w:r>
              <w:rPr>
                <w:w w:val="80"/>
                <w:sz w:val="21"/>
              </w:rPr>
              <w:t>300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0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309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7"/>
              <w:rPr>
                <w:sz w:val="21"/>
              </w:rPr>
            </w:pPr>
            <w:r>
              <w:rPr>
                <w:w w:val="80"/>
                <w:sz w:val="21"/>
              </w:rPr>
              <w:t>109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0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134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18"/>
              <w:rPr>
                <w:sz w:val="21"/>
              </w:rPr>
            </w:pPr>
            <w:r>
              <w:rPr>
                <w:w w:val="80"/>
                <w:sz w:val="21"/>
              </w:rPr>
              <w:t>124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2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138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right="10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150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64"/>
              <w:rPr>
                <w:sz w:val="21"/>
              </w:rPr>
            </w:pPr>
            <w:r>
              <w:rPr>
                <w:w w:val="80"/>
                <w:sz w:val="21"/>
              </w:rPr>
              <w:t>78</w:t>
            </w: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80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558"/>
              <w:rPr>
                <w:sz w:val="21"/>
              </w:rPr>
            </w:pPr>
            <w:r>
              <w:rPr>
                <w:w w:val="65"/>
                <w:sz w:val="21"/>
              </w:rPr>
              <w:t>OPEN</w:t>
            </w:r>
            <w:r>
              <w:rPr>
                <w:spacing w:val="1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REFLUX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METHOD</w:t>
            </w: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23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Fiterable</w:t>
            </w:r>
            <w:r>
              <w:rPr>
                <w:spacing w:val="1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solid</w:t>
            </w:r>
            <w:r>
              <w:rPr>
                <w:spacing w:val="1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(g)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0.03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24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Suspended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solid</w:t>
            </w:r>
            <w:r>
              <w:rPr>
                <w:spacing w:val="2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1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21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3"/>
              <w:ind w:left="41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30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25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Total</w:t>
            </w:r>
            <w:r>
              <w:rPr>
                <w:spacing w:val="1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solid(g)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0.13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34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0.11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26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62"/>
              <w:rPr>
                <w:sz w:val="21"/>
              </w:rPr>
            </w:pPr>
            <w:r>
              <w:rPr>
                <w:w w:val="65"/>
                <w:sz w:val="21"/>
              </w:rPr>
              <w:t>Gramic</w:t>
            </w:r>
            <w:r>
              <w:rPr>
                <w:spacing w:val="1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Matter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(g)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02"/>
              <w:rPr>
                <w:sz w:val="21"/>
              </w:rPr>
            </w:pPr>
            <w:r>
              <w:rPr>
                <w:w w:val="80"/>
                <w:sz w:val="21"/>
              </w:rPr>
              <w:t>0.03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27</w:t>
            </w: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rPr>
                <w:sz w:val="21"/>
              </w:rPr>
            </w:pPr>
            <w:r>
              <w:rPr>
                <w:w w:val="65"/>
                <w:sz w:val="21"/>
              </w:rPr>
              <w:t>Inorganic</w:t>
            </w:r>
            <w:r>
              <w:rPr>
                <w:spacing w:val="1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Matter</w:t>
            </w:r>
            <w:r>
              <w:rPr>
                <w:spacing w:val="4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(g)</w:t>
            </w: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7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8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0</w:t>
            </w: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0" w:lineRule="exact" w:before="14"/>
              <w:ind w:left="25"/>
              <w:jc w:val="center"/>
              <w:rPr>
                <w:sz w:val="21"/>
              </w:rPr>
            </w:pPr>
            <w:r>
              <w:rPr>
                <w:w w:val="68"/>
                <w:sz w:val="21"/>
              </w:rPr>
              <w:t>-</w:t>
            </w: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427" w:type="dxa"/>
            <w:tcBorders>
              <w:left w:val="single" w:sz="4" w:space="0" w:color="DADCDD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129" w:right="116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28</w:t>
            </w:r>
          </w:p>
        </w:tc>
        <w:tc>
          <w:tcPr>
            <w:tcW w:w="1744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25"/>
              <w:rPr>
                <w:sz w:val="21"/>
              </w:rPr>
            </w:pPr>
            <w:r>
              <w:rPr>
                <w:w w:val="80"/>
                <w:sz w:val="21"/>
              </w:rPr>
              <w:t>MPN/100Ml</w:t>
            </w:r>
          </w:p>
        </w:tc>
        <w:tc>
          <w:tcPr>
            <w:tcW w:w="55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right="98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1900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27" w:right="19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500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116"/>
              <w:rPr>
                <w:sz w:val="21"/>
              </w:rPr>
            </w:pPr>
            <w:r>
              <w:rPr>
                <w:w w:val="80"/>
                <w:sz w:val="21"/>
              </w:rPr>
              <w:t>430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right="105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420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11" w:right="-15"/>
              <w:rPr>
                <w:sz w:val="21"/>
              </w:rPr>
            </w:pPr>
            <w:r>
              <w:rPr>
                <w:w w:val="70"/>
                <w:sz w:val="21"/>
              </w:rPr>
              <w:t>1.6X10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11" w:right="-15"/>
              <w:jc w:val="center"/>
              <w:rPr>
                <w:sz w:val="21"/>
              </w:rPr>
            </w:pPr>
            <w:r>
              <w:rPr>
                <w:w w:val="70"/>
                <w:sz w:val="21"/>
              </w:rPr>
              <w:t>1.6X10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163"/>
              <w:rPr>
                <w:sz w:val="21"/>
              </w:rPr>
            </w:pPr>
            <w:r>
              <w:rPr>
                <w:w w:val="80"/>
                <w:sz w:val="21"/>
              </w:rPr>
              <w:t>50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37" w:right="17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30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right="103"/>
              <w:jc w:val="right"/>
              <w:rPr>
                <w:sz w:val="21"/>
              </w:rPr>
            </w:pPr>
            <w:r>
              <w:rPr>
                <w:w w:val="80"/>
                <w:sz w:val="21"/>
              </w:rPr>
              <w:t>240</w:t>
            </w:r>
          </w:p>
        </w:tc>
        <w:tc>
          <w:tcPr>
            <w:tcW w:w="48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119"/>
              <w:rPr>
                <w:sz w:val="21"/>
              </w:rPr>
            </w:pPr>
            <w:r>
              <w:rPr>
                <w:w w:val="80"/>
                <w:sz w:val="21"/>
              </w:rPr>
              <w:t>170</w:t>
            </w:r>
          </w:p>
        </w:tc>
        <w:tc>
          <w:tcPr>
            <w:tcW w:w="80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3" w:right="1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400mpN/n</w:t>
            </w:r>
          </w:p>
        </w:tc>
        <w:tc>
          <w:tcPr>
            <w:tcW w:w="278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8" w:lineRule="exact" w:before="13"/>
              <w:ind w:left="286"/>
              <w:rPr>
                <w:sz w:val="21"/>
              </w:rPr>
            </w:pPr>
            <w:r>
              <w:rPr>
                <w:w w:val="65"/>
                <w:sz w:val="21"/>
              </w:rPr>
              <w:t>FERMENTATION</w:t>
            </w:r>
            <w:r>
              <w:rPr>
                <w:spacing w:val="1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TUBE</w:t>
            </w:r>
            <w:r>
              <w:rPr>
                <w:spacing w:val="30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METHOD</w:t>
            </w:r>
          </w:p>
        </w:tc>
        <w:tc>
          <w:tcPr>
            <w:tcW w:w="1159" w:type="dxa"/>
            <w:tcBorders>
              <w:left w:val="single" w:sz="4" w:space="0" w:color="DADCDD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8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atLeast"/>
        </w:trPr>
        <w:tc>
          <w:tcPr>
            <w:tcW w:w="42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1" w:type="dxa"/>
            <w:gridSpan w:val="8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0" w:lineRule="exact" w:before="68"/>
              <w:ind w:left="17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65"/>
                <w:sz w:val="21"/>
              </w:rPr>
              <w:t>A*</w:t>
            </w:r>
            <w:r>
              <w:rPr>
                <w:rFonts w:ascii="Times New Roman" w:hAnsi="Times New Roman"/>
                <w:spacing w:val="10"/>
                <w:w w:val="65"/>
                <w:sz w:val="21"/>
              </w:rPr>
              <w:t> </w:t>
            </w:r>
            <w:r>
              <w:rPr>
                <w:rFonts w:ascii="Times New Roman" w:hAnsi="Times New Roman"/>
                <w:w w:val="65"/>
                <w:sz w:val="21"/>
              </w:rPr>
              <w:t>Influent</w:t>
            </w:r>
            <w:r>
              <w:rPr>
                <w:rFonts w:ascii="Times New Roman" w:hAnsi="Times New Roman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w w:val="65"/>
                <w:sz w:val="21"/>
              </w:rPr>
              <w:t>B</w:t>
            </w:r>
            <w:r>
              <w:rPr>
                <w:rFonts w:ascii="Times New Roman" w:hAnsi="Times New Roman"/>
                <w:w w:val="65"/>
                <w:sz w:val="21"/>
                <w:vertAlign w:val="superscript"/>
              </w:rPr>
              <w:t>+</w:t>
            </w:r>
            <w:r>
              <w:rPr>
                <w:rFonts w:ascii="Times New Roman" w:hAnsi="Times New Roman"/>
                <w:spacing w:val="4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Effluent</w:t>
            </w:r>
            <w:r>
              <w:rPr>
                <w:rFonts w:ascii="Times New Roman" w:hAnsi="Times New Roman"/>
                <w:spacing w:val="27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STDª</w:t>
            </w:r>
            <w:r>
              <w:rPr>
                <w:rFonts w:ascii="Times New Roman" w:hAnsi="Times New Roman"/>
                <w:spacing w:val="5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Acceptable</w:t>
            </w:r>
            <w:r>
              <w:rPr>
                <w:rFonts w:ascii="Times New Roman" w:hAnsi="Times New Roman"/>
                <w:spacing w:val="2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Standard</w:t>
            </w:r>
            <w:r>
              <w:rPr>
                <w:rFonts w:ascii="Times New Roman" w:hAnsi="Times New Roman"/>
                <w:spacing w:val="11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by</w:t>
            </w:r>
            <w:r>
              <w:rPr>
                <w:rFonts w:ascii="Times New Roman" w:hAnsi="Times New Roman"/>
                <w:spacing w:val="2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Federal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Ministry</w:t>
            </w:r>
            <w:r>
              <w:rPr>
                <w:rFonts w:ascii="Times New Roman" w:hAnsi="Times New Roman"/>
                <w:spacing w:val="2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of</w:t>
            </w:r>
            <w:r>
              <w:rPr>
                <w:rFonts w:ascii="Times New Roman" w:hAnsi="Times New Roman"/>
                <w:spacing w:val="4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Environment</w:t>
            </w: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5" w:hRule="atLeast"/>
        </w:trPr>
        <w:tc>
          <w:tcPr>
            <w:tcW w:w="42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42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footerReference w:type="default" r:id="rId41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1200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84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20" w:type="dxa"/>
        <w:tblBorders>
          <w:top w:val="single" w:sz="12" w:space="0" w:color="DADCDD"/>
          <w:left w:val="single" w:sz="12" w:space="0" w:color="DADCDD"/>
          <w:bottom w:val="single" w:sz="12" w:space="0" w:color="DADCDD"/>
          <w:right w:val="single" w:sz="12" w:space="0" w:color="DADCDD"/>
          <w:insideH w:val="single" w:sz="12" w:space="0" w:color="DADCDD"/>
          <w:insideV w:val="single" w:sz="12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2398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57"/>
        <w:gridCol w:w="870"/>
      </w:tblGrid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90" w:type="dxa"/>
            <w:gridSpan w:val="4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6" w:type="dxa"/>
            <w:gridSpan w:val="4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54" w:type="dxa"/>
            <w:gridSpan w:val="5"/>
            <w:tcBorders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32"/>
              <w:rPr>
                <w:sz w:val="31"/>
              </w:rPr>
            </w:pPr>
            <w:r>
              <w:rPr>
                <w:w w:val="55"/>
                <w:sz w:val="31"/>
              </w:rPr>
              <w:t>Table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4.8:</w:t>
            </w:r>
            <w:r>
              <w:rPr>
                <w:spacing w:val="17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Flow</w:t>
            </w:r>
            <w:r>
              <w:rPr>
                <w:spacing w:val="7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rates</w:t>
            </w:r>
            <w:r>
              <w:rPr>
                <w:spacing w:val="1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for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Wastewater</w:t>
            </w:r>
            <w:r>
              <w:rPr>
                <w:spacing w:val="7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to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Sheraton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Sewage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Aerator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871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92" w:type="dxa"/>
            <w:gridSpan w:val="3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337" w:lineRule="exact" w:before="20"/>
              <w:ind w:left="223"/>
              <w:rPr>
                <w:sz w:val="31"/>
              </w:rPr>
            </w:pPr>
            <w:r>
              <w:rPr>
                <w:w w:val="55"/>
                <w:sz w:val="31"/>
              </w:rPr>
              <w:t>[Flow</w:t>
            </w:r>
            <w:r>
              <w:rPr>
                <w:spacing w:val="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Rates</w:t>
            </w:r>
            <w:r>
              <w:rPr>
                <w:spacing w:val="23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X</w:t>
            </w:r>
            <w:r>
              <w:rPr>
                <w:spacing w:val="-13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10-3</w:t>
            </w:r>
            <w:r>
              <w:rPr>
                <w:spacing w:val="1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m3/sec]</w:t>
            </w: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top w:val="single" w:sz="24" w:space="0" w:color="000000"/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top w:val="single" w:sz="24" w:space="0" w:color="000000"/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right="415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TIME</w:t>
            </w:r>
            <w:r>
              <w:rPr>
                <w:rFonts w:ascii="Arial"/>
                <w:b/>
                <w:spacing w:val="1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OF</w:t>
            </w:r>
            <w:r>
              <w:rPr>
                <w:rFonts w:ascii="Arial"/>
                <w:b/>
                <w:spacing w:val="13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THE</w:t>
            </w:r>
            <w:r>
              <w:rPr>
                <w:rFonts w:ascii="Arial"/>
                <w:b/>
                <w:spacing w:val="2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DAY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492" w:right="-1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OCT</w:t>
            </w:r>
          </w:p>
        </w:tc>
        <w:tc>
          <w:tcPr>
            <w:tcW w:w="2592" w:type="dxa"/>
            <w:gridSpan w:val="3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1358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NOV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509" w:right="-2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DEC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right="-15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JAN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48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FEB</w:t>
            </w: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51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FOR</w:t>
            </w:r>
            <w:r>
              <w:rPr>
                <w:rFonts w:ascii="Arial"/>
                <w:b/>
                <w:spacing w:val="13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SAMPLING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478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48" w:right="242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47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51" w:right="242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481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54" w:right="242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right="119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57" w:right="242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457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20"/>
              <w:ind w:left="259" w:right="227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789"/>
              <w:rPr>
                <w:sz w:val="31"/>
              </w:rPr>
            </w:pPr>
            <w:r>
              <w:rPr>
                <w:w w:val="65"/>
                <w:sz w:val="31"/>
              </w:rPr>
              <w:t>MORNING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781" w:right="757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8.15am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8.3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4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7.2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19"/>
              <w:rPr>
                <w:sz w:val="31"/>
              </w:rPr>
            </w:pPr>
            <w:r>
              <w:rPr>
                <w:w w:val="65"/>
                <w:sz w:val="31"/>
              </w:rPr>
              <w:t>7.9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7.2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0"/>
              <w:rPr>
                <w:sz w:val="31"/>
              </w:rPr>
            </w:pPr>
            <w:r>
              <w:rPr>
                <w:w w:val="65"/>
                <w:sz w:val="31"/>
              </w:rPr>
              <w:t>8.2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5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7.9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2"/>
              <w:rPr>
                <w:sz w:val="31"/>
              </w:rPr>
            </w:pPr>
            <w:r>
              <w:rPr>
                <w:w w:val="65"/>
                <w:sz w:val="31"/>
              </w:rPr>
              <w:t>7.2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7.1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3"/>
              <w:rPr>
                <w:sz w:val="31"/>
              </w:rPr>
            </w:pPr>
            <w:r>
              <w:rPr>
                <w:w w:val="65"/>
                <w:sz w:val="31"/>
              </w:rPr>
              <w:t>4.1</w:t>
            </w: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20"/>
              <w:ind w:left="47"/>
              <w:jc w:val="center"/>
              <w:rPr>
                <w:sz w:val="31"/>
              </w:rPr>
            </w:pPr>
            <w:r>
              <w:rPr>
                <w:w w:val="56"/>
                <w:sz w:val="31"/>
              </w:rPr>
              <w:t>4</w:t>
            </w: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654"/>
              <w:rPr>
                <w:sz w:val="31"/>
              </w:rPr>
            </w:pPr>
            <w:r>
              <w:rPr>
                <w:w w:val="65"/>
                <w:sz w:val="31"/>
              </w:rPr>
              <w:t>AFTERNOON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781" w:right="770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12.15pm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4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5.9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86"/>
              <w:rPr>
                <w:sz w:val="31"/>
              </w:rPr>
            </w:pPr>
            <w:r>
              <w:rPr>
                <w:w w:val="56"/>
                <w:sz w:val="31"/>
              </w:rPr>
              <w:t>6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5.4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0"/>
              <w:rPr>
                <w:sz w:val="31"/>
              </w:rPr>
            </w:pPr>
            <w:r>
              <w:rPr>
                <w:w w:val="65"/>
                <w:sz w:val="31"/>
              </w:rPr>
              <w:t>4.1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5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3.6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2"/>
              <w:rPr>
                <w:sz w:val="31"/>
              </w:rPr>
            </w:pPr>
            <w:r>
              <w:rPr>
                <w:w w:val="65"/>
                <w:sz w:val="31"/>
              </w:rPr>
              <w:t>6.3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5.8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3"/>
              <w:rPr>
                <w:sz w:val="31"/>
              </w:rPr>
            </w:pPr>
            <w:r>
              <w:rPr>
                <w:w w:val="65"/>
                <w:sz w:val="31"/>
              </w:rPr>
              <w:t>7.8</w:t>
            </w: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20"/>
              <w:ind w:left="281" w:right="22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2.3</w:t>
            </w: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802"/>
              <w:rPr>
                <w:sz w:val="31"/>
              </w:rPr>
            </w:pPr>
            <w:r>
              <w:rPr>
                <w:w w:val="65"/>
                <w:sz w:val="31"/>
              </w:rPr>
              <w:t>EVENING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781" w:right="757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4.15pm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7.7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4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7.3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19"/>
              <w:rPr>
                <w:sz w:val="31"/>
              </w:rPr>
            </w:pPr>
            <w:r>
              <w:rPr>
                <w:w w:val="65"/>
                <w:sz w:val="31"/>
              </w:rPr>
              <w:t>7.1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0"/>
              <w:rPr>
                <w:sz w:val="31"/>
              </w:rPr>
            </w:pPr>
            <w:r>
              <w:rPr>
                <w:w w:val="65"/>
                <w:sz w:val="31"/>
              </w:rPr>
              <w:t>8.2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5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8.1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2"/>
              <w:rPr>
                <w:sz w:val="31"/>
              </w:rPr>
            </w:pPr>
            <w:r>
              <w:rPr>
                <w:w w:val="65"/>
                <w:sz w:val="31"/>
              </w:rPr>
              <w:t>6.9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275" w:right="23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323"/>
              <w:rPr>
                <w:sz w:val="31"/>
              </w:rPr>
            </w:pPr>
            <w:r>
              <w:rPr>
                <w:w w:val="65"/>
                <w:sz w:val="31"/>
              </w:rPr>
              <w:t>2.9</w:t>
            </w: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20"/>
              <w:ind w:left="281" w:right="22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2.7</w:t>
            </w: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1"/>
              <w:ind w:left="762"/>
              <w:rPr>
                <w:sz w:val="31"/>
              </w:rPr>
            </w:pPr>
            <w:r>
              <w:rPr>
                <w:w w:val="65"/>
                <w:sz w:val="31"/>
              </w:rPr>
              <w:t>AVERAGE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20"/>
              <w:ind w:left="681"/>
              <w:rPr>
                <w:sz w:val="31"/>
              </w:rPr>
            </w:pPr>
            <w:r>
              <w:rPr>
                <w:w w:val="55"/>
                <w:sz w:val="31"/>
              </w:rPr>
              <w:t>FLOW</w:t>
            </w:r>
            <w:r>
              <w:rPr>
                <w:spacing w:val="18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1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778" w:right="770"/>
              <w:jc w:val="center"/>
              <w:rPr>
                <w:sz w:val="31"/>
              </w:rPr>
            </w:pPr>
            <w:r>
              <w:rPr>
                <w:w w:val="55"/>
                <w:sz w:val="31"/>
              </w:rPr>
              <w:t>PER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DAY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7.5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275" w:right="241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386"/>
              <w:rPr>
                <w:sz w:val="31"/>
              </w:rPr>
            </w:pPr>
            <w:r>
              <w:rPr>
                <w:w w:val="56"/>
                <w:sz w:val="31"/>
              </w:rPr>
              <w:t>7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275" w:right="238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320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275" w:right="235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6.5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322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275" w:right="23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6.6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1" w:lineRule="exact" w:before="20"/>
              <w:ind w:left="323"/>
              <w:rPr>
                <w:sz w:val="31"/>
              </w:rPr>
            </w:pPr>
            <w:r>
              <w:rPr>
                <w:w w:val="65"/>
                <w:sz w:val="31"/>
              </w:rPr>
              <w:t>4.9</w:t>
            </w:r>
          </w:p>
        </w:tc>
        <w:tc>
          <w:tcPr>
            <w:tcW w:w="857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1" w:lineRule="exact" w:before="20"/>
              <w:ind w:left="47"/>
              <w:jc w:val="center"/>
              <w:rPr>
                <w:sz w:val="31"/>
              </w:rPr>
            </w:pPr>
            <w:r>
              <w:rPr>
                <w:w w:val="56"/>
                <w:sz w:val="31"/>
              </w:rPr>
              <w:t>3</w:t>
            </w: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1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left w:val="single" w:sz="12" w:space="0" w:color="000000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1" w:hRule="atLeast"/>
        </w:trPr>
        <w:tc>
          <w:tcPr>
            <w:tcW w:w="871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top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428" w:lineRule="exact" w:before="123"/>
              <w:ind w:right="389"/>
              <w:jc w:val="right"/>
              <w:rPr>
                <w:rFonts w:ascii="Times New Roman"/>
                <w:sz w:val="38"/>
              </w:rPr>
            </w:pPr>
            <w:r>
              <w:rPr>
                <w:rFonts w:ascii="Times New Roman"/>
                <w:spacing w:val="-7"/>
                <w:w w:val="55"/>
                <w:sz w:val="38"/>
              </w:rPr>
              <w:t>A*</w:t>
            </w:r>
            <w:r>
              <w:rPr>
                <w:rFonts w:ascii="Times New Roman"/>
                <w:spacing w:val="15"/>
                <w:sz w:val="38"/>
              </w:rPr>
              <w:t> </w:t>
            </w:r>
            <w:r>
              <w:rPr>
                <w:rFonts w:ascii="Times New Roman"/>
                <w:spacing w:val="-7"/>
                <w:w w:val="55"/>
                <w:sz w:val="38"/>
              </w:rPr>
              <w:t>Influent</w:t>
            </w:r>
            <w:r>
              <w:rPr>
                <w:rFonts w:ascii="Times New Roman"/>
                <w:spacing w:val="8"/>
                <w:sz w:val="38"/>
              </w:rPr>
              <w:t> </w:t>
            </w:r>
            <w:r>
              <w:rPr>
                <w:rFonts w:ascii="Times New Roman"/>
                <w:spacing w:val="-7"/>
                <w:w w:val="55"/>
                <w:sz w:val="38"/>
              </w:rPr>
              <w:t>B</w:t>
            </w:r>
            <w:r>
              <w:rPr>
                <w:rFonts w:ascii="Times New Roman"/>
                <w:spacing w:val="-7"/>
                <w:w w:val="55"/>
                <w:sz w:val="38"/>
                <w:vertAlign w:val="superscript"/>
              </w:rPr>
              <w:t>+</w:t>
            </w:r>
            <w:r>
              <w:rPr>
                <w:rFonts w:ascii="Times New Roman"/>
                <w:spacing w:val="-1"/>
                <w:w w:val="55"/>
                <w:sz w:val="38"/>
                <w:vertAlign w:val="baseline"/>
              </w:rPr>
              <w:t> </w:t>
            </w:r>
            <w:r>
              <w:rPr>
                <w:rFonts w:ascii="Times New Roman"/>
                <w:spacing w:val="-7"/>
                <w:w w:val="55"/>
                <w:sz w:val="38"/>
                <w:vertAlign w:val="baseline"/>
              </w:rPr>
              <w:t>Effluent</w:t>
            </w: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871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98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7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footerReference w:type="default" r:id="rId42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2" w:after="1"/>
        <w:rPr>
          <w:sz w:val="27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30176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3155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76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461"/>
        <w:gridCol w:w="1650"/>
        <w:gridCol w:w="529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757"/>
        <w:gridCol w:w="2636"/>
        <w:gridCol w:w="1097"/>
        <w:gridCol w:w="461"/>
      </w:tblGrid>
      <w:tr>
        <w:trPr>
          <w:trHeight w:val="172" w:hRule="atLeast"/>
        </w:trPr>
        <w:tc>
          <w:tcPr>
            <w:tcW w:w="40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5" w:type="dxa"/>
            <w:gridSpan w:val="13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Table</w:t>
            </w:r>
            <w:r>
              <w:rPr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4.9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:</w:t>
            </w:r>
            <w:r>
              <w:rPr>
                <w:spacing w:val="32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Physiochemical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and</w:t>
            </w:r>
            <w:r>
              <w:rPr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Microbial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component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of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Wastewater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from Gudu</w:t>
            </w:r>
            <w:r>
              <w:rPr>
                <w:spacing w:val="-7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Sewage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Treatment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Plant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(STP),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Abuja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7" w:hRule="atLeast"/>
        </w:trPr>
        <w:tc>
          <w:tcPr>
            <w:tcW w:w="40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7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12" w:space="0" w:color="000000"/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top w:val="single" w:sz="12" w:space="0" w:color="000000"/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4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PARAMAETER</w:t>
            </w:r>
          </w:p>
        </w:tc>
        <w:tc>
          <w:tcPr>
            <w:tcW w:w="986" w:type="dxa"/>
            <w:gridSpan w:val="2"/>
            <w:tcBorders>
              <w:left w:val="single" w:sz="4" w:space="0" w:color="DADCDD"/>
              <w:right w:val="nil"/>
            </w:tcBorders>
          </w:tcPr>
          <w:p>
            <w:pPr>
              <w:pStyle w:val="TableParagraph"/>
              <w:spacing w:line="219" w:lineRule="exact" w:before="10"/>
              <w:ind w:left="27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OCT</w:t>
            </w:r>
          </w:p>
        </w:tc>
        <w:tc>
          <w:tcPr>
            <w:tcW w:w="91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9" w:lineRule="exact" w:before="10"/>
              <w:ind w:left="24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NOV</w:t>
            </w:r>
          </w:p>
        </w:tc>
        <w:tc>
          <w:tcPr>
            <w:tcW w:w="91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9" w:lineRule="exact" w:before="10"/>
              <w:ind w:left="24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DEC</w:t>
            </w:r>
          </w:p>
        </w:tc>
        <w:tc>
          <w:tcPr>
            <w:tcW w:w="91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9" w:lineRule="exact" w:before="10"/>
              <w:ind w:lef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JAN</w:t>
            </w:r>
          </w:p>
        </w:tc>
        <w:tc>
          <w:tcPr>
            <w:tcW w:w="914" w:type="dxa"/>
            <w:gridSpan w:val="2"/>
            <w:tcBorders>
              <w:left w:val="nil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3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FEB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5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EQUIPMENT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right="132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60"/>
                <w:sz w:val="21"/>
              </w:rPr>
              <w:t>METHOD</w:t>
            </w:r>
            <w:r>
              <w:rPr>
                <w:rFonts w:ascii="Arial"/>
                <w:b/>
                <w:spacing w:val="27"/>
                <w:w w:val="60"/>
                <w:sz w:val="21"/>
              </w:rPr>
              <w:t> </w:t>
            </w:r>
            <w:r>
              <w:rPr>
                <w:rFonts w:ascii="Arial"/>
                <w:b/>
                <w:w w:val="60"/>
                <w:sz w:val="21"/>
              </w:rPr>
              <w:t>OF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0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A*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6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B+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54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A*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B+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54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A*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B+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6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0"/>
                <w:sz w:val="21"/>
              </w:rPr>
              <w:t>A*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B+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9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A*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B+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6" w:right="2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75"/>
                <w:sz w:val="21"/>
              </w:rPr>
              <w:t>STDª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15" w:right="100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MODEL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right="195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75"/>
                <w:sz w:val="21"/>
              </w:rPr>
              <w:t>ANALYSIS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1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75"/>
                <w:sz w:val="21"/>
              </w:rPr>
              <w:t>pH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11.0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11.5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7.27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7.10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6.7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6.6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1"/>
              <w:rPr>
                <w:sz w:val="21"/>
              </w:rPr>
            </w:pPr>
            <w:r>
              <w:rPr>
                <w:w w:val="75"/>
                <w:sz w:val="21"/>
              </w:rPr>
              <w:t>7.4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7.3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7.0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7.0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7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6-9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39"/>
              <w:rPr>
                <w:sz w:val="21"/>
              </w:rPr>
            </w:pPr>
            <w:r>
              <w:rPr>
                <w:w w:val="65"/>
                <w:sz w:val="21"/>
              </w:rPr>
              <w:t>LOVIBOND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TEST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KIT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right="17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COLORITY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2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0"/>
                <w:sz w:val="21"/>
              </w:rPr>
              <w:t>Temperature</w:t>
            </w:r>
            <w:r>
              <w:rPr>
                <w:spacing w:val="26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(oC)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18.2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18.4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1"/>
              <w:rPr>
                <w:sz w:val="21"/>
              </w:rPr>
            </w:pPr>
            <w:r>
              <w:rPr>
                <w:w w:val="75"/>
                <w:sz w:val="21"/>
              </w:rPr>
              <w:t>30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2"/>
              <w:rPr>
                <w:sz w:val="21"/>
              </w:rPr>
            </w:pPr>
            <w:r>
              <w:rPr>
                <w:w w:val="75"/>
                <w:sz w:val="21"/>
              </w:rPr>
              <w:t>28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28.2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30.2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25.4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40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5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CO150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(HACH)CONDUCTIVITY</w:t>
            </w:r>
            <w:r>
              <w:rPr>
                <w:spacing w:val="-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METER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3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3"/>
                <w:w w:val="65"/>
                <w:sz w:val="21"/>
              </w:rPr>
              <w:t>Salinity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(%)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1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4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Dissolve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oxygen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1.3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1.0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1.4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1"/>
              <w:rPr>
                <w:sz w:val="21"/>
              </w:rPr>
            </w:pPr>
            <w:r>
              <w:rPr>
                <w:w w:val="75"/>
                <w:sz w:val="21"/>
              </w:rPr>
              <w:t>1.2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1.09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1.3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3.7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4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5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Conductivity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fus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4"/>
              <w:rPr>
                <w:sz w:val="21"/>
              </w:rPr>
            </w:pPr>
            <w:r>
              <w:rPr>
                <w:w w:val="75"/>
                <w:sz w:val="21"/>
              </w:rPr>
              <w:t>552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313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469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609.3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306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284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413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8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405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99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422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404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9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50-125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5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CO150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(HACH)CONDUCTIVITY</w:t>
            </w:r>
            <w:r>
              <w:rPr>
                <w:spacing w:val="-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METER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6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0"/>
                <w:sz w:val="21"/>
              </w:rPr>
              <w:t>Total</w:t>
            </w:r>
            <w:r>
              <w:rPr>
                <w:spacing w:val="16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dissolve</w:t>
            </w:r>
            <w:r>
              <w:rPr>
                <w:spacing w:val="24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solid</w:t>
            </w:r>
            <w:r>
              <w:rPr>
                <w:spacing w:val="2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(mg/L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4"/>
              <w:rPr>
                <w:sz w:val="21"/>
              </w:rPr>
            </w:pPr>
            <w:r>
              <w:rPr>
                <w:w w:val="75"/>
                <w:sz w:val="21"/>
              </w:rPr>
              <w:t>140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131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223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"/>
              <w:jc w:val="center"/>
              <w:rPr>
                <w:sz w:val="21"/>
              </w:rPr>
            </w:pPr>
            <w:r>
              <w:rPr>
                <w:w w:val="65"/>
                <w:sz w:val="21"/>
              </w:rPr>
              <w:t>220.10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147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138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196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8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194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99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200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192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2000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7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Flow</w:t>
            </w:r>
            <w:r>
              <w:rPr>
                <w:spacing w:val="-7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Rate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(R/sec)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m/s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2.16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2.13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1.26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1.22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4"/>
              <w:rPr>
                <w:sz w:val="21"/>
              </w:rPr>
            </w:pPr>
            <w:r>
              <w:rPr>
                <w:w w:val="75"/>
                <w:sz w:val="21"/>
              </w:rPr>
              <w:t>2.31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1.95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5"/>
              <w:rPr>
                <w:sz w:val="21"/>
              </w:rPr>
            </w:pPr>
            <w:r>
              <w:rPr>
                <w:w w:val="75"/>
                <w:sz w:val="21"/>
              </w:rPr>
              <w:t>2.34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2.12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1.66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1.20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89"/>
              <w:rPr>
                <w:sz w:val="21"/>
              </w:rPr>
            </w:pPr>
            <w:r>
              <w:rPr>
                <w:w w:val="60"/>
                <w:sz w:val="21"/>
              </w:rPr>
              <w:t>0012B</w:t>
            </w:r>
            <w:r>
              <w:rPr>
                <w:spacing w:val="3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CURRENT</w:t>
            </w:r>
            <w:r>
              <w:rPr>
                <w:spacing w:val="3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FLOW</w:t>
            </w:r>
            <w:r>
              <w:rPr>
                <w:spacing w:val="17"/>
                <w:sz w:val="21"/>
              </w:rPr>
              <w:t> </w:t>
            </w:r>
            <w:r>
              <w:rPr>
                <w:w w:val="60"/>
                <w:sz w:val="21"/>
              </w:rPr>
              <w:t>METER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8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Hardness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4"/>
              <w:rPr>
                <w:sz w:val="21"/>
              </w:rPr>
            </w:pPr>
            <w:r>
              <w:rPr>
                <w:w w:val="75"/>
                <w:sz w:val="21"/>
              </w:rPr>
              <w:t>122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112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180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160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57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1800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1220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2"/>
              <w:rPr>
                <w:sz w:val="21"/>
              </w:rPr>
            </w:pPr>
            <w:r>
              <w:rPr>
                <w:w w:val="75"/>
                <w:sz w:val="21"/>
              </w:rPr>
              <w:t>60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4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60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60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3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39"/>
              <w:rPr>
                <w:sz w:val="21"/>
              </w:rPr>
            </w:pPr>
            <w:r>
              <w:rPr>
                <w:w w:val="65"/>
                <w:sz w:val="21"/>
              </w:rPr>
              <w:t>LOVIBOND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TEST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KIT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right="17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COLORITY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9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3"/>
                <w:w w:val="65"/>
                <w:sz w:val="21"/>
              </w:rPr>
              <w:t>Nitrate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7.8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9.8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5"/>
              <w:rPr>
                <w:sz w:val="21"/>
              </w:rPr>
            </w:pPr>
            <w:r>
              <w:rPr>
                <w:w w:val="75"/>
                <w:sz w:val="21"/>
              </w:rPr>
              <w:t>0.19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4.83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39"/>
              <w:rPr>
                <w:sz w:val="21"/>
              </w:rPr>
            </w:pPr>
            <w:r>
              <w:rPr>
                <w:w w:val="65"/>
                <w:sz w:val="21"/>
              </w:rPr>
              <w:t>LOVIBOND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TEST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KIT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right="17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COLORITY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10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Iron</w:t>
            </w:r>
            <w:r>
              <w:rPr>
                <w:spacing w:val="-6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4.9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4.8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3.4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11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Chloride</w:t>
            </w:r>
            <w:r>
              <w:rPr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4"/>
              <w:rPr>
                <w:sz w:val="21"/>
              </w:rPr>
            </w:pPr>
            <w:r>
              <w:rPr>
                <w:w w:val="75"/>
                <w:sz w:val="21"/>
              </w:rPr>
              <w:t>162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154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170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1"/>
              <w:rPr>
                <w:sz w:val="21"/>
              </w:rPr>
            </w:pPr>
            <w:r>
              <w:rPr>
                <w:w w:val="75"/>
                <w:sz w:val="21"/>
              </w:rPr>
              <w:t>78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100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8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100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4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97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109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3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600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12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0"/>
                <w:sz w:val="21"/>
              </w:rPr>
              <w:t>Phosphate</w:t>
            </w:r>
            <w:r>
              <w:rPr>
                <w:spacing w:val="26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6.2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8.1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6.5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1"/>
              <w:rPr>
                <w:sz w:val="21"/>
              </w:rPr>
            </w:pPr>
            <w:r>
              <w:rPr>
                <w:w w:val="75"/>
                <w:sz w:val="21"/>
              </w:rPr>
              <w:t>18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13.6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2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4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34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5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13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0"/>
                <w:sz w:val="21"/>
              </w:rPr>
              <w:t>Suphate</w:t>
            </w:r>
            <w:r>
              <w:rPr>
                <w:spacing w:val="2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44"/>
              <w:rPr>
                <w:sz w:val="21"/>
              </w:rPr>
            </w:pPr>
            <w:r>
              <w:rPr>
                <w:w w:val="75"/>
                <w:sz w:val="21"/>
              </w:rPr>
              <w:t>100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98.2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50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52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134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128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180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8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160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99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129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200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3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500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14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Suphide</w:t>
            </w:r>
            <w:r>
              <w:rPr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7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2"/>
              <w:rPr>
                <w:sz w:val="21"/>
              </w:rPr>
            </w:pPr>
            <w:r>
              <w:rPr>
                <w:w w:val="75"/>
                <w:sz w:val="21"/>
              </w:rPr>
              <w:t>22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8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8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15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Aluminium</w:t>
            </w:r>
            <w:r>
              <w:rPr>
                <w:spacing w:val="-1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0.001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2"/>
              <w:rPr>
                <w:sz w:val="21"/>
              </w:rPr>
            </w:pPr>
            <w:r>
              <w:rPr>
                <w:w w:val="70"/>
                <w:sz w:val="21"/>
              </w:rPr>
              <w:t>0.009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0.08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1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0.06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16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5"/>
                <w:sz w:val="21"/>
              </w:rPr>
              <w:t>Copper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0.09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0.09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7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&lt;1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17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Hydrogen</w:t>
            </w:r>
            <w:r>
              <w:rPr>
                <w:spacing w:val="-7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peroxide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7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1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0.15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18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Total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Chlorine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5.1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3.4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2.7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2.10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1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3.4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19" w:lineRule="exact" w:before="10"/>
              <w:ind w:left="1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19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Free</w:t>
            </w:r>
            <w:r>
              <w:rPr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Chlorine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0.9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0.84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0.40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0.5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4"/>
              <w:rPr>
                <w:sz w:val="21"/>
              </w:rPr>
            </w:pPr>
            <w:r>
              <w:rPr>
                <w:w w:val="75"/>
                <w:sz w:val="21"/>
              </w:rPr>
              <w:t>1.80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1.70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31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2.2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Combine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chlorine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4.2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2.56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82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1.10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4"/>
              <w:rPr>
                <w:sz w:val="21"/>
              </w:rPr>
            </w:pPr>
            <w:r>
              <w:rPr>
                <w:w w:val="75"/>
                <w:sz w:val="21"/>
              </w:rPr>
              <w:t>0.90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1.40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23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0.1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1.2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"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7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21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BOD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66"/>
              <w:rPr>
                <w:sz w:val="21"/>
              </w:rPr>
            </w:pPr>
            <w:r>
              <w:rPr>
                <w:w w:val="75"/>
                <w:sz w:val="21"/>
              </w:rPr>
              <w:t>3.2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right="125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3.6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right="13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38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3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59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51"/>
              <w:rPr>
                <w:sz w:val="21"/>
              </w:rPr>
            </w:pPr>
            <w:r>
              <w:rPr>
                <w:w w:val="75"/>
                <w:sz w:val="21"/>
              </w:rPr>
              <w:t>83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52"/>
              <w:rPr>
                <w:sz w:val="21"/>
              </w:rPr>
            </w:pPr>
            <w:r>
              <w:rPr>
                <w:w w:val="75"/>
                <w:sz w:val="21"/>
              </w:rPr>
              <w:t>30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right="134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1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44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98"/>
              <w:ind w:left="96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Iodometric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method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of</w:t>
            </w:r>
            <w:r>
              <w:rPr>
                <w:spacing w:val="3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Azide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modification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22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COD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87"/>
              <w:rPr>
                <w:sz w:val="21"/>
              </w:rPr>
            </w:pPr>
            <w:r>
              <w:rPr>
                <w:w w:val="75"/>
                <w:sz w:val="21"/>
              </w:rPr>
              <w:t>20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36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30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109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138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09"/>
              <w:rPr>
                <w:sz w:val="21"/>
              </w:rPr>
            </w:pPr>
            <w:r>
              <w:rPr>
                <w:w w:val="75"/>
                <w:sz w:val="21"/>
              </w:rPr>
              <w:t>199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7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161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2"/>
              <w:rPr>
                <w:sz w:val="21"/>
              </w:rPr>
            </w:pPr>
            <w:r>
              <w:rPr>
                <w:w w:val="75"/>
                <w:sz w:val="21"/>
              </w:rPr>
              <w:t>64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5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68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99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136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192</w:t>
            </w: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80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25"/>
              <w:rPr>
                <w:sz w:val="21"/>
              </w:rPr>
            </w:pPr>
            <w:r>
              <w:rPr>
                <w:w w:val="60"/>
                <w:sz w:val="21"/>
              </w:rPr>
              <w:t>OPEN</w:t>
            </w:r>
            <w:r>
              <w:rPr>
                <w:spacing w:val="1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REFLUX</w:t>
            </w:r>
            <w:r>
              <w:rPr>
                <w:spacing w:val="31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METHOD</w:t>
            </w: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23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0"/>
                <w:sz w:val="21"/>
              </w:rPr>
              <w:t>Fiterable</w:t>
            </w:r>
            <w:r>
              <w:rPr>
                <w:spacing w:val="19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solid</w:t>
            </w:r>
            <w:r>
              <w:rPr>
                <w:spacing w:val="20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(g)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4"/>
              <w:rPr>
                <w:sz w:val="21"/>
              </w:rPr>
            </w:pPr>
            <w:r>
              <w:rPr>
                <w:w w:val="75"/>
                <w:sz w:val="21"/>
              </w:rPr>
              <w:t>0.08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0.06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24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Suspended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solid</w:t>
            </w:r>
            <w:r>
              <w:rPr>
                <w:spacing w:val="2"/>
                <w:w w:val="65"/>
                <w:sz w:val="21"/>
              </w:rPr>
              <w:t> </w:t>
            </w:r>
            <w:r>
              <w:rPr>
                <w:w w:val="65"/>
                <w:sz w:val="21"/>
              </w:rPr>
              <w:t>(mg/L)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6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7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0" w:right="2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30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25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w w:val="60"/>
                <w:sz w:val="21"/>
              </w:rPr>
              <w:t>Total</w:t>
            </w:r>
            <w:r>
              <w:rPr>
                <w:spacing w:val="15"/>
                <w:w w:val="60"/>
                <w:sz w:val="21"/>
              </w:rPr>
              <w:t> </w:t>
            </w:r>
            <w:r>
              <w:rPr>
                <w:w w:val="60"/>
                <w:sz w:val="21"/>
              </w:rPr>
              <w:t>solid(g)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94"/>
              <w:rPr>
                <w:sz w:val="21"/>
              </w:rPr>
            </w:pPr>
            <w:r>
              <w:rPr>
                <w:w w:val="75"/>
                <w:sz w:val="21"/>
              </w:rPr>
              <w:t>0.23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0.2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26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58"/>
              <w:rPr>
                <w:sz w:val="21"/>
              </w:rPr>
            </w:pPr>
            <w:r>
              <w:rPr>
                <w:spacing w:val="-3"/>
                <w:w w:val="65"/>
                <w:sz w:val="21"/>
              </w:rPr>
              <w:t>Gramic</w:t>
            </w:r>
            <w:r>
              <w:rPr>
                <w:spacing w:val="1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Matter</w:t>
            </w:r>
            <w:r>
              <w:rPr>
                <w:spacing w:val="-4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(g)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right="3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0.0810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1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0.06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27</w:t>
            </w: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22"/>
              <w:rPr>
                <w:sz w:val="21"/>
              </w:rPr>
            </w:pPr>
            <w:r>
              <w:rPr>
                <w:spacing w:val="-2"/>
                <w:w w:val="65"/>
                <w:sz w:val="21"/>
              </w:rPr>
              <w:t>Inorganic</w:t>
            </w:r>
            <w:r>
              <w:rPr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Matter</w:t>
            </w:r>
            <w:r>
              <w:rPr>
                <w:spacing w:val="-5"/>
                <w:w w:val="65"/>
                <w:sz w:val="21"/>
              </w:rPr>
              <w:t> </w:t>
            </w:r>
            <w:r>
              <w:rPr>
                <w:spacing w:val="-2"/>
                <w:w w:val="65"/>
                <w:sz w:val="21"/>
              </w:rPr>
              <w:t>(g)</w:t>
            </w: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3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4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0</w:t>
            </w: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19" w:lineRule="exact" w:before="10"/>
              <w:ind w:left="19"/>
              <w:jc w:val="center"/>
              <w:rPr>
                <w:sz w:val="21"/>
              </w:rPr>
            </w:pPr>
            <w:r>
              <w:rPr>
                <w:w w:val="64"/>
                <w:sz w:val="21"/>
              </w:rPr>
              <w:t>-</w:t>
            </w: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7" w:hRule="atLeast"/>
        </w:trPr>
        <w:tc>
          <w:tcPr>
            <w:tcW w:w="404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123" w:right="109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28</w:t>
            </w:r>
          </w:p>
        </w:tc>
        <w:tc>
          <w:tcPr>
            <w:tcW w:w="165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22"/>
              <w:rPr>
                <w:sz w:val="21"/>
              </w:rPr>
            </w:pPr>
            <w:r>
              <w:rPr>
                <w:w w:val="75"/>
                <w:sz w:val="21"/>
              </w:rPr>
              <w:t>MPN/100Ml</w:t>
            </w:r>
          </w:p>
        </w:tc>
        <w:tc>
          <w:tcPr>
            <w:tcW w:w="52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540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right="100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260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6"/>
              <w:jc w:val="center"/>
              <w:rPr>
                <w:sz w:val="21"/>
              </w:rPr>
            </w:pPr>
            <w:r>
              <w:rPr>
                <w:w w:val="75"/>
                <w:sz w:val="21"/>
              </w:rPr>
              <w:t>136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right="-15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1.6X10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9" w:right="-15"/>
              <w:jc w:val="center"/>
              <w:rPr>
                <w:sz w:val="21"/>
              </w:rPr>
            </w:pPr>
            <w:r>
              <w:rPr>
                <w:w w:val="65"/>
                <w:sz w:val="21"/>
              </w:rPr>
              <w:t>1.6X10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9" w:right="-15"/>
              <w:rPr>
                <w:sz w:val="21"/>
              </w:rPr>
            </w:pPr>
            <w:r>
              <w:rPr>
                <w:w w:val="65"/>
                <w:sz w:val="21"/>
              </w:rPr>
              <w:t>1.6X10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9" w:right="-15"/>
              <w:jc w:val="center"/>
              <w:rPr>
                <w:sz w:val="21"/>
              </w:rPr>
            </w:pPr>
            <w:r>
              <w:rPr>
                <w:w w:val="65"/>
                <w:sz w:val="21"/>
              </w:rPr>
              <w:t>1.6X10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right="134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23</w:t>
            </w:r>
          </w:p>
        </w:tc>
        <w:tc>
          <w:tcPr>
            <w:tcW w:w="4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4" w:right="24"/>
              <w:jc w:val="center"/>
              <w:rPr>
                <w:sz w:val="21"/>
              </w:rPr>
            </w:pPr>
            <w:r>
              <w:rPr>
                <w:w w:val="70"/>
                <w:sz w:val="21"/>
              </w:rPr>
              <w:t>400mpN/n</w:t>
            </w:r>
          </w:p>
        </w:tc>
        <w:tc>
          <w:tcPr>
            <w:tcW w:w="263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17" w:lineRule="exact" w:before="10"/>
              <w:ind w:left="267"/>
              <w:rPr>
                <w:sz w:val="21"/>
              </w:rPr>
            </w:pPr>
            <w:r>
              <w:rPr>
                <w:spacing w:val="-1"/>
                <w:w w:val="65"/>
                <w:sz w:val="21"/>
              </w:rPr>
              <w:t>FERMENTATION</w:t>
            </w:r>
            <w:r>
              <w:rPr>
                <w:spacing w:val="-8"/>
                <w:w w:val="65"/>
                <w:sz w:val="21"/>
              </w:rPr>
              <w:t> </w:t>
            </w:r>
            <w:r>
              <w:rPr>
                <w:spacing w:val="-1"/>
                <w:w w:val="65"/>
                <w:sz w:val="21"/>
              </w:rPr>
              <w:t>TUBE</w:t>
            </w:r>
            <w:r>
              <w:rPr>
                <w:w w:val="65"/>
                <w:sz w:val="21"/>
              </w:rPr>
              <w:t> METHOD</w:t>
            </w:r>
          </w:p>
        </w:tc>
        <w:tc>
          <w:tcPr>
            <w:tcW w:w="1097" w:type="dxa"/>
            <w:tcBorders>
              <w:left w:val="single" w:sz="4" w:space="0" w:color="DADCDD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3" w:hRule="atLeast"/>
        </w:trPr>
        <w:tc>
          <w:tcPr>
            <w:tcW w:w="40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1" w:type="dxa"/>
            <w:gridSpan w:val="8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64"/>
              <w:ind w:left="1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pacing w:val="-3"/>
                <w:w w:val="65"/>
                <w:sz w:val="21"/>
              </w:rPr>
              <w:t>A*</w:t>
            </w:r>
            <w:r>
              <w:rPr>
                <w:rFonts w:ascii="Times New Roman" w:hAnsi="Times New Roman"/>
                <w:spacing w:val="4"/>
                <w:w w:val="65"/>
                <w:sz w:val="21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</w:rPr>
              <w:t>Influent</w:t>
            </w:r>
            <w:r>
              <w:rPr>
                <w:rFonts w:ascii="Times New Roman" w:hAnsi="Times New Roman"/>
                <w:spacing w:val="4"/>
                <w:w w:val="65"/>
                <w:sz w:val="21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</w:rPr>
              <w:t>B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superscript"/>
              </w:rPr>
              <w:t>+</w:t>
            </w:r>
            <w:r>
              <w:rPr>
                <w:rFonts w:ascii="Times New Roman" w:hAnsi="Times New Roman"/>
                <w:spacing w:val="-2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baseline"/>
              </w:rPr>
              <w:t>Effluent</w:t>
            </w:r>
            <w:r>
              <w:rPr>
                <w:rFonts w:ascii="Times New Roman" w:hAnsi="Times New Roman"/>
                <w:spacing w:val="16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baseline"/>
              </w:rPr>
              <w:t>STDª</w:t>
            </w:r>
            <w:r>
              <w:rPr>
                <w:rFonts w:ascii="Times New Roman" w:hAnsi="Times New Roman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baseline"/>
              </w:rPr>
              <w:t>Acceptable Standard</w:t>
            </w:r>
            <w:r>
              <w:rPr>
                <w:rFonts w:ascii="Times New Roman" w:hAnsi="Times New Roman"/>
                <w:spacing w:val="5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baseline"/>
              </w:rPr>
              <w:t>by Federal</w:t>
            </w:r>
            <w:r>
              <w:rPr>
                <w:rFonts w:ascii="Times New Roman" w:hAnsi="Times New Roman"/>
                <w:spacing w:val="-8"/>
                <w:w w:val="65"/>
                <w:sz w:val="21"/>
                <w:vertAlign w:val="baseline"/>
              </w:rPr>
              <w:t> </w:t>
            </w:r>
            <w:r>
              <w:rPr>
                <w:rFonts w:ascii="Times New Roman" w:hAnsi="Times New Roman"/>
                <w:spacing w:val="-3"/>
                <w:w w:val="65"/>
                <w:sz w:val="21"/>
                <w:vertAlign w:val="baseline"/>
              </w:rPr>
              <w:t>Ministry </w:t>
            </w:r>
            <w:r>
              <w:rPr>
                <w:rFonts w:ascii="Times New Roman" w:hAnsi="Times New Roman"/>
                <w:spacing w:val="-2"/>
                <w:w w:val="65"/>
                <w:sz w:val="21"/>
                <w:vertAlign w:val="baseline"/>
              </w:rPr>
              <w:t>of Environment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2" w:hRule="atLeast"/>
        </w:trPr>
        <w:tc>
          <w:tcPr>
            <w:tcW w:w="40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404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7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1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footerReference w:type="default" r:id="rId43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29152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3257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7" w:type="dxa"/>
        <w:tblBorders>
          <w:top w:val="single" w:sz="12" w:space="0" w:color="DADCDD"/>
          <w:left w:val="single" w:sz="12" w:space="0" w:color="DADCDD"/>
          <w:bottom w:val="single" w:sz="12" w:space="0" w:color="DADCDD"/>
          <w:right w:val="single" w:sz="12" w:space="0" w:color="DADCDD"/>
          <w:insideH w:val="single" w:sz="12" w:space="0" w:color="DADCDD"/>
          <w:insideV w:val="single" w:sz="12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2416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  <w:gridCol w:w="864"/>
        <w:gridCol w:w="878"/>
      </w:tblGrid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00" w:type="dxa"/>
            <w:gridSpan w:val="5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48" w:type="dxa"/>
            <w:gridSpan w:val="5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878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29" w:type="dxa"/>
            <w:gridSpan w:val="4"/>
            <w:tcBorders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2"/>
              <w:rPr>
                <w:sz w:val="31"/>
              </w:rPr>
            </w:pPr>
            <w:r>
              <w:rPr>
                <w:w w:val="55"/>
                <w:sz w:val="31"/>
              </w:rPr>
              <w:t>Table</w:t>
            </w:r>
            <w:r>
              <w:rPr>
                <w:spacing w:val="1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4.10:</w:t>
            </w:r>
            <w:r>
              <w:rPr>
                <w:spacing w:val="22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Flow</w:t>
            </w:r>
            <w:r>
              <w:rPr>
                <w:spacing w:val="9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rates</w:t>
            </w:r>
            <w:r>
              <w:rPr>
                <w:spacing w:val="24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for</w:t>
            </w:r>
            <w:r>
              <w:rPr>
                <w:spacing w:val="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Wastewater</w:t>
            </w:r>
            <w:r>
              <w:rPr>
                <w:spacing w:val="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to</w:t>
            </w:r>
            <w:r>
              <w:rPr>
                <w:spacing w:val="12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Gudu</w:t>
            </w:r>
            <w:r>
              <w:rPr>
                <w:spacing w:val="1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Sewage</w:t>
            </w:r>
            <w:r>
              <w:rPr>
                <w:spacing w:val="12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Aerator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878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13" w:type="dxa"/>
            <w:gridSpan w:val="3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337" w:lineRule="exact" w:before="18"/>
              <w:ind w:left="222"/>
              <w:rPr>
                <w:sz w:val="31"/>
              </w:rPr>
            </w:pPr>
            <w:r>
              <w:rPr>
                <w:w w:val="55"/>
                <w:sz w:val="31"/>
              </w:rPr>
              <w:t>[Flow</w:t>
            </w:r>
            <w:r>
              <w:rPr>
                <w:spacing w:val="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Rates</w:t>
            </w:r>
            <w:r>
              <w:rPr>
                <w:spacing w:val="26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X</w:t>
            </w:r>
            <w:r>
              <w:rPr>
                <w:spacing w:val="-10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10-3</w:t>
            </w:r>
            <w:r>
              <w:rPr>
                <w:spacing w:val="13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m3/sec]</w:t>
            </w: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top w:val="single" w:sz="24" w:space="0" w:color="000000"/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right="420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TIME</w:t>
            </w:r>
            <w:r>
              <w:rPr>
                <w:rFonts w:ascii="Arial"/>
                <w:b/>
                <w:spacing w:val="3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OF</w:t>
            </w:r>
            <w:r>
              <w:rPr>
                <w:rFonts w:ascii="Arial"/>
                <w:b/>
                <w:spacing w:val="15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THE</w:t>
            </w:r>
            <w:r>
              <w:rPr>
                <w:rFonts w:ascii="Arial"/>
                <w:b/>
                <w:spacing w:val="4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DAY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494" w:right="-1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OCT</w:t>
            </w:r>
          </w:p>
        </w:tc>
        <w:tc>
          <w:tcPr>
            <w:tcW w:w="2613" w:type="dxa"/>
            <w:gridSpan w:val="3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136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NOV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507" w:right="-15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DEC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506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JAN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479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spacing w:val="-2"/>
                <w:w w:val="60"/>
                <w:sz w:val="31"/>
              </w:rPr>
              <w:t>FEB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521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55"/>
                <w:sz w:val="31"/>
              </w:rPr>
              <w:t>FOR</w:t>
            </w:r>
            <w:r>
              <w:rPr>
                <w:rFonts w:ascii="Arial"/>
                <w:b/>
                <w:spacing w:val="16"/>
                <w:w w:val="55"/>
                <w:sz w:val="31"/>
              </w:rPr>
              <w:t> </w:t>
            </w:r>
            <w:r>
              <w:rPr>
                <w:rFonts w:ascii="Arial"/>
                <w:b/>
                <w:w w:val="55"/>
                <w:sz w:val="31"/>
              </w:rPr>
              <w:t>SAMPLING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452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506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right="316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478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506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06" w:right="206"/>
              <w:jc w:val="center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424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A*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18"/>
              <w:ind w:right="303"/>
              <w:jc w:val="right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w w:val="65"/>
                <w:sz w:val="31"/>
              </w:rPr>
              <w:t>B+</w:t>
            </w: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794"/>
              <w:rPr>
                <w:sz w:val="31"/>
              </w:rPr>
            </w:pPr>
            <w:r>
              <w:rPr>
                <w:w w:val="65"/>
                <w:sz w:val="31"/>
              </w:rPr>
              <w:t>MORNING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788" w:right="767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8.15am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3"/>
              <w:rPr>
                <w:sz w:val="31"/>
              </w:rPr>
            </w:pPr>
            <w:r>
              <w:rPr>
                <w:w w:val="65"/>
                <w:sz w:val="31"/>
              </w:rPr>
              <w:t>13.5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3"/>
              <w:rPr>
                <w:sz w:val="31"/>
              </w:rPr>
            </w:pPr>
            <w:r>
              <w:rPr>
                <w:w w:val="65"/>
                <w:sz w:val="31"/>
              </w:rPr>
              <w:t>13.4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7.1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right="288"/>
              <w:jc w:val="right"/>
              <w:rPr>
                <w:sz w:val="31"/>
              </w:rPr>
            </w:pPr>
            <w:r>
              <w:rPr>
                <w:w w:val="65"/>
                <w:sz w:val="31"/>
              </w:rPr>
              <w:t>6.8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12.7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11.5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11.5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206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11.2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520"/>
              <w:rPr>
                <w:sz w:val="31"/>
              </w:rPr>
            </w:pPr>
            <w:r>
              <w:rPr>
                <w:w w:val="57"/>
                <w:sz w:val="31"/>
              </w:rPr>
              <w:t>-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18"/>
              <w:ind w:right="287"/>
              <w:jc w:val="right"/>
              <w:rPr>
                <w:sz w:val="31"/>
              </w:rPr>
            </w:pPr>
            <w:r>
              <w:rPr>
                <w:w w:val="57"/>
                <w:sz w:val="31"/>
              </w:rPr>
              <w:t>-</w:t>
            </w: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658"/>
              <w:rPr>
                <w:sz w:val="31"/>
              </w:rPr>
            </w:pPr>
            <w:r>
              <w:rPr>
                <w:w w:val="65"/>
                <w:sz w:val="31"/>
              </w:rPr>
              <w:t>AFTERNOON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788" w:right="780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12.15pm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8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7.3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7.2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5.5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right="288"/>
              <w:jc w:val="right"/>
              <w:rPr>
                <w:sz w:val="31"/>
              </w:rPr>
            </w:pPr>
            <w:r>
              <w:rPr>
                <w:w w:val="65"/>
                <w:sz w:val="31"/>
              </w:rPr>
              <w:t>4.5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12"/>
              <w:jc w:val="center"/>
              <w:rPr>
                <w:sz w:val="31"/>
              </w:rPr>
            </w:pPr>
            <w:r>
              <w:rPr>
                <w:w w:val="57"/>
                <w:sz w:val="31"/>
              </w:rPr>
              <w:t>6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4.6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6"/>
              <w:rPr>
                <w:sz w:val="31"/>
              </w:rPr>
            </w:pPr>
            <w:r>
              <w:rPr>
                <w:w w:val="65"/>
                <w:sz w:val="31"/>
              </w:rPr>
              <w:t>8.9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9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7.7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9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7.7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18"/>
              <w:ind w:right="275"/>
              <w:jc w:val="right"/>
              <w:rPr>
                <w:sz w:val="31"/>
              </w:rPr>
            </w:pPr>
            <w:r>
              <w:rPr>
                <w:w w:val="65"/>
                <w:sz w:val="31"/>
              </w:rPr>
              <w:t>5.4</w:t>
            </w: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807"/>
              <w:rPr>
                <w:sz w:val="31"/>
              </w:rPr>
            </w:pPr>
            <w:r>
              <w:rPr>
                <w:w w:val="65"/>
                <w:sz w:val="31"/>
              </w:rPr>
              <w:t>EVENING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788" w:right="767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4.15pm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8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8.3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8.1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4.4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right="369"/>
              <w:jc w:val="right"/>
              <w:rPr>
                <w:sz w:val="31"/>
              </w:rPr>
            </w:pPr>
            <w:r>
              <w:rPr>
                <w:w w:val="57"/>
                <w:sz w:val="31"/>
              </w:rPr>
              <w:t>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12.5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3.1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11.1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9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9.5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9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8.8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18"/>
              <w:ind w:right="275"/>
              <w:jc w:val="right"/>
              <w:rPr>
                <w:sz w:val="31"/>
              </w:rPr>
            </w:pPr>
            <w:r>
              <w:rPr>
                <w:w w:val="65"/>
                <w:sz w:val="31"/>
              </w:rPr>
              <w:t>2.3</w:t>
            </w: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9"/>
              <w:ind w:left="767"/>
              <w:rPr>
                <w:sz w:val="31"/>
              </w:rPr>
            </w:pPr>
            <w:r>
              <w:rPr>
                <w:w w:val="65"/>
                <w:sz w:val="31"/>
              </w:rPr>
              <w:t>AVERAGE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685"/>
              <w:rPr>
                <w:sz w:val="31"/>
              </w:rPr>
            </w:pPr>
            <w:r>
              <w:rPr>
                <w:w w:val="55"/>
                <w:sz w:val="31"/>
              </w:rPr>
              <w:t>FLOW</w:t>
            </w:r>
            <w:r>
              <w:rPr>
                <w:spacing w:val="2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RATE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786" w:right="780"/>
              <w:jc w:val="center"/>
              <w:rPr>
                <w:sz w:val="31"/>
              </w:rPr>
            </w:pPr>
            <w:r>
              <w:rPr>
                <w:w w:val="55"/>
                <w:sz w:val="31"/>
              </w:rPr>
              <w:t>PER</w:t>
            </w:r>
            <w:r>
              <w:rPr>
                <w:spacing w:val="11"/>
                <w:w w:val="55"/>
                <w:sz w:val="31"/>
              </w:rPr>
              <w:t> </w:t>
            </w:r>
            <w:r>
              <w:rPr>
                <w:w w:val="55"/>
                <w:sz w:val="31"/>
              </w:rPr>
              <w:t>DAY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89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9.7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9.6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5.7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right="288"/>
              <w:jc w:val="right"/>
              <w:rPr>
                <w:sz w:val="31"/>
              </w:rPr>
            </w:pPr>
            <w:r>
              <w:rPr>
                <w:w w:val="65"/>
                <w:sz w:val="31"/>
              </w:rPr>
              <w:t>5.4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10.4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317"/>
              <w:rPr>
                <w:sz w:val="31"/>
              </w:rPr>
            </w:pPr>
            <w:r>
              <w:rPr>
                <w:w w:val="65"/>
                <w:sz w:val="31"/>
              </w:rPr>
              <w:t>6.4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10.5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17" w:right="192"/>
              <w:jc w:val="center"/>
              <w:rPr>
                <w:sz w:val="31"/>
              </w:rPr>
            </w:pPr>
            <w:r>
              <w:rPr>
                <w:w w:val="65"/>
                <w:sz w:val="31"/>
              </w:rPr>
              <w:t>9.5</w:t>
            </w: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40" w:lineRule="exact" w:before="18"/>
              <w:ind w:left="262"/>
              <w:rPr>
                <w:sz w:val="31"/>
              </w:rPr>
            </w:pPr>
            <w:r>
              <w:rPr>
                <w:w w:val="65"/>
                <w:sz w:val="31"/>
              </w:rPr>
              <w:t>8.25</w:t>
            </w:r>
          </w:p>
        </w:tc>
        <w:tc>
          <w:tcPr>
            <w:tcW w:w="864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40" w:lineRule="exact" w:before="18"/>
              <w:ind w:right="275"/>
              <w:jc w:val="right"/>
              <w:rPr>
                <w:sz w:val="31"/>
              </w:rPr>
            </w:pPr>
            <w:r>
              <w:rPr>
                <w:w w:val="65"/>
                <w:sz w:val="31"/>
              </w:rPr>
              <w:t>3.9</w:t>
            </w: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5" w:hRule="atLeast"/>
        </w:trPr>
        <w:tc>
          <w:tcPr>
            <w:tcW w:w="878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left w:val="single" w:sz="12" w:space="0" w:color="000000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878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top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428" w:lineRule="exact" w:before="120"/>
              <w:ind w:right="394"/>
              <w:jc w:val="right"/>
              <w:rPr>
                <w:rFonts w:ascii="Times New Roman"/>
                <w:sz w:val="38"/>
              </w:rPr>
            </w:pPr>
            <w:r>
              <w:rPr>
                <w:rFonts w:ascii="Times New Roman"/>
                <w:spacing w:val="-7"/>
                <w:w w:val="55"/>
                <w:sz w:val="38"/>
              </w:rPr>
              <w:t>A*</w:t>
            </w:r>
            <w:r>
              <w:rPr>
                <w:rFonts w:ascii="Times New Roman"/>
                <w:spacing w:val="15"/>
                <w:sz w:val="38"/>
              </w:rPr>
              <w:t> </w:t>
            </w:r>
            <w:r>
              <w:rPr>
                <w:rFonts w:ascii="Times New Roman"/>
                <w:spacing w:val="-7"/>
                <w:w w:val="55"/>
                <w:sz w:val="38"/>
              </w:rPr>
              <w:t>Influent</w:t>
            </w:r>
            <w:r>
              <w:rPr>
                <w:rFonts w:ascii="Times New Roman"/>
                <w:spacing w:val="10"/>
                <w:sz w:val="38"/>
              </w:rPr>
              <w:t> </w:t>
            </w:r>
            <w:r>
              <w:rPr>
                <w:rFonts w:ascii="Times New Roman"/>
                <w:spacing w:val="-6"/>
                <w:w w:val="55"/>
                <w:sz w:val="38"/>
              </w:rPr>
              <w:t>B</w:t>
            </w:r>
            <w:r>
              <w:rPr>
                <w:rFonts w:ascii="Times New Roman"/>
                <w:spacing w:val="-6"/>
                <w:w w:val="55"/>
                <w:sz w:val="38"/>
                <w:vertAlign w:val="superscript"/>
              </w:rPr>
              <w:t>+</w:t>
            </w:r>
            <w:r>
              <w:rPr>
                <w:rFonts w:ascii="Times New Roman"/>
                <w:w w:val="55"/>
                <w:sz w:val="38"/>
                <w:vertAlign w:val="baseline"/>
              </w:rPr>
              <w:t> </w:t>
            </w:r>
            <w:r>
              <w:rPr>
                <w:rFonts w:ascii="Times New Roman"/>
                <w:spacing w:val="-6"/>
                <w:w w:val="55"/>
                <w:sz w:val="38"/>
                <w:vertAlign w:val="baseline"/>
              </w:rPr>
              <w:t>Effluent</w:t>
            </w: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878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6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1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8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footerReference w:type="default" r:id="rId44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28128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3360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902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"/>
        <w:gridCol w:w="460"/>
        <w:gridCol w:w="1649"/>
        <w:gridCol w:w="528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756"/>
        <w:gridCol w:w="2633"/>
        <w:gridCol w:w="1095"/>
        <w:gridCol w:w="460"/>
      </w:tblGrid>
      <w:tr>
        <w:trPr>
          <w:trHeight w:val="181" w:hRule="atLeast"/>
        </w:trPr>
        <w:tc>
          <w:tcPr>
            <w:tcW w:w="4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70" w:type="dxa"/>
            <w:gridSpan w:val="13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Table</w:t>
            </w:r>
            <w:r>
              <w:rPr>
                <w:spacing w:val="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4.11</w:t>
            </w:r>
            <w:r>
              <w:rPr>
                <w:spacing w:val="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: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Physiochemical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and</w:t>
            </w:r>
            <w:r>
              <w:rPr>
                <w:spacing w:val="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Microbial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component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of</w:t>
            </w:r>
            <w:r>
              <w:rPr>
                <w:spacing w:val="11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Wastewater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from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Lungi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Barrack Sewage</w:t>
            </w:r>
            <w:r>
              <w:rPr>
                <w:spacing w:val="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Treatment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Plant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(STP),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Abuja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top w:val="single" w:sz="12" w:space="0" w:color="000000"/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PARAMAETER</w:t>
            </w:r>
          </w:p>
        </w:tc>
        <w:tc>
          <w:tcPr>
            <w:tcW w:w="984" w:type="dxa"/>
            <w:gridSpan w:val="2"/>
            <w:tcBorders>
              <w:left w:val="single" w:sz="4" w:space="0" w:color="DADCDD"/>
              <w:right w:val="nil"/>
            </w:tcBorders>
          </w:tcPr>
          <w:p>
            <w:pPr>
              <w:pStyle w:val="TableParagraph"/>
              <w:spacing w:line="231" w:lineRule="exact" w:before="12"/>
              <w:ind w:left="2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OCT</w:t>
            </w:r>
          </w:p>
        </w:tc>
        <w:tc>
          <w:tcPr>
            <w:tcW w:w="91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31" w:lineRule="exact" w:before="12"/>
              <w:ind w:left="2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NOV</w:t>
            </w:r>
          </w:p>
        </w:tc>
        <w:tc>
          <w:tcPr>
            <w:tcW w:w="91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31" w:lineRule="exact" w:before="12"/>
              <w:ind w:left="25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DEC</w:t>
            </w:r>
          </w:p>
        </w:tc>
        <w:tc>
          <w:tcPr>
            <w:tcW w:w="91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31" w:lineRule="exact" w:before="12"/>
              <w:ind w:left="2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JAN</w:t>
            </w:r>
          </w:p>
        </w:tc>
        <w:tc>
          <w:tcPr>
            <w:tcW w:w="912" w:type="dxa"/>
            <w:gridSpan w:val="2"/>
            <w:tcBorders>
              <w:left w:val="nil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FEB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0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EQUIPMENT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2"/>
              <w:ind w:right="12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60"/>
                <w:sz w:val="22"/>
              </w:rPr>
              <w:t>METHOD</w:t>
            </w:r>
            <w:r>
              <w:rPr>
                <w:rFonts w:ascii="Arial"/>
                <w:b/>
                <w:spacing w:val="12"/>
                <w:w w:val="60"/>
                <w:sz w:val="22"/>
              </w:rPr>
              <w:t> </w:t>
            </w:r>
            <w:r>
              <w:rPr>
                <w:rFonts w:ascii="Arial"/>
                <w:b/>
                <w:w w:val="60"/>
                <w:sz w:val="22"/>
              </w:rPr>
              <w:t>OF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8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A*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2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B+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5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A*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B+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A*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B+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65"/>
                <w:sz w:val="22"/>
              </w:rPr>
              <w:t>A*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B+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A*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B+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72" w:right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70"/>
                <w:sz w:val="22"/>
              </w:rPr>
              <w:t>STDª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029" w:right="9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MODEL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right="18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70"/>
                <w:sz w:val="22"/>
              </w:rPr>
              <w:t>ANALYSIS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1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rPr>
                <w:sz w:val="22"/>
              </w:rPr>
            </w:pPr>
            <w:r>
              <w:rPr>
                <w:w w:val="70"/>
                <w:sz w:val="22"/>
              </w:rPr>
              <w:t>pH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116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5.89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7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6.88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97"/>
              <w:rPr>
                <w:sz w:val="22"/>
              </w:rPr>
            </w:pPr>
            <w:r>
              <w:rPr>
                <w:w w:val="70"/>
                <w:sz w:val="22"/>
              </w:rPr>
              <w:t>7.93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7.01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34"/>
              <w:rPr>
                <w:sz w:val="22"/>
              </w:rPr>
            </w:pPr>
            <w:r>
              <w:rPr>
                <w:w w:val="70"/>
                <w:sz w:val="22"/>
              </w:rPr>
              <w:t>7.5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00"/>
              <w:rPr>
                <w:sz w:val="22"/>
              </w:rPr>
            </w:pPr>
            <w:r>
              <w:rPr>
                <w:w w:val="70"/>
                <w:sz w:val="22"/>
              </w:rPr>
              <w:t>6.42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6.40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6.91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6.70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3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6-9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647"/>
              <w:rPr>
                <w:sz w:val="22"/>
              </w:rPr>
            </w:pPr>
            <w:r>
              <w:rPr>
                <w:w w:val="60"/>
                <w:sz w:val="22"/>
              </w:rPr>
              <w:t>LOVIBOND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TEST</w:t>
            </w:r>
            <w:r>
              <w:rPr>
                <w:spacing w:val="1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KIT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2"/>
              <w:ind w:right="163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COLORITY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2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Temperature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(oC)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16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28.6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7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28.7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7"/>
              <w:rPr>
                <w:sz w:val="22"/>
              </w:rPr>
            </w:pPr>
            <w:r>
              <w:rPr>
                <w:w w:val="70"/>
                <w:sz w:val="22"/>
              </w:rPr>
              <w:t>27.9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27.6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28.8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28.7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00"/>
              <w:rPr>
                <w:sz w:val="22"/>
              </w:rPr>
            </w:pPr>
            <w:r>
              <w:rPr>
                <w:w w:val="70"/>
                <w:sz w:val="22"/>
              </w:rPr>
              <w:t>29.4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30.0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28.0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28.1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7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83"/>
              <w:rPr>
                <w:sz w:val="22"/>
              </w:rPr>
            </w:pPr>
            <w:r>
              <w:rPr>
                <w:w w:val="60"/>
                <w:sz w:val="22"/>
              </w:rPr>
              <w:t>CO150</w:t>
            </w:r>
            <w:r>
              <w:rPr>
                <w:spacing w:val="1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(HACH)CONDUCTIVITY</w:t>
            </w:r>
            <w:r>
              <w:rPr>
                <w:spacing w:val="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METER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3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spacing w:val="-1"/>
                <w:w w:val="60"/>
                <w:sz w:val="22"/>
              </w:rPr>
              <w:t>Salinity</w:t>
            </w:r>
            <w:r>
              <w:rPr>
                <w:spacing w:val="-4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(%)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5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22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2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4"/>
              <w:rPr>
                <w:sz w:val="22"/>
              </w:rPr>
            </w:pPr>
            <w:r>
              <w:rPr>
                <w:w w:val="70"/>
                <w:sz w:val="22"/>
              </w:rPr>
              <w:t>2.3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6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4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Dissolve</w:t>
            </w:r>
            <w:r>
              <w:rPr>
                <w:spacing w:val="10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oxygen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7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2"/>
              <w:rPr>
                <w:sz w:val="22"/>
              </w:rPr>
            </w:pPr>
            <w:r>
              <w:rPr>
                <w:w w:val="70"/>
                <w:sz w:val="22"/>
              </w:rPr>
              <w:t>3.3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2.9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2.4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5.1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3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4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5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Conductivity</w:t>
            </w:r>
            <w:r>
              <w:rPr>
                <w:spacing w:val="-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fus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91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1544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55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1423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1"/>
              <w:rPr>
                <w:sz w:val="22"/>
              </w:rPr>
            </w:pPr>
            <w:r>
              <w:rPr>
                <w:w w:val="70"/>
                <w:sz w:val="22"/>
              </w:rPr>
              <w:t>515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502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3"/>
              <w:rPr>
                <w:sz w:val="22"/>
              </w:rPr>
            </w:pPr>
            <w:r>
              <w:rPr>
                <w:w w:val="70"/>
                <w:sz w:val="22"/>
              </w:rPr>
              <w:t>369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551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5"/>
              <w:rPr>
                <w:sz w:val="22"/>
              </w:rPr>
            </w:pPr>
            <w:r>
              <w:rPr>
                <w:w w:val="70"/>
                <w:sz w:val="22"/>
              </w:rPr>
              <w:t>514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497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752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600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6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50-125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83"/>
              <w:rPr>
                <w:sz w:val="22"/>
              </w:rPr>
            </w:pPr>
            <w:r>
              <w:rPr>
                <w:w w:val="60"/>
                <w:sz w:val="22"/>
              </w:rPr>
              <w:t>CO150</w:t>
            </w:r>
            <w:r>
              <w:rPr>
                <w:spacing w:val="1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(HACH)CONDUCTIVITY</w:t>
            </w:r>
            <w:r>
              <w:rPr>
                <w:spacing w:val="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METER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6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Total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dissolve</w:t>
            </w:r>
            <w:r>
              <w:rPr>
                <w:spacing w:val="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solid</w:t>
            </w:r>
            <w:r>
              <w:rPr>
                <w:spacing w:val="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134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754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97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302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11"/>
              <w:rPr>
                <w:sz w:val="22"/>
              </w:rPr>
            </w:pPr>
            <w:r>
              <w:rPr>
                <w:w w:val="70"/>
                <w:sz w:val="22"/>
              </w:rPr>
              <w:t>161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160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13"/>
              <w:rPr>
                <w:sz w:val="22"/>
              </w:rPr>
            </w:pPr>
            <w:r>
              <w:rPr>
                <w:w w:val="70"/>
                <w:sz w:val="22"/>
              </w:rPr>
              <w:t>174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262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15"/>
              <w:rPr>
                <w:sz w:val="22"/>
              </w:rPr>
            </w:pPr>
            <w:r>
              <w:rPr>
                <w:w w:val="70"/>
                <w:sz w:val="22"/>
              </w:rPr>
              <w:t>174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153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231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109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6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2000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7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Flow</w:t>
            </w:r>
            <w:r>
              <w:rPr>
                <w:spacing w:val="-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Rate</w:t>
            </w:r>
            <w:r>
              <w:rPr>
                <w:spacing w:val="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(R/sec)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m/s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16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0.95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7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0.85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7"/>
              <w:rPr>
                <w:sz w:val="22"/>
              </w:rPr>
            </w:pPr>
            <w:r>
              <w:rPr>
                <w:w w:val="70"/>
                <w:sz w:val="22"/>
              </w:rPr>
              <w:t>0.52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0.42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0.37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00"/>
              <w:rPr>
                <w:sz w:val="22"/>
              </w:rPr>
            </w:pPr>
            <w:r>
              <w:rPr>
                <w:w w:val="70"/>
                <w:sz w:val="22"/>
              </w:rPr>
              <w:t>0.39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0.37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0.42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0.38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97"/>
              <w:rPr>
                <w:sz w:val="22"/>
              </w:rPr>
            </w:pPr>
            <w:r>
              <w:rPr>
                <w:w w:val="60"/>
                <w:sz w:val="22"/>
              </w:rPr>
              <w:t>0012B</w:t>
            </w:r>
            <w:r>
              <w:rPr>
                <w:spacing w:val="1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CURRENT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FLOW</w:t>
            </w:r>
            <w:r>
              <w:rPr>
                <w:spacing w:val="19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METER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8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Hardness</w:t>
            </w:r>
            <w:r>
              <w:rPr>
                <w:spacing w:val="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134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100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133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80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54"/>
              <w:rPr>
                <w:sz w:val="22"/>
              </w:rPr>
            </w:pPr>
            <w:r>
              <w:rPr>
                <w:w w:val="70"/>
                <w:sz w:val="22"/>
              </w:rPr>
              <w:t>60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55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57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2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9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647"/>
              <w:rPr>
                <w:sz w:val="22"/>
              </w:rPr>
            </w:pPr>
            <w:r>
              <w:rPr>
                <w:w w:val="60"/>
                <w:sz w:val="22"/>
              </w:rPr>
              <w:t>LOVIBOND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TEST</w:t>
            </w:r>
            <w:r>
              <w:rPr>
                <w:spacing w:val="1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KIT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2"/>
              <w:ind w:right="163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COLORITY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9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spacing w:val="-1"/>
                <w:w w:val="60"/>
                <w:sz w:val="22"/>
              </w:rPr>
              <w:t>Nitrate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8"/>
              <w:rPr>
                <w:sz w:val="22"/>
              </w:rPr>
            </w:pPr>
            <w:r>
              <w:rPr>
                <w:w w:val="70"/>
                <w:sz w:val="22"/>
              </w:rPr>
              <w:t>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7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4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0.45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2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6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7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47"/>
              <w:rPr>
                <w:sz w:val="22"/>
              </w:rPr>
            </w:pPr>
            <w:r>
              <w:rPr>
                <w:w w:val="60"/>
                <w:sz w:val="22"/>
              </w:rPr>
              <w:t>LOVIBOND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TEST</w:t>
            </w:r>
            <w:r>
              <w:rPr>
                <w:spacing w:val="1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KIT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right="163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COLORITY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10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Iron 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5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22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2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4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0.31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7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11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Chloride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34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270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97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234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1"/>
              <w:rPr>
                <w:sz w:val="22"/>
              </w:rPr>
            </w:pPr>
            <w:r>
              <w:rPr>
                <w:w w:val="70"/>
                <w:sz w:val="22"/>
              </w:rPr>
              <w:t>120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100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3"/>
              <w:rPr>
                <w:sz w:val="22"/>
              </w:rPr>
            </w:pPr>
            <w:r>
              <w:rPr>
                <w:w w:val="70"/>
                <w:sz w:val="22"/>
              </w:rPr>
              <w:t>100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57"/>
              <w:rPr>
                <w:sz w:val="22"/>
              </w:rPr>
            </w:pPr>
            <w:r>
              <w:rPr>
                <w:w w:val="70"/>
                <w:sz w:val="22"/>
              </w:rPr>
              <w:t>50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2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52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9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600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12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Phosphate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5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22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9.8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7"/>
              <w:rPr>
                <w:sz w:val="22"/>
              </w:rPr>
            </w:pPr>
            <w:r>
              <w:rPr>
                <w:w w:val="70"/>
                <w:sz w:val="22"/>
              </w:rPr>
              <w:t>9.72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9.51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55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00"/>
              <w:rPr>
                <w:sz w:val="22"/>
              </w:rPr>
            </w:pPr>
            <w:r>
              <w:rPr>
                <w:w w:val="70"/>
                <w:sz w:val="22"/>
              </w:rPr>
              <w:t>10.4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12.1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10.8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14.0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3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5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13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Suphate</w:t>
            </w:r>
            <w:r>
              <w:rPr>
                <w:spacing w:val="4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134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178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right="44"/>
              <w:jc w:val="right"/>
              <w:rPr>
                <w:sz w:val="22"/>
              </w:rPr>
            </w:pPr>
            <w:r>
              <w:rPr>
                <w:w w:val="65"/>
                <w:sz w:val="22"/>
              </w:rPr>
              <w:t>174.0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11"/>
              <w:rPr>
                <w:sz w:val="22"/>
              </w:rPr>
            </w:pPr>
            <w:r>
              <w:rPr>
                <w:w w:val="70"/>
                <w:sz w:val="22"/>
              </w:rPr>
              <w:t>200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13"/>
              <w:rPr>
                <w:sz w:val="22"/>
              </w:rPr>
            </w:pPr>
            <w:r>
              <w:rPr>
                <w:w w:val="70"/>
                <w:sz w:val="22"/>
              </w:rPr>
              <w:t>160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80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57"/>
              <w:rPr>
                <w:sz w:val="22"/>
              </w:rPr>
            </w:pPr>
            <w:r>
              <w:rPr>
                <w:w w:val="70"/>
                <w:sz w:val="22"/>
              </w:rPr>
              <w:t>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90.1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89.1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9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500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2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14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Copper</w:t>
            </w:r>
            <w:r>
              <w:rPr>
                <w:spacing w:val="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16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0.02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7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0.09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2"/>
              <w:rPr>
                <w:sz w:val="22"/>
              </w:rPr>
            </w:pPr>
            <w:r>
              <w:rPr>
                <w:w w:val="70"/>
                <w:sz w:val="22"/>
              </w:rPr>
              <w:t>1.0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4"/>
              <w:rPr>
                <w:sz w:val="22"/>
              </w:rPr>
            </w:pPr>
            <w:r>
              <w:rPr>
                <w:w w:val="70"/>
                <w:sz w:val="22"/>
              </w:rPr>
              <w:t>1.0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1.0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3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&lt;1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15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Hydrogen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peroxide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7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97"/>
              <w:rPr>
                <w:sz w:val="22"/>
              </w:rPr>
            </w:pPr>
            <w:r>
              <w:rPr>
                <w:w w:val="70"/>
                <w:sz w:val="22"/>
              </w:rPr>
              <w:t>0.06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0.04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0.1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5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0.08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16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Total</w:t>
            </w:r>
            <w:r>
              <w:rPr>
                <w:spacing w:val="-1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Chlorine</w:t>
            </w:r>
            <w:r>
              <w:rPr>
                <w:spacing w:val="5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5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22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1.5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2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2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17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Free</w:t>
            </w:r>
            <w:r>
              <w:rPr>
                <w:spacing w:val="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Chlorine</w:t>
            </w:r>
            <w:r>
              <w:rPr>
                <w:spacing w:val="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5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7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2"/>
              <w:rPr>
                <w:sz w:val="22"/>
              </w:rPr>
            </w:pPr>
            <w:r>
              <w:rPr>
                <w:w w:val="70"/>
                <w:sz w:val="22"/>
              </w:rPr>
              <w:t>1.2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0.1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2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6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18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Combine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chlorine</w:t>
            </w:r>
            <w:r>
              <w:rPr>
                <w:spacing w:val="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5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22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0.5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2"/>
              <w:rPr>
                <w:sz w:val="22"/>
              </w:rPr>
            </w:pPr>
            <w:r>
              <w:rPr>
                <w:w w:val="70"/>
                <w:sz w:val="22"/>
              </w:rPr>
              <w:t>0.8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36"/>
              <w:rPr>
                <w:sz w:val="22"/>
              </w:rPr>
            </w:pPr>
            <w:r>
              <w:rPr>
                <w:w w:val="70"/>
                <w:sz w:val="22"/>
              </w:rPr>
              <w:t>1.4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1.4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2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2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spacing w:line="231" w:lineRule="exact" w:before="11"/>
              <w:ind w:left="3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"</w:t>
            </w: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19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Amonia 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8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3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7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9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1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2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4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20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BOD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88"/>
              <w:rPr>
                <w:sz w:val="22"/>
              </w:rPr>
            </w:pPr>
            <w:r>
              <w:rPr>
                <w:w w:val="70"/>
                <w:sz w:val="22"/>
              </w:rPr>
              <w:t>83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right="79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86.5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11"/>
              <w:rPr>
                <w:sz w:val="22"/>
              </w:rPr>
            </w:pPr>
            <w:r>
              <w:rPr>
                <w:w w:val="70"/>
                <w:sz w:val="22"/>
              </w:rPr>
              <w:t>120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122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13"/>
              <w:rPr>
                <w:sz w:val="22"/>
              </w:rPr>
            </w:pPr>
            <w:r>
              <w:rPr>
                <w:w w:val="70"/>
                <w:sz w:val="22"/>
              </w:rPr>
              <w:t>140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102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57"/>
              <w:rPr>
                <w:sz w:val="22"/>
              </w:rPr>
            </w:pPr>
            <w:r>
              <w:rPr>
                <w:w w:val="70"/>
                <w:sz w:val="22"/>
              </w:rPr>
              <w:t>60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120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2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84.5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28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80.6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37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30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69"/>
              <w:ind w:left="105"/>
              <w:rPr>
                <w:sz w:val="22"/>
              </w:rPr>
            </w:pPr>
            <w:r>
              <w:rPr>
                <w:w w:val="60"/>
                <w:sz w:val="22"/>
              </w:rPr>
              <w:t>Iodometric</w:t>
            </w:r>
            <w:r>
              <w:rPr>
                <w:spacing w:val="1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method</w:t>
            </w:r>
            <w:r>
              <w:rPr>
                <w:spacing w:val="1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of</w:t>
            </w:r>
            <w:r>
              <w:rPr>
                <w:spacing w:val="14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Azide</w:t>
            </w:r>
            <w:r>
              <w:rPr>
                <w:spacing w:val="1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modification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21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COD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134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199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right="97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272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1"/>
              <w:rPr>
                <w:sz w:val="22"/>
              </w:rPr>
            </w:pPr>
            <w:r>
              <w:rPr>
                <w:w w:val="70"/>
                <w:sz w:val="22"/>
              </w:rPr>
              <w:t>214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672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3"/>
              <w:rPr>
                <w:sz w:val="22"/>
              </w:rPr>
            </w:pPr>
            <w:r>
              <w:rPr>
                <w:w w:val="70"/>
                <w:sz w:val="22"/>
              </w:rPr>
              <w:t>615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510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15"/>
              <w:rPr>
                <w:sz w:val="22"/>
              </w:rPr>
            </w:pPr>
            <w:r>
              <w:rPr>
                <w:w w:val="70"/>
                <w:sz w:val="22"/>
              </w:rPr>
              <w:t>208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240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271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261</w:t>
            </w: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7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80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533"/>
              <w:rPr>
                <w:sz w:val="22"/>
              </w:rPr>
            </w:pPr>
            <w:r>
              <w:rPr>
                <w:w w:val="60"/>
                <w:sz w:val="22"/>
              </w:rPr>
              <w:t>OPEN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REFLUX</w:t>
            </w:r>
            <w:r>
              <w:rPr>
                <w:spacing w:val="11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METHOD</w:t>
            </w: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22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Fiterable</w:t>
            </w:r>
            <w:r>
              <w:rPr>
                <w:spacing w:val="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solid</w:t>
            </w:r>
            <w:r>
              <w:rPr>
                <w:spacing w:val="6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(g)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0.05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2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23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Suspended</w:t>
            </w:r>
            <w:r>
              <w:rPr>
                <w:spacing w:val="11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solid</w:t>
            </w:r>
            <w:r>
              <w:rPr>
                <w:spacing w:val="1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(mg/L)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7" w:right="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30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24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Total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solid(g)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0.23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0.27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25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60"/>
              <w:rPr>
                <w:sz w:val="22"/>
              </w:rPr>
            </w:pPr>
            <w:r>
              <w:rPr>
                <w:w w:val="60"/>
                <w:sz w:val="22"/>
              </w:rPr>
              <w:t>Gramic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Matter</w:t>
            </w:r>
            <w:r>
              <w:rPr>
                <w:spacing w:val="-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(g)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98"/>
              <w:rPr>
                <w:sz w:val="22"/>
              </w:rPr>
            </w:pPr>
            <w:r>
              <w:rPr>
                <w:w w:val="70"/>
                <w:sz w:val="22"/>
              </w:rPr>
              <w:t>0.05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1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0.01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26</w:t>
            </w: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Inorganic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Matter</w:t>
            </w:r>
            <w:r>
              <w:rPr>
                <w:spacing w:val="-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(g)</w:t>
            </w: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20"/>
              <w:rPr>
                <w:sz w:val="22"/>
              </w:rPr>
            </w:pPr>
            <w:r>
              <w:rPr>
                <w:w w:val="60"/>
                <w:sz w:val="22"/>
              </w:rPr>
              <w:t>0.0010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15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0</w:t>
            </w: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31" w:lineRule="exact" w:before="11"/>
              <w:ind w:left="36"/>
              <w:jc w:val="center"/>
              <w:rPr>
                <w:sz w:val="22"/>
              </w:rPr>
            </w:pPr>
            <w:r>
              <w:rPr>
                <w:w w:val="61"/>
                <w:sz w:val="22"/>
              </w:rPr>
              <w:t>-</w:t>
            </w: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03" w:type="dxa"/>
            <w:tcBorders>
              <w:left w:val="single" w:sz="4" w:space="0" w:color="DADCDD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126" w:right="110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27</w:t>
            </w:r>
          </w:p>
        </w:tc>
        <w:tc>
          <w:tcPr>
            <w:tcW w:w="1649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4"/>
              <w:rPr>
                <w:sz w:val="22"/>
              </w:rPr>
            </w:pPr>
            <w:r>
              <w:rPr>
                <w:w w:val="70"/>
                <w:sz w:val="22"/>
              </w:rPr>
              <w:t>MPN/100Ml</w:t>
            </w:r>
          </w:p>
        </w:tc>
        <w:tc>
          <w:tcPr>
            <w:tcW w:w="528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right="91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1300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right="97"/>
              <w:jc w:val="right"/>
              <w:rPr>
                <w:sz w:val="22"/>
              </w:rPr>
            </w:pPr>
            <w:r>
              <w:rPr>
                <w:w w:val="70"/>
                <w:sz w:val="22"/>
              </w:rPr>
              <w:t>390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right="7"/>
              <w:jc w:val="right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1.6x10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17"/>
              <w:jc w:val="center"/>
              <w:rPr>
                <w:sz w:val="22"/>
              </w:rPr>
            </w:pPr>
            <w:r>
              <w:rPr>
                <w:w w:val="60"/>
                <w:sz w:val="22"/>
              </w:rPr>
              <w:t>1.6x10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48"/>
              <w:rPr>
                <w:sz w:val="22"/>
              </w:rPr>
            </w:pPr>
            <w:r>
              <w:rPr>
                <w:spacing w:val="-1"/>
                <w:w w:val="65"/>
                <w:sz w:val="22"/>
              </w:rPr>
              <w:t>≥9x10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1"/>
              <w:jc w:val="center"/>
              <w:rPr>
                <w:sz w:val="22"/>
              </w:rPr>
            </w:pPr>
            <w:r>
              <w:rPr>
                <w:w w:val="60"/>
                <w:sz w:val="22"/>
              </w:rPr>
              <w:t>1.6x10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9"/>
              <w:rPr>
                <w:sz w:val="22"/>
              </w:rPr>
            </w:pPr>
            <w:r>
              <w:rPr>
                <w:w w:val="60"/>
                <w:sz w:val="22"/>
              </w:rPr>
              <w:t>1.7x10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4"/>
              <w:jc w:val="center"/>
              <w:rPr>
                <w:sz w:val="22"/>
              </w:rPr>
            </w:pPr>
            <w:r>
              <w:rPr>
                <w:w w:val="60"/>
                <w:sz w:val="22"/>
              </w:rPr>
              <w:t>1.6x10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3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250</w:t>
            </w:r>
          </w:p>
        </w:tc>
        <w:tc>
          <w:tcPr>
            <w:tcW w:w="4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4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174</w:t>
            </w:r>
          </w:p>
        </w:tc>
        <w:tc>
          <w:tcPr>
            <w:tcW w:w="756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right="3"/>
              <w:jc w:val="center"/>
              <w:rPr>
                <w:sz w:val="22"/>
              </w:rPr>
            </w:pPr>
            <w:r>
              <w:rPr>
                <w:spacing w:val="-1"/>
                <w:w w:val="70"/>
                <w:sz w:val="22"/>
              </w:rPr>
              <w:t>400mpN/n</w:t>
            </w:r>
          </w:p>
        </w:tc>
        <w:tc>
          <w:tcPr>
            <w:tcW w:w="2633" w:type="dxa"/>
            <w:tcBorders>
              <w:left w:val="single" w:sz="4" w:space="0" w:color="DADCDD"/>
              <w:bottom w:val="single" w:sz="12" w:space="0" w:color="000000"/>
              <w:right w:val="single" w:sz="4" w:space="0" w:color="DADCDD"/>
            </w:tcBorders>
          </w:tcPr>
          <w:p>
            <w:pPr>
              <w:pStyle w:val="TableParagraph"/>
              <w:spacing w:line="229" w:lineRule="exact" w:before="11"/>
              <w:ind w:left="276"/>
              <w:rPr>
                <w:sz w:val="22"/>
              </w:rPr>
            </w:pPr>
            <w:r>
              <w:rPr>
                <w:w w:val="60"/>
                <w:sz w:val="22"/>
              </w:rPr>
              <w:t>FERMENTATION</w:t>
            </w:r>
            <w:r>
              <w:rPr>
                <w:spacing w:val="4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TUBE</w:t>
            </w:r>
            <w:r>
              <w:rPr>
                <w:spacing w:val="15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METHOD</w:t>
            </w:r>
          </w:p>
        </w:tc>
        <w:tc>
          <w:tcPr>
            <w:tcW w:w="1095" w:type="dxa"/>
            <w:tcBorders>
              <w:left w:val="single" w:sz="4" w:space="0" w:color="DADCDD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6" w:space="0" w:color="000000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6" w:hRule="atLeast"/>
        </w:trPr>
        <w:tc>
          <w:tcPr>
            <w:tcW w:w="4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69" w:type="dxa"/>
            <w:gridSpan w:val="9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spacing w:line="206" w:lineRule="exact"/>
              <w:ind w:left="24"/>
              <w:rPr>
                <w:sz w:val="22"/>
              </w:rPr>
            </w:pPr>
            <w:r>
              <w:rPr>
                <w:w w:val="60"/>
                <w:sz w:val="22"/>
              </w:rPr>
              <w:t>A*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Influent</w:t>
            </w:r>
            <w:r>
              <w:rPr>
                <w:spacing w:val="19"/>
                <w:sz w:val="22"/>
              </w:rPr>
              <w:t> </w:t>
            </w:r>
            <w:r>
              <w:rPr>
                <w:w w:val="60"/>
                <w:sz w:val="22"/>
              </w:rPr>
              <w:t>B+</w:t>
            </w:r>
            <w:r>
              <w:rPr>
                <w:spacing w:val="3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Effluent</w:t>
            </w:r>
            <w:r>
              <w:rPr>
                <w:spacing w:val="19"/>
                <w:sz w:val="22"/>
              </w:rPr>
              <w:t> </w:t>
            </w:r>
            <w:r>
              <w:rPr>
                <w:w w:val="60"/>
                <w:sz w:val="22"/>
              </w:rPr>
              <w:t>STDª</w:t>
            </w:r>
            <w:r>
              <w:rPr>
                <w:spacing w:val="4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Acceptable</w:t>
            </w:r>
            <w:r>
              <w:rPr>
                <w:spacing w:val="8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Standard</w:t>
            </w:r>
            <w:r>
              <w:rPr>
                <w:spacing w:val="7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by Federal</w:t>
            </w:r>
            <w:r>
              <w:rPr>
                <w:spacing w:val="2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Ministry</w:t>
            </w:r>
            <w:r>
              <w:rPr>
                <w:spacing w:val="-1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of</w:t>
            </w:r>
            <w:r>
              <w:rPr>
                <w:spacing w:val="10"/>
                <w:w w:val="60"/>
                <w:sz w:val="22"/>
              </w:rPr>
              <w:t> </w:t>
            </w:r>
            <w:r>
              <w:rPr>
                <w:w w:val="60"/>
                <w:sz w:val="22"/>
              </w:rPr>
              <w:t>Environment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3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40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3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left w:val="single" w:sz="4" w:space="0" w:color="DADCDD"/>
              <w:right w:val="single" w:sz="4" w:space="0" w:color="DADCD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45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-24.40563pt;margin-top:269.622925pt;width:841.35pt;height:72pt;mso-position-horizontal-relative:page;mso-position-vertical-relative:page;z-index:-30127104;rotation:41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8.560001pt;margin-top:299.600006pt;width:13.05pt;height:13.05pt;mso-position-horizontal-relative:page;mso-position-vertical-relative:page;z-index:1583462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88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48" w:type="dxa"/>
        <w:tblBorders>
          <w:top w:val="single" w:sz="12" w:space="0" w:color="DADCDD"/>
          <w:left w:val="single" w:sz="12" w:space="0" w:color="DADCDD"/>
          <w:bottom w:val="single" w:sz="12" w:space="0" w:color="DADCDD"/>
          <w:right w:val="single" w:sz="12" w:space="0" w:color="DADCDD"/>
          <w:insideH w:val="single" w:sz="12" w:space="0" w:color="DADCDD"/>
          <w:insideV w:val="single" w:sz="12" w:space="0" w:color="DADC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228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16"/>
        <w:gridCol w:w="829"/>
      </w:tblGrid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747" w:type="dxa"/>
            <w:gridSpan w:val="4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04" w:type="dxa"/>
            <w:gridSpan w:val="5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82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69" w:type="dxa"/>
            <w:gridSpan w:val="5"/>
            <w:tcBorders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29"/>
              <w:rPr>
                <w:sz w:val="32"/>
              </w:rPr>
            </w:pPr>
            <w:r>
              <w:rPr>
                <w:w w:val="50"/>
                <w:sz w:val="32"/>
              </w:rPr>
              <w:t>Table</w:t>
            </w:r>
            <w:r>
              <w:rPr>
                <w:spacing w:val="1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4.12:</w:t>
            </w:r>
            <w:r>
              <w:rPr>
                <w:spacing w:val="2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Flow</w:t>
            </w:r>
            <w:r>
              <w:rPr>
                <w:spacing w:val="10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rates</w:t>
            </w:r>
            <w:r>
              <w:rPr>
                <w:spacing w:val="23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for</w:t>
            </w:r>
            <w:r>
              <w:rPr>
                <w:spacing w:val="10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Wastewater</w:t>
            </w:r>
            <w:r>
              <w:rPr>
                <w:spacing w:val="10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to</w:t>
            </w:r>
            <w:r>
              <w:rPr>
                <w:spacing w:val="1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Lungi</w:t>
            </w:r>
            <w:r>
              <w:rPr>
                <w:spacing w:val="18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Barrack</w:t>
            </w:r>
            <w:r>
              <w:rPr>
                <w:spacing w:val="23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Sewage</w:t>
            </w:r>
            <w:r>
              <w:rPr>
                <w:spacing w:val="1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Aerator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82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66" w:type="dxa"/>
            <w:gridSpan w:val="3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349" w:lineRule="exact" w:before="19"/>
              <w:ind w:left="210"/>
              <w:rPr>
                <w:sz w:val="32"/>
              </w:rPr>
            </w:pPr>
            <w:r>
              <w:rPr>
                <w:w w:val="50"/>
                <w:sz w:val="32"/>
              </w:rPr>
              <w:t>[Flow</w:t>
            </w:r>
            <w:r>
              <w:rPr>
                <w:spacing w:val="1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Rates</w:t>
            </w:r>
            <w:r>
              <w:rPr>
                <w:spacing w:val="26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X</w:t>
            </w:r>
            <w:r>
              <w:rPr>
                <w:spacing w:val="-9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10-3</w:t>
            </w:r>
            <w:r>
              <w:rPr>
                <w:spacing w:val="15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m3/sec]</w:t>
            </w: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top w:val="single" w:sz="24" w:space="0" w:color="000000"/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top w:val="single" w:sz="24" w:space="0" w:color="000000"/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right="395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TIME</w:t>
            </w:r>
            <w:r>
              <w:rPr>
                <w:rFonts w:ascii="Arial"/>
                <w:b/>
                <w:spacing w:val="5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OF</w:t>
            </w:r>
            <w:r>
              <w:rPr>
                <w:rFonts w:ascii="Arial"/>
                <w:b/>
                <w:spacing w:val="15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THE</w:t>
            </w:r>
            <w:r>
              <w:rPr>
                <w:rFonts w:ascii="Arial"/>
                <w:b/>
                <w:spacing w:val="6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DAY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466" w:right="-1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OCT</w:t>
            </w:r>
          </w:p>
        </w:tc>
        <w:tc>
          <w:tcPr>
            <w:tcW w:w="2466" w:type="dxa"/>
            <w:gridSpan w:val="3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128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NOV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right="-15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DEC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481" w:right="-15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JAN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45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FEB</w:t>
            </w: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49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FOR</w:t>
            </w:r>
            <w:r>
              <w:rPr>
                <w:rFonts w:ascii="Arial"/>
                <w:b/>
                <w:spacing w:val="17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SAMPLING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4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36" w:right="23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4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A*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right="118"/>
              <w:jc w:val="right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A</w:t>
            </w:r>
            <w:r>
              <w:rPr>
                <w:rFonts w:ascii="Arial"/>
                <w:b/>
                <w:spacing w:val="3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*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38" w:right="23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48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A</w:t>
            </w:r>
            <w:r>
              <w:rPr>
                <w:rFonts w:ascii="Arial"/>
                <w:b/>
                <w:spacing w:val="4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*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40" w:right="23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430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50"/>
                <w:sz w:val="32"/>
              </w:rPr>
              <w:t>A</w:t>
            </w:r>
            <w:r>
              <w:rPr>
                <w:rFonts w:ascii="Arial"/>
                <w:b/>
                <w:spacing w:val="3"/>
                <w:w w:val="50"/>
                <w:sz w:val="32"/>
              </w:rPr>
              <w:t> </w:t>
            </w:r>
            <w:r>
              <w:rPr>
                <w:rFonts w:ascii="Arial"/>
                <w:b/>
                <w:w w:val="50"/>
                <w:sz w:val="32"/>
              </w:rPr>
              <w:t>*</w:t>
            </w: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9"/>
              <w:ind w:left="240" w:right="220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w w:val="60"/>
                <w:sz w:val="32"/>
              </w:rPr>
              <w:t>B+</w:t>
            </w: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749"/>
              <w:rPr>
                <w:sz w:val="32"/>
              </w:rPr>
            </w:pPr>
            <w:r>
              <w:rPr>
                <w:w w:val="60"/>
                <w:sz w:val="32"/>
              </w:rPr>
              <w:t>MORNING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739" w:right="71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8.15am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0"/>
              <w:rPr>
                <w:sz w:val="32"/>
              </w:rPr>
            </w:pPr>
            <w:r>
              <w:rPr>
                <w:w w:val="60"/>
                <w:sz w:val="32"/>
              </w:rPr>
              <w:t>5.3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15"/>
              <w:jc w:val="center"/>
              <w:rPr>
                <w:sz w:val="32"/>
              </w:rPr>
            </w:pPr>
            <w:r>
              <w:rPr>
                <w:w w:val="52"/>
                <w:sz w:val="32"/>
              </w:rPr>
              <w:t>5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2.5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1.8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17"/>
              <w:jc w:val="center"/>
              <w:rPr>
                <w:sz w:val="32"/>
              </w:rPr>
            </w:pPr>
            <w:r>
              <w:rPr>
                <w:w w:val="52"/>
                <w:sz w:val="32"/>
              </w:rPr>
              <w:t>2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59" w:right="22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1.8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2.2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19"/>
              <w:jc w:val="center"/>
              <w:rPr>
                <w:sz w:val="32"/>
              </w:rPr>
            </w:pPr>
            <w:r>
              <w:rPr>
                <w:w w:val="52"/>
                <w:sz w:val="32"/>
              </w:rPr>
              <w:t>2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2.3</w:t>
            </w: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9"/>
              <w:ind w:left="261" w:right="215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2.3</w:t>
            </w: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620"/>
              <w:rPr>
                <w:sz w:val="32"/>
              </w:rPr>
            </w:pPr>
            <w:r>
              <w:rPr>
                <w:w w:val="60"/>
                <w:sz w:val="32"/>
              </w:rPr>
              <w:t>AFTERNOON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739" w:right="731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12.15pm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0"/>
              <w:rPr>
                <w:sz w:val="32"/>
              </w:rPr>
            </w:pPr>
            <w:r>
              <w:rPr>
                <w:w w:val="60"/>
                <w:sz w:val="32"/>
              </w:rPr>
              <w:t>3.3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59" w:right="231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2.6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2.3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1.4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0.6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59" w:right="22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0.5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0.4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259" w:right="227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0.3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1" w:lineRule="exact" w:before="19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0.8</w:t>
            </w: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1" w:lineRule="exact" w:before="19"/>
              <w:ind w:left="261" w:right="215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0.9</w:t>
            </w: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762"/>
              <w:rPr>
                <w:sz w:val="32"/>
              </w:rPr>
            </w:pPr>
            <w:r>
              <w:rPr>
                <w:w w:val="60"/>
                <w:sz w:val="32"/>
              </w:rPr>
              <w:t>EVENING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739" w:right="71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4.15pm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0"/>
              <w:rPr>
                <w:sz w:val="32"/>
              </w:rPr>
            </w:pPr>
            <w:r>
              <w:rPr>
                <w:w w:val="60"/>
                <w:sz w:val="32"/>
              </w:rPr>
              <w:t>4.2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259" w:right="231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4.1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2.2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1.4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2.8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259" w:right="22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2.7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2.7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259" w:right="227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2.6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2.6</w:t>
            </w: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2" w:lineRule="exact" w:before="18"/>
              <w:ind w:left="261" w:right="215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2.3</w:t>
            </w: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9"/>
              <w:ind w:left="723"/>
              <w:rPr>
                <w:sz w:val="32"/>
              </w:rPr>
            </w:pPr>
            <w:r>
              <w:rPr>
                <w:w w:val="60"/>
                <w:sz w:val="32"/>
              </w:rPr>
              <w:t>AVERAGE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646"/>
              <w:rPr>
                <w:sz w:val="32"/>
              </w:rPr>
            </w:pPr>
            <w:r>
              <w:rPr>
                <w:w w:val="50"/>
                <w:sz w:val="32"/>
              </w:rPr>
              <w:t>FLOW</w:t>
            </w:r>
            <w:r>
              <w:rPr>
                <w:spacing w:val="22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RATE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736" w:right="731"/>
              <w:jc w:val="center"/>
              <w:rPr>
                <w:sz w:val="32"/>
              </w:rPr>
            </w:pPr>
            <w:r>
              <w:rPr>
                <w:w w:val="50"/>
                <w:sz w:val="32"/>
              </w:rPr>
              <w:t>PER</w:t>
            </w:r>
            <w:r>
              <w:rPr>
                <w:spacing w:val="11"/>
                <w:w w:val="50"/>
                <w:sz w:val="32"/>
              </w:rPr>
              <w:t> </w:t>
            </w:r>
            <w:r>
              <w:rPr>
                <w:w w:val="50"/>
                <w:sz w:val="32"/>
              </w:rPr>
              <w:t>DAY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0"/>
              <w:rPr>
                <w:sz w:val="32"/>
              </w:rPr>
            </w:pPr>
            <w:r>
              <w:rPr>
                <w:w w:val="60"/>
                <w:sz w:val="32"/>
              </w:rPr>
              <w:t>4.3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259" w:right="231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3.9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2.3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1.5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1"/>
              <w:rPr>
                <w:sz w:val="32"/>
              </w:rPr>
            </w:pPr>
            <w:r>
              <w:rPr>
                <w:w w:val="60"/>
                <w:sz w:val="32"/>
              </w:rPr>
              <w:t>1.8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259" w:right="229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1.7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1.8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259" w:right="227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1.6</w:t>
            </w: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spacing w:line="352" w:lineRule="exact" w:before="18"/>
              <w:ind w:left="302"/>
              <w:rPr>
                <w:sz w:val="32"/>
              </w:rPr>
            </w:pPr>
            <w:r>
              <w:rPr>
                <w:w w:val="60"/>
                <w:sz w:val="32"/>
              </w:rPr>
              <w:t>1.9</w:t>
            </w:r>
          </w:p>
        </w:tc>
        <w:tc>
          <w:tcPr>
            <w:tcW w:w="816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spacing w:line="352" w:lineRule="exact" w:before="18"/>
              <w:ind w:left="261" w:right="215"/>
              <w:jc w:val="center"/>
              <w:rPr>
                <w:sz w:val="32"/>
              </w:rPr>
            </w:pPr>
            <w:r>
              <w:rPr>
                <w:w w:val="60"/>
                <w:sz w:val="32"/>
              </w:rPr>
              <w:t>1.8</w:t>
            </w: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829" w:type="dxa"/>
            <w:tcBorders>
              <w:left w:val="single" w:sz="6" w:space="0" w:color="DADCDD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left w:val="single" w:sz="12" w:space="0" w:color="000000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bottom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bottom w:val="single" w:sz="2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12" w:space="0" w:color="000000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5" w:hRule="atLeast"/>
        </w:trPr>
        <w:tc>
          <w:tcPr>
            <w:tcW w:w="82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top w:val="single" w:sz="24" w:space="0" w:color="000000"/>
              <w:right w:val="single" w:sz="6" w:space="0" w:color="DADCDD"/>
            </w:tcBorders>
          </w:tcPr>
          <w:p>
            <w:pPr>
              <w:pStyle w:val="TableParagraph"/>
              <w:spacing w:line="440" w:lineRule="exact" w:before="125"/>
              <w:ind w:right="371"/>
              <w:jc w:val="right"/>
              <w:rPr>
                <w:rFonts w:ascii="Times New Roman"/>
                <w:sz w:val="39"/>
              </w:rPr>
            </w:pPr>
            <w:r>
              <w:rPr>
                <w:rFonts w:ascii="Times New Roman"/>
                <w:spacing w:val="-5"/>
                <w:w w:val="50"/>
                <w:sz w:val="39"/>
              </w:rPr>
              <w:t>A*</w:t>
            </w:r>
            <w:r>
              <w:rPr>
                <w:rFonts w:ascii="Times New Roman"/>
                <w:spacing w:val="7"/>
                <w:sz w:val="39"/>
              </w:rPr>
              <w:t> </w:t>
            </w:r>
            <w:r>
              <w:rPr>
                <w:rFonts w:ascii="Times New Roman"/>
                <w:spacing w:val="-5"/>
                <w:w w:val="50"/>
                <w:sz w:val="39"/>
              </w:rPr>
              <w:t>Influent</w:t>
            </w:r>
            <w:r>
              <w:rPr>
                <w:rFonts w:ascii="Times New Roman"/>
                <w:spacing w:val="1"/>
                <w:sz w:val="39"/>
              </w:rPr>
              <w:t> </w:t>
            </w:r>
            <w:r>
              <w:rPr>
                <w:rFonts w:ascii="Times New Roman"/>
                <w:spacing w:val="-5"/>
                <w:w w:val="50"/>
                <w:sz w:val="39"/>
              </w:rPr>
              <w:t>B</w:t>
            </w:r>
            <w:r>
              <w:rPr>
                <w:rFonts w:ascii="Times New Roman"/>
                <w:spacing w:val="-5"/>
                <w:w w:val="50"/>
                <w:sz w:val="39"/>
                <w:vertAlign w:val="superscript"/>
              </w:rPr>
              <w:t>+</w:t>
            </w:r>
            <w:r>
              <w:rPr>
                <w:rFonts w:ascii="Times New Roman"/>
                <w:w w:val="50"/>
                <w:sz w:val="39"/>
                <w:vertAlign w:val="baseline"/>
              </w:rPr>
              <w:t> </w:t>
            </w:r>
            <w:r>
              <w:rPr>
                <w:rFonts w:ascii="Times New Roman"/>
                <w:spacing w:val="-5"/>
                <w:w w:val="50"/>
                <w:sz w:val="39"/>
                <w:vertAlign w:val="baseline"/>
              </w:rPr>
              <w:t>Effluent</w:t>
            </w: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top w:val="single" w:sz="24" w:space="0" w:color="000000"/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829" w:type="dxa"/>
            <w:tcBorders>
              <w:lef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81" w:type="dxa"/>
            <w:tcBorders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left w:val="single" w:sz="6" w:space="0" w:color="DADCDD"/>
              <w:right w:val="single" w:sz="6" w:space="0" w:color="DADCDD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46"/>
          <w:pgSz w:w="15840" w:h="12240" w:orient="landscape"/>
          <w:pgMar w:footer="0" w:header="0" w:top="1140" w:bottom="280" w:left="1400" w:right="1320"/>
        </w:sectPr>
      </w:pPr>
    </w:p>
    <w:p>
      <w:pPr>
        <w:pStyle w:val="BodyText"/>
        <w:spacing w:line="480" w:lineRule="auto" w:before="72"/>
        <w:ind w:left="280" w:right="934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12608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From the laboratory results shown in Table 4.1 to 4.12, it was observed that the 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 Plant. Firstly, the average influent BOD</w:t>
      </w:r>
      <w:r>
        <w:rPr>
          <w:vertAlign w:val="subscript"/>
        </w:rPr>
        <w:t>5</w:t>
      </w:r>
      <w:r>
        <w:rPr>
          <w:vertAlign w:val="baseline"/>
        </w:rPr>
        <w:t> of 127.8mg/l at 20</w:t>
      </w:r>
      <w:r>
        <w:rPr>
          <w:vertAlign w:val="superscript"/>
        </w:rPr>
        <w:t>o</w:t>
      </w:r>
      <w:r>
        <w:rPr>
          <w:vertAlign w:val="baseline"/>
        </w:rPr>
        <w:t>C is considerably low.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basically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infiltration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sewer</w:t>
      </w:r>
      <w:r>
        <w:rPr>
          <w:spacing w:val="1"/>
          <w:vertAlign w:val="baseline"/>
        </w:rPr>
        <w:t> </w:t>
      </w:r>
      <w:r>
        <w:rPr>
          <w:vertAlign w:val="baseline"/>
        </w:rPr>
        <w:t>lines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practically collapsed or broken down manholes. Another reason is illegal connection of storm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drain into public sewer lines by unskilled plumbers. These developments are currently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addressed by the local Authority (Abuja Environmental Protection Board) charged with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maintenance of public </w:t>
      </w:r>
      <w:r>
        <w:rPr>
          <w:vertAlign w:val="baseline"/>
        </w:rPr>
        <w:t>sewers. In view of the low BOD</w:t>
      </w:r>
      <w:r>
        <w:rPr>
          <w:vertAlign w:val="subscript"/>
        </w:rPr>
        <w:t>5</w:t>
      </w:r>
      <w:r>
        <w:rPr>
          <w:vertAlign w:val="baseline"/>
        </w:rPr>
        <w:t> at 20</w:t>
      </w:r>
      <w:r>
        <w:rPr>
          <w:vertAlign w:val="superscript"/>
        </w:rPr>
        <w:t>o</w:t>
      </w:r>
      <w:r>
        <w:rPr>
          <w:vertAlign w:val="baseline"/>
        </w:rPr>
        <w:t>C at influent, the resultant effluents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undergone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BOD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of only 4-10% instead of the expected 90-95%. The situation also applies to 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in 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major</w:t>
      </w:r>
      <w:r>
        <w:rPr>
          <w:spacing w:val="-1"/>
          <w:vertAlign w:val="baseline"/>
        </w:rPr>
        <w:t> </w:t>
      </w:r>
      <w:r>
        <w:rPr>
          <w:vertAlign w:val="baseline"/>
        </w:rPr>
        <w:t>pollutants such as nitrates, sulphates, COD, etc.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280" w:right="932" w:firstLine="719"/>
        <w:jc w:val="both"/>
      </w:pPr>
      <w:r>
        <w:rPr/>
        <w:t>Secondly, none of the six sewage treatment plants evaluated are functioning effectively</w:t>
      </w:r>
      <w:r>
        <w:rPr>
          <w:spacing w:val="1"/>
        </w:rPr>
        <w:t> </w:t>
      </w:r>
      <w:r>
        <w:rPr/>
        <w:t>during the period of the research. Gudu sewage treatment Aerator had two installed submersible</w:t>
      </w:r>
      <w:r>
        <w:rPr>
          <w:spacing w:val="1"/>
        </w:rPr>
        <w:t> </w:t>
      </w:r>
      <w:r>
        <w:rPr/>
        <w:t>Aerators out of which only one is functional. The only functional one cannot be allowed to work</w:t>
      </w:r>
      <w:r>
        <w:rPr>
          <w:spacing w:val="1"/>
        </w:rPr>
        <w:t> </w:t>
      </w:r>
      <w:r>
        <w:rPr/>
        <w:t>day in day out, hence, it is operated only for about an hour a day to avoid odour. Irregular 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non-operational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restored.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to note that many suspended solids and particles of sizes 10-20mm are screened out at</w:t>
      </w:r>
      <w:r>
        <w:rPr>
          <w:spacing w:val="1"/>
        </w:rPr>
        <w:t> </w:t>
      </w:r>
      <w:r>
        <w:rPr/>
        <w:t>the inlets of the six sewage treatment plants. This primary treatment requires no power supply;</w:t>
      </w:r>
      <w:r>
        <w:rPr>
          <w:spacing w:val="1"/>
        </w:rPr>
        <w:t> </w:t>
      </w:r>
      <w:r>
        <w:rPr/>
        <w:t>therefore incoming sewage flows continuously through the screening device and the solids are</w:t>
      </w:r>
      <w:r>
        <w:rPr>
          <w:spacing w:val="1"/>
        </w:rPr>
        <w:t> </w:t>
      </w:r>
      <w:r>
        <w:rPr/>
        <w:t>trapped and removed at the screens. However, fine aggregates of sizes less than 10mm finds their</w:t>
      </w:r>
      <w:r>
        <w:rPr>
          <w:spacing w:val="-57"/>
        </w:rPr>
        <w:t> </w:t>
      </w:r>
      <w:r>
        <w:rPr/>
        <w:t>way into the Aeration basin, thus interfering with the biological processes. This leads to a build-</w:t>
      </w:r>
      <w:r>
        <w:rPr>
          <w:spacing w:val="1"/>
        </w:rPr>
        <w:t> </w:t>
      </w:r>
      <w:r>
        <w:rPr/>
        <w:t>up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fine</w:t>
      </w:r>
      <w:r>
        <w:rPr>
          <w:spacing w:val="6"/>
        </w:rPr>
        <w:t> </w:t>
      </w:r>
      <w:r>
        <w:rPr/>
        <w:t>sand</w:t>
      </w:r>
      <w:r>
        <w:rPr>
          <w:spacing w:val="9"/>
        </w:rPr>
        <w:t> </w:t>
      </w:r>
      <w:r>
        <w:rPr/>
        <w:t>aggregates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base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Aeration</w:t>
      </w:r>
      <w:r>
        <w:rPr>
          <w:spacing w:val="5"/>
        </w:rPr>
        <w:t> </w:t>
      </w:r>
      <w:r>
        <w:rPr/>
        <w:t>basins.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situation</w:t>
      </w:r>
      <w:r>
        <w:rPr>
          <w:spacing w:val="6"/>
        </w:rPr>
        <w:t> </w:t>
      </w:r>
      <w:r>
        <w:rPr/>
        <w:t>requires</w:t>
      </w:r>
      <w:r>
        <w:rPr>
          <w:spacing w:val="15"/>
        </w:rPr>
        <w:t> </w:t>
      </w:r>
      <w:r>
        <w:rPr/>
        <w:t>that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better</w:t>
      </w:r>
    </w:p>
    <w:p>
      <w:pPr>
        <w:spacing w:after="0" w:line="480" w:lineRule="auto"/>
        <w:jc w:val="both"/>
        <w:sectPr>
          <w:footerReference w:type="default" r:id="rId47"/>
          <w:pgSz w:w="12240" w:h="15840"/>
          <w:pgMar w:footer="1068" w:header="0" w:top="1360" w:bottom="1260" w:left="1160" w:right="500"/>
          <w:pgNumType w:start="89"/>
        </w:sectPr>
      </w:pPr>
    </w:p>
    <w:p>
      <w:pPr>
        <w:pStyle w:val="BodyText"/>
        <w:spacing w:line="480" w:lineRule="auto" w:before="72"/>
        <w:ind w:left="280" w:right="938"/>
      </w:pPr>
      <w:r>
        <w:rPr/>
        <w:pict>
          <v:rect style="position:absolute;margin-left:153.860001pt;margin-top:390.410004pt;width:60.384pt;height:13.8pt;mso-position-horizontal-relative:page;mso-position-vertical-relative:page;z-index:-30123520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431.829987pt;width:60.384pt;height:13.8pt;mso-position-horizontal-relative:page;mso-position-vertical-relative:page;z-index:-30123008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466.390015pt;width:60.384pt;height:13.8pt;mso-position-horizontal-relative:page;mso-position-vertical-relative:page;z-index:-30122496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493.98999pt;width:60.384pt;height:13.8pt;mso-position-horizontal-relative:page;mso-position-vertical-relative:page;z-index:-30121984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521.590027pt;width:60.384pt;height:13.8pt;mso-position-horizontal-relative:page;mso-position-vertical-relative:page;z-index:-30121472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549.070007pt;width:60.384pt;height:13.8pt;mso-position-horizontal-relative:page;mso-position-vertical-relative:page;z-index:-30120960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576.676025pt;width:60.384pt;height:13.824pt;mso-position-horizontal-relative:page;mso-position-vertical-relative:page;z-index:-30120448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604.299988pt;width:60.384pt;height:13.8pt;mso-position-horizontal-relative:page;mso-position-vertical-relative:page;z-index:-30119936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631.900024pt;width:60.384pt;height:13.8pt;mso-position-horizontal-relative:page;mso-position-vertical-relative:page;z-index:-30119424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659.5pt;width:60.384pt;height:13.8pt;mso-position-horizontal-relative:page;mso-position-vertical-relative:page;z-index:-30118912" filled="true" fillcolor="#ffffff" stroked="false">
            <v:fill type="solid"/>
            <w10:wrap type="none"/>
          </v:rect>
        </w:pict>
      </w:r>
      <w:r>
        <w:rPr/>
        <w:pict>
          <v:rect style="position:absolute;margin-left:153.860001pt;margin-top:687.096008pt;width:60.384pt;height:13.8pt;mso-position-horizontal-relative:page;mso-position-vertical-relative:page;z-index:-30118400" filled="true" fillcolor="#ffffff" stroked="false">
            <v:fill type="solid"/>
            <w10:wrap type="none"/>
          </v:rect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301178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57.960003pt;margin-top:680.255981pt;width:536.65pt;height:28.6pt;mso-position-horizontal-relative:page;mso-position-vertical-relative:page;z-index:15843840" coordorigin="1159,13605" coordsize="10733,572" path="m1178,13605l1159,13605,1159,14157,1178,14157,1178,13605xm11892,14157l11873,14157,9638,14157,9633,14157,9619,14157,8277,14157,8272,14157,8257,14157,6983,14157,6978,14157,6964,14157,5603,14157,5598,14157,5583,14157,4398,14157,4393,14157,4379,14157,2976,14157,2972,14157,2957,14157,1178,14157,1159,14157,1159,14176,1178,14176,2957,14176,2972,14176,2976,14176,4379,14176,4393,14176,4398,14176,5583,14176,5598,14176,5603,14176,6964,14176,6978,14176,6983,14176,8257,14176,8272,14176,8277,14176,9619,14176,9633,14176,9638,14176,11873,14176,11892,14176,11892,14157xm11892,13605l11873,13605,11873,14157,11892,14157,11892,13605xe" filled="true" fillcolor="#000000" stroked="false">
            <v:path arrowok="t"/>
            <v:fill type="solid"/>
            <w10:wrap type="none"/>
          </v:shape>
        </w:pict>
      </w:r>
      <w:r>
        <w:rPr/>
        <w:t>system</w:t>
      </w:r>
      <w:r>
        <w:rPr>
          <w:spacing w:val="43"/>
        </w:rPr>
        <w:t> </w:t>
      </w:r>
      <w:r>
        <w:rPr/>
        <w:t>be</w:t>
      </w:r>
      <w:r>
        <w:rPr>
          <w:spacing w:val="42"/>
        </w:rPr>
        <w:t> </w:t>
      </w:r>
      <w:r>
        <w:rPr/>
        <w:t>adopted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handling</w:t>
      </w:r>
      <w:r>
        <w:rPr>
          <w:spacing w:val="42"/>
        </w:rPr>
        <w:t> </w:t>
      </w:r>
      <w:r>
        <w:rPr/>
        <w:t>or</w:t>
      </w:r>
      <w:r>
        <w:rPr>
          <w:spacing w:val="44"/>
        </w:rPr>
        <w:t> </w:t>
      </w:r>
      <w:r>
        <w:rPr/>
        <w:t>removal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fine</w:t>
      </w:r>
      <w:r>
        <w:rPr>
          <w:spacing w:val="43"/>
        </w:rPr>
        <w:t> </w:t>
      </w:r>
      <w:r>
        <w:rPr/>
        <w:t>particles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wastewater</w:t>
      </w:r>
      <w:r>
        <w:rPr>
          <w:spacing w:val="41"/>
        </w:rPr>
        <w:t> </w:t>
      </w:r>
      <w:r>
        <w:rPr/>
        <w:t>treatment</w:t>
      </w:r>
      <w:r>
        <w:rPr>
          <w:spacing w:val="-57"/>
        </w:rPr>
        <w:t> </w:t>
      </w:r>
      <w:r>
        <w:rPr/>
        <w:t>processes.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35"/>
        </w:numPr>
        <w:tabs>
          <w:tab w:pos="1001" w:val="left" w:leader="none"/>
        </w:tabs>
        <w:spacing w:line="480" w:lineRule="auto" w:before="0" w:after="0"/>
        <w:ind w:left="1000" w:right="6569" w:hanging="720"/>
        <w:jc w:val="both"/>
      </w:pPr>
      <w:r>
        <w:rPr/>
        <w:t>Results of Statistical Analysis</w:t>
      </w:r>
      <w:r>
        <w:rPr>
          <w:spacing w:val="-57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</w:p>
    <w:p>
      <w:pPr>
        <w:pStyle w:val="BodyText"/>
        <w:spacing w:line="480" w:lineRule="auto"/>
        <w:ind w:left="280" w:right="937" w:firstLine="719"/>
        <w:jc w:val="both"/>
      </w:pPr>
      <w:r>
        <w:rPr/>
        <w:pict>
          <v:group style="position:absolute;margin-left:57.959999pt;margin-top:83.339745pt;width:536.65pt;height:428.7pt;mso-position-horizontal-relative:page;mso-position-vertical-relative:paragraph;z-index:-30124544" coordorigin="1159,1667" coordsize="10733,8574">
            <v:shape style="position:absolute;left:5597;top:1959;width:6275;height:552" coordorigin="5598,1960" coordsize="6275,552" path="m8380,1960l8272,1960,6978,1960,6978,1960,5598,1960,5598,2099,5706,2099,5706,2375,6870,2375,6870,2375,6978,2375,6978,2099,6978,2099,6978,2375,7086,2375,8164,2375,8272,2375,8272,2375,6978,2375,6978,2375,5598,2375,5598,2512,6978,2512,6978,2512,8272,2512,8380,2512,8380,1960xm9523,1960l8380,1960,8380,2236,9523,2236,9523,1960xm9633,1960l9523,1960,9523,2512,9633,2512,9633,1960xm11873,1960l9633,1960,9633,2099,9633,2375,9739,2375,11774,2375,11873,2375,11873,2099,11873,1960xe" filled="true" fillcolor="#ffffff" stroked="false">
              <v:path arrowok="t"/>
              <v:fill type="solid"/>
            </v:shape>
            <v:shape style="position:absolute;left:1159;top:1940;width:10733;height:1124" coordorigin="1159,1941" coordsize="10733,1124" path="m4393,1941l2991,1941,2972,1941,2972,1941,1178,1941,1159,1941,1159,1960,1159,2512,1159,3064,1178,3064,1178,2512,1178,1960,2972,1960,2972,1960,2991,1960,4393,1960,4393,1941xm5617,1941l5598,1941,4412,1941,4393,1941,4393,1960,4412,1960,5598,1960,5617,1960,5617,1941xm8291,1941l8272,1941,6997,1941,6978,1941,6978,1941,5617,1941,5617,1960,6978,1960,6978,1960,6997,1960,8272,1960,8291,1960,8291,1941xm9633,1941l8291,1941,8291,1960,9633,1960,9633,1941xm11892,1941l11873,1941,9652,1941,9633,1941,9633,1960,9652,1960,11873,1960,11873,2512,11873,3064,11892,3064,11892,2512,11892,1960,11892,1941xe" filled="true" fillcolor="#000000" stroked="false">
              <v:path arrowok="t"/>
              <v:fill type="solid"/>
            </v:shape>
            <v:shape style="position:absolute;left:1180;top:3063;width:3213;height:552" coordorigin="1181,3064" coordsize="3213,552" path="m4393,3479l2972,3479,2972,3479,3077,3479,3077,3203,2972,3203,2972,3064,2861,3064,2861,3064,1277,3064,1181,3064,1181,3616,1277,3616,2861,3616,2861,3616,2972,3616,4393,3616,4393,3479xm4393,3203l4285,3203,4285,3479,4393,3479,4393,3203xe" filled="true" fillcolor="#ffffff" stroked="false">
              <v:path arrowok="t"/>
              <v:fill type="solid"/>
            </v:shape>
            <v:shape style="position:absolute;left:1159;top:3063;width:10733;height:552" coordorigin="1159,3064" coordsize="10733,552" path="m1178,3064l1159,3064,1159,3616,1178,3616,1178,3064xm11892,3064l11873,3064,11873,3616,11892,3616,11892,3064xe" filled="true" fillcolor="#000000" stroked="false">
              <v:path arrowok="t"/>
              <v:fill type="solid"/>
            </v:shape>
            <v:shape style="position:absolute;left:1180;top:2235;width:8453;height:2209" coordorigin="1181,2236" coordsize="8453,2209" path="m4393,3892l4393,3892,4393,3616,4285,3616,4285,3892,4285,4168,3077,4168,3077,3892,4285,3892,4285,3616,2972,3616,2972,3616,2861,3616,2861,3616,1277,3616,1277,3616,1181,3616,1181,4444,1277,4444,2861,4444,2861,4444,2972,4444,4393,4444,4393,4168,4393,4168,4393,3892xm9633,3479l8272,3479,6978,3479,6978,3479,5598,3479,4393,3479,4393,3616,5598,3616,6978,3616,6978,3616,8272,3616,9633,3616,9633,3479xm9633,3064l8272,3064,6978,3064,6978,3064,5598,3064,5598,3203,5490,3203,4501,3203,4393,3203,4393,3479,4501,3479,5490,3479,5598,3479,5706,3479,5706,3203,5706,3203,5706,3479,6870,3479,6870,3479,6978,3479,6978,3203,6978,3203,6978,3479,7086,3479,8164,3479,8272,3479,8380,3479,8380,3203,8380,3203,8380,3479,9523,3479,9523,3203,9633,3203,9633,3064xm9633,2512l9523,2512,9523,2236,8380,2236,8380,2512,8380,2651,8380,2927,8380,2927,8380,2651,8380,2651,8380,2512,8272,2512,6978,2512,6978,2512,6978,2651,6978,2927,6978,2927,6978,2651,6978,2651,6978,2512,5598,2512,5598,2651,5706,2651,5706,2927,5598,2927,5598,3064,6978,3064,6978,3064,8272,3064,9633,3064,9633,2927,9523,2927,9523,2651,9633,2651,9633,2512xe" filled="true" fillcolor="#ffffff" stroked="false">
              <v:path arrowok="t"/>
              <v:fill type="solid"/>
            </v:shape>
            <v:shape style="position:absolute;left:1159;top:3615;width:10733;height:829" coordorigin="1159,3616" coordsize="10733,829" path="m1178,3616l1159,3616,1159,4444,1178,4444,1178,3616xm11892,3616l11873,3616,11873,4444,11892,4444,11892,3616xe" filled="true" fillcolor="#000000" stroked="false">
              <v:path arrowok="t"/>
              <v:fill type="solid"/>
            </v:shape>
            <v:shape style="position:absolute;left:1180;top:3615;width:8453;height:1657" coordorigin="1181,3616" coordsize="8453,1657" path="m4393,4720l4393,4720,4393,4444,4285,4444,4285,4720,4285,4996,3077,4996,3077,4720,4285,4720,4285,4444,2972,4444,2972,4444,2861,4444,2861,4444,1277,4444,1277,4444,1181,4444,1181,5272,1277,5272,2861,5272,2861,5272,2972,5272,4393,5272,4393,4996,4393,4996,4393,4720xm9633,3616l8272,3616,6978,3616,6978,3616,6978,3892,6978,4168,6978,4168,6978,3892,6978,3892,6978,3616,5706,3616,5706,3892,5706,4168,5706,4168,5706,3892,5706,3892,5706,3616,5598,3616,4393,3616,4393,3892,4393,4168,4393,4168,4393,4444,5598,4444,6978,4444,6978,4168,7086,4168,8164,4168,8272,4168,8380,4168,8380,3892,8380,3892,8380,4168,9523,4168,9523,3892,9633,3892,9633,3616xe" filled="true" fillcolor="#ffffff" stroked="false">
              <v:path arrowok="t"/>
              <v:fill type="solid"/>
            </v:shape>
            <v:shape style="position:absolute;left:1159;top:4444;width:10733;height:828" coordorigin="1159,4444" coordsize="10733,828" path="m1178,4444l1159,4444,1159,5272,1178,5272,1178,4444xm11892,4444l11873,4444,11873,5272,11892,5272,11892,4444xe" filled="true" fillcolor="#000000" stroked="false">
              <v:path arrowok="t"/>
              <v:fill type="solid"/>
            </v:shape>
            <v:shape style="position:absolute;left:1180;top:4444;width:5798;height:1380" coordorigin="1181,4444" coordsize="5798,1380" path="m4393,5411l4393,5411,4393,5272,4285,5272,4285,5411,4285,5687,3077,5687,3077,5411,4285,5411,4285,5272,2972,5272,2861,5272,2861,5272,1277,5272,1181,5272,1181,5824,1277,5824,2861,5824,2861,5824,2972,5824,4393,5824,4393,5687,4393,5687,4393,5411xm6978,4444l5706,4444,5706,4720,5706,4996,5706,4996,5706,4720,5706,4720,5706,4444,5598,4444,4393,4444,4393,4720,4393,4996,4393,5272,5598,5272,6978,5272,6978,4996,6870,4996,6870,4720,6978,4720,6978,4444xe" filled="true" fillcolor="#ffffff" stroked="false">
              <v:path arrowok="t"/>
              <v:fill type="solid"/>
            </v:shape>
            <v:shape style="position:absolute;left:1159;top:5272;width:10733;height:552" coordorigin="1159,5272" coordsize="10733,552" path="m1178,5272l1159,5272,1159,5824,1178,5824,1178,5272xm11892,5272l11873,5272,11873,5824,11892,5824,11892,5272xe" filled="true" fillcolor="#000000" stroked="false">
              <v:path arrowok="t"/>
              <v:fill type="solid"/>
            </v:shape>
            <v:shape style="position:absolute;left:1180;top:5272;width:5798;height:1104" coordorigin="1181,5272" coordsize="5798,1104" path="m4393,5963l4393,5963,4393,5824,4285,5824,4285,5963,4285,6239,3077,6239,3077,5963,4285,5963,4285,5824,2972,5824,2972,5824,2861,5824,2861,5824,1277,5824,1181,5824,1181,6376,1277,6376,2861,6376,2861,6376,2972,6376,4393,6376,4393,6239,4393,6239,4393,5963xm6978,5272l5706,5272,5706,5411,5706,5687,5706,5687,5706,5411,5706,5411,5706,5272,5598,5272,4393,5272,4393,5411,4393,5687,4393,5824,5598,5824,6978,5824,6978,5687,6870,5687,6870,5411,6978,5411,6978,5272xe" filled="true" fillcolor="#ffffff" stroked="false">
              <v:path arrowok="t"/>
              <v:fill type="solid"/>
            </v:shape>
            <v:shape style="position:absolute;left:1159;top:5824;width:10733;height:552" coordorigin="1159,5824" coordsize="10733,552" path="m1178,5824l1159,5824,1159,6376,1178,6376,1178,5824xm11892,5824l11873,5824,11873,6376,11892,6376,11892,5824xe" filled="true" fillcolor="#000000" stroked="false">
              <v:path arrowok="t"/>
              <v:fill type="solid"/>
            </v:shape>
            <v:shape style="position:absolute;left:1180;top:5824;width:5798;height:1104" coordorigin="1181,5824" coordsize="5798,1104" path="m4393,6515l4393,6515,4393,6376,4285,6376,4285,6515,4285,6791,3077,6791,3077,6515,4285,6515,4285,6376,2972,6376,2861,6376,2861,6376,1277,6376,1181,6376,1181,6928,1277,6928,2861,6928,2861,6928,2972,6928,4393,6928,4393,6791,4393,6791,4393,6515xm6978,5824l5706,5824,5706,5963,5706,6239,5706,6239,5706,5963,5706,5963,5706,5824,5598,5824,4393,5824,4393,5963,4393,6239,4393,6376,5598,6376,6978,6376,6978,6239,6870,6239,6870,5963,6978,5963,6978,5824xe" filled="true" fillcolor="#ffffff" stroked="false">
              <v:path arrowok="t"/>
              <v:fill type="solid"/>
            </v:shape>
            <v:shape style="position:absolute;left:1159;top:6376;width:10733;height:552" coordorigin="1159,6376" coordsize="10733,552" path="m1178,6376l1159,6376,1159,6928,1178,6928,1178,6376xm11892,6376l11873,6376,11873,6928,11892,6928,11892,6376xe" filled="true" fillcolor="#000000" stroked="false">
              <v:path arrowok="t"/>
              <v:fill type="solid"/>
            </v:shape>
            <v:shape style="position:absolute;left:1180;top:6376;width:5798;height:1104" coordorigin="1181,6376" coordsize="5798,1104" path="m4393,7065l4393,7065,4393,6928,4285,6928,4285,7065,4285,7341,3077,7341,3077,7065,4285,7065,4285,6928,2972,6928,2972,6928,2861,6928,2861,6928,1277,6928,1277,6928,1181,6928,1181,7480,1277,7480,2861,7480,2861,7480,2972,7480,4393,7480,4393,7341,4393,7341,4393,7065xm6978,6376l5706,6376,5706,6515,5706,6791,5706,6791,5706,6515,5706,6515,5706,6376,5598,6376,4393,6376,4393,6515,4393,6791,4393,6928,5598,6928,6978,6928,6978,6791,6870,6791,6870,6515,6978,6515,6978,6376xe" filled="true" fillcolor="#ffffff" stroked="false">
              <v:path arrowok="t"/>
              <v:fill type="solid"/>
            </v:shape>
            <v:shape style="position:absolute;left:1159;top:6928;width:10733;height:552" coordorigin="1159,6928" coordsize="10733,552" path="m1178,6928l1159,6928,1159,7480,1178,7480,1178,6928xm11892,6928l11873,6928,11873,7480,11892,7480,11892,6928xe" filled="true" fillcolor="#000000" stroked="false">
              <v:path arrowok="t"/>
              <v:fill type="solid"/>
            </v:shape>
            <v:shape style="position:absolute;left:1180;top:6928;width:5798;height:1105" coordorigin="1181,6928" coordsize="5798,1105" path="m4393,7617l4285,7617,4285,7894,3077,7894,3077,7617,2972,7617,2972,7617,4393,7617,4393,7480,2972,7480,2972,7480,2861,7480,2861,7480,1277,7480,1181,7480,1181,8033,1277,8033,2861,8033,2861,8033,2972,8033,4393,8033,4393,7894,4393,7894,4393,7617xm6978,6928l5706,6928,5706,7065,5706,7341,5706,7341,5706,7065,5706,7065,5706,6928,5598,6928,4393,6928,4393,7065,4393,7341,4393,7480,5598,7480,6978,7480,6978,7341,6870,7341,6870,7065,6978,7065,6978,6928xe" filled="true" fillcolor="#ffffff" stroked="false">
              <v:path arrowok="t"/>
              <v:fill type="solid"/>
            </v:shape>
            <v:shape style="position:absolute;left:1159;top:7480;width:10733;height:553" coordorigin="1159,7480" coordsize="10733,553" path="m1178,7480l1159,7480,1159,8033,1178,8033,1178,7480xm11892,7480l11873,7480,11873,8033,11892,8033,11892,7480xe" filled="true" fillcolor="#000000" stroked="false">
              <v:path arrowok="t"/>
              <v:fill type="solid"/>
            </v:shape>
            <v:shape style="position:absolute;left:1180;top:7480;width:5798;height:1105" coordorigin="1181,7480" coordsize="5798,1105" path="m4393,8170l4393,8170,4393,8033,4285,8033,4285,8170,4285,8446,3077,8446,3077,8170,4285,8170,4285,8033,2972,8033,2861,8033,2861,8033,1277,8033,1181,8033,1181,8585,1277,8585,2861,8585,2861,8585,2972,8585,4393,8585,4393,8446,4393,8446,4393,8170xm6978,7894l6870,7894,6870,7617,5706,7617,5706,7894,5706,7894,5706,7617,5598,7617,5490,7617,4501,7617,4393,7617,4393,7894,4393,8033,5598,8033,6978,8033,6978,7894xm6978,7480l5598,7480,4393,7480,4393,7617,5598,7617,6978,7617,6978,7480xe" filled="true" fillcolor="#ffffff" stroked="false">
              <v:path arrowok="t"/>
              <v:fill type="solid"/>
            </v:shape>
            <v:shape style="position:absolute;left:1159;top:8032;width:10733;height:552" coordorigin="1159,8033" coordsize="10733,552" path="m1178,8033l1159,8033,1159,8585,1178,8585,1178,8033xm11892,8033l11873,8033,11873,8585,11892,8585,11892,8033xe" filled="true" fillcolor="#000000" stroked="false">
              <v:path arrowok="t"/>
              <v:fill type="solid"/>
            </v:shape>
            <v:shape style="position:absolute;left:1180;top:8032;width:5798;height:1104" coordorigin="1181,8033" coordsize="5798,1104" path="m4393,8722l4393,8722,4393,8585,4285,8585,4285,8722,4285,8998,3077,8998,3077,8722,4285,8722,4285,8585,2972,8585,2861,8585,2861,8585,1277,8585,1181,8585,1181,9137,1277,9137,2861,9137,2861,9137,2972,9137,4393,9137,4393,8998,4393,8998,4393,8722xm6978,8033l5706,8033,5706,8170,5706,8446,5706,8446,5706,8170,5706,8170,5706,8033,5598,8033,4393,8033,4393,8170,4393,8446,4393,8585,5598,8585,6978,8585,6978,8446,6870,8446,6870,8170,6978,8170,6978,8033xe" filled="true" fillcolor="#ffffff" stroked="false">
              <v:path arrowok="t"/>
              <v:fill type="solid"/>
            </v:shape>
            <v:shape style="position:absolute;left:1159;top:8584;width:10733;height:552" coordorigin="1159,8585" coordsize="10733,552" path="m1178,8585l1159,8585,1159,9137,1178,9137,1178,8585xm11892,8585l11873,8585,11873,9137,11892,9137,11892,8585xe" filled="true" fillcolor="#000000" stroked="false">
              <v:path arrowok="t"/>
              <v:fill type="solid"/>
            </v:shape>
            <v:shape style="position:absolute;left:1180;top:8584;width:5798;height:1104" coordorigin="1181,8585" coordsize="5798,1104" path="m4393,9274l4393,9274,4393,9137,2972,9137,2861,9137,2861,9137,2861,9413,2861,9413,1277,9413,1277,9413,2861,9413,2861,9137,1277,9137,1181,9137,1181,9689,1277,9689,2861,9689,2861,9689,2972,9689,4393,9689,4393,9550,2972,9550,2972,9550,3077,9550,3077,9274,4285,9274,4285,9550,4393,9550,4393,9274xm6978,8585l5706,8585,5706,8722,5706,8998,5706,8998,5706,8722,5706,8722,5706,8585,5598,8585,4393,8585,4393,8722,4393,8998,4393,9137,5598,9137,6978,9137,6978,8998,6870,8998,6870,8722,6978,8722,6978,8585xe" filled="true" fillcolor="#ffffff" stroked="false">
              <v:path arrowok="t"/>
              <v:fill type="solid"/>
            </v:shape>
            <v:shape style="position:absolute;left:1159;top:9136;width:10733;height:552" coordorigin="1159,9137" coordsize="10733,552" path="m1178,9137l1159,9137,1159,9689,1178,9689,1178,9137xm11892,9137l11873,9137,11873,9689,11892,9689,11892,9137xe" filled="true" fillcolor="#000000" stroked="false">
              <v:path arrowok="t"/>
              <v:fill type="solid"/>
            </v:shape>
            <v:shape style="position:absolute;left:1180;top:9136;width:5798;height:1104" coordorigin="1181,9137" coordsize="5798,1104" path="m6978,9550l5598,9550,5490,9550,5490,9830,5490,10099,4501,10099,4501,9830,5490,9830,5490,9550,4393,9550,4393,9689,4393,9826,4393,9826,4393,9689,4285,9689,4285,9826,4285,10102,3077,10102,3077,9826,4285,9826,4285,9689,2972,9689,2972,9689,2861,9689,2861,9689,1277,9689,1181,9689,1181,10241,1277,10241,2861,10241,2861,10241,2972,10241,4393,10241,4393,10102,4393,10102,4393,10241,5598,10241,6978,10241,6978,10099,5706,10099,5706,9830,6978,9830,6978,9689,6978,9550xm6978,9137l5598,9137,4393,9137,4393,9274,4393,9550,4501,9550,5490,9550,5598,9550,5706,9550,5706,9274,5706,9274,5706,9550,6870,9550,6870,9274,6978,9274,6978,9137xe" filled="true" fillcolor="#ffffff" stroked="false">
              <v:path arrowok="t"/>
              <v:fill type="solid"/>
            </v:shape>
            <v:shape style="position:absolute;left:1440;top:1666;width:783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Table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4.13: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Descriptive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Statistical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Sewage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Treatment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Abuja</w:t>
                    </w:r>
                  </w:p>
                </w:txbxContent>
              </v:textbox>
              <w10:wrap type="none"/>
            </v:shape>
            <v:shape style="position:absolute;left:3158;top:1962;width:2338;height:405" type="#_x0000_t202" filled="false" stroked="false">
              <v:textbox inset="0,0,0,0">
                <w:txbxContent>
                  <w:p>
                    <w:pPr>
                      <w:tabs>
                        <w:tab w:pos="1356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Number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  <w:tab/>
                    </w:r>
                    <w:r>
                      <w:rPr>
                        <w:position w:val="-13"/>
                        <w:sz w:val="24"/>
                      </w:rPr>
                      <w:t>Minimum</w:t>
                    </w:r>
                  </w:p>
                </w:txbxContent>
              </v:textbox>
              <w10:wrap type="none"/>
            </v:shape>
            <v:shape style="position:absolute;left:5787;top:2101;width:10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Maximum</w:t>
                    </w:r>
                  </w:p>
                </w:txbxContent>
              </v:textbox>
              <w10:wrap type="none"/>
            </v:shape>
            <v:shape style="position:absolute;left:7350;top:2101;width:5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Mean</w:t>
                    </w:r>
                  </w:p>
                </w:txbxContent>
              </v:textbox>
              <w10:wrap type="none"/>
            </v:shape>
            <v:shape style="position:absolute;left:8495;top:1962;width:9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Standard.</w:t>
                    </w:r>
                  </w:p>
                </w:txbxContent>
              </v:textbox>
              <w10:wrap type="none"/>
            </v:shape>
            <v:shape style="position:absolute;left:10322;top:2101;width:8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Variance</w:t>
                    </w:r>
                  </w:p>
                </w:txbxContent>
              </v:textbox>
              <w10:wrap type="none"/>
            </v:shape>
            <v:shape style="position:absolute;left:1358;top:2514;width:1439;height:77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4" w:right="31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Influent Niger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Barrack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Effluent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Barrack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Influent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Mangadishu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Barrack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Effluent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Mangadishu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Barrack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Influent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Wuye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  <w:p>
                    <w:pPr>
                      <w:spacing w:before="0"/>
                      <w:ind w:left="2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Effluent </w:t>
                    </w:r>
                    <w:r>
                      <w:rPr>
                        <w:sz w:val="24"/>
                      </w:rPr>
                      <w:t>Wuye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  <w:p>
                    <w:pPr>
                      <w:spacing w:before="0"/>
                      <w:ind w:left="33" w:right="52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Influent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Sheraton TP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Effluent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Sheraton TP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Influent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Gudu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  <w:p>
                    <w:pPr>
                      <w:spacing w:before="0"/>
                      <w:ind w:left="2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Effluent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Gudu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  <w:p>
                    <w:pPr>
                      <w:spacing w:before="0"/>
                      <w:ind w:left="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Influent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Lungi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  <w:p>
                    <w:pPr>
                      <w:spacing w:before="0"/>
                      <w:ind w:left="-1" w:right="1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Effluent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Lungi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  <w:p>
                    <w:pPr>
                      <w:spacing w:before="0"/>
                      <w:ind w:left="189" w:right="21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Valid 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(leastwise)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53.860001pt;margin-top:160.153107pt;width:60.384pt;height:13.8pt;mso-position-horizontal-relative:page;mso-position-vertical-relative:paragraph;z-index:-30124032" filled="true" fillcolor="#ffffff" stroked="false">
            <v:fill type="solid"/>
            <w10:wrap type="none"/>
          </v:rect>
        </w:pict>
      </w:r>
      <w:r>
        <w:rPr/>
        <w:t>The descriptive statistical analysis serves to give simple quantitative summaries of the</w:t>
      </w:r>
      <w:r>
        <w:rPr>
          <w:spacing w:val="1"/>
        </w:rPr>
        <w:t> </w:t>
      </w:r>
      <w:r>
        <w:rPr/>
        <w:t>various concentrations of wastewater parameters</w:t>
      </w:r>
      <w:r>
        <w:rPr>
          <w:spacing w:val="1"/>
        </w:rPr>
        <w:t> </w:t>
      </w:r>
      <w:r>
        <w:rPr/>
        <w:t>that describe the various sewage treatment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as presented in table 4.13.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071"/>
        <w:gridCol w:w="1346"/>
        <w:gridCol w:w="1276"/>
        <w:gridCol w:w="1662"/>
        <w:gridCol w:w="1345"/>
      </w:tblGrid>
      <w:tr>
        <w:trPr>
          <w:trHeight w:val="390" w:hRule="atLeast"/>
        </w:trPr>
        <w:tc>
          <w:tcPr>
            <w:tcW w:w="1481" w:type="dxa"/>
          </w:tcPr>
          <w:p>
            <w:pPr>
              <w:pStyle w:val="TableParagraph"/>
              <w:spacing w:before="40"/>
              <w:ind w:left="29" w:right="2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40"/>
              <w:ind w:left="240" w:right="4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Deviation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3" w:hRule="atLeast"/>
        </w:trPr>
        <w:tc>
          <w:tcPr>
            <w:tcW w:w="1481" w:type="dxa"/>
          </w:tcPr>
          <w:p>
            <w:pPr>
              <w:pStyle w:val="TableParagraph"/>
              <w:spacing w:before="64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64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4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1544</w:t>
            </w:r>
          </w:p>
        </w:tc>
        <w:tc>
          <w:tcPr>
            <w:tcW w:w="1276" w:type="dxa"/>
          </w:tcPr>
          <w:p>
            <w:pPr>
              <w:pStyle w:val="TableParagraph"/>
              <w:spacing w:before="64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139.94</w:t>
            </w:r>
          </w:p>
        </w:tc>
        <w:tc>
          <w:tcPr>
            <w:tcW w:w="1662" w:type="dxa"/>
          </w:tcPr>
          <w:p>
            <w:pPr>
              <w:pStyle w:val="TableParagraph"/>
              <w:spacing w:before="64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242.21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right="1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58664</w:t>
            </w:r>
          </w:p>
        </w:tc>
      </w:tr>
      <w:tr>
        <w:trPr>
          <w:trHeight w:val="620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107.35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168.04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28238.7</w:t>
            </w:r>
          </w:p>
        </w:tc>
      </w:tr>
      <w:tr>
        <w:trPr>
          <w:trHeight w:val="758" w:hRule="atLeast"/>
        </w:trPr>
        <w:tc>
          <w:tcPr>
            <w:tcW w:w="1481" w:type="dxa"/>
          </w:tcPr>
          <w:p>
            <w:pPr>
              <w:pStyle w:val="TableParagraph"/>
              <w:spacing w:before="201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01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201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12110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01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306.07</w:t>
            </w:r>
          </w:p>
        </w:tc>
        <w:tc>
          <w:tcPr>
            <w:tcW w:w="1662" w:type="dxa"/>
          </w:tcPr>
          <w:p>
            <w:pPr>
              <w:pStyle w:val="TableParagraph"/>
              <w:spacing w:before="201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1366.21</w:t>
            </w:r>
          </w:p>
        </w:tc>
        <w:tc>
          <w:tcPr>
            <w:tcW w:w="1345" w:type="dxa"/>
          </w:tcPr>
          <w:p>
            <w:pPr>
              <w:pStyle w:val="TableParagraph"/>
              <w:spacing w:before="201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1866523</w:t>
            </w:r>
          </w:p>
        </w:tc>
      </w:tr>
      <w:tr>
        <w:trPr>
          <w:trHeight w:val="759" w:hRule="atLeast"/>
        </w:trPr>
        <w:tc>
          <w:tcPr>
            <w:tcW w:w="1481" w:type="dxa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135.48</w:t>
            </w:r>
          </w:p>
        </w:tc>
        <w:tc>
          <w:tcPr>
            <w:tcW w:w="1662" w:type="dxa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245.99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60510.2</w:t>
            </w:r>
          </w:p>
        </w:tc>
      </w:tr>
      <w:tr>
        <w:trPr>
          <w:trHeight w:val="621" w:hRule="atLeast"/>
        </w:trPr>
        <w:tc>
          <w:tcPr>
            <w:tcW w:w="1481" w:type="dxa"/>
          </w:tcPr>
          <w:p>
            <w:pPr>
              <w:pStyle w:val="TableParagraph"/>
              <w:spacing w:before="202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202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202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1680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02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144.44</w:t>
            </w:r>
          </w:p>
        </w:tc>
        <w:tc>
          <w:tcPr>
            <w:tcW w:w="1662" w:type="dxa"/>
          </w:tcPr>
          <w:p>
            <w:pPr>
              <w:pStyle w:val="TableParagraph"/>
              <w:spacing w:before="202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274.37</w:t>
            </w:r>
          </w:p>
        </w:tc>
        <w:tc>
          <w:tcPr>
            <w:tcW w:w="1345" w:type="dxa"/>
          </w:tcPr>
          <w:p>
            <w:pPr>
              <w:pStyle w:val="TableParagraph"/>
              <w:spacing w:before="202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75276.6</w:t>
            </w:r>
          </w:p>
        </w:tc>
      </w:tr>
      <w:tr>
        <w:trPr>
          <w:trHeight w:val="552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130.86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262.77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69047.7</w:t>
            </w:r>
          </w:p>
        </w:tc>
      </w:tr>
      <w:tr>
        <w:trPr>
          <w:trHeight w:val="550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left="240" w:right="3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8600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355.17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1378.02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1898945</w:t>
            </w:r>
          </w:p>
        </w:tc>
      </w:tr>
      <w:tr>
        <w:trPr>
          <w:trHeight w:val="551" w:hRule="atLeast"/>
        </w:trPr>
        <w:tc>
          <w:tcPr>
            <w:tcW w:w="1481" w:type="dxa"/>
          </w:tcPr>
          <w:p>
            <w:pPr>
              <w:pStyle w:val="TableParagraph"/>
              <w:spacing w:before="131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1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1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8466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1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306.63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1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1287.19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1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1656846</w:t>
            </w:r>
          </w:p>
        </w:tc>
      </w:tr>
      <w:tr>
        <w:trPr>
          <w:trHeight w:val="552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left="240" w:right="3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108.06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228.73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1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52317</w:t>
            </w:r>
          </w:p>
        </w:tc>
      </w:tr>
      <w:tr>
        <w:trPr>
          <w:trHeight w:val="551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left="240" w:right="3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94.34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169.29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28660.2</w:t>
            </w:r>
          </w:p>
        </w:tc>
      </w:tr>
      <w:tr>
        <w:trPr>
          <w:trHeight w:val="552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1544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146.45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277.55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1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77036</w:t>
            </w:r>
          </w:p>
        </w:tc>
      </w:tr>
      <w:tr>
        <w:trPr>
          <w:trHeight w:val="551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33"/>
              <w:ind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3"/>
              <w:ind w:left="370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1423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333" w:right="2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118.52</w:t>
            </w:r>
          </w:p>
        </w:tc>
        <w:tc>
          <w:tcPr>
            <w:tcW w:w="1662" w:type="dxa"/>
          </w:tcPr>
          <w:p>
            <w:pPr>
              <w:pStyle w:val="TableParagraph"/>
              <w:spacing w:before="133"/>
              <w:ind w:left="240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214.58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3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46044.8</w:t>
            </w:r>
          </w:p>
        </w:tc>
      </w:tr>
      <w:tr>
        <w:trPr>
          <w:trHeight w:val="458" w:hRule="atLeast"/>
        </w:trPr>
        <w:tc>
          <w:tcPr>
            <w:tcW w:w="1481" w:type="dxa"/>
          </w:tcPr>
          <w:p>
            <w:pPr>
              <w:pStyle w:val="TableParagraph"/>
              <w:spacing w:before="133"/>
              <w:ind w:left="29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1071" w:type="dxa"/>
          </w:tcPr>
          <w:p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-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45pt;height:13.45pt;mso-position-horizontal-relative:char;mso-position-vertical-relative:line" coordorigin="0,0" coordsize="989,269">
                  <v:rect style="position:absolute;left:0;top:0;width:989;height:269" filled="true" fillcolor="#ffffff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8.25pt;height:13.45pt;mso-position-horizontal-relative:char;mso-position-vertical-relative:line" coordorigin="0,0" coordsize="1165,269">
                  <v:rect style="position:absolute;left:0;top:0;width:1165;height:269" filled="true" fillcolor="#ffffff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348" w:lineRule="auto" w:before="77"/>
        <w:ind w:left="280" w:right="1405"/>
      </w:pP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4.13, the high standard</w:t>
      </w:r>
      <w:r>
        <w:rPr>
          <w:spacing w:val="-1"/>
        </w:rPr>
        <w:t> </w:t>
      </w:r>
      <w:r>
        <w:rPr/>
        <w:t>deviation indicates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data points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spread</w:t>
      </w:r>
      <w:r>
        <w:rPr>
          <w:spacing w:val="-1"/>
        </w:rPr>
        <w:t> </w:t>
      </w:r>
      <w:r>
        <w:rPr/>
        <w:t>out</w:t>
      </w:r>
      <w:r>
        <w:rPr>
          <w:spacing w:val="-57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values and hence</w:t>
      </w:r>
      <w:r>
        <w:rPr>
          <w:spacing w:val="-1"/>
        </w:rPr>
        <w:t> </w:t>
      </w:r>
      <w:r>
        <w:rPr/>
        <w:t>less reliable.</w:t>
      </w:r>
    </w:p>
    <w:p>
      <w:pPr>
        <w:pStyle w:val="Heading2"/>
        <w:spacing w:before="160"/>
        <w:ind w:left="280" w:firstLine="0"/>
      </w:pPr>
      <w:r>
        <w:rPr/>
        <w:t>Comparing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One-Way</w:t>
      </w:r>
      <w:r>
        <w:rPr>
          <w:spacing w:val="-1"/>
        </w:rPr>
        <w:t> </w:t>
      </w:r>
      <w:r>
        <w:rPr/>
        <w:t>ANOVA: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80" w:right="938"/>
      </w:pPr>
      <w:r>
        <w:rPr/>
        <w:t>Considering</w:t>
      </w:r>
      <w:r>
        <w:rPr>
          <w:spacing w:val="31"/>
        </w:rPr>
        <w:t> </w:t>
      </w:r>
      <w:r>
        <w:rPr/>
        <w:t>five</w:t>
      </w:r>
      <w:r>
        <w:rPr>
          <w:spacing w:val="31"/>
        </w:rPr>
        <w:t> </w:t>
      </w:r>
      <w:r>
        <w:rPr/>
        <w:t>major</w:t>
      </w:r>
      <w:r>
        <w:rPr>
          <w:spacing w:val="34"/>
        </w:rPr>
        <w:t> </w:t>
      </w:r>
      <w:r>
        <w:rPr/>
        <w:t>consistent</w:t>
      </w:r>
      <w:r>
        <w:rPr>
          <w:spacing w:val="32"/>
        </w:rPr>
        <w:t> </w:t>
      </w:r>
      <w:r>
        <w:rPr/>
        <w:t>constituents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collected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tested</w:t>
      </w:r>
      <w:r>
        <w:rPr>
          <w:spacing w:val="32"/>
        </w:rPr>
        <w:t> </w:t>
      </w:r>
      <w:r>
        <w:rPr/>
        <w:t>wastewater</w:t>
      </w:r>
      <w:r>
        <w:rPr>
          <w:spacing w:val="30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plants, the</w:t>
      </w:r>
      <w:r>
        <w:rPr>
          <w:spacing w:val="-2"/>
        </w:rPr>
        <w:t> </w:t>
      </w:r>
      <w:r>
        <w:rPr/>
        <w:t>output are</w:t>
      </w:r>
      <w:r>
        <w:rPr>
          <w:spacing w:val="-2"/>
        </w:rPr>
        <w:t> </w:t>
      </w:r>
      <w:r>
        <w:rPr/>
        <w:t>presented in Table 4.14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87"/>
        <w:ind w:left="117"/>
      </w:pPr>
      <w:r>
        <w:rPr/>
        <w:pict>
          <v:group style="position:absolute;margin-left:57.959999pt;margin-top:.433123pt;width:519.85pt;height:480.95pt;mso-position-horizontal-relative:page;mso-position-vertical-relative:paragraph;z-index:-30116864" coordorigin="1159,9" coordsize="10397,9619">
            <v:shape style="position:absolute;left:1171;top:8;width:10375;height:452" coordorigin="1171,9" coordsize="10375,452" path="m11546,95l11438,95,11438,371,11438,371,11438,95,1277,95,1277,371,1171,371,1171,460,11546,460,11546,371,11546,95xm11546,9l1171,9,1171,95,11546,95,11546,9xe" filled="true" fillcolor="#ffffff" stroked="false">
              <v:path arrowok="t"/>
              <v:fill type="solid"/>
            </v:shape>
            <v:shape style="position:absolute;left:1159;top:459;width:4307;height:1655" coordorigin="1159,460" coordsize="4307,1655" path="m1178,479l1159,479,1159,806,1159,1461,1159,2114,1178,2114,1178,1461,1178,806,1178,479xm4045,460l2878,460,2859,460,2859,460,1198,460,1178,460,1159,460,1159,479,1178,479,1198,479,2859,479,2859,479,2878,479,4045,479,4045,460xm5466,460l4064,460,4045,460,4045,479,4064,479,5466,479,5466,460xe" filled="true" fillcolor="#000000" stroked="false">
              <v:path arrowok="t"/>
              <v:fill type="solid"/>
            </v:shape>
            <v:rect style="position:absolute;left:1180;top:2553;width:1679;height:540" filled="true" fillcolor="#ffffff" stroked="false">
              <v:fill type="solid"/>
            </v:rect>
            <v:rect style="position:absolute;left:1159;top:2114;width:20;height:653" filled="true" fillcolor="#000000" stroked="false">
              <v:fill type="solid"/>
            </v:rect>
            <v:shape style="position:absolute;left:2858;top:479;width:8676;height:2615" coordorigin="2859,479" coordsize="8676,2615" path="m4153,2791l4045,2791,3937,2791,3937,3067,3937,3067,3937,2791,2967,2791,2859,2791,2859,3067,2859,3093,4045,3093,4045,3067,4045,3067,4153,3067,4153,2791xm6738,1108l5466,1108,5466,1461,6738,1461,6738,1108xm11534,479l10236,479,10236,832,10235,832,10235,479,10128,479,10128,832,10128,1108,10127,1108,10127,832,10128,832,10128,479,8140,479,8140,479,6738,479,6738,505,8140,505,8140,782,8140,782,8140,506,8032,506,6846,506,6846,782,6738,782,6738,806,8140,806,8140,832,8140,1108,8140,1461,10235,1461,10235,1108,10236,1108,10236,1461,11534,1461,11534,1108,11534,832,11534,479xe" filled="true" fillcolor="#ffffff" stroked="false">
              <v:path arrowok="t"/>
              <v:fill type="solid"/>
            </v:shape>
            <v:shape style="position:absolute;left:5465;top:459;width:6090;height:347" coordorigin="5466,460" coordsize="6090,347" path="m10235,460l8159,460,8140,460,6757,460,6738,460,6738,460,5485,460,5466,460,5466,479,5485,479,6738,479,6738,479,6757,479,8140,479,8159,479,10235,479,10235,460xm11556,479l11536,479,11536,806,11556,806,11556,479xm11556,460l11536,460,10255,460,10236,460,10236,479,10255,479,11536,479,11556,479,11556,460xe" filled="true" fillcolor="#000000" stroked="false">
              <v:path arrowok="t"/>
              <v:fill type="solid"/>
            </v:shape>
            <v:shape style="position:absolute;left:6738;top:806;width:1402;height:656" coordorigin="6738,806" coordsize="1402,656" path="m8140,806l6738,806,6738,856,6738,1408,6738,1461,8140,1461,8140,1408,8140,856,8140,806xe" filled="true" fillcolor="#ffffff" stroked="false">
              <v:path arrowok="t"/>
              <v:fill type="solid"/>
            </v:shape>
            <v:rect style="position:absolute;left:11536;top:806;width:20;height:656" filled="true" fillcolor="#000000" stroked="false">
              <v:fill type="solid"/>
            </v:rect>
            <v:shape style="position:absolute;left:5465;top:1461;width:6069;height:653" coordorigin="5466,1461" coordsize="6069,653" path="m11534,1461l10236,1461,10236,1648,10235,1648,10235,1461,10128,1461,10128,1648,10128,1924,10127,1648,10128,1461,8140,1461,8140,1648,8140,1924,8140,1648,8140,1461,6738,1461,6738,1648,6738,1924,6738,1648,6738,1461,5466,1461,5466,1648,5574,1648,5574,1924,5466,1924,5466,2114,6738,2114,8140,2114,10235,2114,10235,1924,10236,1924,10236,2114,11534,2114,11534,1924,11534,1648,11534,1461xe" filled="true" fillcolor="#ffffff" stroked="false">
              <v:path arrowok="t"/>
              <v:fill type="solid"/>
            </v:shape>
            <v:rect style="position:absolute;left:11536;top:1461;width:20;height:653" filled="true" fillcolor="#000000" stroked="false">
              <v:fill type="solid"/>
            </v:rect>
            <v:shape style="position:absolute;left:5465;top:2114;width:4770;height:653" coordorigin="5466,2114" coordsize="4770,653" path="m10235,2114l8140,2114,8140,2301,8140,2577,8140,2301,8140,2114,6738,2114,6738,2301,6738,2577,6738,2301,6738,2114,5466,2114,5466,2301,5574,2301,5574,2577,5466,2577,5466,2767,6738,2767,8140,2767,10235,2767,10235,2577,10127,2577,10127,2301,10235,2301,10235,2114xe" filled="true" fillcolor="#ffffff" stroked="false">
              <v:path arrowok="t"/>
              <v:fill type="solid"/>
            </v:shape>
            <v:rect style="position:absolute;left:11536;top:2114;width:20;height:653" filled="true" fillcolor="#000000" stroked="false">
              <v:fill type="solid"/>
            </v:rect>
            <v:shape style="position:absolute;left:4045;top:2790;width:1421;height:303" coordorigin="4045,2791" coordsize="1421,303" path="m5466,3067l5466,2791,5358,2791,5358,3067,4045,3067,4045,3093,5466,3093,5466,3067xe" filled="true" fillcolor="#ffffff" stroked="false">
              <v:path arrowok="t"/>
              <v:fill type="solid"/>
            </v:shape>
            <v:rect style="position:absolute;left:1159;top:2766;width:20;height:327" filled="true" fillcolor="#000000" stroked="false">
              <v:fill type="solid"/>
            </v:rect>
            <v:shape style="position:absolute;left:1180;top:2766;width:9055;height:1959" coordorigin="1181,2767" coordsize="9055,1959" path="m5358,2791l4153,2791,4153,3067,5358,3067,5358,2791xm5466,3093l5358,3093,5358,3280,5358,3556,4153,3556,4153,3280,5358,3280,5358,3093,4045,3093,4045,3144,4045,3144,4045,3093,3937,3093,3937,3144,3937,3696,3937,3696,3937,3420,3937,3144,3937,3144,3937,3093,2859,3093,2859,3093,1181,3093,1181,3633,1181,3633,1181,4186,1181,4726,2859,4726,2859,4186,2859,4186,2859,3746,4045,3746,4045,3696,4045,3696,4045,3746,5466,3746,5466,3556,5466,3556,5466,3280,5466,3280,5466,3093xm10235,2767l8140,2767,8140,2791,8140,3067,8140,3067,8140,2791,8140,2791,8140,2767,6738,2767,6738,2767,6738,2791,6738,3067,6738,3067,6738,2791,6738,2791,6738,2767,5466,2767,5466,2791,5466,3067,5466,3093,6738,3093,6738,3093,8140,3093,10235,3093,10235,3067,10127,3067,10127,2791,10235,2791,10235,2767xe" filled="true" fillcolor="#ffffff" stroked="false">
              <v:path arrowok="t"/>
              <v:fill type="solid"/>
            </v:shape>
            <v:rect style="position:absolute;left:1159;top:3093;width:20;height:653" filled="true" fillcolor="#000000" stroked="false">
              <v:fill type="solid"/>
            </v:rect>
            <v:shape style="position:absolute;left:2858;top:3093;width:7377;height:1306" coordorigin="2859,3093" coordsize="7377,1306" path="m4045,4349l2859,4349,2859,4399,4045,4399,4045,4349xm5466,3746l5358,3746,5358,3936,5358,4212,4153,4212,4153,3936,5358,3936,5358,3746,4045,3746,4045,3796,4045,3796,4045,3746,2859,3746,2859,3796,2859,3796,2859,4349,2967,4349,3937,4349,3937,4072,3937,4072,3937,3796,3937,3796,3937,4349,4045,4349,4045,4399,5466,4399,5466,4212,5466,4212,5466,3936,5466,3936,5466,3746xm10235,3093l8140,3093,8140,3280,8140,3556,8140,3556,8140,3280,8140,3280,8140,3093,6738,3093,6738,3093,6738,3280,6738,3556,6738,3556,6738,3280,6738,3280,6738,3093,5466,3093,5466,3280,5466,3556,5466,3746,6738,3746,6738,3746,8140,3746,10235,3746,10235,3556,10127,3556,10127,3280,10235,3280,10235,3093xe" filled="true" fillcolor="#ffffff" stroked="false">
              <v:path arrowok="t"/>
              <v:fill type="solid"/>
            </v:shape>
            <v:rect style="position:absolute;left:1159;top:3745;width:20;height:654" filled="true" fillcolor="#000000" stroked="false">
              <v:fill type="solid"/>
            </v:rect>
            <v:shape style="position:absolute;left:2858;top:3746;width:7377;height:980" coordorigin="2859,3746" coordsize="7377,980" path="m5466,4399l5358,4399,5358,4426,5358,4702,4153,4702,4153,4426,5358,4426,5358,4399,4045,4399,4045,4426,4045,4426,4045,4399,3937,4399,3937,4426,3937,4702,3937,4702,3937,4426,3937,4426,3937,4399,2859,4399,2859,4426,2859,4702,2859,4726,4045,4726,4045,4702,4045,4702,4045,4726,5466,4726,5466,4702,5466,4702,5466,4426,5466,4426,5466,4399xm10235,3746l8140,3746,6738,3746,6738,3746,6738,3936,6738,4212,6738,4212,6738,3936,6738,3936,6738,3746,5466,3746,5466,3936,5466,3936,5466,4212,5466,4399,6738,4399,6738,4399,8140,4399,8140,4212,8032,4212,8032,3936,8140,3936,10235,3936,10235,3746xe" filled="true" fillcolor="#ffffff" stroked="false">
              <v:path arrowok="t"/>
              <v:fill type="solid"/>
            </v:shape>
            <v:rect style="position:absolute;left:1159;top:4399;width:20;height:327" filled="true" fillcolor="#000000" stroked="false">
              <v:fill type="solid"/>
            </v:rect>
            <v:shape style="position:absolute;left:1180;top:4399;width:6959;height:1961" coordorigin="1181,4399" coordsize="6959,1961" path="m5358,4426l4153,4426,4153,4702,5358,4702,5358,4426xm5466,4726l5358,4726,5358,4915,5358,5191,4153,5191,4153,4915,5358,4915,5358,4726,4045,4726,4045,4776,4045,4776,4045,4726,3937,4726,3937,4776,3937,5328,3937,5328,3937,5052,3937,4776,3937,4776,3937,4726,2859,4726,2859,4726,2859,5129,2859,5129,2751,5129,2751,5129,2859,5129,2859,4726,1181,4726,1181,5129,1277,5129,1277,5129,1181,5129,1181,5957,1181,6360,2859,6360,2859,5957,2859,5957,2859,5378,4045,5378,4045,5328,4045,5328,4045,5378,5466,5378,5466,5191,5466,5191,5466,4915,5466,4915,5466,4726xm8140,4399l6738,4399,6738,4399,6738,4426,6738,4702,6738,4702,6738,4426,6738,4426,6738,4399,5466,4399,5466,4426,5466,4702,5466,4726,6738,4726,6738,4726,8140,4726,8140,4702,8032,4702,8032,4426,8140,4426,8140,4399xe" filled="true" fillcolor="#ffffff" stroked="false">
              <v:path arrowok="t"/>
              <v:fill type="solid"/>
            </v:shape>
            <v:rect style="position:absolute;left:1159;top:4725;width:20;height:653" filled="true" fillcolor="#000000" stroked="false">
              <v:fill type="solid"/>
            </v:rect>
            <v:shape style="position:absolute;left:2858;top:4725;width:5281;height:1308" coordorigin="2859,4726" coordsize="5281,1308" path="m5466,5378l5358,5378,5358,5568,5358,5844,4153,5844,4153,5568,5358,5568,5358,5378,4045,5378,4045,5429,4045,5429,4045,5378,3937,5378,3937,5429,3937,5981,3937,5981,3937,5705,3937,5429,3937,5429,3937,5378,2859,5378,2859,5429,2859,5981,2859,6034,4045,6034,4045,5981,4045,5981,4045,6034,5466,6034,5466,5844,5466,5844,5466,5568,5466,5568,5466,5378xm8140,4726l6738,4726,6738,4726,6738,4915,6738,5191,6738,5191,6738,4915,6738,4915,6738,4726,5466,4726,5466,4915,5466,5191,5466,5378,6738,5378,6738,5378,8140,5378,8140,5191,8032,5191,8032,4915,8140,4915,8140,4726xe" filled="true" fillcolor="#ffffff" stroked="false">
              <v:path arrowok="t"/>
              <v:fill type="solid"/>
            </v:shape>
            <v:rect style="position:absolute;left:1159;top:5378;width:20;height:656" filled="true" fillcolor="#000000" stroked="false">
              <v:fill type="solid"/>
            </v:rect>
            <v:shape style="position:absolute;left:2858;top:5378;width:5281;height:982" coordorigin="2859,5378" coordsize="5281,982" path="m5466,6034l5358,6034,5358,6058,5358,6334,4153,6334,4153,6058,5358,6058,5358,6034,4045,6034,4045,6058,4045,6058,4045,6034,3937,6034,3937,6058,3937,6334,3937,6334,3937,6058,3937,6058,3937,6034,2859,6034,2859,6058,2859,6334,2859,6360,4045,6360,4045,6334,4045,6334,4045,6360,5466,6360,5466,6334,5466,6334,5466,6058,5466,6058,5466,6034xm8140,5378l6738,5378,6738,5378,6738,5568,6738,5844,6738,5844,6738,5568,6738,5568,6738,5378,5466,5378,5466,5568,5466,5844,5466,6034,6738,6034,6738,6034,8140,6034,8140,5844,8032,5844,8032,5568,8140,5568,8140,5378xe" filled="true" fillcolor="#ffffff" stroked="false">
              <v:path arrowok="t"/>
              <v:fill type="solid"/>
            </v:shape>
            <v:rect style="position:absolute;left:1159;top:6033;width:20;height:327" filled="true" fillcolor="#000000" stroked="false">
              <v:fill type="solid"/>
            </v:rect>
            <v:shape style="position:absolute;left:1180;top:6033;width:6959;height:1962" coordorigin="1181,6034" coordsize="6959,1962" path="m5358,6058l4153,6058,4153,6334,5358,6334,5358,6058xm5466,6360l5358,6360,5358,6547,5358,6823,4153,6823,4153,6547,5358,6547,5358,6360,4045,6360,4045,6410,4045,6410,4045,6360,3937,6360,3937,6410,3937,6962,3937,6962,3937,6686,3937,6410,3937,6410,3937,6360,2859,6360,2859,6360,2859,6360,2859,6763,2859,6763,2751,6763,2751,6763,2859,6763,2859,6360,2751,6360,2751,7315,2751,7315,1277,7315,1277,7315,2751,7315,2751,6360,1181,6360,1181,6763,1277,6763,1277,6763,1181,6763,1181,7592,1181,7995,2859,7995,2859,7592,2859,7592,2859,7013,4045,7013,4045,6962,4045,6962,4045,7013,5466,7013,5466,6823,5466,6823,5466,6547,5466,6547,5466,6360xm8140,6034l6738,6034,6738,6034,6738,6058,6738,6334,6738,6334,6738,6058,6738,6058,6738,6034,5466,6034,5466,6058,5466,6334,5466,6360,6738,6360,6738,6360,8140,6360,8140,6334,8032,6334,8032,6058,8140,6058,8140,6034xe" filled="true" fillcolor="#ffffff" stroked="false">
              <v:path arrowok="t"/>
              <v:fill type="solid"/>
            </v:shape>
            <v:rect style="position:absolute;left:1159;top:6360;width:20;height:653" filled="true" fillcolor="#000000" stroked="false">
              <v:fill type="solid"/>
            </v:rect>
            <v:shape style="position:absolute;left:2858;top:6360;width:5281;height:1307" coordorigin="2859,6360" coordsize="5281,1307" path="m5466,7013l4045,7013,4045,7063,3937,7063,3937,7616,3937,7616,3937,7339,2967,7339,2967,7339,3937,7339,3937,7063,4045,7063,4045,7013,2859,7013,2859,7063,2967,7063,2967,7063,2859,7063,2859,7616,2859,7666,4045,7666,4045,7616,4045,7616,4045,7666,5466,7666,5466,7479,4045,7479,4045,7478,4153,7478,4153,7202,5358,7202,5358,7478,5466,7478,5466,7202,5466,7202,5466,7013xm8140,6360l6738,6360,6738,6360,6738,6547,6738,6823,6738,6823,6738,6547,6738,6547,6738,6360,5466,6360,5466,6547,5466,6823,5466,7013,6738,7013,6738,7013,8140,7013,8140,6823,8032,6823,8032,6547,8140,6547,8140,6360xe" filled="true" fillcolor="#ffffff" stroked="false">
              <v:path arrowok="t"/>
              <v:fill type="solid"/>
            </v:shape>
            <v:shape style="position:absolute;left:1159;top:7012;width:20;height:654" coordorigin="1159,7013" coordsize="20,654" path="m1178,7339l1159,7339,1159,7666,1178,7666,1178,7339xm1178,7013l1159,7013,1159,7339,1178,7339,1178,7013xe" filled="true" fillcolor="#000000" stroked="false">
              <v:path arrowok="t"/>
              <v:fill type="solid"/>
            </v:shape>
            <v:shape style="position:absolute;left:2858;top:7012;width:5281;height:983" coordorigin="2859,7013" coordsize="5281,983" path="m5466,7666l5358,7666,5358,7693,5358,7969,4153,7969,4153,7693,5358,7693,5358,7666,4045,7666,4045,7693,4045,7693,4045,7666,3937,7666,3937,7693,3937,7969,3937,7969,3937,7693,3937,7693,3937,7666,2859,7666,2859,7693,2859,7969,2859,7995,4045,7995,4045,7969,4045,7969,4045,7995,5466,7995,5466,7969,5466,7969,5466,7693,5466,7693,5466,7666xm8140,7479l6738,7479,6738,7479,5466,7479,5466,7666,6738,7666,6738,7666,8140,7666,8140,7479xm8140,7013l6738,7013,6738,7013,5466,7013,5466,7202,5466,7478,5574,7478,6630,7478,6630,7478,6738,7478,6738,7202,6738,7202,6738,7478,6846,7478,8032,7478,8032,7202,8140,7202,8140,7013xe" filled="true" fillcolor="#ffffff" stroked="false">
              <v:path arrowok="t"/>
              <v:fill type="solid"/>
            </v:shape>
            <v:rect style="position:absolute;left:1159;top:7666;width:20;height:329" filled="true" fillcolor="#000000" stroked="false">
              <v:fill type="solid"/>
            </v:rect>
            <v:shape style="position:absolute;left:1180;top:7666;width:6959;height:1961" coordorigin="1181,7666" coordsize="6959,1961" path="m5358,7693l4153,7693,4153,7969,5358,7969,5358,7693xm5466,7995l5358,7995,5358,8182,5358,8458,4153,8458,4153,8182,5358,8182,5358,7995,4045,7995,4045,8045,4045,8045,4045,7995,3937,7995,3937,8045,3937,8597,3937,8597,3937,8321,3937,8045,3937,8045,3937,7995,2859,7995,2859,7995,2859,8535,2859,8535,2751,8535,2751,8535,2859,8535,2859,7995,1181,7995,1181,8535,1277,8535,1277,8535,1181,8535,1181,9087,1181,9627,2859,9627,2859,9087,2859,9087,2859,8648,4045,8648,4045,8597,4045,8597,4045,8648,5466,8648,5466,8458,5466,8458,5466,8182,5466,8182,5466,7995xm8140,7666l6738,7666,6738,7666,6738,7693,6738,7969,6738,7969,6738,7693,6738,7693,6738,7666,5466,7666,5466,7693,5466,7969,5466,7995,6738,7995,6738,7995,8140,7995,8140,7969,8032,7969,8032,7693,8140,7693,8140,7666xe" filled="true" fillcolor="#ffffff" stroked="false">
              <v:path arrowok="t"/>
              <v:fill type="solid"/>
            </v:shape>
            <v:rect style="position:absolute;left:1159;top:7995;width:20;height:653" filled="true" fillcolor="#000000" stroked="false">
              <v:fill type="solid"/>
            </v:rect>
            <v:shape style="position:absolute;left:2858;top:7995;width:5281;height:1306" coordorigin="2859,7995" coordsize="5281,1306" path="m5466,8648l5358,8648,5358,8835,5358,9111,4153,9111,4153,8835,5358,8835,5358,8648,4045,8648,4045,8698,4045,8698,4045,8648,3937,8648,3937,8698,3937,9250,3937,9250,3937,8974,3937,8698,3937,8698,3937,8648,2859,8648,2859,8698,2859,9250,2859,9301,4045,9301,4045,9250,4045,9250,4045,9301,5466,9301,5466,9111,5466,9111,5466,8835,5466,8835,5466,8648xm8140,7995l6738,7995,6738,7995,6738,8182,6738,8458,6738,8458,6738,8182,6738,8182,6738,7995,5466,7995,5466,8182,5466,8458,5466,8648,6738,8648,6738,8648,8140,8648,8140,8458,8032,8458,8032,8182,8140,8182,8140,7995xe" filled="true" fillcolor="#ffffff" stroked="false">
              <v:path arrowok="t"/>
              <v:fill type="solid"/>
            </v:shape>
            <v:rect style="position:absolute;left:1159;top:8647;width:20;height:653" filled="true" fillcolor="#000000" stroked="false">
              <v:fill type="solid"/>
            </v:rect>
            <v:shape style="position:absolute;left:2858;top:8647;width:5281;height:980" coordorigin="2859,8648" coordsize="5281,980" path="m5466,9301l5358,9301,5358,9325,5358,9601,4153,9601,4153,9325,5358,9325,5358,9301,4045,9301,4045,9325,4045,9325,4045,9301,3937,9301,3937,9325,3937,9601,3937,9601,3937,9325,3937,9325,3937,9301,2859,9301,2859,9325,2859,9601,2859,9627,4045,9627,4045,9601,4045,9601,4045,9627,5466,9627,5466,9601,5466,9601,5466,9325,5466,9325,5466,9301xm8140,8648l6738,8648,6738,8648,6738,8835,6738,9111,6738,9111,6738,8835,6738,8835,6738,8648,5466,8648,5466,8835,5466,9111,5466,9301,6738,9301,6738,9301,8140,9301,8140,9111,8032,9111,8032,8835,8140,8835,8140,864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Table 4.14</w:t>
      </w:r>
      <w:r>
        <w:rPr>
          <w:spacing w:val="1"/>
        </w:rPr>
        <w:t> </w:t>
      </w:r>
      <w:r>
        <w:rPr/>
        <w:t>One-way</w:t>
      </w:r>
      <w:r>
        <w:rPr>
          <w:spacing w:val="-5"/>
        </w:rPr>
        <w:t> </w:t>
      </w:r>
      <w:r>
        <w:rPr/>
        <w:t>ANOVA of</w:t>
      </w:r>
      <w:r>
        <w:rPr>
          <w:spacing w:val="-2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 Plants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68" w:top="1480" w:bottom="1260" w:left="1160" w:right="500"/>
        </w:sectPr>
      </w:pPr>
    </w:p>
    <w:p>
      <w:pPr>
        <w:pStyle w:val="BodyText"/>
        <w:rPr>
          <w:sz w:val="26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107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158" w:right="36"/>
        <w:jc w:val="center"/>
      </w:pPr>
      <w:r>
        <w:rPr/>
        <w:t>Influent</w:t>
      </w:r>
      <w:r>
        <w:rPr>
          <w:spacing w:val="-15"/>
        </w:rPr>
        <w:t> </w:t>
      </w:r>
      <w:r>
        <w:rPr/>
        <w:t>Niger</w:t>
      </w:r>
      <w:r>
        <w:rPr>
          <w:spacing w:val="-57"/>
        </w:rPr>
        <w:t> </w:t>
      </w:r>
      <w:r>
        <w:rPr/>
        <w:t>Barrack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158" w:right="38"/>
        <w:jc w:val="center"/>
      </w:pPr>
      <w:r>
        <w:rPr>
          <w:spacing w:val="-1"/>
        </w:rPr>
        <w:t>Effluent </w:t>
      </w:r>
      <w:r>
        <w:rPr/>
        <w:t>Niger</w:t>
      </w:r>
      <w:r>
        <w:rPr>
          <w:spacing w:val="-57"/>
        </w:rPr>
        <w:t> </w:t>
      </w:r>
      <w:r>
        <w:rPr/>
        <w:t>Barrack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ind w:left="314" w:right="193" w:hanging="1"/>
        <w:jc w:val="center"/>
      </w:pPr>
      <w:r>
        <w:rPr/>
        <w:t>Influent</w:t>
      </w:r>
      <w:r>
        <w:rPr>
          <w:spacing w:val="1"/>
        </w:rPr>
        <w:t> </w:t>
      </w:r>
      <w:r>
        <w:rPr/>
        <w:t>Mogadishu</w:t>
      </w:r>
      <w:r>
        <w:rPr>
          <w:w w:val="99"/>
        </w:rPr>
        <w:t> </w:t>
      </w:r>
      <w:r>
        <w:rPr/>
        <w:t>Barrack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9"/>
        <w:ind w:left="314" w:right="193" w:hanging="3"/>
        <w:jc w:val="center"/>
      </w:pPr>
      <w:r>
        <w:rPr/>
        <w:t>Effluent</w:t>
      </w:r>
      <w:r>
        <w:rPr>
          <w:spacing w:val="1"/>
        </w:rPr>
        <w:t> </w:t>
      </w:r>
      <w:r>
        <w:rPr/>
        <w:t>Mogadishu</w:t>
      </w:r>
      <w:r>
        <w:rPr>
          <w:w w:val="99"/>
        </w:rPr>
        <w:t> </w:t>
      </w:r>
      <w:r>
        <w:rPr/>
        <w:t>Barrack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58" w:right="38"/>
        <w:jc w:val="center"/>
      </w:pPr>
      <w:r>
        <w:rPr/>
        <w:pict>
          <v:rect style="position:absolute;margin-left:57.959999pt;margin-top:38.683121pt;width:.96pt;height:16.32pt;mso-position-horizontal-relative:page;mso-position-vertical-relative:paragraph;z-index:15851520" filled="true" fillcolor="#000000" stroked="false">
            <v:fill type="solid"/>
            <w10:wrap type="none"/>
          </v:rect>
        </w:pict>
      </w:r>
      <w:r>
        <w:rPr>
          <w:spacing w:val="-1"/>
        </w:rPr>
        <w:t>Influent </w:t>
      </w:r>
      <w:r>
        <w:rPr/>
        <w:t>Wuye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spacing w:before="220"/>
        <w:ind w:left="158" w:right="7869"/>
        <w:jc w:val="center"/>
      </w:pPr>
      <w:r>
        <w:rPr/>
        <w:br w:type="column"/>
      </w: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25" w:right="7933" w:hanging="4"/>
        <w:jc w:val="center"/>
      </w:pPr>
      <w:r>
        <w:rPr/>
        <w:pict>
          <v:shape style="position:absolute;margin-left:206.710007pt;margin-top:-79.296875pt;width:370.55pt;height:457.25pt;mso-position-horizontal-relative:page;mso-position-vertical-relative:paragraph;z-index:1585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2"/>
                    <w:gridCol w:w="925"/>
                    <w:gridCol w:w="1872"/>
                    <w:gridCol w:w="1749"/>
                    <w:gridCol w:w="1364"/>
                  </w:tblGrid>
                  <w:tr>
                    <w:trPr>
                      <w:trHeight w:val="334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28"/>
                          <w:ind w:left="32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SS(B)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28"/>
                          <w:ind w:left="288" w:right="40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SS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(W)</w:t>
                        </w:r>
                      </w:p>
                    </w:tc>
                    <w:tc>
                      <w:tcPr>
                        <w:tcW w:w="31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721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44"/>
                          <w:ind w:left="239" w:right="490" w:firstLine="3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Sum of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20"/>
                          <w:ind w:left="291" w:right="28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44"/>
                          <w:ind w:left="544" w:right="641" w:firstLine="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Mean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20"/>
                          <w:ind w:right="24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20"/>
                          <w:ind w:left="159" w:right="11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Significant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251660.722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15"/>
                          <w:ind w:left="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15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62915.18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15"/>
                          <w:ind w:left="405" w:right="64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16.797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115"/>
                          <w:ind w:left="4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83"/>
                          <w:ind w:left="1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74912.228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83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83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3745.611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1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326572.95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92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269374.546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92"/>
                          <w:ind w:left="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92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67343.637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92"/>
                          <w:ind w:left="405" w:right="64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9.146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192"/>
                          <w:ind w:left="4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8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147262.182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84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84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7363.109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416636.728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14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3.07E+07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01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7667007.17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01"/>
                          <w:ind w:left="405" w:right="64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1.418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101"/>
                          <w:ind w:left="159" w:right="10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0.264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83"/>
                          <w:ind w:left="14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1.08E+08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83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83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5407076.51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14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1.39E+08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521226.138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01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130306.535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01"/>
                          <w:ind w:left="405" w:right="64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2.183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101"/>
                          <w:ind w:left="159" w:right="10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0.108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8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1193582.48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84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84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59679.124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2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1714808.62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2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1411909.02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01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352977.255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01"/>
                          <w:ind w:left="405" w:right="64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3.401</w:t>
                        </w: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spacing w:before="101"/>
                          <w:ind w:left="159" w:right="10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0.028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8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2075681.68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83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spacing w:before="183"/>
                          <w:ind w:left="288" w:right="40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103784.084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0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3487590.69</w:t>
                        </w:r>
                      </w:p>
                    </w:tc>
                    <w:tc>
                      <w:tcPr>
                        <w:tcW w:w="925" w:type="dxa"/>
                      </w:tcPr>
                      <w:p>
                        <w:pPr>
                          <w:pStyle w:val="TableParagraph"/>
                          <w:spacing w:before="101"/>
                          <w:ind w:left="291" w:right="28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5"/>
        <w:ind w:left="304" w:right="8015"/>
        <w:jc w:val="center"/>
      </w:pPr>
      <w:r>
        <w:rPr/>
        <w:pict>
          <v:shape style="position:absolute;margin-left:576.820007pt;margin-top:2.953093pt;width:1pt;height:343.05pt;mso-position-horizontal-relative:page;mso-position-vertical-relative:paragraph;z-index:15844864" coordorigin="11536,59" coordsize="20,6861" path="m11556,4632l11536,4632,11536,4958,11536,5287,11536,5940,11536,6593,11536,6919,11556,6919,11556,6593,11556,5940,11556,5287,11556,4958,11556,4632xm11556,59l11536,59,11536,385,11536,1038,11536,1038,11536,1691,11536,2018,11536,2671,11536,3326,11536,3652,11536,4305,11536,4631,11556,4631,11556,4305,11556,3652,11556,3326,11556,2671,11556,2018,11556,1691,11556,1038,11556,1038,11556,385,11556,59xe" filled="true" fillcolor="#000000" stroked="false">
            <v:path arrowok="t"/>
            <v:fill type="solid"/>
            <w10:wrap type="none"/>
          </v:shape>
        </w:pict>
      </w:r>
      <w:r>
        <w:rPr/>
        <w:t>Total</w:t>
      </w:r>
    </w:p>
    <w:p>
      <w:pPr>
        <w:pStyle w:val="BodyText"/>
        <w:spacing w:before="77"/>
        <w:ind w:left="158" w:right="7869"/>
        <w:jc w:val="center"/>
      </w:pPr>
      <w:r>
        <w:rPr/>
        <w:pict>
          <v:rect style="position:absolute;margin-left:207.649994pt;margin-top:11.09313pt;width:60.24pt;height:13.8pt;mso-position-horizontal-relative:page;mso-position-vertical-relative:paragraph;z-index:15845376" filled="true" fillcolor="#ffffff" stroked="false">
            <v:fill type="solid"/>
            <w10:wrap type="none"/>
          </v:rect>
        </w:pict>
      </w: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0"/>
        <w:ind w:left="225" w:right="7933" w:hanging="4"/>
        <w:jc w:val="center"/>
      </w:pPr>
      <w:r>
        <w:rPr/>
        <w:pict>
          <v:rect style="position:absolute;margin-left:207.649994pt;margin-top:12.359116pt;width:60.24pt;height:13.824pt;mso-position-horizontal-relative:page;mso-position-vertical-relative:paragraph;z-index:15845888" filled="true" fillcolor="#ffffff" stroked="false">
            <v:fill type="solid"/>
            <w10:wrap type="none"/>
          </v:rect>
        </w:pict>
      </w: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8"/>
        <w:ind w:left="304" w:right="8015"/>
        <w:jc w:val="center"/>
      </w:pPr>
      <w:r>
        <w:rPr/>
        <w:t>Total</w:t>
      </w:r>
    </w:p>
    <w:p>
      <w:pPr>
        <w:pStyle w:val="BodyText"/>
        <w:spacing w:before="74"/>
        <w:ind w:left="158" w:right="7869"/>
        <w:jc w:val="center"/>
      </w:pPr>
      <w:r>
        <w:rPr/>
        <w:pict>
          <v:rect style="position:absolute;margin-left:207.649994pt;margin-top:11.063135pt;width:60.24pt;height:13.8pt;mso-position-horizontal-relative:page;mso-position-vertical-relative:paragraph;z-index:15846400" filled="true" fillcolor="#ffffff" stroked="false">
            <v:fill type="solid"/>
            <w10:wrap type="none"/>
          </v:rect>
        </w:pict>
      </w: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25" w:right="7933" w:hanging="4"/>
        <w:jc w:val="center"/>
      </w:pPr>
      <w:r>
        <w:rPr/>
        <w:pict>
          <v:rect style="position:absolute;margin-left:207.649994pt;margin-top:12.41312pt;width:60.24pt;height:13.8pt;mso-position-horizontal-relative:page;mso-position-vertical-relative:paragraph;z-index:15846912" filled="true" fillcolor="#ffffff" stroked="false">
            <v:fill type="solid"/>
            <w10:wrap type="none"/>
          </v:rect>
        </w:pict>
      </w: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7"/>
        <w:ind w:left="304" w:right="8015"/>
        <w:jc w:val="center"/>
      </w:pPr>
      <w:r>
        <w:rPr/>
        <w:t>Total</w:t>
      </w:r>
    </w:p>
    <w:p>
      <w:pPr>
        <w:pStyle w:val="BodyText"/>
        <w:spacing w:before="77"/>
        <w:ind w:left="158" w:right="7869"/>
        <w:jc w:val="center"/>
      </w:pPr>
      <w:r>
        <w:rPr/>
        <w:pict>
          <v:rect style="position:absolute;margin-left:207.649994pt;margin-top:11.093119pt;width:60.24pt;height:13.8pt;mso-position-horizontal-relative:page;mso-position-vertical-relative:paragraph;z-index:15847424" filled="true" fillcolor="#ffffff" stroked="false">
            <v:fill type="solid"/>
            <w10:wrap type="none"/>
          </v:rect>
        </w:pict>
      </w: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0"/>
        <w:ind w:left="225" w:right="7933" w:hanging="4"/>
        <w:jc w:val="center"/>
      </w:pPr>
      <w:r>
        <w:rPr/>
        <w:pict>
          <v:rect style="position:absolute;margin-left:207.649994pt;margin-top:12.363119pt;width:60.24pt;height:13.8pt;mso-position-horizontal-relative:page;mso-position-vertical-relative:paragraph;z-index:15847936" filled="true" fillcolor="#ffffff" stroked="false">
            <v:fill type="solid"/>
            <w10:wrap type="none"/>
          </v:rect>
        </w:pict>
      </w: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8"/>
        <w:ind w:left="304" w:right="8015"/>
        <w:jc w:val="center"/>
      </w:pPr>
      <w:r>
        <w:rPr/>
        <w:t>Total</w:t>
      </w:r>
    </w:p>
    <w:p>
      <w:pPr>
        <w:pStyle w:val="BodyText"/>
        <w:spacing w:before="77"/>
        <w:ind w:left="158" w:right="7869"/>
        <w:jc w:val="center"/>
      </w:pPr>
      <w:r>
        <w:rPr/>
        <w:pict>
          <v:rect style="position:absolute;margin-left:207.649994pt;margin-top:11.093119pt;width:60.24pt;height:13.8pt;mso-position-horizontal-relative:page;mso-position-vertical-relative:paragraph;z-index:15848448" filled="true" fillcolor="#ffffff" stroked="false">
            <v:fill type="solid"/>
            <w10:wrap type="none"/>
          </v:rect>
        </w:pict>
      </w: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25" w:right="7933" w:hanging="4"/>
        <w:jc w:val="center"/>
      </w:pPr>
      <w:r>
        <w:rPr/>
        <w:pict>
          <v:rect style="position:absolute;margin-left:207.649994pt;margin-top:12.293118pt;width:60.24pt;height:13.8pt;mso-position-horizontal-relative:page;mso-position-vertical-relative:paragraph;z-index:15848960" filled="true" fillcolor="#ffffff" stroked="false">
            <v:fill type="solid"/>
            <w10:wrap type="none"/>
          </v:rect>
        </w:pict>
      </w: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4"/>
        <w:ind w:left="304" w:right="8015"/>
        <w:jc w:val="center"/>
      </w:pPr>
      <w:r>
        <w:rPr/>
        <w:pict>
          <v:rect style="position:absolute;margin-left:207.649994pt;margin-top:4.103127pt;width:60.24pt;height:13.8pt;mso-position-horizontal-relative:page;mso-position-vertical-relative:paragraph;z-index:15849472" filled="true" fillcolor="#ffffff" stroked="false">
            <v:fill type="solid"/>
            <w10:wrap type="none"/>
          </v:rect>
        </w:pict>
      </w:r>
      <w:r>
        <w:rPr/>
        <w:pict>
          <v:shape style="position:absolute;margin-left:273.290009pt;margin-top:2.903121pt;width:133.7pt;height:16.3500pt;mso-position-horizontal-relative:page;mso-position-vertical-relative:paragraph;z-index:-30111232" coordorigin="5466,58" coordsize="2674,327" path="m8140,58l6738,58,6738,82,6738,358,6738,82,6738,58,5466,58,5466,82,5466,358,5466,384,6738,384,8140,384,8140,358,8032,358,8032,82,8140,82,8140,58xe" filled="true" fillcolor="#ffffff" stroked="false">
            <v:path arrowok="t"/>
            <v:fill type="solid"/>
            <w10:wrap type="none"/>
          </v:shape>
        </w:pict>
      </w:r>
      <w:r>
        <w:rPr/>
        <w:t>Total</w:t>
      </w:r>
    </w:p>
    <w:p>
      <w:pPr>
        <w:spacing w:after="0"/>
        <w:jc w:val="center"/>
        <w:sectPr>
          <w:type w:val="continuous"/>
          <w:pgSz w:w="12240" w:h="15840"/>
          <w:pgMar w:top="1500" w:bottom="280" w:left="1160" w:right="500"/>
          <w:cols w:num="2" w:equalWidth="0">
            <w:col w:w="1589" w:space="124"/>
            <w:col w:w="886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43" w:right="35"/>
        <w:jc w:val="center"/>
      </w:pPr>
      <w:r>
        <w:rPr>
          <w:spacing w:val="-1"/>
        </w:rPr>
        <w:t>Effluent </w:t>
      </w:r>
      <w:r>
        <w:rPr/>
        <w:t>Wuye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256" w:right="152" w:firstLine="3"/>
        <w:jc w:val="center"/>
      </w:pPr>
      <w:r>
        <w:rPr/>
        <w:t>Influent</w:t>
      </w:r>
      <w:r>
        <w:rPr>
          <w:spacing w:val="1"/>
        </w:rPr>
        <w:t> </w:t>
      </w:r>
      <w:r>
        <w:rPr>
          <w:spacing w:val="-1"/>
        </w:rPr>
        <w:t>Sheraton</w:t>
      </w:r>
      <w:r>
        <w:rPr>
          <w:spacing w:val="-11"/>
        </w:rPr>
        <w:t> </w:t>
      </w:r>
      <w:r>
        <w:rPr/>
        <w:t>TP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142" w:right="38"/>
        <w:jc w:val="center"/>
      </w:pPr>
      <w:r>
        <w:rPr/>
        <w:t>Effluent</w:t>
      </w:r>
      <w:r>
        <w:rPr>
          <w:spacing w:val="1"/>
        </w:rPr>
        <w:t> </w:t>
      </w:r>
      <w:r>
        <w:rPr>
          <w:spacing w:val="-1"/>
        </w:rPr>
        <w:t>Sheraton</w:t>
      </w:r>
      <w:r>
        <w:rPr>
          <w:spacing w:val="-11"/>
        </w:rPr>
        <w:t> </w:t>
      </w:r>
      <w:r>
        <w:rPr/>
        <w:t>TP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143" w:right="38"/>
        <w:jc w:val="center"/>
      </w:pPr>
      <w:r>
        <w:rPr/>
        <w:t>Influent</w:t>
      </w:r>
      <w:r>
        <w:rPr>
          <w:spacing w:val="-15"/>
        </w:rPr>
        <w:t> </w:t>
      </w:r>
      <w:r>
        <w:rPr/>
        <w:t>Gudu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143" w:right="35"/>
        <w:jc w:val="center"/>
      </w:pPr>
      <w:r>
        <w:rPr/>
        <w:t>Effluent</w:t>
      </w:r>
      <w:r>
        <w:rPr>
          <w:spacing w:val="-15"/>
        </w:rPr>
        <w:t> </w:t>
      </w:r>
      <w:r>
        <w:rPr/>
        <w:t>Gudu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158" w:right="51"/>
        <w:jc w:val="center"/>
      </w:pPr>
      <w:r>
        <w:rPr/>
        <w:t>Influent</w:t>
      </w:r>
      <w:r>
        <w:rPr>
          <w:spacing w:val="-15"/>
        </w:rPr>
        <w:t> </w:t>
      </w:r>
      <w:r>
        <w:rPr/>
        <w:t>Lungi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3"/>
        <w:ind w:left="142" w:right="38"/>
        <w:jc w:val="center"/>
      </w:pPr>
      <w:r>
        <w:rPr/>
        <w:t>Effluent</w:t>
      </w:r>
      <w:r>
        <w:rPr>
          <w:spacing w:val="-14"/>
        </w:rPr>
        <w:t> </w:t>
      </w:r>
      <w:r>
        <w:rPr/>
        <w:t>Lungi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spacing w:before="62"/>
        <w:ind w:left="143" w:right="7869"/>
        <w:jc w:val="center"/>
      </w:pPr>
      <w:r>
        <w:rPr/>
        <w:br w:type="column"/>
      </w: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10" w:right="7933" w:hanging="4"/>
        <w:jc w:val="center"/>
      </w:pPr>
      <w:r>
        <w:rPr/>
        <w:pict>
          <v:group style="position:absolute;margin-left:57.959999pt;margin-top:-29.730856pt;width:519.85pt;height:575.4pt;mso-position-horizontal-relative:page;mso-position-vertical-relative:paragraph;z-index:-30108160" coordorigin="1159,-595" coordsize="10397,11508">
            <v:shape style="position:absolute;left:6738;top:-595;width:4796;height:654" coordorigin="6738,-595" coordsize="4796,654" path="m11534,-595l10236,-595,10236,-405,10235,-405,10235,-595,10128,-595,10128,-405,10128,-129,10127,-405,10128,-595,8140,-595,8140,-405,8140,-129,8140,-405,8140,-595,6738,-595,6738,-405,6846,-405,6846,-129,6738,-129,6738,59,8140,59,10235,59,10235,-129,10236,-129,10236,59,11534,59,11534,-129,11534,-405,11534,-595xe" filled="true" fillcolor="#ffffff" stroked="false">
              <v:path arrowok="t"/>
              <v:fill type="solid"/>
            </v:shape>
            <v:rect style="position:absolute;left:11536;top:-595;width:20;height:654" filled="true" fillcolor="#000000" stroked="false">
              <v:fill type="solid"/>
            </v:rect>
            <v:shape style="position:absolute;left:6738;top:58;width:4796;height:653" coordorigin="6738,59" coordsize="4796,653" path="m10235,59l8140,59,6738,59,6738,248,8140,248,10235,248,10235,59xm11534,248l11438,248,10344,248,10236,248,10128,248,10128,524,10127,524,10127,248,8248,248,8140,248,8140,524,8140,524,8140,248,8032,248,6846,248,6846,524,6738,524,6738,711,8140,711,10235,711,10235,524,10236,524,10236,711,11534,711,11534,524,11534,248xm11534,59l10236,59,10236,248,11534,248,11534,59xe" filled="true" fillcolor="#ffffff" stroked="false">
              <v:path arrowok="t"/>
              <v:fill type="solid"/>
            </v:shape>
            <v:rect style="position:absolute;left:11536;top:58;width:20;height:653" filled="true" fillcolor="#000000" stroked="false">
              <v:fill type="solid"/>
            </v:rect>
            <v:shape style="position:absolute;left:6738;top:711;width:4796;height:327" coordorigin="6738,711" coordsize="4796,327" path="m11534,711l10236,711,10236,738,10235,738,10235,711,10128,711,10128,738,10128,1014,10127,738,10128,711,8140,711,8140,738,8140,1014,8140,738,8140,711,6738,711,6738,738,6846,738,6846,1014,6738,1014,6738,1038,8140,1038,10235,1038,10235,1014,10236,1014,10236,1038,11534,1038,11534,1014,11534,738,11534,711xe" filled="true" fillcolor="#ffffff" stroked="false">
              <v:path arrowok="t"/>
              <v:fill type="solid"/>
            </v:shape>
            <v:rect style="position:absolute;left:11536;top:711;width:20;height:327" filled="true" fillcolor="#000000" stroked="false">
              <v:fill type="solid"/>
            </v:rect>
            <v:shape style="position:absolute;left:6738;top:1037;width:4796;height:653" coordorigin="6738,1038" coordsize="4796,653" path="m11534,1038l10236,1038,10236,1227,10235,1227,10235,1038,10128,1038,10128,1227,10128,1503,10127,1227,10128,1038,8140,1038,8140,1227,8140,1503,8140,1227,8140,1038,6738,1038,6738,1227,6846,1227,6846,1503,6738,1503,6738,1691,8140,1691,10235,1691,10235,1503,10236,1503,10236,1691,11534,1691,11534,1503,11534,1227,11534,1038xe" filled="true" fillcolor="#ffffff" stroked="false">
              <v:path arrowok="t"/>
              <v:fill type="solid"/>
            </v:shape>
            <v:rect style="position:absolute;left:11536;top:1037;width:20;height:653" filled="true" fillcolor="#000000" stroked="false">
              <v:fill type="solid"/>
            </v:rect>
            <v:shape style="position:absolute;left:6738;top:1690;width:4796;height:656" coordorigin="6738,1691" coordsize="4796,656" path="m11534,1691l10236,1691,10236,1880,10235,1880,10235,1691,10128,1691,10128,1880,10128,2156,10127,1880,10128,1691,8140,1691,8140,1880,8140,2156,8140,1880,8140,1691,6738,1691,6738,1880,6846,1880,6846,2156,6738,2156,6738,2346,8140,2346,10235,2346,10235,2156,10236,2156,10236,2346,11534,2346,11534,2156,11534,1880,11534,1691xe" filled="true" fillcolor="#ffffff" stroked="false">
              <v:path arrowok="t"/>
              <v:fill type="solid"/>
            </v:shape>
            <v:rect style="position:absolute;left:11536;top:1690;width:20;height:656" filled="true" fillcolor="#000000" stroked="false">
              <v:fill type="solid"/>
            </v:rect>
            <v:shape style="position:absolute;left:6738;top:2345;width:4796;height:327" coordorigin="6738,2346" coordsize="4796,327" path="m11534,2346l10236,2346,10236,2370,10235,2370,10235,2346,10128,2346,10128,2370,10128,2646,10127,2370,10128,2346,8140,2346,8140,2370,8140,2646,8140,2370,8140,2346,6738,2346,6738,2370,6846,2370,6846,2646,6738,2646,6738,2672,8140,2672,10235,2672,10235,2646,10236,2646,10236,2672,11534,2672,11534,2646,11534,2370,11534,2346xe" filled="true" fillcolor="#ffffff" stroked="false">
              <v:path arrowok="t"/>
              <v:fill type="solid"/>
            </v:shape>
            <v:rect style="position:absolute;left:11536;top:2345;width:20;height:327" filled="true" fillcolor="#000000" stroked="false">
              <v:fill type="solid"/>
            </v:rect>
            <v:shape style="position:absolute;left:6738;top:2672;width:4796;height:654" coordorigin="6738,2672" coordsize="4796,654" path="m10235,2672l8140,2672,6738,2672,6738,2859,8140,2859,10235,2859,10235,2672xm11534,2860l11438,2860,10344,2860,10236,2860,10128,2860,10128,3136,10127,3136,10127,2860,8248,2860,8140,2860,8140,3136,8140,3136,8140,2860,8032,2860,6846,2860,6846,3136,6738,3136,6738,3326,8140,3326,10235,3326,10235,3136,10236,3136,10236,3326,11534,3326,11534,3136,11534,2860xm11534,2672l10236,2672,10236,2859,11534,2859,11534,2672xe" filled="true" fillcolor="#ffffff" stroked="false">
              <v:path arrowok="t"/>
              <v:fill type="solid"/>
            </v:shape>
            <v:rect style="position:absolute;left:11536;top:2672;width:20;height:654" filled="true" fillcolor="#000000" stroked="false">
              <v:fill type="solid"/>
            </v:rect>
            <v:shape style="position:absolute;left:5465;top:3325;width:6069;height:653" coordorigin="5466,3326" coordsize="6069,653" path="m11534,3326l10236,3326,10236,3513,10235,3513,10235,3326,10128,3326,10128,3513,10128,3789,10127,3513,10128,3326,8140,3326,8140,3513,8140,3789,8140,3513,8140,3326,6738,3326,6738,3513,6738,3789,6738,3513,6738,3326,5466,3326,5466,3513,5574,3513,5574,3789,5466,3789,5466,3978,6738,3978,8140,3978,10235,3978,10235,3789,10236,3789,10236,3978,11534,3978,11534,3789,11534,3513,11534,3326xe" filled="true" fillcolor="#ffffff" stroked="false">
              <v:path arrowok="t"/>
              <v:fill type="solid"/>
            </v:shape>
            <v:rect style="position:absolute;left:11536;top:3325;width:20;height:653" filled="true" fillcolor="#000000" stroked="false">
              <v:fill type="solid"/>
            </v:rect>
            <v:shape style="position:absolute;left:5465;top:3978;width:6069;height:327" coordorigin="5466,3978" coordsize="6069,327" path="m10235,4281l8140,4281,6738,4281,6738,4281,5466,4281,5466,4305,6738,4305,6738,4305,8140,4305,10235,4305,10235,4281xm11534,3978l10236,3978,10236,4005,10235,4005,10235,3978,8140,3978,6738,3978,6738,3978,5466,3978,5466,4005,5574,4005,5574,4281,6630,4281,6630,4281,6738,4281,6738,4005,6738,4005,6738,4281,6846,4281,8032,4281,8140,4281,8140,4005,8140,4005,8140,4281,8248,4281,10127,4281,10127,4005,10128,4005,10128,4281,10236,4281,10344,4281,11438,4281,11534,4281,11534,4005,11534,3978xe" filled="true" fillcolor="#ffffff" stroked="false">
              <v:path arrowok="t"/>
              <v:fill type="solid"/>
            </v:shape>
            <v:shape style="position:absolute;left:1159;top:-595;width:10397;height:11146" coordorigin="1159,-595" coordsize="10397,11146" path="m1178,3978l1159,3978,1159,4305,1178,4305,1178,3978xm1178,2672l1159,2672,1159,3326,1159,3978,1178,3978,1178,3326,1178,2672xm1178,-595l1159,-595,1159,59,1159,711,1159,1038,1159,1691,1159,2346,1159,2672,1178,2672,1178,2346,1178,1691,1178,1038,1178,711,1178,59,1178,-595xm11556,9879l11536,9879,11536,10531,11536,10551,11556,10551,11556,10531,11556,9879xm11556,9204l11536,9204,11536,9859,11536,9879,11556,9879,11556,9859,11556,9204xm11556,3978l11536,3978,11536,4305,11536,4958,11536,5610,11536,5939,11536,5939,11536,6592,11536,7245,11536,7572,11536,8224,11536,8877,11536,9204,11556,9204,11556,8877,11556,8224,11556,7572,11556,7245,11556,6592,11556,5939,11556,5939,11556,5610,11556,4958,11556,4305,11556,3978xe" filled="true" fillcolor="#000000" stroked="false">
              <v:path arrowok="t"/>
              <v:fill type="solid"/>
            </v:shape>
            <v:shape style="position:absolute;left:1180;top:4844;width:1679;height:1095" coordorigin="1181,4845" coordsize="1679,1095" path="m2859,5397l2859,4845,2751,4845,2751,5121,1277,5121,1277,4845,1181,4845,1181,5397,1181,5939,2859,5939,2859,5397xe" filled="true" fillcolor="#ffffff" stroked="false">
              <v:path arrowok="t"/>
              <v:fill type="solid"/>
            </v:shape>
            <v:rect style="position:absolute;left:1159;top:4304;width:20;height:653" filled="true" fillcolor="#000000" stroked="false">
              <v:fill type="solid"/>
            </v:rect>
            <v:shape style="position:absolute;left:2858;top:5008;width:1187;height:603" coordorigin="2859,5008" coordsize="1187,603" path="m4045,5008l3937,5008,3937,5560,3937,5284,3937,5008,2967,5008,2859,5008,2859,5560,2859,5610,4045,5610,4045,5560,4045,5008xe" filled="true" fillcolor="#ffffff" stroked="false">
              <v:path arrowok="t"/>
              <v:fill type="solid"/>
            </v:shape>
            <v:rect style="position:absolute;left:1159;top:4957;width:20;height:653" filled="true" fillcolor="#000000" stroked="false">
              <v:fill type="solid"/>
            </v:rect>
            <v:shape style="position:absolute;left:2858;top:4304;width:7377;height:1635" coordorigin="2859,4305" coordsize="7377,1635" path="m4045,5637l4045,5637,4045,5610,3937,5610,3937,5637,3937,5913,3937,5913,3937,5637,3937,5637,3937,5610,2859,5610,2859,5637,2859,5913,2859,5939,4045,5939,4045,5913,4045,5913,4045,5637xm10235,4305l8140,4305,8140,4494,8140,4770,8140,5147,8140,5423,8140,5423,8140,5147,8140,5147,8140,4770,8140,4770,8140,4494,8140,4494,8140,4305,6738,4305,6738,4305,6738,4494,6738,4770,6738,5147,6738,5423,6738,5423,6738,5147,6738,5147,6738,4770,6738,4770,6738,4494,6738,4494,6738,4305,5466,4305,5466,4494,5574,4494,5574,4770,5466,4770,5466,4958,5466,5147,5466,5423,5466,5423,5466,5147,5358,5147,4153,5147,4045,5147,4045,5423,4045,5610,5466,5610,6738,5610,6738,5610,8140,5610,10235,5610,10235,5423,10127,5423,10127,5147,10235,5147,10235,4958,10235,4770,10127,4770,10127,4494,10235,4494,10235,4305xe" filled="true" fillcolor="#ffffff" stroked="false">
              <v:path arrowok="t"/>
              <v:fill type="solid"/>
            </v:shape>
            <v:rect style="position:absolute;left:1159;top:5610;width:20;height:329" filled="true" fillcolor="#000000" stroked="false">
              <v:fill type="solid"/>
            </v:rect>
            <v:shape style="position:absolute;left:1180;top:5610;width:9055;height:1962" coordorigin="1181,5610" coordsize="9055,1962" path="m4045,5990l4045,5990,4045,5939,2859,5939,2859,5939,1181,5939,1181,6480,1181,7032,1181,7572,2859,7572,2859,7032,2859,7032,2859,6592,4045,6592,4045,6542,2859,6542,2859,6542,2967,6542,3937,6542,3937,6266,3937,5990,3937,5990,3937,6542,4045,6542,4045,5990xm10235,5610l8140,5610,8140,5637,8140,5913,8140,5913,8140,5637,8140,5637,8140,5610,6738,5610,6738,5610,6738,5637,6738,5913,6738,5913,6738,5637,6738,5637,6738,5610,5466,5610,5466,5637,5466,5913,5466,5913,5466,5637,5466,5637,5466,5610,4045,5610,4045,5637,4045,5913,4045,5939,5466,5939,6738,5939,6738,5939,8140,5939,10235,5939,10235,5913,10127,5913,10127,5637,10235,5637,10235,5610xe" filled="true" fillcolor="#ffffff" stroked="false">
              <v:path arrowok="t"/>
              <v:fill type="solid"/>
            </v:shape>
            <v:rect style="position:absolute;left:1159;top:5939;width:20;height:654" filled="true" fillcolor="#000000" stroked="false">
              <v:fill type="solid"/>
            </v:rect>
            <v:shape style="position:absolute;left:2858;top:5939;width:5281;height:1306" coordorigin="2859,5939" coordsize="5281,1306" path="m4045,6643l4045,6643,4045,6592,3937,6592,3937,6643,3937,7195,3937,7195,3937,6919,3937,6643,3937,6643,3937,6592,2859,6592,2859,6643,2859,7195,2859,7245,4045,7245,4045,7195,4045,7195,4045,6643xm8140,5939l6738,5939,6738,5939,6738,6126,6738,6403,6738,6403,6738,6126,6738,6126,6738,5939,5466,5939,5466,6126,5466,6403,5466,6403,5466,6126,5466,6126,5466,5939,4045,5939,4045,6126,4045,6126,4045,6403,4045,6592,5466,6592,6738,6592,6738,6592,8140,6592,8140,6403,8032,6403,8032,6126,8140,6126,8140,5939xe" filled="true" fillcolor="#ffffff" stroked="false">
              <v:path arrowok="t"/>
              <v:fill type="solid"/>
            </v:shape>
            <v:rect style="position:absolute;left:1159;top:6592;width:20;height:653" filled="true" fillcolor="#000000" stroked="false">
              <v:fill type="solid"/>
            </v:rect>
            <v:shape style="position:absolute;left:2858;top:6592;width:5281;height:980" coordorigin="2859,6592" coordsize="5281,980" path="m4045,7269l4045,7269,4045,7245,3937,7245,3937,7269,3937,7545,3937,7545,3937,7269,3937,7269,3937,7245,2859,7245,2859,7269,2859,7545,2859,7572,4045,7572,4045,7545,4045,7545,4045,7269xm8140,6592l6738,6592,6738,6592,6738,6780,6738,7056,6738,7056,6738,6780,6738,6780,6738,6592,5466,6592,5466,6780,5466,7056,5466,7056,5466,6780,5466,6780,5466,6592,4045,6592,4045,6780,4045,7056,4045,7245,5466,7245,6738,7245,6738,7245,8140,7245,8140,7056,8032,7056,8032,6780,8140,6780,8140,6592xe" filled="true" fillcolor="#ffffff" stroked="false">
              <v:path arrowok="t"/>
              <v:fill type="solid"/>
            </v:shape>
            <v:rect style="position:absolute;left:1159;top:7245;width:20;height:327" filled="true" fillcolor="#000000" stroked="false">
              <v:fill type="solid"/>
            </v:rect>
            <v:shape style="position:absolute;left:1180;top:7245;width:6959;height:1959" coordorigin="1181,7245" coordsize="6959,1959" path="m4045,7622l4045,7622,4045,7572,3937,7572,3937,7622,3937,8174,3937,8174,3937,7898,3937,7622,3937,7622,3937,7572,2859,7572,2859,7572,1181,7572,1181,8112,1181,8664,1181,8664,1181,9204,2859,9204,2859,8664,2859,8664,2859,8224,4045,8224,4045,8174,4045,8174,4045,7622xm8140,7245l6738,7245,6738,7245,6738,7269,6738,7545,6738,7545,6738,7269,6738,7269,6738,7245,5466,7245,5466,7269,5466,7545,5466,7545,5466,7269,5466,7269,5466,7245,4045,7245,4045,7269,4045,7545,4045,7572,5466,7572,6738,7572,6738,7572,8140,7572,8140,7545,8032,7545,8032,7269,8140,7269,8140,7245xe" filled="true" fillcolor="#ffffff" stroked="false">
              <v:path arrowok="t"/>
              <v:fill type="solid"/>
            </v:shape>
            <v:rect style="position:absolute;left:1159;top:7571;width:20;height:653" filled="true" fillcolor="#000000" stroked="false">
              <v:fill type="solid"/>
            </v:rect>
            <v:shape style="position:absolute;left:2858;top:7571;width:5281;height:1306" coordorigin="2859,7572" coordsize="5281,1306" path="m4045,8275l4045,8275,4045,8224,3937,8224,3937,8275,3937,8827,3937,8827,3937,8551,3937,8275,3937,8275,3937,8224,2859,8224,2859,8275,2859,8827,2859,8877,4045,8877,4045,8827,4045,8827,4045,8275xm8140,7572l6738,7572,6738,7572,6738,7761,6738,8037,6738,8037,6738,7761,6738,7761,6738,7572,5466,7572,5466,7761,5466,8037,5466,8037,5466,7761,5466,7761,5466,7572,4045,7572,4045,7761,4045,8037,4045,8224,5466,8224,6738,8224,6738,8224,8140,8224,8140,8037,8032,8037,8032,7761,8140,7761,8140,7572xe" filled="true" fillcolor="#ffffff" stroked="false">
              <v:path arrowok="t"/>
              <v:fill type="solid"/>
            </v:shape>
            <v:rect style="position:absolute;left:1159;top:8224;width:20;height:653" filled="true" fillcolor="#000000" stroked="false">
              <v:fill type="solid"/>
            </v:rect>
            <v:shape style="position:absolute;left:2858;top:8224;width:5281;height:980" coordorigin="2859,8224" coordsize="5281,980" path="m4045,8904l4045,8904,4045,8877,3937,8877,3937,8904,3937,9180,3937,9180,3937,8904,3937,8904,3937,8877,2859,8877,2859,8904,2859,9180,2859,9204,4045,9204,4045,9180,4045,9180,4045,8904xm8140,8690l6738,8690,6738,8690,5466,8690,4045,8690,4045,8877,5466,8877,6738,8877,6738,8877,8140,8877,8140,8690xm8140,8224l6738,8224,6738,8224,5466,8224,4045,8224,4045,8414,4045,8690,4153,8690,5358,8690,5466,8690,5466,8414,5466,8414,5466,8690,5574,8690,6630,8690,6630,8690,6738,8690,6738,8414,6738,8414,6738,8690,6846,8690,8032,8690,8032,8414,8140,8414,8140,8224xe" filled="true" fillcolor="#ffffff" stroked="false">
              <v:path arrowok="t"/>
              <v:fill type="solid"/>
            </v:shape>
            <v:rect style="position:absolute;left:1159;top:8877;width:20;height:327" filled="true" fillcolor="#000000" stroked="false">
              <v:fill type="solid"/>
            </v:rect>
            <v:shape style="position:absolute;left:1180;top:8877;width:6959;height:2017" coordorigin="1181,8877" coordsize="6959,2017" path="m4045,9257l3937,9257,3937,9809,3937,9809,3937,9533,2967,9533,2967,9532,3937,9532,3937,9256,4045,9256,4045,9204,2967,9204,2967,9256,2967,9257,2859,9257,2859,9256,2967,9256,2967,9204,2859,9204,2859,9204,1181,9204,1181,9773,1181,10325,1181,10894,2859,10894,2859,10325,2859,10325,2859,9859,4045,9859,4045,9809,4045,9809,4045,9257xm8140,8877l6738,8877,6738,8877,6738,8904,6738,9180,6738,9180,6738,8904,6738,8904,6738,8877,5466,8877,5466,8904,5466,9180,5466,9180,5466,8904,5466,8904,5466,8877,4045,8877,4045,8904,4045,9180,4045,9204,5466,9204,6738,9204,6738,9204,8140,9204,8140,9180,8032,9180,8032,8904,8140,8904,8140,8877xe" filled="true" fillcolor="#ffffff" stroked="false">
              <v:path arrowok="t"/>
              <v:fill type="solid"/>
            </v:shape>
            <v:rect style="position:absolute;left:1159;top:9203;width:20;height:656" filled="true" fillcolor="#000000" stroked="false">
              <v:fill type="solid"/>
            </v:rect>
            <v:shape style="position:absolute;left:2858;top:9203;width:5281;height:1328" coordorigin="2859,9204" coordsize="5281,1328" path="m4045,9929l4045,9929,4045,9879,3937,9879,3937,9929,3937,10481,3937,10481,3937,10205,3937,9929,3937,9929,3937,9879,2859,9879,2859,9929,2859,10481,2859,10531,4045,10531,4045,10481,4045,10481,4045,9929xm8140,9670l8032,9670,8032,9393,6846,9393,6738,9393,6738,9670,6738,9670,6738,9393,6630,9393,6630,9393,5574,9393,5466,9393,5466,9670,5466,9670,5466,9393,5358,9393,4153,9393,4045,9393,4045,9670,4045,9859,5466,9859,6738,9859,6738,9859,8140,9859,8140,9670xm8140,9204l6738,9204,6738,9204,5466,9204,4045,9204,4045,9393,5466,9393,6738,9393,6738,9393,8140,9393,8140,9204xe" filled="true" fillcolor="#ffffff" stroked="false">
              <v:path arrowok="t"/>
              <v:fill type="solid"/>
            </v:shape>
            <v:rect style="position:absolute;left:1159;top:9859;width:20;height:20" filled="true" fillcolor="#000000" stroked="false">
              <v:fill type="solid"/>
            </v:rect>
            <v:shape style="position:absolute;left:2858;top:9859;width:5281;height:672" coordorigin="2859,9859" coordsize="5281,672" path="m4045,9859l2859,9859,2859,9879,4045,9879,4045,9859xm8140,10342l6738,10342,6738,10342,5466,10342,4045,10342,4045,10531,5466,10531,6738,10531,6738,10531,8140,10531,8140,10342xm8140,9879l6738,9879,6738,9879,5466,9879,4045,9879,4045,10066,4045,10342,4153,10342,5358,10342,5466,10342,5466,10066,5466,10066,5466,10342,5574,10342,6630,10342,6630,10342,6738,10342,6738,10066,6738,10066,6738,10342,6846,10342,8032,10342,8032,10066,8140,10066,8140,9879xe" filled="true" fillcolor="#ffffff" stroked="false">
              <v:path arrowok="t"/>
              <v:fill type="solid"/>
            </v:shape>
            <v:rect style="position:absolute;left:1159;top:9878;width:20;height:653" filled="true" fillcolor="#000000" stroked="false">
              <v:fill type="solid"/>
            </v:rect>
            <v:shape style="position:absolute;left:2858;top:10550;width:1187;height:344" coordorigin="2859,10551" coordsize="1187,344" path="m4045,10584l4045,10551,3937,10551,3937,10584,3937,10860,3937,10584,3937,10551,2859,10551,2859,10584,2859,10860,2859,10894,4045,10894,4045,10860,4045,10584xe" filled="true" fillcolor="#ffffff" stroked="false">
              <v:path arrowok="t"/>
              <v:fill type="solid"/>
            </v:shape>
            <v:rect style="position:absolute;left:1159;top:10531;width:20;height:20" filled="true" fillcolor="#000000" stroked="false">
              <v:fill type="solid"/>
            </v:rect>
            <v:shape style="position:absolute;left:2858;top:10531;width:5281;height:363" coordorigin="2859,10531" coordsize="5281,363" path="m4045,10531l2859,10531,2859,10551,4045,10551,4045,10531xm8140,10551l6738,10551,6738,10551,6738,10584,6738,10860,6738,10860,6738,10584,6738,10584,6738,10551,5466,10551,5466,10584,5466,10860,5466,10860,5466,10584,5466,10584,5466,10551,4045,10551,4045,10584,4045,10860,4045,10894,5466,10894,6738,10894,6738,10894,8140,10894,8140,10860,8032,10860,8032,10584,8140,10584,8140,10551xe" filled="true" fillcolor="#ffffff" stroked="false">
              <v:path arrowok="t"/>
              <v:fill type="solid"/>
            </v:shape>
            <v:shape style="position:absolute;left:1159;top:10550;width:10397;height:363" coordorigin="1159,10551" coordsize="10397,363" path="m4045,10894l2878,10894,2859,10894,2859,10894,1178,10894,1178,10551,1159,10551,1159,10894,1159,10913,1178,10913,2859,10913,2859,10913,2878,10913,4045,10913,4045,10894xm10235,10894l8159,10894,8140,10894,6757,10894,6738,10894,6738,10894,5485,10894,5466,10894,4064,10894,4045,10894,4045,10913,4064,10913,5466,10913,5485,10913,6738,10913,6738,10913,6757,10913,8140,10913,8159,10913,10235,10913,10235,10894xm11556,10551l11536,10551,11536,10894,10255,10894,10236,10894,10236,10913,10255,10913,11536,10913,11556,10913,11556,10894,11556,105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3.229996pt;margin-top:-27.425535pt;width:357.25pt;height:571.8pt;mso-position-horizontal-relative:page;mso-position-vertical-relative:paragraph;z-index:15854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8"/>
                    <w:gridCol w:w="891"/>
                    <w:gridCol w:w="1887"/>
                    <w:gridCol w:w="1748"/>
                    <w:gridCol w:w="1027"/>
                  </w:tblGrid>
                  <w:tr>
                    <w:trPr>
                      <w:trHeight w:val="605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36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1260424.12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36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36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315106.029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36"/>
                          <w:ind w:left="4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3.216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36"/>
                          <w:ind w:left="421" w:right="2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0.034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8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1959455.52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8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97972.776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3219879.63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1040065.85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01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260016.461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01"/>
                          <w:ind w:left="4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2.196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01"/>
                          <w:ind w:left="421" w:right="2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0.106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8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2367778.89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8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118388.944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3407844.73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2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348362.673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2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02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87090.668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02"/>
                          <w:ind w:left="4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3.875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02"/>
                          <w:ind w:left="421" w:right="2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0.017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8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449549.188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8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22477.459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797911.862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170823.155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01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42705.789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01"/>
                          <w:ind w:left="4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6.009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01"/>
                          <w:ind w:left="421" w:right="2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0.002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8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142132.929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8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7106.646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312956.084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92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80748.569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92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92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20187.142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92"/>
                          <w:ind w:left="4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8.244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92"/>
                          <w:ind w:left="39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8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48972.954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8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2448.648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129721.523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1073258.22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3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0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268314.555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03"/>
                          <w:ind w:left="4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4.466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03"/>
                          <w:ind w:left="421" w:right="2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8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1201596.51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8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60079.826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2274854.73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81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01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496983.434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1"/>
                          <w:ind w:right="3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01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124245.859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101"/>
                          <w:ind w:left="42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13.105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101"/>
                          <w:ind w:left="39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93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189619.442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93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93"/>
                          <w:ind w:left="305" w:right="40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9480.972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before="116"/>
                          <w:ind w:left="101" w:right="30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686602.876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16"/>
                          <w:ind w:right="31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7"/>
        <w:ind w:left="290" w:right="8015"/>
        <w:jc w:val="center"/>
      </w:pPr>
      <w:r>
        <w:rPr/>
        <w:t>Total</w:t>
      </w:r>
    </w:p>
    <w:p>
      <w:pPr>
        <w:pStyle w:val="BodyText"/>
        <w:spacing w:before="75"/>
        <w:ind w:left="143" w:right="7869"/>
        <w:jc w:val="center"/>
      </w:pP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3"/>
        <w:ind w:left="210" w:right="7933" w:hanging="4"/>
        <w:jc w:val="center"/>
      </w:pP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4"/>
        <w:ind w:left="290" w:right="8015"/>
        <w:jc w:val="center"/>
      </w:pPr>
      <w:r>
        <w:rPr/>
        <w:t>Total</w:t>
      </w:r>
    </w:p>
    <w:p>
      <w:pPr>
        <w:pStyle w:val="BodyText"/>
        <w:spacing w:before="78"/>
        <w:ind w:left="143" w:right="7869"/>
        <w:jc w:val="center"/>
      </w:pP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10" w:right="7933" w:hanging="4"/>
        <w:jc w:val="center"/>
      </w:pP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6"/>
        <w:ind w:left="290" w:right="8015"/>
        <w:jc w:val="center"/>
      </w:pPr>
      <w:r>
        <w:rPr/>
        <w:t>Total</w:t>
      </w:r>
    </w:p>
    <w:p>
      <w:pPr>
        <w:pStyle w:val="BodyText"/>
        <w:spacing w:before="75"/>
        <w:ind w:left="143" w:right="7869"/>
        <w:jc w:val="center"/>
      </w:pP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10" w:right="7933" w:hanging="4"/>
        <w:jc w:val="center"/>
      </w:pP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6"/>
        <w:ind w:left="290" w:right="8015"/>
        <w:jc w:val="center"/>
      </w:pPr>
      <w:r>
        <w:rPr/>
        <w:t>Total</w:t>
      </w:r>
    </w:p>
    <w:p>
      <w:pPr>
        <w:pStyle w:val="BodyText"/>
        <w:spacing w:before="77"/>
        <w:ind w:left="143" w:right="7869"/>
        <w:jc w:val="center"/>
      </w:pP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2"/>
        <w:ind w:left="210" w:right="7933" w:hanging="4"/>
        <w:jc w:val="center"/>
      </w:pP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4"/>
        <w:ind w:left="290" w:right="8015"/>
        <w:jc w:val="center"/>
      </w:pPr>
      <w:r>
        <w:rPr/>
        <w:t>Total</w:t>
      </w:r>
    </w:p>
    <w:p>
      <w:pPr>
        <w:pStyle w:val="BodyText"/>
        <w:spacing w:before="77"/>
        <w:ind w:left="143" w:right="7869"/>
        <w:jc w:val="center"/>
      </w:pP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1"/>
        <w:ind w:left="210" w:right="7933" w:hanging="4"/>
        <w:jc w:val="center"/>
      </w:pP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77"/>
        <w:ind w:left="290" w:right="8015"/>
        <w:jc w:val="center"/>
      </w:pPr>
      <w:r>
        <w:rPr/>
        <w:t>Total</w:t>
      </w:r>
    </w:p>
    <w:p>
      <w:pPr>
        <w:pStyle w:val="BodyText"/>
        <w:spacing w:before="76"/>
        <w:ind w:left="143" w:right="7869"/>
        <w:jc w:val="center"/>
      </w:pPr>
      <w:r>
        <w:rPr>
          <w:spacing w:val="-1"/>
        </w:rPr>
        <w:t>Between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line="20" w:lineRule="exact"/>
        <w:ind w:left="1157"/>
        <w:rPr>
          <w:sz w:val="2"/>
        </w:rPr>
      </w:pPr>
      <w:r>
        <w:rPr>
          <w:sz w:val="2"/>
        </w:rPr>
        <w:pict>
          <v:group style="width:204.75pt;height:1pt;mso-position-horizontal-relative:char;mso-position-vertical-relative:line" coordorigin="0,0" coordsize="4095,20">
            <v:shape style="position:absolute;left:0;top:0;width:4095;height:20" coordorigin="0,0" coordsize="4095,20" path="m4095,0l2693,0,1421,0,0,0,0,19,1421,19,2693,19,4095,19,4095,0xe" filled="true" fillcolor="#ffffff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41"/>
        <w:ind w:left="210" w:right="7933" w:hanging="4"/>
        <w:jc w:val="center"/>
      </w:pPr>
      <w:r>
        <w:rPr/>
        <w:t>Within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20" w:lineRule="exact"/>
        <w:ind w:left="1157"/>
        <w:rPr>
          <w:sz w:val="2"/>
        </w:rPr>
      </w:pPr>
      <w:r>
        <w:rPr>
          <w:sz w:val="2"/>
        </w:rPr>
        <w:pict>
          <v:group style="width:204.75pt;height:1pt;mso-position-horizontal-relative:char;mso-position-vertical-relative:line" coordorigin="0,0" coordsize="4095,20">
            <v:shape style="position:absolute;left:0;top:0;width:4095;height:20" coordorigin="0,0" coordsize="4095,20" path="m4095,0l2693,0,1421,0,0,0,0,19,1421,19,2693,19,4095,19,4095,0xe" filled="true" fillcolor="#ffffff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25"/>
        <w:ind w:left="290" w:right="8015"/>
        <w:jc w:val="center"/>
      </w:pPr>
      <w:r>
        <w:rPr/>
        <w:t>Total</w:t>
      </w:r>
    </w:p>
    <w:p>
      <w:pPr>
        <w:spacing w:after="0"/>
        <w:jc w:val="center"/>
        <w:sectPr>
          <w:pgSz w:w="12240" w:h="15840"/>
          <w:pgMar w:header="0" w:footer="1068" w:top="1420" w:bottom="1260" w:left="1160" w:right="500"/>
          <w:cols w:num="2" w:equalWidth="0">
            <w:col w:w="1603" w:space="125"/>
            <w:col w:w="885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076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0"/>
        <w:ind w:right="944"/>
        <w:jc w:val="right"/>
      </w:pPr>
      <w:r>
        <w:rPr/>
        <w:t>From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ANOVA</w:t>
      </w:r>
      <w:r>
        <w:rPr>
          <w:spacing w:val="39"/>
        </w:rPr>
        <w:t> </w:t>
      </w:r>
      <w:r>
        <w:rPr/>
        <w:t>table</w:t>
      </w:r>
      <w:r>
        <w:rPr>
          <w:spacing w:val="40"/>
        </w:rPr>
        <w:t> </w:t>
      </w:r>
      <w:r>
        <w:rPr/>
        <w:t>above,</w:t>
      </w:r>
      <w:r>
        <w:rPr>
          <w:spacing w:val="42"/>
        </w:rPr>
        <w:t> </w:t>
      </w:r>
      <w:r>
        <w:rPr/>
        <w:t>at</w:t>
      </w:r>
      <w:r>
        <w:rPr>
          <w:spacing w:val="41"/>
        </w:rPr>
        <w:t> </w:t>
      </w:r>
      <w:r>
        <w:rPr/>
        <w:t>95%</w:t>
      </w:r>
      <w:r>
        <w:rPr>
          <w:spacing w:val="41"/>
        </w:rPr>
        <w:t> </w:t>
      </w:r>
      <w:r>
        <w:rPr/>
        <w:t>confident</w:t>
      </w:r>
      <w:r>
        <w:rPr>
          <w:spacing w:val="41"/>
        </w:rPr>
        <w:t> </w:t>
      </w:r>
      <w:r>
        <w:rPr/>
        <w:t>level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5%</w:t>
      </w:r>
      <w:r>
        <w:rPr>
          <w:spacing w:val="39"/>
        </w:rPr>
        <w:t> </w:t>
      </w:r>
      <w:r>
        <w:rPr/>
        <w:t>level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significance,</w:t>
      </w:r>
    </w:p>
    <w:p>
      <w:pPr>
        <w:pStyle w:val="BodyText"/>
      </w:pPr>
    </w:p>
    <w:p>
      <w:pPr>
        <w:pStyle w:val="BodyText"/>
        <w:ind w:right="933"/>
        <w:jc w:val="right"/>
      </w:pPr>
      <w:r>
        <w:rPr/>
        <w:t>influent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effluent</w:t>
      </w:r>
      <w:r>
        <w:rPr>
          <w:spacing w:val="2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Niger</w:t>
      </w:r>
      <w:r>
        <w:rPr>
          <w:spacing w:val="4"/>
        </w:rPr>
        <w:t> </w:t>
      </w:r>
      <w:r>
        <w:rPr/>
        <w:t>barrack,</w:t>
      </w:r>
      <w:r>
        <w:rPr>
          <w:spacing w:val="2"/>
        </w:rPr>
        <w:t> </w:t>
      </w:r>
      <w:r>
        <w:rPr/>
        <w:t>Wuye,</w:t>
      </w:r>
      <w:r>
        <w:rPr>
          <w:spacing w:val="2"/>
        </w:rPr>
        <w:t> </w:t>
      </w:r>
      <w:r>
        <w:rPr/>
        <w:t>Gudu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Lungi</w:t>
      </w:r>
      <w:r>
        <w:rPr>
          <w:spacing w:val="3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plants</w:t>
      </w:r>
      <w:r>
        <w:rPr>
          <w:spacing w:val="5"/>
        </w:rPr>
        <w:t> </w:t>
      </w:r>
      <w:r>
        <w:rPr/>
        <w:t>has</w:t>
      </w:r>
    </w:p>
    <w:p>
      <w:pPr>
        <w:spacing w:after="0"/>
        <w:jc w:val="right"/>
        <w:sectPr>
          <w:type w:val="continuous"/>
          <w:pgSz w:w="12240" w:h="15840"/>
          <w:pgMar w:top="1500" w:bottom="280" w:left="1160" w:right="500"/>
        </w:sectPr>
      </w:pPr>
    </w:p>
    <w:p>
      <w:pPr>
        <w:spacing w:line="480" w:lineRule="auto" w:before="72"/>
        <w:ind w:left="280" w:right="943" w:firstLine="0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066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their </w:t>
      </w:r>
      <w:r>
        <w:rPr>
          <w:i/>
          <w:sz w:val="24"/>
        </w:rPr>
        <w:t>significant-value </w:t>
      </w:r>
      <w:r>
        <w:rPr>
          <w:sz w:val="24"/>
        </w:rPr>
        <w:t>less than the 5% significance level. Mogadishu barrack treatment plant has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i/>
          <w:sz w:val="24"/>
        </w:rPr>
        <w:t>significant-value</w:t>
      </w:r>
      <w:r>
        <w:rPr>
          <w:i/>
          <w:spacing w:val="-1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than 5%</w:t>
      </w:r>
      <w:r>
        <w:rPr>
          <w:spacing w:val="-2"/>
          <w:sz w:val="24"/>
        </w:rPr>
        <w:t> </w:t>
      </w: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level.</w:t>
      </w:r>
    </w:p>
    <w:p>
      <w:pPr>
        <w:pStyle w:val="BodyText"/>
        <w:spacing w:line="480" w:lineRule="auto"/>
        <w:ind w:left="280" w:right="937" w:firstLine="719"/>
        <w:jc w:val="both"/>
      </w:pPr>
      <w:r>
        <w:rPr/>
        <w:t>From the earlier stated decision rule, if the between variance is smaller than the within</w:t>
      </w:r>
      <w:r>
        <w:rPr>
          <w:spacing w:val="1"/>
        </w:rPr>
        <w:t> </w:t>
      </w:r>
      <w:r>
        <w:rPr/>
        <w:t>variance, then the means are really close to each other and therefore, accept the claim that they</w:t>
      </w:r>
      <w:r>
        <w:rPr>
          <w:spacing w:val="1"/>
        </w:rPr>
        <w:t> </w:t>
      </w:r>
      <w:r>
        <w:rPr/>
        <w:t>are all equal. Furthermore, the decision will be to reject the null hypothesis if the test statistic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is greater</w:t>
      </w:r>
      <w:r>
        <w:rPr>
          <w:spacing w:val="-2"/>
        </w:rPr>
        <w:t> </w:t>
      </w:r>
      <w:r>
        <w:rPr/>
        <w:t>than the F critical value.</w:t>
      </w:r>
    </w:p>
    <w:p>
      <w:pPr>
        <w:pStyle w:val="BodyText"/>
        <w:spacing w:line="480" w:lineRule="auto" w:before="1"/>
        <w:ind w:left="280" w:right="939" w:firstLine="719"/>
        <w:jc w:val="both"/>
      </w:pPr>
      <w:r>
        <w:rPr/>
        <w:t>From the ANOVA table, the between Variance is greater than the within Variance and</w:t>
      </w:r>
      <w:r>
        <w:rPr>
          <w:spacing w:val="1"/>
        </w:rPr>
        <w:t> </w:t>
      </w:r>
      <w:r>
        <w:rPr/>
        <w:t>based on this note, we accept the H</w:t>
      </w:r>
      <w:r>
        <w:rPr>
          <w:vertAlign w:val="subscript"/>
        </w:rPr>
        <w:t>0</w:t>
      </w:r>
      <w:r>
        <w:rPr>
          <w:vertAlign w:val="baseline"/>
        </w:rPr>
        <w:t> (null hypothesis). This therefore tells that there is 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means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</w:t>
      </w:r>
    </w:p>
    <w:p>
      <w:pPr>
        <w:pStyle w:val="BodyText"/>
        <w:spacing w:line="480" w:lineRule="auto"/>
        <w:ind w:left="280" w:right="941"/>
      </w:pPr>
      <w:r>
        <w:rPr/>
        <w:t>Furthermore, we can deduce that a significant result has been found F (4, 20) = 16.8,</w:t>
      </w:r>
      <w:r>
        <w:rPr>
          <w:spacing w:val="1"/>
        </w:rPr>
        <w:t> </w:t>
      </w:r>
      <w:r>
        <w:rPr/>
        <w:t>p ˂ 0.05.</w:t>
      </w:r>
      <w:r>
        <w:rPr>
          <w:spacing w:val="1"/>
        </w:rPr>
        <w:t> </w:t>
      </w:r>
      <w:r>
        <w:rPr/>
        <w:t>Therefore,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calculated</w:t>
      </w:r>
      <w:r>
        <w:rPr>
          <w:spacing w:val="10"/>
        </w:rPr>
        <w:t> </w:t>
      </w:r>
      <w:r>
        <w:rPr/>
        <w:t>value</w:t>
      </w:r>
      <w:r>
        <w:rPr>
          <w:spacing w:val="7"/>
        </w:rPr>
        <w:t> </w:t>
      </w:r>
      <w:r>
        <w:rPr/>
        <w:t>16.8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greater</w:t>
      </w:r>
      <w:r>
        <w:rPr>
          <w:spacing w:val="7"/>
        </w:rPr>
        <w:t> </w:t>
      </w:r>
      <w:r>
        <w:rPr/>
        <w:t>than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table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2.87,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therefore,</w:t>
      </w:r>
      <w:r>
        <w:rPr>
          <w:spacing w:val="8"/>
        </w:rPr>
        <w:t> </w:t>
      </w:r>
      <w:r>
        <w:rPr/>
        <w:t>accept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H</w:t>
      </w:r>
      <w:r>
        <w:rPr>
          <w:vertAlign w:val="subscript"/>
        </w:rPr>
        <w:t>0</w:t>
      </w:r>
      <w:r>
        <w:rPr>
          <w:vertAlign w:val="baseline"/>
        </w:rPr>
        <w:t> (null hypothesis). There</w:t>
      </w:r>
      <w:r>
        <w:rPr>
          <w:spacing w:val="-3"/>
          <w:vertAlign w:val="baseline"/>
        </w:rPr>
        <w:t> </w:t>
      </w:r>
      <w:r>
        <w:rPr>
          <w:vertAlign w:val="baseline"/>
        </w:rPr>
        <w:t>is no significant difference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mean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Heading2"/>
        <w:spacing w:before="5"/>
        <w:ind w:left="280" w:firstLine="0"/>
      </w:pPr>
      <w:r>
        <w:rPr/>
        <w:t>Duncan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Range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LSD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934" w:firstLine="719"/>
        <w:jc w:val="both"/>
      </w:pPr>
      <w:r>
        <w:rPr/>
        <w:t>This test compares the mean of the constituents from the largest with the mean of the next</w:t>
      </w:r>
      <w:r>
        <w:rPr>
          <w:spacing w:val="-57"/>
        </w:rPr>
        <w:t> </w:t>
      </w:r>
      <w:r>
        <w:rPr/>
        <w:t>constituent, on and on until there is no significant difference between the means compared. This</w:t>
      </w:r>
      <w:r>
        <w:rPr>
          <w:spacing w:val="1"/>
        </w:rPr>
        <w:t> </w:t>
      </w:r>
      <w:r>
        <w:rPr/>
        <w:t>procedure is repeated for the next largest mean. The constituents in the same group are not</w:t>
      </w:r>
      <w:r>
        <w:rPr>
          <w:spacing w:val="1"/>
        </w:rPr>
        <w:t> </w:t>
      </w:r>
      <w:r>
        <w:rPr/>
        <w:t>different significantly from each other but they are different from others that are not in the group.</w:t>
      </w:r>
      <w:r>
        <w:rPr>
          <w:spacing w:val="-57"/>
        </w:rPr>
        <w:t> </w:t>
      </w:r>
      <w:r>
        <w:rPr/>
        <w:t>Therefore, the constituents not significantly different is responsible for the acceptance of H</w:t>
      </w:r>
      <w:r>
        <w:rPr>
          <w:vertAlign w:val="subscript"/>
        </w:rPr>
        <w:t>0</w:t>
      </w:r>
      <w:r>
        <w:rPr>
          <w:vertAlign w:val="baseline"/>
        </w:rPr>
        <w:t> (null</w:t>
      </w:r>
      <w:r>
        <w:rPr>
          <w:spacing w:val="-57"/>
          <w:vertAlign w:val="baseline"/>
        </w:rPr>
        <w:t> </w:t>
      </w:r>
      <w:r>
        <w:rPr>
          <w:vertAlign w:val="baseline"/>
        </w:rPr>
        <w:t>hypothesis) in the ANOVA analysis. From the Post Hoc Test as shown in Appendix II and 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4.15, temperature was significantly different to BOD, COD and MPN. Nitrate is 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to BOD, COD, and MPN, BOD and COD are significantly different to others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(MPN) is 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"/>
          <w:vertAlign w:val="baseline"/>
        </w:rPr>
        <w:t> </w:t>
      </w:r>
      <w:r>
        <w:rPr>
          <w:vertAlign w:val="baseline"/>
        </w:rPr>
        <w:t>to all but COD.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spacing w:before="77" w:after="8"/>
        <w:ind w:left="280" w:right="0" w:firstLine="0"/>
        <w:jc w:val="left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1050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4.15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b/>
          <w:sz w:val="24"/>
        </w:rPr>
        <w:t>Tables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Homogeneous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Subsets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pict>
          <v:group style="width:336.3pt;height:286.25pt;mso-position-horizontal-relative:char;mso-position-vertical-relative:line" coordorigin="0,0" coordsize="6726,5725">
            <v:rect style="position:absolute;left:976;top:0;width:5749;height:315" filled="true" fillcolor="#ffffff" stroked="false">
              <v:fill type="solid"/>
            </v:rect>
            <v:shape style="position:absolute;left:0;top:314;width:5857;height:3330" coordorigin="0,314" coordsize="5857,3330" path="m10,2623l0,2623,0,3644,10,3644,10,2623xm5857,314l5847,314,986,314,977,314,977,314,19,314,10,314,0,314,0,324,0,578,0,1330,0,1838,0,2095,0,2105,0,2614,0,2623,10,2623,10,2614,10,2105,10,2095,10,1838,10,1330,10,578,10,324,19,324,977,324,977,324,986,324,5847,324,5847,578,5847,1330,5847,1838,5847,2095,5847,2105,5847,2614,5847,2623,5857,2623,5857,2614,5857,2105,5857,2095,5857,1838,5857,1330,5857,578,5857,324,5857,314xe" filled="true" fillcolor="#000000" stroked="false">
              <v:path arrowok="t"/>
              <v:fill type="solid"/>
            </v:shape>
            <v:shape style="position:absolute;left:4162;top:3250;width:1686;height:394" coordorigin="4162,3250" coordsize="1686,394" path="m5847,3250l5007,3250,4162,3250,4162,3644,5007,3644,5847,3644,5847,3250xe" filled="true" fillcolor="#ffffff" stroked="false">
              <v:path arrowok="t"/>
              <v:fill type="solid"/>
            </v:shape>
            <v:rect style="position:absolute;left:5847;top:2623;width:10;height:1021" filled="true" fillcolor="#000000" stroked="false">
              <v:fill type="solid"/>
            </v:rect>
            <v:shape style="position:absolute;left:4162;top:3655;width:1686;height:255" coordorigin="4162,3656" coordsize="1686,255" path="m5847,3656l5007,3656,4162,3656,4162,3668,4270,3668,4270,3898,4162,3898,4162,3910,5007,3910,5847,3910,5847,3898,5847,3668,5847,3656xe" filled="true" fillcolor="#ffffff" stroked="false">
              <v:path arrowok="t"/>
              <v:fill type="solid"/>
            </v:shape>
            <v:rect style="position:absolute;left:0;top:3643;width:10;height:10" filled="true" fillcolor="#000000" stroked="false">
              <v:fill type="solid"/>
            </v:rect>
            <v:shape style="position:absolute;left:4162;top:3643;width:1686;height:10" coordorigin="4162,3644" coordsize="1686,10" path="m5847,3644l5007,3644,4162,3644,4162,3653,5007,3653,5847,3653,5847,3644xe" filled="true" fillcolor="#ffffff" stroked="false">
              <v:path arrowok="t"/>
              <v:fill type="solid"/>
            </v:shape>
            <v:shape style="position:absolute;left:0;top:3643;width:5857;height:267" coordorigin="0,3644" coordsize="5857,267" path="m10,3653l0,3653,0,3910,10,3910,10,3653xm5857,3644l5847,3644,5847,3653,5847,3910,5857,3910,5857,3653,5857,3644xe" filled="true" fillcolor="#000000" stroked="false">
              <v:path arrowok="t"/>
              <v:fill type="solid"/>
            </v:shape>
            <v:shape style="position:absolute;left:4162;top:3919;width:1686;height:1020" coordorigin="4162,3920" coordsize="1686,1020" path="m5847,3920l5007,3920,4162,3920,4162,4316,4270,4316,4270,4544,4162,4544,4162,4940,5007,4940,5847,4940,5847,4544,5847,4316,5847,3920xe" filled="true" fillcolor="#ffffff" stroked="false">
              <v:path arrowok="t"/>
              <v:fill type="solid"/>
            </v:shape>
            <v:rect style="position:absolute;left:0;top:3910;width:10;height:10" filled="true" fillcolor="#000000" stroked="false">
              <v:fill type="solid"/>
            </v:rect>
            <v:shape style="position:absolute;left:4162;top:3910;width:1686;height:10" coordorigin="4162,3910" coordsize="1686,10" path="m5847,3910l5007,3910,4162,3910,4162,3920,5007,3920,5847,3920,5847,3910xe" filled="true" fillcolor="#ffffff" stroked="false">
              <v:path arrowok="t"/>
              <v:fill type="solid"/>
            </v:shape>
            <v:shape style="position:absolute;left:0;top:3910;width:5857;height:1030" coordorigin="0,3910" coordsize="5857,1030" path="m10,3920l0,3920,0,4940,10,4940,10,3920xm5857,3910l5847,3910,5847,3920,5847,4940,5857,4940,5857,3920,5857,3910xe" filled="true" fillcolor="#000000" stroked="false">
              <v:path arrowok="t"/>
              <v:fill type="solid"/>
            </v:shape>
            <v:shape style="position:absolute;left:4162;top:4949;width:1686;height:255" coordorigin="4162,4949" coordsize="1686,255" path="m5847,4949l5007,4949,4162,4949,4162,4961,4270,4961,4270,5192,4162,5192,4162,5204,5007,5204,5847,5204,5847,5192,5847,4961,5847,4949xe" filled="true" fillcolor="#ffffff" stroked="false">
              <v:path arrowok="t"/>
              <v:fill type="solid"/>
            </v:shape>
            <v:rect style="position:absolute;left:0;top:4939;width:10;height:10" filled="true" fillcolor="#000000" stroked="false">
              <v:fill type="solid"/>
            </v:rect>
            <v:shape style="position:absolute;left:4162;top:4939;width:1686;height:10" coordorigin="4162,4940" coordsize="1686,10" path="m5847,4940l5007,4940,4162,4940,4162,4949,5007,4949,5847,4949,5847,4940xe" filled="true" fillcolor="#ffffff" stroked="false">
              <v:path arrowok="t"/>
              <v:fill type="solid"/>
            </v:shape>
            <v:shape style="position:absolute;left:0;top:4939;width:5857;height:264" coordorigin="0,4940" coordsize="5857,264" path="m10,4949l0,4949,0,5204,10,5204,10,4949xm5857,4940l5847,4940,5847,4949,5847,5204,5857,5204,5857,4949,5857,4940xe" filled="true" fillcolor="#000000" stroked="false">
              <v:path arrowok="t"/>
              <v:fill type="solid"/>
            </v:shape>
            <v:shape style="position:absolute;left:4;top:5215;width:5848;height:255" coordorigin="5,5216" coordsize="5848,255" path="m5852,5458l5852,5458,5852,5228,5744,5228,5744,5228,113,5228,5,5228,5,5458,5,5470,5852,5470,5852,5458xm5852,5216l5,5216,5,5228,5852,5228,5852,5216xe" filled="true" fillcolor="#ffffff" stroked="false">
              <v:path arrowok="t"/>
              <v:fill type="solid"/>
            </v:shape>
            <v:shape style="position:absolute;left:0;top:5203;width:5857;height:10" coordorigin="0,5204" coordsize="5857,10" path="m2585,5204l924,5204,914,5204,914,5204,19,5204,10,5204,0,5204,0,5213,10,5213,19,5213,914,5213,914,5213,924,5213,2585,5213,2585,5204xm5857,5204l5847,5204,5017,5204,5007,5204,5007,5204,4172,5204,4162,5204,3356,5204,3346,5204,2595,5204,2585,5204,2585,5213,2595,5213,3346,5213,3356,5213,4162,5213,4172,5213,5007,5213,5007,5213,5017,5213,5847,5213,5857,5213,5857,5204xe" filled="true" fillcolor="#000000" stroked="false">
              <v:path arrowok="t"/>
              <v:fill type="solid"/>
            </v:shape>
            <v:shape style="position:absolute;left:4;top:5470;width:5848;height:255" coordorigin="5,5470" coordsize="5848,255" path="m5852,5470l5,5470,5,5482,5,5713,5,5725,5852,5725,5852,5713,5852,5482,5852,5470xe" filled="true" fillcolor="#ffffff" stroked="false">
              <v:path arrowok="t"/>
              <v:fill type="solid"/>
            </v:shape>
            <v:shape style="position:absolute;left:112;top:343;width:37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Influent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Niger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Barrack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Treatment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Plant</w:t>
                    </w:r>
                  </w:p>
                </w:txbxContent>
              </v:textbox>
              <w10:wrap type="none"/>
            </v:shape>
            <v:shape style="position:absolute;left:1168;top:981;width:1178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74" w:right="4" w:hanging="75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Major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Sewage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Components</w:t>
                    </w:r>
                  </w:p>
                </w:txbxContent>
              </v:textbox>
              <w10:wrap type="none"/>
            </v:shape>
            <v:shape style="position:absolute;left:3667;top:842;width:188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Subset 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alpha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2892;top:1096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914;top:1855;width:120;height:61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78;top:1471;width:371;height:996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9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54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5.48</w:t>
                    </w:r>
                  </w:p>
                  <w:p>
                    <w:pPr>
                      <w:spacing w:before="161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20.1</w:t>
                    </w:r>
                  </w:p>
                </w:txbxContent>
              </v:textbox>
              <w10:wrap type="none"/>
            </v:shape>
            <v:shape style="position:absolute;left:4534;top:147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379;top:147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19;top:1855;width:1473;height:61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16" w:right="3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NITRATE</w:t>
                    </w:r>
                  </w:p>
                  <w:p>
                    <w:pPr>
                      <w:spacing w:before="161"/>
                      <w:ind w:left="16" w:right="3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TEMPERATURE</w:t>
                    </w:r>
                  </w:p>
                </w:txbxContent>
              </v:textbox>
              <w10:wrap type="none"/>
            </v:shape>
            <v:shape style="position:absolute;left:1535;top:3022;width:44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BOD</w:t>
                    </w:r>
                  </w:p>
                </w:txbxContent>
              </v:textbox>
              <w10:wrap type="none"/>
            </v:shape>
            <v:shape style="position:absolute;left:2914;top:302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58;top:3022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106.2</w:t>
                    </w:r>
                  </w:p>
                </w:txbxContent>
              </v:textbox>
              <w10:wrap type="none"/>
            </v:shape>
            <v:shape style="position:absolute;left:120;top:3379;width:697;height:250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Duncan</w:t>
                    </w:r>
                    <w:r>
                      <w:rPr>
                        <w:sz w:val="20"/>
                        <w:vertAlign w:val="superscript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187;top:3670;width:1142;height:109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2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COD</w:t>
                    </w:r>
                  </w:p>
                  <w:p>
                    <w:pPr>
                      <w:spacing w:before="186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MICROBIAL</w:t>
                    </w:r>
                    <w:r>
                      <w:rPr>
                        <w:w w:val="9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(MPN)</w:t>
                    </w:r>
                  </w:p>
                </w:txbxContent>
              </v:textbox>
              <w10:wrap type="none"/>
            </v:shape>
            <v:shape style="position:absolute;left:2914;top:3670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204;top:3670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194.6</w:t>
                    </w:r>
                  </w:p>
                </w:txbxContent>
              </v:textbox>
              <w10:wrap type="none"/>
            </v:shape>
            <v:shape style="position:absolute;left:2914;top:4318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204;top:431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266.6</w:t>
                    </w:r>
                  </w:p>
                </w:txbxContent>
              </v:textbox>
              <w10:wrap type="none"/>
            </v:shape>
            <v:shape style="position:absolute;left:1307;top:4963;width:89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Significant</w:t>
                    </w:r>
                  </w:p>
                </w:txbxContent>
              </v:textbox>
              <w10:wrap type="none"/>
            </v:shape>
            <v:shape style="position:absolute;left:3578;top:4963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0.71</w:t>
                    </w:r>
                  </w:p>
                </w:txbxContent>
              </v:textbox>
              <w10:wrap type="none"/>
            </v:shape>
            <v:shape style="position:absolute;left:4534;top:496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54;top:4963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0.08</w:t>
                    </w:r>
                  </w:p>
                </w:txbxContent>
              </v:textbox>
              <w10:wrap type="none"/>
            </v:shape>
            <v:shape style="position:absolute;left:0;top:0;width:6726;height:57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61"/>
                      <w:ind w:left="11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  <w:p>
                    <w:pPr>
                      <w:spacing w:before="25"/>
                      <w:ind w:left="11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group style="position:absolute;margin-left:71.064003pt;margin-top:15.423877pt;width:293.850pt;height:297.55pt;mso-position-horizontal-relative:page;mso-position-vertical-relative:paragraph;z-index:-15601664;mso-wrap-distance-left:0;mso-wrap-distance-right:0" coordorigin="1421,308" coordsize="5877,5951">
            <v:shape style="position:absolute;left:1430;top:320;width:5855;height:312" coordorigin="1431,320" coordsize="5855,312" path="m7285,320l1431,320,1431,361,1431,592,1431,632,7285,632,7285,592,7182,592,7182,361,7285,361,7285,320xe" filled="true" fillcolor="#ffffff" stroked="false">
              <v:path arrowok="t"/>
              <v:fill type="solid"/>
            </v:shape>
            <v:shape style="position:absolute;left:1421;top:308;width:5877;height:324" coordorigin="1421,308" coordsize="5877,324" path="m7297,308l7288,308,1431,308,1421,308,1421,318,1421,632,1431,632,1431,318,7288,318,7288,632,7297,632,7297,318,7297,308xe" filled="true" fillcolor="#000000" stroked="false">
              <v:path arrowok="t"/>
              <v:fill type="solid"/>
            </v:shape>
            <v:shape style="position:absolute;left:1430;top:632;width:5855;height:1004" coordorigin="1431,632" coordsize="5855,1004" path="m5562,632l4724,632,4724,904,4724,904,4724,632,4616,632,4616,904,4616,1364,4616,1364,4616,1134,4616,904,2684,904,2684,904,4616,904,4616,632,2576,632,2576,632,1431,632,1431,892,1431,1122,1534,1122,2468,1122,2468,1122,2576,1122,2576,1122,1431,1122,1431,1381,2576,1381,2576,1636,4724,1636,4724,1364,4724,1364,4724,1636,5562,1636,5562,1249,5562,1019,5562,632xm7285,1237l5564,1237,5564,1381,7285,1381,7285,1237xm7285,632l5564,632,5564,776,5564,1237,5672,1237,5672,776,5672,776,5672,1007,5672,1237,7185,1237,7185,1007,7185,776,7285,776,7285,632xe" filled="true" fillcolor="#ffffff" stroked="false">
              <v:path arrowok="t"/>
              <v:fill type="solid"/>
            </v:shape>
            <v:shape style="position:absolute;left:1421;top:632;width:5877;height:749" coordorigin="1421,632" coordsize="5877,749" path="m1431,632l1421,632,1421,1381,1431,1381,1431,632xm7297,632l7288,632,7288,1381,7297,1381,7297,632xe" filled="true" fillcolor="#000000" stroked="false">
              <v:path arrowok="t"/>
              <v:fill type="solid"/>
            </v:shape>
            <v:shape style="position:absolute;left:1430;top:1381;width:5855;height:255" coordorigin="1431,1381" coordsize="5855,255" path="m2576,1381l1431,1381,1431,1393,1431,1624,1431,1636,2576,1636,2576,1624,2576,1624,2576,1393,2576,1393,2576,1381xm7285,1381l6577,1381,6577,1381,5672,1381,5672,1393,5672,1624,5672,1624,5672,1393,5672,1393,5672,1381,5564,1381,5564,1393,5564,1624,5564,1636,6577,1636,6577,1636,7285,1636,7285,1624,7185,1624,7185,1393,7285,1393,7285,1381xe" filled="true" fillcolor="#ffffff" stroked="false">
              <v:path arrowok="t"/>
              <v:fill type="solid"/>
            </v:shape>
            <v:shape style="position:absolute;left:1421;top:1381;width:5877;height:255" coordorigin="1421,1381" coordsize="5877,255" path="m1431,1381l1421,1381,1421,1636,1431,1636,1431,1381xm7297,1381l7288,1381,7288,1636,7297,1636,7297,1381xe" filled="true" fillcolor="#000000" stroked="false">
              <v:path arrowok="t"/>
              <v:fill type="solid"/>
            </v:shape>
            <v:shape style="position:absolute;left:1430;top:1635;width:5855;height:3342" coordorigin="1431,1636" coordsize="5855,3342" path="m2576,3421l1431,3421,1431,4977,2576,4977,2576,3421xm5562,1895l5454,1895,4832,1895,4724,1895,4616,1895,4616,2125,4616,2125,4616,1895,2684,1895,2576,1895,2576,1895,4724,1895,4724,1636,2576,1636,2576,1636,1431,1636,1431,3191,1431,3421,1534,3421,2468,3421,2468,3421,2576,3421,2576,3191,2576,3191,2576,2384,4724,2384,4724,2125,4724,2125,4724,2384,5562,2384,5562,2125,5562,1895xm5562,1636l4724,1636,4724,1895,5562,1895,5562,1636xm7285,2125l7185,2125,7185,1895,6685,1895,6577,1895,6469,1895,6469,1895,5672,1895,5672,2125,5672,2125,5672,1895,5564,1895,5564,2125,5564,2384,6577,2384,6577,2384,7285,2384,7285,2125xm7285,1636l6577,1636,6577,1636,5564,1636,5564,1895,6577,1895,6577,1895,7285,1895,7285,1636xe" filled="true" fillcolor="#ffffff" stroked="false">
              <v:path arrowok="t"/>
              <v:fill type="solid"/>
            </v:shape>
            <v:shape style="position:absolute;left:1421;top:1635;width:5877;height:749" coordorigin="1421,1636" coordsize="5877,749" path="m1431,1636l1421,1636,1421,2384,1431,2384,1431,1636xm7297,1636l7288,1636,7288,2384,7297,2384,7297,1636xe" filled="true" fillcolor="#000000" stroked="false">
              <v:path arrowok="t"/>
              <v:fill type="solid"/>
            </v:shape>
            <v:shape style="position:absolute;left:2575;top:2394;width:4710;height:509" coordorigin="2576,2394" coordsize="4710,509" path="m5562,2394l4724,2394,4724,2533,4724,2533,4724,2394,4616,2394,4616,2533,4616,2764,4616,2764,4616,2533,4616,2533,4616,2394,2576,2394,2576,2533,2576,2764,2576,2903,4724,2903,4724,2764,4724,2764,4724,2903,5562,2903,5562,2764,5562,2533,5562,2394xm7285,2394l6577,2394,6577,2394,5672,2394,5672,2533,5672,2764,5672,2764,5672,2533,5672,2533,5672,2394,5564,2394,5564,2533,5564,2764,5564,2903,6577,2903,6577,2903,7285,2903,7285,2764,7185,2764,7185,2533,7285,2533,7285,2394xe" filled="true" fillcolor="#ffffff" stroked="false">
              <v:path arrowok="t"/>
              <v:fill type="solid"/>
            </v:shape>
            <v:rect style="position:absolute;left:1421;top:2384;width:10;height:10" filled="true" fillcolor="#000000" stroked="false">
              <v:fill type="solid"/>
            </v:rect>
            <v:shape style="position:absolute;left:2575;top:2384;width:4713;height:10" coordorigin="2576,2384" coordsize="4713,10" path="m4724,2384l2576,2384,2576,2394,4724,2394,4724,2384xm7288,2384l6577,2384,6577,2384,5564,2384,4724,2384,4724,2394,5564,2394,6577,2394,6577,2394,7288,2394,7288,2384xe" filled="true" fillcolor="#ffffff" stroked="false">
              <v:path arrowok="t"/>
              <v:fill type="solid"/>
            </v:shape>
            <v:shape style="position:absolute;left:1421;top:2384;width:5877;height:519" coordorigin="1421,2384" coordsize="5877,519" path="m1431,2394l1421,2394,1421,2903,1431,2903,1431,2394xm7297,2384l7288,2384,7288,2394,7288,2903,7297,2903,7297,2394,7297,2384xe" filled="true" fillcolor="#000000" stroked="false">
              <v:path arrowok="t"/>
              <v:fill type="solid"/>
            </v:shape>
            <v:shape style="position:absolute;left:2575;top:2912;width:4710;height:255" coordorigin="2576,2912" coordsize="4710,255" path="m5562,2912l4724,2912,4724,2924,4724,2924,4724,2912,4616,2912,4616,2924,4616,3155,4616,3155,4616,2924,4616,2924,4616,2912,2576,2912,2576,2924,2576,3155,2576,3167,4724,3167,4724,3155,4724,3155,4724,3167,5562,3167,5562,3155,5562,2924,5562,2912xm7285,2912l6577,2912,6577,2912,5672,2912,5672,2924,5672,3155,5672,3155,5672,2924,5672,2924,5672,2912,5564,2912,5564,2924,5564,3155,5564,3167,6577,3167,6577,3167,7285,3167,7285,3155,7185,3155,7185,2924,7285,2924,7285,2912xe" filled="true" fillcolor="#ffffff" stroked="false">
              <v:path arrowok="t"/>
              <v:fill type="solid"/>
            </v:shape>
            <v:rect style="position:absolute;left:1421;top:2902;width:10;height:10" filled="true" fillcolor="#000000" stroked="false">
              <v:fill type="solid"/>
            </v:rect>
            <v:shape style="position:absolute;left:2575;top:2902;width:4713;height:10" coordorigin="2576,2903" coordsize="4713,10" path="m4724,2903l2576,2903,2576,2912,4724,2912,4724,2903xm7288,2903l6577,2903,6577,2903,5564,2903,4724,2903,4724,2912,5564,2912,6577,2912,6577,2912,7288,2912,7288,2903xe" filled="true" fillcolor="#ffffff" stroked="false">
              <v:path arrowok="t"/>
              <v:fill type="solid"/>
            </v:shape>
            <v:shape style="position:absolute;left:1421;top:2902;width:5877;height:264" coordorigin="1421,2903" coordsize="5877,264" path="m1431,2912l1421,2912,1421,3167,1431,3167,1431,2912xm7297,2903l7288,2903,7288,2912,7288,3167,7297,3167,7297,2912,7297,2903xe" filled="true" fillcolor="#000000" stroked="false">
              <v:path arrowok="t"/>
              <v:fill type="solid"/>
            </v:shape>
            <v:shape style="position:absolute;left:2575;top:3176;width:4710;height:510" coordorigin="2576,3176" coordsize="4710,510" path="m4724,3546l2576,3546,2576,3686,4724,3686,4724,3546xm5562,3546l4724,3546,4724,3686,5562,3686,5562,3546xm5562,3176l4724,3176,4724,3316,4724,3316,4724,3176,2576,3176,2576,3316,2576,3546,2684,3546,4616,3546,4616,3316,4616,3316,4616,3546,4724,3546,4832,3546,5454,3546,5562,3546,5562,3316,5562,3176xm7285,3546l6577,3546,6577,3546,5564,3546,5564,3686,6577,3686,6577,3686,7285,3686,7285,3546xm7285,3176l6577,3176,6577,3176,5564,3176,5564,3316,5564,3546,5672,3546,5672,3316,5672,3316,5672,3546,6469,3546,6469,3546,6577,3546,6685,3546,7185,3546,7185,3316,7285,3316,7285,3176xe" filled="true" fillcolor="#ffffff" stroked="false">
              <v:path arrowok="t"/>
              <v:fill type="solid"/>
            </v:shape>
            <v:rect style="position:absolute;left:1421;top:3166;width:10;height:10" filled="true" fillcolor="#000000" stroked="false">
              <v:fill type="solid"/>
            </v:rect>
            <v:shape style="position:absolute;left:2575;top:3166;width:4713;height:10" coordorigin="2576,3167" coordsize="4713,10" path="m4724,3167l2576,3167,2576,3176,4724,3176,4724,3167xm7288,3167l6577,3167,6577,3167,5564,3167,4724,3167,4724,3176,5564,3176,6577,3176,6577,3176,7288,3176,7288,3167xe" filled="true" fillcolor="#ffffff" stroked="false">
              <v:path arrowok="t"/>
              <v:fill type="solid"/>
            </v:shape>
            <v:shape style="position:absolute;left:1421;top:3166;width:5877;height:519" coordorigin="1421,3167" coordsize="5877,519" path="m1431,3177l1421,3177,1421,3686,1431,3686,1431,3177xm7297,3177l7288,3177,7288,3686,7297,3686,7297,3177xm7297,3167l7288,3167,7288,3176,7297,3176,7297,3167xe" filled="true" fillcolor="#000000" stroked="false">
              <v:path arrowok="t"/>
              <v:fill type="solid"/>
            </v:shape>
            <v:shape style="position:absolute;left:2575;top:3695;width:4710;height:1018" coordorigin="2576,3695" coordsize="4710,1018" path="m5562,3695l4724,3695,4724,3974,4616,3974,4616,4435,4616,4435,4616,4204,4616,3974,4724,3974,4724,3695,2576,3695,2576,3974,2684,3974,2684,3974,2576,3974,2576,4435,2576,4713,4724,4713,4724,4435,4724,4435,4724,4713,5562,4713,5562,4319,5562,4089,5562,3695xm7285,3695l6577,3695,6577,3695,5672,3695,5672,4089,5672,4319,5672,4319,5672,4089,5672,4089,5672,3695,5564,3695,5564,4089,5564,4319,5564,4713,6577,4713,6577,4713,7285,4713,7285,4319,7185,4319,7185,4089,7285,4089,7285,3695xe" filled="true" fillcolor="#ffffff" stroked="false">
              <v:path arrowok="t"/>
              <v:fill type="solid"/>
            </v:shape>
            <v:rect style="position:absolute;left:1421;top:3685;width:10;height:10" filled="true" fillcolor="#000000" stroked="false">
              <v:fill type="solid"/>
            </v:rect>
            <v:shape style="position:absolute;left:2575;top:3685;width:4713;height:10" coordorigin="2576,3686" coordsize="4713,10" path="m4724,3686l2576,3686,2576,3695,4724,3695,4724,3686xm7288,3686l6577,3686,6577,3686,5564,3686,4724,3686,4724,3695,5564,3695,6577,3695,6577,3695,7288,3695,7288,3686xe" filled="true" fillcolor="#ffffff" stroked="false">
              <v:path arrowok="t"/>
              <v:fill type="solid"/>
            </v:shape>
            <v:shape style="position:absolute;left:1421;top:3685;width:5877;height:1028" coordorigin="1421,3686" coordsize="5877,1028" path="m1431,3695l1421,3695,1421,4713,1431,4713,1431,3695xm7297,3686l7288,3686,7288,3695,7288,4713,7297,4713,7297,3695,7297,3686xe" filled="true" fillcolor="#000000" stroked="false">
              <v:path arrowok="t"/>
              <v:fill type="solid"/>
            </v:shape>
            <v:shape style="position:absolute;left:2575;top:4722;width:4710;height:255" coordorigin="2576,4723" coordsize="4710,255" path="m5562,4723l4724,4723,4724,4735,4724,4735,4724,4723,4616,4723,4616,4735,4616,4965,4616,4965,4616,4735,4616,4735,4616,4723,2576,4723,2576,4735,2576,4965,2576,4977,4724,4977,4724,4965,4724,4965,4724,4977,5562,4977,5562,4965,5562,4735,5562,4723xm7285,4723l6577,4723,6577,4723,5672,4723,5672,4735,5672,4965,5672,4965,5672,4735,5672,4735,5672,4723,5564,4723,5564,4735,5564,4965,5564,4977,6577,4977,6577,4977,7285,4977,7285,4965,7185,4965,7185,4735,7285,4735,7285,4723xe" filled="true" fillcolor="#ffffff" stroked="false">
              <v:path arrowok="t"/>
              <v:fill type="solid"/>
            </v:shape>
            <v:rect style="position:absolute;left:1421;top:4713;width:10;height:10" filled="true" fillcolor="#000000" stroked="false">
              <v:fill type="solid"/>
            </v:rect>
            <v:shape style="position:absolute;left:2575;top:4713;width:4713;height:10" coordorigin="2576,4713" coordsize="4713,10" path="m4724,4713l2576,4713,2576,4723,4724,4723,4724,4713xm7288,4713l6577,4713,6577,4713,5564,4713,4724,4713,4724,4723,5564,4723,6577,4723,6577,4723,7288,4723,7288,4713xe" filled="true" fillcolor="#ffffff" stroked="false">
              <v:path arrowok="t"/>
              <v:fill type="solid"/>
            </v:shape>
            <v:shape style="position:absolute;left:1421;top:4713;width:5877;height:264" coordorigin="1421,4713" coordsize="5877,264" path="m1431,4723l1421,4723,1421,4977,1431,4977,1431,4723xm7297,4713l7288,4713,7288,4723,7288,4977,7297,4977,7297,4723,7297,4713xe" filled="true" fillcolor="#000000" stroked="false">
              <v:path arrowok="t"/>
              <v:fill type="solid"/>
            </v:shape>
            <v:shape style="position:absolute;left:1426;top:4986;width:5867;height:1018" coordorigin="1426,4987" coordsize="5867,1018" path="m7293,4987l1426,4987,1426,5380,1426,5611,1426,6004,7293,6004,7293,5611,7182,5611,7182,5380,7293,5380,7293,4987xe" filled="true" fillcolor="#ffffff" stroked="false">
              <v:path arrowok="t"/>
              <v:fill type="solid"/>
            </v:shape>
            <v:shape style="position:absolute;left:1421;top:4977;width:5877;height:10" coordorigin="1421,4977" coordsize="5877,10" path="m4724,4977l2585,4977,2576,4977,2576,4977,1440,4977,1431,4977,1421,4977,1421,4987,1431,4987,1440,4987,2576,4987,2576,4987,2585,4987,4724,4987,4724,4977xm7297,4977l7288,4977,6587,4977,6577,4977,6577,4977,5574,4977,5564,4977,4734,4977,4724,4977,4724,4987,4734,4987,5564,4987,5574,4987,6577,4987,6577,4987,6587,4987,7288,4987,7297,4987,7297,4977xe" filled="true" fillcolor="#000000" stroked="false">
              <v:path arrowok="t"/>
              <v:fill type="solid"/>
            </v:shape>
            <v:shape style="position:absolute;left:1426;top:6004;width:5867;height:255" coordorigin="1426,6004" coordsize="5867,255" path="m7293,6004l1426,6004,1426,6016,1426,6247,1426,6259,7293,6259,7293,6247,7182,6247,7182,6016,7293,6016,7293,6004xe" filled="true" fillcolor="#ffffff" stroked="false">
              <v:path arrowok="t"/>
              <v:fill type="solid"/>
            </v:shape>
            <v:shape style="position:absolute;left:1534;top:368;width:377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Effluent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Niger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Barrack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Treatment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Plant</w:t>
                    </w:r>
                  </w:p>
                </w:txbxContent>
              </v:textbox>
              <w10:wrap type="none"/>
            </v:shape>
            <v:shape style="position:absolute;left:3070;top:906;width:1178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74" w:right="4" w:hanging="75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Major </w:t>
                    </w:r>
                    <w:r>
                      <w:rPr>
                        <w:sz w:val="20"/>
                      </w:rPr>
                      <w:t>Sewage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Components</w:t>
                    </w:r>
                  </w:p>
                </w:txbxContent>
              </v:textbox>
              <w10:wrap type="none"/>
            </v:shape>
            <v:shape style="position:absolute;left:5069;top:1021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696;top:778;width:1480;height:8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556" w:right="16" w:hanging="557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Subset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alpha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0.05</w:t>
                    </w:r>
                  </w:p>
                  <w:p>
                    <w:pPr>
                      <w:tabs>
                        <w:tab w:pos="1185" w:val="left" w:leader="none"/>
                      </w:tabs>
                      <w:spacing w:before="147"/>
                      <w:ind w:left="3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3221;top:1897;width:8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NITRATE</w:t>
                    </w:r>
                  </w:p>
                </w:txbxContent>
              </v:textbox>
              <w10:wrap type="none"/>
            </v:shape>
            <v:shape style="position:absolute;left:5091;top:1897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95;top:1897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5.65</w:t>
                    </w:r>
                  </w:p>
                </w:txbxContent>
              </v:textbox>
              <w10:wrap type="none"/>
            </v:shape>
            <v:shape style="position:absolute;left:1661;top:3164;width:697;height:250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Duncan</w:t>
                    </w:r>
                    <w:r>
                      <w:rPr>
                        <w:sz w:val="20"/>
                        <w:vertAlign w:val="superscript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921;top:2535;width:1473;height:1003" type="#_x0000_t202" filled="false" stroked="false">
              <v:textbox inset="0,0,0,0">
                <w:txbxContent>
                  <w:p>
                    <w:pPr>
                      <w:spacing w:line="408" w:lineRule="auto" w:before="0"/>
                      <w:ind w:left="16" w:right="3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TEMPERATURE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BOD</w:t>
                    </w:r>
                  </w:p>
                  <w:p>
                    <w:pPr>
                      <w:spacing w:before="0"/>
                      <w:ind w:left="16" w:right="3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COD</w:t>
                    </w:r>
                  </w:p>
                </w:txbxContent>
              </v:textbox>
              <w10:wrap type="none"/>
            </v:shape>
            <v:shape style="position:absolute;left:5091;top:2535;width:120;height:1003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45;top:2535;width:472;height:61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19.94</w:t>
                    </w:r>
                  </w:p>
                  <w:p>
                    <w:pPr>
                      <w:spacing w:before="161"/>
                      <w:ind w:left="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53.8</w:t>
                    </w:r>
                  </w:p>
                </w:txbxContent>
              </v:textbox>
              <w10:wrap type="none"/>
            </v:shape>
            <v:shape style="position:absolute;left:6707;top:331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188.4</w:t>
                    </w:r>
                  </w:p>
                </w:txbxContent>
              </v:textbox>
              <w10:wrap type="none"/>
            </v:shape>
            <v:shape style="position:absolute;left:2873;top:3976;width:1568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21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MICROBIAL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CONTENT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(MPN)</w:t>
                    </w:r>
                  </w:p>
                </w:txbxContent>
              </v:textbox>
              <w10:wrap type="none"/>
            </v:shape>
            <v:shape style="position:absolute;left:5091;top:409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783;top:4091;width:32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270</w:t>
                    </w:r>
                  </w:p>
                </w:txbxContent>
              </v:textbox>
              <w10:wrap type="none"/>
            </v:shape>
            <v:shape style="position:absolute;left:3209;top:4737;width:89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Significant</w:t>
                    </w:r>
                  </w:p>
                </w:txbxContent>
              </v:textbox>
              <w10:wrap type="none"/>
            </v:shape>
            <v:shape style="position:absolute;left:5845;top:473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0.412</w:t>
                    </w:r>
                  </w:p>
                </w:txbxContent>
              </v:textbox>
              <w10:wrap type="none"/>
            </v:shape>
            <v:shape style="position:absolute;left:6757;top:4737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1534;top:5382;width:458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</w:txbxContent>
              </v:textbox>
              <w10:wrap type="none"/>
            </v:shape>
            <v:shape style="position:absolute;left:1534;top:6018;width:36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0" w:footer="1068" w:top="1480" w:bottom="1260" w:left="1160" w:right="500"/>
        </w:sectPr>
      </w:pPr>
    </w:p>
    <w:p>
      <w:pPr>
        <w:pStyle w:val="BodyText"/>
        <w:spacing w:before="7"/>
        <w:rPr>
          <w:b/>
          <w:sz w:val="29"/>
        </w:rPr>
      </w:pPr>
      <w:r>
        <w:rPr/>
        <w:pict>
          <v:group style="position:absolute;margin-left:70.823997pt;margin-top:477.309998pt;width:289.75pt;height:185.35pt;mso-position-horizontal-relative:page;mso-position-vertical-relative:page;z-index:-30103552" coordorigin="1416,9546" coordsize="5795,3707">
            <v:shape style="position:absolute;left:1435;top:9546;width:886;height:255" coordorigin="1436,9546" coordsize="886,255" path="m2321,9546l1436,9546,1436,9558,1436,9789,1436,9801,2321,9801,2321,9789,2321,9558,2321,9546xe" filled="true" fillcolor="#ffffff" stroked="false">
              <v:path arrowok="t"/>
              <v:fill type="solid"/>
            </v:shape>
            <v:rect style="position:absolute;left:1416;top:9546;width:20;height:255" filled="true" fillcolor="#000000" stroked="false">
              <v:fill type="solid"/>
            </v:rect>
            <v:shape style="position:absolute;left:1435;top:9546;width:5757;height:2922" coordorigin="1436,9546" coordsize="5757,2922" path="m2321,11248l1436,11248,1436,12468,2321,12468,2321,11248xm3995,9815l3994,9815,3994,9801,3887,9801,3887,9815,3887,10043,3886,10043,3886,9815,3887,9815,3887,9801,2321,9801,2321,9801,1436,9801,1436,11020,1436,11248,1534,11248,2213,11248,2213,11248,2321,11248,2321,11020,2321,11020,2321,10057,3994,10057,3994,10043,3995,10043,3995,9815xm7192,9546l4489,9546,4489,9558,4489,9789,4489,9801,7192,9801,7192,9789,7093,9789,7093,9558,7192,9558,7192,9546xe" filled="true" fillcolor="#ffffff" stroked="false">
              <v:path arrowok="t"/>
              <v:fill type="solid"/>
            </v:shape>
            <v:rect style="position:absolute;left:7191;top:9546;width:20;height:255" filled="true" fillcolor="#000000" stroked="false">
              <v:fill type="solid"/>
            </v:rect>
            <v:shape style="position:absolute;left:3994;top:9800;width:3198;height:257" coordorigin="3995,9801" coordsize="3198,257" path="m7192,9801l4489,9801,4381,9801,4381,9815,4381,10043,4381,9815,4381,9801,3995,9801,3995,9815,3995,10043,3995,10057,4489,10057,7192,10057,7192,10043,7093,10043,7093,9815,7192,9815,7192,9801xe" filled="true" fillcolor="#ffffff" stroked="false">
              <v:path arrowok="t"/>
              <v:fill type="solid"/>
            </v:shape>
            <v:shape style="position:absolute;left:1416;top:9800;width:5795;height:257" coordorigin="1416,9801" coordsize="5795,257" path="m1436,9801l1416,9801,1416,10057,1436,10057,1436,9801xm7211,9801l7192,9801,7192,10057,7211,10057,7211,9801xe" filled="true" fillcolor="#000000" stroked="false">
              <v:path arrowok="t"/>
              <v:fill type="solid"/>
            </v:shape>
            <v:shape style="position:absolute;left:2321;top:10076;width:4871;height:509" coordorigin="2321,10077" coordsize="4871,509" path="m7192,10077l4489,10077,4381,10077,4381,10216,4381,10446,4381,10216,4381,10077,3995,10077,3995,10216,3994,10077,3887,10077,3887,10216,3887,10446,3886,10216,3887,10077,2321,10077,2321,10216,2321,10446,2321,10585,3994,10585,3994,10446,3995,10585,4489,10585,7192,10585,7192,10446,7093,10446,7093,10216,7192,10216,7192,10077xe" filled="true" fillcolor="#ffffff" stroked="false">
              <v:path arrowok="t"/>
              <v:fill type="solid"/>
            </v:shape>
            <v:rect style="position:absolute;left:1416;top:10057;width:20;height:20" filled="true" fillcolor="#000000" stroked="false">
              <v:fill type="solid"/>
            </v:rect>
            <v:shape style="position:absolute;left:2321;top:10057;width:4871;height:20" coordorigin="2321,10057" coordsize="4871,20" path="m3994,10057l2321,10057,2321,10077,3994,10077,3994,10057xm7192,10057l4489,10057,3995,10057,3995,10077,4489,10077,7192,10077,7192,10057xe" filled="true" fillcolor="#ffffff" stroked="false">
              <v:path arrowok="t"/>
              <v:fill type="solid"/>
            </v:shape>
            <v:shape style="position:absolute;left:1416;top:10057;width:5795;height:528" coordorigin="1416,10057" coordsize="5795,528" path="m1436,10077l1416,10077,1416,10585,1436,10585,1436,10077xm7211,10057l7192,10057,7192,10077,7192,10585,7211,10585,7211,10077,7211,10057xe" filled="true" fillcolor="#000000" stroked="false">
              <v:path arrowok="t"/>
              <v:fill type="solid"/>
            </v:shape>
            <v:shape style="position:absolute;left:2321;top:10607;width:4871;height:255" coordorigin="2321,10607" coordsize="4871,255" path="m7192,10607l4489,10607,4381,10607,4381,10619,4381,10849,4381,10619,4381,10607,3995,10607,3995,10619,3994,10607,3887,10607,3887,10619,3887,10849,3886,10619,3887,10607,2321,10607,2321,10619,2321,10849,2321,10861,3994,10861,3994,10849,3995,10861,4489,10861,7192,10861,7192,10849,7093,10849,7093,10619,7192,10619,7192,10607xe" filled="true" fillcolor="#ffffff" stroked="false">
              <v:path arrowok="t"/>
              <v:fill type="solid"/>
            </v:shape>
            <v:rect style="position:absolute;left:1416;top:10585;width:20;height:20" filled="true" fillcolor="#000000" stroked="false">
              <v:fill type="solid"/>
            </v:rect>
            <v:shape style="position:absolute;left:2321;top:10585;width:4871;height:20" coordorigin="2321,10585" coordsize="4871,20" path="m3994,10585l2321,10585,2321,10605,3994,10605,3994,10585xm7192,10585l4489,10585,3995,10585,3995,10605,4489,10605,7192,10605,7192,10585xe" filled="true" fillcolor="#ffffff" stroked="false">
              <v:path arrowok="t"/>
              <v:fill type="solid"/>
            </v:shape>
            <v:shape style="position:absolute;left:1416;top:10585;width:5795;height:276" coordorigin="1416,10585" coordsize="5795,276" path="m1436,10605l1416,10605,1416,10861,1436,10861,1436,10605xm7211,10585l7192,10585,7192,10605,7192,10861,7211,10861,7211,10605,7211,10585xe" filled="true" fillcolor="#000000" stroked="false">
              <v:path arrowok="t"/>
              <v:fill type="solid"/>
            </v:shape>
            <v:shape style="position:absolute;left:2321;top:10880;width:4871;height:257" coordorigin="2321,10881" coordsize="4871,257" path="m7192,10881l4489,10881,4381,10881,4381,10895,4381,11123,4381,10895,4381,10881,3995,10881,3995,10895,3994,10881,3887,10881,3887,10895,3887,11123,3886,10895,3887,10881,2321,10881,2321,10895,2321,11123,2321,11137,3994,11137,3994,11123,3995,11137,4489,11137,7192,11137,7192,11123,7093,11123,7093,10895,7192,10895,7192,10881xe" filled="true" fillcolor="#ffffff" stroked="false">
              <v:path arrowok="t"/>
              <v:fill type="solid"/>
            </v:shape>
            <v:rect style="position:absolute;left:1416;top:10861;width:20;height:20" filled="true" fillcolor="#000000" stroked="false">
              <v:fill type="solid"/>
            </v:rect>
            <v:shape style="position:absolute;left:2321;top:10861;width:4871;height:20" coordorigin="2321,10861" coordsize="4871,20" path="m3994,10861l2321,10861,2321,10881,3994,10881,3994,10861xm7192,10861l4489,10861,3995,10861,3995,10881,4489,10881,7192,10881,7192,10861xe" filled="true" fillcolor="#ffffff" stroked="false">
              <v:path arrowok="t"/>
              <v:fill type="solid"/>
            </v:shape>
            <v:shape style="position:absolute;left:1416;top:10861;width:5795;height:276" coordorigin="1416,10861" coordsize="5795,276" path="m1436,10881l1416,10881,1416,11137,1436,11137,1436,10881xm7211,10861l7192,10861,7192,10881,7192,11137,7211,11137,7211,10881,7211,10861xe" filled="true" fillcolor="#000000" stroked="false">
              <v:path arrowok="t"/>
              <v:fill type="solid"/>
            </v:shape>
            <v:shape style="position:absolute;left:2321;top:11156;width:4871;height:1021" coordorigin="2321,11157" coordsize="4871,1021" path="m7192,11157l4489,11157,3995,11157,3995,11322,3887,11322,3887,12012,3886,11781,3886,11553,2429,11553,3886,11553,3886,11322,3994,11322,3994,11157,2321,11157,2321,11322,2429,11322,2321,11322,2321,12012,2321,12177,3994,12177,3994,12012,3995,12177,4489,12177,7192,12177,7192,11781,7093,11781,7093,11553,4597,11553,4489,11553,4381,11553,4381,11781,4381,11553,4103,11553,3995,11553,4489,11553,7192,11553,7192,11157xe" filled="true" fillcolor="#ffffff" stroked="false">
              <v:path arrowok="t"/>
              <v:fill type="solid"/>
            </v:shape>
            <v:rect style="position:absolute;left:1416;top:11137;width:20;height:20" filled="true" fillcolor="#000000" stroked="false">
              <v:fill type="solid"/>
            </v:rect>
            <v:shape style="position:absolute;left:2321;top:11137;width:4871;height:20" coordorigin="2321,11137" coordsize="4871,20" path="m3994,11137l2321,11137,2321,11157,3994,11157,3994,11137xm7192,11137l4489,11137,3995,11137,3995,11157,4489,11157,7192,11157,7192,11137xe" filled="true" fillcolor="#ffffff" stroked="false">
              <v:path arrowok="t"/>
              <v:fill type="solid"/>
            </v:shape>
            <v:shape style="position:absolute;left:1416;top:11137;width:5795;height:1040" coordorigin="1416,11137" coordsize="5795,1040" path="m1436,11157l1416,11157,1416,12177,1436,12177,1436,11157xm7211,11157l7192,11157,7192,12177,7211,12177,7211,11157xm7211,11137l7192,11137,7192,11157,7211,11157,7211,11137xe" filled="true" fillcolor="#000000" stroked="false">
              <v:path arrowok="t"/>
              <v:fill type="solid"/>
            </v:shape>
            <v:shape style="position:absolute;left:2321;top:12196;width:4871;height:272" coordorigin="2321,12196" coordsize="4871,272" path="m7192,12196l4489,12196,4381,12196,4381,12218,4381,12446,4381,12218,4381,12196,3995,12196,3995,12218,3994,12196,3887,12196,3887,12218,3887,12446,3886,12218,3887,12196,2321,12196,2321,12218,2321,12446,2321,12468,3994,12468,3994,12446,3995,12468,4489,12468,7192,12468,7192,12446,7093,12446,7093,12218,7192,12218,7192,12196xe" filled="true" fillcolor="#ffffff" stroked="false">
              <v:path arrowok="t"/>
              <v:fill type="solid"/>
            </v:shape>
            <v:rect style="position:absolute;left:1416;top:12177;width:20;height:20" filled="true" fillcolor="#000000" stroked="false">
              <v:fill type="solid"/>
            </v:rect>
            <v:shape style="position:absolute;left:2321;top:12177;width:4871;height:20" coordorigin="2321,12177" coordsize="4871,20" path="m3994,12177l2321,12177,2321,12196,3994,12196,3994,12177xm7192,12177l4489,12177,3995,12177,3995,12196,4489,12196,7192,12196,7192,12177xe" filled="true" fillcolor="#ffffff" stroked="false">
              <v:path arrowok="t"/>
              <v:fill type="solid"/>
            </v:shape>
            <v:shape style="position:absolute;left:1416;top:12177;width:5795;height:291" coordorigin="1416,12177" coordsize="5795,291" path="m1436,12196l1416,12196,1416,12468,1436,12468,1436,12196xm7211,12177l7192,12177,7192,12196,7192,12468,7211,12468,7211,12196,7211,12177xe" filled="true" fillcolor="#000000" stroked="false">
              <v:path arrowok="t"/>
              <v:fill type="solid"/>
            </v:shape>
            <v:shape style="position:absolute;left:1426;top:12486;width:5776;height:766" coordorigin="1426,12487" coordsize="5776,766" path="m7201,12487l1426,12487,1426,12626,1426,12856,1426,12998,1426,13010,1426,13240,1426,13252,7201,13252,7201,13240,7093,13240,7093,13010,7201,13010,7201,12998,7201,12856,7093,12856,7093,12626,7201,12626,7201,12487xe" filled="true" fillcolor="#ffffff" stroked="false">
              <v:path arrowok="t"/>
              <v:fill type="solid"/>
            </v:shape>
            <v:shape style="position:absolute;left:1416;top:9546;width:5795;height:37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1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  <w:p>
                    <w:pPr>
                      <w:spacing w:before="154"/>
                      <w:ind w:left="1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70.824005pt;margin-top:623.380005pt;width:.959pt;height:.96pt;mso-position-horizontal-relative:page;mso-position-vertical-relative:page;z-index:15858176" filled="true" fillcolor="#000000" stroked="false">
            <v:fill type="solid"/>
            <w10:wrap type="none"/>
          </v:rect>
        </w:pict>
      </w:r>
      <w:r>
        <w:rPr/>
        <w:pict>
          <v:rect style="position:absolute;margin-left:359.590027pt;margin-top:623.380005pt;width:.959pt;height:.96pt;mso-position-horizontal-relative:page;mso-position-vertical-relative:page;z-index:15858688" filled="true" fillcolor="#000000" stroked="false">
            <v:fill type="solid"/>
            <w10:wrap type="none"/>
          </v:rect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301020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tbl>
      <w:tblPr>
        <w:tblW w:w="0" w:type="auto"/>
        <w:jc w:val="left"/>
        <w:tblInd w:w="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637"/>
        <w:gridCol w:w="2843"/>
      </w:tblGrid>
      <w:tr>
        <w:trPr>
          <w:trHeight w:val="3384" w:hRule="atLeast"/>
        </w:trPr>
        <w:tc>
          <w:tcPr>
            <w:tcW w:w="596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9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Influent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Mogadishu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Barrack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tabs>
                <w:tab w:pos="2743" w:val="left" w:leader="none"/>
                <w:tab w:pos="3578" w:val="left" w:leader="none"/>
              </w:tabs>
              <w:spacing w:line="158" w:lineRule="auto"/>
              <w:ind w:left="1225" w:right="498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  <w:p>
            <w:pPr>
              <w:pStyle w:val="TableParagraph"/>
              <w:spacing w:before="51"/>
              <w:ind w:right="137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  <w:p>
            <w:pPr>
              <w:pStyle w:val="TableParagraph"/>
              <w:tabs>
                <w:tab w:pos="2764" w:val="left" w:leader="none"/>
                <w:tab w:pos="4685" w:val="right" w:leader="none"/>
              </w:tabs>
              <w:spacing w:before="24"/>
              <w:ind w:left="1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  <w:tab/>
              <w:t>5</w:t>
              <w:tab/>
              <w:t>5.56</w:t>
            </w:r>
          </w:p>
          <w:p>
            <w:pPr>
              <w:pStyle w:val="TableParagraph"/>
              <w:tabs>
                <w:tab w:pos="2764" w:val="left" w:leader="none"/>
                <w:tab w:pos="4735" w:val="right" w:leader="none"/>
              </w:tabs>
              <w:spacing w:before="173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  <w:tab/>
              <w:t>5</w:t>
              <w:tab/>
              <w:t>29.02</w:t>
            </w:r>
          </w:p>
          <w:p>
            <w:pPr>
              <w:pStyle w:val="TableParagraph"/>
              <w:tabs>
                <w:tab w:pos="2764" w:val="left" w:leader="none"/>
                <w:tab w:pos="4685" w:val="right" w:leader="none"/>
              </w:tabs>
              <w:spacing w:before="173"/>
              <w:ind w:left="15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  <w:tab/>
              <w:t>5</w:t>
              <w:tab/>
              <w:t>62.4</w:t>
            </w:r>
          </w:p>
          <w:p>
            <w:pPr>
              <w:pStyle w:val="TableParagraph"/>
              <w:tabs>
                <w:tab w:pos="1518" w:val="left" w:leader="none"/>
                <w:tab w:pos="2764" w:val="left" w:leader="none"/>
                <w:tab w:pos="4735" w:val="right" w:leader="none"/>
              </w:tabs>
              <w:spacing w:before="44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12"/>
                <w:sz w:val="20"/>
              </w:rPr>
              <w:t>Duncan</w:t>
            </w:r>
            <w:r>
              <w:rPr>
                <w:rFonts w:ascii="Times New Roman"/>
                <w:position w:val="-3"/>
                <w:sz w:val="13"/>
              </w:rPr>
              <w:t>a</w:t>
              <w:tab/>
            </w:r>
            <w:r>
              <w:rPr>
                <w:rFonts w:ascii="Times New Roman"/>
                <w:sz w:val="20"/>
              </w:rPr>
              <w:t>COD</w:t>
              <w:tab/>
              <w:t>5</w:t>
              <w:tab/>
              <w:t>341.8</w:t>
            </w:r>
          </w:p>
          <w:p>
            <w:pPr>
              <w:pStyle w:val="TableParagraph"/>
              <w:spacing w:line="215" w:lineRule="exact" w:before="70"/>
              <w:ind w:left="11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</w:p>
        </w:tc>
      </w:tr>
      <w:tr>
        <w:trPr>
          <w:trHeight w:val="227" w:hRule="atLeast"/>
        </w:trPr>
        <w:tc>
          <w:tcPr>
            <w:tcW w:w="2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8" w:lineRule="exact"/>
              <w:ind w:left="1242" w:right="25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637" w:type="dxa"/>
          </w:tcPr>
          <w:p>
            <w:pPr>
              <w:pStyle w:val="TableParagraph"/>
              <w:spacing w:line="208" w:lineRule="exact"/>
              <w:ind w:left="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8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186" w:right="120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2862</w:t>
            </w:r>
          </w:p>
        </w:tc>
      </w:tr>
      <w:tr>
        <w:trPr>
          <w:trHeight w:val="333" w:hRule="atLeast"/>
        </w:trPr>
        <w:tc>
          <w:tcPr>
            <w:tcW w:w="2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6" w:lineRule="exact"/>
              <w:ind w:left="1242" w:right="2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4" w:hRule="atLeast"/>
        </w:trPr>
        <w:tc>
          <w:tcPr>
            <w:tcW w:w="248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240" w:right="25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182" w:right="120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</w:tr>
    </w:tbl>
    <w:p>
      <w:pPr>
        <w:spacing w:before="132"/>
        <w:ind w:left="280" w:right="0" w:firstLine="0"/>
        <w:jc w:val="left"/>
        <w:rPr>
          <w:sz w:val="20"/>
        </w:rPr>
      </w:pPr>
      <w:r>
        <w:rPr/>
        <w:pict>
          <v:shape style="position:absolute;margin-left:66.624001pt;margin-top:-46.824097pt;width:298.05pt;height:85.1pt;mso-position-horizontal-relative:page;mso-position-vertical-relative:paragraph;z-index:-30104576" coordorigin="1332,-936" coordsize="5961,1702" path="m7281,-291l4395,-291,4395,-269,4503,-269,4503,-41,4395,-41,4395,-20,7281,-20,7281,-41,7281,-269,7281,-291xm7283,-310l7281,-310,7281,-706,7281,-936,7182,-936,4503,-936,4503,-706,4395,-706,4395,-310,4395,-291,7283,-291,7283,-310xm7293,753l7293,753,7293,523,7185,523,7185,523,1440,523,1440,753,1332,753,1332,765,7293,765,7293,753xm7293,369l1332,369,1332,511,1332,523,7293,523,7293,511,7293,369xm7293,0l1332,0,1332,139,1440,139,1440,369,7185,369,7185,369,7293,369,7293,139,7293,139,7293,0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Means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3"/>
          <w:sz w:val="20"/>
        </w:rPr>
        <w:t> </w:t>
      </w:r>
      <w:r>
        <w:rPr>
          <w:sz w:val="20"/>
        </w:rPr>
        <w:t>displayed.</w:t>
      </w:r>
    </w:p>
    <w:p>
      <w:pPr>
        <w:spacing w:before="154"/>
        <w:ind w:left="280" w:right="0" w:firstLine="0"/>
        <w:jc w:val="left"/>
        <w:rPr>
          <w:sz w:val="20"/>
        </w:rPr>
      </w:pPr>
      <w:r>
        <w:rPr/>
        <w:pict>
          <v:group style="position:absolute;margin-left:70.823997pt;margin-top:80.155945pt;width:289.75pt;height:82.7pt;mso-position-horizontal-relative:page;mso-position-vertical-relative:paragraph;z-index:-30104064" coordorigin="1416,1603" coordsize="5795,1654">
            <v:shape style="position:absolute;left:1435;top:1622;width:5757;height:615" coordorigin="1436,1622" coordsize="5757,615" path="m7192,1622l1436,1622,1436,1815,1436,2045,1436,2237,7192,2237,7192,2045,7093,2045,7093,1815,7192,1815,7192,1622xe" filled="true" fillcolor="#ffffff" stroked="false">
              <v:path arrowok="t"/>
              <v:fill type="solid"/>
            </v:shape>
            <v:shape style="position:absolute;left:1416;top:1603;width:5795;height:634" coordorigin="1416,1603" coordsize="5795,634" path="m1436,1603l1416,1603,1416,1622,1416,1622,1416,2237,1436,2237,1436,1622,1436,1622,1436,1603xm7211,1603l7192,1603,7192,1603,1436,1603,1436,1622,7192,1622,7192,2237,7211,2237,7211,1622,7211,1622,7211,1603xe" filled="true" fillcolor="#000000" stroked="false">
              <v:path arrowok="t"/>
              <v:fill type="solid"/>
            </v:shape>
            <v:shape style="position:absolute;left:1435;top:2237;width:5757;height:1020" coordorigin="1436,2237" coordsize="5757,1020" path="m7192,2237l4489,2237,4489,2633,4381,2633,4381,2864,4381,2633,4103,2633,3995,2633,4489,2633,4489,2237,3995,2237,3995,2518,3994,2237,3887,2237,3887,2518,3887,2979,3886,2748,2429,2748,3886,2748,3886,2518,3887,2237,2321,2237,1436,2237,1436,2506,1436,2736,1436,3003,2321,3003,2321,3257,3994,3257,3994,2979,3995,3257,4489,3257,4489,3003,7192,3003,7192,2736,7093,2736,7093,2506,7192,2506,7192,2237xe" filled="true" fillcolor="#ffffff" stroked="false">
              <v:path arrowok="t"/>
              <v:fill type="solid"/>
            </v:shape>
            <v:shape style="position:absolute;left:1416;top:2237;width:5795;height:766" coordorigin="1416,2237" coordsize="5795,766" path="m1436,2237l1416,2237,1416,3003,1436,3003,1436,2237xm7211,2237l7192,2237,7192,3003,7211,3003,7211,2237xe" filled="true" fillcolor="#000000" stroked="false">
              <v:path arrowok="t"/>
              <v:fill type="solid"/>
            </v:shape>
            <v:shape style="position:absolute;left:1534;top:1822;width:425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Effluent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Mogadishu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Barrack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Treatment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Plant</w:t>
                    </w:r>
                  </w:p>
                </w:txbxContent>
              </v:textbox>
              <w10:wrap type="none"/>
            </v:shape>
            <v:shape style="position:absolute;left:2578;top:2520;width:117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Major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Sewage</w:t>
                    </w:r>
                  </w:p>
                </w:txbxContent>
              </v:textbox>
              <w10:wrap type="none"/>
            </v:shape>
            <v:shape style="position:absolute;left:4169;top:2635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913;top:2508;width:188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Subset 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alpha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1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5.00.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943"/>
        <w:gridCol w:w="2220"/>
      </w:tblGrid>
      <w:tr>
        <w:trPr>
          <w:trHeight w:val="293" w:hRule="atLeast"/>
        </w:trPr>
        <w:tc>
          <w:tcPr>
            <w:tcW w:w="2610" w:type="dxa"/>
          </w:tcPr>
          <w:p>
            <w:pPr>
              <w:pStyle w:val="TableParagraph"/>
              <w:spacing w:before="40"/>
              <w:ind w:left="12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Components</w:t>
            </w:r>
          </w:p>
        </w:tc>
        <w:tc>
          <w:tcPr>
            <w:tcW w:w="3163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1" w:hRule="atLeast"/>
        </w:trPr>
        <w:tc>
          <w:tcPr>
            <w:tcW w:w="2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spacing w:line="228" w:lineRule="exact" w:before="13"/>
              <w:ind w:left="81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2610" w:type="dxa"/>
          </w:tcPr>
          <w:p>
            <w:pPr>
              <w:pStyle w:val="TableParagraph"/>
              <w:spacing w:before="9"/>
              <w:ind w:left="1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943" w:type="dxa"/>
          </w:tcPr>
          <w:p>
            <w:pPr>
              <w:pStyle w:val="TableParagraph"/>
              <w:spacing w:before="9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220" w:type="dxa"/>
          </w:tcPr>
          <w:p>
            <w:pPr>
              <w:pStyle w:val="TableParagraph"/>
              <w:spacing w:before="9"/>
              <w:ind w:left="6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5.39</w:t>
            </w:r>
          </w:p>
        </w:tc>
      </w:tr>
      <w:tr>
        <w:trPr>
          <w:trHeight w:val="401" w:hRule="atLeast"/>
        </w:trPr>
        <w:tc>
          <w:tcPr>
            <w:tcW w:w="2610" w:type="dxa"/>
          </w:tcPr>
          <w:p>
            <w:pPr>
              <w:pStyle w:val="TableParagraph"/>
              <w:spacing w:before="81"/>
              <w:ind w:left="10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943" w:type="dxa"/>
          </w:tcPr>
          <w:p>
            <w:pPr>
              <w:pStyle w:val="TableParagraph"/>
              <w:spacing w:before="81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220" w:type="dxa"/>
          </w:tcPr>
          <w:p>
            <w:pPr>
              <w:pStyle w:val="TableParagraph"/>
              <w:spacing w:before="81"/>
              <w:ind w:left="6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28.8</w:t>
            </w:r>
          </w:p>
        </w:tc>
      </w:tr>
      <w:tr>
        <w:trPr>
          <w:trHeight w:val="339" w:hRule="atLeast"/>
        </w:trPr>
        <w:tc>
          <w:tcPr>
            <w:tcW w:w="2610" w:type="dxa"/>
          </w:tcPr>
          <w:p>
            <w:pPr>
              <w:pStyle w:val="TableParagraph"/>
              <w:spacing w:before="82"/>
              <w:ind w:left="15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943" w:type="dxa"/>
          </w:tcPr>
          <w:p>
            <w:pPr>
              <w:pStyle w:val="TableParagraph"/>
              <w:spacing w:before="82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220" w:type="dxa"/>
          </w:tcPr>
          <w:p>
            <w:pPr>
              <w:pStyle w:val="TableParagraph"/>
              <w:spacing w:before="82"/>
              <w:ind w:left="7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</w:tr>
      <w:tr>
        <w:trPr>
          <w:trHeight w:val="351" w:hRule="atLeast"/>
        </w:trPr>
        <w:tc>
          <w:tcPr>
            <w:tcW w:w="2610" w:type="dxa"/>
          </w:tcPr>
          <w:p>
            <w:pPr>
              <w:pStyle w:val="TableParagraph"/>
              <w:tabs>
                <w:tab w:pos="1519" w:val="left" w:leader="none"/>
              </w:tabs>
              <w:spacing w:line="308" w:lineRule="exact" w:before="23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2"/>
                <w:sz w:val="20"/>
                <w:vertAlign w:val="baseline"/>
              </w:rPr>
              <w:t>COD</w:t>
            </w:r>
          </w:p>
        </w:tc>
        <w:tc>
          <w:tcPr>
            <w:tcW w:w="943" w:type="dxa"/>
          </w:tcPr>
          <w:p>
            <w:pPr>
              <w:pStyle w:val="TableParagraph"/>
              <w:spacing w:before="18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220" w:type="dxa"/>
          </w:tcPr>
          <w:p>
            <w:pPr>
              <w:pStyle w:val="TableParagraph"/>
              <w:spacing w:before="18"/>
              <w:ind w:left="7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294</w:t>
            </w:r>
          </w:p>
        </w:tc>
      </w:tr>
      <w:tr>
        <w:trPr>
          <w:trHeight w:val="558" w:hRule="atLeast"/>
        </w:trPr>
        <w:tc>
          <w:tcPr>
            <w:tcW w:w="2610" w:type="dxa"/>
          </w:tcPr>
          <w:p>
            <w:pPr>
              <w:pStyle w:val="TableParagraph"/>
              <w:spacing w:line="230" w:lineRule="atLeast" w:before="78"/>
              <w:ind w:left="1264" w:right="297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943" w:type="dxa"/>
          </w:tcPr>
          <w:p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4" w:lineRule="exact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2220" w:type="dxa"/>
          </w:tcPr>
          <w:p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4" w:lineRule="exact"/>
              <w:ind w:left="7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346</w:t>
            </w:r>
          </w:p>
        </w:tc>
      </w:tr>
      <w:tr>
        <w:trPr>
          <w:trHeight w:val="332" w:hRule="atLeast"/>
        </w:trPr>
        <w:tc>
          <w:tcPr>
            <w:tcW w:w="2610" w:type="dxa"/>
          </w:tcPr>
          <w:p>
            <w:pPr>
              <w:pStyle w:val="TableParagraph"/>
              <w:spacing w:line="224" w:lineRule="exact"/>
              <w:ind w:left="14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4" w:hRule="atLeast"/>
        </w:trPr>
        <w:tc>
          <w:tcPr>
            <w:tcW w:w="26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2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6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71.304001pt;margin-top:457.390015pt;width:288.8pt;height:222.3pt;mso-position-horizontal-relative:page;mso-position-vertical-relative:page;z-index:-30100992" coordorigin="1426,9148" coordsize="5776,4446">
            <v:shape style="position:absolute;left:1435;top:9147;width:5757;height:3915" coordorigin="1436,9148" coordsize="5757,3915" path="m2321,11844l2321,11844,2321,11615,2213,11615,2213,11615,1534,11615,1436,11615,1436,11844,1436,13063,2321,13063,2321,11844xm7192,9378l7093,9378,7093,9148,3995,9148,3995,9393,3995,9664,3994,9664,3994,9393,3995,9393,3995,9148,3887,9148,3887,9664,3887,10125,3886,10125,3886,9894,2429,9894,2429,9894,3886,9894,3886,9664,3887,9664,3887,9148,1534,9148,1436,9148,1436,9378,1436,9393,1436,9652,2321,9652,2321,9652,2213,9652,2213,9652,1534,9652,1436,9652,1436,9882,1436,10141,1436,10153,1436,10384,1436,10396,1436,11615,2321,11615,2321,11181,3994,11181,3994,11041,3995,11041,3995,11181,4645,11181,4645,11041,4645,10811,4645,10672,3995,10672,3995,10811,3994,10811,3994,10672,3887,10672,3887,10811,3887,11041,3886,11041,3886,10811,3887,10811,3887,10672,2321,10672,2321,10653,3994,10653,3994,10638,3995,10638,3995,10653,4645,10653,5437,10653,7192,10653,7192,10638,7093,10638,7093,10408,5545,10408,5437,10408,5437,10638,5437,10638,5437,10408,5329,10408,4753,10408,4645,10408,4537,10408,4103,10408,3995,10408,3887,10408,3887,10638,3886,10638,3886,10408,2429,10408,2321,10408,2321,10408,3994,10408,3994,10396,3994,10125,3995,10125,3995,10396,3995,10408,4645,10408,5437,10408,7192,10408,7192,10396,7192,10384,7093,10384,7093,10153,7192,10153,7192,10141,7192,10141,7192,9882,7093,9882,7093,9652,5437,9652,5437,10153,5437,10384,5437,10384,5437,10153,5437,10153,5437,9652,4753,9652,4645,9652,4645,9779,4645,9779,4537,9779,4103,9779,3995,9779,3995,9779,4645,9779,4645,9652,4645,9652,7192,9652,7192,9393,7192,9393,7192,9378xe" filled="true" fillcolor="#ffffff" stroked="false">
              <v:path arrowok="t"/>
              <v:fill type="solid"/>
            </v:shape>
            <v:shape style="position:absolute;left:2321;top:10652;width:4871;height:2120" coordorigin="2321,10653" coordsize="4871,2120" path="m3994,11445l2321,11445,2321,11457,2321,11476,2321,11488,3994,11488,3994,11476,3994,11457,3994,11445xm3994,11181l2321,11181,2321,11200,3994,11200,3994,11181xm3994,10653l2321,10653,2321,10672,3994,10672,3994,10653xm4537,10811l4103,10811,4103,11041,4537,11041,4537,10811xm4645,11752l4537,11752,4537,12146,4537,12376,4103,12376,4103,12146,4537,12146,4537,11752,3995,11752,3995,11918,3994,11918,3994,11752,3887,11752,3887,11918,3887,12607,3886,12607,3886,12376,3886,12146,3886,11918,3887,11918,3887,11752,2321,11752,2321,11918,2321,12607,2321,12772,3994,12772,3994,12607,3995,12607,3995,12772,4645,12772,4645,12376,4645,12146,4645,11752xm7192,11719l7093,11719,7093,11488,5545,11488,5437,11488,5437,11719,5437,11719,5437,11488,5329,11488,4753,11488,4645,11488,4537,11488,4103,11488,3995,11488,3887,11488,3887,11719,3886,11719,3886,11488,2429,11488,2321,11488,2321,11719,2321,11733,3994,11733,3994,11719,3995,11719,3995,11733,4645,11733,5437,11733,7192,11733,7192,11719xm7192,11445l5437,11445,4645,11445,3995,11445,3995,11457,3995,11476,3995,11488,4645,11488,5437,11488,7192,11488,7192,11476,7192,11457,7192,11445xm7192,11202l5437,11202,4645,11202,3995,11202,3995,11214,3994,11214,3994,11202,2321,11202,2321,11214,2321,11445,2429,11445,3886,11445,3886,11214,3887,11214,3887,11445,3995,11445,4103,11445,4537,11445,4645,11445,4753,11445,5329,11445,5437,11445,5437,11214,5437,11214,5437,11445,5545,11445,7093,11445,7093,11214,7192,11214,7192,11202xm7192,10672l5437,10672,5437,10811,5437,11041,5437,11041,5437,10811,5437,10811,5437,10672,4645,10672,4645,10811,4645,11041,4645,11181,3995,11181,3995,11200,4645,11200,5437,11200,7192,11200,7192,11181,7192,11041,7093,11041,7093,10811,7192,10811,7192,10672xm7192,10653l5437,10653,4645,10653,3995,10653,3995,10672,4645,10672,5437,10672,7192,10672,7192,10653xe" filled="true" fillcolor="#ffffff" stroked="false">
              <v:path arrowok="t"/>
              <v:fill type="solid"/>
            </v:shape>
            <v:shape style="position:absolute;left:1426;top:11733;width:5776;height:1860" coordorigin="1426,11733" coordsize="5776,1860" path="m3994,11733l2321,11733,2321,11752,3994,11752,3994,11733xm7192,11733l5437,11733,5437,12146,5437,12376,5437,12813,5437,13041,5437,13041,5437,12813,5437,12813,5437,12376,5437,12376,5437,12146,5437,12146,5437,11733,4645,11733,3995,11733,3995,11752,4645,11752,4645,12146,4645,12376,4537,12376,4537,12146,4103,12146,4103,12376,3995,12376,3995,12772,3995,12792,3995,12813,3994,12813,3994,12792,3994,12772,3887,12772,3887,12813,3887,13041,3886,13041,3886,12813,3887,12813,3887,12772,2321,12772,2321,12792,2321,12813,2321,13041,2321,13063,3994,13063,3994,13041,3995,13041,3995,13063,4645,13063,5437,13063,7192,13063,7192,13041,7093,13041,7093,12813,7192,12813,7192,12792,7192,12772,7192,12376,7093,12376,7093,12146,7192,12146,7192,11752,7192,11733xm7201,13336l1426,13336,1426,13348,1426,13579,1426,13593,7201,13593,7201,13579,7093,13579,7093,13348,7201,13348,7201,13336xm7201,13082l1426,13082,1426,13094,1426,13324,1426,13336,7201,13336,7201,13324,7093,13324,7093,13094,7201,13094,7201,13082xe" filled="true" fillcolor="#ffffff" stroked="false">
              <v:path arrowok="t"/>
              <v:fill type="solid"/>
            </v:shape>
            <v:shape style="position:absolute;left:1426;top:9147;width:5776;height:44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5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  <w:p>
                    <w:pPr>
                      <w:spacing w:before="24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3010048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528"/>
        <w:gridCol w:w="1114"/>
        <w:gridCol w:w="1475"/>
      </w:tblGrid>
      <w:tr>
        <w:trPr>
          <w:trHeight w:val="1000" w:hRule="atLeast"/>
        </w:trPr>
        <w:tc>
          <w:tcPr>
            <w:tcW w:w="577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Influent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Wuye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34" w:val="left" w:leader="none"/>
                <w:tab w:pos="3576" w:val="left" w:leader="none"/>
              </w:tabs>
              <w:spacing w:line="151" w:lineRule="auto"/>
              <w:ind w:left="11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 for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2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</w:p>
          <w:p>
            <w:pPr>
              <w:pStyle w:val="TableParagraph"/>
              <w:spacing w:line="151" w:lineRule="exact"/>
              <w:ind w:left="1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6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08" w:lineRule="exact" w:before="29"/>
              <w:ind w:right="18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8" w:lineRule="exact" w:before="29"/>
              <w:ind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13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28" w:type="dxa"/>
          </w:tcPr>
          <w:p>
            <w:pPr>
              <w:pStyle w:val="TableParagraph"/>
              <w:spacing w:before="27"/>
              <w:ind w:righ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27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24.23</w:t>
            </w: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1"/>
              <w:ind w:left="10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28" w:type="dxa"/>
          </w:tcPr>
          <w:p>
            <w:pPr>
              <w:pStyle w:val="TableParagraph"/>
              <w:spacing w:before="101"/>
              <w:ind w:righ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1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25.76</w:t>
            </w: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01"/>
              <w:ind w:left="15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28" w:type="dxa"/>
          </w:tcPr>
          <w:p>
            <w:pPr>
              <w:pStyle w:val="TableParagraph"/>
              <w:spacing w:line="217" w:lineRule="exact" w:before="101"/>
              <w:ind w:righ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line="217" w:lineRule="exact" w:before="101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122.4</w:t>
            </w: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1521" w:val="left" w:leader="none"/>
              </w:tabs>
              <w:spacing w:line="289" w:lineRule="exact" w:before="4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2"/>
                <w:sz w:val="20"/>
                <w:vertAlign w:val="baseline"/>
              </w:rPr>
              <w:t>COD</w:t>
            </w:r>
          </w:p>
        </w:tc>
        <w:tc>
          <w:tcPr>
            <w:tcW w:w="528" w:type="dxa"/>
          </w:tcPr>
          <w:p>
            <w:pPr>
              <w:pStyle w:val="TableParagraph"/>
              <w:spacing w:before="36"/>
              <w:ind w:righ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36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456</w:t>
            </w: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25" w:right="64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456</w:t>
            </w:r>
          </w:p>
        </w:tc>
      </w:tr>
      <w:tr>
        <w:trPr>
          <w:trHeight w:val="559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atLeast" w:before="93"/>
              <w:ind w:left="1266" w:right="332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28" w:type="dxa"/>
          </w:tcPr>
          <w:p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96" w:lineRule="exact"/>
              <w:ind w:righ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96" w:lineRule="exact"/>
              <w:ind w:left="425" w:right="64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600</w:t>
            </w:r>
          </w:p>
        </w:tc>
      </w:tr>
      <w:tr>
        <w:trPr>
          <w:trHeight w:val="332" w:hRule="atLeast"/>
        </w:trPr>
        <w:tc>
          <w:tcPr>
            <w:tcW w:w="26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4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2657" w:type="dxa"/>
            <w:tcBorders>
              <w:left w:val="single" w:sz="8" w:space="0" w:color="000000"/>
              <w:bottom w:val="thinThickMediumGap" w:sz="4" w:space="0" w:color="000000"/>
            </w:tcBorders>
          </w:tcPr>
          <w:p>
            <w:pPr>
              <w:pStyle w:val="TableParagraph"/>
              <w:spacing w:line="200" w:lineRule="exact" w:before="117"/>
              <w:ind w:left="12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28" w:type="dxa"/>
            <w:tcBorders>
              <w:bottom w:val="thinThickMediumGap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line="200" w:lineRule="exact" w:before="117"/>
              <w:ind w:left="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</w:t>
            </w:r>
          </w:p>
        </w:tc>
        <w:tc>
          <w:tcPr>
            <w:tcW w:w="1475" w:type="dxa"/>
            <w:tcBorders>
              <w:bottom w:val="thinThickMediumGap" w:sz="9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17"/>
              <w:ind w:left="425" w:right="64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0.49</w:t>
            </w:r>
          </w:p>
        </w:tc>
      </w:tr>
    </w:tbl>
    <w:p>
      <w:pPr>
        <w:spacing w:line="221" w:lineRule="exact" w:before="0"/>
        <w:ind w:left="374" w:right="0" w:firstLine="0"/>
        <w:jc w:val="left"/>
        <w:rPr>
          <w:sz w:val="20"/>
        </w:rPr>
      </w:pPr>
      <w:r>
        <w:rPr/>
        <w:pict>
          <v:shape style="position:absolute;margin-left:71.304001pt;margin-top:-36.003536pt;width:288.8pt;height:60.75pt;mso-position-horizontal-relative:page;mso-position-vertical-relative:paragraph;z-index:-30101504" coordorigin="1426,-720" coordsize="5776,1215" path="m7192,-720l5468,-720,5468,-324,5468,-305,5468,-286,5576,-286,5576,-55,7093,-55,7093,-55,7192,-55,7192,-286,7192,-286,7192,-305,7192,-324,7192,-720xm7201,482l7201,482,7201,252,7093,252,7093,252,1534,252,1534,482,1426,482,1426,494,7201,494,7201,482xm7201,228l7201,228,7201,-2,7093,-2,7093,-2,1534,-2,1534,228,1426,228,1426,240,1426,252,7201,252,7201,240,7201,228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Means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24"/>
        <w:ind w:left="374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2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5.000.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515"/>
        <w:gridCol w:w="1086"/>
        <w:gridCol w:w="1522"/>
      </w:tblGrid>
      <w:tr>
        <w:trPr>
          <w:trHeight w:val="981" w:hRule="atLeast"/>
        </w:trPr>
        <w:tc>
          <w:tcPr>
            <w:tcW w:w="5773" w:type="dxa"/>
            <w:gridSpan w:val="4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Effluent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Wuye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22" w:val="left" w:leader="none"/>
                <w:tab w:pos="3564" w:val="left" w:leader="none"/>
              </w:tabs>
              <w:spacing w:line="158" w:lineRule="auto"/>
              <w:ind w:left="1225" w:right="325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6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27" w:lineRule="exact" w:before="10"/>
              <w:ind w:right="1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right="2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ind w:left="1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15" w:type="dxa"/>
          </w:tcPr>
          <w:p>
            <w:pPr>
              <w:pStyle w:val="TableParagraph"/>
              <w:spacing w:before="7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7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21.09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15" w:type="dxa"/>
          </w:tcPr>
          <w:p>
            <w:pPr>
              <w:pStyle w:val="TableParagraph"/>
              <w:spacing w:before="8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25.84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15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15" w:type="dxa"/>
          </w:tcPr>
          <w:p>
            <w:pPr>
              <w:pStyle w:val="TableParagraph"/>
              <w:spacing w:before="8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13" w:right="3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85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1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line="317" w:lineRule="exact" w:before="14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3"/>
                <w:sz w:val="20"/>
                <w:vertAlign w:val="baseline"/>
              </w:rPr>
              <w:t>COD</w:t>
            </w:r>
          </w:p>
        </w:tc>
        <w:tc>
          <w:tcPr>
            <w:tcW w:w="515" w:type="dxa"/>
          </w:tcPr>
          <w:p>
            <w:pPr>
              <w:pStyle w:val="TableParagraph"/>
              <w:spacing w:before="17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17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392.8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63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392.8</w:t>
            </w:r>
          </w:p>
        </w:tc>
      </w:tr>
      <w:tr>
        <w:trPr>
          <w:trHeight w:val="55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8" w:lineRule="exact" w:before="82"/>
              <w:ind w:left="1264" w:right="327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15" w:type="dxa"/>
          </w:tcPr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5" w:lineRule="exact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5" w:lineRule="exact"/>
              <w:ind w:right="70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576</w:t>
            </w:r>
          </w:p>
        </w:tc>
      </w:tr>
      <w:tr>
        <w:trPr>
          <w:trHeight w:val="333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6" w:lineRule="exact"/>
              <w:ind w:left="1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4" w:hRule="atLeast"/>
        </w:trPr>
        <w:tc>
          <w:tcPr>
            <w:tcW w:w="265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1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213" w:right="38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5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68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0.37</w:t>
            </w:r>
          </w:p>
        </w:tc>
      </w:tr>
    </w:tbl>
    <w:p>
      <w:pPr>
        <w:spacing w:after="0"/>
        <w:jc w:val="right"/>
        <w:rPr>
          <w:rFonts w:ascii="Times New Roman"/>
          <w:sz w:val="20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984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515"/>
        <w:gridCol w:w="1086"/>
        <w:gridCol w:w="1522"/>
      </w:tblGrid>
      <w:tr>
        <w:trPr>
          <w:trHeight w:val="1000" w:hRule="atLeast"/>
        </w:trPr>
        <w:tc>
          <w:tcPr>
            <w:tcW w:w="577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Influent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Sheraton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22" w:val="left" w:leader="none"/>
                <w:tab w:pos="3564" w:val="left" w:leader="none"/>
              </w:tabs>
              <w:spacing w:line="158" w:lineRule="auto"/>
              <w:ind w:left="1225" w:right="325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6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27" w:lineRule="exact" w:before="10"/>
              <w:ind w:right="1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right="2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ind w:left="1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15" w:type="dxa"/>
          </w:tcPr>
          <w:p>
            <w:pPr>
              <w:pStyle w:val="TableParagraph"/>
              <w:spacing w:before="7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7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4.95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15" w:type="dxa"/>
          </w:tcPr>
          <w:p>
            <w:pPr>
              <w:pStyle w:val="TableParagraph"/>
              <w:spacing w:before="8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13" w:right="3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0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15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15" w:type="dxa"/>
          </w:tcPr>
          <w:p>
            <w:pPr>
              <w:pStyle w:val="TableParagraph"/>
              <w:spacing w:before="8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65.48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33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before="214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2"/>
                <w:sz w:val="20"/>
                <w:vertAlign w:val="baseline"/>
              </w:rPr>
              <w:t>COD</w:t>
            </w:r>
          </w:p>
        </w:tc>
        <w:tc>
          <w:tcPr>
            <w:tcW w:w="515" w:type="dxa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182.6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407" w:right="6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182.6</w:t>
            </w:r>
          </w:p>
        </w:tc>
      </w:tr>
      <w:tr>
        <w:trPr>
          <w:trHeight w:val="750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30" w:lineRule="atLeast" w:before="1"/>
              <w:ind w:left="1264" w:right="327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15" w:lineRule="exact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15" w:lineRule="exact"/>
              <w:ind w:left="407" w:right="6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556</w:t>
            </w:r>
          </w:p>
        </w:tc>
      </w:tr>
      <w:tr>
        <w:trPr>
          <w:trHeight w:val="332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6" w:lineRule="exact"/>
              <w:ind w:left="1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left="1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before="97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0.46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7"/>
              <w:ind w:left="407" w:right="6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</w:tr>
    </w:tbl>
    <w:p>
      <w:pPr>
        <w:pStyle w:val="BodyText"/>
        <w:spacing w:line="20" w:lineRule="exact"/>
        <w:ind w:left="275"/>
        <w:rPr>
          <w:sz w:val="2"/>
        </w:rPr>
      </w:pPr>
      <w:r>
        <w:rPr>
          <w:sz w:val="2"/>
        </w:rPr>
        <w:pict>
          <v:group style="width:287.850pt;height:1pt;mso-position-horizontal-relative:char;mso-position-vertical-relative:line" coordorigin="0,0" coordsize="5757,20">
            <v:shape style="position:absolute;left:0;top:0;width:5757;height:20" coordorigin="0,0" coordsize="5757,20" path="m2559,0l905,0,886,0,886,0,19,0,0,0,0,19,19,19,886,19,886,19,905,19,2559,19,2559,0xm5756,0l4021,0,4001,0,3229,0,3209,0,2578,0,2559,0,2559,19,2578,19,3209,19,3229,19,4001,19,4021,19,5756,19,575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0"/>
        <w:ind w:left="374" w:right="0" w:firstLine="0"/>
        <w:jc w:val="left"/>
        <w:rPr>
          <w:sz w:val="20"/>
        </w:rPr>
      </w:pPr>
      <w:r>
        <w:rPr/>
        <w:pict>
          <v:shape style="position:absolute;margin-left:71.304001pt;margin-top:-66.864082pt;width:288.8pt;height:92.05pt;mso-position-horizontal-relative:page;mso-position-vertical-relative:paragraph;z-index:-30099456" coordorigin="1426,-1337" coordsize="5776,1841" path="m7192,-296l5437,-296,5437,-276,5545,-276,5545,-46,5437,-46,5437,-27,7192,-27,7192,-46,7192,-46,7192,-276,7192,-276,7192,-296xm7192,-317l5437,-317,5437,-298,7192,-298,7192,-317xm7192,-1337l5437,-1337,5437,-941,5545,-941,5545,-711,5437,-711,5437,-317,7192,-317,7192,-711,7192,-711,7192,-941,7192,-941,7192,-1337xm7201,237l7201,237,7201,7,7093,7,7093,7,1534,7,1534,237,1426,237,1426,249,1426,261,1534,261,1534,492,1426,492,1426,504,7201,504,7201,492,7201,492,7201,261,7201,261,7201,249,7201,237xm7201,-5l1426,-5,1426,7,7201,7,7201,-5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Means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14"/>
        <w:ind w:left="374" w:right="0" w:firstLine="0"/>
        <w:jc w:val="left"/>
        <w:rPr>
          <w:sz w:val="20"/>
        </w:rPr>
      </w:pPr>
      <w:r>
        <w:rPr/>
        <w:pict>
          <v:group style="position:absolute;margin-left:71.304001pt;margin-top:94.175941pt;width:288.05pt;height:261.05pt;mso-position-horizontal-relative:page;mso-position-vertical-relative:paragraph;z-index:-30098944" coordorigin="1426,1884" coordsize="5761,5221">
            <v:shape style="position:absolute;left:1435;top:1883;width:5742;height:4691" coordorigin="1436,1884" coordsize="5742,4691" path="m2333,4973l2333,4973,2333,4744,2225,4744,2225,4744,1534,4744,1436,4744,1436,4973,1436,6574,2333,6574,2333,4973xm7177,2889l7177,2889,7177,2628,4731,2628,4731,2628,4839,2628,7079,2628,7079,2400,7177,2400,7177,2138,7177,2138,7177,2126,7079,2126,7079,1896,7177,1896,7177,1884,4004,1884,4004,2138,4004,2412,4004,2870,4004,3144,4004,3156,4004,3156,4004,3144,4004,2870,4004,2870,4004,2412,4004,2412,4004,2138,4004,2138,4004,1884,3896,1884,3896,2412,3896,2870,3896,3156,3896,3386,3896,3386,3896,3156,3896,3156,3896,2870,3896,2870,3896,2642,3896,2412,3896,2412,3896,1884,1436,1884,1436,1896,1436,2126,1436,2138,1436,2400,1436,2628,1534,2628,2225,2628,2225,2628,2333,2628,2333,2628,1436,2628,1436,2889,1436,2901,2333,2901,2333,2901,2225,2901,2225,2901,1534,2901,1436,2901,1436,3132,1436,3144,1436,4744,2333,4744,2333,3398,4004,3398,4004,3386,4004,3386,4004,3398,4731,3398,5562,3398,6356,3398,6356,3386,6356,3386,6356,3398,7177,3398,7177,3386,6465,3386,6465,3156,7177,3156,7177,3144,7177,3132,7079,3132,7079,2901,6465,2901,6465,2901,6356,2901,6356,3132,6356,3144,6356,3156,6356,3156,6356,3144,6356,3132,6356,3132,6356,2901,6248,2901,5670,2901,5670,3132,5670,3156,5670,3386,5670,3386,5670,3156,5670,3156,5670,3132,5670,3132,5670,2901,5562,2901,5454,2901,4839,2901,4731,2901,4731,2901,5562,2901,6356,2901,6356,2889,6356,2889,6356,2901,7177,2901,7177,2889xe" filled="true" fillcolor="#ffffff" stroked="false">
              <v:path arrowok="t"/>
              <v:fill type="solid"/>
            </v:shape>
            <v:shape style="position:absolute;left:2333;top:3155;width:4845;height:2089" coordorigin="2333,3156" coordsize="4845,2089" path="m4004,4190l2333,4190,2333,4204,4004,4204,4004,4190xm4004,3420l2333,3420,2333,3559,4004,3559,4004,3420xm4004,3398l2333,3398,2333,3417,4004,3417,4004,3398xm4731,4224l4004,4224,4004,4389,3896,4389,3896,5079,3896,5079,3896,4848,3896,4620,2441,4620,2441,4620,3896,4620,3896,4389,4004,4389,4004,4224,2333,4224,2333,4389,2441,4389,2441,4389,2333,4389,2333,5079,2333,5244,4004,5244,4004,5079,4004,5079,4004,5244,4731,5244,4731,4848,4731,4620,4623,4620,4623,4848,4112,4848,4112,4620,4004,4620,4004,4620,4731,4620,4731,4224xm6356,4190l5562,4190,4731,4190,4004,4190,4004,4204,4731,4204,5562,4204,6356,4204,6356,4190xm6356,3420l5562,3420,4731,3420,4004,3420,4004,3559,4731,3559,5562,3559,6356,3559,6356,3420xm6356,3398l5562,3398,4731,3398,4004,3398,4004,3417,4731,3417,5562,3417,6356,3417,6356,3398xm7177,4190l6356,4190,6356,4204,7177,4204,7177,4190xm7177,3789l7079,3789,7079,3559,6465,3559,6465,3559,6356,3559,6356,3789,6356,3928,6356,3948,6356,3962,6356,3962,6356,3948,6356,3928,6356,3789,6356,3789,6356,3559,6248,3559,5670,3559,5670,3789,5670,3789,5670,3559,5562,3559,5454,3559,4839,3559,4731,3559,4623,3559,4112,3559,4004,3559,4004,3789,4004,3928,4004,3948,4004,3962,4004,3962,4004,3948,4004,3928,4004,3789,4004,3789,4004,3559,3896,3559,3896,3789,3896,3789,3896,3559,2441,3559,2333,3559,2333,3789,2333,3928,2333,3948,2333,3962,2333,4190,2441,4190,3896,4190,3896,3962,3896,3962,3896,4190,4004,4190,4112,4190,4623,4190,4731,4190,4839,4190,5454,4190,5562,4190,5670,4190,5670,3962,5670,3962,5670,4190,6248,4190,6356,4190,6465,4190,6465,4190,7079,4190,7079,3962,7177,3962,7177,3948,7177,3928,7177,3789xm7177,3420l6356,3420,6356,3559,7177,3559,7177,3420xm7177,3386l7079,3386,7079,3156,6465,3156,6465,3386,6356,3386,6356,3398,6356,3417,7177,3417,7177,3398,7177,3386xe" filled="true" fillcolor="#ffffff" stroked="false">
              <v:path arrowok="t"/>
              <v:fill type="solid"/>
            </v:shape>
            <v:shape style="position:absolute;left:2333;top:4204;width:4845;height:2370" coordorigin="2333,4204" coordsize="4845,2370" path="m4004,4204l2333,4204,2333,4224,4004,4224,4004,4204xm6356,4204l5562,4204,4731,4204,4004,4204,4004,4224,4731,4224,4731,4620,5562,4620,6356,4620,6356,4224,6356,4204xm6356,6324l6356,6324,6356,6305,5670,6305,5670,6324,5670,6555,5670,6555,5670,6324,5670,6324,5670,6305,5562,6305,4731,6305,4004,6305,4004,6324,4004,6324,4004,6305,3896,6305,3896,6324,3896,6555,3896,6555,3896,6324,3896,6324,3896,6305,2333,6305,2333,6324,2333,6555,2333,6574,4004,6574,4004,6555,4004,6555,4004,6574,4731,6574,5562,6574,6356,6574,6356,6555,6356,6555,6356,6324xm7177,6305l6356,6305,6356,6324,7177,6324,7177,6305xm7177,4848l7079,4848,7079,4620,6465,4620,6465,4620,6356,4620,6356,4848,6356,5244,6356,5263,6356,5659,6356,5659,6356,5263,6356,5244,6356,4848,6356,4848,6356,4620,6248,4620,5670,4620,5670,4848,5670,5659,5670,5890,5670,5890,5670,5659,5670,5659,5670,4848,5670,4848,5670,4620,5562,4620,5454,4620,4839,4620,4731,4620,4731,4848,4623,4848,4623,4620,4112,4620,4112,4848,4004,4848,4004,5244,4004,5263,4004,5659,4004,5659,4004,5263,4004,5244,3896,5244,3896,5659,3896,5890,3896,5890,3896,5659,3896,5659,3896,5244,2333,5244,2333,5263,2333,5659,2333,5890,2333,6283,4004,6283,4004,5890,4004,5890,4004,6283,4731,6283,5562,6283,6356,6283,6356,5890,6356,5890,6356,6283,7177,6283,7177,5890,7079,5890,7079,5659,7177,5659,7177,5263,7177,5244,7177,4848xm7177,4204l6356,4204,6356,4224,6356,4620,7177,4620,7177,4224,7177,4204xe" filled="true" fillcolor="#ffffff" stroked="false">
              <v:path arrowok="t"/>
              <v:fill type="solid"/>
            </v:shape>
            <v:shape style="position:absolute;left:1426;top:6283;width:5761;height:821" coordorigin="1426,6283" coordsize="5761,821" path="m4004,6283l2333,6283,2333,6303,4004,6303,4004,6283xm6356,6283l5562,6283,4731,6283,4004,6283,4004,6303,4731,6303,5562,6303,6356,6303,6356,6283xm7177,6305l6356,6305,6356,6324,6356,6555,6356,6574,7177,6574,7177,6555,7079,6555,7079,6324,7177,6324,7177,6305xm7177,6283l6356,6283,6356,6303,7177,6303,7177,6283xm7187,7092l1426,7092,1426,7104,7187,7104,7187,7092xm7187,6850l1426,6850,1426,6862,1426,6862,1426,7092,1534,7092,7079,7092,7079,6862,7187,6862,7187,6850xm7187,6595l1426,6595,1426,6607,1426,6838,1426,6850,7187,6850,7187,6838,7079,6838,7079,6607,7187,6607,7187,6595xe" filled="true" fillcolor="#ffffff" stroked="false">
              <v:path arrowok="t"/>
              <v:fill type="solid"/>
            </v:shape>
            <v:shape style="position:absolute;left:1426;top:1883;width:5761;height:52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63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  <w:p>
                    <w:pPr>
                      <w:spacing w:before="25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1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5.00.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9"/>
        <w:gridCol w:w="562"/>
        <w:gridCol w:w="910"/>
        <w:gridCol w:w="762"/>
        <w:gridCol w:w="847"/>
      </w:tblGrid>
      <w:tr>
        <w:trPr>
          <w:trHeight w:val="1000" w:hRule="atLeast"/>
        </w:trPr>
        <w:tc>
          <w:tcPr>
            <w:tcW w:w="5760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Effluent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Sheraton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68" w:val="left" w:leader="none"/>
                <w:tab w:pos="3600" w:val="left" w:leader="none"/>
              </w:tabs>
              <w:spacing w:line="158" w:lineRule="auto"/>
              <w:ind w:left="1237" w:right="276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6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27" w:lineRule="exact" w:before="10"/>
              <w:ind w:left="6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762" w:type="dxa"/>
          </w:tcPr>
          <w:p>
            <w:pPr>
              <w:pStyle w:val="TableParagraph"/>
              <w:spacing w:line="227" w:lineRule="exact" w:before="10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left="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ind w:left="992" w:right="1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62" w:type="dxa"/>
          </w:tcPr>
          <w:p>
            <w:pPr>
              <w:pStyle w:val="TableParagraph"/>
              <w:spacing w:before="7"/>
              <w:ind w:righ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910" w:type="dxa"/>
          </w:tcPr>
          <w:p>
            <w:pPr>
              <w:pStyle w:val="TableParagraph"/>
              <w:spacing w:before="7"/>
              <w:ind w:left="241" w:right="1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4.38</w:t>
            </w: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992" w:right="1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62" w:type="dxa"/>
          </w:tcPr>
          <w:p>
            <w:pPr>
              <w:pStyle w:val="TableParagraph"/>
              <w:spacing w:before="82"/>
              <w:ind w:righ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910" w:type="dxa"/>
          </w:tcPr>
          <w:p>
            <w:pPr>
              <w:pStyle w:val="TableParagraph"/>
              <w:spacing w:before="82"/>
              <w:ind w:left="241" w:right="17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20.12</w:t>
            </w: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992" w:right="1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62" w:type="dxa"/>
          </w:tcPr>
          <w:p>
            <w:pPr>
              <w:pStyle w:val="TableParagraph"/>
              <w:spacing w:before="82"/>
              <w:ind w:righ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910" w:type="dxa"/>
          </w:tcPr>
          <w:p>
            <w:pPr>
              <w:pStyle w:val="TableParagraph"/>
              <w:spacing w:before="82"/>
              <w:ind w:left="241" w:right="1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65.9</w:t>
            </w:r>
          </w:p>
        </w:tc>
        <w:tc>
          <w:tcPr>
            <w:tcW w:w="762" w:type="dxa"/>
          </w:tcPr>
          <w:p>
            <w:pPr>
              <w:pStyle w:val="TableParagraph"/>
              <w:spacing w:before="82"/>
              <w:ind w:left="198" w:right="1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65.9</w:t>
            </w: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8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4"/>
              <w:ind w:left="1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</w:p>
          <w:p>
            <w:pPr>
              <w:pStyle w:val="TableParagraph"/>
              <w:tabs>
                <w:tab w:pos="1276" w:val="left" w:leader="none"/>
              </w:tabs>
              <w:spacing w:line="36" w:lineRule="auto" w:before="47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12"/>
                <w:sz w:val="20"/>
              </w:rPr>
              <w:t>Duncan</w:t>
            </w:r>
            <w:r>
              <w:rPr>
                <w:rFonts w:ascii="Times New Roman"/>
                <w:position w:val="-2"/>
                <w:sz w:val="13"/>
              </w:rPr>
              <w:t>a</w:t>
              <w:tab/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4" w:lineRule="exact"/>
              <w:ind w:righ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4" w:lineRule="exact"/>
              <w:ind w:left="197" w:right="1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256</w:t>
            </w: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4" w:lineRule="exact"/>
              <w:ind w:left="195" w:right="14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256</w:t>
            </w:r>
          </w:p>
        </w:tc>
      </w:tr>
      <w:tr>
        <w:trPr>
          <w:trHeight w:val="519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left="992" w:right="1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38" w:hRule="atLeast"/>
        </w:trPr>
        <w:tc>
          <w:tcPr>
            <w:tcW w:w="2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992" w:right="1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COD</w:t>
            </w:r>
          </w:p>
        </w:tc>
        <w:tc>
          <w:tcPr>
            <w:tcW w:w="562" w:type="dxa"/>
          </w:tcPr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95" w:right="1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278.2</w:t>
            </w:r>
          </w:p>
        </w:tc>
      </w:tr>
      <w:tr>
        <w:trPr>
          <w:trHeight w:val="468" w:hRule="atLeast"/>
        </w:trPr>
        <w:tc>
          <w:tcPr>
            <w:tcW w:w="267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991" w:right="1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241" w:right="17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0.547</w:t>
            </w:r>
          </w:p>
        </w:tc>
        <w:tc>
          <w:tcPr>
            <w:tcW w:w="7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198" w:right="1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</w:t>
            </w:r>
          </w:p>
        </w:tc>
        <w:tc>
          <w:tcPr>
            <w:tcW w:w="84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195" w:right="1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0.82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304001pt;margin-top:476.829987pt;width:288.8pt;height:222.75pt;mso-position-horizontal-relative:page;mso-position-vertical-relative:page;z-index:-30097408" coordorigin="1426,9537" coordsize="5776,4455">
            <v:shape style="position:absolute;left:1435;top:9536;width:5757;height:3925" coordorigin="1436,9537" coordsize="5757,3925" path="m7192,11039l5437,11039,4645,11039,3995,11039,3995,11051,4645,11051,5437,11051,7192,11051,7192,11039xm7192,9537l3995,9537,3995,9791,3995,10065,3995,10523,3995,10797,3995,10809,3994,10809,3994,10797,3994,10523,2321,10523,2321,10523,2429,10523,3886,10523,3886,10295,3886,10065,3887,10065,3887,10523,3995,10523,3995,10065,3994,10065,3994,9791,3995,9791,3995,9537,1436,9537,1436,9549,1436,9779,1436,9791,1436,10053,1436,10281,1534,10281,2213,10281,2213,10281,2321,10281,2321,10281,1436,10281,1436,10542,1436,10554,1436,10785,1534,10785,2213,10785,2213,10785,2321,10785,2321,10785,1436,10785,1436,10797,2321,10797,2321,10797,1436,10797,1436,12014,1436,12244,1436,13461,2321,13461,2321,12244,2321,12244,2321,12014,2321,12014,2321,11581,3994,11581,3994,11442,3995,11442,3995,11581,4645,11581,4645,11442,4645,11212,4645,11073,4537,11073,4537,11212,4537,11442,4103,11442,4103,11212,4537,11212,4537,11073,3995,11073,3995,11212,3994,11212,3994,11073,3887,11073,3887,11212,3887,11442,3886,11442,3886,11212,3887,11212,3887,11073,2321,11073,2321,11051,3994,11051,3994,11039,2321,11039,2321,11039,2429,11039,3886,11039,3886,10809,3887,10809,3887,11039,3995,11039,4103,11039,4537,11039,4645,11039,4753,11039,5329,11039,5437,11039,5437,10809,5437,10809,5437,11039,5545,11039,7093,11039,7093,10809,7192,10809,7192,10797,7192,10785,5437,10785,4645,10785,4645,10785,4753,10785,5329,10785,5437,10785,5437,10554,5437,10554,5437,10785,5545,10785,7093,10785,7093,10554,7192,10554,7192,10542,7192,10542,7192,10281,4645,10281,4645,10281,4753,10281,7093,10281,7093,10053,7192,10053,7192,9791,7192,9791,7192,9779,7093,9779,7093,9549,7192,9549,7192,9537xe" filled="true" fillcolor="#ffffff" stroked="false">
              <v:path arrowok="t"/>
              <v:fill type="solid"/>
            </v:shape>
            <v:shape style="position:absolute;left:2321;top:11051;width:4871;height:2123" coordorigin="2321,11051" coordsize="4871,2123" path="m3994,12120l2321,12120,2321,12132,3994,12132,3994,12120xm3994,11581l2321,11581,2321,11601,2321,11615,3994,11615,3994,11601,3994,11581xm3994,11051l2321,11051,2321,11070,3994,11070,3994,11051xm4645,12153l3995,12153,3995,12316,3994,12316,3994,12153,3887,12153,3887,12316,3887,13008,3886,13008,3886,12777,3886,12547,3886,12316,3887,12316,3887,12153,2321,12153,2321,12316,2321,13008,2321,13173,3994,13173,3994,13008,3995,13008,3995,12777,4103,12777,4103,12547,4537,12547,4537,12777,4645,12777,4645,12547,4645,12153xm7192,12120l5437,12120,4645,12120,3995,12120,3995,12132,4645,12132,5437,12132,7192,12132,7192,12120xm7192,11844l7093,11844,7093,11615,5545,11615,5437,11615,5437,11844,5437,11844,5437,11615,5329,11615,4753,11615,4645,11615,4537,11615,4103,11615,3995,11615,3995,11844,3995,11858,3995,11877,3995,11889,3994,11889,3994,11877,3994,11858,3994,11844,3995,11844,3995,11615,3887,11615,3887,11844,3886,11844,3886,11615,2429,11615,2321,11615,2321,11844,2321,11858,2321,11877,2321,11889,2321,12120,2429,12120,3886,12120,3886,11889,3887,11889,3887,12120,3995,12120,4103,12120,4537,12120,4645,12120,4753,12120,5329,12120,5437,12120,5437,11889,5437,11889,5437,12120,5545,12120,7093,12120,7093,11889,7192,11889,7192,11877,7192,11858,7192,11844xm7192,11073l5437,11073,5437,11212,5437,11442,5437,11442,5437,11212,5437,11212,5437,11073,4645,11073,4645,11212,4645,11442,4537,11442,4537,11212,4103,11212,4103,11442,3995,11442,3995,11581,3995,11601,3995,11615,4645,11615,5437,11615,7192,11615,7192,11601,7192,11581,7192,11442,7093,11442,7093,11212,7192,11212,7192,11073xm7192,11051l5437,11051,4645,11051,3995,11051,3995,11070,4645,11070,5437,11070,7192,11070,7192,11051xe" filled="true" fillcolor="#ffffff" stroked="false">
              <v:path arrowok="t"/>
              <v:fill type="solid"/>
            </v:shape>
            <v:shape style="position:absolute;left:1426;top:12131;width:5776;height:1860" coordorigin="1426,12132" coordsize="5776,1860" path="m3994,13442l2321,13442,2321,13461,3994,13461,3994,13442xm3994,12132l2321,12132,2321,12151,3994,12151,3994,12132xm7192,13442l5437,13442,4645,13442,3995,13442,3995,13461,4645,13461,5437,13461,7192,13461,7192,13442xm7192,12153l5437,12153,5437,12547,5437,12777,5437,12777,5437,12547,5437,12547,5437,12153,4645,12153,4645,12547,4537,12547,4103,12547,4103,12777,3995,12777,3995,13173,3995,13192,3995,13212,3994,13212,3994,13192,3994,13173,2321,13173,2321,13192,2321,13212,2321,13442,2429,13442,3886,13442,3886,13212,3887,13212,3887,13442,3995,13442,4103,13442,4537,13442,4645,13442,4753,13442,5329,13442,5437,13442,5437,13212,5437,13212,5437,13442,5545,13442,7093,13442,7093,13212,7192,13212,7192,13192,7192,13173,7192,12777,7093,12777,7093,12547,7192,12547,7192,12153xm7192,12132l5437,12132,4645,12132,3995,12132,3995,12151,4645,12151,5437,12151,7192,12151,7192,12132xm7201,13725l7093,13725,7093,13495,1534,13495,1426,13495,1426,13725,1426,13737,1426,13749,1426,13749,1426,13980,1426,13992,7201,13992,7201,13980,7093,13980,7093,13749,7201,13749,7201,13737,7201,13725xm7201,13483l1426,13483,1426,13495,7201,13495,7201,13483xe" filled="true" fillcolor="#ffffff" stroked="false">
              <v:path arrowok="t"/>
              <v:fill type="solid"/>
            </v:shape>
            <v:shape style="position:absolute;left:1426;top:9536;width:5776;height:44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57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  <w:p>
                    <w:pPr>
                      <w:spacing w:before="24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300968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515"/>
        <w:gridCol w:w="1086"/>
        <w:gridCol w:w="1522"/>
      </w:tblGrid>
      <w:tr>
        <w:trPr>
          <w:trHeight w:val="1001" w:hRule="atLeast"/>
        </w:trPr>
        <w:tc>
          <w:tcPr>
            <w:tcW w:w="577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Influent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Gudu Treatment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22" w:val="left" w:leader="none"/>
                <w:tab w:pos="3564" w:val="left" w:leader="none"/>
              </w:tabs>
              <w:spacing w:line="151" w:lineRule="auto"/>
              <w:ind w:left="1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 for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2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</w:p>
          <w:p>
            <w:pPr>
              <w:pStyle w:val="TableParagraph"/>
              <w:spacing w:line="138" w:lineRule="exact"/>
              <w:ind w:left="1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7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193" w:lineRule="exact" w:before="45"/>
              <w:ind w:right="1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3" w:lineRule="exact" w:before="45"/>
              <w:ind w:right="2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1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15" w:type="dxa"/>
          </w:tcPr>
          <w:p>
            <w:pPr>
              <w:pStyle w:val="TableParagraph"/>
              <w:spacing w:before="41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41"/>
              <w:ind w:right="45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5.04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1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5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15" w:type="dxa"/>
          </w:tcPr>
          <w:p>
            <w:pPr>
              <w:pStyle w:val="TableParagraph"/>
              <w:spacing w:before="115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115"/>
              <w:ind w:right="40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25.32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 w:before="114"/>
              <w:ind w:left="15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15" w:type="dxa"/>
          </w:tcPr>
          <w:p>
            <w:pPr>
              <w:pStyle w:val="TableParagraph"/>
              <w:spacing w:line="204" w:lineRule="exact" w:before="114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line="204" w:lineRule="exact" w:before="114"/>
              <w:ind w:right="40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34.84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1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line="275" w:lineRule="exact" w:before="57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2"/>
                <w:sz w:val="20"/>
                <w:vertAlign w:val="baseline"/>
              </w:rPr>
              <w:t>COD</w:t>
            </w:r>
          </w:p>
        </w:tc>
        <w:tc>
          <w:tcPr>
            <w:tcW w:w="515" w:type="dxa"/>
          </w:tcPr>
          <w:p>
            <w:pPr>
              <w:pStyle w:val="TableParagraph"/>
              <w:spacing w:before="5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52"/>
              <w:ind w:right="40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105.6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9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atLeast" w:before="108"/>
              <w:ind w:left="1264" w:right="327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15" w:type="dxa"/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181" w:lineRule="exact" w:before="1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181" w:lineRule="exact" w:before="1"/>
              <w:ind w:left="407" w:right="6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231.2</w:t>
            </w:r>
          </w:p>
        </w:tc>
      </w:tr>
      <w:tr>
        <w:trPr>
          <w:trHeight w:val="324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2650" w:type="dxa"/>
            <w:tcBorders>
              <w:left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90" w:lineRule="exact" w:before="131"/>
              <w:ind w:left="1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1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190" w:lineRule="exact" w:before="131"/>
              <w:ind w:right="50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522" w:type="dxa"/>
            <w:tcBorders>
              <w:bottom w:val="single" w:sz="24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31"/>
              <w:ind w:right="2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</w:tr>
    </w:tbl>
    <w:p>
      <w:pPr>
        <w:spacing w:line="221" w:lineRule="exact" w:before="0"/>
        <w:ind w:left="374" w:right="0" w:firstLine="0"/>
        <w:jc w:val="left"/>
        <w:rPr>
          <w:sz w:val="20"/>
        </w:rPr>
      </w:pPr>
      <w:r>
        <w:rPr/>
        <w:pict>
          <v:shape style="position:absolute;margin-left:71.304001pt;margin-top:-47.524536pt;width:288.8pt;height:72.25pt;mso-position-horizontal-relative:page;mso-position-vertical-relative:paragraph;z-index:-30097920" coordorigin="1426,-950" coordsize="5776,1445" path="m7192,-305l5437,-305,5437,-286,5545,-286,5545,-55,7093,-55,7093,-55,7192,-55,7192,-286,7192,-286,7192,-305xm7192,-326l5437,-326,5437,-307,7192,-307,7192,-326xm7192,-720l7192,-720,7192,-950,7093,-950,7093,-950,5545,-950,5545,-720,5437,-720,5437,-326,7192,-326,7192,-720xm7201,226l7201,226,7201,-2,7093,-2,7093,-2,1534,-2,1534,226,1426,226,1426,240,1426,252,1534,252,1534,482,1426,482,1426,494,7201,494,7201,482,7201,482,7201,252,7201,252,7201,240,7201,226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Means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24"/>
        <w:ind w:left="374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1"/>
          <w:sz w:val="20"/>
        </w:rPr>
        <w:t> </w:t>
      </w:r>
      <w:r>
        <w:rPr>
          <w:sz w:val="20"/>
        </w:rPr>
        <w:t>Mean Sample</w:t>
      </w:r>
      <w:r>
        <w:rPr>
          <w:spacing w:val="-1"/>
          <w:sz w:val="20"/>
        </w:rPr>
        <w:t> </w:t>
      </w:r>
      <w:r>
        <w:rPr>
          <w:sz w:val="20"/>
        </w:rPr>
        <w:t>Size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5.00.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515"/>
        <w:gridCol w:w="1086"/>
        <w:gridCol w:w="1522"/>
      </w:tblGrid>
      <w:tr>
        <w:trPr>
          <w:trHeight w:val="1000" w:hRule="atLeast"/>
        </w:trPr>
        <w:tc>
          <w:tcPr>
            <w:tcW w:w="577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Effluent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Gudu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22" w:val="left" w:leader="none"/>
                <w:tab w:pos="3564" w:val="left" w:leader="none"/>
              </w:tabs>
              <w:spacing w:line="158" w:lineRule="auto"/>
              <w:ind w:left="1225" w:right="325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6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27" w:lineRule="exact" w:before="10"/>
              <w:ind w:right="1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right="2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ind w:left="1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15" w:type="dxa"/>
          </w:tcPr>
          <w:p>
            <w:pPr>
              <w:pStyle w:val="TableParagraph"/>
              <w:spacing w:before="7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7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5.95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3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15" w:type="dxa"/>
          </w:tcPr>
          <w:p>
            <w:pPr>
              <w:pStyle w:val="TableParagraph"/>
              <w:spacing w:before="8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24.32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2"/>
              <w:ind w:left="15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15" w:type="dxa"/>
          </w:tcPr>
          <w:p>
            <w:pPr>
              <w:pStyle w:val="TableParagraph"/>
              <w:spacing w:before="82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82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40.52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line="308" w:lineRule="exact" w:before="22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2"/>
                <w:sz w:val="20"/>
                <w:vertAlign w:val="baseline"/>
              </w:rPr>
              <w:t>COD</w:t>
            </w:r>
          </w:p>
        </w:tc>
        <w:tc>
          <w:tcPr>
            <w:tcW w:w="515" w:type="dxa"/>
          </w:tcPr>
          <w:p>
            <w:pPr>
              <w:pStyle w:val="TableParagraph"/>
              <w:spacing w:before="17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407" w:right="6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117.8</w:t>
            </w:r>
          </w:p>
        </w:tc>
      </w:tr>
      <w:tr>
        <w:trPr>
          <w:trHeight w:val="559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atLeast" w:before="79"/>
              <w:ind w:left="1264" w:right="327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15" w:type="dxa"/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5" w:lineRule="exact"/>
              <w:ind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15" w:lineRule="exact"/>
              <w:ind w:left="407" w:right="6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152.6</w:t>
            </w:r>
          </w:p>
        </w:tc>
      </w:tr>
      <w:tr>
        <w:trPr>
          <w:trHeight w:val="332" w:hRule="atLeast"/>
        </w:trPr>
        <w:tc>
          <w:tcPr>
            <w:tcW w:w="26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6" w:lineRule="exact"/>
              <w:ind w:left="1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3" w:hRule="atLeast"/>
        </w:trPr>
        <w:tc>
          <w:tcPr>
            <w:tcW w:w="265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1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13" w:right="3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0.31</w:t>
            </w:r>
          </w:p>
        </w:tc>
        <w:tc>
          <w:tcPr>
            <w:tcW w:w="15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7"/>
              <w:ind w:left="407" w:right="6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0.28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304001pt;margin-top:450.309998pt;width:288.05pt;height:257.3500pt;mso-position-horizontal-relative:page;mso-position-vertical-relative:page;z-index:-30095360" coordorigin="1426,9006" coordsize="5761,5147">
            <v:shape style="position:absolute;left:1430;top:9006;width:5752;height:4626" coordorigin="1431,9006" coordsize="5752,4626" path="m7182,9006l3899,9006,3899,9534,3899,9995,3899,10278,3899,10509,3898,10278,3899,9995,3898,9765,3898,9534,2441,9534,3899,9534,3899,9006,1431,9006,1431,9018,1431,9249,1431,9261,2333,9261,1431,9261,1431,9522,1431,9750,1431,10012,1431,10024,1431,10254,1431,10266,2333,10266,1431,10266,1431,11834,1431,12064,1431,13632,2333,13632,2333,12064,2333,11834,2333,10521,4006,10521,4006,10509,4007,10521,4739,10521,5571,10521,6404,10521,7182,10521,7182,10509,6513,10509,6513,10278,7182,10278,7182,10266,7182,10254,7079,10254,7079,10024,7182,10024,7182,10012,7182,9750,7079,9750,7079,9522,7182,9522,7182,9261,5679,9261,5679,10024,5679,10254,5679,10278,5679,10509,5679,10278,5679,10254,5679,10024,5679,9261,4739,9261,4007,9261,4007,9534,4007,9995,4007,10266,4007,10278,4006,10266,4006,9995,4007,9534,4006,9261,7182,9261,7182,9249,7079,9249,7079,9018,7182,9018,7182,9006xe" filled="true" fillcolor="#ffffff" stroked="false">
              <v:path arrowok="t"/>
              <v:fill type="solid"/>
            </v:shape>
            <v:shape style="position:absolute;left:2333;top:10278;width:4850;height:2060" coordorigin="2333,10278" coordsize="4850,2060" path="m4006,11317l2333,11317,2333,11481,4006,11481,4006,11317xm4006,11293l2333,11293,2333,11305,4006,11305,4006,11293xm4006,10533l2333,10533,2333,10672,4006,10672,4006,10533xm4006,10521l2333,10521,2333,10530,4006,10530,4006,10521xm4739,11318l4631,11318,4631,11712,4631,11942,4115,11942,4115,11712,4631,11712,4631,11318,4007,11318,4007,11481,3899,11481,3899,12172,3898,12172,3898,11942,3898,11712,3898,11481,2441,11481,2333,11481,2333,12172,2333,12338,4006,12338,4006,12172,4007,12172,4007,12338,4739,12338,4739,11942,4739,11712,4739,11318xm7182,11293l6404,11293,5571,11293,4739,11293,4007,11293,4007,11305,4739,11305,5571,11305,6404,11305,7182,11305,7182,11293xm7182,11041l6404,11041,5571,11041,4739,11041,4007,11041,4007,11051,4007,11063,4006,11063,4006,11051,4006,11041,2333,11041,2333,11051,2333,11063,2333,11293,2441,11293,3898,11293,3898,11063,3899,11063,3899,11293,4007,11293,4115,11293,4631,11293,4739,11293,4847,11293,5463,11293,5571,11293,5679,11293,5679,11063,5679,11063,5679,11293,6294,11293,6404,11293,6513,11293,6513,11293,7079,11293,7079,11063,7182,11063,7182,11051,7182,11041xm7182,10902l7079,10902,7079,10672,6513,10672,6513,10672,6404,10672,6294,10672,5679,10672,5679,10902,5679,10902,5679,10672,5571,10672,5463,10672,4847,10672,4739,10672,4631,10672,4115,10672,4007,10672,3899,10672,3899,10902,3898,10902,3898,10672,2441,10672,2333,10672,2333,10902,2333,11041,4006,11041,4006,10902,4007,10902,4007,11041,4739,11041,5571,11041,6404,11041,7182,11041,7182,10902xm7182,10533l6404,10533,5571,10533,4739,10533,4007,10533,4007,10672,4739,10672,5571,10672,6404,10672,7182,10672,7182,10533xm7182,10509l7079,10509,7079,10278,6513,10278,6513,10509,6404,10509,6404,10521,5571,10521,4739,10521,4007,10521,4007,10530,4739,10530,5571,10530,6404,10530,7182,10530,7182,10521,7182,10509xe" filled="true" fillcolor="#ffffff" stroked="false">
              <v:path arrowok="t"/>
              <v:fill type="solid"/>
            </v:shape>
            <v:shape style="position:absolute;left:2333;top:11305;width:4850;height:2327" coordorigin="2333,11305" coordsize="4850,2327" path="m4006,13377l2333,13377,2333,13389,4006,13389,4006,13377xm4006,11305l2333,11305,2333,11315,4006,11315,4006,11305xm6404,13389l6294,13389,5679,13389,5679,13620,5679,13620,5679,13389,5571,13389,5463,13389,4847,13389,4739,13389,4631,13389,4115,13389,4007,13389,3899,13389,3899,13620,3898,13620,3898,13389,2441,13389,2333,13389,2333,13620,2333,13632,4006,13632,4006,13620,4007,13620,4007,13632,4739,13632,5571,13632,6404,13632,6404,13620,6404,13389xm7182,13377l6404,13377,5571,13377,4739,13377,4007,13377,4007,13389,4739,13389,5571,13389,6404,13389,7182,13389,7182,13377xm7182,11318l6404,11318,5679,11318,5679,11712,5679,11942,5679,12741,5679,12972,5679,12972,5679,12741,5679,12741,5679,11942,5679,11942,5679,11712,5679,11712,5679,11318,5571,11318,4739,11318,4739,11712,4739,11942,4631,11942,4631,11712,4115,11712,4115,11942,4007,11942,4007,12338,4007,12348,4007,12741,4006,12741,4006,12348,4006,12338,3899,12338,3899,12741,3899,12972,3898,12972,3898,12741,3899,12741,3899,12338,2333,12338,2333,12348,2333,12741,2333,12972,2333,13368,4006,13368,4006,12972,4007,12972,4007,13368,4739,13368,5571,13368,6404,13368,7182,13368,7182,12972,7079,12972,7079,12741,7182,12741,7182,12348,7182,12338,7182,11942,7079,11942,7079,11712,7182,11712,7182,11318xm7182,11305l6404,11305,5571,11305,4739,11305,4007,11305,4007,11315,4739,11315,5571,11315,6404,11315,7182,11315,7182,11305xe" filled="true" fillcolor="#ffffff" stroked="false">
              <v:path arrowok="t"/>
              <v:fill type="solid"/>
            </v:shape>
            <v:shape style="position:absolute;left:1426;top:13367;width:5761;height:785" coordorigin="1426,13368" coordsize="5761,785" path="m4006,13368l2333,13368,2333,13377,4006,13377,4006,13368xm7182,13620l7079,13620,7079,13389,6513,13389,6513,13389,6404,13389,6404,13620,6404,13632,7182,13632,7182,13620xm7182,13368l6404,13368,5571,13368,4739,13368,4007,13368,4007,13377,4739,13377,5571,13377,6404,13377,6404,13389,7182,13389,7182,13377,7182,13368xm7187,14140l7079,14140,7079,13910,1534,13910,1426,13910,1426,14140,1426,14152,7187,14152,7187,14140xm7187,13641l1426,13641,1426,13656,1426,13656,1426,13884,1426,13898,1426,13910,7187,13910,7187,13898,7187,13884,7079,13884,7079,13656,7187,13656,7187,13641xe" filled="true" fillcolor="#ffffff" stroked="false">
              <v:path arrowok="t"/>
              <v:fill type="solid"/>
            </v:shape>
            <v:shape style="position:absolute;left:1426;top:9006;width:5761;height:514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groups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homogeneous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subsets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displayed.</w:t>
                    </w:r>
                  </w:p>
                  <w:p>
                    <w:pPr>
                      <w:spacing w:before="25"/>
                      <w:ind w:left="1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Harmonic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Mean Sample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Size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5.00.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114.402045pt;margin-top:359.759245pt;width:840.05pt;height:72pt;mso-position-horizontal-relative:page;mso-position-vertical-relative:page;z-index:-300948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515"/>
        <w:gridCol w:w="1086"/>
        <w:gridCol w:w="1522"/>
      </w:tblGrid>
      <w:tr>
        <w:trPr>
          <w:trHeight w:val="999" w:hRule="atLeast"/>
        </w:trPr>
        <w:tc>
          <w:tcPr>
            <w:tcW w:w="577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Influent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Lungi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22" w:val="left" w:leader="none"/>
                <w:tab w:pos="3564" w:val="left" w:leader="none"/>
              </w:tabs>
              <w:spacing w:line="156" w:lineRule="auto" w:before="1"/>
              <w:ind w:left="1226" w:right="335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2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8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27" w:lineRule="exact" w:before="11"/>
              <w:ind w:right="1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1"/>
              <w:ind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</w:tr>
      <w:tr>
        <w:trPr>
          <w:trHeight w:val="324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ind w:left="1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15" w:type="dxa"/>
          </w:tcPr>
          <w:p>
            <w:pPr>
              <w:pStyle w:val="TableParagraph"/>
              <w:spacing w:before="7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7"/>
              <w:ind w:right="50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5.7</w:t>
            </w: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7"/>
              <w:ind w:left="10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15" w:type="dxa"/>
          </w:tcPr>
          <w:p>
            <w:pPr>
              <w:pStyle w:val="TableParagraph"/>
              <w:spacing w:before="77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77"/>
              <w:ind w:right="40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28.54</w:t>
            </w: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9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15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15" w:type="dxa"/>
          </w:tcPr>
          <w:p>
            <w:pPr>
              <w:pStyle w:val="TableParagraph"/>
              <w:spacing w:before="76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76"/>
              <w:ind w:right="45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97.5</w:t>
            </w: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3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before="207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Duncan</w:t>
            </w:r>
            <w:r>
              <w:rPr>
                <w:rFonts w:ascii="Times New Roman"/>
                <w:sz w:val="20"/>
                <w:vertAlign w:val="superscript"/>
              </w:rPr>
              <w:t>a</w:t>
            </w:r>
            <w:r>
              <w:rPr>
                <w:rFonts w:ascii="Times New Roman"/>
                <w:sz w:val="20"/>
                <w:vertAlign w:val="baseline"/>
              </w:rPr>
              <w:tab/>
            </w:r>
            <w:r>
              <w:rPr>
                <w:rFonts w:ascii="Times New Roman"/>
                <w:position w:val="12"/>
                <w:sz w:val="20"/>
                <w:vertAlign w:val="baseline"/>
              </w:rPr>
              <w:t>COD</w:t>
            </w:r>
          </w:p>
        </w:tc>
        <w:tc>
          <w:tcPr>
            <w:tcW w:w="515" w:type="dxa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40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301.4</w:t>
            </w: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64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301.4</w:t>
            </w:r>
          </w:p>
        </w:tc>
      </w:tr>
      <w:tr>
        <w:trPr>
          <w:trHeight w:val="745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30" w:lineRule="atLeast"/>
              <w:ind w:left="1264" w:right="332" w:hanging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15" w:lineRule="exact" w:before="1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15" w:lineRule="exact" w:before="1"/>
              <w:ind w:right="7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556</w:t>
            </w:r>
          </w:p>
        </w:tc>
      </w:tr>
      <w:tr>
        <w:trPr>
          <w:trHeight w:val="323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6" w:lineRule="exact"/>
              <w:ind w:left="1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9" w:hRule="atLeast"/>
        </w:trPr>
        <w:tc>
          <w:tcPr>
            <w:tcW w:w="26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9"/>
              <w:ind w:left="1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before="89"/>
              <w:ind w:right="45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0.09</w:t>
            </w:r>
          </w:p>
        </w:tc>
        <w:tc>
          <w:tcPr>
            <w:tcW w:w="15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9"/>
              <w:ind w:right="6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0.12</w:t>
            </w:r>
          </w:p>
        </w:tc>
      </w:tr>
    </w:tbl>
    <w:p>
      <w:pPr>
        <w:pStyle w:val="BodyText"/>
        <w:spacing w:line="20" w:lineRule="exact"/>
        <w:ind w:left="270"/>
        <w:rPr>
          <w:sz w:val="2"/>
        </w:rPr>
      </w:pPr>
      <w:r>
        <w:rPr>
          <w:sz w:val="2"/>
        </w:rPr>
        <w:pict>
          <v:group style="width:288.3pt;height:.5pt;mso-position-horizontal-relative:char;mso-position-vertical-relative:line" coordorigin="0,0" coordsize="5766,10">
            <v:shape style="position:absolute;left:0;top:0;width:5766;height:10" coordorigin="0,0" coordsize="5766,10" path="m2564,0l900,0,890,0,890,0,10,0,0,0,0,10,10,10,890,10,890,10,900,10,2564,10,2564,0xm2573,0l2564,0,2564,10,2573,10,2573,0xm4006,0l3224,0,3214,0,2573,0,2573,10,3214,10,3224,10,4006,10,4006,0xm5766,0l4016,0,4006,0,4006,10,4016,10,5766,10,57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0"/>
        <w:ind w:left="374" w:right="0" w:firstLine="0"/>
        <w:jc w:val="left"/>
        <w:rPr>
          <w:sz w:val="20"/>
        </w:rPr>
      </w:pPr>
      <w:r>
        <w:rPr/>
        <w:pict>
          <v:shape style="position:absolute;margin-left:71.304001pt;margin-top:-64.944099pt;width:288.8pt;height:90.25pt;mso-position-horizontal-relative:page;mso-position-vertical-relative:paragraph;z-index:-30095872" coordorigin="1426,-1299" coordsize="5776,1805" path="m7197,-1299l5437,-1299,5437,-905,5545,-905,5545,-675,5437,-675,5437,-279,5437,-269,5437,-257,5545,-257,5545,-27,5437,-27,5437,-15,7197,-15,7197,-27,7197,-27,7197,-257,7197,-257,7197,-269,7197,-279,7197,-675,7197,-675,7197,-905,7197,-905,7197,-1299xm7201,237l7201,237,7201,7,7093,7,7093,7,1534,7,1534,237,1426,237,1426,249,1426,264,1534,264,1534,492,1426,492,1426,506,7201,506,7201,492,7201,492,7201,264,7201,264,7201,249,7201,237xm7201,-5l1426,-5,1426,7,7201,7,7201,-5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t>Means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homogeneous</w:t>
      </w:r>
      <w:r>
        <w:rPr>
          <w:spacing w:val="-3"/>
          <w:sz w:val="20"/>
        </w:rPr>
        <w:t> </w:t>
      </w:r>
      <w:r>
        <w:rPr>
          <w:sz w:val="20"/>
        </w:rPr>
        <w:t>subsets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displayed.</w:t>
      </w:r>
    </w:p>
    <w:p>
      <w:pPr>
        <w:spacing w:before="11"/>
        <w:ind w:left="374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Uses</w:t>
      </w:r>
      <w:r>
        <w:rPr>
          <w:spacing w:val="-2"/>
          <w:sz w:val="20"/>
        </w:rPr>
        <w:t> </w:t>
      </w:r>
      <w:r>
        <w:rPr>
          <w:sz w:val="20"/>
        </w:rPr>
        <w:t>Harmonic</w:t>
      </w:r>
      <w:r>
        <w:rPr>
          <w:spacing w:val="-1"/>
          <w:sz w:val="20"/>
        </w:rPr>
        <w:t> </w:t>
      </w:r>
      <w:r>
        <w:rPr>
          <w:sz w:val="20"/>
        </w:rPr>
        <w:t>Mean Sample</w:t>
      </w:r>
      <w:r>
        <w:rPr>
          <w:spacing w:val="2"/>
          <w:sz w:val="20"/>
        </w:rPr>
        <w:t> </w:t>
      </w:r>
      <w:r>
        <w:rPr>
          <w:sz w:val="20"/>
        </w:rPr>
        <w:t>Size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5.00.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567"/>
        <w:gridCol w:w="896"/>
        <w:gridCol w:w="858"/>
        <w:gridCol w:w="758"/>
      </w:tblGrid>
      <w:tr>
        <w:trPr>
          <w:trHeight w:val="1000" w:hRule="atLeast"/>
        </w:trPr>
        <w:tc>
          <w:tcPr>
            <w:tcW w:w="576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Effluent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Lungi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Treatment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Plant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2873" w:val="left" w:leader="none"/>
                <w:tab w:pos="3605" w:val="left" w:leader="none"/>
              </w:tabs>
              <w:spacing w:line="158" w:lineRule="auto"/>
              <w:ind w:left="1238" w:right="281" w:hanging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Sewage</w:t>
              <w:tab/>
            </w:r>
            <w:r>
              <w:rPr>
                <w:rFonts w:ascii="Times New Roman"/>
                <w:position w:val="-11"/>
                <w:sz w:val="20"/>
              </w:rPr>
              <w:t>N</w:t>
              <w:tab/>
            </w:r>
            <w:r>
              <w:rPr>
                <w:rFonts w:ascii="Times New Roman"/>
                <w:position w:val="1"/>
                <w:sz w:val="20"/>
              </w:rPr>
              <w:t>Subset</w:t>
            </w:r>
            <w:r>
              <w:rPr>
                <w:rFonts w:ascii="Times New Roman"/>
                <w:spacing w:val="-3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for</w:t>
            </w:r>
            <w:r>
              <w:rPr>
                <w:rFonts w:ascii="Times New Roman"/>
                <w:spacing w:val="-4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alpha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=</w:t>
            </w:r>
            <w:r>
              <w:rPr>
                <w:rFonts w:ascii="Times New Roman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position w:val="1"/>
                <w:sz w:val="20"/>
              </w:rPr>
              <w:t>0.05</w:t>
            </w:r>
            <w:r>
              <w:rPr>
                <w:rFonts w:ascii="Times New Roman"/>
                <w:spacing w:val="-47"/>
                <w:position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Components</w:t>
            </w:r>
          </w:p>
        </w:tc>
      </w:tr>
      <w:tr>
        <w:trPr>
          <w:trHeight w:val="256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227" w:lineRule="exact" w:before="10"/>
              <w:ind w:left="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  <w:tc>
          <w:tcPr>
            <w:tcW w:w="858" w:type="dxa"/>
          </w:tcPr>
          <w:p>
            <w:pPr>
              <w:pStyle w:val="TableParagraph"/>
              <w:spacing w:line="227" w:lineRule="exact" w:before="10"/>
              <w:ind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 w:before="10"/>
              <w:ind w:righ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>
        <w:trPr>
          <w:trHeight w:val="324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ind w:left="993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NITRATE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ind w:right="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96" w:type="dxa"/>
          </w:tcPr>
          <w:p>
            <w:pPr>
              <w:pStyle w:val="TableParagraph"/>
              <w:spacing w:before="7"/>
              <w:ind w:left="239" w:right="1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5.49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92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7"/>
              <w:ind w:left="993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TEMPERATURE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right="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96" w:type="dxa"/>
          </w:tcPr>
          <w:p>
            <w:pPr>
              <w:pStyle w:val="TableParagraph"/>
              <w:spacing w:before="77"/>
              <w:ind w:left="239" w:right="1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28.6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4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992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</w:tc>
        <w:tc>
          <w:tcPr>
            <w:tcW w:w="567" w:type="dxa"/>
          </w:tcPr>
          <w:p>
            <w:pPr>
              <w:pStyle w:val="TableParagraph"/>
              <w:spacing w:before="76"/>
              <w:ind w:right="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96" w:type="dxa"/>
          </w:tcPr>
          <w:p>
            <w:pPr>
              <w:pStyle w:val="TableParagraph"/>
              <w:spacing w:before="76"/>
              <w:ind w:left="239" w:right="1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102.3</w:t>
            </w:r>
          </w:p>
        </w:tc>
        <w:tc>
          <w:tcPr>
            <w:tcW w:w="858" w:type="dxa"/>
          </w:tcPr>
          <w:p>
            <w:pPr>
              <w:pStyle w:val="TableParagraph"/>
              <w:spacing w:before="76"/>
              <w:ind w:left="178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102.3</w:t>
            </w: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9"/>
              <w:ind w:left="1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MICROBIAL</w:t>
            </w:r>
          </w:p>
          <w:p>
            <w:pPr>
              <w:pStyle w:val="TableParagraph"/>
              <w:tabs>
                <w:tab w:pos="1276" w:val="left" w:leader="none"/>
              </w:tabs>
              <w:spacing w:line="40" w:lineRule="auto" w:before="56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11"/>
                <w:sz w:val="20"/>
              </w:rPr>
              <w:t>Duncan</w:t>
            </w:r>
            <w:r>
              <w:rPr>
                <w:rFonts w:ascii="Times New Roman"/>
                <w:position w:val="-2"/>
                <w:sz w:val="13"/>
              </w:rPr>
              <w:t>a</w:t>
              <w:tab/>
            </w:r>
            <w:r>
              <w:rPr>
                <w:rFonts w:ascii="Times New Roman"/>
                <w:sz w:val="20"/>
              </w:rPr>
              <w:t>CONTENT</w:t>
            </w:r>
          </w:p>
        </w:tc>
        <w:tc>
          <w:tcPr>
            <w:tcW w:w="567" w:type="dxa"/>
          </w:tcPr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15" w:lineRule="exact" w:before="1"/>
              <w:ind w:right="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15" w:lineRule="exact" w:before="1"/>
              <w:ind w:left="178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208.8</w:t>
            </w: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6" w:lineRule="exact"/>
              <w:ind w:left="993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(MPN)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3" w:hRule="atLeast"/>
        </w:trPr>
        <w:tc>
          <w:tcPr>
            <w:tcW w:w="26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992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COD</w:t>
            </w:r>
          </w:p>
        </w:tc>
        <w:tc>
          <w:tcPr>
            <w:tcW w:w="567" w:type="dxa"/>
          </w:tcPr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204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391</w:t>
            </w:r>
          </w:p>
        </w:tc>
      </w:tr>
      <w:tr>
        <w:trPr>
          <w:trHeight w:val="453" w:hRule="atLeast"/>
        </w:trPr>
        <w:tc>
          <w:tcPr>
            <w:tcW w:w="268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29" w:lineRule="exact"/>
              <w:ind w:left="992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29" w:lineRule="exact"/>
              <w:ind w:left="239" w:right="1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0.15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29" w:lineRule="exact"/>
              <w:ind w:left="178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29" w:lineRule="exact"/>
              <w:ind w:righ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1</w:t>
            </w:r>
          </w:p>
        </w:tc>
      </w:tr>
    </w:tbl>
    <w:p>
      <w:pPr>
        <w:spacing w:after="0" w:line="229" w:lineRule="exact"/>
        <w:jc w:val="center"/>
        <w:rPr>
          <w:rFonts w:ascii="Times New Roman"/>
          <w:sz w:val="20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Heading2"/>
        <w:spacing w:before="77"/>
        <w:ind w:left="280" w:right="1220" w:firstLine="0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938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Correlation Coefficient between Effluent Temperature, Sample BOD and Total Nitrogen</w:t>
      </w:r>
      <w:r>
        <w:rPr>
          <w:spacing w:val="-58"/>
        </w:rPr>
        <w:t> </w:t>
      </w:r>
      <w:r>
        <w:rPr/>
        <w:t>(Ammonia,</w:t>
      </w:r>
      <w:r>
        <w:rPr>
          <w:spacing w:val="-1"/>
        </w:rPr>
        <w:t> </w:t>
      </w:r>
      <w:r>
        <w:rPr/>
        <w:t>Nitrates)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936" w:firstLine="719"/>
        <w:jc w:val="both"/>
      </w:pPr>
      <w:r>
        <w:rPr/>
        <w:t>The α-coefficient determines the significance of the predictors and how related it is to the</w:t>
      </w:r>
      <w:r>
        <w:rPr>
          <w:spacing w:val="-57"/>
        </w:rPr>
        <w:t> </w:t>
      </w:r>
      <w:r>
        <w:rPr/>
        <w:t>dependent variable (effluent temperature), β-values can be used in comparing the contribution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(independent</w:t>
      </w:r>
      <w:r>
        <w:rPr>
          <w:spacing w:val="1"/>
        </w:rPr>
        <w:t> </w:t>
      </w:r>
      <w:r>
        <w:rPr/>
        <w:t>variables)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p-values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predictors.</w:t>
      </w:r>
    </w:p>
    <w:p>
      <w:pPr>
        <w:pStyle w:val="BodyText"/>
        <w:ind w:left="280"/>
        <w:jc w:val="both"/>
      </w:pPr>
      <w:r>
        <w:rPr/>
        <w:pict>
          <v:line style="position:absolute;mso-position-horizontal-relative:page;mso-position-vertical-relative:paragraph;z-index:-15590400;mso-wrap-distance-left:0;mso-wrap-distance-right:0" from="72pt,20.433130pt" to="510.9pt,21.28313pt" stroked="true" strokeweight=".75pt" strokecolor="#497dba">
            <v:stroke dashstyle="solid"/>
            <w10:wrap type="topAndBottom"/>
          </v:line>
        </w:pict>
      </w:r>
      <w:r>
        <w:rPr/>
        <w:t>Table</w:t>
      </w:r>
      <w:r>
        <w:rPr>
          <w:spacing w:val="-2"/>
        </w:rPr>
        <w:t> </w:t>
      </w:r>
      <w:r>
        <w:rPr/>
        <w:t>4.16: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Coefficients</w:t>
      </w:r>
    </w:p>
    <w:p>
      <w:pPr>
        <w:pStyle w:val="BodyText"/>
        <w:tabs>
          <w:tab w:pos="4876" w:val="left" w:leader="none"/>
          <w:tab w:pos="5921" w:val="left" w:leader="none"/>
          <w:tab w:pos="7541" w:val="left" w:leader="none"/>
        </w:tabs>
        <w:spacing w:before="90"/>
        <w:ind w:left="280"/>
        <w:jc w:val="both"/>
      </w:pPr>
      <w:r>
        <w:rPr/>
        <w:t>Model       </w:t>
      </w:r>
      <w:r>
        <w:rPr>
          <w:spacing w:val="32"/>
        </w:rPr>
        <w:t> </w:t>
      </w:r>
      <w:r>
        <w:rPr/>
        <w:t>α</w:t>
      </w:r>
      <w:r>
        <w:rPr>
          <w:spacing w:val="-2"/>
        </w:rPr>
        <w:t> </w:t>
      </w:r>
      <w:r>
        <w:rPr/>
        <w:t>(coefficient)     </w:t>
      </w:r>
      <w:r>
        <w:rPr>
          <w:spacing w:val="59"/>
        </w:rPr>
        <w:t> </w:t>
      </w:r>
      <w:r>
        <w:rPr/>
        <w:t>Std. Error</w:t>
        <w:tab/>
        <w:t>β</w:t>
        <w:tab/>
        <w:t>t-value</w:t>
        <w:tab/>
        <w:t>Sig.</w:t>
      </w:r>
      <w:r>
        <w:rPr>
          <w:spacing w:val="-1"/>
        </w:rPr>
        <w:t> </w:t>
      </w:r>
      <w:r>
        <w:rPr/>
        <w:t>(p-value)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"/>
        <w:gridCol w:w="1547"/>
        <w:gridCol w:w="810"/>
        <w:gridCol w:w="720"/>
        <w:gridCol w:w="1209"/>
        <w:gridCol w:w="740"/>
        <w:gridCol w:w="609"/>
        <w:gridCol w:w="950"/>
        <w:gridCol w:w="930"/>
        <w:gridCol w:w="1184"/>
        <w:gridCol w:w="102"/>
      </w:tblGrid>
      <w:tr>
        <w:trPr>
          <w:trHeight w:val="582" w:hRule="atLeast"/>
        </w:trPr>
        <w:tc>
          <w:tcPr>
            <w:tcW w:w="90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7" w:type="dxa"/>
            <w:tcBorders>
              <w:top w:val="single" w:sz="18" w:space="0" w:color="497DBA"/>
            </w:tcBorders>
          </w:tcPr>
          <w:p>
            <w:pPr>
              <w:pStyle w:val="TableParagraph"/>
              <w:spacing w:before="163"/>
              <w:ind w:left="-14" w:right="-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0.0981</w:t>
            </w:r>
          </w:p>
        </w:tc>
        <w:tc>
          <w:tcPr>
            <w:tcW w:w="810" w:type="dxa"/>
            <w:tcBorders>
              <w:top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  <w:tcBorders>
              <w:top w:val="single" w:sz="18" w:space="0" w:color="497DBA"/>
            </w:tcBorders>
          </w:tcPr>
          <w:p>
            <w:pPr>
              <w:pStyle w:val="TableParagraph"/>
              <w:spacing w:before="163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0.5479</w:t>
            </w:r>
          </w:p>
        </w:tc>
        <w:tc>
          <w:tcPr>
            <w:tcW w:w="1209" w:type="dxa"/>
            <w:tcBorders>
              <w:top w:val="single" w:sz="18" w:space="0" w:color="497DBA"/>
            </w:tcBorders>
          </w:tcPr>
          <w:p>
            <w:pPr>
              <w:pStyle w:val="TableParagraph"/>
              <w:spacing w:before="163"/>
              <w:ind w:left="4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-0.3217</w:t>
            </w:r>
          </w:p>
        </w:tc>
        <w:tc>
          <w:tcPr>
            <w:tcW w:w="740" w:type="dxa"/>
            <w:tcBorders>
              <w:top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" w:type="dxa"/>
            <w:tcBorders>
              <w:top w:val="single" w:sz="18" w:space="0" w:color="497DBA"/>
            </w:tcBorders>
          </w:tcPr>
          <w:p>
            <w:pPr>
              <w:pStyle w:val="TableParagraph"/>
              <w:spacing w:before="163"/>
              <w:ind w:lef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-179</w:t>
            </w:r>
          </w:p>
        </w:tc>
        <w:tc>
          <w:tcPr>
            <w:tcW w:w="950" w:type="dxa"/>
            <w:tcBorders>
              <w:top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30" w:type="dxa"/>
            <w:tcBorders>
              <w:top w:val="single" w:sz="18" w:space="0" w:color="497DBA"/>
            </w:tcBorders>
          </w:tcPr>
          <w:p>
            <w:pPr>
              <w:pStyle w:val="TableParagraph"/>
              <w:spacing w:before="163"/>
              <w:ind w:left="3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0.085</w:t>
            </w:r>
          </w:p>
        </w:tc>
        <w:tc>
          <w:tcPr>
            <w:tcW w:w="1184" w:type="dxa"/>
            <w:tcBorders>
              <w:top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" w:type="dxa"/>
            <w:vMerge w:val="restart"/>
            <w:tcBorders>
              <w:top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133"/>
              <w:ind w:left="-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Ammonia</w:t>
            </w:r>
          </w:p>
        </w:tc>
        <w:tc>
          <w:tcPr>
            <w:tcW w:w="810" w:type="dxa"/>
          </w:tcPr>
          <w:p>
            <w:pPr>
              <w:pStyle w:val="TableParagraph"/>
              <w:spacing w:before="133"/>
              <w:ind w:left="-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36.7208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before="133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53.4564</w:t>
            </w:r>
          </w:p>
        </w:tc>
        <w:tc>
          <w:tcPr>
            <w:tcW w:w="740" w:type="dxa"/>
          </w:tcPr>
          <w:p>
            <w:pPr>
              <w:pStyle w:val="TableParagraph"/>
              <w:spacing w:before="133"/>
              <w:ind w:left="2" w:right="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0.1231</w:t>
            </w: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0.69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133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0.498</w:t>
            </w:r>
          </w:p>
        </w:tc>
        <w:tc>
          <w:tcPr>
            <w:tcW w:w="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153"/>
              <w:ind w:left="-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</w:t>
            </w:r>
            <w:r>
              <w:rPr>
                <w:rFonts w:ascii="Times New Roman"/>
                <w:sz w:val="24"/>
                <w:vertAlign w:val="subscript"/>
              </w:rPr>
              <w:t>5</w:t>
            </w:r>
            <w:r>
              <w:rPr>
                <w:rFonts w:ascii="Times New Roman"/>
                <w:sz w:val="24"/>
                <w:vertAlign w:val="superscript"/>
              </w:rPr>
              <w:t>20</w:t>
            </w:r>
          </w:p>
        </w:tc>
        <w:tc>
          <w:tcPr>
            <w:tcW w:w="810" w:type="dxa"/>
          </w:tcPr>
          <w:p>
            <w:pPr>
              <w:pStyle w:val="TableParagraph"/>
              <w:spacing w:before="153"/>
              <w:ind w:left="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0.0311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before="153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0.0231</w:t>
            </w:r>
          </w:p>
        </w:tc>
        <w:tc>
          <w:tcPr>
            <w:tcW w:w="740" w:type="dxa"/>
          </w:tcPr>
          <w:p>
            <w:pPr>
              <w:pStyle w:val="TableParagraph"/>
              <w:spacing w:before="153"/>
              <w:ind w:left="2" w:right="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0.2418</w:t>
            </w: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5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1.35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153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0.190</w:t>
            </w:r>
          </w:p>
        </w:tc>
        <w:tc>
          <w:tcPr>
            <w:tcW w:w="1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4" w:hRule="atLeast"/>
        </w:trPr>
        <w:tc>
          <w:tcPr>
            <w:tcW w:w="90" w:type="dxa"/>
            <w:tcBorders>
              <w:bottom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7" w:type="dxa"/>
            <w:tcBorders>
              <w:bottom w:val="single" w:sz="18" w:space="0" w:color="497DBA"/>
            </w:tcBorders>
          </w:tcPr>
          <w:p>
            <w:pPr>
              <w:pStyle w:val="TableParagraph"/>
              <w:spacing w:before="126"/>
              <w:ind w:left="-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Constant</w:t>
            </w:r>
          </w:p>
        </w:tc>
        <w:tc>
          <w:tcPr>
            <w:tcW w:w="810" w:type="dxa"/>
            <w:tcBorders>
              <w:bottom w:val="single" w:sz="18" w:space="0" w:color="497DBA"/>
            </w:tcBorders>
          </w:tcPr>
          <w:p>
            <w:pPr>
              <w:pStyle w:val="TableParagraph"/>
              <w:spacing w:before="126"/>
              <w:ind w:left="-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24.2683</w:t>
            </w:r>
          </w:p>
        </w:tc>
        <w:tc>
          <w:tcPr>
            <w:tcW w:w="720" w:type="dxa"/>
            <w:tcBorders>
              <w:bottom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  <w:tcBorders>
              <w:bottom w:val="single" w:sz="18" w:space="0" w:color="497DBA"/>
            </w:tcBorders>
          </w:tcPr>
          <w:p>
            <w:pPr>
              <w:pStyle w:val="TableParagraph"/>
              <w:spacing w:before="126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1.7482</w:t>
            </w:r>
          </w:p>
        </w:tc>
        <w:tc>
          <w:tcPr>
            <w:tcW w:w="740" w:type="dxa"/>
            <w:tcBorders>
              <w:bottom w:val="single" w:sz="18" w:space="0" w:color="497DBA"/>
            </w:tcBorders>
          </w:tcPr>
          <w:p>
            <w:pPr>
              <w:pStyle w:val="TableParagraph"/>
              <w:spacing w:before="126"/>
              <w:ind w:right="1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609" w:type="dxa"/>
            <w:tcBorders>
              <w:bottom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0" w:type="dxa"/>
            <w:tcBorders>
              <w:bottom w:val="single" w:sz="18" w:space="0" w:color="497DBA"/>
            </w:tcBorders>
          </w:tcPr>
          <w:p>
            <w:pPr>
              <w:pStyle w:val="TableParagraph"/>
              <w:spacing w:before="126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13.88</w:t>
            </w:r>
          </w:p>
        </w:tc>
        <w:tc>
          <w:tcPr>
            <w:tcW w:w="930" w:type="dxa"/>
            <w:tcBorders>
              <w:bottom w:val="single" w:sz="18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4" w:type="dxa"/>
            <w:tcBorders>
              <w:bottom w:val="single" w:sz="18" w:space="0" w:color="497DBA"/>
            </w:tcBorders>
          </w:tcPr>
          <w:p>
            <w:pPr>
              <w:pStyle w:val="TableParagraph"/>
              <w:spacing w:before="126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</w:t>
            </w:r>
          </w:p>
        </w:tc>
        <w:tc>
          <w:tcPr>
            <w:tcW w:w="1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38"/>
        <w:ind w:left="6744"/>
      </w:pPr>
      <w:r>
        <w:rPr/>
        <w:t>Significant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5%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80" w:right="937" w:firstLine="719"/>
        <w:jc w:val="both"/>
      </w:pPr>
      <w:r>
        <w:rPr/>
        <w:t>From Table 4.16, Nitrate has a negative α-value (coefficient). Ammonia and BOD have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correlation coefficient with the effluent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line="480" w:lineRule="auto"/>
        <w:ind w:left="280" w:right="939"/>
        <w:jc w:val="both"/>
      </w:pPr>
      <w:r>
        <w:rPr/>
        <w:t>Furthermore, the table reveals the β-value of each predictor which states the contributions 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BOD</w:t>
      </w:r>
      <w:r>
        <w:rPr>
          <w:vertAlign w:val="subscript"/>
        </w:rPr>
        <w:t>5</w:t>
      </w:r>
      <w:r>
        <w:rPr>
          <w:vertAlign w:val="superscript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strongest</w:t>
      </w:r>
      <w:r>
        <w:rPr>
          <w:spacing w:val="1"/>
          <w:vertAlign w:val="baseline"/>
        </w:rPr>
        <w:t> </w:t>
      </w:r>
      <w:r>
        <w:rPr>
          <w:vertAlign w:val="baseline"/>
        </w:rPr>
        <w:t>unique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explaining the effluent temperature when the variance explained by all other variables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is controlled for. The p-value for the predictors is greater than the 5% significant level.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(null hypothesis) is not rejected.</w:t>
      </w:r>
    </w:p>
    <w:p>
      <w:pPr>
        <w:pStyle w:val="BodyText"/>
        <w:spacing w:line="480" w:lineRule="auto" w:before="1"/>
        <w:ind w:left="280" w:right="936" w:firstLine="719"/>
        <w:jc w:val="both"/>
      </w:pPr>
      <w:r>
        <w:rPr/>
        <w:t>The multiple correlation coefficients, (R) is the linear correlation between the observed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model-predicted</w:t>
      </w:r>
      <w:r>
        <w:rPr>
          <w:spacing w:val="18"/>
        </w:rPr>
        <w:t> </w:t>
      </w:r>
      <w:r>
        <w:rPr/>
        <w:t>values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dependent</w:t>
      </w:r>
      <w:r>
        <w:rPr>
          <w:spacing w:val="21"/>
        </w:rPr>
        <w:t> </w:t>
      </w:r>
      <w:r>
        <w:rPr/>
        <w:t>variable.</w:t>
      </w:r>
      <w:r>
        <w:rPr>
          <w:spacing w:val="36"/>
        </w:rPr>
        <w:t> </w:t>
      </w:r>
      <w:r>
        <w:rPr/>
        <w:t>The</w:t>
      </w:r>
      <w:r>
        <w:rPr>
          <w:spacing w:val="16"/>
        </w:rPr>
        <w:t> </w:t>
      </w:r>
      <w:r>
        <w:rPr/>
        <w:t>value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R-square</w:t>
      </w:r>
      <w:r>
        <w:rPr>
          <w:spacing w:val="16"/>
        </w:rPr>
        <w:t> </w:t>
      </w:r>
      <w:r>
        <w:rPr/>
        <w:t>(0.1667),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280" w:right="936"/>
      </w:pPr>
      <w:r>
        <w:rPr/>
        <w:pict>
          <v:shape style="position:absolute;margin-left:-114.402045pt;margin-top:359.759245pt;width:840.05pt;height:72pt;mso-position-horizontal-relative:page;mso-position-vertical-relative:page;z-index:-300928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coefficient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determination</w:t>
      </w:r>
      <w:r>
        <w:rPr>
          <w:spacing w:val="3"/>
        </w:rPr>
        <w:t> </w:t>
      </w:r>
      <w:r>
        <w:rPr/>
        <w:t>show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about</w:t>
      </w:r>
      <w:r>
        <w:rPr>
          <w:spacing w:val="5"/>
        </w:rPr>
        <w:t> </w:t>
      </w:r>
      <w:r>
        <w:rPr/>
        <w:t>16.7%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variation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effluent</w:t>
      </w:r>
      <w:r>
        <w:rPr>
          <w:spacing w:val="3"/>
        </w:rPr>
        <w:t> </w:t>
      </w:r>
      <w:r>
        <w:rPr/>
        <w:t>temperature</w:t>
      </w:r>
      <w:r>
        <w:rPr>
          <w:spacing w:val="3"/>
        </w:rPr>
        <w:t> </w:t>
      </w:r>
      <w:r>
        <w:rPr/>
        <w:t>is</w:t>
      </w:r>
      <w:r>
        <w:rPr>
          <w:spacing w:val="-57"/>
        </w:rPr>
        <w:t> </w:t>
      </w:r>
      <w:r>
        <w:rPr/>
        <w:t>explained by the model while the remaining 83.3% is due to the random effect of the other data.</w:t>
      </w:r>
      <w:r>
        <w:rPr>
          <w:spacing w:val="1"/>
        </w:rPr>
        <w:t> </w:t>
      </w:r>
      <w:r>
        <w:rPr/>
        <w:t>For the probability value for F-test statistic (0.18) is greater than (0.05) level of significance,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not reject hypothesis</w:t>
      </w:r>
      <w:r>
        <w:rPr>
          <w:spacing w:val="-1"/>
        </w:rPr>
        <w:t> </w:t>
      </w:r>
      <w:r>
        <w:rPr/>
        <w:t>2 (null-hypothesis).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fitted model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ind w:left="280"/>
      </w:pP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2"/>
      </w:pPr>
    </w:p>
    <w:p>
      <w:pPr>
        <w:pStyle w:val="BodyText"/>
        <w:spacing w:before="1"/>
        <w:ind w:left="280"/>
      </w:pPr>
      <w:r>
        <w:rPr/>
        <w:t>Effluent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36.7208AMMONIA +</w:t>
      </w:r>
      <w:r>
        <w:rPr>
          <w:spacing w:val="-3"/>
        </w:rPr>
        <w:t> </w:t>
      </w:r>
      <w:r>
        <w:rPr/>
        <w:t>0.0311BOD</w:t>
      </w:r>
      <w:r>
        <w:rPr>
          <w:vertAlign w:val="subscript"/>
        </w:rPr>
        <w:t>5</w:t>
      </w:r>
      <w:r>
        <w:rPr>
          <w:vertAlign w:val="superscript"/>
        </w:rPr>
        <w:t>20</w:t>
      </w:r>
      <w:r>
        <w:rPr>
          <w:vertAlign w:val="baseline"/>
        </w:rPr>
        <w:t> -</w:t>
      </w:r>
      <w:r>
        <w:rPr>
          <w:spacing w:val="-1"/>
          <w:vertAlign w:val="baseline"/>
        </w:rPr>
        <w:t> </w:t>
      </w:r>
      <w:r>
        <w:rPr>
          <w:vertAlign w:val="baseline"/>
        </w:rPr>
        <w:t>0.0981NITRATE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3"/>
          <w:vertAlign w:val="baseline"/>
        </w:rPr>
        <w:t> </w:t>
      </w:r>
      <w:r>
        <w:rPr>
          <w:vertAlign w:val="baseline"/>
        </w:rPr>
        <w:t>24.2683</w:t>
      </w:r>
    </w:p>
    <w:p>
      <w:pPr>
        <w:pStyle w:val="BodyText"/>
        <w:spacing w:before="9"/>
        <w:rPr>
          <w:sz w:val="47"/>
        </w:rPr>
      </w:pPr>
    </w:p>
    <w:p>
      <w:pPr>
        <w:pStyle w:val="BodyText"/>
        <w:ind w:left="820"/>
      </w:pPr>
      <w:r>
        <w:rPr/>
        <w:t>Table</w:t>
      </w:r>
      <w:r>
        <w:rPr>
          <w:spacing w:val="-1"/>
        </w:rPr>
        <w:t> </w:t>
      </w:r>
      <w:r>
        <w:rPr/>
        <w:t>4.17: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Model Predictor and ANOVA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0"/>
        <w:gridCol w:w="1411"/>
        <w:gridCol w:w="1144"/>
        <w:gridCol w:w="1618"/>
        <w:gridCol w:w="3409"/>
      </w:tblGrid>
      <w:tr>
        <w:trPr>
          <w:trHeight w:val="481" w:hRule="atLeast"/>
        </w:trPr>
        <w:tc>
          <w:tcPr>
            <w:tcW w:w="1180" w:type="dxa"/>
            <w:tcBorders>
              <w:top w:val="single" w:sz="24" w:space="0" w:color="497DBA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1" w:type="dxa"/>
            <w:tcBorders>
              <w:top w:val="single" w:sz="24" w:space="0" w:color="497DBA"/>
            </w:tcBorders>
          </w:tcPr>
          <w:p>
            <w:pPr>
              <w:pStyle w:val="TableParagraph"/>
              <w:spacing w:before="132"/>
              <w:ind w:left="462" w:right="6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1144" w:type="dxa"/>
            <w:tcBorders>
              <w:top w:val="single" w:sz="24" w:space="0" w:color="497DBA"/>
            </w:tcBorders>
          </w:tcPr>
          <w:p>
            <w:pPr>
              <w:pStyle w:val="TableParagraph"/>
              <w:spacing w:before="132"/>
              <w:ind w:left="4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DF</w:t>
            </w:r>
          </w:p>
        </w:tc>
        <w:tc>
          <w:tcPr>
            <w:tcW w:w="1618" w:type="dxa"/>
            <w:tcBorders>
              <w:top w:val="single" w:sz="24" w:space="0" w:color="497DBA"/>
            </w:tcBorders>
          </w:tcPr>
          <w:p>
            <w:pPr>
              <w:pStyle w:val="TableParagraph"/>
              <w:spacing w:before="132"/>
              <w:ind w:left="366" w:right="3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</w:t>
            </w:r>
          </w:p>
        </w:tc>
        <w:tc>
          <w:tcPr>
            <w:tcW w:w="3409" w:type="dxa"/>
            <w:tcBorders>
              <w:top w:val="single" w:sz="24" w:space="0" w:color="497DBA"/>
            </w:tcBorders>
          </w:tcPr>
          <w:p>
            <w:pPr>
              <w:pStyle w:val="TableParagraph"/>
              <w:spacing w:before="132"/>
              <w:ind w:left="4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Num.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Obs.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413" w:hRule="atLeast"/>
        </w:trPr>
        <w:tc>
          <w:tcPr>
            <w:tcW w:w="1180" w:type="dxa"/>
          </w:tcPr>
          <w:p>
            <w:pPr>
              <w:pStyle w:val="TableParagraph"/>
              <w:spacing w:before="63"/>
              <w:ind w:left="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63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91.71</w:t>
            </w:r>
          </w:p>
        </w:tc>
        <w:tc>
          <w:tcPr>
            <w:tcW w:w="1144" w:type="dxa"/>
          </w:tcPr>
          <w:p>
            <w:pPr>
              <w:pStyle w:val="TableParagraph"/>
              <w:spacing w:before="63"/>
              <w:ind w:left="5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618" w:type="dxa"/>
          </w:tcPr>
          <w:p>
            <w:pPr>
              <w:pStyle w:val="TableParagraph"/>
              <w:spacing w:before="63"/>
              <w:ind w:left="366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30.5708</w:t>
            </w:r>
          </w:p>
        </w:tc>
        <w:tc>
          <w:tcPr>
            <w:tcW w:w="3409" w:type="dxa"/>
          </w:tcPr>
          <w:p>
            <w:pPr>
              <w:pStyle w:val="TableParagraph"/>
              <w:spacing w:before="63"/>
              <w:ind w:left="4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Prob.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˃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 =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0.1847</w:t>
            </w:r>
          </w:p>
        </w:tc>
      </w:tr>
      <w:tr>
        <w:trPr>
          <w:trHeight w:val="550" w:hRule="atLeast"/>
        </w:trPr>
        <w:tc>
          <w:tcPr>
            <w:tcW w:w="1180" w:type="dxa"/>
          </w:tcPr>
          <w:p>
            <w:pPr>
              <w:pStyle w:val="TableParagraph"/>
              <w:spacing w:before="64"/>
              <w:ind w:left="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Residual</w:t>
            </w:r>
          </w:p>
        </w:tc>
        <w:tc>
          <w:tcPr>
            <w:tcW w:w="1411" w:type="dxa"/>
          </w:tcPr>
          <w:p>
            <w:pPr>
              <w:pStyle w:val="TableParagraph"/>
              <w:spacing w:before="64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458.50</w:t>
            </w:r>
          </w:p>
        </w:tc>
        <w:tc>
          <w:tcPr>
            <w:tcW w:w="1144" w:type="dxa"/>
          </w:tcPr>
          <w:p>
            <w:pPr>
              <w:pStyle w:val="TableParagraph"/>
              <w:spacing w:before="64"/>
              <w:ind w:left="4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618" w:type="dxa"/>
          </w:tcPr>
          <w:p>
            <w:pPr>
              <w:pStyle w:val="TableParagraph"/>
              <w:spacing w:before="64"/>
              <w:ind w:left="366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17.6345</w:t>
            </w:r>
          </w:p>
        </w:tc>
        <w:tc>
          <w:tcPr>
            <w:tcW w:w="3409" w:type="dxa"/>
          </w:tcPr>
          <w:p>
            <w:pPr>
              <w:pStyle w:val="TableParagraph"/>
              <w:spacing w:before="64"/>
              <w:ind w:left="4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R-square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0.1667</w:t>
            </w:r>
          </w:p>
        </w:tc>
      </w:tr>
      <w:tr>
        <w:trPr>
          <w:trHeight w:val="526" w:hRule="atLeast"/>
        </w:trPr>
        <w:tc>
          <w:tcPr>
            <w:tcW w:w="1180" w:type="dxa"/>
          </w:tcPr>
          <w:p>
            <w:pPr>
              <w:pStyle w:val="TableParagraph"/>
              <w:spacing w:before="200"/>
              <w:ind w:left="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411" w:type="dxa"/>
          </w:tcPr>
          <w:p>
            <w:pPr>
              <w:pStyle w:val="TableParagraph"/>
              <w:spacing w:before="200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550.21</w:t>
            </w:r>
          </w:p>
        </w:tc>
        <w:tc>
          <w:tcPr>
            <w:tcW w:w="1144" w:type="dxa"/>
          </w:tcPr>
          <w:p>
            <w:pPr>
              <w:pStyle w:val="TableParagraph"/>
              <w:spacing w:before="200"/>
              <w:ind w:left="4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618" w:type="dxa"/>
          </w:tcPr>
          <w:p>
            <w:pPr>
              <w:pStyle w:val="TableParagraph"/>
              <w:spacing w:before="200"/>
              <w:ind w:left="366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18.9727</w:t>
            </w:r>
          </w:p>
        </w:tc>
        <w:tc>
          <w:tcPr>
            <w:tcW w:w="3409" w:type="dxa"/>
          </w:tcPr>
          <w:p>
            <w:pPr>
              <w:pStyle w:val="TableParagraph"/>
              <w:spacing w:before="200"/>
              <w:ind w:left="4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Adj.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R-square=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0.0705</w:t>
            </w:r>
          </w:p>
        </w:tc>
      </w:tr>
    </w:tbl>
    <w:p>
      <w:pPr>
        <w:pStyle w:val="BodyText"/>
        <w:rPr>
          <w:sz w:val="12"/>
        </w:rPr>
      </w:pPr>
      <w:r>
        <w:rPr/>
        <w:pict>
          <v:line style="position:absolute;mso-position-horizontal-relative:page;mso-position-vertical-relative:paragraph;z-index:-15589376;mso-wrap-distance-left:0;mso-wrap-distance-right:0" from="105.650002pt,9.264297pt" to="542.850002pt,10.964297pt" stroked="true" strokeweight=".75pt" strokecolor="#497dba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numPr>
          <w:ilvl w:val="1"/>
          <w:numId w:val="35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r>
        <w:rPr/>
        <w:t>Compliance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Master</w:t>
      </w:r>
      <w:r>
        <w:rPr>
          <w:spacing w:val="-3"/>
        </w:rPr>
        <w:t> </w:t>
      </w:r>
      <w:r>
        <w:rPr/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937" w:firstLine="719"/>
        <w:jc w:val="both"/>
      </w:pPr>
      <w:r>
        <w:rPr/>
        <w:t>The Abuja wastewater Master plan provides that the city shall be provided with central</w:t>
      </w:r>
      <w:r>
        <w:rPr>
          <w:spacing w:val="1"/>
        </w:rPr>
        <w:t> </w:t>
      </w:r>
      <w:r>
        <w:rPr/>
        <w:t>sewer network draining by gravity towards the sewage treatment plants at each drainage basin. A</w:t>
      </w:r>
      <w:r>
        <w:rPr>
          <w:spacing w:val="-57"/>
        </w:rPr>
        <w:t> </w:t>
      </w:r>
      <w:r>
        <w:rPr/>
        <w:t>treatment plant is proposed for each of the five drainage basins in the Federal Capital Territory,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only the sewer 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serving</w:t>
      </w:r>
      <w:r>
        <w:rPr>
          <w:spacing w:val="60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Capital City that is, the Wupa Basin Sewage Treatment Plant is in place. The existing Sewage</w:t>
      </w:r>
      <w:r>
        <w:rPr>
          <w:spacing w:val="1"/>
        </w:rPr>
        <w:t> </w:t>
      </w:r>
      <w:r>
        <w:rPr/>
        <w:t>Treatment Aerators are also located in the Wupa drainage basins and no provision is made for</w:t>
      </w:r>
      <w:r>
        <w:rPr>
          <w:spacing w:val="1"/>
        </w:rPr>
        <w:t> </w:t>
      </w:r>
      <w:r>
        <w:rPr/>
        <w:t>other basins. The idea is that when the main Wupa basin sewage treatment plant is completed,</w:t>
      </w:r>
      <w:r>
        <w:rPr>
          <w:spacing w:val="1"/>
        </w:rPr>
        <w:t> </w:t>
      </w:r>
      <w:r>
        <w:rPr/>
        <w:t>these aerators can be disconnected and reconnected to the trunk sewer line leading to the Main</w:t>
      </w:r>
      <w:r>
        <w:rPr>
          <w:spacing w:val="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 Plant</w:t>
      </w:r>
      <w:r>
        <w:rPr>
          <w:spacing w:val="4"/>
        </w:rPr>
        <w:t> </w:t>
      </w:r>
      <w:r>
        <w:rPr/>
        <w:t>(MSTP).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280" w:right="938" w:firstLine="719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922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The satellite towns that harbor most of the inhabitants of the city have no centralized</w:t>
      </w:r>
      <w:r>
        <w:rPr>
          <w:spacing w:val="1"/>
        </w:rPr>
        <w:t> </w:t>
      </w:r>
      <w:r>
        <w:rPr/>
        <w:t>sewage systems contrary to the Master Plan provision. Hence the level of compliance with the</w:t>
      </w:r>
      <w:r>
        <w:rPr>
          <w:spacing w:val="1"/>
        </w:rPr>
        <w:t> </w:t>
      </w:r>
      <w:r>
        <w:rPr/>
        <w:t>Abuja Master Plan is far below standard. At the satellite towns, cesspools, septic tanks and soak</w:t>
      </w:r>
      <w:r>
        <w:rPr>
          <w:spacing w:val="1"/>
        </w:rPr>
        <w:t> </w:t>
      </w:r>
      <w:r>
        <w:rPr/>
        <w:t>away are the main means of handling generated sewage from these areas which is contrary to the</w:t>
      </w:r>
      <w:r>
        <w:rPr>
          <w:spacing w:val="-57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 provisions.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3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non-compliance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280" w:right="939" w:firstLine="719"/>
        <w:jc w:val="both"/>
      </w:pPr>
      <w:r>
        <w:rPr/>
        <w:t>Non-compliance to the Abuja Master Plan in terms of the implementation of Wastewater</w:t>
      </w:r>
      <w:r>
        <w:rPr>
          <w:spacing w:val="1"/>
        </w:rPr>
        <w:t> </w:t>
      </w:r>
      <w:r>
        <w:rPr/>
        <w:t>management has resulted in the inhabitants of FCT providing soak away and septic tanks for</w:t>
      </w:r>
      <w:r>
        <w:rPr>
          <w:spacing w:val="1"/>
        </w:rPr>
        <w:t> </w:t>
      </w:r>
      <w:r>
        <w:rPr/>
        <w:t>sewage treatment. The use of septic tank and soak-away pits is becoming out of use and does not</w:t>
      </w:r>
      <w:r>
        <w:rPr>
          <w:spacing w:val="-57"/>
        </w:rPr>
        <w:t> </w:t>
      </w:r>
      <w:r>
        <w:rPr/>
        <w:t>follow</w:t>
      </w:r>
      <w:r>
        <w:rPr>
          <w:spacing w:val="-1"/>
        </w:rPr>
        <w:t> </w:t>
      </w:r>
      <w:r>
        <w:rPr/>
        <w:t>global developmental patterns expected of a</w:t>
      </w:r>
      <w:r>
        <w:rPr>
          <w:spacing w:val="-1"/>
        </w:rPr>
        <w:t> </w:t>
      </w:r>
      <w:r>
        <w:rPr/>
        <w:t>modern city</w:t>
      </w:r>
      <w:r>
        <w:rPr>
          <w:spacing w:val="-5"/>
        </w:rPr>
        <w:t> </w:t>
      </w:r>
      <w:r>
        <w:rPr/>
        <w:t>like</w:t>
      </w:r>
      <w:r>
        <w:rPr>
          <w:spacing w:val="-2"/>
        </w:rPr>
        <w:t> </w:t>
      </w:r>
      <w:r>
        <w:rPr/>
        <w:t>Abuja.</w:t>
      </w:r>
    </w:p>
    <w:p>
      <w:pPr>
        <w:pStyle w:val="BodyText"/>
        <w:spacing w:line="480" w:lineRule="auto" w:before="1"/>
        <w:ind w:left="280" w:right="936" w:firstLine="719"/>
        <w:jc w:val="both"/>
      </w:pPr>
      <w:r>
        <w:rPr/>
        <w:t>Soak-away</w:t>
      </w:r>
      <w:r>
        <w:rPr>
          <w:spacing w:val="1"/>
        </w:rPr>
        <w:t> </w:t>
      </w:r>
      <w:r>
        <w:rPr/>
        <w:t>pits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septic</w:t>
      </w:r>
      <w:r>
        <w:rPr>
          <w:spacing w:val="1"/>
        </w:rPr>
        <w:t> </w:t>
      </w:r>
      <w:r>
        <w:rPr/>
        <w:t>tanks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It constitutes avenue for breeding of mosquitoes, causes ground water pollution,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collapse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accidentally</w:t>
      </w:r>
      <w:r>
        <w:rPr>
          <w:spacing w:val="-5"/>
        </w:rPr>
        <w:t> </w:t>
      </w:r>
      <w:r>
        <w:rPr/>
        <w:t>stepped upon by</w:t>
      </w:r>
      <w:r>
        <w:rPr>
          <w:spacing w:val="-5"/>
        </w:rPr>
        <w:t> </w:t>
      </w:r>
      <w:r>
        <w:rPr/>
        <w:t>inhabitants.</w:t>
      </w:r>
    </w:p>
    <w:p>
      <w:pPr>
        <w:pStyle w:val="BodyText"/>
        <w:spacing w:line="480" w:lineRule="auto"/>
        <w:ind w:left="280" w:right="942" w:firstLine="719"/>
        <w:jc w:val="both"/>
      </w:pPr>
      <w:r>
        <w:rPr/>
        <w:t>The idea of 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modern Capital City for Nigeria</w:t>
      </w:r>
      <w:r>
        <w:rPr>
          <w:spacing w:val="1"/>
        </w:rPr>
        <w:t> </w:t>
      </w:r>
      <w:r>
        <w:rPr/>
        <w:t>that will be</w:t>
      </w:r>
      <w:r>
        <w:rPr>
          <w:spacing w:val="1"/>
        </w:rPr>
        <w:t> </w:t>
      </w:r>
      <w:r>
        <w:rPr/>
        <w:t>comparable to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city</w:t>
      </w:r>
      <w:r>
        <w:rPr>
          <w:spacing w:val="-6"/>
        </w:rPr>
        <w:t> </w:t>
      </w:r>
      <w:r>
        <w:rPr/>
        <w:t>in the</w:t>
      </w:r>
      <w:r>
        <w:rPr>
          <w:spacing w:val="-2"/>
        </w:rPr>
        <w:t> </w:t>
      </w:r>
      <w:r>
        <w:rPr/>
        <w:t>world will be a</w:t>
      </w:r>
      <w:r>
        <w:rPr>
          <w:spacing w:val="-1"/>
        </w:rPr>
        <w:t> </w:t>
      </w:r>
      <w:r>
        <w:rPr/>
        <w:t>mirage</w:t>
      </w:r>
      <w:r>
        <w:rPr>
          <w:spacing w:val="-1"/>
        </w:rPr>
        <w:t> </w:t>
      </w:r>
      <w:r>
        <w:rPr/>
        <w:t>if the</w:t>
      </w:r>
      <w:r>
        <w:rPr>
          <w:spacing w:val="1"/>
        </w:rPr>
        <w:t> </w:t>
      </w:r>
      <w:r>
        <w:rPr/>
        <w:t>wastewater Master</w:t>
      </w:r>
      <w:r>
        <w:rPr>
          <w:spacing w:val="-2"/>
        </w:rPr>
        <w:t> </w:t>
      </w:r>
      <w:r>
        <w:rPr/>
        <w:t>Plan is not</w:t>
      </w:r>
      <w:r>
        <w:rPr>
          <w:spacing w:val="-1"/>
        </w:rPr>
        <w:t> </w:t>
      </w:r>
      <w:r>
        <w:rPr/>
        <w:t>implemented as</w:t>
      </w:r>
      <w:r>
        <w:rPr>
          <w:spacing w:val="-1"/>
        </w:rPr>
        <w:t> </w:t>
      </w:r>
      <w:r>
        <w:rPr/>
        <w:t>planned.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3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</w:pPr>
      <w:r>
        <w:rPr/>
        <w:t>Technical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 existing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Abuja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280" w:right="936" w:firstLine="719"/>
        <w:jc w:val="both"/>
      </w:pPr>
      <w:r>
        <w:rPr/>
        <w:t>In view of the delay in the completion of the main sewage treatment plant and sewer</w:t>
      </w:r>
      <w:r>
        <w:rPr>
          <w:spacing w:val="1"/>
        </w:rPr>
        <w:t> </w:t>
      </w:r>
      <w:r>
        <w:rPr/>
        <w:t>network for the city; and the fact that several important projects such as houses and public</w:t>
      </w:r>
      <w:r>
        <w:rPr>
          <w:spacing w:val="1"/>
        </w:rPr>
        <w:t> </w:t>
      </w:r>
      <w:r>
        <w:rPr/>
        <w:t>buildings of importance have been completed, simple sewage treatment schemes in the form of</w:t>
      </w:r>
      <w:r>
        <w:rPr>
          <w:spacing w:val="1"/>
        </w:rPr>
        <w:t> </w:t>
      </w:r>
      <w:r>
        <w:rPr/>
        <w:t>Aerators were designed and constructed in designated and isolated areas to enable the usage of</w:t>
      </w:r>
      <w:r>
        <w:rPr>
          <w:spacing w:val="1"/>
        </w:rPr>
        <w:t> </w:t>
      </w:r>
      <w:r>
        <w:rPr/>
        <w:t>these</w:t>
      </w:r>
      <w:r>
        <w:rPr>
          <w:spacing w:val="57"/>
        </w:rPr>
        <w:t> </w:t>
      </w:r>
      <w:r>
        <w:rPr/>
        <w:t>completed</w:t>
      </w:r>
      <w:r>
        <w:rPr>
          <w:spacing w:val="2"/>
        </w:rPr>
        <w:t> </w:t>
      </w:r>
      <w:r>
        <w:rPr/>
        <w:t>facilities.</w:t>
      </w:r>
      <w:r>
        <w:rPr>
          <w:spacing w:val="59"/>
        </w:rPr>
        <w:t> </w:t>
      </w:r>
      <w:r>
        <w:rPr/>
        <w:t>These</w:t>
      </w:r>
      <w:r>
        <w:rPr>
          <w:spacing w:val="58"/>
        </w:rPr>
        <w:t> </w:t>
      </w:r>
      <w:r>
        <w:rPr/>
        <w:t>facilities</w:t>
      </w:r>
      <w:r>
        <w:rPr>
          <w:spacing w:val="59"/>
        </w:rPr>
        <w:t> </w:t>
      </w:r>
      <w:r>
        <w:rPr/>
        <w:t>included</w:t>
      </w:r>
      <w:r>
        <w:rPr>
          <w:spacing w:val="59"/>
        </w:rPr>
        <w:t> </w:t>
      </w:r>
      <w:r>
        <w:rPr/>
        <w:t>Army</w:t>
      </w:r>
      <w:r>
        <w:rPr>
          <w:spacing w:val="54"/>
        </w:rPr>
        <w:t> </w:t>
      </w:r>
      <w:r>
        <w:rPr/>
        <w:t>Barracks,  Staff</w:t>
      </w:r>
      <w:r>
        <w:rPr>
          <w:spacing w:val="58"/>
        </w:rPr>
        <w:t> </w:t>
      </w:r>
      <w:r>
        <w:rPr/>
        <w:t>Quarters,</w:t>
      </w:r>
      <w:r>
        <w:rPr>
          <w:spacing w:val="59"/>
        </w:rPr>
        <w:t> </w:t>
      </w:r>
      <w:r>
        <w:rPr/>
        <w:t>Federal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280" w:right="937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9177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Secretariat, and Legislative Quarters in Gudu etc. Thus, there are thirteen wastewater treatment</w:t>
      </w:r>
      <w:r>
        <w:rPr>
          <w:spacing w:val="1"/>
        </w:rPr>
        <w:t> </w:t>
      </w:r>
      <w:r>
        <w:rPr/>
        <w:t>aerators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3000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10,000</w:t>
      </w:r>
      <w:r>
        <w:rPr>
          <w:spacing w:val="1"/>
        </w:rPr>
        <w:t> </w:t>
      </w:r>
      <w:r>
        <w:rPr/>
        <w:t>inhabitants of F.C.T.</w:t>
      </w:r>
    </w:p>
    <w:p>
      <w:pPr>
        <w:pStyle w:val="BodyText"/>
        <w:spacing w:line="480" w:lineRule="auto"/>
        <w:ind w:left="280" w:right="940" w:firstLine="719"/>
        <w:jc w:val="both"/>
      </w:pPr>
      <w:r>
        <w:rPr/>
        <w:t>Aerators are recommended in the Abuja Master Plan for isolated areas located in sewer</w:t>
      </w:r>
      <w:r>
        <w:rPr>
          <w:spacing w:val="1"/>
        </w:rPr>
        <w:t> </w:t>
      </w:r>
      <w:r>
        <w:rPr/>
        <w:t>drainage basins which cannot be easily connected to the central sewerage. Also accelerated</w:t>
      </w:r>
      <w:r>
        <w:rPr>
          <w:spacing w:val="1"/>
        </w:rPr>
        <w:t> </w:t>
      </w:r>
      <w:r>
        <w:rPr/>
        <w:t>development of certain areas like the Army Barracks, Presidential Villa etc. which received</w:t>
      </w:r>
      <w:r>
        <w:rPr>
          <w:spacing w:val="1"/>
        </w:rPr>
        <w:t> </w:t>
      </w:r>
      <w:r>
        <w:rPr/>
        <w:t>urgent attention from government and were hurriedly constructed were served with aerators to</w:t>
      </w:r>
      <w:r>
        <w:rPr>
          <w:spacing w:val="1"/>
        </w:rPr>
        <w:t> </w:t>
      </w:r>
      <w:r>
        <w:rPr/>
        <w:t>make the projects habitable. Similarly, hotels and industries which discharge high concentration</w:t>
      </w:r>
      <w:r>
        <w:rPr>
          <w:spacing w:val="1"/>
        </w:rPr>
        <w:t> </w:t>
      </w:r>
      <w:r>
        <w:rPr/>
        <w:t>of sewage are expected to construct and operate the aerators to reduce the load to be transported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sewage</w:t>
      </w:r>
      <w:r>
        <w:rPr>
          <w:spacing w:val="-1"/>
        </w:rPr>
        <w:t> </w:t>
      </w:r>
      <w:r>
        <w:rPr/>
        <w:t>treatment plant.</w:t>
      </w:r>
    </w:p>
    <w:p>
      <w:pPr>
        <w:pStyle w:val="BodyText"/>
        <w:spacing w:line="480" w:lineRule="auto" w:before="1"/>
        <w:ind w:left="280" w:right="943"/>
        <w:jc w:val="both"/>
      </w:pPr>
      <w:r>
        <w:rPr/>
        <w:t>The running of these aerators was handled by the Federal Government through the Federal</w:t>
      </w:r>
      <w:r>
        <w:rPr>
          <w:spacing w:val="1"/>
        </w:rPr>
        <w:t> </w:t>
      </w:r>
      <w:r>
        <w:rPr/>
        <w:t>Capital Development Authority</w:t>
      </w:r>
      <w:r>
        <w:rPr>
          <w:spacing w:val="-5"/>
        </w:rPr>
        <w:t> </w:t>
      </w:r>
      <w:r>
        <w:rPr/>
        <w:t>(FCDA); except those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hotels and industries.</w:t>
      </w:r>
    </w:p>
    <w:p>
      <w:pPr>
        <w:pStyle w:val="BodyText"/>
        <w:spacing w:line="480" w:lineRule="auto"/>
        <w:ind w:left="280" w:right="945" w:firstLine="719"/>
        <w:jc w:val="both"/>
      </w:pPr>
      <w:r>
        <w:rPr/>
        <w:t>The existing sewage treatment Plants or Aerators in Abuja can be classified into three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categories based on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population equivalent or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as follows:</w:t>
      </w:r>
    </w:p>
    <w:p>
      <w:pPr>
        <w:pStyle w:val="ListParagraph"/>
        <w:numPr>
          <w:ilvl w:val="2"/>
          <w:numId w:val="35"/>
        </w:numPr>
        <w:tabs>
          <w:tab w:pos="1721" w:val="left" w:leader="none"/>
        </w:tabs>
        <w:spacing w:line="480" w:lineRule="auto" w:before="1" w:after="0"/>
        <w:ind w:left="1360" w:right="935" w:hanging="360"/>
        <w:jc w:val="both"/>
        <w:rPr>
          <w:sz w:val="24"/>
        </w:rPr>
      </w:pPr>
      <w:r>
        <w:rPr/>
        <w:tab/>
      </w:r>
      <w:r>
        <w:rPr>
          <w:sz w:val="24"/>
        </w:rPr>
        <w:t>The 3,000 Population Equivalent Sewage Treatment Plant Aerator is designed and</w:t>
      </w:r>
      <w:r>
        <w:rPr>
          <w:spacing w:val="-57"/>
          <w:sz w:val="24"/>
        </w:rPr>
        <w:t> </w:t>
      </w:r>
      <w:r>
        <w:rPr>
          <w:sz w:val="24"/>
        </w:rPr>
        <w:t>planned for a population of 3,000 inhabitants with a specific wastewater quantity of</w:t>
      </w:r>
      <w:r>
        <w:rPr>
          <w:spacing w:val="1"/>
          <w:sz w:val="24"/>
        </w:rPr>
        <w:t> </w:t>
      </w:r>
      <w:r>
        <w:rPr>
          <w:sz w:val="24"/>
        </w:rPr>
        <w:t>210 L/c.d and 30% extraneous wastewater as provided in the Master Plan. Examples</w:t>
      </w:r>
      <w:r>
        <w:rPr>
          <w:spacing w:val="1"/>
          <w:sz w:val="24"/>
        </w:rPr>
        <w:t> </w:t>
      </w:r>
      <w:r>
        <w:rPr>
          <w:sz w:val="24"/>
        </w:rPr>
        <w:t>of this category of treatment plant evaluated in this report in Abuja include: Niger</w:t>
      </w:r>
      <w:r>
        <w:rPr>
          <w:spacing w:val="1"/>
          <w:sz w:val="24"/>
        </w:rPr>
        <w:t> </w:t>
      </w:r>
      <w:r>
        <w:rPr>
          <w:sz w:val="24"/>
        </w:rPr>
        <w:t>Barrack</w:t>
      </w:r>
      <w:r>
        <w:rPr>
          <w:spacing w:val="-1"/>
          <w:sz w:val="24"/>
        </w:rPr>
        <w:t> </w:t>
      </w:r>
      <w:r>
        <w:rPr>
          <w:sz w:val="24"/>
        </w:rPr>
        <w:t>Sewage Treatment</w:t>
      </w:r>
      <w:r>
        <w:rPr>
          <w:spacing w:val="-1"/>
          <w:sz w:val="24"/>
        </w:rPr>
        <w:t> </w:t>
      </w:r>
      <w:r>
        <w:rPr>
          <w:sz w:val="24"/>
        </w:rPr>
        <w:t>Aerator and Sheraton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Aerator.</w:t>
      </w:r>
    </w:p>
    <w:p>
      <w:pPr>
        <w:pStyle w:val="ListParagraph"/>
        <w:numPr>
          <w:ilvl w:val="2"/>
          <w:numId w:val="35"/>
        </w:numPr>
        <w:tabs>
          <w:tab w:pos="1721" w:val="left" w:leader="none"/>
        </w:tabs>
        <w:spacing w:line="480" w:lineRule="auto" w:before="1" w:after="0"/>
        <w:ind w:left="1360" w:right="940" w:hanging="360"/>
        <w:jc w:val="both"/>
        <w:rPr>
          <w:sz w:val="24"/>
        </w:rPr>
      </w:pPr>
      <w:r>
        <w:rPr/>
        <w:tab/>
      </w:r>
      <w:r>
        <w:rPr>
          <w:sz w:val="24"/>
        </w:rPr>
        <w:t>The 6,000 Population Equivalent Sewage Treatment Plant Aerator is designed and</w:t>
      </w:r>
      <w:r>
        <w:rPr>
          <w:spacing w:val="-57"/>
          <w:sz w:val="24"/>
        </w:rPr>
        <w:t> </w:t>
      </w:r>
      <w:r>
        <w:rPr>
          <w:sz w:val="24"/>
        </w:rPr>
        <w:t>planned for a population of 6,000 inhabitants with a specific quantity of 210 L/c.d and</w:t>
      </w:r>
      <w:r>
        <w:rPr>
          <w:spacing w:val="-58"/>
          <w:sz w:val="24"/>
        </w:rPr>
        <w:t> </w:t>
      </w:r>
      <w:r>
        <w:rPr>
          <w:sz w:val="24"/>
        </w:rPr>
        <w:t>30%</w:t>
      </w:r>
      <w:r>
        <w:rPr>
          <w:spacing w:val="26"/>
          <w:sz w:val="24"/>
        </w:rPr>
        <w:t> </w:t>
      </w:r>
      <w:r>
        <w:rPr>
          <w:sz w:val="24"/>
        </w:rPr>
        <w:t>extraneous</w:t>
      </w:r>
      <w:r>
        <w:rPr>
          <w:spacing w:val="28"/>
          <w:sz w:val="24"/>
        </w:rPr>
        <w:t> </w:t>
      </w:r>
      <w:r>
        <w:rPr>
          <w:sz w:val="24"/>
        </w:rPr>
        <w:t>wastewater.</w:t>
      </w:r>
      <w:r>
        <w:rPr>
          <w:spacing w:val="28"/>
          <w:sz w:val="24"/>
        </w:rPr>
        <w:t> </w:t>
      </w:r>
      <w:r>
        <w:rPr>
          <w:sz w:val="24"/>
        </w:rPr>
        <w:t>Examples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this</w:t>
      </w:r>
      <w:r>
        <w:rPr>
          <w:spacing w:val="27"/>
          <w:sz w:val="24"/>
        </w:rPr>
        <w:t> </w:t>
      </w:r>
      <w:r>
        <w:rPr>
          <w:sz w:val="24"/>
        </w:rPr>
        <w:t>category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treatment</w:t>
      </w:r>
      <w:r>
        <w:rPr>
          <w:spacing w:val="29"/>
          <w:sz w:val="24"/>
        </w:rPr>
        <w:t> </w:t>
      </w:r>
      <w:r>
        <w:rPr>
          <w:sz w:val="24"/>
        </w:rPr>
        <w:t>plant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Abuja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1360" w:right="943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912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includes: Mogadishu Barrack Sewage Treatment Aerator, Gudu Sewage Treatment</w:t>
      </w:r>
      <w:r>
        <w:rPr>
          <w:spacing w:val="1"/>
        </w:rPr>
        <w:t> </w:t>
      </w:r>
      <w:r>
        <w:rPr/>
        <w:t>Aerator and</w:t>
      </w:r>
      <w:r>
        <w:rPr>
          <w:spacing w:val="2"/>
        </w:rPr>
        <w:t> </w:t>
      </w:r>
      <w:r>
        <w:rPr/>
        <w:t>Lungi Barrack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 Aerator.</w:t>
      </w:r>
    </w:p>
    <w:p>
      <w:pPr>
        <w:pStyle w:val="ListParagraph"/>
        <w:numPr>
          <w:ilvl w:val="2"/>
          <w:numId w:val="35"/>
        </w:numPr>
        <w:tabs>
          <w:tab w:pos="1721" w:val="left" w:leader="none"/>
        </w:tabs>
        <w:spacing w:line="480" w:lineRule="auto" w:before="0" w:after="0"/>
        <w:ind w:left="1360" w:right="937" w:hanging="360"/>
        <w:jc w:val="both"/>
        <w:rPr>
          <w:sz w:val="24"/>
        </w:rPr>
      </w:pPr>
      <w:r>
        <w:rPr/>
        <w:tab/>
      </w:r>
      <w:r>
        <w:rPr>
          <w:sz w:val="24"/>
        </w:rPr>
        <w:t>The 50,000 Population Equivalent Sewage Treatment Plant Aerator is designed</w:t>
      </w:r>
      <w:r>
        <w:rPr>
          <w:spacing w:val="1"/>
          <w:sz w:val="24"/>
        </w:rPr>
        <w:t> </w:t>
      </w:r>
      <w:r>
        <w:rPr>
          <w:sz w:val="24"/>
        </w:rPr>
        <w:t>and planned for a population of 50,000 inhabitants with a specific quantity of 210</w:t>
      </w:r>
      <w:r>
        <w:rPr>
          <w:spacing w:val="1"/>
          <w:sz w:val="24"/>
        </w:rPr>
        <w:t> </w:t>
      </w:r>
      <w:r>
        <w:rPr>
          <w:sz w:val="24"/>
        </w:rPr>
        <w:t>L/c.d and 30% extraneous wastewater. An example of this category in Abuja is Wuye</w:t>
      </w:r>
      <w:r>
        <w:rPr>
          <w:spacing w:val="-57"/>
          <w:sz w:val="24"/>
        </w:rPr>
        <w:t> </w:t>
      </w:r>
      <w:r>
        <w:rPr>
          <w:sz w:val="24"/>
        </w:rPr>
        <w:t>Lagoon.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6"/>
        </w:numPr>
        <w:tabs>
          <w:tab w:pos="821" w:val="left" w:leader="none"/>
        </w:tabs>
        <w:spacing w:line="240" w:lineRule="auto" w:before="1" w:after="0"/>
        <w:ind w:left="820" w:right="0" w:hanging="541"/>
        <w:jc w:val="both"/>
      </w:pPr>
      <w:r>
        <w:rPr/>
        <w:t>Niger</w:t>
      </w:r>
      <w:r>
        <w:rPr>
          <w:spacing w:val="-3"/>
        </w:rPr>
        <w:t> </w:t>
      </w:r>
      <w:r>
        <w:rPr/>
        <w:t>Barrack</w:t>
      </w:r>
      <w:r>
        <w:rPr>
          <w:spacing w:val="-2"/>
        </w:rPr>
        <w:t> </w:t>
      </w:r>
      <w:r>
        <w:rPr/>
        <w:t>Sewage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0" w:right="940" w:firstLine="720"/>
        <w:jc w:val="both"/>
      </w:pPr>
      <w:r>
        <w:rPr/>
        <w:t>The Niger Barrack Sewage Treatment Aerator consists of an inlet chamber with a</w:t>
      </w:r>
      <w:r>
        <w:rPr>
          <w:spacing w:val="1"/>
        </w:rPr>
        <w:t> </w:t>
      </w:r>
      <w:r>
        <w:rPr/>
        <w:t>screen,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Tank,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Tank,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Weir,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compartment</w:t>
      </w:r>
      <w:r>
        <w:rPr>
          <w:spacing w:val="-1"/>
        </w:rPr>
        <w:t> </w:t>
      </w:r>
      <w:r>
        <w:rPr/>
        <w:t>and control room.</w:t>
      </w:r>
    </w:p>
    <w:p>
      <w:pPr>
        <w:pStyle w:val="BodyText"/>
        <w:spacing w:line="480" w:lineRule="auto"/>
        <w:ind w:left="1000" w:right="942" w:firstLine="720"/>
        <w:jc w:val="both"/>
      </w:pPr>
      <w:r>
        <w:rPr/>
        <w:t>Screening Chamber: This chamber is made of concrete of size 2.00m by 0.60m</w:t>
      </w:r>
      <w:r>
        <w:rPr>
          <w:spacing w:val="1"/>
        </w:rPr>
        <w:t> </w:t>
      </w:r>
      <w:r>
        <w:rPr/>
        <w:t>and serves to remove large particulate objects such as wood, polythene, paper, etc. which</w:t>
      </w:r>
      <w:r>
        <w:rPr>
          <w:spacing w:val="1"/>
        </w:rPr>
        <w:t> </w:t>
      </w:r>
      <w:r>
        <w:rPr/>
        <w:t>may come along with the wastewater. The screened wastewater is then allowed to flow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aeration tank.</w:t>
      </w:r>
    </w:p>
    <w:p>
      <w:pPr>
        <w:pStyle w:val="BodyText"/>
        <w:spacing w:line="480" w:lineRule="auto"/>
        <w:ind w:left="1000" w:right="937" w:firstLine="720"/>
        <w:jc w:val="both"/>
      </w:pPr>
      <w:r>
        <w:rPr/>
        <w:t>Aeration Tank: This has a dimension of 6.00m by 6.00m by 6.00m receiving the</w:t>
      </w:r>
      <w:r>
        <w:rPr>
          <w:spacing w:val="1"/>
        </w:rPr>
        <w:t> </w:t>
      </w:r>
      <w:r>
        <w:rPr/>
        <w:t>screened wastewater. Inside the Aeration tank is a submersible mechanical aerator. This</w:t>
      </w:r>
      <w:r>
        <w:rPr>
          <w:spacing w:val="1"/>
        </w:rPr>
        <w:t> </w:t>
      </w:r>
      <w:r>
        <w:rPr/>
        <w:t>aerator suck-in atmospheric air through a 150mm UPVC pipe connected to it. The air is</w:t>
      </w:r>
      <w:r>
        <w:rPr>
          <w:spacing w:val="1"/>
        </w:rPr>
        <w:t> </w:t>
      </w:r>
      <w:r>
        <w:rPr/>
        <w:t>circulated and distributed into the tank to provide oxygen for aerobic biodegradation of</w:t>
      </w:r>
      <w:r>
        <w:rPr>
          <w:spacing w:val="1"/>
        </w:rPr>
        <w:t> </w:t>
      </w:r>
      <w:r>
        <w:rPr/>
        <w:t>constituents of the wastewater. The operation of the submerged mechanical aerator is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timer</w:t>
      </w:r>
      <w:r>
        <w:rPr>
          <w:spacing w:val="-2"/>
        </w:rPr>
        <w:t> </w:t>
      </w:r>
      <w:r>
        <w:rPr/>
        <w:t>at the</w:t>
      </w:r>
      <w:r>
        <w:rPr>
          <w:spacing w:val="-1"/>
        </w:rPr>
        <w:t> </w:t>
      </w:r>
      <w:r>
        <w:rPr/>
        <w:t>control panel located in the control room.</w:t>
      </w:r>
    </w:p>
    <w:p>
      <w:pPr>
        <w:pStyle w:val="BodyText"/>
        <w:spacing w:line="480" w:lineRule="auto"/>
        <w:ind w:left="1000" w:right="939" w:firstLine="720"/>
        <w:jc w:val="both"/>
      </w:pPr>
      <w:r>
        <w:rPr/>
        <w:t>Sedimentation Tank: In the sedimentation tank which measures 4.60m by 6.00m</w:t>
      </w:r>
      <w:r>
        <w:rPr>
          <w:spacing w:val="1"/>
        </w:rPr>
        <w:t> </w:t>
      </w:r>
      <w:r>
        <w:rPr/>
        <w:t>by 6.00m, effluent from the aeration tank flows into it. Settle-able solids form as a result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biological</w:t>
      </w:r>
      <w:r>
        <w:rPr>
          <w:spacing w:val="23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during</w:t>
      </w:r>
      <w:r>
        <w:rPr>
          <w:spacing w:val="22"/>
        </w:rPr>
        <w:t> </w:t>
      </w:r>
      <w:r>
        <w:rPr/>
        <w:t>aeration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activated</w:t>
      </w:r>
      <w:r>
        <w:rPr>
          <w:spacing w:val="22"/>
        </w:rPr>
        <w:t> </w:t>
      </w:r>
      <w:r>
        <w:rPr/>
        <w:t>sludge</w:t>
      </w:r>
      <w:r>
        <w:rPr>
          <w:spacing w:val="21"/>
        </w:rPr>
        <w:t> </w:t>
      </w:r>
      <w:r>
        <w:rPr/>
        <w:t>pond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allowed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settle.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1000" w:right="936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9075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This settled matter is re-circulated to the inlet of the activated sludge by a return sludge</w:t>
      </w:r>
      <w:r>
        <w:rPr>
          <w:spacing w:val="1"/>
        </w:rPr>
        <w:t> </w:t>
      </w:r>
      <w:r>
        <w:rPr/>
        <w:t>pumped to the sludge pond. The supernatant water is retained for some time for further</w:t>
      </w:r>
      <w:r>
        <w:rPr>
          <w:spacing w:val="1"/>
        </w:rPr>
        <w:t> </w:t>
      </w:r>
      <w:r>
        <w:rPr/>
        <w:t>sedimentation and the supernatant water is finally discharged to the river through the</w:t>
      </w:r>
      <w:r>
        <w:rPr>
          <w:spacing w:val="1"/>
        </w:rPr>
        <w:t> </w:t>
      </w:r>
      <w:r>
        <w:rPr/>
        <w:t>effluent</w:t>
      </w:r>
      <w:r>
        <w:rPr>
          <w:spacing w:val="22"/>
        </w:rPr>
        <w:t> </w:t>
      </w:r>
      <w:r>
        <w:rPr/>
        <w:t>weir.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re-circulated</w:t>
      </w:r>
      <w:r>
        <w:rPr>
          <w:spacing w:val="22"/>
        </w:rPr>
        <w:t> </w:t>
      </w:r>
      <w:r>
        <w:rPr/>
        <w:t>sludge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allow</w:t>
      </w:r>
      <w:r>
        <w:rPr>
          <w:spacing w:val="22"/>
        </w:rPr>
        <w:t> </w:t>
      </w:r>
      <w:r>
        <w:rPr/>
        <w:t>enough</w:t>
      </w:r>
      <w:r>
        <w:rPr>
          <w:spacing w:val="23"/>
        </w:rPr>
        <w:t> </w:t>
      </w:r>
      <w:r>
        <w:rPr/>
        <w:t>aerobic</w:t>
      </w:r>
      <w:r>
        <w:rPr>
          <w:spacing w:val="22"/>
        </w:rPr>
        <w:t> </w:t>
      </w:r>
      <w:r>
        <w:rPr/>
        <w:t>microbial</w:t>
      </w:r>
      <w:r>
        <w:rPr>
          <w:spacing w:val="23"/>
        </w:rPr>
        <w:t> </w:t>
      </w:r>
      <w:r>
        <w:rPr/>
        <w:t>biomass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the aeration tank for biodegradation of the wastewater. It is upon the principle of aerobic</w:t>
      </w:r>
      <w:r>
        <w:rPr>
          <w:spacing w:val="1"/>
        </w:rPr>
        <w:t> </w:t>
      </w:r>
      <w:r>
        <w:rPr/>
        <w:t>biodegradation</w:t>
      </w:r>
      <w:r>
        <w:rPr>
          <w:spacing w:val="-1"/>
        </w:rPr>
        <w:t> </w:t>
      </w:r>
      <w:r>
        <w:rPr/>
        <w:t>that the Niger</w:t>
      </w:r>
      <w:r>
        <w:rPr>
          <w:spacing w:val="-2"/>
        </w:rPr>
        <w:t> </w:t>
      </w:r>
      <w:r>
        <w:rPr/>
        <w:t>Barrack Sewage</w:t>
      </w:r>
      <w:r>
        <w:rPr>
          <w:spacing w:val="-1"/>
        </w:rPr>
        <w:t> </w:t>
      </w:r>
      <w:r>
        <w:rPr/>
        <w:t>Aerator</w:t>
      </w:r>
      <w:r>
        <w:rPr>
          <w:spacing w:val="-1"/>
        </w:rPr>
        <w:t> </w:t>
      </w:r>
      <w:r>
        <w:rPr/>
        <w:t>works.</w:t>
      </w:r>
    </w:p>
    <w:p>
      <w:pPr>
        <w:pStyle w:val="BodyText"/>
        <w:spacing w:line="480" w:lineRule="auto" w:before="1"/>
        <w:ind w:left="1000" w:right="942" w:firstLine="720"/>
        <w:jc w:val="both"/>
      </w:pPr>
      <w:r>
        <w:rPr/>
        <w:t>Sludge Tank:</w:t>
      </w:r>
      <w:r>
        <w:rPr>
          <w:spacing w:val="1"/>
        </w:rPr>
        <w:t> </w:t>
      </w:r>
      <w:r>
        <w:rPr/>
        <w:t>The sludge tank is with a dimension 2.20m by 2.20m by 5.00m.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accumulates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pumped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recirculation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inlet</w:t>
      </w:r>
      <w:r>
        <w:rPr>
          <w:spacing w:val="1"/>
        </w:rPr>
        <w:t> </w:t>
      </w:r>
      <w:r>
        <w:rPr/>
        <w:t>chamber.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processes in the</w:t>
      </w:r>
      <w:r>
        <w:rPr>
          <w:spacing w:val="-1"/>
        </w:rPr>
        <w:t> </w:t>
      </w:r>
      <w:r>
        <w:rPr/>
        <w:t>Niger</w:t>
      </w:r>
      <w:r>
        <w:rPr>
          <w:spacing w:val="-1"/>
        </w:rPr>
        <w:t> </w:t>
      </w:r>
      <w:r>
        <w:rPr/>
        <w:t>Barrack Sewage</w:t>
      </w:r>
      <w:r>
        <w:rPr>
          <w:spacing w:val="1"/>
        </w:rPr>
        <w:t> </w:t>
      </w:r>
      <w:r>
        <w:rPr/>
        <w:t>Aerator.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972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402"/>
        <w:rPr>
          <w:sz w:val="20"/>
        </w:rPr>
      </w:pPr>
      <w:r>
        <w:rPr>
          <w:sz w:val="20"/>
        </w:rPr>
        <w:pict>
          <v:group style="width:445.4pt;height:553pt;mso-position-horizontal-relative:char;mso-position-vertical-relative:line" coordorigin="0,0" coordsize="8908,11060">
            <v:line style="position:absolute" from="3170,4989" to="4449,4989" stroked="true" strokeweight="1.5pt" strokecolor="#000000">
              <v:stroke dashstyle="solid"/>
            </v:line>
            <v:shape style="position:absolute;left:3705;top:4884;width:366;height:217" type="#_x0000_t75" stroked="false">
              <v:imagedata r:id="rId48" o:title=""/>
            </v:shape>
            <v:shape style="position:absolute;left:872;top:1851;width:7550;height:4169" coordorigin="873,1851" coordsize="7550,4169" path="m2724,6020l2768,6005,2807,5963,2837,5900,2857,5819,2865,5726m2862,4337l2862,5719m2873,4989l873,4989m8159,1851l8198,1859,8235,1882,8270,1920,8302,1970,8332,2032,8358,2105,8380,2188,8398,2278,8411,2377,8420,2481,8423,2590m2283,1851l2246,1859,2212,1882,2180,1920,2150,1970,2122,2032,2098,2105,2078,2188,2061,2278,2049,2377,2041,2481,2039,2590m2279,1851l8149,1851m2981,2589l7616,2589m7610,2589l7649,2597,7686,2620,7721,2658,7754,2708,7783,2770,7810,2843,7832,2925,7850,3016,7863,3114,7872,3218,7875,3327m2986,2589l2949,2597,2915,2620,2882,2658,2852,2708,2825,2770,2801,2843,2780,2925,2763,3016,2751,3114,2743,3218,2741,3327m2741,3206l2742,4039m2724,4029l2768,4045,2806,4089,2837,4156,2856,4240,2864,4338e" filled="false" stroked="true" strokeweight="1.5pt" strokecolor="#000000">
              <v:path arrowok="t"/>
              <v:stroke dashstyle="solid"/>
            </v:shape>
            <v:shape style="position:absolute;left:2260;top:4875;width:208;height:212" type="#_x0000_t75" stroked="false">
              <v:imagedata r:id="rId49" o:title=""/>
            </v:shape>
            <v:rect style="position:absolute;left:5351;top:5931;width:817;height:896" filled="true" fillcolor="#ffffff" stroked="false">
              <v:fill type="solid"/>
            </v:rect>
            <v:shape style="position:absolute;left:1408;top:5040;width:4760;height:1787" coordorigin="1409,5040" coordsize="4760,1787" path="m5352,6827l6169,6827,6169,5931,5352,5931,5352,6827xm1409,5351l1819,5351,1819,5040,1409,5040,1409,5351xe" filled="false" stroked="true" strokeweight="1.5pt" strokecolor="#000000">
              <v:path arrowok="t"/>
              <v:stroke dashstyle="solid"/>
            </v:shape>
            <v:shape style="position:absolute;left:1002;top:4865;width:280;height:219" type="#_x0000_t75" stroked="false">
              <v:imagedata r:id="rId50" o:title=""/>
            </v:shape>
            <v:shape style="position:absolute;left:1391;top:4611;width:1770;height:687" coordorigin="1391,4611" coordsize="1770,687" path="m1391,4922l1801,4922,1801,4611,1391,4611,1391,4922xm2865,5298l3161,5298,3161,4680,2865,4680,2865,5298xe" filled="false" stroked="true" strokeweight="1.5pt" strokecolor="#000000">
              <v:path arrowok="t"/>
              <v:stroke dashstyle="solid"/>
            </v:shape>
            <v:shape style="position:absolute;left:8163;top:2554;width:264;height:5880" coordorigin="8163,2554" coordsize="264,5880" path="m8420,2554l8420,7903m8163,8434l8211,8425,8256,8401,8297,8361,8334,8309,8365,8245,8391,8171,8411,8088,8423,7998,8427,7903e" filled="false" stroked="true" strokeweight="1.5pt" strokecolor="#000000">
              <v:path arrowok="t"/>
              <v:stroke dashstyle="solid"/>
            </v:shape>
            <v:shape style="position:absolute;left:6906;top:5829;width:172;height:582" coordorigin="6907,5829" coordsize="172,582" path="m6907,5829l6907,6411m7079,5846l7079,6411e" filled="false" stroked="true" strokeweight="1.5pt" strokecolor="#000000">
              <v:path arrowok="t"/>
              <v:stroke dashstyle="solid"/>
            </v:shape>
            <v:rect style="position:absolute;left:4442;top:4063;width:3148;height:1754" filled="true" fillcolor="#ffffff" stroked="false">
              <v:fill type="solid"/>
            </v:rect>
            <v:shape style="position:absolute;left:4442;top:4063;width:3148;height:3110" coordorigin="4443,4063" coordsize="3148,3110" path="m4443,5817l7591,5817,7591,4063,4443,4063,4443,5817xm4502,5744l6425,5744,6425,4133,4502,4133,4502,5744xm6503,5744l7530,5744,7530,4133,6503,4133,6503,5744xm6706,7173l7268,7173,7268,6411,6706,6411,6706,7173xe" filled="false" stroked="true" strokeweight="1.5pt" strokecolor="#000000">
              <v:path arrowok="t"/>
              <v:stroke dashstyle="solid"/>
            </v:shape>
            <v:shape style="position:absolute;left:2978;top:5297;width:3729;height:1739" coordorigin="2979,5297" coordsize="3729,1739" path="m6708,7036l2994,7036m2979,7036l2979,5297e" filled="false" stroked="true" strokeweight="1.5pt" strokecolor="#000000">
              <v:path arrowok="t"/>
              <v:stroke dashstyle="solid"/>
            </v:shape>
            <v:shape style="position:absolute;left:2917;top:5942;width:109;height:475" coordorigin="2918,5942" coordsize="109,475" path="m2972,5942l2918,6417,3027,6417,2972,5942xe" filled="true" fillcolor="#000000" stroked="false">
              <v:path arrowok="t"/>
              <v:fill type="solid"/>
            </v:shape>
            <v:shape style="position:absolute;left:2917;top:5942;width:109;height:475" coordorigin="2918,5942" coordsize="109,475" path="m2972,5942l2918,6417,3027,6417,2972,5942xe" filled="false" stroked="true" strokeweight=".75pt" strokecolor="#000000">
              <v:path arrowok="t"/>
              <v:stroke dashstyle="solid"/>
            </v:shape>
            <v:shape style="position:absolute;left:1836;top:2588;width:6318;height:7491" coordorigin="1836,2588" coordsize="6318,7491" path="m2745,6017l2750,7175m2979,7729l2945,7721,2912,7697,2881,7659,2852,7608,2826,7545,2803,7470,2783,7387,2767,7294,2755,7194,2748,7088,2745,6977m2968,7738l7618,7715m7614,7714l7662,7705,7707,7681,7748,7641,7785,7589,7817,7525,7843,7451,7863,7368,7875,7278,7879,7183m7871,3205l7871,7206m2042,2588l1836,10079m2728,8435l8154,8435m2489,9172l2454,10076m2732,8435l2696,8443,2662,8466,2630,8504,2600,8554,2572,8616,2548,8689,2528,8771,2511,8862,2499,8960,2491,9064,2488,9173m5660,7303l5660,9189e" filled="false" stroked="true" strokeweight="1.5pt" strokecolor="#000000">
              <v:path arrowok="t"/>
              <v:stroke dashstyle="solid"/>
            </v:shape>
            <v:shape style="position:absolute;left:5608;top:6840;width:108;height:475" coordorigin="5608,6840" coordsize="108,475" path="m5662,6840l5608,7315,5716,7315,5662,6840xe" filled="true" fillcolor="#000000" stroked="false">
              <v:path arrowok="t"/>
              <v:fill type="solid"/>
            </v:shape>
            <v:shape style="position:absolute;left:5608;top:6840;width:108;height:475" coordorigin="5608,6840" coordsize="108,475" path="m5662,6840l5608,7315,5716,7315,5662,6840xe" filled="false" stroked="true" strokeweight=".75pt" strokecolor="#000000">
              <v:path arrowok="t"/>
              <v:stroke dashstyle="solid"/>
            </v:shape>
            <v:rect style="position:absolute;left:3397;top:9189;width:2278;height:1119" filled="true" fillcolor="#ffffff" stroked="false">
              <v:fill type="solid"/>
            </v:rect>
            <v:line style="position:absolute" from="6775,7526" to="6775,11033" stroked="true" strokeweight="1.5pt" strokecolor="#000000">
              <v:stroke dashstyle="solid"/>
            </v:line>
            <v:shape style="position:absolute;left:6715;top:7158;width:123;height:380" type="#_x0000_t75" stroked="false">
              <v:imagedata r:id="rId51" o:title=""/>
            </v:shape>
            <v:shape style="position:absolute;left:1592;top:0;width:4834;height:4595" coordorigin="1593,0" coordsize="4834,4595" path="m1593,4595l1593,0m6427,874l6427,1658m6427,1658l6427,2993e" filled="false" stroked="true" strokeweight="1.5pt" strokecolor="#000000">
              <v:path arrowok="t"/>
              <v:stroke dashstyle="solid"/>
            </v:shape>
            <v:shape style="position:absolute;left:6392;top:2726;width:98;height:523" coordorigin="6393,2726" coordsize="98,523" path="m6491,2726l6393,2726,6442,3249,6491,2726xe" filled="true" fillcolor="#000000" stroked="false">
              <v:path arrowok="t"/>
              <v:fill type="solid"/>
            </v:shape>
            <v:shape style="position:absolute;left:6392;top:2726;width:98;height:523" coordorigin="6393,2726" coordsize="98,523" path="m6442,3249l6491,2726,6393,2726,6442,3249xe" filled="false" stroked="true" strokeweight="1.5pt" strokecolor="#000000">
              <v:path arrowok="t"/>
              <v:stroke dashstyle="solid"/>
            </v:shape>
            <v:shape style="position:absolute;left:1541;top:3840;width:72;height:357" coordorigin="1541,3840" coordsize="72,357" path="m1613,3840l1541,3840,1577,4197,1613,3840xe" filled="true" fillcolor="#000000" stroked="false">
              <v:path arrowok="t"/>
              <v:fill type="solid"/>
            </v:shape>
            <v:shape style="position:absolute;left:1541;top:171;width:3745;height:4026" coordorigin="1541,171" coordsize="3745,4026" path="m1577,4197l1613,3840,1541,3840,1577,4197xm2981,1267l5286,1267,5286,171,2981,171,2981,1267xe" filled="false" stroked="true" strokeweight="1.5pt" strokecolor="#000000">
              <v:path arrowok="t"/>
              <v:stroke dashstyle="solid"/>
            </v:shape>
            <v:line style="position:absolute" from="2993,4338" to="2993,171" stroked="true" strokeweight="1.5pt" strokecolor="#000000">
              <v:stroke dashstyle="solid"/>
            </v:line>
            <v:shape style="position:absolute;left:2946;top:3861;width:94;height:477" coordorigin="2946,3861" coordsize="94,477" path="m3040,3861l2946,3861,2993,4338,3040,3861xe" filled="true" fillcolor="#000000" stroked="false">
              <v:path arrowok="t"/>
              <v:fill type="solid"/>
            </v:shape>
            <v:shape style="position:absolute;left:2946;top:3861;width:94;height:477" coordorigin="2946,3861" coordsize="94,477" path="m2993,4338l3040,3861,2946,3861,2993,4338xe" filled="false" stroked="true" strokeweight=".75pt" strokecolor="#000000">
              <v:path arrowok="t"/>
              <v:stroke dashstyle="solid"/>
            </v:shape>
            <v:rect style="position:absolute;left:6426;top:446;width:2466;height:1212" filled="true" fillcolor="#ffffff" stroked="false">
              <v:fill type="solid"/>
            </v:rect>
            <v:rect style="position:absolute;left:6426;top:446;width:2466;height:1212" filled="false" stroked="true" strokeweight="1.5pt" strokecolor="#000000">
              <v:stroke dashstyle="solid"/>
            </v:rect>
            <v:line style="position:absolute" from="6443,3042" to="6443,4078" stroked="true" strokeweight="2pt" strokecolor="#0d0d0d">
              <v:stroke dashstyle="solid"/>
            </v:line>
            <v:line style="position:absolute" from="6443,3011" to="6443,4047" stroked="true" strokeweight="2pt" strokecolor="#000000">
              <v:stroke dashstyle="solid"/>
            </v:line>
            <v:shape style="position:absolute;left:3555;top:260;width:1181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153" w:right="1" w:hanging="15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Manhole</w:t>
                    </w:r>
                  </w:p>
                </w:txbxContent>
              </v:textbox>
              <w10:wrap type="none"/>
            </v:shape>
            <v:shape style="position:absolute;left:6762;top:536;width:1818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47" w:right="16" w:hanging="24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Aeration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Settling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6774;top:9926;width:1981;height:1119" type="#_x0000_t202" filled="false" stroked="true" strokeweight="1.5pt" strokecolor="#000000">
              <v:textbox inset="0,0,0,0">
                <w:txbxContent>
                  <w:p>
                    <w:pPr>
                      <w:spacing w:before="76"/>
                      <w:ind w:left="1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Pumping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397;top:9189;width:2263;height:1119" type="#_x0000_t202" filled="false" stroked="true" strokeweight="1.5pt" strokecolor="#000000">
              <v:textbox inset="0,0,0,0">
                <w:txbxContent>
                  <w:p>
                    <w:pPr>
                      <w:spacing w:before="76"/>
                      <w:ind w:left="1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Building</w:t>
                    </w:r>
                  </w:p>
                </w:txbxContent>
              </v:textbox>
              <v:stroke dashstyle="solid"/>
              <w10:wrap type="none"/>
            </v:shape>
            <v:shape style="position:absolute;left:15;top:34;width:1577;height:689" type="#_x0000_t202" filled="false" stroked="true" strokeweight="1.55pt" strokecolor="#000000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Screen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Heading2"/>
        <w:tabs>
          <w:tab w:pos="8201" w:val="left" w:leader="none"/>
        </w:tabs>
        <w:spacing w:before="90"/>
        <w:ind w:left="280" w:firstLine="0"/>
      </w:pPr>
      <w:r>
        <w:rPr/>
        <w:t>Figure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Niger</w:t>
      </w:r>
      <w:r>
        <w:rPr>
          <w:spacing w:val="-2"/>
        </w:rPr>
        <w:t> </w:t>
      </w:r>
      <w:r>
        <w:rPr/>
        <w:t>Barrack</w:t>
      </w:r>
      <w:r>
        <w:rPr>
          <w:spacing w:val="2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  <w:r>
        <w:rPr>
          <w:spacing w:val="-1"/>
        </w:rPr>
        <w:t> </w:t>
      </w:r>
      <w:r>
        <w:rPr/>
        <w:t>in</w:t>
        <w:tab/>
        <w:t>Abuja</w:t>
      </w:r>
    </w:p>
    <w:p>
      <w:pPr>
        <w:spacing w:after="0"/>
        <w:sectPr>
          <w:pgSz w:w="12240" w:h="15840"/>
          <w:pgMar w:header="0" w:footer="1068" w:top="1500" w:bottom="1260" w:left="1160" w:right="500"/>
        </w:sectPr>
      </w:pPr>
    </w:p>
    <w:p>
      <w:pPr>
        <w:pStyle w:val="ListParagraph"/>
        <w:numPr>
          <w:ilvl w:val="2"/>
          <w:numId w:val="36"/>
        </w:numPr>
        <w:tabs>
          <w:tab w:pos="1001" w:val="left" w:leader="none"/>
        </w:tabs>
        <w:spacing w:line="240" w:lineRule="auto" w:before="77" w:after="0"/>
        <w:ind w:left="1000" w:right="0" w:hanging="721"/>
        <w:jc w:val="both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92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Mogadishu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Barrack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Sewage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Aerator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940" w:firstLine="720"/>
        <w:jc w:val="both"/>
      </w:pPr>
      <w:r>
        <w:rPr/>
        <w:t>The Mogadishu Barrack Sewage Treatment Aerator consists of an inlet chamber</w:t>
      </w:r>
      <w:r>
        <w:rPr>
          <w:spacing w:val="1"/>
        </w:rPr>
        <w:t> </w:t>
      </w:r>
      <w:r>
        <w:rPr/>
        <w:t>with a screen, Aeration Tank, Sedimentation Tank, Effluent Weir, Return Sludge Pump</w:t>
      </w:r>
      <w:r>
        <w:rPr>
          <w:spacing w:val="1"/>
        </w:rPr>
        <w:t> </w:t>
      </w:r>
      <w:r>
        <w:rPr/>
        <w:t>compartment and control room. Screenings of large particles and substances that can</w:t>
      </w:r>
      <w:r>
        <w:rPr>
          <w:spacing w:val="1"/>
        </w:rPr>
        <w:t> </w:t>
      </w:r>
      <w:r>
        <w:rPr/>
        <w:t>damage</w:t>
      </w:r>
      <w:r>
        <w:rPr>
          <w:spacing w:val="-3"/>
        </w:rPr>
        <w:t> </w:t>
      </w:r>
      <w:r>
        <w:rPr/>
        <w:t>aerator</w:t>
      </w:r>
      <w:r>
        <w:rPr>
          <w:spacing w:val="-1"/>
        </w:rPr>
        <w:t> </w:t>
      </w:r>
      <w:r>
        <w:rPr/>
        <w:t>pumps are</w:t>
      </w:r>
      <w:r>
        <w:rPr>
          <w:spacing w:val="-2"/>
        </w:rPr>
        <w:t> </w:t>
      </w:r>
      <w:r>
        <w:rPr/>
        <w:t>removed before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allowed into</w:t>
      </w:r>
      <w:r>
        <w:rPr>
          <w:spacing w:val="-1"/>
        </w:rPr>
        <w:t> </w:t>
      </w:r>
      <w:r>
        <w:rPr/>
        <w:t>the aeration tank.</w:t>
      </w:r>
    </w:p>
    <w:p>
      <w:pPr>
        <w:pStyle w:val="BodyText"/>
        <w:spacing w:line="480" w:lineRule="auto"/>
        <w:ind w:left="1000" w:right="940" w:firstLine="720"/>
        <w:jc w:val="both"/>
      </w:pPr>
      <w:r>
        <w:rPr/>
        <w:t>Screening Plant: The screen which is 4.00m by 1.20m in dimension is made of</w:t>
      </w:r>
      <w:r>
        <w:rPr>
          <w:spacing w:val="1"/>
        </w:rPr>
        <w:t> </w:t>
      </w:r>
      <w:r>
        <w:rPr/>
        <w:t>concrete.</w:t>
      </w:r>
      <w:r>
        <w:rPr>
          <w:spacing w:val="33"/>
        </w:rPr>
        <w:t> </w:t>
      </w:r>
      <w:r>
        <w:rPr/>
        <w:t>It</w:t>
      </w:r>
      <w:r>
        <w:rPr>
          <w:spacing w:val="31"/>
        </w:rPr>
        <w:t> </w:t>
      </w:r>
      <w:r>
        <w:rPr/>
        <w:t>serves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remove</w:t>
      </w:r>
      <w:r>
        <w:rPr>
          <w:spacing w:val="30"/>
        </w:rPr>
        <w:t> </w:t>
      </w:r>
      <w:r>
        <w:rPr/>
        <w:t>large</w:t>
      </w:r>
      <w:r>
        <w:rPr>
          <w:spacing w:val="31"/>
        </w:rPr>
        <w:t> </w:t>
      </w:r>
      <w:r>
        <w:rPr/>
        <w:t>particulate</w:t>
      </w:r>
      <w:r>
        <w:rPr>
          <w:spacing w:val="30"/>
        </w:rPr>
        <w:t> </w:t>
      </w:r>
      <w:r>
        <w:rPr/>
        <w:t>objects</w:t>
      </w:r>
      <w:r>
        <w:rPr>
          <w:spacing w:val="31"/>
        </w:rPr>
        <w:t> </w:t>
      </w:r>
      <w:r>
        <w:rPr/>
        <w:t>such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wood,</w:t>
      </w:r>
      <w:r>
        <w:rPr>
          <w:spacing w:val="30"/>
        </w:rPr>
        <w:t> </w:t>
      </w:r>
      <w:r>
        <w:rPr/>
        <w:t>polythene,</w:t>
      </w:r>
      <w:r>
        <w:rPr>
          <w:spacing w:val="32"/>
        </w:rPr>
        <w:t> </w:t>
      </w:r>
      <w:r>
        <w:rPr/>
        <w:t>paper,</w:t>
      </w:r>
      <w:r>
        <w:rPr>
          <w:spacing w:val="-58"/>
        </w:rPr>
        <w:t> </w:t>
      </w:r>
      <w:r>
        <w:rPr/>
        <w:t>etc.</w:t>
      </w:r>
      <w:r>
        <w:rPr>
          <w:spacing w:val="-1"/>
        </w:rPr>
        <w:t> </w:t>
      </w:r>
      <w:r>
        <w:rPr/>
        <w:t>which may</w:t>
      </w:r>
      <w:r>
        <w:rPr>
          <w:spacing w:val="-3"/>
        </w:rPr>
        <w:t> </w:t>
      </w:r>
      <w:r>
        <w:rPr/>
        <w:t>come along with the</w:t>
      </w:r>
      <w:r>
        <w:rPr>
          <w:spacing w:val="-1"/>
        </w:rPr>
        <w:t> </w:t>
      </w:r>
      <w:r>
        <w:rPr/>
        <w:t>wastewater.</w:t>
      </w:r>
    </w:p>
    <w:p>
      <w:pPr>
        <w:pStyle w:val="BodyText"/>
        <w:spacing w:line="480" w:lineRule="auto" w:before="1"/>
        <w:ind w:left="1000" w:right="940" w:firstLine="720"/>
        <w:jc w:val="both"/>
      </w:pPr>
      <w:r>
        <w:rPr/>
        <w:t>Aeration</w:t>
      </w:r>
      <w:r>
        <w:rPr>
          <w:spacing w:val="1"/>
        </w:rPr>
        <w:t> </w:t>
      </w:r>
      <w:r>
        <w:rPr/>
        <w:t>Tank: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chambers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independently for the treatment of the screened wastewater. The Aeration tank has a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21.00m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22.50m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6.00m</w:t>
      </w:r>
      <w:r>
        <w:rPr>
          <w:spacing w:val="1"/>
        </w:rPr>
        <w:t> </w:t>
      </w:r>
      <w:r>
        <w:rPr/>
        <w:t>deep.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submersible</w:t>
      </w:r>
      <w:r>
        <w:rPr>
          <w:spacing w:val="-57"/>
        </w:rPr>
        <w:t> </w:t>
      </w:r>
      <w:r>
        <w:rPr/>
        <w:t>aeration pumps in each of the two compartments to suck-in and distribute oxygen into the</w:t>
      </w:r>
      <w:r>
        <w:rPr>
          <w:spacing w:val="-57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biodegradation.</w:t>
      </w:r>
    </w:p>
    <w:p>
      <w:pPr>
        <w:pStyle w:val="BodyText"/>
        <w:spacing w:line="480" w:lineRule="auto"/>
        <w:ind w:left="1000" w:right="936" w:firstLine="720"/>
        <w:jc w:val="both"/>
      </w:pPr>
      <w:r>
        <w:rPr/>
        <w:t>Sedimentation Tank: The sedimentation tank which is also separated into two</w:t>
      </w:r>
      <w:r>
        <w:rPr>
          <w:spacing w:val="1"/>
        </w:rPr>
        <w:t> </w:t>
      </w:r>
      <w:r>
        <w:rPr/>
        <w:t>compartments measures 10.00m by 22.50m, settleable solids which form as a result of</w:t>
      </w:r>
      <w:r>
        <w:rPr>
          <w:spacing w:val="1"/>
        </w:rPr>
        <w:t> </w:t>
      </w:r>
      <w:r>
        <w:rPr/>
        <w:t>biological activities during aeration in the aeration tank is allowed to settle. This settled</w:t>
      </w:r>
      <w:r>
        <w:rPr>
          <w:spacing w:val="1"/>
        </w:rPr>
        <w:t> </w:t>
      </w:r>
      <w:r>
        <w:rPr/>
        <w:t>sludge</w:t>
      </w:r>
      <w:r>
        <w:rPr>
          <w:spacing w:val="-2"/>
        </w:rPr>
        <w:t> </w:t>
      </w:r>
      <w:r>
        <w:rPr/>
        <w:t>is re-circulated to</w:t>
      </w:r>
      <w:r>
        <w:rPr>
          <w:spacing w:val="2"/>
        </w:rPr>
        <w:t> </w:t>
      </w:r>
      <w:r>
        <w:rPr/>
        <w:t>the inlet of</w:t>
      </w:r>
      <w:r>
        <w:rPr>
          <w:spacing w:val="-2"/>
        </w:rPr>
        <w:t> </w:t>
      </w:r>
      <w:r>
        <w:rPr/>
        <w:t>the plant for</w:t>
      </w:r>
      <w:r>
        <w:rPr>
          <w:spacing w:val="-1"/>
        </w:rPr>
        <w:t> </w:t>
      </w:r>
      <w:r>
        <w:rPr/>
        <w:t>recirculation.</w:t>
      </w:r>
    </w:p>
    <w:p>
      <w:pPr>
        <w:pStyle w:val="BodyText"/>
        <w:spacing w:line="480" w:lineRule="auto"/>
        <w:ind w:left="1000" w:right="939" w:firstLine="720"/>
        <w:jc w:val="both"/>
      </w:pPr>
      <w:r>
        <w:rPr/>
        <w:t>Sludge Tank: The sludge tank has a dimension of 3.00m by 3.00m and 6m deep.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accumulates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pumped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recirculation through the inlet chamber while excess sludge is pumped out. Figure 14</w:t>
      </w:r>
      <w:r>
        <w:rPr>
          <w:spacing w:val="1"/>
        </w:rPr>
        <w:t> </w:t>
      </w:r>
      <w:r>
        <w:rPr/>
        <w:t>represent the flow chart of the treatment processes in the Mogadishu Barrack Sewage</w:t>
      </w:r>
      <w:r>
        <w:rPr>
          <w:spacing w:val="1"/>
        </w:rPr>
        <w:t> </w:t>
      </w:r>
      <w:r>
        <w:rPr/>
        <w:t>Aerator.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7.031738pt;margin-top:270.847198pt;width:126.75pt;height:128.2pt;mso-position-horizontal-relative:page;mso-position-vertical-relative:page;z-index:-30088192" type="#_x0000_t202" filled="false" stroked="false">
            <v:textbox inset="0,0,0,0">
              <w:txbxContent>
                <w:p>
                  <w:pPr>
                    <w:spacing w:line="1555" w:lineRule="exact" w:before="1008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46.872418pt;margin-top:511.439465pt;width:431.85pt;height:72pt;mso-position-horizontal-relative:page;mso-position-vertical-relative:page;z-index:-30087680;rotation:312" type="#_x0000_t136" fillcolor="#ffbf00" stroked="f">
            <o:extrusion v:ext="view" autorotationcenter="t"/>
            <v:textpath style="font-family:&quot;Arial MT&quot;;font-size:72pt;v-text-kern:t;mso-text-shadow:auto" string="UNIVERSITY"/>
            <w10:wrap type="none"/>
          </v:shape>
        </w:pict>
      </w:r>
      <w:r>
        <w:rPr/>
        <w:pict>
          <v:shape style="position:absolute;margin-left:362.882855pt;margin-top:147.255702pt;width:268.150pt;height:72pt;mso-position-horizontal-relative:page;mso-position-vertical-relative:page;z-index:-30087168;rotation:312" type="#_x0000_t136" fillcolor="#ffbf00" stroked="f">
            <o:extrusion v:ext="view" autorotationcenter="t"/>
            <v:textpath style="font-family:&quot;Arial MT&quot;;font-size:72pt;v-text-kern:t;mso-text-shadow:auto" string="IBADAN"/>
            <w10:wrap type="none"/>
          </v:shape>
        </w:pict>
      </w:r>
      <w:r>
        <w:rPr/>
        <w:pict>
          <v:group style="position:absolute;margin-left:470.100006pt;margin-top:246.014999pt;width:65.55pt;height:129.4pt;mso-position-horizontal-relative:page;mso-position-vertical-relative:page;z-index:15874560" coordorigin="9402,4920" coordsize="1311,2588">
            <v:shape style="position:absolute;left:10245;top:4927;width:460;height:132" coordorigin="10245,4928" coordsize="460,132" path="m10262,4928l10245,5060,10705,4985,10262,4928xe" filled="true" fillcolor="#000000" stroked="false">
              <v:path arrowok="t"/>
              <v:fill type="solid"/>
            </v:shape>
            <v:shape style="position:absolute;left:10245;top:4927;width:460;height:132" coordorigin="10245,4928" coordsize="460,132" path="m10245,5060l10705,4985,10262,4928,10245,5060xe" filled="false" stroked="true" strokeweight=".75pt" strokecolor="#000000">
              <v:path arrowok="t"/>
              <v:stroke dashstyle="solid"/>
            </v:shape>
            <v:shape style="position:absolute;left:9417;top:4972;width:964;height:2536" coordorigin="9417,4972" coordsize="964,2536" path="m9417,7508l9417,4972m10381,4987l9418,4987e" filled="false" stroked="true" strokeweight="1.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71"/>
        <w:rPr>
          <w:sz w:val="20"/>
        </w:rPr>
      </w:pPr>
      <w:r>
        <w:rPr>
          <w:sz w:val="20"/>
        </w:rPr>
        <w:pict>
          <v:group style="width:447.4pt;height:506.3pt;mso-position-horizontal-relative:char;mso-position-vertical-relative:line" coordorigin="0,0" coordsize="8948,10126">
            <v:shape style="position:absolute;left:1539;top:3500;width:103;height:357" type="#_x0000_t75" stroked="false">
              <v:imagedata r:id="rId52" o:title=""/>
            </v:shape>
            <v:line style="position:absolute" from="1599,4209" to="1599,0" stroked="true" strokeweight="1.5pt" strokecolor="#000000">
              <v:stroke dashstyle="solid"/>
            </v:line>
            <v:rect style="position:absolute;left:1400;top:4218;width:411;height:285" filled="false" stroked="true" strokeweight="1.5pt" strokecolor="#000000">
              <v:stroke dashstyle="solid"/>
            </v:rect>
            <v:line style="position:absolute" from="3020,4853" to="3020,6755" stroked="true" strokeweight="2.35pt" strokecolor="#000000">
              <v:stroke dashstyle="solid"/>
            </v:line>
            <v:shape style="position:absolute;left:2960;top:5435;width:108;height:435" coordorigin="2960,5435" coordsize="108,435" path="m3014,5435l2960,5870,3068,5870,3014,5435xe" filled="true" fillcolor="#000000" stroked="false">
              <v:path arrowok="t"/>
              <v:fill type="solid"/>
            </v:shape>
            <v:shape style="position:absolute;left:2960;top:5435;width:108;height:435" coordorigin="2960,5435" coordsize="108,435" path="m3014,5435l2960,5870,3068,5870,3014,5435xe" filled="false" stroked="true" strokeweight=".75pt" strokecolor="#000000">
              <v:path arrowok="t"/>
              <v:stroke dashstyle="solid"/>
            </v:shape>
            <v:line style="position:absolute" from="2903,3971" to="2903,5236" stroked="true" strokeweight="1.5pt" strokecolor="#000000">
              <v:stroke dashstyle="solid"/>
            </v:line>
            <v:shape style="position:absolute;left:2989;top:3534;width:94;height:437" coordorigin="2989,3534" coordsize="94,437" path="m3083,3534l2989,3534,3036,3971,3083,3534xe" filled="true" fillcolor="#000000" stroked="false">
              <v:path arrowok="t"/>
              <v:fill type="solid"/>
            </v:shape>
            <v:shape style="position:absolute;left:2989;top:3534;width:94;height:437" coordorigin="2989,3534" coordsize="94,437" path="m3036,3971l3083,3534,2989,3534,3036,3971xe" filled="false" stroked="true" strokeweight=".75pt" strokecolor="#000000">
              <v:path arrowok="t"/>
              <v:stroke dashstyle="solid"/>
            </v:shape>
            <v:line style="position:absolute" from="3029,3971" to="3029,155" stroked="true" strokeweight="1.5pt" strokecolor="#000000">
              <v:stroke dashstyle="solid"/>
            </v:line>
            <v:shape style="position:absolute;left:7624;top:2932;width:462;height:3664" coordorigin="7624,2932" coordsize="462,3664" path="m7641,3515l8086,3515m7624,5212l8069,5212m7898,2932l7898,6596e" filled="false" stroked="true" strokeweight="1.5pt" strokecolor="#000000">
              <v:path arrowok="t"/>
              <v:stroke dashstyle="solid"/>
            </v:shape>
            <v:shape style="position:absolute;left:2995;top:2366;width:4917;height:4687" coordorigin="2995,2366" coordsize="4917,4687" path="m7624,7053l7677,7043,7727,7015,7772,6970,7811,6910,7844,6838,7868,6756,7884,6664,7889,6566m7647,2366l7686,2373,7724,2395,7759,2429,7791,2475,7821,2532,7847,2598,7869,2674,7887,2757,7901,2847,7909,2942,7912,3042m2995,2366l7630,2366e" filled="false" stroked="true" strokeweight="1.5pt" strokecolor="#000000">
              <v:path arrowok="t"/>
              <v:stroke dashstyle="solid"/>
            </v:shape>
            <v:rect style="position:absolute;left:5354;top:6133;width:816;height:562" filled="true" fillcolor="#ffffff" stroked="false">
              <v:fill type="solid"/>
            </v:rect>
            <v:rect style="position:absolute;left:5354;top:6133;width:816;height:562" filled="false" stroked="true" strokeweight="1.5pt" strokecolor="#000000">
              <v:stroke dashstyle="solid"/>
            </v:rect>
            <v:line style="position:absolute" from="6801,7063" to="6801,10087" stroked="true" strokeweight="1.5pt" strokecolor="#000000">
              <v:stroke dashstyle="solid"/>
            </v:line>
            <v:rect style="position:absolute;left:6743;top:6407;width:561;height:577" filled="false" stroked="true" strokeweight="1.5pt" strokecolor="#000000">
              <v:stroke dashstyle="solid"/>
            </v:rect>
            <v:shape style="position:absolute;left:4764;top:6627;width:247;height:235" type="#_x0000_t75" stroked="false">
              <v:imagedata r:id="rId53" o:title=""/>
            </v:shape>
            <v:line style="position:absolute" from="6726,6749" to="3012,6749" stroked="true" strokeweight="1.5pt" strokecolor="#000000">
              <v:stroke dashstyle="solid"/>
            </v:line>
            <v:shape style="position:absolute;left:2261;top:4473;width:207;height:195" type="#_x0000_t75" stroked="false">
              <v:imagedata r:id="rId54" o:title=""/>
            </v:shape>
            <v:rect style="position:absolute;left:1400;top:4612;width:411;height:285" filled="false" stroked="true" strokeweight="1.5pt" strokecolor="#000000">
              <v:stroke dashstyle="solid"/>
            </v:rect>
            <v:shape style="position:absolute;left:898;top:4576;width:3095;height:2" coordorigin="898,4576" coordsize="3095,1" path="m2898,4576l898,4576m3194,4577l3993,4577e" filled="false" stroked="true" strokeweight="1.5pt" strokecolor="#000000">
              <v:path arrowok="t"/>
              <v:stroke dashstyle="solid"/>
            </v:shape>
            <v:shape style="position:absolute;left:1019;top:4446;width:280;height:202" type="#_x0000_t75" stroked="false">
              <v:imagedata r:id="rId55" o:title=""/>
            </v:shape>
            <v:shape style="position:absolute;left:2760;top:2942;width:141;height:2584" coordorigin="2760,2942" coordsize="141,2584" path="m2783,2942l2784,3705m2760,5526l2805,5512,2843,5474,2874,5416,2894,5342,2901,5257e" filled="false" stroked="true" strokeweight="1.5pt" strokecolor="#000000">
              <v:path arrowok="t"/>
              <v:stroke dashstyle="solid"/>
            </v:shape>
            <v:rect style="position:absolute;left:2892;top:4286;width:296;height:567" filled="true" fillcolor="#ffffff" stroked="false">
              <v:fill type="solid"/>
            </v:rect>
            <v:rect style="position:absolute;left:2892;top:4286;width:296;height:567" filled="false" stroked="true" strokeweight="1.5pt" strokecolor="#000000">
              <v:stroke dashstyle="solid"/>
            </v:rect>
            <v:shape style="position:absolute;left:3265;top:4462;width:691;height:203" coordorigin="3265,4462" coordsize="691,203" path="m3265,4462l3265,4665,3956,4564,3265,4462xe" filled="true" fillcolor="#000000" stroked="false">
              <v:path arrowok="t"/>
              <v:fill type="solid"/>
            </v:shape>
            <v:shape style="position:absolute;left:3265;top:4462;width:691;height:203" coordorigin="3265,4462" coordsize="691,203" path="m3956,4564l3265,4462,3265,4665,3956,4564xe" filled="false" stroked="true" strokeweight=".75pt" strokecolor="#000000">
              <v:path arrowok="t"/>
              <v:stroke dashstyle="solid"/>
            </v:shape>
            <v:shape style="position:absolute;left:2755;top:2383;width:261;height:4198" coordorigin="2755,2383" coordsize="261,4198" path="m3016,2383l2976,2392,2939,2418,2904,2459,2872,2514,2843,2581,2819,2660,2799,2749,2784,2846,2775,2950,2772,3060m2755,3703l2799,3717,2838,3758,2868,3819,2888,3897,2895,3987m2772,5520l2777,6581e" filled="false" stroked="true" strokeweight="1.5pt" strokecolor="#000000">
              <v:path arrowok="t"/>
              <v:stroke dashstyle="solid"/>
            </v:shape>
            <v:shape style="position:absolute;left:4206;top:5151;width:244;height:127" type="#_x0000_t75" stroked="false">
              <v:imagedata r:id="rId56" o:title=""/>
            </v:shape>
            <v:line style="position:absolute" from="3983,3854" to="3998,5229" stroked="true" strokeweight="1.5pt" strokecolor="#000000">
              <v:stroke dashstyle="solid"/>
            </v:line>
            <v:shape style="position:absolute;left:4221;top:3812;width:214;height:97" coordorigin="4221,3812" coordsize="214,97" path="m4221,3812l4221,3909,4435,3860,4221,3812xe" filled="true" fillcolor="#000000" stroked="false">
              <v:path arrowok="t"/>
              <v:fill type="solid"/>
            </v:shape>
            <v:shape style="position:absolute;left:4221;top:3812;width:214;height:97" coordorigin="4221,3812" coordsize="214,97" path="m4435,3860l4221,3812,4221,3909,4435,3860xe" filled="false" stroked="true" strokeweight="1.5pt" strokecolor="#000000">
              <v:path arrowok="t"/>
              <v:stroke dashstyle="solid"/>
            </v:shape>
            <v:shape style="position:absolute;left:2778;top:3859;width:4869;height:4541" coordorigin="2778,3859" coordsize="4869,4541" path="m3998,5213l4206,5213m3998,3859l4206,3859m3012,7093l2974,7084,2938,7058,2904,7016,2874,6960,2847,6891,2823,6811,2804,6721,2790,6622,2781,6516,2778,6404m2997,7093l7647,7072m5681,7063l5681,8400e" filled="false" stroked="true" strokeweight="1.5pt" strokecolor="#000000">
              <v:path arrowok="t"/>
              <v:stroke dashstyle="solid"/>
            </v:shape>
            <v:shape style="position:absolute;left:5618;top:7180;width:109;height:435" coordorigin="5618,7180" coordsize="109,435" path="m5672,7180l5618,7615,5727,7615,5672,7180xe" filled="true" fillcolor="#000000" stroked="false">
              <v:path arrowok="t"/>
              <v:fill type="solid"/>
            </v:shape>
            <v:shape style="position:absolute;left:5618;top:7180;width:109;height:435" coordorigin="5618,7180" coordsize="109,435" path="m5672,7180l5618,7615,5727,7615,5672,7180xe" filled="false" stroked="true" strokeweight=".75pt" strokecolor="#000000">
              <v:path arrowok="t"/>
              <v:stroke dashstyle="solid"/>
            </v:shape>
            <v:shape style="position:absolute;left:1863;top:1681;width:6598;height:7565" coordorigin="1863,1681" coordsize="6598,7565" path="m2313,1681l2273,1690,2236,1715,2201,1756,2169,1811,2140,1879,2116,1958,2096,2046,2081,2143,2072,2247,2069,2357m2069,2383l1863,9245m8196,7722l8249,7712,8299,7684,8344,7639,8383,7579,8416,7507,8440,7425,8456,7333,8461,7235m2755,7749l8181,7749m2499,8418l2463,9246m2759,7732l2719,7741,2682,7766,2647,7807,2615,7862,2586,7930,2562,8009,2542,8097,2527,8194,2518,8298,2515,8408e" filled="false" stroked="true" strokeweight="1.5pt" strokecolor="#000000">
              <v:path arrowok="t"/>
              <v:stroke dashstyle="solid"/>
            </v:shape>
            <v:rect style="position:absolute;left:3406;top:8400;width:2279;height:1025" filled="true" fillcolor="#ffffff" stroked="false">
              <v:fill type="solid"/>
            </v:rect>
            <v:shape style="position:absolute;left:6741;top:7278;width:123;height:349" type="#_x0000_t75" stroked="false">
              <v:imagedata r:id="rId57" o:title=""/>
            </v:shape>
            <v:line style="position:absolute" from="8461,2352" to="8461,7252" stroked="true" strokeweight="1.5pt" strokecolor="#000000">
              <v:stroke dashstyle="solid"/>
            </v:line>
            <v:rect style="position:absolute;left:4469;top:4406;width:3147;height:1607" filled="true" fillcolor="#ffffff" stroked="false">
              <v:fill type="solid"/>
            </v:rect>
            <v:shape style="position:absolute;left:4469;top:4406;width:3147;height:1607" coordorigin="4469,4406" coordsize="3147,1607" path="m4469,6013l7616,6013,7616,4406,4469,4406,4469,6013xm4520,5951l6442,5951,6442,4475,4520,4475,4520,5951xm6526,5951l7552,5951,7552,4475,6526,4475,6526,5951xe" filled="false" stroked="true" strokeweight="1.5pt" strokecolor="#000000">
              <v:path arrowok="t"/>
              <v:stroke dashstyle="solid"/>
            </v:shape>
            <v:shape style="position:absolute;left:6441;top:806;width:668;height:5588" coordorigin="6441,806" coordsize="668,5588" path="m6938,6018l6938,6389m7109,6018l7109,6394m6441,806l6441,1971e" filled="false" stroked="true" strokeweight="1.5pt" strokecolor="#000000">
              <v:path arrowok="t"/>
              <v:stroke dashstyle="solid"/>
            </v:shape>
            <v:shape style="position:absolute;left:5483;top:2248;width:127;height:276" type="#_x0000_t75" stroked="false">
              <v:imagedata r:id="rId58" o:title=""/>
            </v:shape>
            <v:line style="position:absolute" from="6907,1989" to="5532,2006" stroked="true" strokeweight="1.5pt" strokecolor="#000000">
              <v:stroke dashstyle="solid"/>
            </v:line>
            <v:shape style="position:absolute;left:6852;top:2263;width:97;height:246" coordorigin="6852,2263" coordsize="97,246" path="m6949,2263l6852,2263,6901,2509,6949,2263xe" filled="true" fillcolor="#000000" stroked="false">
              <v:path arrowok="t"/>
              <v:fill type="solid"/>
            </v:shape>
            <v:shape style="position:absolute;left:6852;top:2263;width:97;height:246" coordorigin="6852,2263" coordsize="97,246" path="m6901,2509l6949,2263,6852,2263,6901,2509xe" filled="false" stroked="true" strokeweight="1.5pt" strokecolor="#000000">
              <v:path arrowok="t"/>
              <v:stroke dashstyle="solid"/>
            </v:shape>
            <v:shape style="position:absolute;left:5549;top:1706;width:2912;height:676" coordorigin="5549,1706" coordsize="2912,676" path="m5549,2006l5549,2246m6903,2006l6903,2246m8196,1706l8235,1713,8273,1735,8308,1769,8340,1815,8370,1872,8396,1938,8418,2014,8436,2097,8450,2187,8458,2282,8461,2382e" filled="false" stroked="true" strokeweight="1.5pt" strokecolor="#000000">
              <v:path arrowok="t"/>
              <v:stroke dashstyle="solid"/>
            </v:shape>
            <v:rect style="position:absolute;left:6467;top:411;width:2466;height:1111" filled="true" fillcolor="#ffffff" stroked="false">
              <v:fill type="solid"/>
            </v:rect>
            <v:shape style="position:absolute;left:15;top:37;width:8918;height:1485" coordorigin="15,37" coordsize="8918,1485" path="m6467,1522l8933,1522,8933,411,6467,411,6467,1522xm15,668l1591,668,1591,37,15,37,15,668xe" filled="false" stroked="true" strokeweight="1.5pt" strokecolor="#000000">
              <v:path arrowok="t"/>
              <v:stroke dashstyle="solid"/>
            </v:shape>
            <v:line style="position:absolute" from="2310,1702" to="8181,1702" stroked="true" strokeweight="1.5pt" strokecolor="#000000">
              <v:stroke dashstyle="solid"/>
            </v:line>
            <v:rect style="position:absolute;left:4469;top:2623;width:3147;height:1607" filled="true" fillcolor="#ffffff" stroked="false">
              <v:fill type="solid"/>
            </v:rect>
            <v:shape style="position:absolute;left:4469;top:2623;width:3147;height:1607" coordorigin="4469,2623" coordsize="3147,1607" path="m4469,4230l7616,4230,7616,2623,4469,2623,4469,4230xm6526,4168l7553,4168,7553,2692,6526,2692,6526,4168xm4520,4168l6442,4168,6442,2692,4520,2692,4520,4168xe" filled="false" stroked="true" strokeweight="1.5pt" strokecolor="#000000">
              <v:path arrowok="t"/>
              <v:stroke dashstyle="solid"/>
            </v:shape>
            <v:line style="position:absolute" from="5679,7383" to="5680,6701" stroked="true" strokeweight="1.5pt" strokecolor="#000000">
              <v:stroke dashstyle="solid"/>
            </v:line>
            <v:shape style="position:absolute;left:6801;top:9086;width:1981;height:1025" type="#_x0000_t202" filled="false" stroked="true" strokeweight="1.5pt" strokecolor="#000000">
              <v:textbox inset="0,0,0,0">
                <w:txbxContent>
                  <w:p>
                    <w:pPr>
                      <w:spacing w:before="75"/>
                      <w:ind w:left="1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Pumping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406;top:8400;width:2275;height:1025" type="#_x0000_t202" filled="false" stroked="true" strokeweight="1.7pt" strokecolor="#000000">
              <v:textbox inset="0,0,0,0">
                <w:txbxContent>
                  <w:p>
                    <w:pPr>
                      <w:spacing w:before="72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Building</w:t>
                    </w:r>
                  </w:p>
                </w:txbxContent>
              </v:textbox>
              <v:stroke dashstyle="solid"/>
              <w10:wrap type="none"/>
            </v:shape>
            <v:shape style="position:absolute;left:6482;top:426;width:2436;height:1081" type="#_x0000_t202" filled="false" stroked="false">
              <v:textbox inset="0,0,0,0">
                <w:txbxContent>
                  <w:p>
                    <w:pPr>
                      <w:spacing w:before="63"/>
                      <w:ind w:left="247" w:right="244" w:firstLine="34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Aeration 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Sedimentation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3029;top:172;width:2307;height:1003" type="#_x0000_t202" filled="false" stroked="true" strokeweight="1.5pt" strokecolor="#000000">
              <v:textbox inset="0,0,0,0">
                <w:txbxContent>
                  <w:p>
                    <w:pPr>
                      <w:spacing w:line="247" w:lineRule="auto" w:before="64"/>
                      <w:ind w:left="716" w:right="539" w:hanging="159"/>
                      <w:jc w:val="left"/>
                      <w:rPr>
                        <w:sz w:val="22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Manhol</w:t>
                    </w:r>
                    <w:r>
                      <w:rPr>
                        <w:sz w:val="22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v:shape style="position:absolute;left:30;top:52;width:1550;height:601" type="#_x0000_t202" filled="false" stroked="false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Screen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spacing w:before="90"/>
        <w:ind w:left="280" w:firstLine="0"/>
      </w:pPr>
      <w:r>
        <w:rPr/>
        <w:t>Figure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Mogadishu</w:t>
      </w:r>
      <w:r>
        <w:rPr>
          <w:spacing w:val="-1"/>
        </w:rPr>
        <w:t> </w:t>
      </w:r>
      <w:r>
        <w:rPr/>
        <w:t>Barrack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Abuja</w:t>
      </w:r>
    </w:p>
    <w:p>
      <w:pPr>
        <w:spacing w:after="0"/>
        <w:sectPr>
          <w:pgSz w:w="12240" w:h="15840"/>
          <w:pgMar w:header="0" w:footer="1068" w:top="1500" w:bottom="1260" w:left="1160" w:right="500"/>
        </w:sectPr>
      </w:pPr>
    </w:p>
    <w:p>
      <w:pPr>
        <w:pStyle w:val="ListParagraph"/>
        <w:numPr>
          <w:ilvl w:val="2"/>
          <w:numId w:val="36"/>
        </w:numPr>
        <w:tabs>
          <w:tab w:pos="1001" w:val="left" w:leader="none"/>
        </w:tabs>
        <w:spacing w:line="240" w:lineRule="auto" w:before="77" w:after="0"/>
        <w:ind w:left="1000" w:right="0" w:hanging="721"/>
        <w:jc w:val="both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614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Wuye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Lagoon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Sewage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938" w:firstLine="719"/>
        <w:jc w:val="both"/>
      </w:pPr>
      <w:r>
        <w:rPr/>
        <w:t>The Wuye lagoon is the major Sewage Treatment system existing in Abuja prior to the</w:t>
      </w:r>
      <w:r>
        <w:rPr>
          <w:spacing w:val="1"/>
        </w:rPr>
        <w:t> </w:t>
      </w:r>
      <w:r>
        <w:rPr/>
        <w:t>completion of the Main Sewage Treatment Plant (MSTP). It receives wastewater from phase 1</w:t>
      </w:r>
      <w:r>
        <w:rPr>
          <w:spacing w:val="1"/>
        </w:rPr>
        <w:t> </w:t>
      </w:r>
      <w:r>
        <w:rPr/>
        <w:t>mainly</w:t>
      </w:r>
      <w:r>
        <w:rPr>
          <w:spacing w:val="26"/>
        </w:rPr>
        <w:t> </w:t>
      </w:r>
      <w:r>
        <w:rPr/>
        <w:t>Wuse,</w:t>
      </w:r>
      <w:r>
        <w:rPr>
          <w:spacing w:val="32"/>
        </w:rPr>
        <w:t> </w:t>
      </w:r>
      <w:r>
        <w:rPr/>
        <w:t>Garki,</w:t>
      </w:r>
      <w:r>
        <w:rPr>
          <w:spacing w:val="32"/>
        </w:rPr>
        <w:t> </w:t>
      </w:r>
      <w:r>
        <w:rPr/>
        <w:t>Maitama,</w:t>
      </w:r>
      <w:r>
        <w:rPr>
          <w:spacing w:val="30"/>
        </w:rPr>
        <w:t> </w:t>
      </w:r>
      <w:r>
        <w:rPr/>
        <w:t>Asokoro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Central</w:t>
      </w:r>
      <w:r>
        <w:rPr>
          <w:spacing w:val="31"/>
        </w:rPr>
        <w:t> </w:t>
      </w:r>
      <w:r>
        <w:rPr/>
        <w:t>area</w:t>
      </w:r>
      <w:r>
        <w:rPr>
          <w:spacing w:val="31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Interceptor</w:t>
      </w:r>
      <w:r>
        <w:rPr>
          <w:spacing w:val="32"/>
        </w:rPr>
        <w:t> </w:t>
      </w:r>
      <w:r>
        <w:rPr/>
        <w:t>sewer</w:t>
      </w:r>
      <w:r>
        <w:rPr>
          <w:spacing w:val="31"/>
        </w:rPr>
        <w:t> </w:t>
      </w:r>
      <w:r>
        <w:rPr/>
        <w:t>lines;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 the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biologically</w:t>
      </w:r>
      <w:r>
        <w:rPr>
          <w:spacing w:val="-5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effluent is discharged</w:t>
      </w:r>
      <w:r>
        <w:rPr>
          <w:spacing w:val="-1"/>
        </w:rPr>
        <w:t> </w:t>
      </w:r>
      <w:r>
        <w:rPr/>
        <w:t>into the river.</w:t>
      </w:r>
    </w:p>
    <w:p>
      <w:pPr>
        <w:pStyle w:val="BodyText"/>
        <w:spacing w:line="480" w:lineRule="auto"/>
        <w:ind w:left="280" w:right="939" w:firstLine="719"/>
        <w:jc w:val="both"/>
      </w:pPr>
      <w:r>
        <w:rPr/>
        <w:t>Wuye lagoon was basically developed from the Activated Sludge Treatment process.</w:t>
      </w:r>
      <w:r>
        <w:rPr>
          <w:spacing w:val="1"/>
        </w:rPr>
        <w:t> </w:t>
      </w:r>
      <w:r>
        <w:rPr/>
        <w:t>Around 1880 in England, aeration of sewage was found to reduce odour and decrease organic</w:t>
      </w:r>
      <w:r>
        <w:rPr>
          <w:spacing w:val="1"/>
        </w:rPr>
        <w:t> </w:t>
      </w:r>
      <w:r>
        <w:rPr/>
        <w:t>pollution with time, producing sludge which stimulated the process of biodegradation (Veenstra</w:t>
      </w:r>
      <w:r>
        <w:rPr>
          <w:spacing w:val="1"/>
        </w:rPr>
        <w:t> </w:t>
      </w:r>
      <w:r>
        <w:rPr/>
        <w:t>and van Duijl, 1995). This phenomenon led to the development of Activated treatment process in</w:t>
      </w:r>
      <w:r>
        <w:rPr>
          <w:spacing w:val="-57"/>
        </w:rPr>
        <w:t> </w:t>
      </w:r>
      <w:r>
        <w:rPr/>
        <w:t>which organic matter is degraded, and partly transformed into sludge. It is upon this process that</w:t>
      </w:r>
      <w:r>
        <w:rPr>
          <w:spacing w:val="1"/>
        </w:rPr>
        <w:t> </w:t>
      </w:r>
      <w:r>
        <w:rPr/>
        <w:t>Wuye lagoon was designed. The treatment process is commonly preceded by primary treatment</w:t>
      </w:r>
      <w:r>
        <w:rPr>
          <w:spacing w:val="1"/>
        </w:rPr>
        <w:t> </w:t>
      </w:r>
      <w:r>
        <w:rPr/>
        <w:t>processes (i.e. screening, grit removal, primary settling etc) as also the case in Wuye Lagoon.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4.18 shows</w:t>
      </w:r>
      <w:r>
        <w:rPr>
          <w:spacing w:val="-1"/>
        </w:rPr>
        <w:t> </w:t>
      </w:r>
      <w:r>
        <w:rPr/>
        <w:t>the design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basis for</w:t>
      </w:r>
      <w:r>
        <w:rPr>
          <w:spacing w:val="-3"/>
        </w:rPr>
        <w:t> </w:t>
      </w:r>
      <w:r>
        <w:rPr/>
        <w:t>the design</w:t>
      </w:r>
      <w:r>
        <w:rPr>
          <w:spacing w:val="-1"/>
        </w:rPr>
        <w:t> </w:t>
      </w:r>
      <w:r>
        <w:rPr/>
        <w:t>calculations 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Wuye Lagoon.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before="74"/>
        <w:ind w:left="280"/>
      </w:pPr>
      <w:r>
        <w:rPr/>
        <w:pict>
          <v:shape style="position:absolute;margin-left:-114.402045pt;margin-top:359.759245pt;width:840.05pt;height:72pt;mso-position-horizontal-relative:page;mso-position-vertical-relative:page;z-index:-300856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4.18: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Wuye Lagoon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4426"/>
        <w:gridCol w:w="1851"/>
        <w:gridCol w:w="2107"/>
      </w:tblGrid>
      <w:tr>
        <w:trPr>
          <w:trHeight w:val="355" w:hRule="atLeast"/>
        </w:trPr>
        <w:tc>
          <w:tcPr>
            <w:tcW w:w="113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4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S/N</w:t>
            </w:r>
          </w:p>
        </w:tc>
        <w:tc>
          <w:tcPr>
            <w:tcW w:w="44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4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Description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Parameter</w:t>
            </w:r>
          </w:p>
        </w:tc>
        <w:tc>
          <w:tcPr>
            <w:tcW w:w="18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4"/>
              <w:ind w:right="5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210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464" w:right="4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</w:t>
            </w:r>
          </w:p>
        </w:tc>
      </w:tr>
      <w:tr>
        <w:trPr>
          <w:trHeight w:val="350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26" w:type="dxa"/>
          </w:tcPr>
          <w:p>
            <w:pPr>
              <w:pStyle w:val="TableParagraph"/>
              <w:spacing w:before="2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Population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Equivalent</w:t>
            </w:r>
          </w:p>
        </w:tc>
        <w:tc>
          <w:tcPr>
            <w:tcW w:w="1851" w:type="dxa"/>
          </w:tcPr>
          <w:p>
            <w:pPr>
              <w:pStyle w:val="TableParagraph"/>
              <w:spacing w:before="25"/>
              <w:ind w:right="5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P.E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64" w:right="4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50,000</w:t>
            </w:r>
          </w:p>
        </w:tc>
      </w:tr>
      <w:tr>
        <w:trPr>
          <w:trHeight w:val="361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26" w:type="dxa"/>
          </w:tcPr>
          <w:p>
            <w:pPr>
              <w:pStyle w:val="TableParagraph"/>
              <w:spacing w:before="39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waste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quantity</w:t>
            </w:r>
          </w:p>
        </w:tc>
        <w:tc>
          <w:tcPr>
            <w:tcW w:w="1851" w:type="dxa"/>
          </w:tcPr>
          <w:p>
            <w:pPr>
              <w:pStyle w:val="TableParagraph"/>
              <w:spacing w:before="39"/>
              <w:ind w:right="49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l/E.d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210</w:t>
            </w:r>
          </w:p>
        </w:tc>
      </w:tr>
      <w:tr>
        <w:trPr>
          <w:trHeight w:val="341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426" w:type="dxa"/>
          </w:tcPr>
          <w:p>
            <w:pPr>
              <w:pStyle w:val="TableParagraph"/>
              <w:spacing w:before="35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Extraneous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1851" w:type="dxa"/>
          </w:tcPr>
          <w:p>
            <w:pPr>
              <w:pStyle w:val="TableParagraph"/>
              <w:spacing w:before="35"/>
              <w:ind w:right="62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388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26" w:type="dxa"/>
          </w:tcPr>
          <w:p>
            <w:pPr>
              <w:pStyle w:val="TableParagraph"/>
              <w:spacing w:before="59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specific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sewage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inflow</w:t>
            </w:r>
          </w:p>
        </w:tc>
        <w:tc>
          <w:tcPr>
            <w:tcW w:w="1851" w:type="dxa"/>
          </w:tcPr>
          <w:p>
            <w:pPr>
              <w:pStyle w:val="TableParagraph"/>
              <w:spacing w:before="59"/>
              <w:ind w:right="4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  <w:vertAlign w:val="superscript"/>
              </w:rPr>
              <w:t>3</w:t>
            </w:r>
            <w:r>
              <w:rPr>
                <w:rFonts w:ascii="Times New Roman"/>
                <w:sz w:val="24"/>
                <w:vertAlign w:val="baseline"/>
              </w:rPr>
              <w:t>/d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464" w:right="4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14,000</w:t>
            </w:r>
          </w:p>
        </w:tc>
      </w:tr>
      <w:tr>
        <w:trPr>
          <w:trHeight w:val="367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4" w:lineRule="exact" w:before="8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426" w:type="dxa"/>
          </w:tcPr>
          <w:p>
            <w:pPr>
              <w:pStyle w:val="TableParagraph"/>
              <w:spacing w:line="264" w:lineRule="exact" w:before="83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Expected hourly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inflow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(1/10)</w:t>
            </w:r>
          </w:p>
        </w:tc>
        <w:tc>
          <w:tcPr>
            <w:tcW w:w="1851" w:type="dxa"/>
          </w:tcPr>
          <w:p>
            <w:pPr>
              <w:pStyle w:val="TableParagraph"/>
              <w:spacing w:line="264" w:lineRule="exact" w:before="83"/>
              <w:ind w:right="4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  <w:vertAlign w:val="superscript"/>
              </w:rPr>
              <w:t>3</w:t>
            </w:r>
            <w:r>
              <w:rPr>
                <w:rFonts w:ascii="Times New Roman"/>
                <w:sz w:val="24"/>
                <w:vertAlign w:val="baseline"/>
              </w:rPr>
              <w:t>/h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exact" w:before="83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1200</w:t>
            </w:r>
          </w:p>
        </w:tc>
      </w:tr>
      <w:tr>
        <w:trPr>
          <w:trHeight w:val="343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426" w:type="dxa"/>
          </w:tcPr>
          <w:p>
            <w:pPr>
              <w:pStyle w:val="TableParagraph"/>
              <w:spacing w:before="37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load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BOD</w:t>
            </w:r>
            <w:r>
              <w:rPr>
                <w:rFonts w:ascii="Times New Roman"/>
                <w:sz w:val="24"/>
                <w:vertAlign w:val="subscript"/>
              </w:rPr>
              <w:t>5</w:t>
            </w:r>
            <w:r>
              <w:rPr>
                <w:rFonts w:ascii="Times New Roman"/>
                <w:spacing w:val="1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@</w:t>
            </w:r>
            <w:r>
              <w:rPr>
                <w:rFonts w:ascii="Times New Roman"/>
                <w:spacing w:val="-1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20</w:t>
            </w:r>
            <w:r>
              <w:rPr>
                <w:rFonts w:ascii="Times New Roman"/>
                <w:sz w:val="24"/>
                <w:vertAlign w:val="superscript"/>
              </w:rPr>
              <w:t>o</w:t>
            </w:r>
            <w:r>
              <w:rPr>
                <w:rFonts w:ascii="Times New Roman"/>
                <w:sz w:val="24"/>
                <w:vertAlign w:val="baseline"/>
              </w:rPr>
              <w:t>C</w:t>
            </w:r>
          </w:p>
        </w:tc>
        <w:tc>
          <w:tcPr>
            <w:tcW w:w="1851" w:type="dxa"/>
          </w:tcPr>
          <w:p>
            <w:pPr>
              <w:pStyle w:val="TableParagraph"/>
              <w:spacing w:before="37"/>
              <w:ind w:right="4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g/E.d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>
        <w:trPr>
          <w:trHeight w:val="393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426" w:type="dxa"/>
          </w:tcPr>
          <w:p>
            <w:pPr>
              <w:pStyle w:val="TableParagraph"/>
              <w:spacing w:before="45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BOD</w:t>
            </w:r>
            <w:r>
              <w:rPr>
                <w:rFonts w:ascii="Times New Roman"/>
                <w:sz w:val="24"/>
                <w:vertAlign w:val="subscript"/>
              </w:rPr>
              <w:t>5</w:t>
            </w:r>
            <w:r>
              <w:rPr>
                <w:rFonts w:ascii="Times New Roman"/>
                <w:sz w:val="24"/>
                <w:vertAlign w:val="baseline"/>
              </w:rPr>
              <w:t>  @</w:t>
            </w:r>
            <w:r>
              <w:rPr>
                <w:rFonts w:ascii="Times New Roman"/>
                <w:spacing w:val="-1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20</w:t>
            </w:r>
            <w:r>
              <w:rPr>
                <w:rFonts w:ascii="Times New Roman"/>
                <w:sz w:val="24"/>
                <w:vertAlign w:val="superscript"/>
              </w:rPr>
              <w:t>o</w:t>
            </w:r>
            <w:r>
              <w:rPr>
                <w:rFonts w:ascii="Times New Roman"/>
                <w:sz w:val="24"/>
                <w:vertAlign w:val="baseline"/>
              </w:rPr>
              <w:t>C load</w:t>
            </w:r>
          </w:p>
        </w:tc>
        <w:tc>
          <w:tcPr>
            <w:tcW w:w="1851" w:type="dxa"/>
          </w:tcPr>
          <w:p>
            <w:pPr>
              <w:pStyle w:val="TableParagraph"/>
              <w:spacing w:before="45"/>
              <w:ind w:right="5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kg/d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5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3500</w:t>
            </w:r>
          </w:p>
        </w:tc>
      </w:tr>
      <w:tr>
        <w:trPr>
          <w:trHeight w:val="403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426" w:type="dxa"/>
          </w:tcPr>
          <w:p>
            <w:pPr>
              <w:pStyle w:val="TableParagraph"/>
              <w:spacing w:before="48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load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NH</w:t>
            </w:r>
            <w:r>
              <w:rPr>
                <w:rFonts w:ascii="Times New Roman"/>
                <w:sz w:val="24"/>
                <w:vertAlign w:val="subscript"/>
              </w:rPr>
              <w:t>4</w:t>
            </w:r>
            <w:r>
              <w:rPr>
                <w:rFonts w:ascii="Times New Roman"/>
                <w:sz w:val="24"/>
                <w:vertAlign w:val="baseline"/>
              </w:rPr>
              <w:t>-N</w:t>
            </w:r>
          </w:p>
        </w:tc>
        <w:tc>
          <w:tcPr>
            <w:tcW w:w="1851" w:type="dxa"/>
          </w:tcPr>
          <w:p>
            <w:pPr>
              <w:pStyle w:val="TableParagraph"/>
              <w:spacing w:before="48"/>
              <w:ind w:right="4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g/E.d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432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426" w:type="dxa"/>
          </w:tcPr>
          <w:p>
            <w:pPr>
              <w:pStyle w:val="TableParagraph"/>
              <w:spacing w:before="55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load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NH</w:t>
            </w:r>
            <w:r>
              <w:rPr>
                <w:rFonts w:ascii="Times New Roman"/>
                <w:sz w:val="24"/>
                <w:vertAlign w:val="subscript"/>
              </w:rPr>
              <w:t>4</w:t>
            </w:r>
            <w:r>
              <w:rPr>
                <w:rFonts w:ascii="Times New Roman"/>
                <w:sz w:val="24"/>
                <w:vertAlign w:val="baseline"/>
              </w:rPr>
              <w:t>-N</w:t>
            </w:r>
          </w:p>
        </w:tc>
        <w:tc>
          <w:tcPr>
            <w:tcW w:w="1851" w:type="dxa"/>
          </w:tcPr>
          <w:p>
            <w:pPr>
              <w:pStyle w:val="TableParagraph"/>
              <w:spacing w:before="55"/>
              <w:ind w:right="5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kg/d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600</w:t>
            </w:r>
          </w:p>
        </w:tc>
      </w:tr>
      <w:tr>
        <w:trPr>
          <w:trHeight w:val="409" w:hRule="atLeast"/>
        </w:trPr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6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426" w:type="dxa"/>
          </w:tcPr>
          <w:p>
            <w:pPr>
              <w:pStyle w:val="TableParagraph"/>
              <w:spacing w:before="76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load PO</w:t>
            </w:r>
            <w:r>
              <w:rPr>
                <w:rFonts w:ascii="Times New Roman"/>
                <w:sz w:val="24"/>
                <w:vertAlign w:val="subscript"/>
              </w:rPr>
              <w:t>4</w:t>
            </w:r>
            <w:r>
              <w:rPr>
                <w:rFonts w:ascii="Times New Roman"/>
                <w:sz w:val="24"/>
                <w:vertAlign w:val="baseline"/>
              </w:rPr>
              <w:t>-P</w:t>
            </w:r>
          </w:p>
        </w:tc>
        <w:tc>
          <w:tcPr>
            <w:tcW w:w="1851" w:type="dxa"/>
          </w:tcPr>
          <w:p>
            <w:pPr>
              <w:pStyle w:val="TableParagraph"/>
              <w:spacing w:before="76"/>
              <w:ind w:right="46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g/E.d</w:t>
            </w:r>
          </w:p>
        </w:tc>
        <w:tc>
          <w:tcPr>
            <w:tcW w:w="21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113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3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4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32"/>
              <w:ind w:left="6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load PO</w:t>
            </w:r>
            <w:r>
              <w:rPr>
                <w:rFonts w:ascii="Times New Roman"/>
                <w:sz w:val="24"/>
                <w:vertAlign w:val="subscript"/>
              </w:rPr>
              <w:t>4</w:t>
            </w:r>
            <w:r>
              <w:rPr>
                <w:rFonts w:ascii="Times New Roman"/>
                <w:sz w:val="24"/>
                <w:vertAlign w:val="baseline"/>
              </w:rPr>
              <w:t>-P</w:t>
            </w:r>
          </w:p>
        </w:tc>
        <w:tc>
          <w:tcPr>
            <w:tcW w:w="18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32"/>
              <w:ind w:right="5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kg/d</w:t>
            </w:r>
          </w:p>
        </w:tc>
        <w:tc>
          <w:tcPr>
            <w:tcW w:w="210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32"/>
              <w:ind w:left="464" w:right="4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36"/>
        </w:numPr>
        <w:tabs>
          <w:tab w:pos="1001" w:val="left" w:leader="none"/>
        </w:tabs>
        <w:spacing w:line="240" w:lineRule="auto" w:before="194" w:after="0"/>
        <w:ind w:left="1000" w:right="0" w:hanging="721"/>
        <w:jc w:val="both"/>
      </w:pPr>
      <w:r>
        <w:rPr/>
        <w:t>Technical</w:t>
      </w:r>
      <w:r>
        <w:rPr>
          <w:spacing w:val="-1"/>
        </w:rPr>
        <w:t> </w:t>
      </w:r>
      <w:r>
        <w:rPr/>
        <w:t>basis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Wuye</w:t>
      </w:r>
      <w:r>
        <w:rPr>
          <w:spacing w:val="-1"/>
        </w:rPr>
        <w:t> </w:t>
      </w:r>
      <w:r>
        <w:rPr/>
        <w:t>Lagoon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4"/>
          <w:numId w:val="36"/>
        </w:numPr>
        <w:tabs>
          <w:tab w:pos="1001" w:val="left" w:leader="none"/>
        </w:tabs>
        <w:spacing w:line="480" w:lineRule="auto" w:before="1" w:after="0"/>
        <w:ind w:left="1000" w:right="943" w:hanging="360"/>
        <w:jc w:val="both"/>
        <w:rPr>
          <w:sz w:val="24"/>
        </w:rPr>
      </w:pPr>
      <w:r>
        <w:rPr>
          <w:sz w:val="24"/>
        </w:rPr>
        <w:t>As shown in the design data table (Table 4.18), the plant is planned for a population of</w:t>
      </w:r>
      <w:r>
        <w:rPr>
          <w:spacing w:val="1"/>
          <w:sz w:val="24"/>
        </w:rPr>
        <w:t> </w:t>
      </w:r>
      <w:r>
        <w:rPr>
          <w:sz w:val="24"/>
        </w:rPr>
        <w:t>50,000 inhabitants, with specific wastewater quantity of 210 L/c.d and 30% extraneous</w:t>
      </w:r>
      <w:r>
        <w:rPr>
          <w:spacing w:val="1"/>
          <w:sz w:val="24"/>
        </w:rPr>
        <w:t> </w:t>
      </w:r>
      <w:r>
        <w:rPr>
          <w:sz w:val="24"/>
        </w:rPr>
        <w:t>wastewater.</w:t>
      </w:r>
    </w:p>
    <w:p>
      <w:pPr>
        <w:pStyle w:val="ListParagraph"/>
        <w:numPr>
          <w:ilvl w:val="4"/>
          <w:numId w:val="36"/>
        </w:numPr>
        <w:tabs>
          <w:tab w:pos="1001" w:val="left" w:leader="none"/>
        </w:tabs>
        <w:spacing w:line="240" w:lineRule="auto" w:before="0" w:after="0"/>
        <w:ind w:left="100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mechanical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wastewater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planned.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36"/>
        </w:numPr>
        <w:tabs>
          <w:tab w:pos="1001" w:val="left" w:leader="none"/>
        </w:tabs>
        <w:spacing w:line="240" w:lineRule="auto" w:before="0" w:after="0"/>
        <w:ind w:left="10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is constructed with</w:t>
      </w:r>
      <w:r>
        <w:rPr>
          <w:spacing w:val="-1"/>
          <w:sz w:val="24"/>
        </w:rPr>
        <w:t> </w:t>
      </w:r>
      <w:r>
        <w:rPr>
          <w:sz w:val="24"/>
        </w:rPr>
        <w:t>two flow</w:t>
      </w:r>
      <w:r>
        <w:rPr>
          <w:spacing w:val="-1"/>
          <w:sz w:val="24"/>
        </w:rPr>
        <w:t> </w:t>
      </w:r>
      <w:r>
        <w:rPr>
          <w:sz w:val="24"/>
        </w:rPr>
        <w:t>lines</w:t>
      </w:r>
      <w:r>
        <w:rPr>
          <w:spacing w:val="-1"/>
          <w:sz w:val="24"/>
        </w:rPr>
        <w:t> </w:t>
      </w:r>
      <w:r>
        <w:rPr>
          <w:sz w:val="24"/>
        </w:rPr>
        <w:t>to obtain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of safety.</w:t>
      </w:r>
    </w:p>
    <w:p>
      <w:pPr>
        <w:pStyle w:val="BodyText"/>
      </w:pPr>
    </w:p>
    <w:p>
      <w:pPr>
        <w:pStyle w:val="ListParagraph"/>
        <w:numPr>
          <w:ilvl w:val="4"/>
          <w:numId w:val="36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1000" w:right="944" w:hanging="360"/>
        <w:jc w:val="left"/>
        <w:rPr>
          <w:sz w:val="24"/>
        </w:rPr>
      </w:pPr>
      <w:r>
        <w:rPr>
          <w:sz w:val="24"/>
        </w:rPr>
        <w:t>The wastewater in the treatment plant is cleaned mechanically to remove coarse and other</w:t>
      </w:r>
      <w:r>
        <w:rPr>
          <w:spacing w:val="-57"/>
          <w:sz w:val="24"/>
        </w:rPr>
        <w:t> </w:t>
      </w:r>
      <w:r>
        <w:rPr>
          <w:sz w:val="24"/>
        </w:rPr>
        <w:t>substances</w:t>
      </w:r>
      <w:r>
        <w:rPr>
          <w:spacing w:val="-1"/>
          <w:sz w:val="24"/>
        </w:rPr>
        <w:t> </w:t>
      </w:r>
      <w:r>
        <w:rPr>
          <w:sz w:val="24"/>
        </w:rPr>
        <w:t>likely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disrupt the</w:t>
      </w:r>
      <w:r>
        <w:rPr>
          <w:spacing w:val="1"/>
          <w:sz w:val="24"/>
        </w:rPr>
        <w:t> </w:t>
      </w:r>
      <w:r>
        <w:rPr>
          <w:sz w:val="24"/>
        </w:rPr>
        <w:t>functioning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(pre-treatment processes).</w:t>
      </w:r>
    </w:p>
    <w:p>
      <w:pPr>
        <w:pStyle w:val="ListParagraph"/>
        <w:numPr>
          <w:ilvl w:val="4"/>
          <w:numId w:val="36"/>
        </w:numPr>
        <w:tabs>
          <w:tab w:pos="1000" w:val="left" w:leader="none"/>
          <w:tab w:pos="1001" w:val="left" w:leader="none"/>
        </w:tabs>
        <w:spacing w:line="480" w:lineRule="auto" w:before="1" w:after="0"/>
        <w:ind w:left="1000" w:right="94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biological</w:t>
      </w:r>
      <w:r>
        <w:rPr>
          <w:spacing w:val="47"/>
          <w:sz w:val="24"/>
        </w:rPr>
        <w:t> </w:t>
      </w:r>
      <w:r>
        <w:rPr>
          <w:sz w:val="24"/>
        </w:rPr>
        <w:t>phase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single</w:t>
      </w:r>
      <w:r>
        <w:rPr>
          <w:spacing w:val="45"/>
          <w:sz w:val="24"/>
        </w:rPr>
        <w:t> </w:t>
      </w:r>
      <w:r>
        <w:rPr>
          <w:sz w:val="24"/>
        </w:rPr>
        <w:t>stage</w:t>
      </w:r>
      <w:r>
        <w:rPr>
          <w:spacing w:val="44"/>
          <w:sz w:val="24"/>
        </w:rPr>
        <w:t> </w:t>
      </w:r>
      <w:r>
        <w:rPr>
          <w:sz w:val="24"/>
        </w:rPr>
        <w:t>pond</w:t>
      </w:r>
      <w:r>
        <w:rPr>
          <w:spacing w:val="46"/>
          <w:sz w:val="24"/>
        </w:rPr>
        <w:t> </w:t>
      </w:r>
      <w:r>
        <w:rPr>
          <w:sz w:val="24"/>
        </w:rPr>
        <w:t>system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activated</w:t>
      </w:r>
      <w:r>
        <w:rPr>
          <w:spacing w:val="46"/>
          <w:sz w:val="24"/>
        </w:rPr>
        <w:t> </w:t>
      </w:r>
      <w:r>
        <w:rPr>
          <w:sz w:val="24"/>
        </w:rPr>
        <w:t>sludge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sludge</w:t>
      </w:r>
      <w:r>
        <w:rPr>
          <w:spacing w:val="-57"/>
          <w:sz w:val="24"/>
        </w:rPr>
        <w:t> </w:t>
      </w:r>
      <w:r>
        <w:rPr>
          <w:sz w:val="24"/>
        </w:rPr>
        <w:t>stabilization.</w:t>
      </w:r>
    </w:p>
    <w:p>
      <w:pPr>
        <w:pStyle w:val="BodyText"/>
        <w:ind w:left="1000"/>
      </w:pPr>
      <w:r>
        <w:rPr/>
        <w:t>During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process,</w:t>
      </w:r>
      <w:r>
        <w:rPr>
          <w:spacing w:val="6"/>
        </w:rPr>
        <w:t> </w:t>
      </w:r>
      <w:r>
        <w:rPr/>
        <w:t>hydro-carbon</w:t>
      </w:r>
      <w:r>
        <w:rPr>
          <w:spacing w:val="7"/>
        </w:rPr>
        <w:t> </w:t>
      </w:r>
      <w:r>
        <w:rPr/>
        <w:t>compounds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pretreated</w:t>
      </w:r>
      <w:r>
        <w:rPr>
          <w:spacing w:val="7"/>
        </w:rPr>
        <w:t> </w:t>
      </w:r>
      <w:r>
        <w:rPr/>
        <w:t>raw</w:t>
      </w:r>
      <w:r>
        <w:rPr>
          <w:spacing w:val="7"/>
        </w:rPr>
        <w:t> </w:t>
      </w:r>
      <w:r>
        <w:rPr/>
        <w:t>sewage</w:t>
      </w:r>
      <w:r>
        <w:rPr>
          <w:spacing w:val="7"/>
        </w:rPr>
        <w:t> </w:t>
      </w:r>
      <w:r>
        <w:rPr/>
        <w:t>are</w:t>
      </w:r>
      <w:r>
        <w:rPr>
          <w:spacing w:val="4"/>
        </w:rPr>
        <w:t> </w:t>
      </w:r>
      <w:r>
        <w:rPr/>
        <w:t>degraded</w:t>
      </w:r>
    </w:p>
    <w:p>
      <w:pPr>
        <w:pStyle w:val="BodyText"/>
        <w:spacing w:line="550" w:lineRule="atLeast" w:before="2"/>
        <w:ind w:left="1000" w:right="938"/>
      </w:pPr>
      <w:r>
        <w:rPr/>
        <w:t>and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nitrites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(nitrification).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sludge</w:t>
      </w:r>
      <w:r>
        <w:rPr>
          <w:spacing w:val="-1"/>
        </w:rPr>
        <w:t> </w:t>
      </w:r>
      <w:r>
        <w:rPr/>
        <w:t>is then aerobically</w:t>
      </w:r>
      <w:r>
        <w:rPr>
          <w:spacing w:val="-5"/>
        </w:rPr>
        <w:t> </w:t>
      </w:r>
      <w:r>
        <w:rPr/>
        <w:t>established.</w:t>
      </w:r>
    </w:p>
    <w:p>
      <w:pPr>
        <w:spacing w:after="0" w:line="550" w:lineRule="atLeast"/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4"/>
          <w:numId w:val="36"/>
        </w:numPr>
        <w:tabs>
          <w:tab w:pos="1000" w:val="left" w:leader="none"/>
          <w:tab w:pos="1001" w:val="left" w:leader="none"/>
        </w:tabs>
        <w:spacing w:line="480" w:lineRule="auto" w:before="72" w:after="0"/>
        <w:ind w:left="1000" w:right="943" w:hanging="360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51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Biomass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produced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activated</w:t>
      </w:r>
      <w:r>
        <w:rPr>
          <w:spacing w:val="5"/>
          <w:sz w:val="24"/>
        </w:rPr>
        <w:t> </w:t>
      </w:r>
      <w:r>
        <w:rPr>
          <w:sz w:val="24"/>
        </w:rPr>
        <w:t>tank</w:t>
      </w:r>
      <w:r>
        <w:rPr>
          <w:spacing w:val="5"/>
          <w:sz w:val="24"/>
        </w:rPr>
        <w:t> </w:t>
      </w:r>
      <w:r>
        <w:rPr>
          <w:sz w:val="24"/>
        </w:rPr>
        <w:t>(MLSS)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excess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continually</w:t>
      </w:r>
      <w:r>
        <w:rPr>
          <w:spacing w:val="1"/>
          <w:sz w:val="24"/>
        </w:rPr>
        <w:t> </w:t>
      </w:r>
      <w:r>
        <w:rPr>
          <w:sz w:val="24"/>
        </w:rPr>
        <w:t>removed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activated</w:t>
      </w:r>
      <w:r>
        <w:rPr>
          <w:spacing w:val="1"/>
          <w:sz w:val="24"/>
        </w:rPr>
        <w:t> </w:t>
      </w:r>
      <w:r>
        <w:rPr>
          <w:sz w:val="24"/>
        </w:rPr>
        <w:t>tank,</w:t>
      </w:r>
      <w:r>
        <w:rPr>
          <w:spacing w:val="-1"/>
          <w:sz w:val="24"/>
        </w:rPr>
        <w:t> </w:t>
      </w:r>
      <w:r>
        <w:rPr>
          <w:sz w:val="24"/>
        </w:rPr>
        <w:t>some deposited in</w:t>
      </w:r>
      <w:r>
        <w:rPr>
          <w:spacing w:val="-1"/>
          <w:sz w:val="24"/>
        </w:rPr>
        <w:t> </w:t>
      </w:r>
      <w:r>
        <w:rPr>
          <w:sz w:val="24"/>
        </w:rPr>
        <w:t>the sludge</w:t>
      </w:r>
      <w:r>
        <w:rPr>
          <w:spacing w:val="-1"/>
          <w:sz w:val="24"/>
        </w:rPr>
        <w:t> </w:t>
      </w:r>
      <w:r>
        <w:rPr>
          <w:sz w:val="24"/>
        </w:rPr>
        <w:t>polder</w:t>
      </w:r>
      <w:r>
        <w:rPr>
          <w:spacing w:val="-3"/>
          <w:sz w:val="24"/>
        </w:rPr>
        <w:t> </w:t>
      </w:r>
      <w:r>
        <w:rPr>
          <w:sz w:val="24"/>
        </w:rPr>
        <w:t>and others recirculate.</w:t>
      </w:r>
    </w:p>
    <w:p>
      <w:pPr>
        <w:pStyle w:val="BodyText"/>
        <w:ind w:left="280"/>
      </w:pPr>
      <w:r>
        <w:rPr/>
        <w:t>Figure</w:t>
      </w:r>
      <w:r>
        <w:rPr>
          <w:spacing w:val="-3"/>
        </w:rPr>
        <w:t> </w:t>
      </w:r>
      <w:r>
        <w:rPr/>
        <w:t>15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functioning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Wuye Lagoon</w:t>
      </w:r>
    </w:p>
    <w:p>
      <w:pPr>
        <w:spacing w:after="0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358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0"/>
        <w:ind w:right="1501"/>
        <w:jc w:val="right"/>
      </w:pPr>
      <w:r>
        <w:rPr/>
        <w:pict>
          <v:group style="position:absolute;margin-left:65.800003pt;margin-top:-21.606848pt;width:478.95pt;height:546.2pt;mso-position-horizontal-relative:page;mso-position-vertical-relative:paragraph;z-index:-30084608" coordorigin="1316,-432" coordsize="9579,10924">
            <v:shape style="position:absolute;left:5240;top:6435;width:5339;height:4045" coordorigin="5240,6436" coordsize="5339,4045" path="m5240,9990l5240,10477m5255,10477l7343,10477m7363,9994l7363,10481m7170,10329l7170,8565m10550,10329l10550,8565m10561,10335l7170,10335m10402,8580l10402,6436m10579,8580l7186,8580e" filled="false" stroked="true" strokeweight="1.5pt" strokecolor="#000000">
              <v:path arrowok="t"/>
              <v:stroke dashstyle="solid"/>
            </v:shape>
            <v:shape style="position:absolute;left:10337;top:8519;width:108;height:139" type="#_x0000_t75" stroked="false">
              <v:imagedata r:id="rId59" o:title=""/>
            </v:shape>
            <v:shape style="position:absolute;left:7270;top:8519;width:108;height:139" type="#_x0000_t75" stroked="false">
              <v:imagedata r:id="rId59" o:title=""/>
            </v:shape>
            <v:shape style="position:absolute;left:2410;top:7604;width:3393;height:2731" coordorigin="2410,7605" coordsize="3393,2731" path="m5802,10336l5802,8571m2410,10336l2410,8571m5803,10329l2410,10329m4960,7971l4960,7605e" filled="false" stroked="true" strokeweight="1.5pt" strokecolor="#000000">
              <v:path arrowok="t"/>
              <v:stroke dashstyle="solid"/>
            </v:shape>
            <v:shape style="position:absolute;left:4911;top:7754;width:76;height:109" coordorigin="4911,7755" coordsize="76,109" path="m4949,7755l4934,7759,4922,7771,4914,7788,4911,7809,4914,7831,4922,7848,4934,7860,4949,7864,4964,7860,4976,7848,4984,7831,4987,7809,4984,7788,4976,7771,4964,7759,4949,7755xe" filled="false" stroked="true" strokeweight="1.5pt" strokecolor="#000000">
              <v:path arrowok="t"/>
              <v:stroke dashstyle="solid"/>
            </v:shape>
            <v:line style="position:absolute" from="4581,7971" to="4581,7605" stroked="true" strokeweight="1.5pt" strokecolor="#000000">
              <v:stroke dashstyle="solid"/>
            </v:line>
            <v:shape style="position:absolute;left:4531;top:7754;width:77;height:109" coordorigin="4531,7755" coordsize="77,109" path="m4569,7755l4554,7759,4542,7771,4534,7788,4531,7809,4534,7831,4542,7848,4554,7860,4569,7864,4584,7860,4597,7848,4605,7831,4608,7809,4605,7788,4597,7771,4584,7759,4569,7755xe" filled="false" stroked="true" strokeweight="1.5pt" strokecolor="#000000">
              <v:path arrowok="t"/>
              <v:stroke dashstyle="solid"/>
            </v:shape>
            <v:line style="position:absolute" from="4201,7971" to="4201,7605" stroked="true" strokeweight="1.5pt" strokecolor="#000000">
              <v:stroke dashstyle="solid"/>
            </v:line>
            <v:shape style="position:absolute;left:4152;top:7754;width:76;height:109" coordorigin="4152,7755" coordsize="76,109" path="m4190,7755l4175,7759,4163,7771,4155,7788,4152,7809,4155,7831,4163,7848,4175,7860,4190,7864,4205,7860,4217,7848,4225,7831,4228,7809,4225,7788,4217,7771,4205,7759,4190,7755xe" filled="false" stroked="true" strokeweight="1.5pt" strokecolor="#000000">
              <v:path arrowok="t"/>
              <v:stroke dashstyle="solid"/>
            </v:shape>
            <v:line style="position:absolute" from="3888,7971" to="3888,7605" stroked="true" strokeweight="1.5pt" strokecolor="#000000">
              <v:stroke dashstyle="solid"/>
            </v:line>
            <v:shape style="position:absolute;left:3839;top:7754;width:76;height:109" coordorigin="3839,7755" coordsize="76,109" path="m3877,7755l3862,7759,3850,7771,3842,7788,3839,7809,3842,7831,3850,7848,3862,7860,3877,7864,3892,7860,3904,7848,3912,7831,3915,7809,3912,7788,3904,7771,3892,7759,3877,7755xe" filled="false" stroked="true" strokeweight="1.5pt" strokecolor="#000000">
              <v:path arrowok="t"/>
              <v:stroke dashstyle="solid"/>
            </v:shape>
            <v:shape style="position:absolute;left:3872;top:7605;width:5094;height:365" coordorigin="3872,7606" coordsize="5094,365" path="m6514,7950l3872,7950m8966,7971l8966,7606e" filled="false" stroked="true" strokeweight="1.5pt" strokecolor="#000000">
              <v:path arrowok="t"/>
              <v:stroke dashstyle="solid"/>
            </v:shape>
            <v:shape style="position:absolute;left:8917;top:7755;width:76;height:109" coordorigin="8917,7756" coordsize="76,109" path="m8955,7756l8940,7760,8928,7772,8920,7789,8917,7810,8920,7832,8928,7849,8940,7861,8955,7865,8970,7861,8982,7849,8990,7832,8993,7810,8990,7789,8982,7772,8970,7760,8955,7756xe" filled="false" stroked="true" strokeweight="1.5pt" strokecolor="#000000">
              <v:path arrowok="t"/>
              <v:stroke dashstyle="solid"/>
            </v:shape>
            <v:line style="position:absolute" from="8587,7971" to="8587,7606" stroked="true" strokeweight="1.5pt" strokecolor="#000000">
              <v:stroke dashstyle="solid"/>
            </v:line>
            <v:shape style="position:absolute;left:8538;top:7755;width:76;height:109" coordorigin="8538,7756" coordsize="76,109" path="m8576,7756l8561,7760,8549,7772,8541,7789,8538,7810,8541,7832,8549,7849,8561,7861,8576,7865,8591,7861,8603,7849,8611,7832,8614,7810,8611,7789,8603,7772,8591,7760,8576,7756xe" filled="false" stroked="true" strokeweight="1.5pt" strokecolor="#000000">
              <v:path arrowok="t"/>
              <v:stroke dashstyle="solid"/>
            </v:shape>
            <v:line style="position:absolute" from="8208,7971" to="8208,7606" stroked="true" strokeweight="1.5pt" strokecolor="#000000">
              <v:stroke dashstyle="solid"/>
            </v:line>
            <v:shape style="position:absolute;left:8159;top:7755;width:76;height:109" coordorigin="8159,7756" coordsize="76,109" path="m8197,7756l8182,7760,8170,7772,8162,7789,8159,7810,8162,7832,8170,7849,8182,7861,8197,7865,8212,7861,8224,7849,8232,7832,8235,7810,8232,7789,8224,7772,8212,7760,8197,7756xe" filled="false" stroked="true" strokeweight="1.5pt" strokecolor="#000000">
              <v:path arrowok="t"/>
              <v:stroke dashstyle="solid"/>
            </v:shape>
            <v:line style="position:absolute" from="9330,7956" to="9330,7591" stroked="true" strokeweight="1.5pt" strokecolor="#000000">
              <v:stroke dashstyle="solid"/>
            </v:line>
            <v:shape style="position:absolute;left:9281;top:7740;width:76;height:109" coordorigin="9281,7741" coordsize="76,109" path="m9319,7741l9304,7745,9292,7757,9284,7774,9281,7795,9284,7817,9292,7834,9304,7846,9319,7850,9334,7846,9346,7834,9354,7817,9357,7795,9354,7774,9346,7757,9334,7745,9319,7741xe" filled="false" stroked="true" strokeweight="1.5pt" strokecolor="#000000">
              <v:path arrowok="t"/>
              <v:stroke dashstyle="solid"/>
            </v:shape>
            <v:line style="position:absolute" from="9334,7995" to="6692,7995" stroked="true" strokeweight="1.5pt" strokecolor="#000000">
              <v:stroke dashstyle="solid"/>
            </v:line>
            <v:rect style="position:absolute;left:5538;top:6750;width:1995;height:1080" filled="true" fillcolor="#ffffff" stroked="false">
              <v:fill type="solid"/>
            </v:rect>
            <v:shape style="position:absolute;left:2553;top:3211;width:4138;height:4795" coordorigin="2553,3212" coordsize="4138,4795" path="m6477,7965l6477,3385m6691,8007l6691,3212m6477,3385l6181,3385m6691,3212l6148,3212m5636,6974l2553,6974m5636,7602l2553,7602m5639,7412l2566,7412e" filled="false" stroked="true" strokeweight="1.5pt" strokecolor="#000000">
              <v:path arrowok="t"/>
              <v:stroke dashstyle="solid"/>
            </v:shape>
            <v:shape style="position:absolute;left:2853;top:6526;width:97;height:91" coordorigin="2853,6527" coordsize="97,91" path="m2901,6618l2950,6527,2853,6527,2901,6618xe" filled="false" stroked="true" strokeweight="1.5pt" strokecolor="#000000">
              <v:path arrowok="t"/>
              <v:stroke dashstyle="solid"/>
            </v:shape>
            <v:line style="position:absolute" from="2900,6516" to="2900,6346" stroked="true" strokeweight="1.5pt" strokecolor="#000000">
              <v:stroke dashstyle="solid"/>
            </v:line>
            <v:shape style="position:absolute;left:3328;top:6541;width:97;height:91" coordorigin="3328,6542" coordsize="97,91" path="m3377,6633l3425,6542,3328,6542,3377,6633xe" filled="false" stroked="true" strokeweight="1.5pt" strokecolor="#000000">
              <v:path arrowok="t"/>
              <v:stroke dashstyle="solid"/>
            </v:shape>
            <v:line style="position:absolute" from="3375,6531" to="3375,6361" stroked="true" strokeweight="1.5pt" strokecolor="#000000">
              <v:stroke dashstyle="solid"/>
            </v:line>
            <v:shape style="position:absolute;left:3770;top:6541;width:97;height:91" coordorigin="3770,6542" coordsize="97,91" path="m3818,6633l3867,6542,3770,6542,3818,6633xe" filled="false" stroked="true" strokeweight="1.5pt" strokecolor="#000000">
              <v:path arrowok="t"/>
              <v:stroke dashstyle="solid"/>
            </v:shape>
            <v:line style="position:absolute" from="3817,6531" to="3817,6361" stroked="true" strokeweight="1.5pt" strokecolor="#000000">
              <v:stroke dashstyle="solid"/>
            </v:line>
            <v:shape style="position:absolute;left:4245;top:6556;width:97;height:91" coordorigin="4245,6557" coordsize="97,91" path="m4293,6648l4342,6557,4245,6557,4293,6648xe" filled="false" stroked="true" strokeweight="1.5pt" strokecolor="#000000">
              <v:path arrowok="t"/>
              <v:stroke dashstyle="solid"/>
            </v:shape>
            <v:line style="position:absolute" from="4292,6546" to="4292,6376" stroked="true" strokeweight="1.5pt" strokecolor="#000000">
              <v:stroke dashstyle="solid"/>
            </v:line>
            <v:shape style="position:absolute;left:4772;top:6556;width:98;height:92" coordorigin="4772,6557" coordsize="98,92" path="m4821,6649l4870,6557,4772,6557,4821,6649xe" filled="false" stroked="true" strokeweight="1.5pt" strokecolor="#000000">
              <v:path arrowok="t"/>
              <v:stroke dashstyle="solid"/>
            </v:shape>
            <v:line style="position:absolute" from="4819,6547" to="4819,6376" stroked="true" strokeweight="1.5pt" strokecolor="#000000">
              <v:stroke dashstyle="solid"/>
            </v:line>
            <v:shape style="position:absolute;left:5247;top:6571;width:98;height:92" coordorigin="5247,6572" coordsize="98,92" path="m5296,6664l5345,6572,5247,6572,5296,6664xe" filled="false" stroked="true" strokeweight="1.5pt" strokecolor="#000000">
              <v:path arrowok="t"/>
              <v:stroke dashstyle="solid"/>
            </v:shape>
            <v:line style="position:absolute" from="5294,6562" to="5294,6391" stroked="true" strokeweight="1.5pt" strokecolor="#000000">
              <v:stroke dashstyle="solid"/>
            </v:line>
            <v:shape style="position:absolute;left:2853;top:7442;width:97;height:63" coordorigin="2853,7443" coordsize="97,63" path="m2901,7506l2950,7443,2853,7443,2901,7506xe" filled="false" stroked="true" strokeweight="1.5pt" strokecolor="#000000">
              <v:path arrowok="t"/>
              <v:stroke dashstyle="solid"/>
            </v:shape>
            <v:line style="position:absolute" from="2900,7436" to="2900,7318" stroked="true" strokeweight="1.5pt" strokecolor="#000000">
              <v:stroke dashstyle="solid"/>
            </v:line>
            <v:shape style="position:absolute;left:3328;top:7453;width:97;height:63" coordorigin="3328,7454" coordsize="97,63" path="m3377,7517l3425,7454,3328,7454,3377,7517xe" filled="false" stroked="true" strokeweight="1.5pt" strokecolor="#000000">
              <v:path arrowok="t"/>
              <v:stroke dashstyle="solid"/>
            </v:shape>
            <v:line style="position:absolute" from="3375,7447" to="3375,7329" stroked="true" strokeweight="1.5pt" strokecolor="#000000">
              <v:stroke dashstyle="solid"/>
            </v:line>
            <v:shape style="position:absolute;left:3770;top:7452;width:97;height:63" coordorigin="3770,7453" coordsize="97,63" path="m3818,7516l3867,7453,3770,7453,3818,7516xe" filled="false" stroked="true" strokeweight="1.5pt" strokecolor="#000000">
              <v:path arrowok="t"/>
              <v:stroke dashstyle="solid"/>
            </v:shape>
            <v:line style="position:absolute" from="3817,7446" to="3817,7328" stroked="true" strokeweight="1.5pt" strokecolor="#000000">
              <v:stroke dashstyle="solid"/>
            </v:line>
            <v:shape style="position:absolute;left:4245;top:7463;width:97;height:63" coordorigin="4245,7464" coordsize="97,63" path="m4293,7527l4342,7464,4245,7464,4293,7527xe" filled="false" stroked="true" strokeweight="1.5pt" strokecolor="#000000">
              <v:path arrowok="t"/>
              <v:stroke dashstyle="solid"/>
            </v:shape>
            <v:line style="position:absolute" from="4292,7457" to="4292,7339" stroked="true" strokeweight="1.5pt" strokecolor="#000000">
              <v:stroke dashstyle="solid"/>
            </v:line>
            <v:shape style="position:absolute;left:4772;top:7463;width:98;height:63" coordorigin="4772,7464" coordsize="98,63" path="m4821,7527l4870,7464,4772,7464,4821,7527xe" filled="false" stroked="true" strokeweight="1.5pt" strokecolor="#000000">
              <v:path arrowok="t"/>
              <v:stroke dashstyle="solid"/>
            </v:shape>
            <v:line style="position:absolute" from="4819,7457" to="4819,7339" stroked="true" strokeweight="1.5pt" strokecolor="#000000">
              <v:stroke dashstyle="solid"/>
            </v:line>
            <v:shape style="position:absolute;left:5247;top:7474;width:98;height:63" coordorigin="5247,7475" coordsize="98,63" path="m5296,7538l5345,7475,5247,7475,5296,7538xe" filled="false" stroked="true" strokeweight="1.5pt" strokecolor="#000000">
              <v:path arrowok="t"/>
              <v:stroke dashstyle="solid"/>
            </v:shape>
            <v:shape style="position:absolute;left:5294;top:1880;width:2749;height:5587" coordorigin="5294,1881" coordsize="2749,5587" path="m5294,7468l5294,7350m8043,3043l6157,3043m6157,6227l6157,1881m7698,3039l7698,2936e" filled="false" stroked="true" strokeweight="1.5pt" strokecolor="#000000">
              <v:path arrowok="t"/>
              <v:stroke dashstyle="solid"/>
            </v:shape>
            <v:shape style="position:absolute;left:7649;top:2867;width:85;height:88" coordorigin="7649,2868" coordsize="85,88" path="m7691,2868l7675,2871,7661,2881,7652,2895,7649,2912,7652,2929,7661,2943,7675,2952,7691,2956,7708,2952,7722,2943,7731,2929,7734,2912,7731,2895,7722,2881,7708,2871,7691,2868xe" filled="false" stroked="true" strokeweight="1.5pt" strokecolor="#000000">
              <v:path arrowok="t"/>
              <v:stroke dashstyle="solid"/>
            </v:shape>
            <v:shape style="position:absolute;left:8222;top:2726;width:73;height:54" coordorigin="8222,2727" coordsize="73,54" path="m8222,2754l8295,2727,8295,2781,8222,2754xe" filled="false" stroked="true" strokeweight="1.5pt" strokecolor="#000000">
              <v:path arrowok="t"/>
              <v:stroke dashstyle="solid"/>
            </v:shape>
            <v:line style="position:absolute" from="8031,3037" to="8031,2597" stroked="true" strokeweight="1.5pt" strokecolor="#000000">
              <v:stroke dashstyle="solid"/>
            </v:line>
            <v:rect style="position:absolute;left:8506;top:2371;width:1995;height:360" filled="true" fillcolor="#ffffff" stroked="false">
              <v:fill type="solid"/>
            </v:rect>
            <v:line style="position:absolute" from="8590,2754" to="8031,2754" stroked="true" strokeweight="1.5pt" strokecolor="#000000">
              <v:stroke dashstyle="solid"/>
            </v:line>
            <v:shape style="position:absolute;left:7967;top:2865;width:129;height:104" type="#_x0000_t75" stroked="false">
              <v:imagedata r:id="rId60" o:title=""/>
            </v:shape>
            <v:shape style="position:absolute;left:1868;top:2277;width:5098;height:3948" coordorigin="1868,2278" coordsize="5098,3948" path="m1868,6226l1868,2278m6966,2294l1868,2294e" filled="false" stroked="true" strokeweight="1.5pt" strokecolor="#000000">
              <v:path arrowok="t"/>
              <v:stroke dashstyle="solid"/>
            </v:shape>
            <v:rect style="position:absolute;left:2769;top:1627;width:2493;height:532" filled="false" stroked="true" strokeweight="1.5pt" strokecolor="#000000">
              <v:stroke dashstyle="solid"/>
            </v:rect>
            <v:shape style="position:absolute;left:2282;top:336;width:5057;height:1957" coordorigin="2282,337" coordsize="5057,1957" path="m6479,337l2282,337m6484,1513l6484,337m6479,1511l2282,1511m2282,1523l2282,347m7339,591l4974,591m6959,1237l4974,1237m6965,2294l6958,1227e" filled="false" stroked="true" strokeweight="1.5pt" strokecolor="#000000">
              <v:path arrowok="t"/>
              <v:stroke dashstyle="solid"/>
            </v:shape>
            <v:line style="position:absolute" from="10880,3662" to="6840,3662" stroked="true" strokeweight="1.5pt" strokecolor="#000000">
              <v:stroke dashstyle="solid"/>
            </v:line>
            <v:line style="position:absolute" from="7335,3661" to="7335,591" stroked="true" strokeweight="1.5pt" strokecolor="#000000">
              <v:stroke dashstyle="solid"/>
            </v:line>
            <v:shape style="position:absolute;left:5412;top:1364;width:70;height:78" coordorigin="5412,1365" coordsize="70,78" path="m5482,1365l5412,1365,5447,1443,5482,1365xe" filled="true" fillcolor="#4f81bc" stroked="false">
              <v:path arrowok="t"/>
              <v:fill type="solid"/>
            </v:shape>
            <v:shape style="position:absolute;left:5412;top:1364;width:70;height:78" coordorigin="5412,1365" coordsize="70,78" path="m5447,1443l5412,1365,5482,1365,5447,1443xe" filled="false" stroked="true" strokeweight="1.5pt" strokecolor="#000000">
              <v:path arrowok="t"/>
              <v:stroke dashstyle="solid"/>
            </v:shape>
            <v:line style="position:absolute" from="5458,1222" to="5458,1419" stroked="true" strokeweight="2.25pt" strokecolor="#000000">
              <v:stroke dashstyle="solid"/>
            </v:line>
            <v:line style="position:absolute" from="4991,748" to="4991,601" stroked="true" strokeweight="1.5pt" strokecolor="#000000">
              <v:stroke dashstyle="solid"/>
            </v:line>
            <v:line style="position:absolute" from="5210,591" to="5210,763" stroked="true" strokeweight="2.25pt" strokecolor="#000000">
              <v:stroke dashstyle="solid"/>
            </v:line>
            <v:shape style="position:absolute;left:4963;top:737;width:278;height:32" coordorigin="4963,738" coordsize="278,32" path="m4997,738l4978,738,4963,745,4963,754,4963,763,4978,770,4997,770,5015,770,5030,763,5030,754,5030,745,5015,738,4997,738xm5207,738l5189,738,5174,745,5174,754,5174,763,5189,770,5207,770,5226,770,5241,763,5241,754,5241,745,5226,738,5207,738xe" filled="false" stroked="true" strokeweight="1.5pt" strokecolor="#000000">
              <v:path arrowok="t"/>
              <v:stroke dashstyle="solid"/>
            </v:shape>
            <v:line style="position:absolute" from="5442,748" to="5442,601" stroked="true" strokeweight="1.5pt" strokecolor="#000000">
              <v:stroke dashstyle="solid"/>
            </v:line>
            <v:line style="position:absolute" from="5661,591" to="5661,763" stroked="true" strokeweight="2.25pt" strokecolor="#000000">
              <v:stroke dashstyle="solid"/>
            </v:line>
            <v:shape style="position:absolute;left:5414;top:737;width:278;height:32" coordorigin="5414,738" coordsize="278,32" path="m5447,738l5429,738,5414,745,5414,754,5414,763,5429,770,5447,770,5466,770,5481,763,5481,754,5481,745,5466,738,5447,738xm5658,738l5640,738,5625,745,5625,754,5625,763,5640,770,5658,770,5677,770,5692,763,5692,754,5692,745,5677,738,5658,738xe" filled="false" stroked="true" strokeweight="1.5pt" strokecolor="#000000">
              <v:path arrowok="t"/>
              <v:stroke dashstyle="solid"/>
            </v:shape>
            <v:line style="position:absolute" from="5879,748" to="5879,601" stroked="true" strokeweight="1.5pt" strokecolor="#000000">
              <v:stroke dashstyle="solid"/>
            </v:line>
            <v:shape style="position:absolute;left:5850;top:736;width:67;height:32" coordorigin="5850,737" coordsize="67,32" path="m5883,737l5865,737,5850,744,5850,753,5850,762,5865,769,5883,769,5902,769,5917,762,5917,753,5917,744,5902,737,5883,737xe" filled="false" stroked="true" strokeweight="1.5pt" strokecolor="#000000">
              <v:path arrowok="t"/>
              <v:stroke dashstyle="solid"/>
            </v:shape>
            <v:shape style="position:absolute;left:4991;top:872;width:226;height:86" coordorigin="4991,873" coordsize="226,86" path="m4991,959l4991,873m5202,959l5217,876e" filled="false" stroked="true" strokeweight="1.5pt" strokecolor="#000000">
              <v:path arrowok="t"/>
              <v:stroke dashstyle="solid"/>
            </v:shape>
            <v:shape style="position:absolute;left:4963;top:952;width:278;height:19" coordorigin="4963,953" coordsize="278,19" path="m4997,953l4978,953,4963,957,4963,962,4963,968,4978,972,4997,972,5015,972,5030,968,5030,962,5030,957,5015,953,4997,953xm5207,953l5189,953,5174,957,5174,962,5174,968,5189,972,5207,972,5226,972,5241,968,5241,962,5241,957,5226,953,5207,953xe" filled="false" stroked="true" strokeweight="1.5pt" strokecolor="#000000">
              <v:path arrowok="t"/>
              <v:stroke dashstyle="solid"/>
            </v:shape>
            <v:shape style="position:absolute;left:5442;top:872;width:226;height:86" coordorigin="5442,873" coordsize="226,86" path="m5442,959l5442,873m5653,959l5668,876e" filled="false" stroked="true" strokeweight="1.5pt" strokecolor="#000000">
              <v:path arrowok="t"/>
              <v:stroke dashstyle="solid"/>
            </v:shape>
            <v:shape style="position:absolute;left:5414;top:952;width:278;height:19" coordorigin="5414,953" coordsize="278,19" path="m5447,953l5429,953,5414,957,5414,962,5414,968,5429,972,5447,972,5466,972,5481,968,5481,962,5481,957,5466,953,5447,953xm5658,953l5640,953,5625,957,5625,962,5625,968,5640,972,5658,972,5677,972,5692,968,5692,962,5692,957,5677,953,5658,953xe" filled="false" stroked="true" strokeweight="1.5pt" strokecolor="#000000">
              <v:path arrowok="t"/>
              <v:stroke dashstyle="solid"/>
            </v:shape>
            <v:line style="position:absolute" from="5879,959" to="5879,873" stroked="true" strokeweight="1.5pt" strokecolor="#000000">
              <v:stroke dashstyle="solid"/>
            </v:line>
            <v:shape style="position:absolute;left:5850;top:952;width:67;height:19" coordorigin="5850,953" coordsize="67,19" path="m5883,953l5865,953,5850,957,5850,962,5850,968,5865,972,5883,972,5902,972,5917,968,5917,962,5917,957,5902,953,5883,953xe" filled="false" stroked="true" strokeweight="1.5pt" strokecolor="#000000">
              <v:path arrowok="t"/>
              <v:stroke dashstyle="solid"/>
            </v:shape>
            <v:shape style="position:absolute;left:4991;top:985;width:888;height:248" coordorigin="4991,986" coordsize="888,248" path="m4991,1234l4991,1088m5216,1234l5216,1088m5442,1223l5442,1076m5667,1223l5667,1076m5879,1234l5879,1088m4991,1072l4991,986m5202,1072l5217,989e" filled="false" stroked="true" strokeweight="1.5pt" strokecolor="#000000">
              <v:path arrowok="t"/>
              <v:stroke dashstyle="solid"/>
            </v:shape>
            <v:shape style="position:absolute;left:4963;top:1065;width:278;height:19" coordorigin="4963,1066" coordsize="278,19" path="m4997,1066l4978,1066,4963,1070,4963,1075,4963,1081,4978,1085,4997,1085,5015,1085,5030,1081,5030,1075,5030,1070,5015,1066,4997,1066xm5207,1066l5189,1066,5174,1070,5174,1075,5174,1081,5189,1085,5207,1085,5226,1085,5241,1081,5241,1075,5241,1070,5226,1066,5207,1066xe" filled="false" stroked="true" strokeweight="1.5pt" strokecolor="#000000">
              <v:path arrowok="t"/>
              <v:stroke dashstyle="solid"/>
            </v:shape>
            <v:shape style="position:absolute;left:5442;top:985;width:226;height:86" coordorigin="5442,986" coordsize="226,86" path="m5442,1072l5442,986m5653,1072l5668,989e" filled="false" stroked="true" strokeweight="1.5pt" strokecolor="#000000">
              <v:path arrowok="t"/>
              <v:stroke dashstyle="solid"/>
            </v:shape>
            <v:shape style="position:absolute;left:5414;top:1065;width:278;height:19" coordorigin="5414,1066" coordsize="278,19" path="m5447,1066l5429,1066,5414,1070,5414,1075,5414,1081,5429,1085,5447,1085,5466,1085,5481,1081,5481,1075,5481,1070,5466,1066,5447,1066xm5658,1066l5640,1066,5625,1070,5625,1075,5625,1081,5640,1085,5658,1085,5677,1085,5692,1081,5692,1075,5692,1070,5677,1066,5658,1066xe" filled="false" stroked="true" strokeweight="1.5pt" strokecolor="#000000">
              <v:path arrowok="t"/>
              <v:stroke dashstyle="solid"/>
            </v:shape>
            <v:line style="position:absolute" from="5879,1072" to="5879,986" stroked="true" strokeweight="1.5pt" strokecolor="#000000">
              <v:stroke dashstyle="solid"/>
            </v:line>
            <v:shape style="position:absolute;left:5850;top:1065;width:67;height:19" coordorigin="5850,1066" coordsize="67,19" path="m5883,1066l5865,1066,5850,1070,5850,1075,5850,1081,5865,1085,5883,1085,5902,1085,5917,1081,5917,1075,5917,1070,5902,1066,5883,1066xe" filled="false" stroked="true" strokeweight="1.5pt" strokecolor="#000000">
              <v:path arrowok="t"/>
              <v:stroke dashstyle="solid"/>
            </v:shape>
            <v:shape style="position:absolute;left:4949;top:634;width:70;height:78" coordorigin="4949,635" coordsize="70,78" path="m5019,635l4949,635,4984,713,5019,635xe" filled="true" fillcolor="#4f81bc" stroked="false">
              <v:path arrowok="t"/>
              <v:fill type="solid"/>
            </v:shape>
            <v:shape style="position:absolute;left:4949;top:634;width:70;height:78" coordorigin="4949,635" coordsize="70,78" path="m4984,713l4949,635,5019,635,4984,713xe" filled="false" stroked="true" strokeweight="1.5pt" strokecolor="#000000">
              <v:path arrowok="t"/>
              <v:stroke dashstyle="solid"/>
            </v:shape>
            <v:shape style="position:absolute;left:5174;top:623;width:71;height:78" coordorigin="5174,624" coordsize="71,78" path="m5245,624l5174,624,5210,702,5245,624xe" filled="true" fillcolor="#4f81bc" stroked="false">
              <v:path arrowok="t"/>
              <v:fill type="solid"/>
            </v:shape>
            <v:shape style="position:absolute;left:5174;top:623;width:71;height:78" coordorigin="5174,624" coordsize="71,78" path="m5210,702l5174,624,5245,624,5210,702xe" filled="false" stroked="true" strokeweight="1.5pt" strokecolor="#000000">
              <v:path arrowok="t"/>
              <v:stroke dashstyle="solid"/>
            </v:shape>
            <v:shape style="position:absolute;left:5400;top:634;width:70;height:78" coordorigin="5400,635" coordsize="70,78" path="m5470,635l5400,635,5435,713,5470,635xe" filled="true" fillcolor="#4f81bc" stroked="false">
              <v:path arrowok="t"/>
              <v:fill type="solid"/>
            </v:shape>
            <v:shape style="position:absolute;left:5400;top:634;width:70;height:78" coordorigin="5400,635" coordsize="70,78" path="m5435,713l5400,635,5470,635,5435,713xe" filled="false" stroked="true" strokeweight="1.5pt" strokecolor="#000000">
              <v:path arrowok="t"/>
              <v:stroke dashstyle="solid"/>
            </v:shape>
            <v:shape style="position:absolute;left:5625;top:634;width:71;height:78" coordorigin="5625,635" coordsize="71,78" path="m5696,635l5625,635,5660,713,5696,635xe" filled="true" fillcolor="#4f81bc" stroked="false">
              <v:path arrowok="t"/>
              <v:fill type="solid"/>
            </v:shape>
            <v:shape style="position:absolute;left:5625;top:634;width:71;height:78" coordorigin="5625,635" coordsize="71,78" path="m5660,713l5625,635,5696,635,5660,713xe" filled="false" stroked="true" strokeweight="1.5pt" strokecolor="#000000">
              <v:path arrowok="t"/>
              <v:stroke dashstyle="solid"/>
            </v:shape>
            <v:shape style="position:absolute;left:5851;top:634;width:70;height:78" coordorigin="5851,635" coordsize="70,78" path="m5921,635l5851,635,5886,713,5921,635xe" filled="true" fillcolor="#4f81bc" stroked="false">
              <v:path arrowok="t"/>
              <v:fill type="solid"/>
            </v:shape>
            <v:shape style="position:absolute;left:5851;top:634;width:70;height:78" coordorigin="5851,635" coordsize="70,78" path="m5886,713l5851,635,5921,635,5886,713xe" filled="false" stroked="true" strokeweight="1.5pt" strokecolor="#000000">
              <v:path arrowok="t"/>
              <v:stroke dashstyle="solid"/>
            </v:shape>
            <v:shape style="position:absolute;left:4991;top:781;width:226;height:69" coordorigin="4991,782" coordsize="226,69" path="m4991,851l4991,782m5202,851l5217,785e" filled="false" stroked="true" strokeweight="1.5pt" strokecolor="#000000">
              <v:path arrowok="t"/>
              <v:stroke dashstyle="solid"/>
            </v:shape>
            <v:shape style="position:absolute;left:4963;top:845;width:278;height:15" coordorigin="4963,846" coordsize="278,15" path="m4997,846l4978,846,4963,849,4963,853,4963,857,4978,861,4997,861,5015,861,5030,857,5030,853,5030,849,5015,846,4997,846xm5207,846l5189,846,5174,849,5174,853,5174,857,5189,861,5207,861,5226,861,5241,857,5241,853,5241,849,5226,846,5207,846xe" filled="false" stroked="true" strokeweight="1.5pt" strokecolor="#000000">
              <v:path arrowok="t"/>
              <v:stroke dashstyle="solid"/>
            </v:shape>
            <v:shape style="position:absolute;left:5442;top:781;width:226;height:69" coordorigin="5442,782" coordsize="226,69" path="m5442,851l5442,782m5653,851l5668,785e" filled="false" stroked="true" strokeweight="1.5pt" strokecolor="#000000">
              <v:path arrowok="t"/>
              <v:stroke dashstyle="solid"/>
            </v:shape>
            <v:shape style="position:absolute;left:5414;top:845;width:278;height:15" coordorigin="5414,846" coordsize="278,15" path="m5447,846l5429,846,5414,849,5414,853,5414,857,5429,861,5447,861,5466,861,5481,857,5481,853,5481,849,5466,846,5447,846xm5658,846l5640,846,5625,849,5625,853,5625,857,5640,861,5658,861,5677,861,5692,857,5692,853,5692,849,5677,846,5658,846xe" filled="false" stroked="true" strokeweight="1.5pt" strokecolor="#000000">
              <v:path arrowok="t"/>
              <v:stroke dashstyle="solid"/>
            </v:shape>
            <v:line style="position:absolute" from="5879,851" to="5879,782" stroked="true" strokeweight="1.5pt" strokecolor="#000000">
              <v:stroke dashstyle="solid"/>
            </v:line>
            <v:shape style="position:absolute;left:5850;top:845;width:67;height:15" coordorigin="5850,846" coordsize="67,15" path="m5883,846l5865,846,5850,849,5850,853,5850,857,5865,861,5883,861,5902,861,5917,857,5917,853,5917,849,5902,846,5883,846xe" filled="false" stroked="true" strokeweight="1.5pt" strokecolor="#000000">
              <v:path arrowok="t"/>
              <v:stroke dashstyle="solid"/>
            </v:shape>
            <v:shape style="position:absolute;left:4963;top:1143;width:70;height:79" coordorigin="4963,1144" coordsize="70,79" path="m5033,1144l4963,1144,4998,1223,5033,1144xe" filled="true" fillcolor="#4f81bc" stroked="false">
              <v:path arrowok="t"/>
              <v:fill type="solid"/>
            </v:shape>
            <v:shape style="position:absolute;left:4963;top:1143;width:70;height:79" coordorigin="4963,1144" coordsize="70,79" path="m4998,1223l4963,1144,5033,1144,4998,1223xe" filled="false" stroked="true" strokeweight="1.5pt" strokecolor="#000000">
              <v:path arrowok="t"/>
              <v:stroke dashstyle="solid"/>
            </v:shape>
            <v:shape style="position:absolute;left:5188;top:1132;width:71;height:79" coordorigin="5188,1133" coordsize="71,79" path="m5259,1133l5188,1133,5224,1212,5259,1133xe" filled="true" fillcolor="#4f81bc" stroked="false">
              <v:path arrowok="t"/>
              <v:fill type="solid"/>
            </v:shape>
            <v:shape style="position:absolute;left:5188;top:1132;width:71;height:79" coordorigin="5188,1133" coordsize="71,79" path="m5224,1212l5188,1133,5259,1133,5224,1212xe" filled="false" stroked="true" strokeweight="1.5pt" strokecolor="#000000">
              <v:path arrowok="t"/>
              <v:stroke dashstyle="solid"/>
            </v:shape>
            <v:shape style="position:absolute;left:5414;top:1143;width:70;height:79" coordorigin="5414,1144" coordsize="70,79" path="m5484,1144l5414,1144,5449,1223,5484,1144xe" filled="true" fillcolor="#4f81bc" stroked="false">
              <v:path arrowok="t"/>
              <v:fill type="solid"/>
            </v:shape>
            <v:shape style="position:absolute;left:5414;top:1143;width:70;height:79" coordorigin="5414,1144" coordsize="70,79" path="m5449,1223l5414,1144,5484,1144,5449,1223xe" filled="false" stroked="true" strokeweight="1.5pt" strokecolor="#000000">
              <v:path arrowok="t"/>
              <v:stroke dashstyle="solid"/>
            </v:shape>
            <v:shape style="position:absolute;left:5639;top:1143;width:71;height:79" coordorigin="5639,1144" coordsize="71,79" path="m5710,1144l5639,1144,5675,1223,5710,1144xe" filled="true" fillcolor="#4f81bc" stroked="false">
              <v:path arrowok="t"/>
              <v:fill type="solid"/>
            </v:shape>
            <v:shape style="position:absolute;left:5639;top:1143;width:71;height:79" coordorigin="5639,1144" coordsize="71,79" path="m5675,1223l5639,1144,5710,1144,5675,1223xe" filled="false" stroked="true" strokeweight="1.5pt" strokecolor="#000000">
              <v:path arrowok="t"/>
              <v:stroke dashstyle="solid"/>
            </v:shape>
            <v:shape style="position:absolute;left:5865;top:1143;width:70;height:79" coordorigin="5865,1144" coordsize="70,79" path="m5935,1144l5865,1144,5900,1223,5935,1144xe" filled="true" fillcolor="#4f81bc" stroked="false">
              <v:path arrowok="t"/>
              <v:fill type="solid"/>
            </v:shape>
            <v:shape style="position:absolute;left:5865;top:1143;width:70;height:79" coordorigin="5865,1144" coordsize="70,79" path="m5900,1223l5865,1144,5935,1144,5900,1223xe" filled="false" stroked="true" strokeweight="1.5pt" strokecolor="#000000">
              <v:path arrowok="t"/>
              <v:stroke dashstyle="solid"/>
            </v:shape>
            <v:line style="position:absolute" from="4003,809" to="4003,738" stroked="true" strokeweight="1.5pt" strokecolor="#000000">
              <v:stroke dashstyle="solid"/>
            </v:line>
            <v:shape style="position:absolute;left:3975;top:803;width:67;height:16" coordorigin="3975,804" coordsize="67,16" path="m4009,804l3990,804,3975,807,3975,812,3975,816,3990,820,4009,820,4027,820,4042,816,4042,812,4042,807,4027,804,4009,804xe" filled="false" stroked="true" strokeweight="1.5pt" strokecolor="#000000">
              <v:path arrowok="t"/>
              <v:stroke dashstyle="solid"/>
            </v:shape>
            <v:shape style="position:absolute;left:4003;top:424;width:226;height:384" coordorigin="4003,425" coordsize="226,384" path="m4003,730l4003,425m4214,809l4229,741e" filled="false" stroked="true" strokeweight="1.5pt" strokecolor="#000000">
              <v:path arrowok="t"/>
              <v:stroke dashstyle="solid"/>
            </v:shape>
            <v:shape style="position:absolute;left:4186;top:803;width:67;height:16" coordorigin="4186,804" coordsize="67,16" path="m4219,804l4201,804,4186,807,4186,812,4186,816,4201,820,4219,820,4238,820,4253,816,4253,812,4253,807,4238,804,4219,804xe" filled="false" stroked="true" strokeweight="1.5pt" strokecolor="#000000">
              <v:path arrowok="t"/>
              <v:stroke dashstyle="solid"/>
            </v:shape>
            <v:line style="position:absolute" from="4221,421" to="4221,744" stroked="true" strokeweight="2.25pt" strokecolor="#000000">
              <v:stroke dashstyle="solid"/>
            </v:line>
            <v:shape style="position:absolute;left:3975;top:707;width:278;height:67" coordorigin="3975,708" coordsize="278,67" path="m4009,708l3996,710,3985,718,3978,728,3975,741,3978,754,3985,765,3996,772,4009,775,4022,772,4032,765,4039,754,4042,741,4039,728,4032,718,4022,710,4009,708xm4219,708l4206,710,4196,718,4189,728,4186,741,4189,754,4196,765,4206,772,4219,775,4232,772,4243,765,4250,754,4253,741,4250,728,4243,718,4232,710,4219,708xe" filled="false" stroked="true" strokeweight="1.5pt" strokecolor="#000000">
              <v:path arrowok="t"/>
              <v:stroke dashstyle="solid"/>
            </v:shape>
            <v:rect style="position:absolute;left:8703;top:17;width:1761;height:512" filled="true" fillcolor="#ffffff" stroked="false">
              <v:fill type="solid"/>
            </v:rect>
            <v:shape style="position:absolute;left:8091;top:-418;width:2497;height:1030" coordorigin="8091,-417" coordsize="2497,1030" path="m8359,-349l10345,-349m8739,-417l10077,-417m8739,-281l10077,-281m8359,24l8359,-349m10588,88l8230,88m10398,40l8091,40m8482,48l8482,-39m9201,40l9201,-47m9819,40l9819,-47m10386,32l10386,-55m8091,613l8091,48e" filled="false" stroked="true" strokeweight="1.5pt" strokecolor="#000000">
              <v:path arrowok="t"/>
              <v:stroke dashstyle="solid"/>
            </v:shape>
            <v:rect style="position:absolute;left:8621;top:812;width:1761;height:512" filled="true" fillcolor="#ffffff" stroked="false">
              <v:fill type="solid"/>
            </v:rect>
            <v:line style="position:absolute" from="8650,1344" to="8091,1344" stroked="true" strokeweight="1.5pt" strokecolor="#000000">
              <v:stroke dashstyle="solid"/>
            </v:line>
            <v:shape style="position:absolute;left:8213;top:1304;width:304;height:69" coordorigin="8213,1305" coordsize="304,69" path="m8517,1339l8419,1305,8419,1374,8517,1339xm8213,1339l8334,1305,8334,1374,8213,1339xe" filled="false" stroked="true" strokeweight="1.5pt" strokecolor="#000000">
              <v:path arrowok="t"/>
              <v:stroke dashstyle="solid"/>
            </v:shape>
            <v:shape style="position:absolute;left:7847;top:1706;width:583;height:281" type="#_x0000_t75" stroked="false">
              <v:imagedata r:id="rId61" o:title=""/>
            </v:shape>
            <v:rect style="position:absolute;left:7847;top:1706;width:583;height:281" filled="false" stroked="true" strokeweight="1.5pt" strokecolor="#000000">
              <v:stroke dashstyle="solid"/>
            </v:rect>
            <v:shape style="position:absolute;left:3999;top:443;width:4471;height:176" coordorigin="3999,444" coordsize="4471,176" path="m8083,444l3999,444m7860,620l8470,620e" filled="false" stroked="true" strokeweight="1.5pt" strokecolor="#000000">
              <v:path arrowok="t"/>
              <v:stroke dashstyle="solid"/>
            </v:shape>
            <v:rect style="position:absolute;left:7860;top:707;width:610;height:30" filled="true" fillcolor="#000000" stroked="false">
              <v:fill type="solid"/>
            </v:rect>
            <v:line style="position:absolute" from="7860,672" to="8470,672" stroked="true" strokeweight="1.5pt" strokecolor="#000000">
              <v:stroke dashstyle="solid"/>
            </v:line>
            <v:rect style="position:absolute;left:7872;top:741;width:610;height:30" filled="true" fillcolor="#000000" stroked="false">
              <v:fill type="solid"/>
            </v:rect>
            <v:shape style="position:absolute;left:7738;top:629;width:2291;height:230" coordorigin="7738,630" coordsize="2291,230" path="m7872,860l8482,860m7872,809l8482,809m8650,738l7738,738m9418,630l10029,630m9418,845l10028,845m9333,737l10020,737e" filled="false" stroked="true" strokeweight="1.5pt" strokecolor="#000000">
              <v:path arrowok="t"/>
              <v:stroke dashstyle="solid"/>
            </v:shape>
            <v:shape style="position:absolute;left:9418;top:629;width:610;height:215" coordorigin="9418,630" coordsize="610,215" path="m9418,844l9418,630m10028,845l10028,630e" filled="false" stroked="true" strokeweight=".2pt" strokecolor="#000000">
              <v:path arrowok="t"/>
              <v:stroke dashstyle="solid"/>
            </v:shape>
            <v:shape style="position:absolute;left:7713;top:864;width:370;height:181" coordorigin="7713,865" coordsize="370,181" path="m8083,933l7713,933m8079,1046l8079,865e" filled="false" stroked="true" strokeweight="1.5pt" strokecolor="#000000">
              <v:path arrowok="t"/>
              <v:stroke dashstyle="solid"/>
            </v:shape>
            <v:shape style="position:absolute;left:8517;top:658;width:929;height:150" coordorigin="8517,659" coordsize="929,150" path="m8990,659l9098,663,9191,673,9264,690,9313,710,9330,734,9313,758,9264,778,9191,794,9098,805,8990,809,8651,809,8651,659,8990,659xm8651,742l8517,708,8517,777,8651,742xm9446,732l9349,705,9349,760,9446,732xe" filled="false" stroked="true" strokeweight="1.5pt" strokecolor="#000000">
              <v:path arrowok="t"/>
              <v:stroke dashstyle="solid"/>
            </v:shape>
            <v:shape style="position:absolute;left:7872;top:1040;width:357;height:172" coordorigin="7872,1041" coordsize="357,172" path="m7872,1041l8229,1041m7872,1213l8228,1213m7872,1127l8224,1127e" filled="false" stroked="true" strokeweight="1.5pt" strokecolor="#000000">
              <v:path arrowok="t"/>
              <v:stroke dashstyle="solid"/>
            </v:shape>
            <v:shape style="position:absolute;left:7872;top:1040;width:354;height:174" coordorigin="7872,1041" coordsize="354,174" path="m7872,1214l7872,1041m8226,1215l8225,1041e" filled="false" stroked="true" strokeweight=".2pt" strokecolor="#000000">
              <v:path arrowok="t"/>
              <v:stroke dashstyle="solid"/>
            </v:shape>
            <v:shape style="position:absolute;left:7738;top:1128;width:707;height:1466" coordorigin="7738,1129" coordsize="707,1466" path="m7945,1129l7738,1129m7835,1491l8445,1491m7835,2595l8444,2595e" filled="false" stroked="true" strokeweight="1.5pt" strokecolor="#000000">
              <v:path arrowok="t"/>
              <v:stroke dashstyle="solid"/>
            </v:shape>
            <v:shape style="position:absolute;left:7835;top:1490;width:610;height:1102" coordorigin="7835,1491" coordsize="610,1102" path="m7835,2588l7835,1491m8445,2593l8444,1491e" filled="false" stroked="true" strokeweight=".2pt" strokecolor="#000000">
              <v:path arrowok="t"/>
              <v:stroke dashstyle="solid"/>
            </v:shape>
            <v:shape style="position:absolute;left:7726;top:1490;width:1363;height:1097" coordorigin="7726,1491" coordsize="1363,1097" path="m7860,1531l7750,1531m7860,1638l7750,1638m7835,2079l7726,2079m7835,2187l7726,2187m7847,2363l7738,2363m7847,2470l7738,2470m8164,1716l8164,1491m8152,2588l8152,2000m9089,1844l8432,1844e" filled="false" stroked="true" strokeweight="1.5pt" strokecolor="#000000">
              <v:path arrowok="t"/>
              <v:stroke dashstyle="solid"/>
            </v:shape>
            <v:shape style="position:absolute;left:8463;top:1799;width:401;height:73" coordorigin="8463,1800" coordsize="401,73" path="m8864,1834l8781,1800,8781,1868,8864,1834xm8463,1839l8567,1805,8567,1873,8463,1839xe" filled="false" stroked="true" strokeweight="1.5pt" strokecolor="#000000">
              <v:path arrowok="t"/>
              <v:stroke dashstyle="solid"/>
            </v:shape>
            <v:shape style="position:absolute;left:8630;top:1794;width:65;height:78" coordorigin="8630,1795" coordsize="65,78" path="m8663,1795l8650,1798,8640,1806,8633,1819,8630,1834,8633,1849,8640,1861,8650,1870,8663,1873,8675,1870,8685,1861,8692,1849,8695,1834,8692,1819,8685,1806,8675,1798,8663,1795xe" filled="false" stroked="true" strokeweight="1.5pt" strokecolor="#000000">
              <v:path arrowok="t"/>
              <v:stroke dashstyle="solid"/>
            </v:shape>
            <v:shape style="position:absolute;left:9090;top:1735;width:609;height:216" coordorigin="9090,1736" coordsize="609,216" path="m9090,1736l9699,1736m9090,1952l9698,1952e" filled="false" stroked="true" strokeweight="1.5pt" strokecolor="#000000">
              <v:path arrowok="t"/>
              <v:stroke dashstyle="solid"/>
            </v:shape>
            <v:shape style="position:absolute;left:9090;top:1735;width:609;height:216" coordorigin="9090,1736" coordsize="609,216" path="m9090,1951l9090,1736m9699,1952l9698,1736e" filled="false" stroked="true" strokeweight=".2pt" strokecolor="#000000">
              <v:path arrowok="t"/>
              <v:stroke dashstyle="solid"/>
            </v:shape>
            <v:shape style="position:absolute;left:9553;top:2078;width:609;height:215" coordorigin="9553,2079" coordsize="609,215" path="m9553,2079l10162,2079m9553,2294l10161,2294e" filled="false" stroked="true" strokeweight="1.5pt" strokecolor="#000000">
              <v:path arrowok="t"/>
              <v:stroke dashstyle="solid"/>
            </v:shape>
            <v:shape style="position:absolute;left:9553;top:2078;width:609;height:215" coordorigin="9553,2079" coordsize="609,215" path="m9553,2293l9553,2079m10162,2294l10161,2079e" filled="false" stroked="true" strokeweight=".2pt" strokecolor="#000000">
              <v:path arrowok="t"/>
              <v:stroke dashstyle="solid"/>
            </v:shape>
            <v:shape style="position:absolute;left:8639;top:1344;width:914;height:1327" coordorigin="8639,1345" coordsize="914,1327" path="m9553,2177l9419,2177m8639,1844l8639,1345m8639,2672l8639,1864e" filled="false" stroked="true" strokeweight="1.5pt" strokecolor="#000000">
              <v:path arrowok="t"/>
              <v:stroke dashstyle="solid"/>
            </v:shape>
            <v:shape style="position:absolute;left:8542;top:2107;width:928;height:149" coordorigin="8542,2108" coordsize="928,149" path="m9015,2108l9122,2112,9215,2122,9289,2138,9337,2159,9354,2182,9337,2206,9289,2226,9215,2242,9122,2253,9015,2257,8676,2257,8676,2108,9015,2108xm8676,2191l8542,2157,8542,2225,8676,2191xm9470,2181l9373,2154,9373,2208,9470,2181xe" filled="false" stroked="true" strokeweight="1.5pt" strokecolor="#000000">
              <v:path arrowok="t"/>
              <v:stroke dashstyle="solid"/>
            </v:shape>
            <v:shape style="position:absolute;left:7738;top:453;width:974;height:2015" coordorigin="7738,454" coordsize="974,2015" path="m8712,2187l8481,2187m7738,2469l7738,454e" filled="false" stroked="true" strokeweight="1.5pt" strokecolor="#000000">
              <v:path arrowok="t"/>
              <v:stroke dashstyle="solid"/>
            </v:shape>
            <v:shape style="position:absolute;left:8015;top:1192;width:101;height:312" type="#_x0000_t75" stroked="false">
              <v:imagedata r:id="rId62" o:title=""/>
            </v:shape>
            <v:shape style="position:absolute;left:8542;top:2596;width:109;height:157" coordorigin="8542,2597" coordsize="109,157" path="m8651,2754l8542,2754m8640,2754l8640,2597e" filled="false" stroked="true" strokeweight="1.5pt" strokecolor="#000000">
              <v:path arrowok="t"/>
              <v:stroke dashstyle="solid"/>
            </v:shape>
            <v:shape style="position:absolute;left:5385;top:1339;width:158;height:108" type="#_x0000_t75" stroked="false">
              <v:imagedata r:id="rId63" o:title=""/>
            </v:shape>
            <v:line style="position:absolute" from="6155,1871" to="5266,1871" stroked="true" strokeweight="1.5pt" strokecolor="#000000">
              <v:stroke dashstyle="solid"/>
            </v:line>
            <v:shape style="position:absolute;left:5531;top:1823;width:164;height:98" coordorigin="5531,1824" coordsize="164,98" path="m5695,1873l5531,1824,5531,1922,5695,1873xe" filled="false" stroked="true" strokeweight="1.5pt" strokecolor="#000000">
              <v:path arrowok="t"/>
              <v:stroke dashstyle="solid"/>
            </v:shape>
            <v:line style="position:absolute" from="5717,2292" to="4828,2292" stroked="true" strokeweight="1.5pt" strokecolor="#000000">
              <v:stroke dashstyle="solid"/>
            </v:line>
            <v:shape style="position:absolute;left:5093;top:2244;width:164;height:98" coordorigin="5093,2245" coordsize="164,98" path="m5257,2294l5093,2245,5093,2343,5257,2294xe" filled="false" stroked="true" strokeweight="1.5pt" strokecolor="#000000">
              <v:path arrowok="t"/>
              <v:stroke dashstyle="solid"/>
            </v:shape>
            <v:shape style="position:absolute;left:4494;top:3828;width:3913;height:388" coordorigin="4494,3829" coordsize="3913,388" path="m8407,3829l6181,3829m6157,3830l4494,3830m4510,4217l4510,3830e" filled="false" stroked="true" strokeweight="1.5pt" strokecolor="#000000">
              <v:path arrowok="t"/>
              <v:stroke dashstyle="solid"/>
            </v:shape>
            <v:shape style="position:absolute;left:4463;top:3916;width:93;height:187" coordorigin="4463,3917" coordsize="93,187" path="m4510,4104l4556,3917,4463,3917,4510,4104xe" filled="false" stroked="true" strokeweight="1.5pt" strokecolor="#000000">
              <v:path arrowok="t"/>
              <v:stroke dashstyle="solid"/>
            </v:shape>
            <v:shape style="position:absolute;left:1316;top:1880;width:4864;height:6325" coordorigin="1316,1881" coordsize="4864,6325" path="m5845,4217l2427,4217m2443,6440l2443,4204m5876,6428l2458,6428m5846,6427l5846,4192m5864,4654l1868,4654m5823,4916l1899,4916m5864,5254l1868,5254m5822,5515l1868,5515m5879,5853l1868,5853m5838,6115l1868,6115m1334,8206l1334,1881m2768,1895l1316,1895m2599,6224l1851,6224m6180,6238l5432,6238e" filled="false" stroked="true" strokeweight="1.5pt" strokecolor="#000000">
              <v:path arrowok="t"/>
              <v:stroke dashstyle="solid"/>
            </v:shape>
            <v:shape style="position:absolute;left:2602;top:6177;width:107;height:101" type="#_x0000_t75" stroked="false">
              <v:imagedata r:id="rId64" o:title=""/>
            </v:shape>
            <v:shape style="position:absolute;left:5381;top:6177;width:107;height:109" type="#_x0000_t75" stroked="false">
              <v:imagedata r:id="rId65" o:title=""/>
            </v:shape>
            <v:shape style="position:absolute;left:2552;top:6408;width:7850;height:1900" coordorigin="2552,6409" coordsize="7850,1900" path="m2552,8304l2552,6424m5635,8288l5635,6409m10402,8309l2553,8309e" filled="false" stroked="true" strokeweight="1.5pt" strokecolor="#000000">
              <v:path arrowok="t"/>
              <v:stroke dashstyle="solid"/>
            </v:shape>
            <v:shape style="position:absolute;left:2840;top:6838;width:97;height:63" coordorigin="2840,6839" coordsize="97,63" path="m2888,6902l2937,6839,2840,6839,2888,6902xe" filled="false" stroked="true" strokeweight="1.5pt" strokecolor="#000000">
              <v:path arrowok="t"/>
              <v:stroke dashstyle="solid"/>
            </v:shape>
            <v:line style="position:absolute" from="2887,6831" to="2887,6713" stroked="true" strokeweight="1.5pt" strokecolor="#000000">
              <v:stroke dashstyle="solid"/>
            </v:line>
            <v:shape style="position:absolute;left:3315;top:6849;width:97;height:63" coordorigin="3315,6850" coordsize="97,63" path="m3363,6913l3412,6850,3315,6850,3363,6913xe" filled="false" stroked="true" strokeweight="1.5pt" strokecolor="#000000">
              <v:path arrowok="t"/>
              <v:stroke dashstyle="solid"/>
            </v:shape>
            <v:line style="position:absolute" from="3362,6842" to="3362,6724" stroked="true" strokeweight="1.5pt" strokecolor="#000000">
              <v:stroke dashstyle="solid"/>
            </v:line>
            <v:shape style="position:absolute;left:3757;top:6848;width:97;height:63" coordorigin="3757,6849" coordsize="97,63" path="m3805,6912l3854,6849,3757,6849,3805,6912xe" filled="false" stroked="true" strokeweight="1.5pt" strokecolor="#000000">
              <v:path arrowok="t"/>
              <v:stroke dashstyle="solid"/>
            </v:shape>
            <v:line style="position:absolute" from="3804,6842" to="3804,6724" stroked="true" strokeweight="1.5pt" strokecolor="#000000">
              <v:stroke dashstyle="solid"/>
            </v:line>
            <v:shape style="position:absolute;left:4232;top:6859;width:97;height:63" coordorigin="4232,6860" coordsize="97,63" path="m4280,6923l4329,6860,4232,6860,4280,6923xe" filled="false" stroked="true" strokeweight="1.5pt" strokecolor="#000000">
              <v:path arrowok="t"/>
              <v:stroke dashstyle="solid"/>
            </v:shape>
            <v:line style="position:absolute" from="4279,6853" to="4279,6735" stroked="true" strokeweight="1.5pt" strokecolor="#000000">
              <v:stroke dashstyle="solid"/>
            </v:line>
            <v:shape style="position:absolute;left:4759;top:6859;width:98;height:63" coordorigin="4759,6860" coordsize="98,63" path="m4808,6923l4857,6860,4759,6860,4808,6923xe" filled="false" stroked="true" strokeweight="1.5pt" strokecolor="#000000">
              <v:path arrowok="t"/>
              <v:stroke dashstyle="solid"/>
            </v:shape>
            <v:line style="position:absolute" from="4806,6852" to="4806,6734" stroked="true" strokeweight="1.5pt" strokecolor="#000000">
              <v:stroke dashstyle="solid"/>
            </v:line>
            <v:shape style="position:absolute;left:5234;top:6870;width:98;height:63" coordorigin="5234,6871" coordsize="98,63" path="m5283,6934l5332,6871,5234,6871,5283,6934xe" filled="false" stroked="true" strokeweight="1.5pt" strokecolor="#000000">
              <v:path arrowok="t"/>
              <v:stroke dashstyle="solid"/>
            </v:shape>
            <v:shape style="position:absolute;left:2449;top:6744;width:3309;height:1022" coordorigin="2449,6745" coordsize="3309,1022" path="m5281,6863l5281,6745m5757,6808l2449,6808m2570,7767l2449,7767m2449,7766l2449,6808m5748,7744l5628,7744m5758,7730l5758,6808e" filled="false" stroked="true" strokeweight="1.5pt" strokecolor="#000000">
              <v:path arrowok="t"/>
              <v:stroke dashstyle="solid"/>
            </v:shape>
            <v:shape style="position:absolute;left:2512;top:8522;width:108;height:136" type="#_x0000_t75" stroked="false">
              <v:imagedata r:id="rId66" o:title=""/>
            </v:shape>
            <v:shape style="position:absolute;left:5600;top:8533;width:107;height:137" type="#_x0000_t75" stroked="false">
              <v:imagedata r:id="rId67" o:title=""/>
            </v:shape>
            <v:line style="position:absolute" from="5822,8587" to="2428,8587" stroked="true" strokeweight="1.5pt" strokecolor="#000000">
              <v:stroke dashstyle="solid"/>
            </v:line>
            <v:line style="position:absolute" from="8967,8190" to="6692,8190" stroked="true" strokeweight="1.5pt" strokecolor="#000000">
              <v:stroke dashstyle="solid"/>
            </v:line>
            <v:line style="position:absolute" from="6692,8189" to="1316,8189" stroked="true" strokeweight="1.5pt" strokecolor="#000000">
              <v:stroke dashstyle="solid"/>
            </v:line>
            <v:shape style="position:absolute;left:2450;top:7875;width:200;height:295" type="#_x0000_t75" stroked="false">
              <v:imagedata r:id="rId68" o:title=""/>
            </v:shape>
            <v:shape style="position:absolute;left:8358;top:3901;width:92;height:187" coordorigin="8358,3902" coordsize="92,187" path="m8404,4089l8450,3902,8358,3902,8404,4089xe" filled="false" stroked="true" strokeweight="1.5pt" strokecolor="#000000">
              <v:path arrowok="t"/>
              <v:stroke dashstyle="solid"/>
            </v:shape>
            <v:shape style="position:absolute;left:7137;top:4185;width:3430;height:2251" coordorigin="7137,4186" coordsize="3430,2251" path="m10554,4216l7137,4216m7153,6437l7153,4201m10567,6421l10567,4186e" filled="false" stroked="true" strokeweight="1.5pt" strokecolor="#000000">
              <v:path arrowok="t"/>
              <v:stroke dashstyle="solid"/>
            </v:shape>
            <v:line style="position:absolute" from="8407,4217" to="8407,3827" stroked="true" strokeweight="1.5pt" strokecolor="#000000">
              <v:stroke dashstyle="solid"/>
            </v:line>
            <v:shape style="position:absolute;left:7675;top:6525;width:87;height:91" coordorigin="7675,6526" coordsize="87,91" path="m7718,6617l7762,6526,7675,6526,7718,6617xe" filled="false" stroked="true" strokeweight="1.5pt" strokecolor="#000000">
              <v:path arrowok="t"/>
              <v:stroke dashstyle="solid"/>
            </v:shape>
            <v:line style="position:absolute" from="7705,6515" to="7705,6346" stroked="true" strokeweight="1.5pt" strokecolor="#000000">
              <v:stroke dashstyle="solid"/>
            </v:line>
            <v:shape style="position:absolute;left:8091;top:6540;width:88;height:91" coordorigin="8091,6541" coordsize="88,91" path="m8135,6632l8179,6541,8091,6541,8135,6632xe" filled="false" stroked="true" strokeweight="1.5pt" strokecolor="#000000">
              <v:path arrowok="t"/>
              <v:stroke dashstyle="solid"/>
            </v:shape>
            <v:line style="position:absolute" from="8136,6530" to="8136,6361" stroked="true" strokeweight="1.5pt" strokecolor="#000000">
              <v:stroke dashstyle="solid"/>
            </v:line>
            <v:shape style="position:absolute;left:8493;top:6540;width:87;height:91" coordorigin="8493,6541" coordsize="87,91" path="m8536,6632l8580,6541,8493,6541,8536,6632xe" filled="false" stroked="true" strokeweight="1.5pt" strokecolor="#000000">
              <v:path arrowok="t"/>
              <v:stroke dashstyle="solid"/>
            </v:shape>
            <v:line style="position:absolute" from="8538,6530" to="8538,6361" stroked="true" strokeweight="1.5pt" strokecolor="#000000">
              <v:stroke dashstyle="solid"/>
            </v:line>
            <v:shape style="position:absolute;left:8924;top:6555;width:88;height:91" coordorigin="8924,6556" coordsize="88,91" path="m8968,6647l9012,6556,8924,6556,8968,6647xe" filled="false" stroked="true" strokeweight="1.5pt" strokecolor="#000000">
              <v:path arrowok="t"/>
              <v:stroke dashstyle="solid"/>
            </v:shape>
            <v:line style="position:absolute" from="8969,6545" to="8969,6376" stroked="true" strokeweight="1.5pt" strokecolor="#000000">
              <v:stroke dashstyle="solid"/>
            </v:line>
            <v:shape style="position:absolute;left:9401;top:6555;width:87;height:91" coordorigin="9401,6556" coordsize="87,91" path="m9444,6647l9488,6556,9401,6556,9444,6647xe" filled="false" stroked="true" strokeweight="1.5pt" strokecolor="#000000">
              <v:path arrowok="t"/>
              <v:stroke dashstyle="solid"/>
            </v:shape>
            <v:line style="position:absolute" from="9445,6546" to="9445,6376" stroked="true" strokeweight="1.5pt" strokecolor="#000000">
              <v:stroke dashstyle="solid"/>
            </v:line>
            <v:shape style="position:absolute;left:9832;top:6570;width:87;height:91" coordorigin="9832,6571" coordsize="87,91" path="m9875,6662l9919,6571,9832,6571,9875,6662xe" filled="false" stroked="true" strokeweight="1.5pt" strokecolor="#000000">
              <v:path arrowok="t"/>
              <v:stroke dashstyle="solid"/>
            </v:shape>
            <v:shape style="position:absolute;left:7153;top:6390;width:3434;height:170" coordorigin="7153,6391" coordsize="3434,170" path="m9877,6561l9877,6391m10587,6436l7153,6436e" filled="false" stroked="true" strokeweight="1.5pt" strokecolor="#000000">
              <v:path arrowok="t"/>
              <v:stroke dashstyle="solid"/>
            </v:shape>
            <v:shape style="position:absolute;left:7675;top:6877;width:87;height:65" coordorigin="7675,6878" coordsize="87,65" path="m7718,6943l7762,6878,7675,6878,7718,6943xe" filled="false" stroked="true" strokeweight="1.5pt" strokecolor="#000000">
              <v:path arrowok="t"/>
              <v:stroke dashstyle="solid"/>
            </v:shape>
            <v:line style="position:absolute" from="7705,6871" to="7705,6750" stroked="true" strokeweight="1.5pt" strokecolor="#000000">
              <v:stroke dashstyle="solid"/>
            </v:line>
            <v:shape style="position:absolute;left:8091;top:6888;width:88;height:65" coordorigin="8091,6889" coordsize="88,65" path="m8135,6954l8179,6889,8091,6889,8135,6954xe" filled="false" stroked="true" strokeweight="1.5pt" strokecolor="#000000">
              <v:path arrowok="t"/>
              <v:stroke dashstyle="solid"/>
            </v:shape>
            <v:line style="position:absolute" from="8136,6881" to="8136,6761" stroked="true" strokeweight="1.5pt" strokecolor="#000000">
              <v:stroke dashstyle="solid"/>
            </v:line>
            <v:shape style="position:absolute;left:8493;top:6888;width:88;height:65" coordorigin="8493,6889" coordsize="88,65" path="m8537,6954l8581,6889,8493,6889,8537,6954xe" filled="false" stroked="true" strokeweight="1.5pt" strokecolor="#000000">
              <v:path arrowok="t"/>
              <v:stroke dashstyle="solid"/>
            </v:shape>
            <v:line style="position:absolute" from="8538,6881" to="8538,6761" stroked="true" strokeweight="1.5pt" strokecolor="#000000">
              <v:stroke dashstyle="solid"/>
            </v:line>
            <v:shape style="position:absolute;left:8924;top:6898;width:88;height:65" coordorigin="8924,6899" coordsize="88,65" path="m8968,6964l9012,6899,8924,6899,8968,6964xe" filled="false" stroked="true" strokeweight="1.5pt" strokecolor="#000000">
              <v:path arrowok="t"/>
              <v:stroke dashstyle="solid"/>
            </v:shape>
            <v:line style="position:absolute" from="8969,6892" to="8969,6771" stroked="true" strokeweight="1.5pt" strokecolor="#000000">
              <v:stroke dashstyle="solid"/>
            </v:line>
            <v:shape style="position:absolute;left:9400;top:6898;width:88;height:65" coordorigin="9400,6899" coordsize="88,65" path="m9444,6964l9488,6899,9400,6899,9444,6964xe" filled="false" stroked="true" strokeweight="1.5pt" strokecolor="#000000">
              <v:path arrowok="t"/>
              <v:stroke dashstyle="solid"/>
            </v:shape>
            <v:line style="position:absolute" from="9445,6893" to="9445,6771" stroked="true" strokeweight="1.5pt" strokecolor="#000000">
              <v:stroke dashstyle="solid"/>
            </v:line>
            <v:shape style="position:absolute;left:9832;top:6909;width:87;height:65" coordorigin="9832,6910" coordsize="87,65" path="m9875,6975l9919,6910,9832,6910,9875,6975xe" filled="false" stroked="true" strokeweight="1.5pt" strokecolor="#000000">
              <v:path arrowok="t"/>
              <v:stroke dashstyle="solid"/>
            </v:shape>
            <v:shape style="position:absolute;left:7318;top:6781;width:3082;height:121" coordorigin="7318,6782" coordsize="3082,121" path="m9877,6903l9877,6782m10400,6814l7318,6814e" filled="false" stroked="true" strokeweight="1.5pt" strokecolor="#000000">
              <v:path arrowok="t"/>
              <v:stroke dashstyle="solid"/>
            </v:shape>
            <v:shape style="position:absolute;left:7675;top:7447;width:87;height:64" coordorigin="7675,7448" coordsize="87,64" path="m7718,7512l7762,7448,7675,7448,7718,7512xe" filled="false" stroked="true" strokeweight="1.5pt" strokecolor="#000000">
              <v:path arrowok="t"/>
              <v:stroke dashstyle="solid"/>
            </v:shape>
            <v:line style="position:absolute" from="7705,7440" to="7705,7320" stroked="true" strokeweight="1.5pt" strokecolor="#000000">
              <v:stroke dashstyle="solid"/>
            </v:line>
            <v:shape style="position:absolute;left:8091;top:7457;width:88;height:65" coordorigin="8091,7458" coordsize="88,65" path="m8135,7523l8179,7458,8091,7458,8135,7523xe" filled="false" stroked="true" strokeweight="1.5pt" strokecolor="#000000">
              <v:path arrowok="t"/>
              <v:stroke dashstyle="solid"/>
            </v:shape>
            <v:line style="position:absolute" from="8136,7451" to="8136,7331" stroked="true" strokeweight="1.5pt" strokecolor="#000000">
              <v:stroke dashstyle="solid"/>
            </v:line>
            <v:shape style="position:absolute;left:8493;top:7457;width:88;height:65" coordorigin="8493,7458" coordsize="88,65" path="m8537,7523l8581,7458,8493,7458,8537,7523xe" filled="false" stroked="true" strokeweight="1.5pt" strokecolor="#000000">
              <v:path arrowok="t"/>
              <v:stroke dashstyle="solid"/>
            </v:shape>
            <v:line style="position:absolute" from="8538,7451" to="8538,7331" stroked="true" strokeweight="1.5pt" strokecolor="#000000">
              <v:stroke dashstyle="solid"/>
            </v:line>
            <v:shape style="position:absolute;left:8924;top:7468;width:88;height:64" coordorigin="8924,7469" coordsize="88,64" path="m8968,7533l9012,7469,8924,7469,8968,7533xe" filled="false" stroked="true" strokeweight="1.5pt" strokecolor="#000000">
              <v:path arrowok="t"/>
              <v:stroke dashstyle="solid"/>
            </v:shape>
            <v:line style="position:absolute" from="8969,7461" to="8969,7341" stroked="true" strokeweight="1.5pt" strokecolor="#000000">
              <v:stroke dashstyle="solid"/>
            </v:line>
            <v:shape style="position:absolute;left:9400;top:7468;width:88;height:64" coordorigin="9400,7469" coordsize="88,64" path="m9444,7533l9488,7469,9400,7469,9444,7533xe" filled="false" stroked="true" strokeweight="1.5pt" strokecolor="#000000">
              <v:path arrowok="t"/>
              <v:stroke dashstyle="solid"/>
            </v:shape>
            <v:line style="position:absolute" from="9445,7462" to="9445,7341" stroked="true" strokeweight="1.5pt" strokecolor="#000000">
              <v:stroke dashstyle="solid"/>
            </v:line>
            <v:shape style="position:absolute;left:9832;top:7479;width:87;height:64" coordorigin="9832,7480" coordsize="87,64" path="m9875,7544l9919,7480,9832,7480,9875,7544xe" filled="false" stroked="true" strokeweight="1.5pt" strokecolor="#000000">
              <v:path arrowok="t"/>
              <v:stroke dashstyle="solid"/>
            </v:shape>
            <v:shape style="position:absolute;left:6840;top:3661;width:4040;height:4873" coordorigin="6840,3662" coordsize="4040,4873" path="m9877,7473l9877,7352m10400,7384l7318,7384m10416,7605l7334,7605m6840,6115l6840,3662m10880,6271l10880,3662m10880,6122l6840,6122m10880,5852l6840,5852m10880,5522l6840,5522m10880,5252l6840,5252m10880,4907l6840,4907m10880,4652l6840,4652m7318,8535l7318,6451m8968,8205l8968,7920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t>Pump Station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right="1910"/>
        <w:jc w:val="right"/>
      </w:pPr>
      <w:r>
        <w:rPr/>
        <w:t>Screen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2186"/>
      </w:pPr>
      <w:r>
        <w:rPr/>
        <w:t>Sludge</w:t>
      </w:r>
      <w:r>
        <w:rPr>
          <w:spacing w:val="-1"/>
        </w:rPr>
        <w:t> </w:t>
      </w:r>
      <w:r>
        <w:rPr/>
        <w:t>Polder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0"/>
        <w:ind w:right="1571"/>
        <w:jc w:val="right"/>
      </w:pPr>
      <w:r>
        <w:rPr/>
        <w:t>Grit</w:t>
      </w:r>
      <w:r>
        <w:rPr>
          <w:spacing w:val="-2"/>
        </w:rPr>
        <w:t> </w:t>
      </w:r>
      <w:r>
        <w:rPr/>
        <w:t>Chamber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0"/>
        <w:ind w:left="2457"/>
      </w:pPr>
      <w:r>
        <w:rPr/>
        <w:t>Activated</w:t>
      </w:r>
      <w:r>
        <w:rPr>
          <w:spacing w:val="-2"/>
        </w:rPr>
        <w:t> </w:t>
      </w:r>
      <w:r>
        <w:rPr/>
        <w:t>Pond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12"/>
        <w:ind w:left="4682" w:right="4509" w:firstLine="1"/>
        <w:jc w:val="center"/>
      </w:pPr>
      <w:r>
        <w:rPr/>
        <w:t>Intermediate</w:t>
      </w:r>
      <w:r>
        <w:rPr>
          <w:spacing w:val="1"/>
        </w:rPr>
        <w:t> </w:t>
      </w:r>
      <w:r>
        <w:rPr/>
        <w:t>Sedimentation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left="1866"/>
      </w:pPr>
      <w:r>
        <w:rPr/>
        <w:pict>
          <v:rect style="position:absolute;margin-left:144.149994pt;margin-top:1.263126pt;width:129.4pt;height:20.55pt;mso-position-horizontal-relative:page;mso-position-vertical-relative:paragraph;z-index:-30084096" filled="true" fillcolor="#ffffff" stroked="false">
            <v:fill type="solid"/>
            <w10:wrap type="none"/>
          </v:rect>
        </w:pict>
      </w:r>
      <w:r>
        <w:rPr/>
        <w:t>Sedimentation</w:t>
      </w:r>
      <w:r>
        <w:rPr>
          <w:spacing w:val="-2"/>
        </w:rPr>
        <w:t> </w:t>
      </w:r>
      <w:r>
        <w:rPr/>
        <w:t>Tank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spacing w:before="90"/>
        <w:ind w:left="280" w:firstLine="0"/>
      </w:pPr>
      <w:r>
        <w:rPr/>
        <w:t>Figure</w:t>
      </w:r>
      <w:r>
        <w:rPr>
          <w:spacing w:val="-2"/>
        </w:rPr>
        <w:t> </w:t>
      </w:r>
      <w:r>
        <w:rPr/>
        <w:t>15:</w:t>
      </w:r>
      <w:r>
        <w:rPr>
          <w:spacing w:val="-2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</w:t>
      </w:r>
      <w:r>
        <w:rPr>
          <w:spacing w:val="-5"/>
        </w:rPr>
        <w:t> </w:t>
      </w:r>
      <w:r>
        <w:rPr/>
        <w:t>of the Wuye</w:t>
      </w:r>
      <w:r>
        <w:rPr>
          <w:spacing w:val="-2"/>
        </w:rPr>
        <w:t> </w:t>
      </w:r>
      <w:r>
        <w:rPr/>
        <w:t>Lagoon wastewater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</w:t>
      </w:r>
      <w:r>
        <w:rPr>
          <w:spacing w:val="2"/>
        </w:rPr>
        <w:t> </w:t>
      </w:r>
      <w:r>
        <w:rPr/>
        <w:t>Abuja</w:t>
      </w:r>
    </w:p>
    <w:p>
      <w:pPr>
        <w:spacing w:after="0"/>
        <w:sectPr>
          <w:pgSz w:w="12240" w:h="15840"/>
          <w:pgMar w:header="0" w:footer="1068" w:top="1400" w:bottom="1260" w:left="1160" w:right="500"/>
        </w:sectPr>
      </w:pPr>
    </w:p>
    <w:p>
      <w:pPr>
        <w:pStyle w:val="ListParagraph"/>
        <w:numPr>
          <w:ilvl w:val="3"/>
          <w:numId w:val="36"/>
        </w:numPr>
        <w:tabs>
          <w:tab w:pos="2440" w:val="left" w:leader="none"/>
          <w:tab w:pos="2441" w:val="left" w:leader="none"/>
        </w:tabs>
        <w:spacing w:line="240" w:lineRule="auto" w:before="77" w:after="0"/>
        <w:ind w:left="2440" w:right="0" w:hanging="2101"/>
        <w:jc w:val="both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30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Technical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935" w:firstLine="720"/>
        <w:jc w:val="both"/>
      </w:pPr>
      <w:r>
        <w:rPr/>
        <w:t>Sewage Pumping Station:</w:t>
      </w:r>
      <w:r>
        <w:rPr>
          <w:spacing w:val="1"/>
        </w:rPr>
        <w:t> </w:t>
      </w:r>
      <w:r>
        <w:rPr/>
        <w:t>The wastewater</w:t>
      </w:r>
      <w:r>
        <w:rPr>
          <w:spacing w:val="1"/>
        </w:rPr>
        <w:t> </w:t>
      </w:r>
      <w:r>
        <w:rPr/>
        <w:t>transported to</w:t>
      </w:r>
      <w:r>
        <w:rPr>
          <w:spacing w:val="1"/>
        </w:rPr>
        <w:t> </w:t>
      </w:r>
      <w:r>
        <w:rPr/>
        <w:t>Wuye</w:t>
      </w:r>
      <w:r>
        <w:rPr>
          <w:spacing w:val="1"/>
        </w:rPr>
        <w:t> </w:t>
      </w:r>
      <w:r>
        <w:rPr/>
        <w:t>lagoon</w:t>
      </w:r>
      <w:r>
        <w:rPr>
          <w:spacing w:val="60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 Interceptor Sewer pipes of schedule I is pumped from the pumping station through</w:t>
      </w:r>
      <w:r>
        <w:rPr>
          <w:spacing w:val="1"/>
        </w:rPr>
        <w:t> </w:t>
      </w:r>
      <w:r>
        <w:rPr/>
        <w:t>four installed submersible sewage pumps of equal capacity. Three pumps are designed to</w:t>
      </w:r>
      <w:r>
        <w:rPr>
          <w:spacing w:val="1"/>
        </w:rPr>
        <w:t> </w:t>
      </w:r>
      <w:r>
        <w:rPr/>
        <w:t>be working simultaneously while one is on standby in case of technical breakdown of any</w:t>
      </w:r>
      <w:r>
        <w:rPr>
          <w:spacing w:val="-57"/>
        </w:rPr>
        <w:t> </w:t>
      </w:r>
      <w:r>
        <w:rPr/>
        <w:t>of the pumps. Screenings of large particles and substances that can damage pumps are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sewage</w:t>
      </w:r>
      <w:r>
        <w:rPr>
          <w:spacing w:val="-1"/>
        </w:rPr>
        <w:t> </w:t>
      </w:r>
      <w:r>
        <w:rPr/>
        <w:t>is pumped to the</w:t>
      </w:r>
      <w:r>
        <w:rPr>
          <w:spacing w:val="-1"/>
        </w:rPr>
        <w:t> </w:t>
      </w:r>
      <w:r>
        <w:rPr/>
        <w:t>treatment plant.</w:t>
      </w:r>
    </w:p>
    <w:p>
      <w:pPr>
        <w:pStyle w:val="BodyText"/>
        <w:spacing w:line="480" w:lineRule="auto"/>
        <w:ind w:left="1000" w:right="939" w:firstLine="720"/>
        <w:jc w:val="both"/>
      </w:pPr>
      <w:r>
        <w:rPr/>
        <w:t>Screening Plant: The plant which is 8.60m by 3.00m in dimension serves to</w:t>
      </w:r>
      <w:r>
        <w:rPr>
          <w:spacing w:val="1"/>
        </w:rPr>
        <w:t> </w:t>
      </w:r>
      <w:r>
        <w:rPr/>
        <w:t>remove large number of un-dissolved substances and particles; a rotating drum screen is</w:t>
      </w:r>
      <w:r>
        <w:rPr>
          <w:spacing w:val="1"/>
        </w:rPr>
        <w:t> </w:t>
      </w:r>
      <w:r>
        <w:rPr/>
        <w:t>installed as the screening plant into which the sewage is pumped through to the grit</w:t>
      </w:r>
      <w:r>
        <w:rPr>
          <w:spacing w:val="1"/>
        </w:rPr>
        <w:t> </w:t>
      </w:r>
      <w:r>
        <w:rPr/>
        <w:t>chamber.</w:t>
      </w:r>
    </w:p>
    <w:p>
      <w:pPr>
        <w:pStyle w:val="BodyText"/>
        <w:spacing w:line="480" w:lineRule="auto" w:before="1"/>
        <w:ind w:left="1000" w:right="938" w:firstLine="720"/>
        <w:jc w:val="both"/>
      </w:pPr>
      <w:r>
        <w:rPr/>
        <w:t>Aerated grit chamber with grease trap: The grit chamber which is 3.00m by 3.00m</w:t>
      </w:r>
      <w:r>
        <w:rPr>
          <w:spacing w:val="-57"/>
        </w:rPr>
        <w:t> </w:t>
      </w:r>
      <w:r>
        <w:rPr/>
        <w:t>is intended to allow for settling of grits and particles, and the grit chamber is aerated to</w:t>
      </w:r>
      <w:r>
        <w:rPr>
          <w:spacing w:val="1"/>
        </w:rPr>
        <w:t> </w:t>
      </w:r>
      <w:r>
        <w:rPr/>
        <w:t>allow for flotation of grease and its removal through the grease trap while grits/sand settle</w:t>
      </w:r>
      <w:r>
        <w:rPr>
          <w:spacing w:val="-57"/>
        </w:rPr>
        <w:t> </w:t>
      </w:r>
      <w:r>
        <w:rPr/>
        <w:t>and are removed by the sand dredger. The grease chamber is 49.00m by 3.00m from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 pre-treated sewage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into the Activation/Aeration tank.</w:t>
      </w:r>
    </w:p>
    <w:p>
      <w:pPr>
        <w:pStyle w:val="BodyText"/>
        <w:spacing w:line="480" w:lineRule="auto"/>
        <w:ind w:left="1000" w:right="938" w:firstLine="720"/>
        <w:jc w:val="both"/>
      </w:pPr>
      <w:r>
        <w:rPr/>
        <w:t>Activation/Aeration Tank: This comprises of two separate chamber for further</w:t>
      </w:r>
      <w:r>
        <w:rPr>
          <w:spacing w:val="1"/>
        </w:rPr>
        <w:t> </w:t>
      </w:r>
      <w:r>
        <w:rPr/>
        <w:t>treatment of the pre-treated sewage from the grease chamber having a dimension of</w:t>
      </w:r>
      <w:r>
        <w:rPr>
          <w:spacing w:val="1"/>
        </w:rPr>
        <w:t> </w:t>
      </w:r>
      <w:r>
        <w:rPr/>
        <w:t>65.00m by 65.00m each. A pump is connected to each tank which serves to pump the</w:t>
      </w:r>
      <w:r>
        <w:rPr>
          <w:spacing w:val="1"/>
        </w:rPr>
        <w:t> </w:t>
      </w:r>
      <w:r>
        <w:rPr/>
        <w:t>treated sludge into the sludge tank and the treated sewage back into activated tank for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again</w:t>
      </w:r>
      <w:r>
        <w:rPr>
          <w:spacing w:val="2"/>
        </w:rPr>
        <w:t> </w:t>
      </w:r>
      <w:r>
        <w:rPr/>
        <w:t>and finally</w:t>
      </w:r>
      <w:r>
        <w:rPr>
          <w:spacing w:val="-5"/>
        </w:rPr>
        <w:t> </w:t>
      </w:r>
      <w:r>
        <w:rPr/>
        <w:t>into the sedimentation</w:t>
      </w:r>
      <w:r>
        <w:rPr>
          <w:spacing w:val="2"/>
        </w:rPr>
        <w:t> </w:t>
      </w:r>
      <w:r>
        <w:rPr/>
        <w:t>tank.</w:t>
      </w:r>
    </w:p>
    <w:p>
      <w:pPr>
        <w:pStyle w:val="BodyText"/>
        <w:spacing w:line="480" w:lineRule="auto" w:before="1"/>
        <w:ind w:left="1000" w:right="940" w:firstLine="720"/>
        <w:jc w:val="both"/>
      </w:pPr>
      <w:r>
        <w:rPr/>
        <w:t>Activated Sludge Pond:</w:t>
      </w:r>
      <w:r>
        <w:rPr>
          <w:spacing w:val="1"/>
        </w:rPr>
        <w:t> </w:t>
      </w:r>
      <w:r>
        <w:rPr/>
        <w:t>In the activated sludge pond with the dimension 60.00m</w:t>
      </w:r>
      <w:r>
        <w:rPr>
          <w:spacing w:val="1"/>
        </w:rPr>
        <w:t> </w:t>
      </w:r>
      <w:r>
        <w:rPr/>
        <w:t>by</w:t>
      </w:r>
      <w:r>
        <w:rPr>
          <w:spacing w:val="19"/>
        </w:rPr>
        <w:t> </w:t>
      </w:r>
      <w:r>
        <w:rPr/>
        <w:t>60.00m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micro-organisms</w:t>
      </w:r>
      <w:r>
        <w:rPr>
          <w:spacing w:val="24"/>
        </w:rPr>
        <w:t> </w:t>
      </w:r>
      <w:r>
        <w:rPr/>
        <w:t>(Nitrosamines,</w:t>
      </w:r>
      <w:r>
        <w:rPr>
          <w:spacing w:val="25"/>
        </w:rPr>
        <w:t> </w:t>
      </w:r>
      <w:r>
        <w:rPr/>
        <w:t>Nitrobacteria,</w:t>
      </w:r>
      <w:r>
        <w:rPr>
          <w:spacing w:val="26"/>
        </w:rPr>
        <w:t> </w:t>
      </w:r>
      <w:r>
        <w:rPr/>
        <w:t>Enterobacteria</w:t>
      </w:r>
      <w:r>
        <w:rPr>
          <w:spacing w:val="23"/>
        </w:rPr>
        <w:t> </w:t>
      </w:r>
      <w:r>
        <w:rPr/>
        <w:t>serogenes,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1000" w:right="941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8256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protozoa etc.) which comes together in the form of flakes to act on the organic impurities</w:t>
      </w:r>
      <w:r>
        <w:rPr>
          <w:spacing w:val="1"/>
        </w:rPr>
        <w:t> </w:t>
      </w:r>
      <w:r>
        <w:rPr/>
        <w:t>(which are soluble and do not settle easily) and nutrients in the form of ammonium and</w:t>
      </w:r>
      <w:r>
        <w:rPr>
          <w:spacing w:val="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compounds reduces them into insoluble nitrates etc.</w:t>
      </w:r>
    </w:p>
    <w:p>
      <w:pPr>
        <w:pStyle w:val="BodyText"/>
        <w:spacing w:line="480" w:lineRule="auto"/>
        <w:ind w:left="1000" w:right="940"/>
        <w:jc w:val="both"/>
      </w:pPr>
      <w:r>
        <w:rPr/>
        <w:t>Intermediate Sedimentation Tank: In the intermediate sedimentation tank which measures</w:t>
      </w:r>
      <w:r>
        <w:rPr>
          <w:spacing w:val="-57"/>
        </w:rPr>
        <w:t> </w:t>
      </w:r>
      <w:r>
        <w:rPr/>
        <w:t>65.00m</w:t>
      </w:r>
      <w:r>
        <w:rPr>
          <w:spacing w:val="1"/>
        </w:rPr>
        <w:t> </w:t>
      </w:r>
      <w:r>
        <w:rPr/>
        <w:t>by 65.00m,</w:t>
      </w:r>
      <w:r>
        <w:rPr>
          <w:spacing w:val="1"/>
        </w:rPr>
        <w:t> </w:t>
      </w:r>
      <w:r>
        <w:rPr/>
        <w:t>settleable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sludge pond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settle. This</w:t>
      </w:r>
      <w:r>
        <w:rPr>
          <w:spacing w:val="1"/>
        </w:rPr>
        <w:t> </w:t>
      </w:r>
      <w:r>
        <w:rPr/>
        <w:t>settled</w:t>
      </w:r>
      <w:r>
        <w:rPr>
          <w:spacing w:val="1"/>
        </w:rPr>
        <w:t> </w:t>
      </w:r>
      <w:r>
        <w:rPr/>
        <w:t>matter is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circulated to the inlet of the activated sludge with some pumped to the sludge pond. The</w:t>
      </w:r>
      <w:r>
        <w:rPr>
          <w:spacing w:val="1"/>
        </w:rPr>
        <w:t> </w:t>
      </w:r>
      <w:r>
        <w:rPr/>
        <w:t>supernatant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is allowed to move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final</w:t>
      </w:r>
      <w:r>
        <w:rPr>
          <w:spacing w:val="2"/>
        </w:rPr>
        <w:t> </w:t>
      </w:r>
      <w:r>
        <w:rPr/>
        <w:t>sedimentation tank.</w:t>
      </w:r>
    </w:p>
    <w:p>
      <w:pPr>
        <w:pStyle w:val="BodyText"/>
        <w:spacing w:line="480" w:lineRule="auto" w:before="1"/>
        <w:ind w:left="1000" w:right="934"/>
        <w:jc w:val="both"/>
      </w:pPr>
      <w:r>
        <w:rPr/>
        <w:t>Final Sedimentation Tank: The final sedimentation tank retains the supernatant water of</w:t>
      </w:r>
      <w:r>
        <w:rPr>
          <w:spacing w:val="1"/>
        </w:rPr>
        <w:t> </w:t>
      </w:r>
      <w:r>
        <w:rPr/>
        <w:t>the intermediate tank for some time for further sedimentation and its supernatant water is</w:t>
      </w:r>
      <w:r>
        <w:rPr>
          <w:spacing w:val="1"/>
        </w:rPr>
        <w:t> </w:t>
      </w:r>
      <w:r>
        <w:rPr/>
        <w:t>discharged to the river. The sewage treatment plant of Wuye lagoon is a mini-treatment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as it has no possibility</w:t>
      </w:r>
      <w:r>
        <w:rPr>
          <w:spacing w:val="-8"/>
        </w:rPr>
        <w:t> </w:t>
      </w:r>
      <w:r>
        <w:rPr/>
        <w:t>for denitrification, digester,</w:t>
      </w:r>
      <w:r>
        <w:rPr>
          <w:spacing w:val="-1"/>
        </w:rPr>
        <w:t> </w:t>
      </w:r>
      <w:r>
        <w:rPr/>
        <w:t>drying beds etc.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6"/>
        </w:numPr>
        <w:tabs>
          <w:tab w:pos="821" w:val="left" w:leader="none"/>
        </w:tabs>
        <w:spacing w:line="240" w:lineRule="auto" w:before="0" w:after="0"/>
        <w:ind w:left="820" w:right="0" w:hanging="541"/>
        <w:jc w:val="left"/>
      </w:pPr>
      <w:r>
        <w:rPr/>
        <w:t>Sheraton</w:t>
      </w:r>
      <w:r>
        <w:rPr>
          <w:spacing w:val="-3"/>
        </w:rPr>
        <w:t> </w:t>
      </w:r>
      <w:r>
        <w:rPr/>
        <w:t>Sewage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000" w:right="939" w:firstLine="720"/>
        <w:jc w:val="both"/>
      </w:pPr>
      <w:r>
        <w:rPr/>
        <w:t>The Sheraton Sewage Treatment Aerator consists of an inlet chamber with a</w:t>
      </w:r>
      <w:r>
        <w:rPr>
          <w:spacing w:val="1"/>
        </w:rPr>
        <w:t> </w:t>
      </w:r>
      <w:r>
        <w:rPr/>
        <w:t>screen,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Tank,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Tank,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Weir,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compartment</w:t>
      </w:r>
      <w:r>
        <w:rPr>
          <w:spacing w:val="-1"/>
        </w:rPr>
        <w:t> </w:t>
      </w:r>
      <w:r>
        <w:rPr/>
        <w:t>and control room.</w:t>
      </w:r>
    </w:p>
    <w:p>
      <w:pPr>
        <w:pStyle w:val="BodyText"/>
        <w:spacing w:line="480" w:lineRule="auto"/>
        <w:ind w:left="1000" w:right="942" w:firstLine="720"/>
        <w:jc w:val="both"/>
      </w:pPr>
      <w:r>
        <w:rPr/>
        <w:t>Screening Chamber: This chamber is made of concrete of size 2.00m by 0.60m</w:t>
      </w:r>
      <w:r>
        <w:rPr>
          <w:spacing w:val="1"/>
        </w:rPr>
        <w:t> </w:t>
      </w:r>
      <w:r>
        <w:rPr/>
        <w:t>and serves to remove large particulate objects such as wood, polythene, paper, etc. which</w:t>
      </w:r>
      <w:r>
        <w:rPr>
          <w:spacing w:val="1"/>
        </w:rPr>
        <w:t> </w:t>
      </w:r>
      <w:r>
        <w:rPr/>
        <w:t>may come along with the wastewater. The screened wastewater is then allowed to flow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Aeration tank.</w:t>
      </w:r>
    </w:p>
    <w:p>
      <w:pPr>
        <w:pStyle w:val="BodyText"/>
        <w:spacing w:line="480" w:lineRule="auto" w:before="1"/>
        <w:ind w:left="1000" w:right="942" w:firstLine="720"/>
        <w:jc w:val="both"/>
      </w:pPr>
      <w:r>
        <w:rPr/>
        <w:t>Aeration Tank: This has a dimension of 6.00m by 6.00m by 6.00m receiving the</w:t>
      </w:r>
      <w:r>
        <w:rPr>
          <w:spacing w:val="1"/>
        </w:rPr>
        <w:t> </w:t>
      </w:r>
      <w:r>
        <w:rPr/>
        <w:t>screened</w:t>
      </w:r>
      <w:r>
        <w:rPr>
          <w:spacing w:val="47"/>
        </w:rPr>
        <w:t> </w:t>
      </w:r>
      <w:r>
        <w:rPr/>
        <w:t>sewage.</w:t>
      </w:r>
      <w:r>
        <w:rPr>
          <w:spacing w:val="50"/>
        </w:rPr>
        <w:t> </w:t>
      </w:r>
      <w:r>
        <w:rPr/>
        <w:t>Inside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aeration</w:t>
      </w:r>
      <w:r>
        <w:rPr>
          <w:spacing w:val="48"/>
        </w:rPr>
        <w:t> </w:t>
      </w:r>
      <w:r>
        <w:rPr/>
        <w:t>tank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a</w:t>
      </w:r>
      <w:r>
        <w:rPr>
          <w:spacing w:val="44"/>
        </w:rPr>
        <w:t> </w:t>
      </w:r>
      <w:r>
        <w:rPr/>
        <w:t>submersible</w:t>
      </w:r>
      <w:r>
        <w:rPr>
          <w:spacing w:val="47"/>
        </w:rPr>
        <w:t> </w:t>
      </w:r>
      <w:r>
        <w:rPr/>
        <w:t>mechanical</w:t>
      </w:r>
      <w:r>
        <w:rPr>
          <w:spacing w:val="50"/>
        </w:rPr>
        <w:t> </w:t>
      </w:r>
      <w:r>
        <w:rPr/>
        <w:t>aerators.</w:t>
      </w:r>
      <w:r>
        <w:rPr>
          <w:spacing w:val="48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1000" w:right="933"/>
        <w:jc w:val="both"/>
      </w:pPr>
      <w:r>
        <w:rPr/>
        <w:pict>
          <v:shape style="position:absolute;margin-left:-114.402045pt;margin-top:359.759245pt;width:840.05pt;height:72pt;mso-position-horizontal-relative:page;mso-position-vertical-relative:page;z-index:-300820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aerator suck-in atmospheric air through a 150mm UPVC pipe connected to it. The air is</w:t>
      </w:r>
      <w:r>
        <w:rPr>
          <w:spacing w:val="1"/>
        </w:rPr>
        <w:t> </w:t>
      </w:r>
      <w:r>
        <w:rPr/>
        <w:t>circulated and distributed into the tank to provide oxygen for aerobic biodegradation of</w:t>
      </w:r>
      <w:r>
        <w:rPr>
          <w:spacing w:val="1"/>
        </w:rPr>
        <w:t> </w:t>
      </w:r>
      <w:r>
        <w:rPr/>
        <w:t>constituents of the wastewater. The operation of the submerged mechanical aerator is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timer</w:t>
      </w:r>
      <w:r>
        <w:rPr>
          <w:spacing w:val="-2"/>
        </w:rPr>
        <w:t> </w:t>
      </w:r>
      <w:r>
        <w:rPr/>
        <w:t>at the</w:t>
      </w:r>
      <w:r>
        <w:rPr>
          <w:spacing w:val="-1"/>
        </w:rPr>
        <w:t> </w:t>
      </w:r>
      <w:r>
        <w:rPr/>
        <w:t>control panel.</w:t>
      </w:r>
    </w:p>
    <w:p>
      <w:pPr>
        <w:pStyle w:val="BodyText"/>
        <w:spacing w:line="480" w:lineRule="auto"/>
        <w:ind w:left="1000" w:right="935" w:firstLine="720"/>
        <w:jc w:val="both"/>
      </w:pPr>
      <w:r>
        <w:rPr/>
        <w:t>Sedimentation Tank: The sedimentation tank in this plant measures 4.60m by</w:t>
      </w:r>
      <w:r>
        <w:rPr>
          <w:spacing w:val="1"/>
        </w:rPr>
        <w:t> </w:t>
      </w:r>
      <w:r>
        <w:rPr/>
        <w:t>6.00m and 6.00m, Effluent from the aeration tank flows into it and allowed to settle. This</w:t>
      </w:r>
      <w:r>
        <w:rPr>
          <w:spacing w:val="1"/>
        </w:rPr>
        <w:t> </w:t>
      </w:r>
      <w:r>
        <w:rPr/>
        <w:t>settled matter is re-circulated to the inlet of the plant by a return sludge pumped. The</w:t>
      </w:r>
      <w:r>
        <w:rPr>
          <w:spacing w:val="1"/>
        </w:rPr>
        <w:t> </w:t>
      </w:r>
      <w:r>
        <w:rPr/>
        <w:t>supernatant water is finally discharged to the river through the effluent weir. The re-</w:t>
      </w:r>
      <w:r>
        <w:rPr>
          <w:spacing w:val="1"/>
        </w:rPr>
        <w:t> </w:t>
      </w:r>
      <w:r>
        <w:rPr/>
        <w:t>circulated sludge is to allow enough aerobic microbial biomass in the aeration tank for</w:t>
      </w:r>
      <w:r>
        <w:rPr>
          <w:spacing w:val="1"/>
        </w:rPr>
        <w:t> </w:t>
      </w:r>
      <w:r>
        <w:rPr/>
        <w:t>biodegradation of the wastewater. It is upon the principle of aerobic biodegradation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</w:t>
      </w:r>
      <w:r>
        <w:rPr>
          <w:spacing w:val="-2"/>
        </w:rPr>
        <w:t> </w:t>
      </w:r>
      <w:r>
        <w:rPr/>
        <w:t>Barrack Sewage</w:t>
      </w:r>
      <w:r>
        <w:rPr>
          <w:spacing w:val="-1"/>
        </w:rPr>
        <w:t> </w:t>
      </w:r>
      <w:r>
        <w:rPr/>
        <w:t>Aerator works.</w:t>
      </w:r>
    </w:p>
    <w:p>
      <w:pPr>
        <w:pStyle w:val="BodyText"/>
        <w:spacing w:line="480" w:lineRule="auto" w:before="1"/>
        <w:ind w:left="1000" w:right="938" w:firstLine="720"/>
        <w:jc w:val="both"/>
      </w:pPr>
      <w:r>
        <w:rPr/>
        <w:t>Sludge Tank:</w:t>
      </w:r>
      <w:r>
        <w:rPr>
          <w:spacing w:val="1"/>
        </w:rPr>
        <w:t> </w:t>
      </w:r>
      <w:r>
        <w:rPr/>
        <w:t>The sludge tank is of the dimension 2.20m by 2.20m and 5.00m</w:t>
      </w:r>
      <w:r>
        <w:rPr>
          <w:spacing w:val="1"/>
        </w:rPr>
        <w:t> </w:t>
      </w:r>
      <w:r>
        <w:rPr/>
        <w:t>deep. Sludge which accumulates into it from the sedimentation tank settles while it is</w:t>
      </w:r>
      <w:r>
        <w:rPr>
          <w:spacing w:val="1"/>
        </w:rPr>
        <w:t> </w:t>
      </w:r>
      <w:r>
        <w:rPr/>
        <w:t>pumped out for recirculation through the inlet chamber and the excess sludge are pumped</w:t>
      </w:r>
      <w:r>
        <w:rPr>
          <w:spacing w:val="-57"/>
        </w:rPr>
        <w:t> </w:t>
      </w:r>
      <w:r>
        <w:rPr/>
        <w:t>out. Figure 16 represent the flow chart of the treatment processes in the Sheraton Sewage</w:t>
      </w:r>
      <w:r>
        <w:rPr>
          <w:spacing w:val="1"/>
        </w:rPr>
        <w:t> </w:t>
      </w:r>
      <w:r>
        <w:rPr/>
        <w:t>Aerator.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ind w:left="402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10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pict>
          <v:group style="width:445.4pt;height:553pt;mso-position-horizontal-relative:char;mso-position-vertical-relative:line" coordorigin="0,0" coordsize="8908,11060">
            <v:line style="position:absolute" from="3170,4989" to="4449,4989" stroked="true" strokeweight="1.5pt" strokecolor="#000000">
              <v:stroke dashstyle="solid"/>
            </v:line>
            <v:shape style="position:absolute;left:3705;top:4884;width:366;height:217" type="#_x0000_t75" stroked="false">
              <v:imagedata r:id="rId48" o:title=""/>
            </v:shape>
            <v:shape style="position:absolute;left:872;top:1851;width:7550;height:4169" coordorigin="873,1851" coordsize="7550,4169" path="m2724,6020l2768,6005,2807,5963,2837,5900,2857,5819,2865,5726m2862,4337l2862,5719m2873,4989l873,4989m8159,1851l8198,1859,8235,1882,8270,1920,8302,1970,8332,2032,8358,2105,8380,2188,8398,2278,8411,2377,8420,2481,8423,2590m2283,1851l2246,1859,2212,1882,2180,1920,2150,1970,2122,2032,2098,2105,2078,2188,2061,2278,2049,2377,2041,2481,2039,2590m2279,1851l8149,1851m2981,2589l7616,2589m7610,2589l7649,2597,7686,2620,7721,2658,7754,2708,7783,2770,7810,2843,7832,2925,7850,3016,7863,3114,7872,3218,7875,3327m2986,2589l2949,2597,2915,2620,2882,2658,2852,2708,2825,2770,2801,2843,2780,2925,2763,3016,2751,3114,2743,3218,2741,3327m2741,3206l2742,4039m2724,4029l2768,4045,2806,4089,2837,4156,2856,4240,2864,4338e" filled="false" stroked="true" strokeweight="1.5pt" strokecolor="#000000">
              <v:path arrowok="t"/>
              <v:stroke dashstyle="solid"/>
            </v:shape>
            <v:shape style="position:absolute;left:2260;top:4875;width:208;height:212" type="#_x0000_t75" stroked="false">
              <v:imagedata r:id="rId69" o:title=""/>
            </v:shape>
            <v:rect style="position:absolute;left:5351;top:5931;width:817;height:896" filled="true" fillcolor="#ffffff" stroked="false">
              <v:fill type="solid"/>
            </v:rect>
            <v:shape style="position:absolute;left:1408;top:5040;width:4760;height:1787" coordorigin="1409,5040" coordsize="4760,1787" path="m5352,6827l6169,6827,6169,5931,5352,5931,5352,6827xm1409,5351l1819,5351,1819,5040,1409,5040,1409,5351xe" filled="false" stroked="true" strokeweight="1.5pt" strokecolor="#000000">
              <v:path arrowok="t"/>
              <v:stroke dashstyle="solid"/>
            </v:shape>
            <v:shape style="position:absolute;left:1002;top:4865;width:280;height:219" type="#_x0000_t75" stroked="false">
              <v:imagedata r:id="rId50" o:title=""/>
            </v:shape>
            <v:shape style="position:absolute;left:1391;top:4611;width:1770;height:687" coordorigin="1391,4611" coordsize="1770,687" path="m1391,4922l1801,4922,1801,4611,1391,4611,1391,4922xm2865,5298l3161,5298,3161,4680,2865,4680,2865,5298xe" filled="false" stroked="true" strokeweight="1.5pt" strokecolor="#000000">
              <v:path arrowok="t"/>
              <v:stroke dashstyle="solid"/>
            </v:shape>
            <v:shape style="position:absolute;left:8163;top:2554;width:264;height:5880" coordorigin="8163,2554" coordsize="264,5880" path="m8420,2554l8420,7903m8163,8434l8211,8425,8256,8401,8297,8361,8334,8309,8365,8245,8391,8171,8411,8088,8423,7998,8427,7903e" filled="false" stroked="true" strokeweight="1.5pt" strokecolor="#000000">
              <v:path arrowok="t"/>
              <v:stroke dashstyle="solid"/>
            </v:shape>
            <v:shape style="position:absolute;left:6906;top:5829;width:172;height:582" coordorigin="6907,5829" coordsize="172,582" path="m6907,5829l6907,6411m7079,5846l7079,6411e" filled="false" stroked="true" strokeweight="1.5pt" strokecolor="#000000">
              <v:path arrowok="t"/>
              <v:stroke dashstyle="solid"/>
            </v:shape>
            <v:rect style="position:absolute;left:4442;top:4063;width:3148;height:1754" filled="true" fillcolor="#ffffff" stroked="false">
              <v:fill type="solid"/>
            </v:rect>
            <v:shape style="position:absolute;left:4442;top:4063;width:3148;height:1754" coordorigin="4443,4063" coordsize="3148,1754" path="m4443,5817l7591,5817,7591,4063,4443,4063,4443,5817xm4502,5744l6425,5744,6425,4133,4502,4133,4502,5744xm6503,5744l7530,5744,7530,4133,6503,4133,6503,5744xe" filled="false" stroked="true" strokeweight="1.5pt" strokecolor="#000000">
              <v:path arrowok="t"/>
              <v:stroke dashstyle="solid"/>
            </v:shape>
            <v:rect style="position:absolute;left:6705;top:6411;width:562;height:762" filled="true" fillcolor="#ffffff" stroked="false">
              <v:fill type="solid"/>
            </v:rect>
            <v:rect style="position:absolute;left:6705;top:6411;width:562;height:762" filled="false" stroked="true" strokeweight="1.5pt" strokecolor="#000000">
              <v:stroke dashstyle="solid"/>
            </v:rect>
            <v:shape style="position:absolute;left:2978;top:5297;width:3729;height:1739" coordorigin="2979,5297" coordsize="3729,1739" path="m6708,7036l2994,7036m2979,7036l2979,5297e" filled="false" stroked="true" strokeweight="1.5pt" strokecolor="#000000">
              <v:path arrowok="t"/>
              <v:stroke dashstyle="solid"/>
            </v:shape>
            <v:shape style="position:absolute;left:2917;top:5942;width:109;height:475" coordorigin="2918,5942" coordsize="109,475" path="m2972,5942l2918,6417,3027,6417,2972,5942xe" filled="true" fillcolor="#000000" stroked="false">
              <v:path arrowok="t"/>
              <v:fill type="solid"/>
            </v:shape>
            <v:shape style="position:absolute;left:2917;top:5942;width:109;height:475" coordorigin="2918,5942" coordsize="109,475" path="m2972,5942l2918,6417,3027,6417,2972,5942xe" filled="false" stroked="true" strokeweight=".75pt" strokecolor="#000000">
              <v:path arrowok="t"/>
              <v:stroke dashstyle="solid"/>
            </v:shape>
            <v:shape style="position:absolute;left:1836;top:2588;width:6318;height:7491" coordorigin="1836,2588" coordsize="6318,7491" path="m2745,6017l2750,7175m2979,7729l2945,7721,2912,7697,2881,7659,2852,7608,2826,7545,2803,7470,2783,7387,2767,7294,2755,7194,2748,7088,2745,6977m2968,7738l7618,7715m7614,7714l7662,7705,7707,7681,7748,7641,7785,7589,7817,7525,7843,7451,7863,7368,7875,7278,7879,7183m7871,3205l7871,7206m2042,2588l1836,10079m2728,8435l8154,8435m2489,9172l2454,10076m2732,8435l2696,8443,2662,8466,2630,8504,2600,8554,2572,8616,2548,8689,2528,8771,2511,8862,2499,8960,2491,9064,2488,9173m5660,7303l5660,9189e" filled="false" stroked="true" strokeweight="1.5pt" strokecolor="#000000">
              <v:path arrowok="t"/>
              <v:stroke dashstyle="solid"/>
            </v:shape>
            <v:shape style="position:absolute;left:5608;top:6840;width:108;height:475" coordorigin="5608,6840" coordsize="108,475" path="m5662,6840l5608,7315,5716,7315,5662,6840xe" filled="true" fillcolor="#000000" stroked="false">
              <v:path arrowok="t"/>
              <v:fill type="solid"/>
            </v:shape>
            <v:shape style="position:absolute;left:5608;top:6840;width:108;height:475" coordorigin="5608,6840" coordsize="108,475" path="m5662,6840l5608,7315,5716,7315,5662,6840xe" filled="false" stroked="true" strokeweight=".75pt" strokecolor="#000000">
              <v:path arrowok="t"/>
              <v:stroke dashstyle="solid"/>
            </v:shape>
            <v:rect style="position:absolute;left:3397;top:9189;width:2278;height:1119" filled="true" fillcolor="#ffffff" stroked="false">
              <v:fill type="solid"/>
            </v:rect>
            <v:line style="position:absolute" from="6775,7526" to="6775,11033" stroked="true" strokeweight="1.5pt" strokecolor="#000000">
              <v:stroke dashstyle="solid"/>
            </v:line>
            <v:shape style="position:absolute;left:6715;top:7158;width:123;height:380" type="#_x0000_t75" stroked="false">
              <v:imagedata r:id="rId70" o:title=""/>
            </v:shape>
            <v:shape style="position:absolute;left:1592;top:0;width:4834;height:4595" coordorigin="1593,0" coordsize="4834,4595" path="m1593,4595l1593,0m6427,874l6427,1658m6427,1658l6427,2993e" filled="false" stroked="true" strokeweight="1.5pt" strokecolor="#000000">
              <v:path arrowok="t"/>
              <v:stroke dashstyle="solid"/>
            </v:shape>
            <v:shape style="position:absolute;left:6392;top:2726;width:98;height:523" coordorigin="6393,2726" coordsize="98,523" path="m6491,2726l6393,2726,6442,3249,6491,2726xe" filled="true" fillcolor="#000000" stroked="false">
              <v:path arrowok="t"/>
              <v:fill type="solid"/>
            </v:shape>
            <v:shape style="position:absolute;left:6392;top:2726;width:98;height:523" coordorigin="6393,2726" coordsize="98,523" path="m6442,3249l6491,2726,6393,2726,6442,3249xe" filled="false" stroked="true" strokeweight="1.5pt" strokecolor="#000000">
              <v:path arrowok="t"/>
              <v:stroke dashstyle="solid"/>
            </v:shape>
            <v:shape style="position:absolute;left:1541;top:3840;width:72;height:357" coordorigin="1541,3840" coordsize="72,357" path="m1613,3840l1541,3840,1577,4197,1613,3840xe" filled="true" fillcolor="#000000" stroked="false">
              <v:path arrowok="t"/>
              <v:fill type="solid"/>
            </v:shape>
            <v:shape style="position:absolute;left:1541;top:171;width:3745;height:4026" coordorigin="1541,171" coordsize="3745,4026" path="m1577,4197l1613,3840,1541,3840,1577,4197xm2981,1267l5286,1267,5286,171,2981,171,2981,1267xe" filled="false" stroked="true" strokeweight="1.5pt" strokecolor="#000000">
              <v:path arrowok="t"/>
              <v:stroke dashstyle="solid"/>
            </v:shape>
            <v:line style="position:absolute" from="2993,4338" to="2993,171" stroked="true" strokeweight="1.5pt" strokecolor="#000000">
              <v:stroke dashstyle="solid"/>
            </v:line>
            <v:shape style="position:absolute;left:2946;top:3861;width:94;height:477" coordorigin="2946,3861" coordsize="94,477" path="m3040,3861l2946,3861,2993,4338,3040,3861xe" filled="true" fillcolor="#000000" stroked="false">
              <v:path arrowok="t"/>
              <v:fill type="solid"/>
            </v:shape>
            <v:shape style="position:absolute;left:2946;top:3861;width:94;height:477" coordorigin="2946,3861" coordsize="94,477" path="m2993,4338l3040,3861,2946,3861,2993,4338xe" filled="false" stroked="true" strokeweight=".75pt" strokecolor="#000000">
              <v:path arrowok="t"/>
              <v:stroke dashstyle="solid"/>
            </v:shape>
            <v:rect style="position:absolute;left:6426;top:446;width:2466;height:1212" filled="true" fillcolor="#ffffff" stroked="false">
              <v:fill type="solid"/>
            </v:rect>
            <v:rect style="position:absolute;left:6426;top:446;width:2466;height:1212" filled="false" stroked="true" strokeweight="1.5pt" strokecolor="#000000">
              <v:stroke dashstyle="solid"/>
            </v:rect>
            <v:line style="position:absolute" from="6443,3042" to="6443,4078" stroked="true" strokeweight="2pt" strokecolor="#0d0d0d">
              <v:stroke dashstyle="solid"/>
            </v:line>
            <v:line style="position:absolute" from="6443,3011" to="6443,4047" stroked="true" strokeweight="2pt" strokecolor="#000000">
              <v:stroke dashstyle="solid"/>
            </v:line>
            <v:shape style="position:absolute;left:3555;top:260;width:1181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153" w:right="1" w:hanging="15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Manhole</w:t>
                    </w:r>
                  </w:p>
                </w:txbxContent>
              </v:textbox>
              <w10:wrap type="none"/>
            </v:shape>
            <v:shape style="position:absolute;left:6762;top:534;width:1818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47" w:right="16" w:hanging="24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Aeration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Settling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6774;top:9926;width:1981;height:1119" type="#_x0000_t202" filled="false" stroked="true" strokeweight="1.5pt" strokecolor="#000000">
              <v:textbox inset="0,0,0,0">
                <w:txbxContent>
                  <w:p>
                    <w:pPr>
                      <w:spacing w:before="71"/>
                      <w:ind w:left="1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Pumping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397;top:9189;width:2263;height:1119" type="#_x0000_t202" filled="false" stroked="true" strokeweight="1.5pt" strokecolor="#000000">
              <v:textbox inset="0,0,0,0">
                <w:txbxContent>
                  <w:p>
                    <w:pPr>
                      <w:spacing w:before="71"/>
                      <w:ind w:left="1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Building</w:t>
                    </w:r>
                  </w:p>
                </w:txbxContent>
              </v:textbox>
              <v:stroke dashstyle="solid"/>
              <w10:wrap type="none"/>
            </v:shape>
            <v:shape style="position:absolute;left:15;top:34;width:1577;height:689" type="#_x0000_t202" filled="false" stroked="true" strokeweight="1.55pt" strokecolor="#000000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Screen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spacing w:before="90"/>
        <w:ind w:left="280" w:firstLine="0"/>
      </w:pPr>
      <w:r>
        <w:rPr/>
        <w:t>Figure</w:t>
      </w:r>
      <w:r>
        <w:rPr>
          <w:spacing w:val="-2"/>
        </w:rPr>
        <w:t> </w:t>
      </w:r>
      <w:r>
        <w:rPr/>
        <w:t>16: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Sheraton Sewage Treatment Aerator</w:t>
      </w:r>
      <w:r>
        <w:rPr>
          <w:spacing w:val="1"/>
        </w:rPr>
        <w:t> </w:t>
      </w:r>
      <w:r>
        <w:rPr/>
        <w:t>in</w:t>
      </w:r>
      <w:r>
        <w:rPr>
          <w:spacing w:val="22"/>
        </w:rPr>
        <w:t> </w:t>
      </w:r>
      <w:r>
        <w:rPr/>
        <w:t>Abuja</w:t>
      </w:r>
    </w:p>
    <w:p>
      <w:pPr>
        <w:spacing w:after="0"/>
        <w:sectPr>
          <w:pgSz w:w="12240" w:h="15840"/>
          <w:pgMar w:header="0" w:footer="1068" w:top="1380" w:bottom="1260" w:left="1160" w:right="500"/>
        </w:sectPr>
      </w:pPr>
    </w:p>
    <w:p>
      <w:pPr>
        <w:pStyle w:val="ListParagraph"/>
        <w:numPr>
          <w:ilvl w:val="2"/>
          <w:numId w:val="36"/>
        </w:numPr>
        <w:tabs>
          <w:tab w:pos="1001" w:val="left" w:leader="none"/>
        </w:tabs>
        <w:spacing w:line="240" w:lineRule="auto" w:before="77" w:after="0"/>
        <w:ind w:left="1000" w:right="0" w:hanging="721"/>
        <w:jc w:val="both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805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Gudu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Sewage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Aerator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944" w:firstLine="720"/>
        <w:jc w:val="both"/>
      </w:pPr>
      <w:r>
        <w:rPr/>
        <w:t>The Gudu Sewage Treatment Aerator consists of an inlet chamber with a screen,</w:t>
      </w:r>
      <w:r>
        <w:rPr>
          <w:spacing w:val="1"/>
        </w:rPr>
        <w:t> </w:t>
      </w:r>
      <w:r>
        <w:rPr/>
        <w:t>Aeration Tank, Sedimentation Tank, effluent Weir, Return Sludge Pump compartment</w:t>
      </w:r>
      <w:r>
        <w:rPr>
          <w:spacing w:val="1"/>
        </w:rPr>
        <w:t> </w:t>
      </w:r>
      <w:r>
        <w:rPr/>
        <w:t>and control</w:t>
      </w:r>
      <w:r>
        <w:rPr>
          <w:spacing w:val="1"/>
        </w:rPr>
        <w:t> </w:t>
      </w:r>
      <w:r>
        <w:rPr/>
        <w:t>room. Screenings of large particles</w:t>
      </w:r>
      <w:r>
        <w:rPr>
          <w:spacing w:val="1"/>
        </w:rPr>
        <w:t> </w:t>
      </w:r>
      <w:r>
        <w:rPr/>
        <w:t>and substances that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damage pumps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done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sewage</w:t>
      </w:r>
      <w:r>
        <w:rPr>
          <w:spacing w:val="-1"/>
        </w:rPr>
        <w:t> </w:t>
      </w:r>
      <w:r>
        <w:rPr/>
        <w:t>is pumped to the treatment plant.</w:t>
      </w:r>
    </w:p>
    <w:p>
      <w:pPr>
        <w:pStyle w:val="BodyText"/>
        <w:spacing w:line="480" w:lineRule="auto"/>
        <w:ind w:left="1000" w:right="937" w:firstLine="720"/>
        <w:jc w:val="both"/>
      </w:pPr>
      <w:r>
        <w:rPr/>
        <w:t>Screening: The screening takes place in a concrete compartment of 4.00m by</w:t>
      </w:r>
      <w:r>
        <w:rPr>
          <w:spacing w:val="1"/>
        </w:rPr>
        <w:t> </w:t>
      </w:r>
      <w:r>
        <w:rPr/>
        <w:t>1.20m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dimension.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wood,</w:t>
      </w:r>
      <w:r>
        <w:rPr>
          <w:spacing w:val="-57"/>
        </w:rPr>
        <w:t> </w:t>
      </w:r>
      <w:r>
        <w:rPr/>
        <w:t>polythene, paper, etc. which may come along with the wastewater. Aluminium bars at a</w:t>
      </w:r>
      <w:r>
        <w:rPr>
          <w:spacing w:val="1"/>
        </w:rPr>
        <w:t> </w:t>
      </w:r>
      <w:r>
        <w:rPr/>
        <w:t>spacing</w:t>
      </w:r>
      <w:r>
        <w:rPr>
          <w:spacing w:val="-1"/>
        </w:rPr>
        <w:t> </w:t>
      </w:r>
      <w:r>
        <w:rPr/>
        <w:t>of 10mm</w:t>
      </w:r>
      <w:r>
        <w:rPr>
          <w:spacing w:val="-1"/>
        </w:rPr>
        <w:t> </w:t>
      </w:r>
      <w:r>
        <w:rPr/>
        <w:t>is placed</w:t>
      </w:r>
      <w:r>
        <w:rPr>
          <w:spacing w:val="-1"/>
        </w:rPr>
        <w:t> </w:t>
      </w:r>
      <w:r>
        <w:rPr/>
        <w:t>to prevent</w:t>
      </w:r>
      <w:r>
        <w:rPr>
          <w:spacing w:val="-1"/>
        </w:rPr>
        <w:t> </w:t>
      </w:r>
      <w:r>
        <w:rPr/>
        <w:t>substances</w:t>
      </w:r>
      <w:r>
        <w:rPr>
          <w:spacing w:val="2"/>
        </w:rPr>
        <w:t> </w:t>
      </w:r>
      <w:r>
        <w:rPr/>
        <w:t>whose</w:t>
      </w:r>
      <w:r>
        <w:rPr>
          <w:spacing w:val="-2"/>
        </w:rPr>
        <w:t> </w:t>
      </w:r>
      <w:r>
        <w:rPr/>
        <w:t>sizes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bigger</w:t>
      </w:r>
      <w:r>
        <w:rPr>
          <w:spacing w:val="-1"/>
        </w:rPr>
        <w:t> </w:t>
      </w:r>
      <w:r>
        <w:rPr/>
        <w:t>from passing.</w:t>
      </w:r>
    </w:p>
    <w:p>
      <w:pPr>
        <w:pStyle w:val="BodyText"/>
        <w:spacing w:line="480" w:lineRule="auto" w:before="1"/>
        <w:ind w:left="1000" w:right="938" w:firstLine="1440"/>
        <w:jc w:val="both"/>
      </w:pPr>
      <w:r>
        <w:rPr/>
        <w:t>Aeration Tank: This comprises of two separate chambers which operate</w:t>
      </w:r>
      <w:r>
        <w:rPr>
          <w:spacing w:val="1"/>
        </w:rPr>
        <w:t> </w:t>
      </w:r>
      <w:r>
        <w:rPr/>
        <w:t>intermittently to allow for maintenance. It serves for further treatment of the screened</w:t>
      </w:r>
      <w:r>
        <w:rPr>
          <w:spacing w:val="1"/>
        </w:rPr>
        <w:t> </w:t>
      </w:r>
      <w:r>
        <w:rPr/>
        <w:t>sewage from the screening chamber. It has a dimension of 21.00m by 22.50m each and</w:t>
      </w:r>
      <w:r>
        <w:rPr>
          <w:spacing w:val="1"/>
        </w:rPr>
        <w:t> </w:t>
      </w:r>
      <w:r>
        <w:rPr/>
        <w:t>two submersible sewage Aerators are installed in the tank to suck-in atmospheric 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biodegradation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and thereafter, the</w:t>
      </w:r>
      <w:r>
        <w:rPr>
          <w:spacing w:val="-3"/>
        </w:rPr>
        <w:t> </w:t>
      </w:r>
      <w:r>
        <w:rPr/>
        <w:t>wastewater flows into the</w:t>
      </w:r>
      <w:r>
        <w:rPr>
          <w:spacing w:val="-2"/>
        </w:rPr>
        <w:t> </w:t>
      </w:r>
      <w:r>
        <w:rPr/>
        <w:t>sedimentation tank.</w:t>
      </w:r>
    </w:p>
    <w:p>
      <w:pPr>
        <w:pStyle w:val="BodyText"/>
        <w:spacing w:line="480" w:lineRule="auto"/>
        <w:ind w:left="1000" w:right="934" w:firstLine="720"/>
        <w:jc w:val="both"/>
      </w:pPr>
      <w:r>
        <w:rPr/>
        <w:t>Sedimentation Tank: The sedimentation tank which is also separated into two</w:t>
      </w:r>
      <w:r>
        <w:rPr>
          <w:spacing w:val="1"/>
        </w:rPr>
        <w:t> </w:t>
      </w:r>
      <w:r>
        <w:rPr/>
        <w:t>compartments measures 10.00m by 22.50m, settleable solids which form as a result of</w:t>
      </w:r>
      <w:r>
        <w:rPr>
          <w:spacing w:val="1"/>
        </w:rPr>
        <w:t> </w:t>
      </w:r>
      <w:r>
        <w:rPr/>
        <w:t>biological activities during aeration in the aeration tank is allowed to settle. This settled</w:t>
      </w:r>
      <w:r>
        <w:rPr>
          <w:spacing w:val="1"/>
        </w:rPr>
        <w:t> </w:t>
      </w:r>
      <w:r>
        <w:rPr/>
        <w:t>sludge</w:t>
      </w:r>
      <w:r>
        <w:rPr>
          <w:spacing w:val="-2"/>
        </w:rPr>
        <w:t> </w:t>
      </w:r>
      <w:r>
        <w:rPr/>
        <w:t>is re-circulated to</w:t>
      </w:r>
      <w:r>
        <w:rPr>
          <w:spacing w:val="2"/>
        </w:rPr>
        <w:t> </w:t>
      </w:r>
      <w:r>
        <w:rPr/>
        <w:t>the inlet of</w:t>
      </w:r>
      <w:r>
        <w:rPr>
          <w:spacing w:val="-2"/>
        </w:rPr>
        <w:t> </w:t>
      </w:r>
      <w:r>
        <w:rPr/>
        <w:t>the plant for</w:t>
      </w:r>
      <w:r>
        <w:rPr>
          <w:spacing w:val="-1"/>
        </w:rPr>
        <w:t> </w:t>
      </w:r>
      <w:r>
        <w:rPr/>
        <w:t>recirculation.</w:t>
      </w:r>
    </w:p>
    <w:p>
      <w:pPr>
        <w:pStyle w:val="BodyText"/>
        <w:spacing w:line="480" w:lineRule="auto" w:before="1"/>
        <w:ind w:left="1000" w:right="939" w:firstLine="720"/>
        <w:jc w:val="both"/>
      </w:pPr>
      <w:r>
        <w:rPr/>
        <w:t>Sludge Tank: The sludge tank has a dimension of 3.00m by 3.00m and 6m deep.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accumulates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pumped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recirculation through the inlet chamber while excess sludge is pumped out. Figure 17</w:t>
      </w:r>
      <w:r>
        <w:rPr>
          <w:spacing w:val="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Gudu Sewage</w:t>
      </w:r>
      <w:r>
        <w:rPr>
          <w:spacing w:val="-1"/>
        </w:rPr>
        <w:t> </w:t>
      </w:r>
      <w:r>
        <w:rPr/>
        <w:t>Aerator.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136pt;margin-top:359.75955pt;width:840.05pt;height:72pt;mso-position-horizontal-relative:page;mso-position-vertical-relative:page;z-index:-300794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group style="position:absolute;margin-left:482.100006pt;margin-top:244.714996pt;width:65.55pt;height:129.4pt;mso-position-horizontal-relative:page;mso-position-vertical-relative:page;z-index:15882240" coordorigin="9642,4894" coordsize="1311,2588">
            <v:shape style="position:absolute;left:10485;top:4901;width:460;height:132" coordorigin="10485,4902" coordsize="460,132" path="m10502,4902l10485,5034,10945,4959,10502,4902xe" filled="true" fillcolor="#000000" stroked="false">
              <v:path arrowok="t"/>
              <v:fill type="solid"/>
            </v:shape>
            <v:shape style="position:absolute;left:10485;top:4901;width:460;height:132" coordorigin="10485,4902" coordsize="460,132" path="m10485,5034l10945,4959,10502,4902,10485,5034xe" filled="false" stroked="true" strokeweight=".75pt" strokecolor="#000000">
              <v:path arrowok="t"/>
              <v:stroke dashstyle="solid"/>
            </v:shape>
            <v:shape style="position:absolute;left:9657;top:4946;width:964;height:2536" coordorigin="9657,4946" coordsize="964,2536" path="m9657,7482l9657,4946m10621,4961l9658,4961e" filled="false" stroked="true" strokeweight="1.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pict>
          <v:group style="width:447.4pt;height:506.3pt;mso-position-horizontal-relative:char;mso-position-vertical-relative:line" coordorigin="0,0" coordsize="8948,10126">
            <v:line style="position:absolute" from="3020,4853" to="3020,6755" stroked="true" strokeweight="2.35pt" strokecolor="#000000">
              <v:stroke dashstyle="solid"/>
            </v:line>
            <v:shape style="position:absolute;left:2960;top:5435;width:108;height:435" coordorigin="2960,5435" coordsize="108,435" path="m3014,5435l2960,5870,3068,5870,3014,5435xe" filled="true" fillcolor="#000000" stroked="false">
              <v:path arrowok="t"/>
              <v:fill type="solid"/>
            </v:shape>
            <v:shape style="position:absolute;left:2960;top:5435;width:108;height:435" coordorigin="2960,5435" coordsize="108,435" path="m3014,5435l2960,5870,3068,5870,3014,5435xe" filled="false" stroked="true" strokeweight=".75pt" strokecolor="#000000">
              <v:path arrowok="t"/>
              <v:stroke dashstyle="solid"/>
            </v:shape>
            <v:line style="position:absolute" from="2903,3971" to="2903,5236" stroked="true" strokeweight="1.5pt" strokecolor="#000000">
              <v:stroke dashstyle="solid"/>
            </v:line>
            <v:shape style="position:absolute;left:2989;top:3534;width:94;height:437" coordorigin="2989,3534" coordsize="94,437" path="m3083,3534l2989,3534,3036,3971,3083,3534xe" filled="true" fillcolor="#000000" stroked="false">
              <v:path arrowok="t"/>
              <v:fill type="solid"/>
            </v:shape>
            <v:shape style="position:absolute;left:2989;top:3534;width:94;height:437" coordorigin="2989,3534" coordsize="94,437" path="m3036,3971l3083,3534,2989,3534,3036,3971xe" filled="false" stroked="true" strokeweight=".75pt" strokecolor="#000000">
              <v:path arrowok="t"/>
              <v:stroke dashstyle="solid"/>
            </v:shape>
            <v:line style="position:absolute" from="3029,3971" to="3029,155" stroked="true" strokeweight="1.5pt" strokecolor="#000000">
              <v:stroke dashstyle="solid"/>
            </v:line>
            <v:shape style="position:absolute;left:7624;top:2932;width:462;height:3664" coordorigin="7624,2932" coordsize="462,3664" path="m7641,3515l8086,3515m7624,5212l8069,5212m7898,2932l7898,6596e" filled="false" stroked="true" strokeweight="1.5pt" strokecolor="#000000">
              <v:path arrowok="t"/>
              <v:stroke dashstyle="solid"/>
            </v:shape>
            <v:shape style="position:absolute;left:2995;top:2366;width:4917;height:4687" coordorigin="2995,2366" coordsize="4917,4687" path="m7624,7053l7677,7043,7727,7015,7772,6970,7811,6910,7844,6838,7868,6756,7884,6664,7889,6566m7647,2366l7686,2373,7724,2395,7759,2429,7791,2475,7821,2532,7847,2598,7869,2674,7887,2757,7901,2847,7909,2942,7912,3042m2995,2366l7630,2366e" filled="false" stroked="true" strokeweight="1.5pt" strokecolor="#000000">
              <v:path arrowok="t"/>
              <v:stroke dashstyle="solid"/>
            </v:shape>
            <v:rect style="position:absolute;left:5354;top:6133;width:816;height:562" filled="false" stroked="true" strokeweight="1.5pt" strokecolor="#000000">
              <v:stroke dashstyle="solid"/>
            </v:rect>
            <v:line style="position:absolute" from="6801,7063" to="6801,10087" stroked="true" strokeweight="1.5pt" strokecolor="#000000">
              <v:stroke dashstyle="solid"/>
            </v:line>
            <v:rect style="position:absolute;left:6743;top:6407;width:561;height:577" filled="false" stroked="true" strokeweight="1.5pt" strokecolor="#000000">
              <v:stroke dashstyle="solid"/>
            </v:rect>
            <v:shape style="position:absolute;left:4764;top:6627;width:247;height:235" type="#_x0000_t75" stroked="false">
              <v:imagedata r:id="rId71" o:title=""/>
            </v:shape>
            <v:line style="position:absolute" from="6726,6749" to="3012,6749" stroked="true" strokeweight="1.5pt" strokecolor="#000000">
              <v:stroke dashstyle="solid"/>
            </v:line>
            <v:line style="position:absolute" from="1599,4209" to="1599,0" stroked="true" strokeweight="1.5pt" strokecolor="#000000">
              <v:stroke dashstyle="solid"/>
            </v:line>
            <v:rect style="position:absolute;left:1400;top:4218;width:411;height:285" filled="false" stroked="true" strokeweight="1.5pt" strokecolor="#000000">
              <v:stroke dashstyle="solid"/>
            </v:rect>
            <v:shape style="position:absolute;left:2261;top:4473;width:207;height:195" type="#_x0000_t75" stroked="false">
              <v:imagedata r:id="rId54" o:title=""/>
            </v:shape>
            <v:rect style="position:absolute;left:1400;top:4612;width:411;height:285" filled="false" stroked="true" strokeweight="1.5pt" strokecolor="#000000">
              <v:stroke dashstyle="solid"/>
            </v:rect>
            <v:shape style="position:absolute;left:898;top:4576;width:3095;height:2" coordorigin="898,4576" coordsize="3095,1" path="m2898,4576l898,4576m3194,4577l3993,4577e" filled="false" stroked="true" strokeweight="1.5pt" strokecolor="#000000">
              <v:path arrowok="t"/>
              <v:stroke dashstyle="solid"/>
            </v:shape>
            <v:shape style="position:absolute;left:1019;top:4446;width:280;height:202" type="#_x0000_t75" stroked="false">
              <v:imagedata r:id="rId55" o:title=""/>
            </v:shape>
            <v:shape style="position:absolute;left:2760;top:2942;width:141;height:2584" coordorigin="2760,2942" coordsize="141,2584" path="m2783,2942l2784,3705m2760,5526l2805,5512,2843,5474,2874,5416,2894,5342,2901,5257e" filled="false" stroked="true" strokeweight="1.5pt" strokecolor="#000000">
              <v:path arrowok="t"/>
              <v:stroke dashstyle="solid"/>
            </v:shape>
            <v:rect style="position:absolute;left:2892;top:4286;width:296;height:567" filled="true" fillcolor="#ffffff" stroked="false">
              <v:fill type="solid"/>
            </v:rect>
            <v:rect style="position:absolute;left:2892;top:4286;width:296;height:567" filled="false" stroked="true" strokeweight="1.5pt" strokecolor="#000000">
              <v:stroke dashstyle="solid"/>
            </v:rect>
            <v:shape style="position:absolute;left:3265;top:4462;width:691;height:203" coordorigin="3265,4462" coordsize="691,203" path="m3265,4462l3265,4665,3956,4563,3265,4462xe" filled="true" fillcolor="#000000" stroked="false">
              <v:path arrowok="t"/>
              <v:fill type="solid"/>
            </v:shape>
            <v:shape style="position:absolute;left:3265;top:4462;width:691;height:203" coordorigin="3265,4462" coordsize="691,203" path="m3956,4563l3265,4462,3265,4665,3956,4563xe" filled="false" stroked="true" strokeweight=".75pt" strokecolor="#000000">
              <v:path arrowok="t"/>
              <v:stroke dashstyle="solid"/>
            </v:shape>
            <v:shape style="position:absolute;left:2755;top:2383;width:261;height:4198" coordorigin="2755,2383" coordsize="261,4198" path="m3016,2383l2976,2392,2939,2418,2904,2459,2872,2514,2843,2581,2819,2660,2799,2749,2784,2846,2775,2950,2772,3060m2755,3703l2799,3717,2838,3758,2868,3819,2888,3897,2895,3987m2772,5520l2777,6581e" filled="false" stroked="true" strokeweight="1.5pt" strokecolor="#000000">
              <v:path arrowok="t"/>
              <v:stroke dashstyle="solid"/>
            </v:shape>
            <v:shape style="position:absolute;left:4206;top:5151;width:244;height:127" type="#_x0000_t75" stroked="false">
              <v:imagedata r:id="rId56" o:title=""/>
            </v:shape>
            <v:line style="position:absolute" from="3983,3854" to="3998,5229" stroked="true" strokeweight="1.5pt" strokecolor="#000000">
              <v:stroke dashstyle="solid"/>
            </v:line>
            <v:shape style="position:absolute;left:4221;top:3812;width:214;height:97" coordorigin="4221,3812" coordsize="214,97" path="m4221,3812l4221,3909,4435,3860,4221,3812xe" filled="true" fillcolor="#000000" stroked="false">
              <v:path arrowok="t"/>
              <v:fill type="solid"/>
            </v:shape>
            <v:shape style="position:absolute;left:4221;top:3812;width:214;height:97" coordorigin="4221,3812" coordsize="214,97" path="m4435,3860l4221,3812,4221,3909,4435,3860xe" filled="false" stroked="true" strokeweight="1.5pt" strokecolor="#000000">
              <v:path arrowok="t"/>
              <v:stroke dashstyle="solid"/>
            </v:shape>
            <v:shape style="position:absolute;left:2778;top:3859;width:4869;height:4541" coordorigin="2778,3859" coordsize="4869,4541" path="m3998,5213l4206,5213m3998,3859l4206,3859m3012,7093l2974,7084,2938,7058,2904,7016,2874,6960,2847,6891,2823,6811,2804,6721,2790,6622,2781,6516,2778,6404m2997,7093l7647,7072m5681,7063l5681,8400e" filled="false" stroked="true" strokeweight="1.5pt" strokecolor="#000000">
              <v:path arrowok="t"/>
              <v:stroke dashstyle="solid"/>
            </v:shape>
            <v:shape style="position:absolute;left:5618;top:7180;width:109;height:435" coordorigin="5618,7180" coordsize="109,435" path="m5672,7180l5618,7615,5727,7615,5672,7180xe" filled="true" fillcolor="#000000" stroked="false">
              <v:path arrowok="t"/>
              <v:fill type="solid"/>
            </v:shape>
            <v:shape style="position:absolute;left:5618;top:7180;width:109;height:435" coordorigin="5618,7180" coordsize="109,435" path="m5672,7180l5618,7615,5727,7615,5672,7180xe" filled="false" stroked="true" strokeweight=".75pt" strokecolor="#000000">
              <v:path arrowok="t"/>
              <v:stroke dashstyle="solid"/>
            </v:shape>
            <v:shape style="position:absolute;left:1863;top:1681;width:6598;height:7565" coordorigin="1863,1681" coordsize="6598,7565" path="m2313,1681l2273,1690,2236,1715,2201,1756,2169,1811,2140,1879,2116,1958,2096,2046,2081,2143,2072,2247,2069,2357m2069,2383l1863,9245m8196,7722l8249,7712,8299,7684,8344,7639,8383,7579,8416,7507,8440,7425,8456,7333,8461,7235m2755,7749l8181,7749m2499,8418l2463,9246m2759,7732l2719,7741,2682,7766,2647,7807,2615,7862,2586,7930,2562,8009,2542,8097,2527,8194,2518,8298,2515,8408e" filled="false" stroked="true" strokeweight="1.5pt" strokecolor="#000000">
              <v:path arrowok="t"/>
              <v:stroke dashstyle="solid"/>
            </v:shape>
            <v:rect style="position:absolute;left:3406;top:8400;width:2279;height:1025" filled="true" fillcolor="#ffffff" stroked="false">
              <v:fill type="solid"/>
            </v:rect>
            <v:shape style="position:absolute;left:6741;top:7278;width:123;height:349" type="#_x0000_t75" stroked="false">
              <v:imagedata r:id="rId57" o:title=""/>
            </v:shape>
            <v:line style="position:absolute" from="8461,2352" to="8461,7252" stroked="true" strokeweight="1.5pt" strokecolor="#000000">
              <v:stroke dashstyle="solid"/>
            </v:line>
            <v:rect style="position:absolute;left:4469;top:4406;width:3147;height:1607" filled="true" fillcolor="#ffffff" stroked="false">
              <v:fill type="solid"/>
            </v:rect>
            <v:shape style="position:absolute;left:4469;top:4406;width:3147;height:1607" coordorigin="4469,4406" coordsize="3147,1607" path="m4469,6013l7616,6013,7616,4406,4469,4406,4469,6013xm4520,5951l6442,5951,6442,4475,4520,4475,4520,5951xm6526,5951l7552,5951,7552,4475,6526,4475,6526,5951xe" filled="false" stroked="true" strokeweight="1.5pt" strokecolor="#000000">
              <v:path arrowok="t"/>
              <v:stroke dashstyle="solid"/>
            </v:shape>
            <v:shape style="position:absolute;left:6441;top:806;width:668;height:5588" coordorigin="6441,806" coordsize="668,5588" path="m6938,6018l6938,6389m7109,6018l7109,6394m6441,806l6441,1971e" filled="false" stroked="true" strokeweight="1.5pt" strokecolor="#000000">
              <v:path arrowok="t"/>
              <v:stroke dashstyle="solid"/>
            </v:shape>
            <v:shape style="position:absolute;left:5483;top:2248;width:127;height:276" type="#_x0000_t75" stroked="false">
              <v:imagedata r:id="rId58" o:title=""/>
            </v:shape>
            <v:line style="position:absolute" from="6907,1989" to="5532,2006" stroked="true" strokeweight="1.5pt" strokecolor="#000000">
              <v:stroke dashstyle="solid"/>
            </v:line>
            <v:shape style="position:absolute;left:6852;top:2263;width:97;height:246" coordorigin="6852,2263" coordsize="97,246" path="m6949,2263l6852,2263,6901,2509,6949,2263xe" filled="true" fillcolor="#000000" stroked="false">
              <v:path arrowok="t"/>
              <v:fill type="solid"/>
            </v:shape>
            <v:shape style="position:absolute;left:6852;top:2263;width:97;height:246" coordorigin="6852,2263" coordsize="97,246" path="m6901,2509l6949,2263,6852,2263,6901,2509xe" filled="false" stroked="true" strokeweight="1.5pt" strokecolor="#000000">
              <v:path arrowok="t"/>
              <v:stroke dashstyle="solid"/>
            </v:shape>
            <v:shape style="position:absolute;left:5549;top:1706;width:2912;height:676" coordorigin="5549,1706" coordsize="2912,676" path="m5549,2006l5549,2246m6903,2006l6903,2246m8196,1706l8235,1713,8273,1735,8308,1769,8340,1815,8370,1872,8396,1938,8418,2014,8436,2097,8450,2187,8458,2282,8461,2382e" filled="false" stroked="true" strokeweight="1.5pt" strokecolor="#000000">
              <v:path arrowok="t"/>
              <v:stroke dashstyle="solid"/>
            </v:shape>
            <v:rect style="position:absolute;left:6467;top:411;width:2466;height:1111" filled="true" fillcolor="#ffffff" stroked="false">
              <v:fill type="solid"/>
            </v:rect>
            <v:shape style="position:absolute;left:15;top:37;width:8918;height:1485" coordorigin="15,37" coordsize="8918,1485" path="m6467,1522l8933,1522,8933,411,6467,411,6467,1522xm15,668l1591,668,1591,37,15,37,15,668xe" filled="false" stroked="true" strokeweight="1.5pt" strokecolor="#000000">
              <v:path arrowok="t"/>
              <v:stroke dashstyle="solid"/>
            </v:shape>
            <v:line style="position:absolute" from="2310,1702" to="8181,1702" stroked="true" strokeweight="1.5pt" strokecolor="#000000">
              <v:stroke dashstyle="solid"/>
            </v:line>
            <v:rect style="position:absolute;left:4469;top:2623;width:3147;height:1607" filled="true" fillcolor="#ffffff" stroked="false">
              <v:fill type="solid"/>
            </v:rect>
            <v:shape style="position:absolute;left:4469;top:2623;width:3147;height:1607" coordorigin="4469,2623" coordsize="3147,1607" path="m4469,4230l7616,4230,7616,2623,4469,2623,4469,4230xm6526,4168l7553,4168,7553,2692,6526,2692,6526,4168xm4520,4168l6442,4168,6442,2692,4520,2692,4520,4168xe" filled="false" stroked="true" strokeweight="1.5pt" strokecolor="#000000">
              <v:path arrowok="t"/>
              <v:stroke dashstyle="solid"/>
            </v:shape>
            <v:line style="position:absolute" from="5679,7383" to="5680,6701" stroked="true" strokeweight="1.5pt" strokecolor="#000000">
              <v:stroke dashstyle="solid"/>
            </v:line>
            <v:shape style="position:absolute;left:6801;top:9086;width:1981;height:1025" type="#_x0000_t202" filled="false" stroked="true" strokeweight="1.5pt" strokecolor="#000000">
              <v:textbox inset="0,0,0,0">
                <w:txbxContent>
                  <w:p>
                    <w:pPr>
                      <w:spacing w:before="74"/>
                      <w:ind w:left="1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Pumping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406;top:8400;width:2275;height:1025" type="#_x0000_t202" filled="false" stroked="true" strokeweight="1.7pt" strokecolor="#000000">
              <v:textbox inset="0,0,0,0">
                <w:txbxContent>
                  <w:p>
                    <w:pPr>
                      <w:spacing w:before="69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Building</w:t>
                    </w:r>
                  </w:p>
                </w:txbxContent>
              </v:textbox>
              <v:stroke dashstyle="solid"/>
              <w10:wrap type="none"/>
            </v:shape>
            <v:shape style="position:absolute;left:6482;top:426;width:2436;height:1081" type="#_x0000_t202" filled="false" stroked="false">
              <v:textbox inset="0,0,0,0">
                <w:txbxContent>
                  <w:p>
                    <w:pPr>
                      <w:spacing w:before="65"/>
                      <w:ind w:left="247" w:right="244" w:firstLine="34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Aeration 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Sedimentation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3029;top:172;width:2307;height:1003" type="#_x0000_t202" filled="false" stroked="true" strokeweight="1.5pt" strokecolor="#000000">
              <v:textbox inset="0,0,0,0">
                <w:txbxContent>
                  <w:p>
                    <w:pPr>
                      <w:spacing w:line="247" w:lineRule="auto" w:before="64"/>
                      <w:ind w:left="716" w:right="539" w:hanging="159"/>
                      <w:jc w:val="left"/>
                      <w:rPr>
                        <w:sz w:val="22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Manhol</w:t>
                    </w:r>
                    <w:r>
                      <w:rPr>
                        <w:sz w:val="22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v:shape style="position:absolute;left:30;top:52;width:1550;height:601" type="#_x0000_t202" filled="false" stroked="false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Screen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90"/>
        <w:ind w:left="280" w:firstLine="0"/>
      </w:pPr>
      <w:r>
        <w:rPr/>
        <w:t>Figure</w:t>
      </w:r>
      <w:r>
        <w:rPr>
          <w:spacing w:val="-2"/>
        </w:rPr>
        <w:t> </w:t>
      </w:r>
      <w:r>
        <w:rPr/>
        <w:t>17: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Gudu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Treatment Aerator</w:t>
      </w:r>
      <w:r>
        <w:rPr>
          <w:spacing w:val="-3"/>
        </w:rPr>
        <w:t> </w:t>
      </w:r>
      <w:r>
        <w:rPr/>
        <w:t>in Abuja</w:t>
      </w:r>
    </w:p>
    <w:p>
      <w:pPr>
        <w:spacing w:after="0"/>
        <w:sectPr>
          <w:pgSz w:w="12240" w:h="15840"/>
          <w:pgMar w:header="0" w:footer="1068" w:top="1500" w:bottom="1260" w:left="1160" w:right="500"/>
        </w:sectPr>
      </w:pPr>
    </w:p>
    <w:p>
      <w:pPr>
        <w:pStyle w:val="ListParagraph"/>
        <w:numPr>
          <w:ilvl w:val="2"/>
          <w:numId w:val="36"/>
        </w:numPr>
        <w:tabs>
          <w:tab w:pos="1001" w:val="left" w:leader="none"/>
        </w:tabs>
        <w:spacing w:line="240" w:lineRule="auto" w:before="77" w:after="0"/>
        <w:ind w:left="1000" w:right="0" w:hanging="721"/>
        <w:jc w:val="both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84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Lungi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Barrack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Sewage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Aerator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940" w:firstLine="720"/>
        <w:jc w:val="both"/>
      </w:pPr>
      <w:r>
        <w:rPr/>
        <w:t>The Lungi Barrack Sewage Treatment Aerator consists of an inlet chamber with a</w:t>
      </w:r>
      <w:r>
        <w:rPr>
          <w:spacing w:val="-57"/>
        </w:rPr>
        <w:t> </w:t>
      </w:r>
      <w:r>
        <w:rPr/>
        <w:t>screen,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Tank,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Tank,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Weir,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compartment and control room. Screenings of large particles and substances that can</w:t>
      </w:r>
      <w:r>
        <w:rPr>
          <w:spacing w:val="1"/>
        </w:rPr>
        <w:t> </w:t>
      </w:r>
      <w:r>
        <w:rPr/>
        <w:t>damage</w:t>
      </w:r>
      <w:r>
        <w:rPr>
          <w:spacing w:val="-3"/>
        </w:rPr>
        <w:t> </w:t>
      </w:r>
      <w:r>
        <w:rPr/>
        <w:t>pumps are</w:t>
      </w:r>
      <w:r>
        <w:rPr>
          <w:spacing w:val="-1"/>
        </w:rPr>
        <w:t> </w:t>
      </w:r>
      <w:r>
        <w:rPr/>
        <w:t>done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sewage</w:t>
      </w:r>
      <w:r>
        <w:rPr>
          <w:spacing w:val="-1"/>
        </w:rPr>
        <w:t> </w:t>
      </w:r>
      <w:r>
        <w:rPr/>
        <w:t>is pumped to the treatment</w:t>
      </w:r>
      <w:r>
        <w:rPr>
          <w:spacing w:val="-1"/>
        </w:rPr>
        <w:t> </w:t>
      </w:r>
      <w:r>
        <w:rPr/>
        <w:t>plant.</w:t>
      </w:r>
    </w:p>
    <w:p>
      <w:pPr>
        <w:pStyle w:val="BodyText"/>
        <w:spacing w:line="480" w:lineRule="auto"/>
        <w:ind w:left="1000" w:right="938" w:firstLine="720"/>
        <w:jc w:val="both"/>
      </w:pPr>
      <w:r>
        <w:rPr/>
        <w:t>Screening: The screening takes place in a concrete compartment of 4.00m by</w:t>
      </w:r>
      <w:r>
        <w:rPr>
          <w:spacing w:val="1"/>
        </w:rPr>
        <w:t> </w:t>
      </w:r>
      <w:r>
        <w:rPr/>
        <w:t>1.20m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dimension.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wood,</w:t>
      </w:r>
      <w:r>
        <w:rPr>
          <w:spacing w:val="-57"/>
        </w:rPr>
        <w:t> </w:t>
      </w:r>
      <w:r>
        <w:rPr/>
        <w:t>polythene, paper, etc. which may come along with the wastewater. Aluminium bars at a</w:t>
      </w:r>
      <w:r>
        <w:rPr>
          <w:spacing w:val="1"/>
        </w:rPr>
        <w:t> </w:t>
      </w:r>
      <w:r>
        <w:rPr/>
        <w:t>spacing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10mm is</w:t>
      </w:r>
      <w:r>
        <w:rPr>
          <w:spacing w:val="-1"/>
        </w:rPr>
        <w:t> </w:t>
      </w:r>
      <w:r>
        <w:rPr/>
        <w:t>placed to</w:t>
      </w:r>
      <w:r>
        <w:rPr>
          <w:spacing w:val="-1"/>
        </w:rPr>
        <w:t> </w:t>
      </w:r>
      <w:r>
        <w:rPr/>
        <w:t>prevent substances</w:t>
      </w:r>
      <w:r>
        <w:rPr>
          <w:spacing w:val="1"/>
        </w:rPr>
        <w:t> </w:t>
      </w:r>
      <w:r>
        <w:rPr/>
        <w:t>whose</w:t>
      </w:r>
      <w:r>
        <w:rPr>
          <w:spacing w:val="-2"/>
        </w:rPr>
        <w:t> </w:t>
      </w:r>
      <w:r>
        <w:rPr/>
        <w:t>sizes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bigger</w:t>
      </w:r>
      <w:r>
        <w:rPr>
          <w:spacing w:val="-1"/>
        </w:rPr>
        <w:t> </w:t>
      </w:r>
      <w:r>
        <w:rPr/>
        <w:t>from passing.</w:t>
      </w:r>
    </w:p>
    <w:p>
      <w:pPr>
        <w:pStyle w:val="BodyText"/>
        <w:spacing w:line="480" w:lineRule="auto" w:before="1"/>
        <w:ind w:left="1000" w:right="938" w:firstLine="720"/>
        <w:jc w:val="both"/>
      </w:pPr>
      <w:r>
        <w:rPr/>
        <w:t>Aeration</w:t>
      </w:r>
      <w:r>
        <w:rPr>
          <w:spacing w:val="1"/>
        </w:rPr>
        <w:t> </w:t>
      </w:r>
      <w:r>
        <w:rPr/>
        <w:t>Tank: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chambers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intermittently to allow for maintenance. It serves for further treatment of the screened</w:t>
      </w:r>
      <w:r>
        <w:rPr>
          <w:spacing w:val="1"/>
        </w:rPr>
        <w:t> </w:t>
      </w:r>
      <w:r>
        <w:rPr/>
        <w:t>sewage from the screening chamber. It has a dimension of 21.00m by 22.50m each and</w:t>
      </w:r>
      <w:r>
        <w:rPr>
          <w:spacing w:val="1"/>
        </w:rPr>
        <w:t> </w:t>
      </w:r>
      <w:r>
        <w:rPr/>
        <w:t>two submersible sewage Aerators are installed in the tank to suck-in atmospheric 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biodegradation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and thereafter,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wastewater flows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sedimentation tank.</w:t>
      </w:r>
    </w:p>
    <w:p>
      <w:pPr>
        <w:pStyle w:val="BodyText"/>
        <w:spacing w:line="480" w:lineRule="auto"/>
        <w:ind w:left="1000" w:right="939" w:firstLine="720"/>
        <w:jc w:val="both"/>
      </w:pPr>
      <w:r>
        <w:rPr/>
        <w:t>Sedimentation Tank: The sedimentation tank which is also separated into two</w:t>
      </w:r>
      <w:r>
        <w:rPr>
          <w:spacing w:val="1"/>
        </w:rPr>
        <w:t> </w:t>
      </w:r>
      <w:r>
        <w:rPr/>
        <w:t>compartments measures 10.00m by 22.50m, settleable solids which form as a result of</w:t>
      </w:r>
      <w:r>
        <w:rPr>
          <w:spacing w:val="1"/>
        </w:rPr>
        <w:t> </w:t>
      </w:r>
      <w:r>
        <w:rPr/>
        <w:t>biological activities during aeration in the aeration tank is allowed to settle. This settled</w:t>
      </w:r>
      <w:r>
        <w:rPr>
          <w:spacing w:val="1"/>
        </w:rPr>
        <w:t> </w:t>
      </w:r>
      <w:r>
        <w:rPr/>
        <w:t>sludge</w:t>
      </w:r>
      <w:r>
        <w:rPr>
          <w:spacing w:val="-2"/>
        </w:rPr>
        <w:t> </w:t>
      </w:r>
      <w:r>
        <w:rPr/>
        <w:t>is re-circulated to</w:t>
      </w:r>
      <w:r>
        <w:rPr>
          <w:spacing w:val="2"/>
        </w:rPr>
        <w:t> </w:t>
      </w:r>
      <w:r>
        <w:rPr/>
        <w:t>the inlet of</w:t>
      </w:r>
      <w:r>
        <w:rPr>
          <w:spacing w:val="-2"/>
        </w:rPr>
        <w:t> </w:t>
      </w:r>
      <w:r>
        <w:rPr/>
        <w:t>the plant for</w:t>
      </w:r>
      <w:r>
        <w:rPr>
          <w:spacing w:val="-1"/>
        </w:rPr>
        <w:t> </w:t>
      </w:r>
      <w:r>
        <w:rPr/>
        <w:t>recirculation.</w:t>
      </w:r>
    </w:p>
    <w:p>
      <w:pPr>
        <w:pStyle w:val="BodyText"/>
        <w:spacing w:line="480" w:lineRule="auto" w:before="1"/>
        <w:ind w:left="1000" w:right="937" w:firstLine="720"/>
        <w:jc w:val="both"/>
      </w:pPr>
      <w:r>
        <w:rPr/>
        <w:t>Sludge Tank: The sludge tank has a dimension of 3.00m by 3.00m and 6m deep.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accumulates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pumped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recirculation through the inlet chamber while excess sludge is pumped out. Figure 18</w:t>
      </w:r>
      <w:r>
        <w:rPr>
          <w:spacing w:val="1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Lungi</w:t>
      </w:r>
      <w:r>
        <w:rPr>
          <w:spacing w:val="-2"/>
        </w:rPr>
        <w:t> </w:t>
      </w:r>
      <w:r>
        <w:rPr/>
        <w:t>Barrack</w:t>
      </w:r>
      <w:r>
        <w:rPr>
          <w:spacing w:val="-1"/>
        </w:rPr>
        <w:t> </w:t>
      </w:r>
      <w:r>
        <w:rPr/>
        <w:t>Sewage</w:t>
      </w:r>
      <w:r>
        <w:rPr>
          <w:spacing w:val="-2"/>
        </w:rPr>
        <w:t> </w:t>
      </w:r>
      <w:r>
        <w:rPr/>
        <w:t>Aerator.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587pt;width:840.05pt;height:72pt;mso-position-horizontal-relative:page;mso-position-vertical-relative:page;z-index:-300774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group style="position:absolute;margin-left:482.100006pt;margin-top:258.015015pt;width:65.55pt;height:129.4pt;mso-position-horizontal-relative:page;mso-position-vertical-relative:page;z-index:15884288" coordorigin="9642,5160" coordsize="1311,2588">
            <v:shape style="position:absolute;left:10485;top:5167;width:460;height:132" coordorigin="10485,5168" coordsize="460,132" path="m10502,5168l10485,5300,10945,5225,10502,5168xe" filled="true" fillcolor="#000000" stroked="false">
              <v:path arrowok="t"/>
              <v:fill type="solid"/>
            </v:shape>
            <v:shape style="position:absolute;left:10485;top:5167;width:460;height:132" coordorigin="10485,5168" coordsize="460,132" path="m10485,5300l10945,5225,10502,5168,10485,5300xe" filled="false" stroked="true" strokeweight=".75pt" strokecolor="#000000">
              <v:path arrowok="t"/>
              <v:stroke dashstyle="solid"/>
            </v:shape>
            <v:shape style="position:absolute;left:9657;top:5212;width:964;height:2536" coordorigin="9657,5212" coordsize="964,2536" path="m9657,7748l9657,5212m10621,5227l9658,5227e" filled="false" stroked="true" strokeweight="1.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pict>
          <v:group style="width:447.4pt;height:506.3pt;mso-position-horizontal-relative:char;mso-position-vertical-relative:line" coordorigin="0,0" coordsize="8948,10126">
            <v:line style="position:absolute" from="3020,4853" to="3020,6755" stroked="true" strokeweight="2.35pt" strokecolor="#000000">
              <v:stroke dashstyle="solid"/>
            </v:line>
            <v:shape style="position:absolute;left:2960;top:5435;width:108;height:435" coordorigin="2960,5435" coordsize="108,435" path="m3014,5435l2960,5870,3068,5870,3014,5435xe" filled="true" fillcolor="#000000" stroked="false">
              <v:path arrowok="t"/>
              <v:fill type="solid"/>
            </v:shape>
            <v:shape style="position:absolute;left:2960;top:5435;width:108;height:435" coordorigin="2960,5435" coordsize="108,435" path="m3014,5435l2960,5870,3068,5870,3014,5435xe" filled="false" stroked="true" strokeweight=".75pt" strokecolor="#000000">
              <v:path arrowok="t"/>
              <v:stroke dashstyle="solid"/>
            </v:shape>
            <v:line style="position:absolute" from="2903,3971" to="2903,5236" stroked="true" strokeweight="1.5pt" strokecolor="#000000">
              <v:stroke dashstyle="solid"/>
            </v:line>
            <v:shape style="position:absolute;left:2989;top:3534;width:94;height:437" coordorigin="2989,3534" coordsize="94,437" path="m3083,3534l2989,3534,3036,3971,3083,3534xe" filled="true" fillcolor="#000000" stroked="false">
              <v:path arrowok="t"/>
              <v:fill type="solid"/>
            </v:shape>
            <v:shape style="position:absolute;left:2989;top:3534;width:94;height:437" coordorigin="2989,3534" coordsize="94,437" path="m3036,3971l3083,3534,2989,3534,3036,3971xe" filled="false" stroked="true" strokeweight=".75pt" strokecolor="#000000">
              <v:path arrowok="t"/>
              <v:stroke dashstyle="solid"/>
            </v:shape>
            <v:line style="position:absolute" from="3029,3971" to="3029,155" stroked="true" strokeweight="1.5pt" strokecolor="#000000">
              <v:stroke dashstyle="solid"/>
            </v:line>
            <v:shape style="position:absolute;left:7624;top:2932;width:462;height:3664" coordorigin="7624,2932" coordsize="462,3664" path="m7641,3515l8086,3515m7624,5212l8069,5212m7898,2932l7898,6596e" filled="false" stroked="true" strokeweight="1.5pt" strokecolor="#000000">
              <v:path arrowok="t"/>
              <v:stroke dashstyle="solid"/>
            </v:shape>
            <v:shape style="position:absolute;left:2995;top:2366;width:4917;height:4687" coordorigin="2995,2366" coordsize="4917,4687" path="m7624,7053l7677,7043,7727,7015,7772,6970,7811,6910,7844,6838,7868,6756,7884,6664,7889,6566m7647,2366l7686,2373,7724,2395,7759,2429,7791,2475,7821,2532,7847,2598,7869,2674,7887,2757,7901,2847,7909,2942,7912,3042m2995,2366l7630,2366e" filled="false" stroked="true" strokeweight="1.5pt" strokecolor="#000000">
              <v:path arrowok="t"/>
              <v:stroke dashstyle="solid"/>
            </v:shape>
            <v:rect style="position:absolute;left:5354;top:6133;width:816;height:562" filled="false" stroked="true" strokeweight="1.5pt" strokecolor="#000000">
              <v:stroke dashstyle="solid"/>
            </v:rect>
            <v:line style="position:absolute" from="6801,7063" to="6801,10087" stroked="true" strokeweight="1.5pt" strokecolor="#000000">
              <v:stroke dashstyle="solid"/>
            </v:line>
            <v:rect style="position:absolute;left:6743;top:6407;width:561;height:577" filled="false" stroked="true" strokeweight="1.5pt" strokecolor="#000000">
              <v:stroke dashstyle="solid"/>
            </v:rect>
            <v:shape style="position:absolute;left:4764;top:6627;width:247;height:235" type="#_x0000_t75" stroked="false">
              <v:imagedata r:id="rId53" o:title=""/>
            </v:shape>
            <v:line style="position:absolute" from="6726,6749" to="3012,6749" stroked="true" strokeweight="1.5pt" strokecolor="#000000">
              <v:stroke dashstyle="solid"/>
            </v:line>
            <v:line style="position:absolute" from="1599,4209" to="1599,0" stroked="true" strokeweight="1.5pt" strokecolor="#000000">
              <v:stroke dashstyle="solid"/>
            </v:line>
            <v:rect style="position:absolute;left:1400;top:4218;width:411;height:285" filled="false" stroked="true" strokeweight="1.5pt" strokecolor="#000000">
              <v:stroke dashstyle="solid"/>
            </v:rect>
            <v:shape style="position:absolute;left:2261;top:4473;width:207;height:195" type="#_x0000_t75" stroked="false">
              <v:imagedata r:id="rId54" o:title=""/>
            </v:shape>
            <v:rect style="position:absolute;left:1400;top:4612;width:411;height:285" filled="true" fillcolor="#ffffff" stroked="false">
              <v:fill type="solid"/>
            </v:rect>
            <v:rect style="position:absolute;left:1400;top:4612;width:411;height:285" filled="false" stroked="true" strokeweight="1.5pt" strokecolor="#000000">
              <v:stroke dashstyle="solid"/>
            </v:rect>
            <v:shape style="position:absolute;left:898;top:4576;width:3095;height:2" coordorigin="898,4576" coordsize="3095,1" path="m2898,4576l898,4576m3194,4577l3993,4577e" filled="false" stroked="true" strokeweight="1.5pt" strokecolor="#000000">
              <v:path arrowok="t"/>
              <v:stroke dashstyle="solid"/>
            </v:shape>
            <v:shape style="position:absolute;left:1019;top:4446;width:280;height:202" type="#_x0000_t75" stroked="false">
              <v:imagedata r:id="rId55" o:title=""/>
            </v:shape>
            <v:shape style="position:absolute;left:2760;top:2942;width:141;height:2584" coordorigin="2760,2942" coordsize="141,2584" path="m2783,2942l2784,3705m2760,5526l2805,5512,2843,5474,2874,5416,2894,5342,2901,5257e" filled="false" stroked="true" strokeweight="1.5pt" strokecolor="#000000">
              <v:path arrowok="t"/>
              <v:stroke dashstyle="solid"/>
            </v:shape>
            <v:rect style="position:absolute;left:2892;top:4286;width:296;height:567" filled="true" fillcolor="#ffffff" stroked="false">
              <v:fill type="solid"/>
            </v:rect>
            <v:rect style="position:absolute;left:2892;top:4286;width:296;height:567" filled="false" stroked="true" strokeweight="1.5pt" strokecolor="#000000">
              <v:stroke dashstyle="solid"/>
            </v:rect>
            <v:shape style="position:absolute;left:3265;top:4462;width:691;height:203" coordorigin="3265,4462" coordsize="691,203" path="m3265,4462l3265,4665,3956,4564,3265,4462xe" filled="true" fillcolor="#000000" stroked="false">
              <v:path arrowok="t"/>
              <v:fill type="solid"/>
            </v:shape>
            <v:shape style="position:absolute;left:3265;top:4462;width:691;height:203" coordorigin="3265,4462" coordsize="691,203" path="m3956,4564l3265,4462,3265,4665,3956,4564xe" filled="false" stroked="true" strokeweight=".75pt" strokecolor="#000000">
              <v:path arrowok="t"/>
              <v:stroke dashstyle="solid"/>
            </v:shape>
            <v:shape style="position:absolute;left:2755;top:2383;width:261;height:4198" coordorigin="2755,2383" coordsize="261,4198" path="m3016,2383l2976,2392,2939,2418,2904,2459,2872,2514,2843,2581,2819,2660,2799,2749,2784,2846,2775,2950,2772,3060m2755,3703l2799,3717,2838,3758,2868,3819,2888,3897,2895,3987m2772,5520l2777,6581e" filled="false" stroked="true" strokeweight="1.5pt" strokecolor="#000000">
              <v:path arrowok="t"/>
              <v:stroke dashstyle="solid"/>
            </v:shape>
            <v:shape style="position:absolute;left:4206;top:5151;width:244;height:127" type="#_x0000_t75" stroked="false">
              <v:imagedata r:id="rId56" o:title=""/>
            </v:shape>
            <v:line style="position:absolute" from="3983,3854" to="3998,5229" stroked="true" strokeweight="1.5pt" strokecolor="#000000">
              <v:stroke dashstyle="solid"/>
            </v:line>
            <v:shape style="position:absolute;left:4221;top:3812;width:214;height:97" coordorigin="4221,3812" coordsize="214,97" path="m4221,3812l4221,3909,4435,3860,4221,3812xe" filled="true" fillcolor="#000000" stroked="false">
              <v:path arrowok="t"/>
              <v:fill type="solid"/>
            </v:shape>
            <v:shape style="position:absolute;left:4221;top:3812;width:214;height:97" coordorigin="4221,3812" coordsize="214,97" path="m4435,3860l4221,3812,4221,3909,4435,3860xe" filled="false" stroked="true" strokeweight="1.5pt" strokecolor="#000000">
              <v:path arrowok="t"/>
              <v:stroke dashstyle="solid"/>
            </v:shape>
            <v:shape style="position:absolute;left:2778;top:3859;width:4869;height:4541" coordorigin="2778,3859" coordsize="4869,4541" path="m3998,5213l4206,5213m3998,3859l4206,3859m3012,7093l2974,7084,2938,7058,2904,7016,2874,6960,2847,6891,2823,6811,2804,6721,2790,6622,2781,6516,2778,6404m2997,7093l7647,7072m5681,7063l5681,8400e" filled="false" stroked="true" strokeweight="1.5pt" strokecolor="#000000">
              <v:path arrowok="t"/>
              <v:stroke dashstyle="solid"/>
            </v:shape>
            <v:shape style="position:absolute;left:5618;top:7180;width:109;height:435" coordorigin="5618,7180" coordsize="109,435" path="m5672,7180l5618,7615,5727,7615,5672,7180xe" filled="true" fillcolor="#000000" stroked="false">
              <v:path arrowok="t"/>
              <v:fill type="solid"/>
            </v:shape>
            <v:shape style="position:absolute;left:5618;top:7180;width:109;height:435" coordorigin="5618,7180" coordsize="109,435" path="m5672,7180l5618,7615,5727,7615,5672,7180xe" filled="false" stroked="true" strokeweight=".75pt" strokecolor="#000000">
              <v:path arrowok="t"/>
              <v:stroke dashstyle="solid"/>
            </v:shape>
            <v:shape style="position:absolute;left:1863;top:1681;width:6598;height:7565" coordorigin="1863,1681" coordsize="6598,7565" path="m2313,1681l2273,1690,2236,1715,2201,1756,2169,1811,2140,1879,2116,1958,2096,2046,2081,2143,2072,2247,2069,2357m2069,2383l1863,9245m8196,7722l8249,7712,8299,7684,8344,7639,8383,7579,8416,7507,8440,7425,8456,7333,8461,7235m2755,7749l8181,7749m2499,8418l2463,9246m2759,7732l2719,7741,2682,7766,2647,7807,2615,7862,2586,7930,2562,8009,2542,8097,2527,8194,2518,8298,2515,8408e" filled="false" stroked="true" strokeweight="1.5pt" strokecolor="#000000">
              <v:path arrowok="t"/>
              <v:stroke dashstyle="solid"/>
            </v:shape>
            <v:rect style="position:absolute;left:3406;top:8400;width:2279;height:1025" filled="true" fillcolor="#ffffff" stroked="false">
              <v:fill type="solid"/>
            </v:rect>
            <v:shape style="position:absolute;left:6741;top:7278;width:123;height:349" type="#_x0000_t75" stroked="false">
              <v:imagedata r:id="rId57" o:title=""/>
            </v:shape>
            <v:line style="position:absolute" from="8461,2352" to="8461,7252" stroked="true" strokeweight="1.5pt" strokecolor="#000000">
              <v:stroke dashstyle="solid"/>
            </v:line>
            <v:rect style="position:absolute;left:4469;top:4406;width:3147;height:1607" filled="true" fillcolor="#ffffff" stroked="false">
              <v:fill type="solid"/>
            </v:rect>
            <v:shape style="position:absolute;left:4469;top:4406;width:3147;height:1607" coordorigin="4469,4406" coordsize="3147,1607" path="m4469,6013l7616,6013,7616,4406,4469,4406,4469,6013xm4520,5951l6442,5951,6442,4475,4520,4475,4520,5951xm6526,5951l7552,5951,7552,4475,6526,4475,6526,5951xe" filled="false" stroked="true" strokeweight="1.5pt" strokecolor="#000000">
              <v:path arrowok="t"/>
              <v:stroke dashstyle="solid"/>
            </v:shape>
            <v:shape style="position:absolute;left:6441;top:806;width:668;height:5588" coordorigin="6441,806" coordsize="668,5588" path="m6938,6018l6938,6389m7109,6018l7109,6394m6441,806l6441,1971e" filled="false" stroked="true" strokeweight="1.5pt" strokecolor="#000000">
              <v:path arrowok="t"/>
              <v:stroke dashstyle="solid"/>
            </v:shape>
            <v:shape style="position:absolute;left:5483;top:2248;width:127;height:276" type="#_x0000_t75" stroked="false">
              <v:imagedata r:id="rId58" o:title=""/>
            </v:shape>
            <v:line style="position:absolute" from="6907,1989" to="5532,2006" stroked="true" strokeweight="1.5pt" strokecolor="#000000">
              <v:stroke dashstyle="solid"/>
            </v:line>
            <v:shape style="position:absolute;left:6852;top:2263;width:97;height:246" coordorigin="6852,2263" coordsize="97,246" path="m6949,2263l6852,2263,6901,2509,6949,2263xe" filled="true" fillcolor="#000000" stroked="false">
              <v:path arrowok="t"/>
              <v:fill type="solid"/>
            </v:shape>
            <v:shape style="position:absolute;left:6852;top:2263;width:97;height:246" coordorigin="6852,2263" coordsize="97,246" path="m6901,2509l6949,2263,6852,2263,6901,2509xe" filled="false" stroked="true" strokeweight="1.5pt" strokecolor="#000000">
              <v:path arrowok="t"/>
              <v:stroke dashstyle="solid"/>
            </v:shape>
            <v:shape style="position:absolute;left:5549;top:1706;width:2912;height:676" coordorigin="5549,1706" coordsize="2912,676" path="m5549,2006l5549,2246m6903,2006l6903,2246m8196,1706l8235,1713,8273,1735,8308,1769,8340,1815,8370,1872,8396,1938,8418,2014,8436,2097,8450,2187,8458,2282,8461,2382e" filled="false" stroked="true" strokeweight="1.5pt" strokecolor="#000000">
              <v:path arrowok="t"/>
              <v:stroke dashstyle="solid"/>
            </v:shape>
            <v:rect style="position:absolute;left:6467;top:411;width:2466;height:1111" filled="true" fillcolor="#ffffff" stroked="false">
              <v:fill type="solid"/>
            </v:rect>
            <v:shape style="position:absolute;left:15;top:37;width:8918;height:1485" coordorigin="15,37" coordsize="8918,1485" path="m6467,1522l8933,1522,8933,411,6467,411,6467,1522xm15,668l1591,668,1591,37,15,37,15,668xe" filled="false" stroked="true" strokeweight="1.5pt" strokecolor="#000000">
              <v:path arrowok="t"/>
              <v:stroke dashstyle="solid"/>
            </v:shape>
            <v:line style="position:absolute" from="2310,1702" to="8181,1702" stroked="true" strokeweight="1.5pt" strokecolor="#000000">
              <v:stroke dashstyle="solid"/>
            </v:line>
            <v:rect style="position:absolute;left:4469;top:2623;width:3147;height:1607" filled="true" fillcolor="#ffffff" stroked="false">
              <v:fill type="solid"/>
            </v:rect>
            <v:shape style="position:absolute;left:4469;top:2623;width:3147;height:1607" coordorigin="4469,2623" coordsize="3147,1607" path="m4469,4230l7616,4230,7616,2623,4469,2623,4469,4230xm6526,4168l7553,4168,7553,2692,6526,2692,6526,4168xm4520,4168l6442,4168,6442,2692,4520,2692,4520,4168xe" filled="false" stroked="true" strokeweight="1.5pt" strokecolor="#000000">
              <v:path arrowok="t"/>
              <v:stroke dashstyle="solid"/>
            </v:shape>
            <v:line style="position:absolute" from="5679,7383" to="5680,6701" stroked="true" strokeweight="1.5pt" strokecolor="#000000">
              <v:stroke dashstyle="solid"/>
            </v:line>
            <v:shape style="position:absolute;left:6801;top:9086;width:1981;height:1025" type="#_x0000_t202" filled="false" stroked="true" strokeweight="1.5pt" strokecolor="#000000">
              <v:textbox inset="0,0,0,0">
                <w:txbxContent>
                  <w:p>
                    <w:pPr>
                      <w:spacing w:before="75"/>
                      <w:ind w:left="1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Pumping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406;top:8400;width:2275;height:1025" type="#_x0000_t202" filled="false" stroked="true" strokeweight="1.7pt" strokecolor="#000000">
              <v:textbox inset="0,0,0,0">
                <w:txbxContent>
                  <w:p>
                    <w:pPr>
                      <w:spacing w:before="72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Building</w:t>
                    </w:r>
                  </w:p>
                </w:txbxContent>
              </v:textbox>
              <v:stroke dashstyle="solid"/>
              <w10:wrap type="none"/>
            </v:shape>
            <v:shape style="position:absolute;left:6482;top:426;width:2436;height:1081" type="#_x0000_t202" filled="false" stroked="false">
              <v:textbox inset="0,0,0,0">
                <w:txbxContent>
                  <w:p>
                    <w:pPr>
                      <w:spacing w:before="63"/>
                      <w:ind w:left="247" w:right="244" w:firstLine="34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Aeration 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Sedimentation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3029;top:172;width:2307;height:1003" type="#_x0000_t202" filled="false" stroked="true" strokeweight="1.5pt" strokecolor="#000000">
              <v:textbox inset="0,0,0,0">
                <w:txbxContent>
                  <w:p>
                    <w:pPr>
                      <w:spacing w:line="247" w:lineRule="auto" w:before="64"/>
                      <w:ind w:left="716" w:right="539" w:hanging="159"/>
                      <w:jc w:val="left"/>
                      <w:rPr>
                        <w:sz w:val="22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Manhol</w:t>
                    </w:r>
                    <w:r>
                      <w:rPr>
                        <w:sz w:val="22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v:shape style="position:absolute;left:30;top:52;width:1550;height:601" type="#_x0000_t202" filled="false" stroked="false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Screen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4"/>
        <w:ind w:left="280" w:firstLine="0"/>
      </w:pPr>
      <w:r>
        <w:rPr/>
        <w:t>Figure</w:t>
      </w:r>
      <w:r>
        <w:rPr>
          <w:spacing w:val="-2"/>
        </w:rPr>
        <w:t> </w:t>
      </w:r>
      <w:r>
        <w:rPr/>
        <w:t>18: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Lungi</w:t>
      </w:r>
      <w:r>
        <w:rPr>
          <w:spacing w:val="-1"/>
        </w:rPr>
        <w:t> </w:t>
      </w:r>
      <w:r>
        <w:rPr/>
        <w:t>Barrack</w:t>
      </w:r>
      <w:r>
        <w:rPr>
          <w:spacing w:val="-1"/>
        </w:rPr>
        <w:t> </w:t>
      </w:r>
      <w:r>
        <w:rPr/>
        <w:t>Sewage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Aerator in Abuja</w:t>
      </w:r>
    </w:p>
    <w:p>
      <w:pPr>
        <w:spacing w:after="0"/>
        <w:sectPr>
          <w:pgSz w:w="12240" w:h="15840"/>
          <w:pgMar w:header="0" w:footer="1068" w:top="1500" w:bottom="1260" w:left="1160" w:right="500"/>
        </w:sectPr>
      </w:pPr>
    </w:p>
    <w:p>
      <w:pPr>
        <w:pStyle w:val="ListParagraph"/>
        <w:numPr>
          <w:ilvl w:val="1"/>
          <w:numId w:val="35"/>
        </w:numPr>
        <w:tabs>
          <w:tab w:pos="1001" w:val="left" w:leader="none"/>
        </w:tabs>
        <w:spacing w:line="240" w:lineRule="auto" w:before="77" w:after="0"/>
        <w:ind w:left="1000" w:right="0" w:hanging="721"/>
        <w:jc w:val="both"/>
        <w:rPr>
          <w:b/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64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Design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appropriate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Sewage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938" w:firstLine="719"/>
        <w:jc w:val="both"/>
      </w:pPr>
      <w:r>
        <w:rPr/>
        <w:t>The conventional Activated Sludge Treatment Plant has failed in Abuja in view of poor</w:t>
      </w:r>
      <w:r>
        <w:rPr>
          <w:spacing w:val="1"/>
        </w:rPr>
        <w:t> </w:t>
      </w:r>
      <w:r>
        <w:rPr/>
        <w:t>electric</w:t>
      </w:r>
      <w:r>
        <w:rPr>
          <w:spacing w:val="-2"/>
        </w:rPr>
        <w:t> </w:t>
      </w:r>
      <w:r>
        <w:rPr/>
        <w:t>power supply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inadequate funding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operation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maintenance.</w:t>
      </w:r>
    </w:p>
    <w:p>
      <w:pPr>
        <w:pStyle w:val="BodyText"/>
        <w:spacing w:line="480" w:lineRule="auto"/>
        <w:ind w:left="280" w:right="936" w:firstLine="719"/>
        <w:jc w:val="both"/>
      </w:pPr>
      <w:r>
        <w:rPr/>
        <w:t>As a way out of this problem, it is proposed in this work that combination treatment</w:t>
      </w:r>
      <w:r>
        <w:rPr>
          <w:spacing w:val="1"/>
        </w:rPr>
        <w:t> </w:t>
      </w:r>
      <w:r>
        <w:rPr/>
        <w:t>scheme be adopted for the Federal Capital Territory. The treatment schemes proposed would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hyacinth.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scheme,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natural</w:t>
      </w:r>
      <w:r>
        <w:rPr>
          <w:spacing w:val="1"/>
        </w:rPr>
        <w:t> </w:t>
      </w:r>
      <w:r>
        <w:rPr/>
        <w:t>treatment using water hyacinth will be adopted for enhanced pre-treatment. Water hyacinth and</w:t>
      </w:r>
      <w:r>
        <w:rPr>
          <w:spacing w:val="1"/>
        </w:rPr>
        <w:t> </w:t>
      </w:r>
      <w:r>
        <w:rPr/>
        <w:t>sedimentation has a capacity to reduce BOD up to about 35% and suspended solids up to 50%</w:t>
      </w:r>
      <w:r>
        <w:rPr>
          <w:spacing w:val="1"/>
        </w:rPr>
        <w:t> </w:t>
      </w:r>
      <w:r>
        <w:rPr/>
        <w:t>(Hammer, 1986). With improved retention time, the same author specified that the treatment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could rise up to above</w:t>
      </w:r>
      <w:r>
        <w:rPr>
          <w:spacing w:val="-1"/>
        </w:rPr>
        <w:t> </w:t>
      </w:r>
      <w:r>
        <w:rPr/>
        <w:t>90%.</w:t>
      </w:r>
    </w:p>
    <w:p>
      <w:pPr>
        <w:pStyle w:val="BodyText"/>
        <w:spacing w:line="480" w:lineRule="auto" w:before="1"/>
        <w:ind w:left="280" w:right="939" w:firstLine="719"/>
        <w:jc w:val="both"/>
      </w:pPr>
      <w:r>
        <w:rPr/>
        <w:t>The existing wastewater treatment plant is to be redesigned to accommodate additional</w:t>
      </w:r>
      <w:r>
        <w:rPr>
          <w:spacing w:val="1"/>
        </w:rPr>
        <w:t> </w:t>
      </w:r>
      <w:r>
        <w:rPr/>
        <w:t>treatment works before the aeration tank. To achieve this, a redesign of the 6000 equivalent</w:t>
      </w:r>
      <w:r>
        <w:rPr>
          <w:spacing w:val="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treatment plant at Gudu is hereby</w:t>
      </w:r>
      <w:r>
        <w:rPr>
          <w:spacing w:val="-5"/>
        </w:rPr>
        <w:t> </w:t>
      </w:r>
      <w:r>
        <w:rPr/>
        <w:t>presented:</w:t>
      </w:r>
    </w:p>
    <w:p>
      <w:pPr>
        <w:spacing w:before="0"/>
        <w:ind w:left="280" w:right="0" w:firstLine="0"/>
        <w:jc w:val="both"/>
        <w:rPr>
          <w:b/>
          <w:sz w:val="24"/>
        </w:rPr>
      </w:pPr>
      <w:r>
        <w:rPr>
          <w:sz w:val="24"/>
        </w:rPr>
        <w:t>A:     </w:t>
      </w:r>
      <w:r>
        <w:rPr>
          <w:spacing w:val="57"/>
          <w:sz w:val="24"/>
        </w:rPr>
        <w:t> </w:t>
      </w:r>
      <w:r>
        <w:rPr>
          <w:b/>
          <w:sz w:val="24"/>
        </w:rPr>
        <w:t>Design Data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7"/>
        </w:numPr>
        <w:tabs>
          <w:tab w:pos="2441" w:val="left" w:leader="none"/>
          <w:tab w:pos="6761" w:val="left" w:leader="none"/>
        </w:tabs>
        <w:spacing w:line="240" w:lineRule="auto" w:before="0" w:after="0"/>
        <w:ind w:left="2440" w:right="0" w:hanging="721"/>
        <w:jc w:val="both"/>
        <w:rPr>
          <w:sz w:val="24"/>
        </w:rPr>
      </w:pP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equivalent</w:t>
        <w:tab/>
        <w:t>6000 PE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2440" w:val="left" w:leader="none"/>
          <w:tab w:pos="2441" w:val="left" w:leader="none"/>
          <w:tab w:pos="6761" w:val="left" w:leader="none"/>
        </w:tabs>
        <w:spacing w:line="273" w:lineRule="auto" w:before="1" w:after="0"/>
        <w:ind w:left="2440" w:right="2667" w:hanging="720"/>
        <w:jc w:val="left"/>
        <w:rPr>
          <w:sz w:val="24"/>
        </w:rPr>
      </w:pPr>
      <w:r>
        <w:rPr>
          <w:sz w:val="24"/>
        </w:rPr>
        <w:t>Daily</w:t>
      </w:r>
      <w:r>
        <w:rPr>
          <w:spacing w:val="-6"/>
          <w:sz w:val="24"/>
        </w:rPr>
        <w:t> </w:t>
      </w:r>
      <w:r>
        <w:rPr>
          <w:sz w:val="24"/>
        </w:rPr>
        <w:t>sewage</w:t>
      </w:r>
      <w:r>
        <w:rPr>
          <w:spacing w:val="-1"/>
          <w:sz w:val="24"/>
        </w:rPr>
        <w:t> </w:t>
      </w:r>
      <w:r>
        <w:rPr>
          <w:sz w:val="24"/>
        </w:rPr>
        <w:t>Production</w:t>
        <w:tab/>
        <w:t>230 L/c.day</w:t>
      </w:r>
      <w:r>
        <w:rPr>
          <w:spacing w:val="-57"/>
          <w:sz w:val="24"/>
        </w:rPr>
        <w:t> </w:t>
      </w:r>
      <w:r>
        <w:rPr>
          <w:sz w:val="24"/>
        </w:rPr>
        <w:t>(According</w:t>
      </w:r>
      <w:r>
        <w:rPr>
          <w:spacing w:val="-1"/>
          <w:sz w:val="24"/>
        </w:rPr>
        <w:t> </w:t>
      </w:r>
      <w:r>
        <w:rPr>
          <w:sz w:val="24"/>
        </w:rPr>
        <w:t>to Abuja Master</w:t>
      </w:r>
      <w:r>
        <w:rPr>
          <w:spacing w:val="-1"/>
          <w:sz w:val="24"/>
        </w:rPr>
        <w:t> </w:t>
      </w:r>
      <w:r>
        <w:rPr>
          <w:sz w:val="24"/>
        </w:rPr>
        <w:t>Plan provision)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7"/>
        </w:numPr>
        <w:tabs>
          <w:tab w:pos="2441" w:val="left" w:leader="none"/>
        </w:tabs>
        <w:spacing w:line="240" w:lineRule="auto" w:before="0" w:after="0"/>
        <w:ind w:left="2440" w:right="0" w:hanging="721"/>
        <w:jc w:val="both"/>
        <w:rPr>
          <w:sz w:val="24"/>
        </w:rPr>
      </w:pPr>
      <w:r>
        <w:rPr>
          <w:sz w:val="24"/>
        </w:rPr>
        <w:t>Total sewage</w:t>
      </w:r>
      <w:r>
        <w:rPr>
          <w:spacing w:val="-1"/>
          <w:sz w:val="24"/>
        </w:rPr>
        <w:t> </w:t>
      </w:r>
      <w:r>
        <w:rPr>
          <w:sz w:val="24"/>
        </w:rPr>
        <w:t>Production = 6000 X 230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-3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 1380 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</w:t>
      </w:r>
    </w:p>
    <w:p>
      <w:pPr>
        <w:pStyle w:val="BodyText"/>
      </w:pPr>
    </w:p>
    <w:p>
      <w:pPr>
        <w:pStyle w:val="ListParagraph"/>
        <w:numPr>
          <w:ilvl w:val="0"/>
          <w:numId w:val="37"/>
        </w:numPr>
        <w:tabs>
          <w:tab w:pos="2441" w:val="left" w:leader="none"/>
        </w:tabs>
        <w:spacing w:line="480" w:lineRule="auto" w:before="0" w:after="0"/>
        <w:ind w:left="2440" w:right="939" w:hanging="720"/>
        <w:jc w:val="both"/>
        <w:rPr>
          <w:sz w:val="24"/>
        </w:rPr>
      </w:pPr>
      <w:r>
        <w:rPr>
          <w:sz w:val="24"/>
        </w:rPr>
        <w:t>For this design, wastewater is assumed to be produced only within 12</w:t>
      </w:r>
      <w:r>
        <w:rPr>
          <w:spacing w:val="1"/>
          <w:sz w:val="24"/>
        </w:rPr>
        <w:t> </w:t>
      </w:r>
      <w:r>
        <w:rPr>
          <w:sz w:val="24"/>
        </w:rPr>
        <w:t>hours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day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therefore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Average</w:t>
      </w:r>
      <w:r>
        <w:rPr>
          <w:spacing w:val="15"/>
          <w:sz w:val="24"/>
        </w:rPr>
        <w:t> </w:t>
      </w:r>
      <w:r>
        <w:rPr>
          <w:sz w:val="24"/>
        </w:rPr>
        <w:t>hourly</w:t>
      </w:r>
      <w:r>
        <w:rPr>
          <w:spacing w:val="13"/>
          <w:sz w:val="24"/>
        </w:rPr>
        <w:t> </w:t>
      </w:r>
      <w:r>
        <w:rPr>
          <w:sz w:val="24"/>
        </w:rPr>
        <w:t>wastewater</w:t>
      </w:r>
      <w:r>
        <w:rPr>
          <w:spacing w:val="14"/>
          <w:sz w:val="24"/>
        </w:rPr>
        <w:t> </w:t>
      </w:r>
      <w:r>
        <w:rPr>
          <w:sz w:val="24"/>
        </w:rPr>
        <w:t>production</w:t>
      </w:r>
      <w:r>
        <w:rPr>
          <w:spacing w:val="-57"/>
          <w:sz w:val="24"/>
        </w:rPr>
        <w:t> </w:t>
      </w:r>
      <w:r>
        <w:rPr>
          <w:sz w:val="24"/>
        </w:rPr>
        <w:t>is 1380 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X 1/12 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115 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/hr</w:t>
      </w:r>
    </w:p>
    <w:p>
      <w:pPr>
        <w:pStyle w:val="ListParagraph"/>
        <w:numPr>
          <w:ilvl w:val="0"/>
          <w:numId w:val="37"/>
        </w:numPr>
        <w:tabs>
          <w:tab w:pos="2441" w:val="left" w:leader="none"/>
        </w:tabs>
        <w:spacing w:line="240" w:lineRule="auto" w:before="1" w:after="0"/>
        <w:ind w:left="2440" w:right="0" w:hanging="721"/>
        <w:jc w:val="both"/>
        <w:rPr>
          <w:sz w:val="24"/>
        </w:rPr>
      </w:pPr>
      <w:r>
        <w:rPr>
          <w:sz w:val="24"/>
        </w:rPr>
        <w:t>Design flow, Q =</w:t>
      </w:r>
      <w:r>
        <w:rPr>
          <w:spacing w:val="-2"/>
          <w:sz w:val="24"/>
        </w:rPr>
        <w:t> </w:t>
      </w:r>
      <w:r>
        <w:rPr>
          <w:sz w:val="24"/>
        </w:rPr>
        <w:t>1.5</w:t>
      </w:r>
      <w:r>
        <w:rPr>
          <w:spacing w:val="2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Q</w:t>
      </w:r>
      <w:r>
        <w:rPr>
          <w:sz w:val="24"/>
          <w:vertAlign w:val="subscript"/>
        </w:rPr>
        <w:t>avg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1.5 X 115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172.5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/hr</w:t>
      </w:r>
    </w:p>
    <w:p>
      <w:pPr>
        <w:pStyle w:val="ListParagraph"/>
        <w:numPr>
          <w:ilvl w:val="0"/>
          <w:numId w:val="37"/>
        </w:numPr>
        <w:tabs>
          <w:tab w:pos="2441" w:val="left" w:leader="none"/>
        </w:tabs>
        <w:spacing w:line="240" w:lineRule="auto" w:before="276" w:after="0"/>
        <w:ind w:left="2440" w:right="0" w:hanging="721"/>
        <w:jc w:val="both"/>
        <w:rPr>
          <w:sz w:val="24"/>
        </w:rPr>
      </w:pPr>
      <w:r>
        <w:rPr>
          <w:sz w:val="24"/>
        </w:rPr>
        <w:t>Design flow</w:t>
      </w:r>
      <w:r>
        <w:rPr>
          <w:spacing w:val="1"/>
          <w:sz w:val="24"/>
        </w:rPr>
        <w:t> </w:t>
      </w:r>
      <w:r>
        <w:rPr>
          <w:sz w:val="24"/>
        </w:rPr>
        <w:t>for daily</w:t>
      </w:r>
      <w:r>
        <w:rPr>
          <w:spacing w:val="-3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Q = 172.5</w:t>
      </w:r>
      <w:r>
        <w:rPr>
          <w:spacing w:val="1"/>
          <w:sz w:val="24"/>
        </w:rPr>
        <w:t> </w:t>
      </w:r>
      <w:r>
        <w:rPr>
          <w:sz w:val="24"/>
        </w:rPr>
        <w:t>X 12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2070 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59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000" w:right="943"/>
        <w:jc w:val="both"/>
      </w:pPr>
      <w:r>
        <w:rPr/>
        <w:t>For designing this plant, low strength sewage with assumed influent characteristics as</w:t>
      </w:r>
      <w:r>
        <w:rPr>
          <w:spacing w:val="1"/>
        </w:rPr>
        <w:t> </w:t>
      </w:r>
      <w:r>
        <w:rPr/>
        <w:t>presented by</w:t>
      </w:r>
      <w:r>
        <w:rPr>
          <w:spacing w:val="-5"/>
        </w:rPr>
        <w:t> </w:t>
      </w:r>
      <w:r>
        <w:rPr/>
        <w:t>METCALF</w:t>
      </w:r>
      <w:r>
        <w:rPr>
          <w:spacing w:val="3"/>
        </w:rPr>
        <w:t> </w:t>
      </w:r>
      <w:r>
        <w:rPr/>
        <w:t>and EDDY</w:t>
      </w:r>
      <w:r>
        <w:rPr>
          <w:spacing w:val="-1"/>
        </w:rPr>
        <w:t> </w:t>
      </w:r>
      <w:r>
        <w:rPr/>
        <w:t>(1991) is adopted.</w:t>
      </w:r>
    </w:p>
    <w:p>
      <w:pPr>
        <w:pStyle w:val="ListParagraph"/>
        <w:numPr>
          <w:ilvl w:val="1"/>
          <w:numId w:val="37"/>
        </w:numPr>
        <w:tabs>
          <w:tab w:pos="2441" w:val="left" w:leader="none"/>
          <w:tab w:pos="5321" w:val="left" w:leader="none"/>
        </w:tabs>
        <w:spacing w:line="240" w:lineRule="auto" w:before="0" w:after="0"/>
        <w:ind w:left="2440" w:right="0" w:hanging="361"/>
        <w:jc w:val="left"/>
        <w:rPr>
          <w:sz w:val="24"/>
        </w:rPr>
      </w:pPr>
      <w:r>
        <w:rPr>
          <w:sz w:val="24"/>
        </w:rPr>
        <w:t>Suspended</w:t>
      </w:r>
      <w:r>
        <w:rPr>
          <w:spacing w:val="-1"/>
          <w:sz w:val="24"/>
        </w:rPr>
        <w:t> </w:t>
      </w:r>
      <w:r>
        <w:rPr>
          <w:sz w:val="24"/>
        </w:rPr>
        <w:t>Solids</w:t>
        <w:tab/>
        <w:t>250 mg/l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2441" w:val="left" w:leader="none"/>
          <w:tab w:pos="5321" w:val="left" w:leader="none"/>
        </w:tabs>
        <w:spacing w:line="240" w:lineRule="auto" w:before="0" w:after="0"/>
        <w:ind w:left="2440" w:right="0" w:hanging="361"/>
        <w:jc w:val="left"/>
        <w:rPr>
          <w:sz w:val="24"/>
        </w:rPr>
      </w:pPr>
      <w:r>
        <w:rPr>
          <w:sz w:val="24"/>
        </w:rPr>
        <w:t>BOD</w:t>
      </w:r>
      <w:r>
        <w:rPr>
          <w:spacing w:val="-2"/>
          <w:sz w:val="24"/>
        </w:rPr>
        <w:t> </w:t>
      </w:r>
      <w:r>
        <w:rPr>
          <w:sz w:val="24"/>
        </w:rPr>
        <w:t>(influent)</w:t>
        <w:tab/>
        <w:t>250 mg/l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2441" w:val="left" w:leader="none"/>
          <w:tab w:pos="5321" w:val="left" w:leader="none"/>
        </w:tabs>
        <w:spacing w:line="240" w:lineRule="auto" w:before="0" w:after="0"/>
        <w:ind w:left="2440" w:right="0" w:hanging="361"/>
        <w:jc w:val="left"/>
        <w:rPr>
          <w:sz w:val="24"/>
        </w:rPr>
      </w:pP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Nitrogen</w:t>
      </w:r>
      <w:r>
        <w:rPr>
          <w:spacing w:val="-1"/>
          <w:sz w:val="24"/>
        </w:rPr>
        <w:t> </w:t>
      </w:r>
      <w:r>
        <w:rPr>
          <w:sz w:val="24"/>
        </w:rPr>
        <w:t>(N-Kj)</w:t>
        <w:tab/>
        <w:t>30 mg/l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7"/>
        </w:numPr>
        <w:tabs>
          <w:tab w:pos="2441" w:val="left" w:leader="none"/>
          <w:tab w:pos="5321" w:val="left" w:leader="none"/>
        </w:tabs>
        <w:spacing w:line="240" w:lineRule="auto" w:before="0" w:after="0"/>
        <w:ind w:left="2440" w:right="0" w:hanging="361"/>
        <w:jc w:val="left"/>
        <w:rPr>
          <w:sz w:val="24"/>
        </w:rPr>
      </w:pPr>
      <w:r>
        <w:rPr>
          <w:sz w:val="24"/>
        </w:rPr>
        <w:t>Phosporus</w:t>
        <w:tab/>
        <w:t>20</w:t>
      </w:r>
      <w:r>
        <w:rPr>
          <w:spacing w:val="-1"/>
          <w:sz w:val="24"/>
        </w:rPr>
        <w:t> </w:t>
      </w:r>
      <w:r>
        <w:rPr>
          <w:sz w:val="24"/>
        </w:rPr>
        <w:t>mg/l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2441" w:val="left" w:leader="none"/>
          <w:tab w:pos="5321" w:val="left" w:leader="none"/>
        </w:tabs>
        <w:spacing w:line="240" w:lineRule="auto" w:before="0" w:after="0"/>
        <w:ind w:left="2440" w:right="0" w:hanging="361"/>
        <w:jc w:val="left"/>
        <w:rPr>
          <w:sz w:val="24"/>
        </w:rPr>
      </w:pP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– Coli</w:t>
        <w:tab/>
        <w:t>10</w:t>
      </w:r>
      <w:r>
        <w:rPr>
          <w:sz w:val="24"/>
          <w:vertAlign w:val="super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N/100ml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2440" w:val="left" w:leader="none"/>
          <w:tab w:pos="2441" w:val="left" w:leader="none"/>
          <w:tab w:pos="5020" w:val="left" w:leader="none"/>
        </w:tabs>
        <w:spacing w:line="240" w:lineRule="auto" w:before="0" w:after="0"/>
        <w:ind w:left="2440" w:right="0" w:hanging="72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flow</w:t>
        <w:tab/>
        <w:t>2070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/day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2440" w:val="left" w:leader="none"/>
          <w:tab w:pos="2441" w:val="left" w:leader="none"/>
          <w:tab w:pos="5020" w:val="left" w:leader="none"/>
        </w:tabs>
        <w:spacing w:line="240" w:lineRule="auto" w:before="0" w:after="0"/>
        <w:ind w:left="2440" w:right="0" w:hanging="721"/>
        <w:jc w:val="left"/>
        <w:rPr>
          <w:sz w:val="24"/>
        </w:rPr>
      </w:pPr>
      <w:r>
        <w:rPr>
          <w:sz w:val="24"/>
        </w:rPr>
        <w:t>Suspended</w:t>
      </w:r>
      <w:r>
        <w:rPr>
          <w:spacing w:val="-1"/>
          <w:sz w:val="24"/>
        </w:rPr>
        <w:t> </w:t>
      </w:r>
      <w:r>
        <w:rPr>
          <w:sz w:val="24"/>
        </w:rPr>
        <w:t>Solids</w:t>
        <w:tab/>
        <w:t>250 X 2070 X 10</w:t>
      </w:r>
      <w:r>
        <w:rPr>
          <w:spacing w:val="-19"/>
          <w:sz w:val="24"/>
        </w:rPr>
        <w:t> </w:t>
      </w:r>
      <w:r>
        <w:rPr>
          <w:sz w:val="24"/>
          <w:vertAlign w:val="superscript"/>
        </w:rPr>
        <w:t>-3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517.5 Kg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SS/day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2440" w:val="left" w:leader="none"/>
          <w:tab w:pos="2441" w:val="left" w:leader="none"/>
          <w:tab w:pos="4960" w:val="left" w:leader="none"/>
        </w:tabs>
        <w:spacing w:line="240" w:lineRule="auto" w:before="0" w:after="0"/>
        <w:ind w:left="2440" w:right="0" w:hanging="721"/>
        <w:jc w:val="left"/>
        <w:rPr>
          <w:sz w:val="24"/>
        </w:rPr>
      </w:pPr>
      <w:r>
        <w:rPr>
          <w:sz w:val="24"/>
        </w:rPr>
        <w:t>BOD</w:t>
      </w:r>
      <w:r>
        <w:rPr>
          <w:spacing w:val="-2"/>
          <w:sz w:val="24"/>
        </w:rPr>
        <w:t> </w:t>
      </w:r>
      <w:r>
        <w:rPr>
          <w:sz w:val="24"/>
        </w:rPr>
        <w:t>load</w:t>
        <w:tab/>
        <w:t>250</w:t>
      </w:r>
      <w:r>
        <w:rPr>
          <w:spacing w:val="1"/>
          <w:sz w:val="24"/>
        </w:rPr>
        <w:t> </w:t>
      </w:r>
      <w:r>
        <w:rPr>
          <w:sz w:val="24"/>
        </w:rPr>
        <w:t>X 2070 X 10</w:t>
      </w:r>
      <w:r>
        <w:rPr>
          <w:spacing w:val="-19"/>
          <w:sz w:val="24"/>
        </w:rPr>
        <w:t> </w:t>
      </w:r>
      <w:r>
        <w:rPr>
          <w:sz w:val="24"/>
          <w:vertAlign w:val="superscript"/>
        </w:rPr>
        <w:t>-3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 517.5 Kg BOD/day</w:t>
      </w:r>
    </w:p>
    <w:p>
      <w:pPr>
        <w:pStyle w:val="BodyText"/>
      </w:pPr>
    </w:p>
    <w:p>
      <w:pPr>
        <w:pStyle w:val="BodyText"/>
        <w:tabs>
          <w:tab w:pos="719" w:val="left" w:leader="none"/>
          <w:tab w:pos="3240" w:val="left" w:leader="none"/>
        </w:tabs>
        <w:ind w:right="378"/>
        <w:jc w:val="center"/>
      </w:pPr>
      <w:r>
        <w:rPr/>
        <w:t>iv)</w:t>
        <w:tab/>
        <w:t>N</w:t>
      </w:r>
      <w:r>
        <w:rPr>
          <w:spacing w:val="-1"/>
        </w:rPr>
        <w:t> </w:t>
      </w:r>
      <w:r>
        <w:rPr/>
        <w:t>– Kj</w:t>
        <w:tab/>
        <w:t>30 X</w:t>
      </w:r>
      <w:r>
        <w:rPr>
          <w:spacing w:val="1"/>
        </w:rPr>
        <w:t> </w:t>
      </w:r>
      <w:r>
        <w:rPr/>
        <w:t>2070 X</w:t>
      </w:r>
      <w:r>
        <w:rPr>
          <w:spacing w:val="-1"/>
        </w:rPr>
        <w:t> </w:t>
      </w:r>
      <w:r>
        <w:rPr/>
        <w:t>10</w:t>
      </w:r>
      <w:r>
        <w:rPr>
          <w:spacing w:val="-19"/>
        </w:rPr>
        <w:t> </w:t>
      </w:r>
      <w:r>
        <w:rPr>
          <w:vertAlign w:val="superscript"/>
        </w:rPr>
        <w:t>-3</w:t>
      </w:r>
      <w:r>
        <w:rPr>
          <w:spacing w:val="63"/>
          <w:vertAlign w:val="baseline"/>
        </w:rPr>
        <w:t> </w:t>
      </w:r>
      <w:r>
        <w:rPr>
          <w:vertAlign w:val="baseline"/>
        </w:rPr>
        <w:t>= 62.1 Kg N/day</w:t>
      </w:r>
    </w:p>
    <w:p>
      <w:pPr>
        <w:pStyle w:val="BodyText"/>
      </w:pPr>
    </w:p>
    <w:p>
      <w:pPr>
        <w:pStyle w:val="BodyText"/>
        <w:tabs>
          <w:tab w:pos="2440" w:val="left" w:leader="none"/>
          <w:tab w:pos="4240" w:val="left" w:leader="none"/>
        </w:tabs>
        <w:ind w:left="1720"/>
      </w:pPr>
      <w:r>
        <w:rPr/>
        <w:t>v)</w:t>
        <w:tab/>
        <w:t>Phosphorous</w:t>
        <w:tab/>
        <w:t>20 X 2070 X</w:t>
      </w:r>
      <w:r>
        <w:rPr>
          <w:spacing w:val="-1"/>
        </w:rPr>
        <w:t> </w:t>
      </w:r>
      <w:r>
        <w:rPr/>
        <w:t>10</w:t>
      </w:r>
      <w:r>
        <w:rPr>
          <w:spacing w:val="-19"/>
        </w:rPr>
        <w:t> </w:t>
      </w:r>
      <w:r>
        <w:rPr>
          <w:vertAlign w:val="superscript"/>
        </w:rPr>
        <w:t>-3</w:t>
      </w:r>
      <w:r>
        <w:rPr>
          <w:spacing w:val="6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41.4 Kg P/day</w:t>
      </w:r>
    </w:p>
    <w:p>
      <w:pPr>
        <w:pStyle w:val="BodyText"/>
      </w:pPr>
    </w:p>
    <w:p>
      <w:pPr>
        <w:pStyle w:val="BodyText"/>
        <w:spacing w:line="480" w:lineRule="auto" w:before="1"/>
        <w:ind w:left="1000" w:right="942"/>
        <w:jc w:val="both"/>
      </w:pPr>
      <w:r>
        <w:rPr/>
        <w:t>The generated wastewater with the characteristics strength calculated above is allowed to</w:t>
      </w:r>
      <w:r>
        <w:rPr>
          <w:spacing w:val="1"/>
        </w:rPr>
        <w:t> </w:t>
      </w:r>
      <w:r>
        <w:rPr/>
        <w:t>undergo pre-treatment before discharge into the activated sludge treatment system. These</w:t>
      </w:r>
      <w:r>
        <w:rPr>
          <w:spacing w:val="1"/>
        </w:rPr>
        <w:t> </w:t>
      </w:r>
      <w:r>
        <w:rPr/>
        <w:t>pretreatment</w:t>
      </w:r>
      <w:r>
        <w:rPr>
          <w:spacing w:val="-1"/>
        </w:rPr>
        <w:t> </w:t>
      </w:r>
      <w:r>
        <w:rPr/>
        <w:t>and other schemes include:</w:t>
      </w:r>
    </w:p>
    <w:p>
      <w:pPr>
        <w:pStyle w:val="ListParagraph"/>
        <w:numPr>
          <w:ilvl w:val="0"/>
          <w:numId w:val="3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Screening</w:t>
      </w:r>
      <w:r>
        <w:rPr>
          <w:spacing w:val="-2"/>
          <w:sz w:val="24"/>
        </w:rPr>
        <w:t> </w:t>
      </w:r>
      <w:r>
        <w:rPr>
          <w:sz w:val="24"/>
        </w:rPr>
        <w:t>for grit</w:t>
      </w:r>
      <w:r>
        <w:rPr>
          <w:spacing w:val="-1"/>
          <w:sz w:val="24"/>
        </w:rPr>
        <w:t> </w:t>
      </w:r>
      <w:r>
        <w:rPr>
          <w:sz w:val="24"/>
        </w:rPr>
        <w:t>removal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Tanks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hyacinth for</w:t>
      </w:r>
      <w:r>
        <w:rPr>
          <w:spacing w:val="-3"/>
          <w:sz w:val="24"/>
        </w:rPr>
        <w:t> </w:t>
      </w:r>
      <w:r>
        <w:rPr>
          <w:sz w:val="24"/>
        </w:rPr>
        <w:t>settling</w:t>
      </w:r>
      <w:r>
        <w:rPr>
          <w:spacing w:val="-1"/>
          <w:sz w:val="24"/>
        </w:rPr>
        <w:t> </w:t>
      </w:r>
      <w:r>
        <w:rPr>
          <w:sz w:val="24"/>
        </w:rPr>
        <w:t>and part</w:t>
      </w:r>
      <w:r>
        <w:rPr>
          <w:spacing w:val="-1"/>
          <w:sz w:val="24"/>
        </w:rPr>
        <w:t> </w:t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removal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Sedimentation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721" w:val="left" w:leader="none"/>
        </w:tabs>
        <w:spacing w:line="240" w:lineRule="auto" w:before="1" w:after="0"/>
        <w:ind w:left="1720" w:right="0" w:hanging="361"/>
        <w:jc w:val="both"/>
        <w:rPr>
          <w:sz w:val="24"/>
        </w:rPr>
      </w:pPr>
      <w:r>
        <w:rPr>
          <w:sz w:val="24"/>
        </w:rPr>
        <w:t>Aeration</w:t>
      </w:r>
      <w:r>
        <w:rPr>
          <w:spacing w:val="-3"/>
          <w:sz w:val="24"/>
        </w:rPr>
        <w:t> </w:t>
      </w:r>
      <w:r>
        <w:rPr>
          <w:sz w:val="24"/>
        </w:rPr>
        <w:t>Tanks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Sedimentation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Recirculation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721" w:val="left" w:leader="none"/>
        </w:tabs>
        <w:spacing w:line="240" w:lineRule="auto" w:before="0" w:after="0"/>
        <w:ind w:left="1720" w:right="0" w:hanging="361"/>
        <w:jc w:val="both"/>
        <w:rPr>
          <w:sz w:val="24"/>
        </w:rPr>
      </w:pPr>
      <w:r>
        <w:rPr>
          <w:sz w:val="24"/>
        </w:rPr>
        <w:t>Clarification</w:t>
      </w:r>
      <w:r>
        <w:rPr>
          <w:spacing w:val="-3"/>
          <w:sz w:val="24"/>
        </w:rPr>
        <w:t> </w:t>
      </w:r>
      <w:r>
        <w:rPr>
          <w:sz w:val="24"/>
        </w:rPr>
        <w:t>Tank</w:t>
      </w:r>
      <w:r>
        <w:rPr>
          <w:spacing w:val="-2"/>
          <w:sz w:val="24"/>
        </w:rPr>
        <w:t> </w:t>
      </w:r>
      <w:r>
        <w:rPr>
          <w:sz w:val="24"/>
        </w:rPr>
        <w:t>and effluent</w:t>
      </w:r>
      <w:r>
        <w:rPr>
          <w:spacing w:val="-2"/>
          <w:sz w:val="24"/>
        </w:rPr>
        <w:t> </w:t>
      </w:r>
      <w:r>
        <w:rPr>
          <w:sz w:val="24"/>
        </w:rPr>
        <w:t>discharge</w:t>
      </w:r>
    </w:p>
    <w:p>
      <w:pPr>
        <w:pStyle w:val="BodyText"/>
      </w:pPr>
    </w:p>
    <w:p>
      <w:pPr>
        <w:pStyle w:val="BodyText"/>
        <w:ind w:left="1000"/>
        <w:jc w:val="both"/>
      </w:pPr>
      <w:r>
        <w:rPr/>
        <w:t>Design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scheme</w:t>
      </w:r>
      <w:r>
        <w:rPr>
          <w:spacing w:val="-1"/>
        </w:rPr>
        <w:t> </w:t>
      </w:r>
      <w:r>
        <w:rPr/>
        <w:t>is thus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below:</w:t>
      </w:r>
    </w:p>
    <w:p>
      <w:pPr>
        <w:spacing w:after="0"/>
        <w:jc w:val="both"/>
        <w:sectPr>
          <w:pgSz w:w="12240" w:h="15840"/>
          <w:pgMar w:header="0" w:footer="1068" w:top="1500" w:bottom="1260" w:left="1160" w:right="500"/>
        </w:sectPr>
      </w:pPr>
    </w:p>
    <w:p>
      <w:pPr>
        <w:pStyle w:val="Heading2"/>
        <w:spacing w:before="77"/>
        <w:ind w:left="1000" w:firstLine="0"/>
      </w:pPr>
      <w:r>
        <w:rPr/>
        <w:pict>
          <v:shape style="position:absolute;margin-left:-114.402045pt;margin-top:359.759245pt;width:840.05pt;height:72pt;mso-position-horizontal-relative:page;mso-position-vertical-relative:page;z-index:-3007539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Screening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939" w:firstLine="720"/>
        <w:jc w:val="both"/>
      </w:pPr>
      <w:r>
        <w:rPr/>
        <w:t>Screening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Primary Treatment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its quality and make it more acceptable for subsequent biological treatment. It is</w:t>
      </w:r>
      <w:r>
        <w:rPr>
          <w:spacing w:val="1"/>
        </w:rPr>
        <w:t> </w:t>
      </w:r>
      <w:r>
        <w:rPr/>
        <w:t>usually</w:t>
      </w:r>
      <w:r>
        <w:rPr>
          <w:spacing w:val="44"/>
        </w:rPr>
        <w:t> </w:t>
      </w:r>
      <w:r>
        <w:rPr/>
        <w:t>located</w:t>
      </w:r>
      <w:r>
        <w:rPr>
          <w:spacing w:val="49"/>
        </w:rPr>
        <w:t> </w:t>
      </w: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beginning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treatment</w:t>
      </w:r>
      <w:r>
        <w:rPr>
          <w:spacing w:val="50"/>
        </w:rPr>
        <w:t> </w:t>
      </w:r>
      <w:r>
        <w:rPr/>
        <w:t>scheme.</w:t>
      </w:r>
      <w:r>
        <w:rPr>
          <w:spacing w:val="48"/>
        </w:rPr>
        <w:t> </w:t>
      </w:r>
      <w:r>
        <w:rPr/>
        <w:t>Screening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necessary</w:t>
      </w:r>
      <w:r>
        <w:rPr>
          <w:spacing w:val="45"/>
        </w:rPr>
        <w:t> </w:t>
      </w:r>
      <w:r>
        <w:rPr/>
        <w:t>for</w:t>
      </w:r>
      <w:r>
        <w:rPr>
          <w:spacing w:val="-58"/>
        </w:rPr>
        <w:t> </w:t>
      </w:r>
      <w:r>
        <w:rPr/>
        <w:t>safety of pumps and other electromechanical installations. It helps to remove and reduce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equipment. Depending on the clear distance between the bars of the screen, they can be</w:t>
      </w:r>
      <w:r>
        <w:rPr>
          <w:spacing w:val="1"/>
        </w:rPr>
        <w:t> </w:t>
      </w:r>
      <w:r>
        <w:rPr/>
        <w:t>classified as fine, medium or coarse screens. Screens can also be cleaned mechanically or</w:t>
      </w:r>
      <w:r>
        <w:rPr>
          <w:spacing w:val="-57"/>
        </w:rPr>
        <w:t> </w:t>
      </w:r>
      <w:r>
        <w:rPr/>
        <w:t>manually.</w:t>
      </w:r>
    </w:p>
    <w:p>
      <w:pPr>
        <w:pStyle w:val="BodyText"/>
        <w:spacing w:line="480" w:lineRule="auto" w:before="1"/>
        <w:ind w:left="1000" w:right="938" w:firstLine="720"/>
        <w:jc w:val="both"/>
      </w:pPr>
      <w:r>
        <w:rPr/>
        <w:t>In this design, a manually cleaned medium screen is proposed at the inlet. The</w:t>
      </w:r>
      <w:r>
        <w:rPr>
          <w:spacing w:val="1"/>
        </w:rPr>
        <w:t> </w:t>
      </w:r>
      <w:r>
        <w:rPr/>
        <w:t>screen design here includes the sizing of approach channel, design of the screen itself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establishment/control of flow velocity</w:t>
      </w:r>
      <w:r>
        <w:rPr>
          <w:spacing w:val="-5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 bars.</w:t>
      </w:r>
    </w:p>
    <w:p>
      <w:pPr>
        <w:pStyle w:val="BodyText"/>
        <w:ind w:left="100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design criteria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screen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480" w:lineRule="auto" w:before="0" w:after="0"/>
        <w:ind w:left="1360" w:right="937" w:hanging="360"/>
        <w:jc w:val="left"/>
        <w:rPr>
          <w:sz w:val="24"/>
        </w:rPr>
      </w:pPr>
      <w:r>
        <w:rPr>
          <w:sz w:val="24"/>
        </w:rPr>
        <w:t>Approach</w:t>
      </w:r>
      <w:r>
        <w:rPr>
          <w:spacing w:val="27"/>
          <w:sz w:val="24"/>
        </w:rPr>
        <w:t> </w:t>
      </w:r>
      <w:r>
        <w:rPr>
          <w:sz w:val="24"/>
        </w:rPr>
        <w:t>velocity</w:t>
      </w:r>
      <w:r>
        <w:rPr>
          <w:spacing w:val="23"/>
          <w:sz w:val="24"/>
        </w:rPr>
        <w:t> </w:t>
      </w:r>
      <w:r>
        <w:rPr>
          <w:sz w:val="24"/>
        </w:rPr>
        <w:t>should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between</w:t>
      </w:r>
      <w:r>
        <w:rPr>
          <w:spacing w:val="28"/>
          <w:sz w:val="24"/>
        </w:rPr>
        <w:t> </w:t>
      </w:r>
      <w:r>
        <w:rPr>
          <w:sz w:val="24"/>
        </w:rPr>
        <w:t>0.5</w:t>
      </w:r>
      <w:r>
        <w:rPr>
          <w:spacing w:val="32"/>
          <w:sz w:val="24"/>
        </w:rPr>
        <w:t> </w:t>
      </w:r>
      <w:r>
        <w:rPr>
          <w:sz w:val="24"/>
        </w:rPr>
        <w:t>–</w:t>
      </w:r>
      <w:r>
        <w:rPr>
          <w:spacing w:val="28"/>
          <w:sz w:val="24"/>
        </w:rPr>
        <w:t> </w:t>
      </w:r>
      <w:r>
        <w:rPr>
          <w:sz w:val="24"/>
        </w:rPr>
        <w:t>0.6m/s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prevent</w:t>
      </w:r>
      <w:r>
        <w:rPr>
          <w:spacing w:val="29"/>
          <w:sz w:val="24"/>
        </w:rPr>
        <w:t> </w:t>
      </w:r>
      <w:r>
        <w:rPr>
          <w:sz w:val="24"/>
        </w:rPr>
        <w:t>sediments</w:t>
      </w:r>
      <w:r>
        <w:rPr>
          <w:spacing w:val="31"/>
          <w:sz w:val="24"/>
        </w:rPr>
        <w:t> </w:t>
      </w:r>
      <w:r>
        <w:rPr>
          <w:sz w:val="24"/>
        </w:rPr>
        <w:t>settling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channels.</w:t>
      </w: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maximum flow</w:t>
      </w:r>
      <w:r>
        <w:rPr>
          <w:spacing w:val="-1"/>
          <w:sz w:val="24"/>
        </w:rPr>
        <w:t> </w:t>
      </w:r>
      <w:r>
        <w:rPr>
          <w:sz w:val="24"/>
        </w:rPr>
        <w:t>velocity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 bars should be 0.6</w:t>
      </w:r>
      <w:r>
        <w:rPr>
          <w:spacing w:val="3"/>
          <w:sz w:val="24"/>
        </w:rPr>
        <w:t> </w:t>
      </w:r>
      <w:r>
        <w:rPr>
          <w:sz w:val="24"/>
        </w:rPr>
        <w:t>– 1.2 m/s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cleaning, the channel</w:t>
      </w:r>
      <w:r>
        <w:rPr>
          <w:spacing w:val="-1"/>
          <w:sz w:val="24"/>
        </w:rPr>
        <w:t> </w:t>
      </w:r>
      <w:r>
        <w:rPr>
          <w:sz w:val="24"/>
        </w:rPr>
        <w:t>depth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less</w:t>
      </w:r>
      <w:r>
        <w:rPr>
          <w:spacing w:val="3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1.5m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width</w:t>
      </w:r>
      <w:r>
        <w:rPr>
          <w:spacing w:val="-1"/>
          <w:sz w:val="24"/>
        </w:rPr>
        <w:t> </w:t>
      </w:r>
      <w:r>
        <w:rPr>
          <w:sz w:val="24"/>
        </w:rPr>
        <w:t>of approach</w:t>
      </w:r>
      <w:r>
        <w:rPr>
          <w:spacing w:val="-1"/>
          <w:sz w:val="24"/>
        </w:rPr>
        <w:t> </w:t>
      </w:r>
      <w:r>
        <w:rPr>
          <w:sz w:val="24"/>
        </w:rPr>
        <w:t>channel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0.5m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drainage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enough,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2"/>
          <w:sz w:val="24"/>
        </w:rPr>
        <w:t> </w:t>
      </w:r>
      <w:r>
        <w:rPr>
          <w:sz w:val="24"/>
        </w:rPr>
        <w:t>1m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to allow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sufficient storage.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0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slope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bars with the</w:t>
      </w:r>
      <w:r>
        <w:rPr>
          <w:spacing w:val="-1"/>
          <w:sz w:val="24"/>
        </w:rPr>
        <w:t> </w:t>
      </w:r>
      <w:r>
        <w:rPr>
          <w:sz w:val="24"/>
        </w:rPr>
        <w:t>horizontal should be</w:t>
      </w:r>
      <w:r>
        <w:rPr>
          <w:spacing w:val="-1"/>
          <w:sz w:val="24"/>
        </w:rPr>
        <w:t> </w:t>
      </w:r>
      <w:r>
        <w:rPr>
          <w:sz w:val="24"/>
        </w:rPr>
        <w:t>30-40</w:t>
      </w:r>
      <w:r>
        <w:rPr>
          <w:sz w:val="24"/>
          <w:vertAlign w:val="superscript"/>
        </w:rPr>
        <w:t>o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screen, the clear distance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bars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10-40mm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360" w:right="0" w:hanging="361"/>
        <w:jc w:val="left"/>
        <w:rPr>
          <w:sz w:val="24"/>
        </w:rPr>
      </w:pPr>
      <w:r>
        <w:rPr>
          <w:sz w:val="24"/>
        </w:rPr>
        <w:t>Bars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thickness</w:t>
      </w:r>
      <w:r>
        <w:rPr>
          <w:spacing w:val="-1"/>
          <w:sz w:val="24"/>
        </w:rPr>
        <w:t> </w:t>
      </w:r>
      <w:r>
        <w:rPr>
          <w:sz w:val="24"/>
        </w:rPr>
        <w:t>10-12mm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recommended.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Approach</w:t>
      </w:r>
      <w:r>
        <w:rPr>
          <w:spacing w:val="-2"/>
          <w:sz w:val="24"/>
        </w:rPr>
        <w:t> </w:t>
      </w:r>
      <w:r>
        <w:rPr>
          <w:sz w:val="24"/>
        </w:rPr>
        <w:t>Channel: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line="480" w:lineRule="auto" w:before="72"/>
        <w:ind w:left="280" w:right="937"/>
      </w:pPr>
      <w:r>
        <w:rPr/>
        <w:pict>
          <v:shape style="position:absolute;margin-left:-114.402045pt;margin-top:359.759245pt;width:840.05pt;height:72pt;mso-position-horizontal-relative:page;mso-position-vertical-relative:page;z-index:-3007436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Take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maximum</w:t>
      </w:r>
      <w:r>
        <w:rPr>
          <w:spacing w:val="21"/>
        </w:rPr>
        <w:t> </w:t>
      </w:r>
      <w:r>
        <w:rPr/>
        <w:t>wastewater</w:t>
      </w:r>
      <w:r>
        <w:rPr>
          <w:spacing w:val="19"/>
        </w:rPr>
        <w:t> </w:t>
      </w:r>
      <w:r>
        <w:rPr/>
        <w:t>flow</w:t>
      </w:r>
      <w:r>
        <w:rPr>
          <w:spacing w:val="19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Mogadishu</w:t>
      </w:r>
      <w:r>
        <w:rPr>
          <w:spacing w:val="20"/>
        </w:rPr>
        <w:t> </w:t>
      </w:r>
      <w:r>
        <w:rPr/>
        <w:t>Barrack</w:t>
      </w:r>
      <w:r>
        <w:rPr>
          <w:spacing w:val="20"/>
        </w:rPr>
        <w:t> </w:t>
      </w:r>
      <w:r>
        <w:rPr/>
        <w:t>Sewage</w:t>
      </w:r>
      <w:r>
        <w:rPr>
          <w:spacing w:val="19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Plant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Abuja</w:t>
      </w:r>
      <w:r>
        <w:rPr>
          <w:spacing w:val="-2"/>
        </w:rPr>
        <w:t> </w:t>
      </w:r>
      <w:r>
        <w:rPr/>
        <w:t>of 9.9 X 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/sec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approach velocity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 0.5m/s</w:t>
      </w:r>
    </w:p>
    <w:p>
      <w:pPr>
        <w:pStyle w:val="BodyText"/>
        <w:spacing w:before="3"/>
        <w:ind w:left="280"/>
      </w:pPr>
      <w:r>
        <w:rPr/>
        <w:pict>
          <v:rect style="position:absolute;margin-left:264.890015pt;margin-top:12.67311pt;width:52.56pt;height:.6pt;mso-position-horizontal-relative:page;mso-position-vertical-relative:paragraph;z-index:-30074880" filled="true" fillcolor="#000000" stroked="false">
            <v:fill type="solid"/>
            <w10:wrap type="none"/>
          </v:rect>
        </w:pict>
      </w:r>
      <w:r>
        <w:rPr/>
        <w:t>Hence cross</w:t>
      </w:r>
      <w:r>
        <w:rPr>
          <w:spacing w:val="-1"/>
        </w:rPr>
        <w:t> </w:t>
      </w:r>
      <w:r>
        <w:rPr/>
        <w:t>sectional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channel =</w:t>
      </w:r>
      <w:r>
        <w:rPr>
          <w:spacing w:val="1"/>
        </w:rPr>
        <w:t> </w:t>
      </w:r>
      <w:r>
        <w:rPr/>
        <w:t>9.9</w:t>
      </w:r>
      <w:r>
        <w:rPr>
          <w:spacing w:val="-1"/>
        </w:rPr>
        <w:t> </w:t>
      </w:r>
      <w:r>
        <w:rPr/>
        <w:t>X 10</w:t>
      </w:r>
      <w:r>
        <w:rPr>
          <w:vertAlign w:val="superscript"/>
        </w:rPr>
        <w:t>-3</w:t>
      </w:r>
      <w:r>
        <w:rPr>
          <w:spacing w:val="2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0.02 m</w:t>
      </w:r>
      <w:r>
        <w:rPr>
          <w:vertAlign w:val="superscript"/>
        </w:rPr>
        <w:t>2</w:t>
      </w:r>
    </w:p>
    <w:p>
      <w:pPr>
        <w:pStyle w:val="BodyText"/>
        <w:spacing w:before="40"/>
        <w:ind w:left="4601"/>
      </w:pPr>
      <w:r>
        <w:rPr/>
        <w:t>0.5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280" w:right="936"/>
      </w:pPr>
      <w:r>
        <w:rPr/>
        <w:t>An</w:t>
      </w:r>
      <w:r>
        <w:rPr>
          <w:spacing w:val="3"/>
        </w:rPr>
        <w:t> </w:t>
      </w:r>
      <w:r>
        <w:rPr/>
        <w:t>allowance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25</w:t>
      </w:r>
      <w:r>
        <w:rPr>
          <w:spacing w:val="5"/>
        </w:rPr>
        <w:t> </w:t>
      </w:r>
      <w:r>
        <w:rPr/>
        <w:t>-</w:t>
      </w:r>
      <w:r>
        <w:rPr>
          <w:spacing w:val="3"/>
        </w:rPr>
        <w:t> </w:t>
      </w:r>
      <w:r>
        <w:rPr/>
        <w:t>30</w:t>
      </w:r>
      <w:r>
        <w:rPr>
          <w:spacing w:val="1"/>
        </w:rPr>
        <w:t> </w:t>
      </w:r>
      <w:r>
        <w:rPr/>
        <w:t>cm</w:t>
      </w:r>
      <w:r>
        <w:rPr>
          <w:spacing w:val="4"/>
        </w:rPr>
        <w:t> </w:t>
      </w:r>
      <w:r>
        <w:rPr/>
        <w:t>height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drainage</w:t>
      </w:r>
      <w:r>
        <w:rPr>
          <w:spacing w:val="5"/>
        </w:rPr>
        <w:t> </w:t>
      </w:r>
      <w:r>
        <w:rPr/>
        <w:t>plate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free</w:t>
      </w:r>
      <w:r>
        <w:rPr>
          <w:spacing w:val="2"/>
        </w:rPr>
        <w:t> </w:t>
      </w:r>
      <w:r>
        <w:rPr/>
        <w:t>board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30</w:t>
      </w:r>
      <w:r>
        <w:rPr>
          <w:spacing w:val="3"/>
        </w:rPr>
        <w:t> </w:t>
      </w:r>
      <w:r>
        <w:rPr/>
        <w:t>cm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provided.</w:t>
      </w:r>
    </w:p>
    <w:p>
      <w:pPr>
        <w:pStyle w:val="ListParagraph"/>
        <w:numPr>
          <w:ilvl w:val="0"/>
          <w:numId w:val="41"/>
        </w:numPr>
        <w:tabs>
          <w:tab w:pos="1001" w:val="left" w:leader="none"/>
          <w:tab w:pos="2440" w:val="left" w:leader="none"/>
        </w:tabs>
        <w:spacing w:line="480" w:lineRule="auto" w:before="0" w:after="0"/>
        <w:ind w:left="1000" w:right="943" w:hanging="360"/>
        <w:jc w:val="left"/>
        <w:rPr>
          <w:sz w:val="24"/>
        </w:rPr>
      </w:pPr>
      <w:r>
        <w:rPr>
          <w:b/>
          <w:sz w:val="24"/>
        </w:rPr>
        <w:t>Screens:</w:t>
        <w:tab/>
      </w:r>
      <w:r>
        <w:rPr>
          <w:sz w:val="24"/>
        </w:rPr>
        <w:t>Take</w:t>
      </w:r>
      <w:r>
        <w:rPr>
          <w:spacing w:val="44"/>
          <w:sz w:val="24"/>
        </w:rPr>
        <w:t> </w:t>
      </w:r>
      <w:r>
        <w:rPr>
          <w:sz w:val="24"/>
        </w:rPr>
        <w:t>10mm</w:t>
      </w:r>
      <w:r>
        <w:rPr>
          <w:spacing w:val="47"/>
          <w:sz w:val="24"/>
        </w:rPr>
        <w:t> </w:t>
      </w:r>
      <w:r>
        <w:rPr>
          <w:sz w:val="24"/>
        </w:rPr>
        <w:t>diameter</w:t>
      </w:r>
      <w:r>
        <w:rPr>
          <w:spacing w:val="44"/>
          <w:sz w:val="24"/>
        </w:rPr>
        <w:t> </w:t>
      </w:r>
      <w:r>
        <w:rPr>
          <w:sz w:val="24"/>
        </w:rPr>
        <w:t>bars</w:t>
      </w:r>
      <w:r>
        <w:rPr>
          <w:spacing w:val="46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screens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assume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clear</w:t>
      </w:r>
      <w:r>
        <w:rPr>
          <w:spacing w:val="45"/>
          <w:sz w:val="24"/>
        </w:rPr>
        <w:t> </w:t>
      </w:r>
      <w:r>
        <w:rPr>
          <w:sz w:val="24"/>
        </w:rPr>
        <w:t>distance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medium screens</w:t>
      </w:r>
      <w:r>
        <w:rPr>
          <w:spacing w:val="1"/>
          <w:sz w:val="24"/>
        </w:rPr>
        <w:t> </w:t>
      </w:r>
      <w:r>
        <w:rPr>
          <w:sz w:val="24"/>
        </w:rPr>
        <w:t>of 15mm.</w:t>
      </w:r>
      <w:r>
        <w:rPr>
          <w:spacing w:val="2"/>
          <w:sz w:val="24"/>
        </w:rPr>
        <w:t> </w:t>
      </w:r>
      <w:r>
        <w:rPr>
          <w:sz w:val="24"/>
        </w:rPr>
        <w:t>Let</w:t>
      </w:r>
      <w:r>
        <w:rPr>
          <w:spacing w:val="-1"/>
          <w:sz w:val="24"/>
        </w:rPr>
        <w:t> </w:t>
      </w:r>
      <w:r>
        <w:rPr>
          <w:sz w:val="24"/>
        </w:rPr>
        <w:t>X be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bars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screen.</w:t>
      </w:r>
    </w:p>
    <w:p>
      <w:pPr>
        <w:pStyle w:val="BodyText"/>
        <w:spacing w:before="1"/>
        <w:ind w:left="1720"/>
      </w:pPr>
      <w:r>
        <w:rPr/>
        <w:t>300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10X +</w:t>
      </w:r>
      <w:r>
        <w:rPr>
          <w:spacing w:val="-2"/>
        </w:rPr>
        <w:t> </w:t>
      </w:r>
      <w:r>
        <w:rPr/>
        <w:t>15 (X+1)</w:t>
      </w:r>
    </w:p>
    <w:p>
      <w:pPr>
        <w:pStyle w:val="BodyText"/>
      </w:pPr>
    </w:p>
    <w:p>
      <w:pPr>
        <w:pStyle w:val="BodyText"/>
        <w:ind w:left="1720"/>
      </w:pPr>
      <w:r>
        <w:rPr/>
        <w:t>Therefore,</w:t>
      </w:r>
      <w:r>
        <w:rPr>
          <w:spacing w:val="-1"/>
        </w:rPr>
        <w:t> </w:t>
      </w:r>
      <w:r>
        <w:rPr/>
        <w:t>X =</w:t>
      </w:r>
      <w:r>
        <w:rPr>
          <w:spacing w:val="-2"/>
        </w:rPr>
        <w:t> </w:t>
      </w:r>
      <w:r>
        <w:rPr/>
        <w:t>11.4</w:t>
      </w:r>
      <w:r>
        <w:rPr>
          <w:spacing w:val="-1"/>
        </w:rPr>
        <w:t> </w:t>
      </w:r>
      <w:r>
        <w:rPr/>
        <w:t>mm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20"/>
      </w:pP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bars become X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before="2"/>
      </w:pPr>
    </w:p>
    <w:p>
      <w:pPr>
        <w:pStyle w:val="BodyText"/>
        <w:ind w:left="1000"/>
      </w:pPr>
      <w:r>
        <w:rPr/>
        <w:t>Therefore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 opening = </w:t>
      </w:r>
      <w:r>
        <w:rPr>
          <w:u w:val="single"/>
        </w:rPr>
        <w:t>300 -</w:t>
      </w:r>
      <w:r>
        <w:rPr>
          <w:spacing w:val="-1"/>
          <w:u w:val="single"/>
        </w:rPr>
        <w:t> </w:t>
      </w:r>
      <w:r>
        <w:rPr>
          <w:u w:val="single"/>
        </w:rPr>
        <w:t>12X10</w:t>
      </w:r>
      <w:r>
        <w:rPr>
          <w:spacing w:val="120"/>
        </w:rPr>
        <w:t> </w:t>
      </w:r>
      <w:r>
        <w:rPr/>
        <w:t>=13.8</w:t>
      </w:r>
      <w:r>
        <w:rPr>
          <w:spacing w:val="-1"/>
        </w:rPr>
        <w:t> </w:t>
      </w:r>
      <w:r>
        <w:rPr/>
        <w:t>approximately</w:t>
      </w:r>
      <w:r>
        <w:rPr>
          <w:spacing w:val="-5"/>
        </w:rPr>
        <w:t> </w:t>
      </w:r>
      <w:r>
        <w:rPr/>
        <w:t>14mm</w:t>
      </w:r>
    </w:p>
    <w:p>
      <w:pPr>
        <w:pStyle w:val="BodyText"/>
        <w:spacing w:before="44"/>
        <w:ind w:right="2"/>
        <w:jc w:val="center"/>
      </w:pPr>
      <w:r>
        <w:rPr/>
        <w:t>(12+1)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4053" w:val="left" w:leader="none"/>
          <w:tab w:pos="6482" w:val="left" w:leader="none"/>
        </w:tabs>
        <w:ind w:left="280"/>
      </w:pPr>
      <w:r>
        <w:rPr/>
        <w:t>Actual</w:t>
      </w:r>
      <w:r>
        <w:rPr>
          <w:spacing w:val="-1"/>
        </w:rPr>
        <w:t> </w:t>
      </w:r>
      <w:r>
        <w:rPr/>
        <w:t>velocity</w:t>
      </w:r>
      <w:r>
        <w:rPr>
          <w:spacing w:val="-5"/>
        </w:rPr>
        <w:t> </w:t>
      </w:r>
      <w:r>
        <w:rPr/>
        <w:t>between</w:t>
      </w:r>
      <w:r>
        <w:rPr>
          <w:spacing w:val="1"/>
        </w:rPr>
        <w:t> </w:t>
      </w:r>
      <w:r>
        <w:rPr/>
        <w:t>screens</w:t>
      </w:r>
      <w:r>
        <w:rPr>
          <w:spacing w:val="2"/>
        </w:rPr>
        <w:t> </w:t>
      </w:r>
      <w:r>
        <w:rPr/>
        <w:t>=</w:t>
        <w:tab/>
      </w:r>
      <w:r>
        <w:rPr>
          <w:u w:val="single"/>
        </w:rPr>
        <w:t>300X</w:t>
      </w:r>
      <w:r>
        <w:rPr>
          <w:spacing w:val="-1"/>
          <w:u w:val="single"/>
        </w:rPr>
        <w:t> </w:t>
      </w:r>
      <w:r>
        <w:rPr>
          <w:u w:val="single"/>
        </w:rPr>
        <w:t>0.5  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0.8 m/sec</w:t>
        <w:tab/>
        <w:t>(ok)</w:t>
      </w:r>
    </w:p>
    <w:p>
      <w:pPr>
        <w:pStyle w:val="BodyText"/>
        <w:spacing w:before="41"/>
        <w:ind w:right="1562"/>
        <w:jc w:val="center"/>
      </w:pPr>
      <w:r>
        <w:rPr/>
        <w:t>300 – 12X10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numPr>
          <w:ilvl w:val="0"/>
          <w:numId w:val="41"/>
        </w:numPr>
        <w:tabs>
          <w:tab w:pos="1001" w:val="left" w:leader="none"/>
        </w:tabs>
        <w:spacing w:line="240" w:lineRule="auto" w:before="1" w:after="0"/>
        <w:ind w:left="1000" w:right="0" w:hanging="361"/>
        <w:jc w:val="left"/>
      </w:pPr>
      <w:r>
        <w:rPr/>
        <w:t>Water</w:t>
      </w:r>
      <w:r>
        <w:rPr>
          <w:spacing w:val="-2"/>
        </w:rPr>
        <w:t> </w:t>
      </w:r>
      <w:r>
        <w:rPr/>
        <w:t>Hyacinth</w:t>
      </w:r>
      <w:r>
        <w:rPr>
          <w:spacing w:val="-1"/>
        </w:rPr>
        <w:t> </w:t>
      </w:r>
      <w:r>
        <w:rPr/>
        <w:t>Tank</w:t>
      </w:r>
    </w:p>
    <w:p>
      <w:pPr>
        <w:pStyle w:val="ListParagraph"/>
        <w:numPr>
          <w:ilvl w:val="0"/>
          <w:numId w:val="40"/>
        </w:numPr>
        <w:tabs>
          <w:tab w:pos="1360" w:val="left" w:leader="none"/>
          <w:tab w:pos="1361" w:val="left" w:leader="none"/>
        </w:tabs>
        <w:spacing w:line="240" w:lineRule="auto" w:before="175" w:after="0"/>
        <w:ind w:left="1360" w:right="0" w:hanging="361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hyacinth,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 –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</w:p>
    <w:p>
      <w:pPr>
        <w:pStyle w:val="BodyText"/>
        <w:spacing w:before="137"/>
        <w:ind w:left="1000"/>
      </w:pPr>
      <w:r>
        <w:rPr/>
        <w:t>ii)</w:t>
      </w:r>
      <w:r>
        <w:rPr>
          <w:spacing w:val="25"/>
        </w:rPr>
        <w:t> </w:t>
      </w:r>
      <w:r>
        <w:rPr/>
        <w:t>To</w:t>
      </w:r>
      <w:r>
        <w:rPr>
          <w:spacing w:val="15"/>
        </w:rPr>
        <w:t> </w:t>
      </w:r>
      <w:r>
        <w:rPr/>
        <w:t>avoid</w:t>
      </w:r>
      <w:r>
        <w:rPr>
          <w:spacing w:val="16"/>
        </w:rPr>
        <w:t> </w:t>
      </w:r>
      <w:r>
        <w:rPr/>
        <w:t>anaerobic</w:t>
      </w:r>
      <w:r>
        <w:rPr>
          <w:spacing w:val="15"/>
        </w:rPr>
        <w:t> </w:t>
      </w:r>
      <w:r>
        <w:rPr/>
        <w:t>condition</w:t>
      </w:r>
      <w:r>
        <w:rPr>
          <w:spacing w:val="16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base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tanks,</w:t>
      </w:r>
      <w:r>
        <w:rPr>
          <w:spacing w:val="16"/>
        </w:rPr>
        <w:t> </w:t>
      </w:r>
      <w:r>
        <w:rPr/>
        <w:t>its</w:t>
      </w:r>
      <w:r>
        <w:rPr>
          <w:spacing w:val="15"/>
        </w:rPr>
        <w:t> </w:t>
      </w:r>
      <w:r>
        <w:rPr/>
        <w:t>depth</w:t>
      </w:r>
      <w:r>
        <w:rPr>
          <w:spacing w:val="14"/>
        </w:rPr>
        <w:t> </w:t>
      </w:r>
      <w:r>
        <w:rPr/>
        <w:t>should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between</w:t>
      </w:r>
      <w:r>
        <w:rPr>
          <w:spacing w:val="15"/>
        </w:rPr>
        <w:t> </w:t>
      </w:r>
      <w:r>
        <w:rPr/>
        <w:t>1.5</w:t>
      </w:r>
      <w:r>
        <w:rPr>
          <w:spacing w:val="23"/>
        </w:rPr>
        <w:t> </w:t>
      </w:r>
      <w:r>
        <w:rPr/>
        <w:t>–</w:t>
      </w:r>
    </w:p>
    <w:p>
      <w:pPr>
        <w:pStyle w:val="BodyText"/>
        <w:spacing w:before="139"/>
        <w:ind w:left="1360"/>
      </w:pPr>
      <w:r>
        <w:rPr/>
        <w:t>2.0 m</w:t>
      </w:r>
    </w:p>
    <w:p>
      <w:pPr>
        <w:pStyle w:val="BodyText"/>
        <w:spacing w:before="134"/>
        <w:ind w:left="1000"/>
      </w:pP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flow of</w:t>
      </w:r>
      <w:r>
        <w:rPr>
          <w:spacing w:val="-2"/>
        </w:rPr>
        <w:t> </w:t>
      </w:r>
      <w:r>
        <w:rPr/>
        <w:t>2070 m</w:t>
      </w:r>
      <w:r>
        <w:rPr>
          <w:vertAlign w:val="superscript"/>
        </w:rPr>
        <w:t>3</w:t>
      </w:r>
      <w:r>
        <w:rPr>
          <w:vertAlign w:val="baseline"/>
        </w:rPr>
        <w:t>/day,</w:t>
      </w:r>
      <w:r>
        <w:rPr>
          <w:spacing w:val="-1"/>
          <w:vertAlign w:val="baseline"/>
        </w:rPr>
        <w:t> </w:t>
      </w:r>
      <w:r>
        <w:rPr>
          <w:vertAlign w:val="baseline"/>
        </w:rPr>
        <w:t>take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depth of</w:t>
      </w:r>
      <w:r>
        <w:rPr>
          <w:spacing w:val="1"/>
          <w:vertAlign w:val="baseline"/>
        </w:rPr>
        <w:t> </w:t>
      </w:r>
      <w:r>
        <w:rPr>
          <w:vertAlign w:val="baseline"/>
        </w:rPr>
        <w:t>2m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</w:r>
      <w:r>
        <w:rPr>
          <w:spacing w:val="-1"/>
          <w:vertAlign w:val="baseline"/>
        </w:rPr>
        <w:t> </w:t>
      </w:r>
      <w:r>
        <w:rPr>
          <w:vertAlign w:val="baseline"/>
        </w:rPr>
        <w:t>of 2 days.</w:t>
      </w:r>
    </w:p>
    <w:p>
      <w:pPr>
        <w:pStyle w:val="BodyText"/>
      </w:pPr>
    </w:p>
    <w:p>
      <w:pPr>
        <w:pStyle w:val="BodyText"/>
        <w:ind w:left="432" w:right="378"/>
        <w:jc w:val="center"/>
      </w:pPr>
      <w:r>
        <w:rPr/>
        <w:t>For an</w:t>
      </w:r>
      <w:r>
        <w:rPr>
          <w:spacing w:val="2"/>
        </w:rPr>
        <w:t> </w:t>
      </w:r>
      <w:r>
        <w:rPr/>
        <w:t>unrestricted</w:t>
      </w:r>
      <w:r>
        <w:rPr>
          <w:spacing w:val="4"/>
        </w:rPr>
        <w:t> </w:t>
      </w:r>
      <w:r>
        <w:rPr/>
        <w:t>flow</w:t>
      </w:r>
      <w:r>
        <w:rPr>
          <w:spacing w:val="5"/>
        </w:rPr>
        <w:t> </w:t>
      </w:r>
      <w:r>
        <w:rPr/>
        <w:t>system</w:t>
      </w:r>
      <w:r>
        <w:rPr>
          <w:spacing w:val="4"/>
        </w:rPr>
        <w:t> </w:t>
      </w:r>
      <w:r>
        <w:rPr/>
        <w:t>according to</w:t>
      </w:r>
      <w:r>
        <w:rPr>
          <w:spacing w:val="2"/>
        </w:rPr>
        <w:t> </w:t>
      </w:r>
      <w:r>
        <w:rPr/>
        <w:t>Reed</w:t>
      </w:r>
      <w:r>
        <w:rPr>
          <w:spacing w:val="2"/>
        </w:rPr>
        <w:t> </w:t>
      </w:r>
      <w:r>
        <w:rPr/>
        <w:t>et</w:t>
      </w:r>
      <w:r>
        <w:rPr>
          <w:spacing w:val="4"/>
        </w:rPr>
        <w:t> </w:t>
      </w:r>
      <w:r>
        <w:rPr/>
        <w:t>al</w:t>
      </w:r>
      <w:r>
        <w:rPr>
          <w:spacing w:val="2"/>
        </w:rPr>
        <w:t> </w:t>
      </w:r>
      <w:r>
        <w:rPr/>
        <w:t>(1988),</w:t>
      </w:r>
      <w:r>
        <w:rPr>
          <w:spacing w:val="3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time,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 </w:t>
      </w:r>
      <w:r>
        <w:rPr/>
        <w:t>=</w:t>
      </w:r>
      <w:r>
        <w:rPr>
          <w:spacing w:val="4"/>
        </w:rPr>
        <w:t> </w:t>
      </w:r>
      <w:r>
        <w:rPr/>
        <w:t>L</w:t>
      </w:r>
      <w:r>
        <w:rPr>
          <w:spacing w:val="-1"/>
        </w:rPr>
        <w:t> </w:t>
      </w:r>
      <w:r>
        <w:rPr/>
        <w:t>X</w:t>
      </w:r>
      <w:r>
        <w:rPr>
          <w:spacing w:val="3"/>
        </w:rPr>
        <w:t> </w:t>
      </w:r>
      <w:r>
        <w:rPr/>
        <w:t>W</w:t>
      </w:r>
    </w:p>
    <w:p>
      <w:pPr>
        <w:pStyle w:val="BodyText"/>
        <w:spacing w:before="1"/>
      </w:pPr>
    </w:p>
    <w:p>
      <w:pPr>
        <w:pStyle w:val="BodyText"/>
        <w:ind w:left="280"/>
      </w:pPr>
      <w:r>
        <w:rPr/>
        <w:t>X</w:t>
      </w:r>
      <w:r>
        <w:rPr>
          <w:spacing w:val="-1"/>
        </w:rPr>
        <w:t> </w:t>
      </w:r>
      <w:r>
        <w:rPr/>
        <w:t>d/Q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840" w:right="6197" w:hanging="840"/>
      </w:pPr>
      <w:r>
        <w:rPr/>
        <w:t>Where,</w:t>
      </w:r>
      <w:r>
        <w:rPr>
          <w:spacing w:val="56"/>
        </w:rPr>
        <w:t> </w:t>
      </w:r>
      <w:r>
        <w:rPr/>
        <w:t>L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Length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system,</w:t>
      </w:r>
      <w:r>
        <w:rPr>
          <w:spacing w:val="-3"/>
        </w:rPr>
        <w:t> </w:t>
      </w:r>
      <w:r>
        <w:rPr/>
        <w:t>m</w:t>
      </w:r>
      <w:r>
        <w:rPr>
          <w:spacing w:val="-57"/>
        </w:rPr>
        <w:t> </w:t>
      </w:r>
      <w:r>
        <w:rPr/>
        <w:t>W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Width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system,</w:t>
      </w:r>
      <w:r>
        <w:rPr>
          <w:spacing w:val="1"/>
        </w:rPr>
        <w:t> </w:t>
      </w:r>
      <w:r>
        <w:rPr/>
        <w:t>m</w:t>
      </w:r>
    </w:p>
    <w:p>
      <w:pPr>
        <w:pStyle w:val="BodyText"/>
        <w:spacing w:line="357" w:lineRule="auto"/>
        <w:ind w:left="1840" w:right="6005"/>
      </w:pPr>
      <w:r>
        <w:rPr/>
        <w:t>D = Depth of system, m and</w:t>
      </w:r>
      <w:r>
        <w:rPr>
          <w:spacing w:val="-58"/>
        </w:rPr>
        <w:t> </w:t>
      </w: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</w:p>
    <w:p>
      <w:pPr>
        <w:spacing w:after="0" w:line="357" w:lineRule="auto"/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spacing w:before="72"/>
        <w:ind w:left="1000"/>
      </w:pPr>
      <w:r>
        <w:rPr/>
        <w:t>Taking</w:t>
      </w:r>
      <w:r>
        <w:rPr>
          <w:spacing w:val="-1"/>
        </w:rPr>
        <w:t> </w:t>
      </w:r>
      <w:r>
        <w:rPr/>
        <w:t>a depth,</w:t>
      </w:r>
      <w:r>
        <w:rPr>
          <w:spacing w:val="-1"/>
        </w:rPr>
        <w:t> </w:t>
      </w:r>
      <w:r>
        <w:rPr/>
        <w:t>d =</w:t>
      </w:r>
      <w:r>
        <w:rPr>
          <w:spacing w:val="-1"/>
        </w:rPr>
        <w:t> </w:t>
      </w:r>
      <w:r>
        <w:rPr/>
        <w:t>2 m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width W =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m, then</w:t>
      </w:r>
    </w:p>
    <w:p>
      <w:pPr>
        <w:pStyle w:val="BodyText"/>
        <w:spacing w:before="2"/>
      </w:pPr>
    </w:p>
    <w:p>
      <w:pPr>
        <w:pStyle w:val="BodyText"/>
        <w:ind w:left="1000"/>
      </w:pPr>
      <w:r>
        <w:rPr/>
        <w:t>Length</w:t>
      </w:r>
      <w:r>
        <w:rPr>
          <w:spacing w:val="-1"/>
        </w:rPr>
        <w:t> </w:t>
      </w:r>
      <w:r>
        <w:rPr/>
        <w:t>of tank</w:t>
      </w:r>
      <w:r>
        <w:rPr>
          <w:spacing w:val="2"/>
        </w:rPr>
        <w:t> </w:t>
      </w:r>
      <w:r>
        <w:rPr/>
        <w:t>L</w:t>
      </w:r>
      <w:r>
        <w:rPr>
          <w:spacing w:val="-3"/>
        </w:rPr>
        <w:t> </w:t>
      </w:r>
      <w:r>
        <w:rPr/>
        <w:t>=</w:t>
      </w:r>
      <w:r>
        <w:rPr>
          <w:spacing w:val="59"/>
        </w:rPr>
        <w:t> </w:t>
      </w:r>
      <w:r>
        <w:rPr>
          <w:u w:val="single"/>
        </w:rPr>
        <w:t>t ×</w:t>
      </w:r>
      <w:r>
        <w:rPr>
          <w:spacing w:val="1"/>
          <w:u w:val="single"/>
        </w:rPr>
        <w:t> </w:t>
      </w:r>
      <w:r>
        <w:rPr>
          <w:u w:val="single"/>
        </w:rPr>
        <w:t>Q</w:t>
      </w:r>
      <w:r>
        <w:rPr>
          <w:spacing w:val="61"/>
          <w:u w:val="single"/>
        </w:rPr>
        <w:t> </w:t>
      </w:r>
      <w:r>
        <w:rPr/>
        <w:t>=</w:t>
      </w:r>
      <w:r>
        <w:rPr>
          <w:spacing w:val="58"/>
        </w:rPr>
        <w:t> </w:t>
      </w:r>
      <w:r>
        <w:rPr>
          <w:u w:val="single"/>
        </w:rPr>
        <w:t>2 days ×</w:t>
      </w:r>
      <w:r>
        <w:rPr>
          <w:spacing w:val="-1"/>
          <w:u w:val="single"/>
        </w:rPr>
        <w:t> </w:t>
      </w:r>
      <w:r>
        <w:rPr>
          <w:u w:val="single"/>
        </w:rPr>
        <w:t>2070</w:t>
      </w:r>
      <w:r>
        <w:rPr>
          <w:spacing w:val="63"/>
          <w:u w:val="single"/>
        </w:rPr>
        <w:t> </w:t>
      </w:r>
      <w:r>
        <w:rPr/>
        <w:t>=</w:t>
      </w:r>
      <w:r>
        <w:rPr>
          <w:spacing w:val="58"/>
        </w:rPr>
        <w:t> </w:t>
      </w:r>
      <w:r>
        <w:rPr/>
        <w:t>690 m</w:t>
      </w:r>
    </w:p>
    <w:p>
      <w:pPr>
        <w:pStyle w:val="BodyText"/>
        <w:tabs>
          <w:tab w:pos="4296" w:val="left" w:leader="none"/>
        </w:tabs>
        <w:spacing w:before="41"/>
        <w:ind w:left="2921"/>
      </w:pPr>
      <w:r>
        <w:rPr/>
        <w:t>W</w:t>
      </w:r>
      <w:r>
        <w:rPr>
          <w:spacing w:val="1"/>
        </w:rPr>
        <w:t> </w:t>
      </w:r>
      <w:r>
        <w:rPr/>
        <w:t>×</w:t>
      </w:r>
      <w:r>
        <w:rPr>
          <w:spacing w:val="-2"/>
        </w:rPr>
        <w:t> </w:t>
      </w:r>
      <w:r>
        <w:rPr/>
        <w:t>D</w:t>
        <w:tab/>
        <w:t>3 ×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000"/>
      </w:pPr>
      <w:r>
        <w:rPr/>
        <w:t>Therefore</w:t>
      </w:r>
      <w:r>
        <w:rPr>
          <w:spacing w:val="-3"/>
        </w:rPr>
        <w:t> </w:t>
      </w:r>
      <w:r>
        <w:rPr/>
        <w:t>the size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tank would</w:t>
      </w:r>
      <w:r>
        <w:rPr>
          <w:spacing w:val="-1"/>
        </w:rPr>
        <w:t> </w:t>
      </w:r>
      <w:r>
        <w:rPr/>
        <w:t>be: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161"/>
        <w:jc w:val="both"/>
      </w:pPr>
      <w:r>
        <w:rPr/>
        <w:t>L</w:t>
      </w:r>
      <w:r>
        <w:rPr>
          <w:spacing w:val="-4"/>
        </w:rPr>
        <w:t> </w:t>
      </w:r>
      <w:r>
        <w:rPr/>
        <w:t>X W X D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690m length X 3m</w:t>
      </w:r>
      <w:r>
        <w:rPr>
          <w:spacing w:val="1"/>
        </w:rPr>
        <w:t> </w:t>
      </w:r>
      <w:r>
        <w:rPr/>
        <w:t>width X 2m depth</w:t>
      </w:r>
    </w:p>
    <w:p>
      <w:pPr>
        <w:pStyle w:val="BodyText"/>
        <w:spacing w:line="480" w:lineRule="auto" w:before="224"/>
        <w:ind w:left="280" w:right="937" w:firstLine="719"/>
        <w:jc w:val="both"/>
      </w:pPr>
      <w:r>
        <w:rPr/>
        <w:t>After treatment or nutrient removal with the water hyacinth, the pre-treated wastewater is</w:t>
      </w:r>
      <w:r>
        <w:rPr>
          <w:spacing w:val="1"/>
        </w:rPr>
        <w:t> </w:t>
      </w:r>
      <w:r>
        <w:rPr/>
        <w:t>allowed to undergo the conventional treatment process. In case of power or system failure, the</w:t>
      </w:r>
      <w:r>
        <w:rPr>
          <w:spacing w:val="1"/>
        </w:rPr>
        <w:t> </w:t>
      </w:r>
      <w:r>
        <w:rPr/>
        <w:t>Aeration tanks will act as additional sedimentation tank which will further reduce nutrients and</w:t>
      </w:r>
      <w:r>
        <w:rPr>
          <w:spacing w:val="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content in the</w:t>
      </w:r>
      <w:r>
        <w:rPr>
          <w:spacing w:val="1"/>
        </w:rPr>
        <w:t> </w:t>
      </w:r>
      <w:r>
        <w:rPr/>
        <w:t>wastewater.</w:t>
      </w:r>
    </w:p>
    <w:p>
      <w:pPr>
        <w:pStyle w:val="BodyText"/>
        <w:ind w:left="1000"/>
        <w:jc w:val="both"/>
      </w:pPr>
      <w:r>
        <w:rPr/>
        <w:t>The</w:t>
      </w:r>
      <w:r>
        <w:rPr>
          <w:spacing w:val="-3"/>
        </w:rPr>
        <w:t> </w:t>
      </w:r>
      <w:r>
        <w:rPr/>
        <w:t>proposed scheme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in accordance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diagram in</w:t>
      </w:r>
      <w:r>
        <w:rPr>
          <w:spacing w:val="-1"/>
        </w:rPr>
        <w:t> </w:t>
      </w:r>
      <w:r>
        <w:rPr/>
        <w:t>Figure</w:t>
      </w:r>
      <w:r>
        <w:rPr>
          <w:spacing w:val="3"/>
        </w:rPr>
        <w:t> </w:t>
      </w:r>
      <w:r>
        <w:rPr/>
        <w:t>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68" w:top="1360" w:bottom="1260" w:left="1160" w:right="500"/>
        </w:sectPr>
      </w:pPr>
    </w:p>
    <w:p>
      <w:pPr>
        <w:spacing w:before="93"/>
        <w:ind w:left="503" w:right="0" w:firstLine="0"/>
        <w:jc w:val="left"/>
        <w:rPr>
          <w:sz w:val="22"/>
        </w:rPr>
      </w:pPr>
      <w:r>
        <w:rPr/>
        <w:pict>
          <v:group style="position:absolute;margin-left:66.025002pt;margin-top:-44.555481pt;width:495.75pt;height:184.55pt;mso-position-horizontal-relative:page;mso-position-vertical-relative:paragraph;z-index:-30073856" coordorigin="1321,-891" coordsize="9915,3691">
            <v:rect style="position:absolute;left:1520;top:16;width:650;height:441" filled="true" fillcolor="#ffffff" stroked="false">
              <v:fill type="solid"/>
            </v:rect>
            <v:shape style="position:absolute;left:1520;top:-502;width:798;height:479" coordorigin="1520,-502" coordsize="798,479" path="m1520,-502l1520,-23m1520,-23l2318,-23e" filled="false" stroked="true" strokeweight="3.75pt" strokecolor="#000000">
              <v:path arrowok="t"/>
              <v:stroke dashstyle="solid"/>
            </v:shape>
            <v:line style="position:absolute" from="2353,-440" to="2722,-440" stroked="true" strokeweight="3.75pt" strokecolor="#bebebe">
              <v:stroke dashstyle="solid"/>
            </v:line>
            <v:line style="position:absolute" from="2318,-23" to="2318,-502" stroked="true" strokeweight="3.75pt" strokecolor="#000000">
              <v:stroke dashstyle="solid"/>
            </v:line>
            <v:line style="position:absolute" from="1321,-428" to="1558,-428" stroked="true" strokeweight="3.8pt" strokecolor="#bebebe">
              <v:stroke dashstyle="solid"/>
            </v:line>
            <v:line style="position:absolute" from="10585,-490" to="11235,-490" stroked="true" strokeweight="3.75pt" strokecolor="#bebebe">
              <v:stroke dashstyle="solid"/>
            </v:line>
            <v:line style="position:absolute" from="7801,-456" to="8437,-456" stroked="true" strokeweight="3.9pt" strokecolor="#bebebe">
              <v:stroke dashstyle="solid"/>
            </v:line>
            <v:line style="position:absolute" from="8415,-676" to="8415,822" stroked="true" strokeweight="3.75pt" strokecolor="#000000">
              <v:stroke dashstyle="solid"/>
            </v:line>
            <v:shape style="position:absolute;left:8415;top:784;width:2170;height:75" coordorigin="8415,785" coordsize="2170,75" path="m10585,785l8415,785,8415,822,8415,860,10585,860,10585,822,10585,785xe" filled="true" fillcolor="#000000" stroked="false">
              <v:path arrowok="t"/>
              <v:fill type="solid"/>
            </v:shape>
            <v:line style="position:absolute" from="10585,822" to="10585,-676" stroked="true" strokeweight="3.75pt" strokecolor="#000000">
              <v:stroke dashstyle="solid"/>
            </v:line>
            <v:shape style="position:absolute;left:8430;top:-379;width:2125;height:144" coordorigin="8430,-378" coordsize="2125,144" path="m8430,-266l8486,-287,8511,-295,8532,-301,8578,-313,8651,-311,8725,-308,8799,-306,8873,-302,8946,-298,9035,-274,9080,-259,9124,-250,9197,-246,9271,-242,9345,-240,9419,-237,9492,-235,9559,-238,9626,-240,9692,-244,9758,-250,9828,-266,9896,-290,9963,-319,10031,-346,10100,-367,10171,-376,10248,-378,10325,-378,10402,-378,10478,-377,10555,-376e" filled="false" stroked="true" strokeweight=".75pt" strokecolor="#000000">
              <v:path arrowok="t"/>
              <v:stroke dashstyle="shortdash"/>
            </v:shape>
            <v:shape style="position:absolute;left:8754;top:-156;width:1477;height:763" coordorigin="8754,-156" coordsize="1477,763" path="m8754,97l8806,108,8862,115,8916,101,8961,49m9345,144l9367,134,9389,123,9411,114,9433,113,9485,122,9537,132,9588,141,9640,144m8887,459l8957,481,8999,484,9044,475,9123,459,9149,449,9160,445,9167,443,9182,443m9935,380l10006,358,10073,346,10142,352,10216,380m9433,585l9484,603,9515,607,9561,600,9655,585,9668,582,9683,577,9694,572,9699,569m10009,-109l10064,-127,10118,-142,10173,-152,10231,-156e" filled="false" stroked="true" strokeweight=".75pt" strokecolor="#000000">
              <v:path arrowok="t"/>
              <v:stroke dashstyle="solid"/>
            </v:shape>
            <v:line style="position:absolute" from="5617,-459" to="6253,-459" stroked="true" strokeweight="3.9pt" strokecolor="#bebebe">
              <v:stroke dashstyle="solid"/>
            </v:line>
            <v:line style="position:absolute" from="3648,-522" to="3648,317" stroked="true" strokeweight="3.75pt" strokecolor="#000000">
              <v:stroke dashstyle="solid"/>
            </v:line>
            <v:line style="position:absolute" from="3648,314" to="5698,314" stroked="true" strokeweight="3.375pt" strokecolor="#000000">
              <v:stroke dashstyle="solid"/>
            </v:line>
            <v:shape style="position:absolute;left:5698;top:-676;width:2156;height:1498" coordorigin="5698,-676" coordsize="2156,1498" path="m5698,317l5698,-522m6215,-676l6215,822m6215,822l7854,822m7854,822l7854,-676e" filled="false" stroked="true" strokeweight="3.75pt" strokecolor="#000000">
              <v:path arrowok="t"/>
              <v:stroke dashstyle="solid"/>
            </v:shape>
            <v:shape style="position:absolute;left:3648;top:-298;width:2047;height:105" coordorigin="3648,-297" coordsize="2047,105" path="m3648,-261l3680,-295,3693,-297,3720,-286,3794,-278,3823,-280,3852,-284,3880,-290,3909,-295,3946,-291,3982,-288,4019,-284,4055,-278,4084,-268,4113,-253,4141,-239,4170,-227,4209,-230,4249,-233,4288,-237,4327,-244,4343,-249,4358,-258,4374,-268,4389,-278,4400,-283,4421,-295,4483,-291,4546,-288,4609,-284,4671,-278,4710,-269,4750,-254,4790,-238,4828,-227,4875,-230,4922,-233,4969,-237,5035,-251,5078,-278,5146,-274,5214,-270,5282,-266,5350,-261,5445,-232,5491,-211,5538,-193,5569,-196,5601,-200,5632,-204,5663,-210,5683,-214,5692,-218,5695,-226,5695,-244e" filled="false" stroked="true" strokeweight=".75pt" strokecolor="#000000">
              <v:path arrowok="t"/>
              <v:stroke dashstyle="solid"/>
            </v:shape>
            <v:shape style="position:absolute;left:3798;top:-845;width:122;height:347" type="#_x0000_t75" stroked="false">
              <v:imagedata r:id="rId72" o:title=""/>
            </v:shape>
            <v:shape style="position:absolute;left:3817;top:-858;width:409;height:428" coordorigin="3817,-858" coordsize="409,428" path="m3817,-858l3831,-854,3853,-849,3876,-842,3892,-836,3911,-824,3932,-810,3949,-798,3956,-793,3967,-736,3964,-680,3952,-624,3935,-569,3931,-558,3927,-547,3924,-537,3920,-526,3913,-505,3913,-505,3942,-494,3966,-481,3982,-461,3988,-430m3988,-462l4005,-486,4010,-495,4012,-505,4020,-536,4026,-555,4033,-577,4039,-594,4041,-601,4035,-649,4030,-706,4036,-761,4063,-804,4080,-813,4109,-826,4139,-839,4159,-847,4176,-846,4195,-847,4211,-845,4223,-836,4225,-821,4219,-805,4209,-788,4201,-772,4188,-734,4173,-703,4154,-674,4127,-643,4112,-603,4092,-565,4063,-537,4020,-526e" filled="false" stroked="true" strokeweight=".75pt" strokecolor="#000000">
              <v:path arrowok="t"/>
              <v:stroke dashstyle="solid"/>
            </v:shape>
            <v:shape style="position:absolute;left:3737;top:-449;width:517;height:497" type="#_x0000_t75" stroked="false">
              <v:imagedata r:id="rId73" o:title=""/>
            </v:shape>
            <v:shape style="position:absolute;left:4411;top:-862;width:122;height:348" type="#_x0000_t75" stroked="false">
              <v:imagedata r:id="rId74" o:title=""/>
            </v:shape>
            <v:shape style="position:absolute;left:4430;top:-875;width:409;height:429" coordorigin="4430,-875" coordsize="409,429" path="m4430,-875l4444,-871,4466,-866,4489,-859,4505,-853,4524,-841,4545,-827,4562,-815,4569,-810,4580,-753,4577,-697,4565,-641,4548,-585,4544,-574,4540,-564,4537,-553,4533,-542,4526,-521,4526,-521,4555,-510,4579,-497,4595,-477,4601,-446m4601,-478l4618,-502,4623,-511,4625,-522,4633,-553,4639,-572,4646,-593,4652,-610,4654,-617,4648,-665,4643,-722,4649,-778,4676,-821,4693,-830,4722,-843,4752,-856,4772,-864,4789,-863,4808,-864,4824,-862,4836,-853,4838,-838,4832,-822,4822,-805,4814,-789,4801,-751,4786,-719,4767,-690,4740,-660,4725,-619,4706,-581,4676,-553,4633,-542e" filled="false" stroked="true" strokeweight=".75pt" strokecolor="#000000">
              <v:path arrowok="t"/>
              <v:stroke dashstyle="solid"/>
            </v:shape>
            <v:shape style="position:absolute;left:4350;top:-465;width:517;height:497" type="#_x0000_t75" stroked="false">
              <v:imagedata r:id="rId75" o:title=""/>
            </v:shape>
            <v:shape style="position:absolute;left:5023;top:-801;width:122;height:348" type="#_x0000_t75" stroked="false">
              <v:imagedata r:id="rId76" o:title=""/>
            </v:shape>
            <v:shape style="position:absolute;left:5042;top:-814;width:409;height:429" coordorigin="5042,-814" coordsize="409,429" path="m5042,-814l5056,-810,5078,-805,5101,-798,5117,-792,5136,-780,5157,-766,5174,-754,5181,-749,5192,-692,5189,-636,5177,-580,5160,-524,5156,-513,5152,-503,5149,-492,5145,-481,5138,-460,5138,-460,5167,-449,5191,-436,5207,-416,5213,-385m5213,-417l5230,-441,5235,-450,5237,-461,5245,-492,5251,-511,5258,-532,5264,-549,5266,-556,5260,-604,5255,-661,5261,-717,5288,-760,5305,-769,5334,-782,5364,-795,5384,-803,5401,-802,5420,-803,5436,-801,5448,-792,5450,-777,5444,-761,5434,-744,5426,-728,5413,-690,5398,-658,5379,-629,5352,-599,5337,-558,5317,-520,5288,-492,5245,-481e" filled="false" stroked="true" strokeweight=".75pt" strokecolor="#000000">
              <v:path arrowok="t"/>
              <v:stroke dashstyle="solid"/>
            </v:shape>
            <v:shape style="position:absolute;left:4962;top:-404;width:517;height:497" type="#_x0000_t75" stroked="false">
              <v:imagedata r:id="rId77" o:title=""/>
            </v:shape>
            <v:shape style="position:absolute;left:6215;top:-159;width:1609;height:77" coordorigin="6215,-159" coordsize="1609,77" path="m6215,-82l6274,-115,6300,-129,6322,-139,6370,-159,6453,-154,6537,-150,6620,-145,6704,-140,6787,-133,6884,-120,6991,-103,7077,-88,7112,-82,7192,-90,7271,-98,7350,-106,7429,-113,7507,-119,7586,-125,7665,-129,7744,-132,7824,-133e" filled="false" stroked="true" strokeweight=".75pt" strokecolor="#000000">
              <v:path arrowok="t"/>
              <v:stroke dashstyle="shortdash"/>
            </v:shape>
            <v:shape style="position:absolute;left:6348;top:159;width:1329;height:537" coordorigin="6348,159" coordsize="1329,537" path="m6348,222l6370,215,6392,207,6414,199,6436,191,6450,186,6464,181,6476,177,6481,175,6513,187,6528,191,6545,192,6584,191m6584,475l6606,467,6628,459,6650,451,6672,443,6686,439,6700,433,6712,429,6717,427,6749,439,6764,444,6781,444,6820,443m6820,207l6842,199,6864,191,6887,183,6909,175,6922,171,6937,165,6949,161,6953,159,6986,171,7001,176,7018,176,7057,175m7057,459l7079,452,7101,444,7123,436,7145,428,7159,423,7173,418,7185,414,7190,412,7222,424,7237,428,7254,429,7293,428m7293,254l7315,247,7337,239,7359,231,7381,223,7395,218,7409,213,7421,209,7426,207,7458,219,7473,223,7490,224,7529,223m7440,569l7462,562,7484,554,7507,546,7529,538,7542,533,7557,528,7569,524,7573,522,7606,534,7621,538,7638,539,7677,538m6363,680l6385,672,6407,664,6429,656,6451,648,6465,644,6479,638,6491,634,6496,632,6528,644,6543,649,6560,649,6599,648m6909,696l6931,688,6953,680,6975,672,6998,664,7011,660,7025,654,7037,650,7042,648,7074,660,7089,665,7106,665,7145,664e" filled="false" stroked="true" strokeweight=".75pt" strokecolor="#000000">
              <v:path arrowok="t"/>
              <v:stroke dashstyle="solid"/>
            </v:shape>
            <v:shape style="position:absolute;left:3197;top:-428;width:6297;height:3205" coordorigin="3197,-428" coordsize="6297,3205" path="m9433,822l9433,2777m3242,-428l3242,2777m3197,2742l9494,2739e" filled="false" stroked="true" strokeweight="5.75pt" strokecolor="#bebebe">
              <v:path arrowok="t"/>
              <v:stroke dashstyle="solid"/>
            </v:shape>
            <v:line style="position:absolute" from="2995,-429" to="3663,-429" stroked="true" strokeweight="3.75pt" strokecolor="#bebebe">
              <v:stroke dashstyle="solid"/>
            </v:line>
            <v:shape style="position:absolute;left:2516;top:-854;width:658;height:831" coordorigin="2516,-854" coordsize="658,831" path="m2516,-37l2900,-854m2790,-23l3174,-840e" filled="false" stroked="true" strokeweight="3.75pt" strokecolor="#000000">
              <v:path arrowok="t"/>
              <v:stroke dashstyle="solid"/>
            </v:shape>
            <v:shape style="position:absolute;left:2516;top:-793;width:586;height:736" coordorigin="2516,-793" coordsize="586,736" path="m2516,-82l2790,-82m2790,-82l3102,-793m3102,-793l2899,-793m2899,-793l2516,-57e" filled="false" stroked="true" strokeweight=".75pt" strokecolor="#000000">
              <v:path arrowok="t"/>
              <v:stroke dashstyle="solid"/>
            </v:shape>
            <v:shape style="position:absolute;left:5699;top:-396;width:5536;height:2920" coordorigin="5699,-396" coordsize="5536,2920" path="m6476,2458l6472,2453,5819,2454,5819,2404,5699,2464,5819,2524,5819,2474,5819,2474,6472,2473,6476,2469,6476,2458xm11235,-336l11215,-346,11115,-396,11115,-346,10683,-346,10679,-341,10679,-330,10683,-326,11115,-326,11115,-276,11215,-326,11235,-336xe" filled="true" fillcolor="#000000" stroked="false">
              <v:path arrowok="t"/>
              <v:fill type="solid"/>
            </v:shape>
            <v:shape style="position:absolute;left:3319;top:-490;width:218;height:120" type="#_x0000_t75" stroked="false">
              <v:imagedata r:id="rId78" o:title=""/>
            </v:shape>
            <v:shape style="position:absolute;left:5842;top:-521;width:218;height:120" type="#_x0000_t75" stroked="false">
              <v:imagedata r:id="rId79" o:title=""/>
            </v:shape>
            <v:shape style="position:absolute;left:8042;top:-521;width:218;height:120" type="#_x0000_t75" stroked="false">
              <v:imagedata r:id="rId79" o:title=""/>
            </v:shape>
            <v:shape style="position:absolute;left:2164;top:31;width:5740;height:1646" coordorigin="2164,31" coordsize="5740,1646" path="m3117,31l2164,31,2164,473,3117,473,3117,31xm7904,963l5720,963,5720,347,3516,347,3516,1061,5699,1061,5699,1677,7904,1677,7904,96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position w:val="1"/>
          <w:sz w:val="22"/>
        </w:rPr>
        <w:t>MH  </w:t>
      </w:r>
      <w:r>
        <w:rPr>
          <w:spacing w:val="34"/>
          <w:position w:val="1"/>
          <w:sz w:val="22"/>
        </w:rPr>
        <w:t> </w:t>
      </w:r>
      <w:r>
        <w:rPr>
          <w:sz w:val="22"/>
        </w:rPr>
        <w:t>Screen</w:t>
      </w:r>
    </w:p>
    <w:p>
      <w:pPr>
        <w:pStyle w:val="BodyText"/>
        <w:spacing w:before="11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spacing w:line="247" w:lineRule="auto"/>
        <w:ind w:left="1019" w:right="24" w:hanging="516"/>
      </w:pPr>
      <w:r>
        <w:rPr>
          <w:spacing w:val="-1"/>
        </w:rPr>
        <w:t>Water </w:t>
      </w:r>
      <w:r>
        <w:rPr/>
        <w:t>Hyacinth</w:t>
      </w:r>
      <w:r>
        <w:rPr>
          <w:spacing w:val="-57"/>
        </w:rPr>
        <w:t> </w:t>
      </w:r>
      <w:r>
        <w:rPr/>
        <w:t>Tank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503"/>
      </w:pPr>
      <w:r>
        <w:rPr/>
        <w:t>Aeration</w:t>
      </w:r>
      <w:r>
        <w:rPr>
          <w:spacing w:val="-4"/>
        </w:rPr>
        <w:t> </w:t>
      </w:r>
      <w:r>
        <w:rPr/>
        <w:t>Tank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503"/>
      </w:pPr>
      <w:r>
        <w:rPr/>
        <w:t>Sedimentation</w:t>
      </w:r>
      <w:r>
        <w:rPr>
          <w:spacing w:val="-2"/>
        </w:rPr>
        <w:t> </w:t>
      </w:r>
      <w:r>
        <w:rPr/>
        <w:t>Tank</w:t>
      </w:r>
    </w:p>
    <w:p>
      <w:pPr>
        <w:spacing w:after="0"/>
        <w:sectPr>
          <w:type w:val="continuous"/>
          <w:pgSz w:w="12240" w:h="15840"/>
          <w:pgMar w:top="1500" w:bottom="280" w:left="1160" w:right="500"/>
          <w:cols w:num="4" w:equalWidth="0">
            <w:col w:w="1698" w:space="554"/>
            <w:col w:w="2067" w:space="184"/>
            <w:col w:w="1933" w:space="1588"/>
            <w:col w:w="255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28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right="275"/>
        <w:jc w:val="center"/>
      </w:pPr>
      <w:r>
        <w:rPr/>
        <w:pict>
          <v:rect style="position:absolute;margin-left:217.699997pt;margin-top:-3.706876pt;width:190pt;height:35.7pt;mso-position-horizontal-relative:page;mso-position-vertical-relative:paragraph;z-index:-30073344" filled="true" fillcolor="#ffffff" stroked="false">
            <v:fill type="solid"/>
            <w10:wrap type="none"/>
          </v:rect>
        </w:pict>
      </w:r>
      <w:r>
        <w:rPr/>
        <w:t>Sludge</w:t>
      </w:r>
      <w:r>
        <w:rPr>
          <w:spacing w:val="-3"/>
        </w:rPr>
        <w:t> </w:t>
      </w:r>
      <w:r>
        <w:rPr/>
        <w:t>Recirculation</w:t>
      </w:r>
    </w:p>
    <w:p>
      <w:pPr>
        <w:pStyle w:val="BodyText"/>
        <w:spacing w:before="8"/>
        <w:rPr>
          <w:sz w:val="20"/>
        </w:rPr>
      </w:pPr>
    </w:p>
    <w:p>
      <w:pPr>
        <w:spacing w:before="91"/>
        <w:ind w:left="280" w:right="0" w:firstLine="0"/>
        <w:jc w:val="left"/>
        <w:rPr>
          <w:b/>
          <w:sz w:val="23"/>
        </w:rPr>
      </w:pPr>
      <w:r>
        <w:rPr>
          <w:b/>
          <w:sz w:val="23"/>
        </w:rPr>
        <w:t>Figure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19: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Flow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diagram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of 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redesigned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Wastewater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Sewage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Treatment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Plant,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Abuja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-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Nigeria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1160" w:right="500"/>
        </w:sectPr>
      </w:pPr>
    </w:p>
    <w:p>
      <w:pPr>
        <w:pStyle w:val="Heading2"/>
        <w:spacing w:before="77"/>
        <w:ind w:left="0" w:right="659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07232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42"/>
        </w:numPr>
        <w:tabs>
          <w:tab w:pos="2832" w:val="left" w:leader="none"/>
          <w:tab w:pos="2833" w:val="left" w:leader="none"/>
        </w:tabs>
        <w:spacing w:line="240" w:lineRule="auto" w:before="0" w:after="0"/>
        <w:ind w:left="2832" w:right="0" w:hanging="722"/>
        <w:jc w:val="left"/>
        <w:rPr>
          <w:b/>
          <w:sz w:val="24"/>
        </w:rPr>
      </w:pPr>
      <w:r>
        <w:rPr>
          <w:b/>
          <w:sz w:val="24"/>
        </w:rPr>
        <w:t>CONCLUSIONS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Heading2"/>
        <w:numPr>
          <w:ilvl w:val="1"/>
          <w:numId w:val="42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r>
        <w:rPr/>
        <w:t>Conclusions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80" w:right="937" w:firstLine="719"/>
        <w:jc w:val="both"/>
      </w:pPr>
      <w:r>
        <w:rPr/>
        <w:t>The waste water management system in Abuja was evaluated. The evaluation included</w:t>
      </w:r>
      <w:r>
        <w:rPr>
          <w:spacing w:val="1"/>
        </w:rPr>
        <w:t> </w:t>
      </w:r>
      <w:r>
        <w:rPr/>
        <w:t>adopted</w:t>
      </w:r>
      <w:r>
        <w:rPr>
          <w:spacing w:val="26"/>
        </w:rPr>
        <w:t> </w:t>
      </w:r>
      <w:r>
        <w:rPr/>
        <w:t>methods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collection,</w:t>
      </w:r>
      <w:r>
        <w:rPr>
          <w:spacing w:val="27"/>
        </w:rPr>
        <w:t> </w:t>
      </w:r>
      <w:r>
        <w:rPr/>
        <w:t>transportation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treatment</w:t>
      </w:r>
      <w:r>
        <w:rPr>
          <w:spacing w:val="27"/>
        </w:rPr>
        <w:t> </w:t>
      </w:r>
      <w:r>
        <w:rPr/>
        <w:t>systems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areas</w:t>
      </w:r>
      <w:r>
        <w:rPr>
          <w:spacing w:val="27"/>
        </w:rPr>
        <w:t> </w:t>
      </w:r>
      <w:r>
        <w:rPr/>
        <w:t>of</w:t>
      </w:r>
      <w:r>
        <w:rPr>
          <w:spacing w:val="-58"/>
        </w:rPr>
        <w:t> </w:t>
      </w:r>
      <w:r>
        <w:rPr/>
        <w:t>the city. The classification was based on the system used for the city center and the satellite</w:t>
      </w:r>
      <w:r>
        <w:rPr>
          <w:spacing w:val="1"/>
        </w:rPr>
        <w:t> </w:t>
      </w:r>
      <w:r>
        <w:rPr/>
        <w:t>towns. From the study</w:t>
      </w:r>
      <w:r>
        <w:rPr>
          <w:spacing w:val="-5"/>
        </w:rPr>
        <w:t> </w:t>
      </w:r>
      <w:r>
        <w:rPr/>
        <w:t>conducted, the</w:t>
      </w:r>
      <w:r>
        <w:rPr>
          <w:spacing w:val="-1"/>
        </w:rPr>
        <w:t> </w:t>
      </w:r>
      <w:r>
        <w:rPr/>
        <w:t>following conclusions were</w:t>
      </w:r>
      <w:r>
        <w:rPr>
          <w:spacing w:val="-2"/>
        </w:rPr>
        <w:t> </w:t>
      </w:r>
      <w:r>
        <w:rPr/>
        <w:t>drawn.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480" w:lineRule="auto" w:before="1" w:after="0"/>
        <w:ind w:left="280" w:right="936" w:firstLine="0"/>
        <w:jc w:val="both"/>
        <w:rPr>
          <w:sz w:val="24"/>
        </w:rPr>
      </w:pPr>
      <w:r>
        <w:rPr>
          <w:sz w:val="24"/>
        </w:rPr>
        <w:t>The new Federal Capital Abuja is the only city in Nigeria currently planned to have a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sewerage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handling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transportation of generated wastewater to a sewage treatment plant. After treatment, the effluent</w:t>
      </w:r>
      <w:r>
        <w:rPr>
          <w:spacing w:val="1"/>
          <w:sz w:val="24"/>
        </w:rPr>
        <w:t> </w:t>
      </w:r>
      <w:r>
        <w:rPr>
          <w:sz w:val="24"/>
        </w:rPr>
        <w:t>water is discharged to receiving water bodies. Inadequate treatment of the wastewater would lead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pollution of water</w:t>
      </w:r>
      <w:r>
        <w:rPr>
          <w:spacing w:val="-2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0"/>
          <w:numId w:val="43"/>
        </w:numPr>
        <w:tabs>
          <w:tab w:pos="567" w:val="left" w:leader="none"/>
        </w:tabs>
        <w:spacing w:line="480" w:lineRule="auto" w:before="1" w:after="0"/>
        <w:ind w:left="280" w:right="937" w:firstLine="0"/>
        <w:jc w:val="both"/>
        <w:rPr>
          <w:sz w:val="24"/>
        </w:rPr>
      </w:pPr>
      <w:r>
        <w:rPr>
          <w:sz w:val="24"/>
        </w:rPr>
        <w:t>In the study, it was observed that most of the wastewater treatment works are not functioning</w:t>
      </w:r>
      <w:r>
        <w:rPr>
          <w:spacing w:val="1"/>
          <w:sz w:val="24"/>
        </w:rPr>
        <w:t> </w:t>
      </w:r>
      <w:r>
        <w:rPr>
          <w:sz w:val="24"/>
        </w:rPr>
        <w:t>effectively due to lack of efficient maintenance of the plants. Poor power supply, inadequate</w:t>
      </w:r>
      <w:r>
        <w:rPr>
          <w:spacing w:val="1"/>
          <w:sz w:val="24"/>
        </w:rPr>
        <w:t> </w:t>
      </w:r>
      <w:r>
        <w:rPr>
          <w:sz w:val="24"/>
        </w:rPr>
        <w:t>funding amongst other issues. The level of BOD removal in the wastewater at the wastewater</w:t>
      </w:r>
      <w:r>
        <w:rPr>
          <w:spacing w:val="1"/>
          <w:sz w:val="24"/>
        </w:rPr>
        <w:t> </w:t>
      </w:r>
      <w:r>
        <w:rPr>
          <w:sz w:val="24"/>
        </w:rPr>
        <w:t>treatment plant after treatment ranges between 4 – 10% which is grossly inadequate compared to</w:t>
      </w:r>
      <w:r>
        <w:rPr>
          <w:spacing w:val="1"/>
          <w:sz w:val="24"/>
        </w:rPr>
        <w:t> </w:t>
      </w:r>
      <w:r>
        <w:rPr>
          <w:sz w:val="24"/>
        </w:rPr>
        <w:t>between 90 – 95% BOD removals expected. Therefore, public health and aquatic life is currently</w:t>
      </w:r>
      <w:r>
        <w:rPr>
          <w:spacing w:val="-57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threatened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discharged</w:t>
      </w:r>
      <w:r>
        <w:rPr>
          <w:spacing w:val="-1"/>
          <w:sz w:val="24"/>
        </w:rPr>
        <w:t> </w:t>
      </w:r>
      <w:r>
        <w:rPr>
          <w:sz w:val="24"/>
        </w:rPr>
        <w:t>to water</w:t>
      </w:r>
      <w:r>
        <w:rPr>
          <w:spacing w:val="-2"/>
          <w:sz w:val="24"/>
        </w:rPr>
        <w:t> </w:t>
      </w:r>
      <w:r>
        <w:rPr>
          <w:sz w:val="24"/>
        </w:rPr>
        <w:t>ways.</w:t>
      </w:r>
    </w:p>
    <w:p>
      <w:pPr>
        <w:pStyle w:val="ListParagraph"/>
        <w:numPr>
          <w:ilvl w:val="0"/>
          <w:numId w:val="43"/>
        </w:numPr>
        <w:tabs>
          <w:tab w:pos="639" w:val="left" w:leader="none"/>
        </w:tabs>
        <w:spacing w:line="480" w:lineRule="auto" w:before="1" w:after="0"/>
        <w:ind w:left="280" w:right="936" w:firstLine="0"/>
        <w:jc w:val="both"/>
        <w:rPr>
          <w:sz w:val="24"/>
        </w:rPr>
      </w:pPr>
      <w:r>
        <w:rPr>
          <w:sz w:val="24"/>
        </w:rPr>
        <w:t>The sewer lines are similarly filled up with debris and wastes which are solid in nature and</w:t>
      </w:r>
      <w:r>
        <w:rPr>
          <w:spacing w:val="1"/>
          <w:sz w:val="24"/>
        </w:rPr>
        <w:t> </w:t>
      </w:r>
      <w:r>
        <w:rPr>
          <w:sz w:val="24"/>
        </w:rPr>
        <w:t>not supposed to be discharged into sewer lines. Thus, causing blockages of these lines and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causing disruption at the</w:t>
      </w:r>
      <w:r>
        <w:rPr>
          <w:spacing w:val="-1"/>
          <w:sz w:val="24"/>
        </w:rPr>
        <w:t> </w:t>
      </w:r>
      <w:r>
        <w:rPr>
          <w:sz w:val="24"/>
        </w:rPr>
        <w:t>treatment plants.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3"/>
        </w:numPr>
        <w:tabs>
          <w:tab w:pos="627" w:val="left" w:leader="none"/>
        </w:tabs>
        <w:spacing w:line="480" w:lineRule="auto" w:before="72" w:after="0"/>
        <w:ind w:left="280" w:right="934" w:firstLine="0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180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It was observed that there were no wastewater treatment plants at the satellite towns. Hence</w:t>
      </w:r>
      <w:r>
        <w:rPr>
          <w:spacing w:val="1"/>
          <w:sz w:val="24"/>
        </w:rPr>
        <w:t> </w:t>
      </w:r>
      <w:r>
        <w:rPr>
          <w:sz w:val="24"/>
        </w:rPr>
        <w:t>inhabitants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these</w:t>
      </w:r>
      <w:r>
        <w:rPr>
          <w:spacing w:val="10"/>
          <w:sz w:val="24"/>
        </w:rPr>
        <w:t> </w:t>
      </w:r>
      <w:r>
        <w:rPr>
          <w:sz w:val="24"/>
        </w:rPr>
        <w:t>areas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option</w:t>
      </w:r>
      <w:r>
        <w:rPr>
          <w:spacing w:val="9"/>
          <w:sz w:val="24"/>
        </w:rPr>
        <w:t> </w:t>
      </w:r>
      <w:r>
        <w:rPr>
          <w:sz w:val="24"/>
        </w:rPr>
        <w:t>than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construct</w:t>
      </w:r>
      <w:r>
        <w:rPr>
          <w:spacing w:val="11"/>
          <w:sz w:val="24"/>
        </w:rPr>
        <w:t> </w:t>
      </w:r>
      <w:r>
        <w:rPr>
          <w:sz w:val="24"/>
        </w:rPr>
        <w:t>septic</w:t>
      </w:r>
      <w:r>
        <w:rPr>
          <w:spacing w:val="10"/>
          <w:sz w:val="24"/>
        </w:rPr>
        <w:t> </w:t>
      </w:r>
      <w:r>
        <w:rPr>
          <w:sz w:val="24"/>
        </w:rPr>
        <w:t>tanks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soak-away</w:t>
      </w:r>
      <w:r>
        <w:rPr>
          <w:spacing w:val="7"/>
          <w:sz w:val="24"/>
        </w:rPr>
        <w:t> </w:t>
      </w:r>
      <w:r>
        <w:rPr>
          <w:sz w:val="24"/>
        </w:rPr>
        <w:t>pits.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is contrary to the provisions of the Abuja Master Plan. In some housing estates at the satellite</w:t>
      </w:r>
      <w:r>
        <w:rPr>
          <w:spacing w:val="1"/>
          <w:sz w:val="24"/>
        </w:rPr>
        <w:t> </w:t>
      </w:r>
      <w:r>
        <w:rPr>
          <w:sz w:val="24"/>
        </w:rPr>
        <w:t>towns,</w:t>
      </w:r>
      <w:r>
        <w:rPr>
          <w:spacing w:val="-1"/>
          <w:sz w:val="24"/>
        </w:rPr>
        <w:t> </w:t>
      </w:r>
      <w:r>
        <w:rPr>
          <w:sz w:val="24"/>
        </w:rPr>
        <w:t>cesspools are</w:t>
      </w:r>
      <w:r>
        <w:rPr>
          <w:spacing w:val="-2"/>
          <w:sz w:val="24"/>
        </w:rPr>
        <w:t> </w:t>
      </w:r>
      <w:r>
        <w:rPr>
          <w:sz w:val="24"/>
        </w:rPr>
        <w:t>sometimes constructed.</w:t>
      </w:r>
    </w:p>
    <w:p>
      <w:pPr>
        <w:pStyle w:val="ListParagraph"/>
        <w:numPr>
          <w:ilvl w:val="0"/>
          <w:numId w:val="43"/>
        </w:numPr>
        <w:tabs>
          <w:tab w:pos="643" w:val="left" w:leader="none"/>
        </w:tabs>
        <w:spacing w:line="480" w:lineRule="auto" w:before="0" w:after="0"/>
        <w:ind w:left="280" w:right="943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electromechanical system wherein the natural system can serve when electric power supplies 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available.</w:t>
      </w:r>
    </w:p>
    <w:p>
      <w:pPr>
        <w:pStyle w:val="Heading2"/>
        <w:numPr>
          <w:ilvl w:val="1"/>
          <w:numId w:val="42"/>
        </w:numPr>
        <w:tabs>
          <w:tab w:pos="1001" w:val="left" w:leader="none"/>
        </w:tabs>
        <w:spacing w:line="240" w:lineRule="auto" w:before="1" w:after="0"/>
        <w:ind w:left="1000" w:right="0" w:hanging="721"/>
        <w:jc w:val="both"/>
      </w:pPr>
      <w:r>
        <w:rPr/>
        <w:t>Recommendations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80" w:right="935" w:firstLine="719"/>
        <w:jc w:val="both"/>
      </w:pPr>
      <w:r>
        <w:rPr/>
        <w:t>In view of the observed wastewater management situation in Abuja and the current 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level of wastewater</w:t>
      </w:r>
      <w:r>
        <w:rPr>
          <w:spacing w:val="-2"/>
        </w:rPr>
        <w:t> </w:t>
      </w:r>
      <w:r>
        <w:rPr/>
        <w:t>management.</w:t>
      </w:r>
    </w:p>
    <w:p>
      <w:pPr>
        <w:pStyle w:val="ListParagraph"/>
        <w:numPr>
          <w:ilvl w:val="0"/>
          <w:numId w:val="44"/>
        </w:numPr>
        <w:tabs>
          <w:tab w:pos="516" w:val="left" w:leader="none"/>
        </w:tabs>
        <w:spacing w:line="480" w:lineRule="auto" w:before="0" w:after="0"/>
        <w:ind w:left="280" w:right="935" w:firstLine="0"/>
        <w:jc w:val="both"/>
        <w:rPr>
          <w:sz w:val="24"/>
        </w:rPr>
      </w:pPr>
      <w:r>
        <w:rPr>
          <w:sz w:val="24"/>
        </w:rPr>
        <w:t>The current wastewater treatment plants in use should be re-designed where possible or the</w:t>
      </w:r>
      <w:r>
        <w:rPr>
          <w:spacing w:val="1"/>
          <w:sz w:val="24"/>
        </w:rPr>
        <w:t> </w:t>
      </w:r>
      <w:r>
        <w:rPr>
          <w:sz w:val="24"/>
        </w:rPr>
        <w:t>designs should be modified to reduce cost of operation and maintenance which is difficult to</w:t>
      </w:r>
      <w:r>
        <w:rPr>
          <w:spacing w:val="1"/>
          <w:sz w:val="24"/>
        </w:rPr>
        <w:t> </w:t>
      </w:r>
      <w:r>
        <w:rPr>
          <w:sz w:val="24"/>
        </w:rPr>
        <w:t>come by since government is funding their operations. Additionally, a review and adopting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 utilized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 existing</w:t>
      </w:r>
      <w:r>
        <w:rPr>
          <w:spacing w:val="60"/>
          <w:sz w:val="24"/>
        </w:rPr>
        <w:t> </w:t>
      </w:r>
      <w:r>
        <w:rPr>
          <w:sz w:val="24"/>
        </w:rPr>
        <w:t>Sewage Treatment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used in Abuja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0"/>
          <w:numId w:val="44"/>
        </w:numPr>
        <w:tabs>
          <w:tab w:pos="576" w:val="left" w:leader="none"/>
        </w:tabs>
        <w:spacing w:line="480" w:lineRule="auto" w:before="1" w:after="0"/>
        <w:ind w:left="280" w:right="938" w:firstLine="0"/>
        <w:jc w:val="both"/>
        <w:rPr>
          <w:sz w:val="24"/>
        </w:rPr>
      </w:pPr>
      <w:r>
        <w:rPr>
          <w:sz w:val="24"/>
        </w:rPr>
        <w:t>The associated infrastructure such as sewer lines, Manholes and Treatment works should be</w:t>
      </w:r>
      <w:r>
        <w:rPr>
          <w:spacing w:val="1"/>
          <w:sz w:val="24"/>
        </w:rPr>
        <w:t> </w:t>
      </w:r>
      <w:r>
        <w:rPr>
          <w:sz w:val="24"/>
        </w:rPr>
        <w:t>considered for the satellite towns instead of the Septic Tank/Soak-away pits currently being 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inhabitants which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 in accordance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Abuja</w:t>
      </w:r>
      <w:r>
        <w:rPr>
          <w:spacing w:val="-1"/>
          <w:sz w:val="24"/>
        </w:rPr>
        <w:t> </w:t>
      </w: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0"/>
          <w:numId w:val="44"/>
        </w:numPr>
        <w:tabs>
          <w:tab w:pos="648" w:val="left" w:leader="none"/>
        </w:tabs>
        <w:spacing w:line="480" w:lineRule="auto" w:before="1" w:after="0"/>
        <w:ind w:left="280" w:right="942" w:firstLine="0"/>
        <w:jc w:val="both"/>
        <w:rPr>
          <w:sz w:val="24"/>
        </w:rPr>
      </w:pPr>
      <w:r>
        <w:rPr>
          <w:sz w:val="24"/>
        </w:rPr>
        <w:t>A well-articulated management system should be developed wherein funding for 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not be dependent</w:t>
      </w:r>
      <w:r>
        <w:rPr>
          <w:spacing w:val="-1"/>
          <w:sz w:val="24"/>
        </w:rPr>
        <w:t> </w:t>
      </w:r>
      <w:r>
        <w:rPr>
          <w:sz w:val="24"/>
        </w:rPr>
        <w:t>on government or National budget.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4"/>
        </w:numPr>
        <w:tabs>
          <w:tab w:pos="1361" w:val="left" w:leader="none"/>
        </w:tabs>
        <w:spacing w:line="480" w:lineRule="auto" w:before="72" w:after="0"/>
        <w:ind w:left="1360" w:right="937" w:hanging="720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12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Partnership</w:t>
      </w:r>
      <w:r>
        <w:rPr>
          <w:spacing w:val="1"/>
          <w:sz w:val="24"/>
        </w:rPr>
        <w:t> </w:t>
      </w:r>
      <w:r>
        <w:rPr>
          <w:sz w:val="24"/>
        </w:rPr>
        <w:t>(PPP)</w:t>
      </w:r>
      <w:r>
        <w:rPr>
          <w:spacing w:val="1"/>
          <w:sz w:val="24"/>
        </w:rPr>
        <w:t> </w:t>
      </w:r>
      <w:r>
        <w:rPr>
          <w:sz w:val="24"/>
        </w:rPr>
        <w:t>option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wastewater infrastructure should be considered and developed to enhance system</w:t>
      </w:r>
      <w:r>
        <w:rPr>
          <w:spacing w:val="1"/>
          <w:sz w:val="24"/>
        </w:rPr>
        <w:t> </w:t>
      </w:r>
      <w:r>
        <w:rPr>
          <w:sz w:val="24"/>
        </w:rPr>
        <w:t>efficiency.</w:t>
      </w:r>
    </w:p>
    <w:p>
      <w:pPr>
        <w:pStyle w:val="ListParagraph"/>
        <w:numPr>
          <w:ilvl w:val="0"/>
          <w:numId w:val="44"/>
        </w:numPr>
        <w:tabs>
          <w:tab w:pos="1361" w:val="left" w:leader="none"/>
        </w:tabs>
        <w:spacing w:line="480" w:lineRule="auto" w:before="0" w:after="0"/>
        <w:ind w:left="1360" w:right="936" w:hanging="720"/>
        <w:jc w:val="both"/>
        <w:rPr>
          <w:sz w:val="24"/>
        </w:rPr>
      </w:pPr>
      <w:r>
        <w:rPr>
          <w:sz w:val="24"/>
        </w:rPr>
        <w:t>The findings of this study can be used as a guide or step for further research in</w:t>
      </w:r>
      <w:r>
        <w:rPr>
          <w:spacing w:val="1"/>
          <w:sz w:val="24"/>
        </w:rPr>
        <w:t> </w:t>
      </w:r>
      <w:r>
        <w:rPr>
          <w:sz w:val="24"/>
        </w:rPr>
        <w:t>enhancing wastewater management in Abuja, FCT and indeed other upcoming Cities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Heading2"/>
        <w:spacing w:before="79"/>
        <w:ind w:left="0" w:right="655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07078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REFERENCES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721"/>
        <w:jc w:val="left"/>
        <w:rPr>
          <w:i/>
          <w:sz w:val="24"/>
        </w:rPr>
      </w:pPr>
      <w:r>
        <w:rPr>
          <w:sz w:val="24"/>
        </w:rPr>
        <w:t>Ademoroti,</w:t>
      </w:r>
      <w:r>
        <w:rPr>
          <w:spacing w:val="-1"/>
          <w:sz w:val="24"/>
        </w:rPr>
        <w:t> </w:t>
      </w:r>
      <w:r>
        <w:rPr>
          <w:sz w:val="24"/>
        </w:rPr>
        <w:t>C.M.A.</w:t>
      </w:r>
      <w:r>
        <w:rPr>
          <w:spacing w:val="-1"/>
          <w:sz w:val="24"/>
        </w:rPr>
        <w:t> </w:t>
      </w:r>
      <w:r>
        <w:rPr>
          <w:sz w:val="24"/>
        </w:rPr>
        <w:t>(1996b).</w:t>
      </w:r>
      <w:r>
        <w:rPr>
          <w:spacing w:val="59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Effluents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Analysis.</w:t>
      </w:r>
    </w:p>
    <w:p>
      <w:pPr>
        <w:pStyle w:val="BodyText"/>
        <w:rPr>
          <w:i/>
        </w:rPr>
      </w:pPr>
    </w:p>
    <w:p>
      <w:pPr>
        <w:pStyle w:val="BodyText"/>
        <w:ind w:left="1720"/>
      </w:pPr>
      <w:r>
        <w:rPr/>
        <w:t>Foludex</w:t>
      </w:r>
      <w:r>
        <w:rPr>
          <w:spacing w:val="-3"/>
        </w:rPr>
        <w:t> </w:t>
      </w:r>
      <w:r>
        <w:rPr/>
        <w:t>Press Ltd.,</w:t>
      </w:r>
      <w:r>
        <w:rPr>
          <w:spacing w:val="-1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217" w:after="0"/>
        <w:ind w:left="1720" w:right="1297" w:hanging="1169"/>
        <w:jc w:val="both"/>
        <w:rPr>
          <w:sz w:val="24"/>
        </w:rPr>
      </w:pPr>
      <w:r>
        <w:rPr>
          <w:sz w:val="24"/>
        </w:rPr>
        <w:t>American Society of Civil Engineers 1986. </w:t>
      </w:r>
      <w:r>
        <w:rPr>
          <w:i/>
          <w:sz w:val="24"/>
        </w:rPr>
        <w:t>Design and construction of sanitary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storm sewers. </w:t>
      </w:r>
      <w:r>
        <w:rPr>
          <w:sz w:val="24"/>
        </w:rPr>
        <w:t>Prepared by a joint Committee of the American Society of Civil</w:t>
      </w:r>
      <w:r>
        <w:rPr>
          <w:spacing w:val="-57"/>
          <w:sz w:val="24"/>
        </w:rPr>
        <w:t> </w:t>
      </w:r>
      <w:r>
        <w:rPr>
          <w:sz w:val="24"/>
        </w:rPr>
        <w:t>Engineers and the Water Pollution Control Federation. Retrieved Feb. 2, 2011,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hyperlink r:id="rId80">
        <w:r>
          <w:rPr>
            <w:sz w:val="24"/>
            <w:u w:val="single"/>
          </w:rPr>
          <w:t>http://trove.nla.gov.au/work/10040710</w:t>
        </w:r>
      </w:hyperlink>
    </w:p>
    <w:p>
      <w:pPr>
        <w:pStyle w:val="BodyText"/>
        <w:spacing w:before="2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90" w:after="0"/>
        <w:ind w:left="1720" w:right="1337" w:hanging="1167"/>
        <w:jc w:val="both"/>
        <w:rPr>
          <w:sz w:val="24"/>
        </w:rPr>
      </w:pPr>
      <w:r>
        <w:rPr>
          <w:sz w:val="24"/>
        </w:rPr>
        <w:t>American Public Health Association 1971. </w:t>
      </w:r>
      <w:r>
        <w:rPr>
          <w:i/>
          <w:sz w:val="24"/>
        </w:rPr>
        <w:t>Standard Methods for the examination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wastewater. </w:t>
      </w:r>
      <w:r>
        <w:rPr>
          <w:sz w:val="24"/>
        </w:rPr>
        <w:t>APHA 13th Edition Washington.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35" w:val="left" w:leader="none"/>
          <w:tab w:pos="4713" w:val="left" w:leader="none"/>
        </w:tabs>
        <w:spacing w:line="480" w:lineRule="auto" w:before="0" w:after="0"/>
        <w:ind w:left="2440" w:right="1308" w:hanging="1887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1976. </w:t>
      </w:r>
      <w:r>
        <w:rPr>
          <w:i/>
          <w:sz w:val="24"/>
        </w:rPr>
        <w:t>Standard Methods for the examination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wastewater. </w:t>
      </w:r>
      <w:r>
        <w:rPr>
          <w:sz w:val="24"/>
        </w:rPr>
        <w:t>14th Edition Washington.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41" w:hanging="1169"/>
        <w:jc w:val="both"/>
        <w:rPr>
          <w:sz w:val="24"/>
        </w:rPr>
      </w:pPr>
      <w:r>
        <w:rPr>
          <w:sz w:val="24"/>
        </w:rPr>
        <w:t>Bailey, J.L 1962. </w:t>
      </w:r>
      <w:r>
        <w:rPr>
          <w:i/>
          <w:sz w:val="24"/>
        </w:rPr>
        <w:t>Techniques in protein chemistry</w:t>
      </w:r>
      <w:r>
        <w:rPr>
          <w:sz w:val="24"/>
        </w:rPr>
        <w:t>. Publishing Company, Amsterdam,</w:t>
      </w:r>
      <w:r>
        <w:rPr>
          <w:spacing w:val="1"/>
          <w:sz w:val="24"/>
        </w:rPr>
        <w:t> </w:t>
      </w:r>
      <w:r>
        <w:rPr>
          <w:sz w:val="24"/>
        </w:rPr>
        <w:t>Netherlands.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8" w:hanging="1169"/>
        <w:jc w:val="both"/>
        <w:rPr>
          <w:sz w:val="24"/>
        </w:rPr>
      </w:pPr>
      <w:r>
        <w:rPr>
          <w:sz w:val="24"/>
        </w:rPr>
        <w:t>Biswas,</w:t>
      </w:r>
      <w:r>
        <w:rPr>
          <w:spacing w:val="58"/>
          <w:sz w:val="24"/>
        </w:rPr>
        <w:t> </w:t>
      </w:r>
      <w:r>
        <w:rPr>
          <w:sz w:val="24"/>
        </w:rPr>
        <w:t>A.K.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Arar,</w:t>
      </w:r>
      <w:r>
        <w:rPr>
          <w:spacing w:val="59"/>
          <w:sz w:val="24"/>
        </w:rPr>
        <w:t> </w:t>
      </w:r>
      <w:r>
        <w:rPr>
          <w:sz w:val="24"/>
        </w:rPr>
        <w:t>A.</w:t>
      </w:r>
      <w:r>
        <w:rPr>
          <w:spacing w:val="58"/>
          <w:sz w:val="24"/>
        </w:rPr>
        <w:t> </w:t>
      </w:r>
      <w:r>
        <w:rPr>
          <w:sz w:val="24"/>
        </w:rPr>
        <w:t>1988.</w:t>
      </w:r>
      <w:r>
        <w:rPr>
          <w:spacing w:val="59"/>
          <w:sz w:val="24"/>
        </w:rPr>
        <w:t> </w:t>
      </w:r>
      <w:r>
        <w:rPr>
          <w:sz w:val="24"/>
        </w:rPr>
        <w:t>“Ed.”</w:t>
      </w:r>
      <w:r>
        <w:rPr>
          <w:spacing w:val="57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reuse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Wastewater.</w:t>
      </w:r>
      <w:r>
        <w:rPr>
          <w:i/>
          <w:spacing w:val="1"/>
          <w:sz w:val="24"/>
        </w:rPr>
        <w:t> </w:t>
      </w:r>
      <w:r>
        <w:rPr>
          <w:sz w:val="24"/>
        </w:rPr>
        <w:t>U.K.</w:t>
      </w:r>
      <w:r>
        <w:rPr>
          <w:spacing w:val="-58"/>
          <w:sz w:val="24"/>
        </w:rPr>
        <w:t> </w:t>
      </w:r>
      <w:r>
        <w:rPr>
          <w:sz w:val="24"/>
        </w:rPr>
        <w:t>Butterworth</w:t>
      </w:r>
      <w:r>
        <w:rPr>
          <w:spacing w:val="-1"/>
          <w:sz w:val="24"/>
        </w:rPr>
        <w:t> </w:t>
      </w:r>
      <w:r>
        <w:rPr>
          <w:sz w:val="24"/>
        </w:rPr>
        <w:t>Publication. 139-141.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6" w:hanging="1169"/>
        <w:jc w:val="both"/>
        <w:rPr>
          <w:sz w:val="24"/>
        </w:rPr>
      </w:pPr>
      <w:r>
        <w:rPr>
          <w:sz w:val="24"/>
        </w:rPr>
        <w:t>Brown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Caldwell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Guidebook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Regional Watershed Protection Plans. Water Resources Management Program,</w:t>
      </w:r>
      <w:r>
        <w:rPr>
          <w:spacing w:val="1"/>
          <w:sz w:val="24"/>
        </w:rPr>
        <w:t> </w:t>
      </w:r>
      <w:r>
        <w:rPr>
          <w:sz w:val="24"/>
        </w:rPr>
        <w:t>Georgia Environmental Protection Division, Water Resources Branch. Appendix</w:t>
      </w:r>
      <w:r>
        <w:rPr>
          <w:spacing w:val="1"/>
          <w:sz w:val="24"/>
        </w:rPr>
        <w:t> </w:t>
      </w:r>
      <w:r>
        <w:rPr>
          <w:sz w:val="24"/>
        </w:rPr>
        <w:t>B. 1-11.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72" w:after="0"/>
        <w:ind w:left="1720" w:right="938" w:hanging="1169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702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Central</w:t>
      </w:r>
      <w:r>
        <w:rPr>
          <w:spacing w:val="13"/>
          <w:sz w:val="24"/>
        </w:rPr>
        <w:t> </w:t>
      </w:r>
      <w:r>
        <w:rPr>
          <w:sz w:val="24"/>
        </w:rPr>
        <w:t>Public</w:t>
      </w:r>
      <w:r>
        <w:rPr>
          <w:spacing w:val="12"/>
          <w:sz w:val="24"/>
        </w:rPr>
        <w:t> </w:t>
      </w:r>
      <w:r>
        <w:rPr>
          <w:sz w:val="24"/>
        </w:rPr>
        <w:t>Health</w:t>
      </w:r>
      <w:r>
        <w:rPr>
          <w:spacing w:val="13"/>
          <w:sz w:val="24"/>
        </w:rPr>
        <w:t> </w:t>
      </w:r>
      <w:r>
        <w:rPr>
          <w:sz w:val="24"/>
        </w:rPr>
        <w:t>Engineering</w:t>
      </w:r>
      <w:r>
        <w:rPr>
          <w:spacing w:val="12"/>
          <w:sz w:val="24"/>
        </w:rPr>
        <w:t> </w:t>
      </w:r>
      <w:r>
        <w:rPr>
          <w:sz w:val="24"/>
        </w:rPr>
        <w:t>Research</w:t>
      </w:r>
      <w:r>
        <w:rPr>
          <w:spacing w:val="15"/>
          <w:sz w:val="24"/>
        </w:rPr>
        <w:t> </w:t>
      </w:r>
      <w:r>
        <w:rPr>
          <w:sz w:val="24"/>
        </w:rPr>
        <w:t>Institute</w:t>
      </w:r>
      <w:r>
        <w:rPr>
          <w:spacing w:val="12"/>
          <w:sz w:val="24"/>
        </w:rPr>
        <w:t> </w:t>
      </w:r>
      <w:r>
        <w:rPr>
          <w:sz w:val="24"/>
        </w:rPr>
        <w:t>1973.</w:t>
      </w:r>
      <w:r>
        <w:rPr>
          <w:spacing w:val="19"/>
          <w:sz w:val="24"/>
        </w:rPr>
        <w:t> </w:t>
      </w:r>
      <w:r>
        <w:rPr>
          <w:i/>
          <w:sz w:val="24"/>
        </w:rPr>
        <w:t>Sewage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farming</w:t>
      </w:r>
      <w:r>
        <w:rPr>
          <w:i/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manual.</w:t>
      </w:r>
      <w:r>
        <w:rPr>
          <w:i/>
          <w:spacing w:val="-1"/>
          <w:sz w:val="24"/>
        </w:rPr>
        <w:t> </w:t>
      </w:r>
      <w:r>
        <w:rPr>
          <w:sz w:val="24"/>
        </w:rPr>
        <w:t>Nagpur,</w:t>
      </w:r>
      <w:r>
        <w:rPr>
          <w:spacing w:val="1"/>
          <w:sz w:val="24"/>
        </w:rPr>
        <w:t> </w:t>
      </w:r>
      <w:r>
        <w:rPr>
          <w:sz w:val="24"/>
        </w:rPr>
        <w:t>India.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563"/>
        <w:jc w:val="left"/>
        <w:rPr>
          <w:i/>
          <w:sz w:val="24"/>
        </w:rPr>
      </w:pPr>
      <w:r>
        <w:rPr>
          <w:sz w:val="24"/>
        </w:rPr>
        <w:t>Chatterjee</w:t>
      </w:r>
      <w:r>
        <w:rPr>
          <w:spacing w:val="33"/>
          <w:sz w:val="24"/>
        </w:rPr>
        <w:t> </w:t>
      </w:r>
      <w:r>
        <w:rPr>
          <w:sz w:val="24"/>
        </w:rPr>
        <w:t>A.</w:t>
      </w:r>
      <w:r>
        <w:rPr>
          <w:spacing w:val="34"/>
          <w:sz w:val="24"/>
        </w:rPr>
        <w:t> </w:t>
      </w:r>
      <w:r>
        <w:rPr>
          <w:sz w:val="24"/>
        </w:rPr>
        <w:t>K.</w:t>
      </w:r>
      <w:r>
        <w:rPr>
          <w:spacing w:val="34"/>
          <w:sz w:val="24"/>
        </w:rPr>
        <w:t> </w:t>
      </w:r>
      <w:r>
        <w:rPr>
          <w:sz w:val="24"/>
        </w:rPr>
        <w:t>2010.</w:t>
      </w:r>
      <w:r>
        <w:rPr>
          <w:spacing w:val="39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supply,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disposal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engineering.</w:t>
      </w:r>
    </w:p>
    <w:p>
      <w:pPr>
        <w:pStyle w:val="BodyText"/>
        <w:rPr>
          <w:i/>
        </w:rPr>
      </w:pPr>
    </w:p>
    <w:p>
      <w:pPr>
        <w:pStyle w:val="BodyText"/>
        <w:ind w:left="1720"/>
      </w:pPr>
      <w:r>
        <w:rPr/>
        <w:t>8th</w:t>
      </w:r>
      <w:r>
        <w:rPr>
          <w:spacing w:val="-2"/>
        </w:rPr>
        <w:t> </w:t>
      </w:r>
      <w:r>
        <w:rPr/>
        <w:t>Edition,</w:t>
      </w:r>
      <w:r>
        <w:rPr>
          <w:spacing w:val="-1"/>
        </w:rPr>
        <w:t> </w:t>
      </w:r>
      <w:r>
        <w:rPr/>
        <w:t>Khanna</w:t>
      </w:r>
      <w:r>
        <w:rPr>
          <w:spacing w:val="-2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Darya</w:t>
      </w:r>
      <w:r>
        <w:rPr>
          <w:spacing w:val="-1"/>
        </w:rPr>
        <w:t> </w:t>
      </w:r>
      <w:r>
        <w:rPr/>
        <w:t>Ganj,</w:t>
      </w:r>
      <w:r>
        <w:rPr>
          <w:spacing w:val="-1"/>
        </w:rPr>
        <w:t> </w:t>
      </w:r>
      <w:r>
        <w:rPr/>
        <w:t>New Delhi.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217" w:after="0"/>
        <w:ind w:left="1720" w:right="938" w:hanging="1169"/>
        <w:jc w:val="left"/>
        <w:rPr>
          <w:sz w:val="24"/>
        </w:rPr>
      </w:pPr>
      <w:r>
        <w:rPr>
          <w:sz w:val="24"/>
        </w:rPr>
        <w:t>Corti,</w:t>
      </w:r>
      <w:r>
        <w:rPr>
          <w:spacing w:val="51"/>
          <w:sz w:val="24"/>
        </w:rPr>
        <w:t> </w:t>
      </w:r>
      <w:r>
        <w:rPr>
          <w:sz w:val="24"/>
        </w:rPr>
        <w:t>U.A.</w:t>
      </w:r>
      <w:r>
        <w:rPr>
          <w:spacing w:val="51"/>
          <w:sz w:val="24"/>
        </w:rPr>
        <w:t> </w:t>
      </w:r>
      <w:r>
        <w:rPr>
          <w:sz w:val="24"/>
        </w:rPr>
        <w:t>1953.</w:t>
      </w:r>
      <w:r>
        <w:rPr>
          <w:spacing w:val="52"/>
          <w:sz w:val="24"/>
        </w:rPr>
        <w:t> </w:t>
      </w:r>
      <w:r>
        <w:rPr>
          <w:sz w:val="24"/>
        </w:rPr>
        <w:t>Chemical</w:t>
      </w:r>
      <w:r>
        <w:rPr>
          <w:spacing w:val="52"/>
          <w:sz w:val="24"/>
        </w:rPr>
        <w:t> </w:t>
      </w:r>
      <w:r>
        <w:rPr>
          <w:sz w:val="24"/>
        </w:rPr>
        <w:t>studies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protein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activated</w:t>
      </w:r>
      <w:r>
        <w:rPr>
          <w:spacing w:val="52"/>
          <w:sz w:val="24"/>
        </w:rPr>
        <w:t> </w:t>
      </w:r>
      <w:r>
        <w:rPr>
          <w:sz w:val="24"/>
        </w:rPr>
        <w:t>sludge</w:t>
      </w:r>
      <w:r>
        <w:rPr>
          <w:spacing w:val="52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sewage</w:t>
      </w:r>
      <w:r>
        <w:rPr>
          <w:spacing w:val="-57"/>
          <w:sz w:val="24"/>
        </w:rPr>
        <w:t> </w:t>
      </w:r>
      <w:r>
        <w:rPr>
          <w:sz w:val="24"/>
        </w:rPr>
        <w:t>disposal</w:t>
      </w:r>
      <w:r>
        <w:rPr>
          <w:spacing w:val="-1"/>
          <w:sz w:val="24"/>
        </w:rPr>
        <w:t> </w:t>
      </w:r>
      <w:r>
        <w:rPr>
          <w:sz w:val="24"/>
        </w:rPr>
        <w:t>plants. 15, 152.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563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Aerators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217" w:after="0"/>
        <w:ind w:left="1720" w:right="936" w:hanging="1169"/>
        <w:jc w:val="left"/>
        <w:rPr>
          <w:sz w:val="24"/>
        </w:rPr>
      </w:pPr>
      <w:r>
        <w:rPr>
          <w:sz w:val="24"/>
        </w:rPr>
        <w:t>Driscoll</w:t>
      </w:r>
      <w:r>
        <w:rPr>
          <w:spacing w:val="6"/>
          <w:sz w:val="24"/>
        </w:rPr>
        <w:t> </w:t>
      </w:r>
      <w:r>
        <w:rPr>
          <w:sz w:val="24"/>
        </w:rPr>
        <w:t>G.</w:t>
      </w:r>
      <w:r>
        <w:rPr>
          <w:spacing w:val="6"/>
          <w:sz w:val="24"/>
        </w:rPr>
        <w:t> </w:t>
      </w:r>
      <w:r>
        <w:rPr>
          <w:sz w:val="24"/>
        </w:rPr>
        <w:t>F.</w:t>
      </w:r>
      <w:r>
        <w:rPr>
          <w:spacing w:val="5"/>
          <w:sz w:val="24"/>
        </w:rPr>
        <w:t> </w:t>
      </w:r>
      <w:r>
        <w:rPr>
          <w:sz w:val="24"/>
        </w:rPr>
        <w:t>“Ed”</w:t>
      </w:r>
      <w:r>
        <w:rPr>
          <w:spacing w:val="6"/>
          <w:sz w:val="24"/>
        </w:rPr>
        <w:t> </w:t>
      </w:r>
      <w:r>
        <w:rPr>
          <w:sz w:val="24"/>
        </w:rPr>
        <w:t>1986.</w:t>
      </w:r>
      <w:r>
        <w:rPr>
          <w:spacing w:val="8"/>
          <w:sz w:val="24"/>
        </w:rPr>
        <w:t> </w:t>
      </w:r>
      <w:r>
        <w:rPr>
          <w:i/>
          <w:sz w:val="24"/>
        </w:rPr>
        <w:t>Groundwater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Wells.</w:t>
      </w:r>
      <w:r>
        <w:rPr>
          <w:i/>
          <w:spacing w:val="6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St.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Paul,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Minnesota: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Johnson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Filtration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System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 Chapter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23: 796-824.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563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and Social</w:t>
      </w:r>
      <w:r>
        <w:rPr>
          <w:spacing w:val="-1"/>
          <w:sz w:val="24"/>
        </w:rPr>
        <w:t> </w:t>
      </w:r>
      <w:r>
        <w:rPr>
          <w:sz w:val="24"/>
        </w:rPr>
        <w:t>Commission for</w:t>
      </w:r>
      <w:r>
        <w:rPr>
          <w:spacing w:val="-2"/>
          <w:sz w:val="24"/>
        </w:rPr>
        <w:t> </w:t>
      </w:r>
      <w:r>
        <w:rPr>
          <w:sz w:val="24"/>
        </w:rPr>
        <w:t>Western Asia.</w:t>
      </w:r>
      <w:r>
        <w:rPr>
          <w:spacing w:val="-1"/>
          <w:sz w:val="24"/>
        </w:rPr>
        <w:t> </w:t>
      </w:r>
      <w:r>
        <w:rPr>
          <w:sz w:val="24"/>
        </w:rPr>
        <w:t>September 2003.</w:t>
      </w:r>
    </w:p>
    <w:p>
      <w:pPr>
        <w:pStyle w:val="BodyText"/>
      </w:pPr>
    </w:p>
    <w:p>
      <w:pPr>
        <w:pStyle w:val="BodyText"/>
        <w:spacing w:line="480" w:lineRule="auto" w:before="1"/>
        <w:ind w:left="1720" w:right="938"/>
      </w:pPr>
      <w:r>
        <w:rPr>
          <w:i/>
        </w:rPr>
        <w:t>Wastewater</w:t>
      </w:r>
      <w:r>
        <w:rPr>
          <w:i/>
          <w:spacing w:val="-1"/>
        </w:rPr>
        <w:t> </w:t>
      </w:r>
      <w:r>
        <w:rPr>
          <w:i/>
        </w:rPr>
        <w:t>treatment</w:t>
      </w:r>
      <w:r>
        <w:rPr>
          <w:i/>
          <w:spacing w:val="2"/>
        </w:rPr>
        <w:t> </w:t>
      </w:r>
      <w:r>
        <w:rPr/>
        <w:t>technologies: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general</w:t>
      </w:r>
      <w:r>
        <w:rPr>
          <w:i/>
          <w:spacing w:val="-1"/>
        </w:rPr>
        <w:t> </w:t>
      </w:r>
      <w:r>
        <w:rPr>
          <w:i/>
        </w:rPr>
        <w:t>review. </w:t>
      </w:r>
      <w:r>
        <w:rPr/>
        <w:t>Publication No:</w:t>
      </w:r>
      <w:r>
        <w:rPr>
          <w:spacing w:val="1"/>
        </w:rPr>
        <w:t> </w:t>
      </w:r>
      <w:r>
        <w:rPr/>
        <w:t>E/ESCWA/SDPD/2003/6.</w:t>
      </w:r>
      <w:r>
        <w:rPr>
          <w:spacing w:val="-1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November 12, 2012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hyperlink r:id="rId81">
        <w:r>
          <w:rPr>
            <w:u w:val="single"/>
          </w:rPr>
          <w:t>http://www.igemportal.org/Resim/Wastewater%20Treatment%20Technologies_</w:t>
        </w:r>
        <w:r>
          <w:rPr>
            <w:spacing w:val="13"/>
            <w:u w:val="single"/>
          </w:rPr>
          <w:t> </w:t>
        </w:r>
      </w:hyperlink>
    </w:p>
    <w:p>
      <w:pPr>
        <w:pStyle w:val="BodyText"/>
        <w:ind w:left="1720"/>
      </w:pPr>
      <w:hyperlink r:id="rId81">
        <w:r>
          <w:rPr>
            <w:u w:val="single"/>
          </w:rPr>
          <w:t>%20A%</w:t>
        </w:r>
      </w:hyperlink>
      <w:r>
        <w:rPr/>
        <w:t>20general%20rewiev.pdf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90" w:after="0"/>
        <w:ind w:left="1720" w:right="968" w:hanging="1167"/>
        <w:jc w:val="left"/>
        <w:rPr>
          <w:sz w:val="24"/>
        </w:rPr>
      </w:pPr>
      <w:r>
        <w:rPr>
          <w:sz w:val="24"/>
        </w:rPr>
        <w:t>El-fatih A.H. 1996. Strategies for wastewater treatment and use in Khartoum State. MSc</w:t>
      </w:r>
      <w:r>
        <w:rPr>
          <w:spacing w:val="-57"/>
          <w:sz w:val="24"/>
        </w:rPr>
        <w:t> </w:t>
      </w:r>
      <w:r>
        <w:rPr>
          <w:sz w:val="24"/>
        </w:rPr>
        <w:t>Thesis. Dept. of Environmental Engineering. International</w:t>
      </w:r>
      <w:r>
        <w:rPr>
          <w:spacing w:val="1"/>
          <w:sz w:val="24"/>
        </w:rPr>
        <w:t> </w:t>
      </w:r>
      <w:r>
        <w:rPr>
          <w:sz w:val="24"/>
        </w:rPr>
        <w:t>Institute for</w:t>
      </w:r>
      <w:r>
        <w:rPr>
          <w:spacing w:val="1"/>
          <w:sz w:val="24"/>
        </w:rPr>
        <w:t> </w:t>
      </w:r>
      <w:r>
        <w:rPr>
          <w:sz w:val="24"/>
        </w:rPr>
        <w:t>Infrastructure,</w:t>
      </w:r>
      <w:r>
        <w:rPr>
          <w:spacing w:val="8"/>
          <w:sz w:val="24"/>
        </w:rPr>
        <w:t> </w:t>
      </w:r>
      <w:r>
        <w:rPr>
          <w:sz w:val="24"/>
        </w:rPr>
        <w:t>Hydraulic,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Environmental</w:t>
      </w:r>
      <w:r>
        <w:rPr>
          <w:spacing w:val="9"/>
          <w:sz w:val="24"/>
        </w:rPr>
        <w:t> </w:t>
      </w:r>
      <w:r>
        <w:rPr>
          <w:sz w:val="24"/>
        </w:rPr>
        <w:t>Engineering</w:t>
      </w:r>
      <w:r>
        <w:rPr>
          <w:spacing w:val="8"/>
          <w:sz w:val="24"/>
        </w:rPr>
        <w:t> </w:t>
      </w:r>
      <w:r>
        <w:rPr>
          <w:sz w:val="24"/>
        </w:rPr>
        <w:t>Delft,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Netherlands.</w:t>
      </w:r>
      <w:r>
        <w:rPr>
          <w:spacing w:val="-1"/>
          <w:sz w:val="24"/>
        </w:rPr>
        <w:t> </w:t>
      </w:r>
      <w:r>
        <w:rPr>
          <w:sz w:val="24"/>
        </w:rPr>
        <w:t>ix + 77pp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72" w:after="0"/>
        <w:ind w:left="1720" w:right="937" w:hanging="1169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976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Facility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Engineers</w:t>
      </w:r>
      <w:r>
        <w:rPr>
          <w:spacing w:val="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61"/>
          <w:sz w:val="24"/>
        </w:rPr>
        <w:t> </w:t>
      </w:r>
      <w:r>
        <w:rPr>
          <w:sz w:val="24"/>
        </w:rPr>
        <w:t>criteria</w:t>
      </w:r>
      <w:r>
        <w:rPr>
          <w:spacing w:val="6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facilities.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Dakota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and Natural Resources.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4" w:hanging="1169"/>
        <w:jc w:val="both"/>
        <w:rPr>
          <w:sz w:val="24"/>
        </w:rPr>
      </w:pPr>
      <w:r>
        <w:rPr>
          <w:sz w:val="24"/>
        </w:rPr>
        <w:t>Gabbita, K.V, Sridhar, M.K.C and Pillai, S.C. 1985. Potential risk of bird strike to</w:t>
      </w:r>
      <w:r>
        <w:rPr>
          <w:spacing w:val="1"/>
          <w:sz w:val="24"/>
        </w:rPr>
        <w:t> </w:t>
      </w:r>
      <w:r>
        <w:rPr>
          <w:sz w:val="24"/>
        </w:rPr>
        <w:t>aircraft.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summary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Bangalore,</w:t>
      </w:r>
      <w:r>
        <w:rPr>
          <w:spacing w:val="1"/>
          <w:sz w:val="24"/>
        </w:rPr>
        <w:t> </w:t>
      </w:r>
      <w:r>
        <w:rPr>
          <w:sz w:val="24"/>
        </w:rPr>
        <w:t>India.</w:t>
      </w:r>
      <w:r>
        <w:rPr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sz w:val="24"/>
        </w:rPr>
        <w:t>U.S.A. 173-174.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7" w:hanging="1169"/>
        <w:jc w:val="both"/>
        <w:rPr>
          <w:sz w:val="24"/>
        </w:rPr>
      </w:pPr>
      <w:r>
        <w:rPr>
          <w:sz w:val="24"/>
        </w:rPr>
        <w:t>Gabbita, K.V, Sridhar, M.K.C. and Pillai, S.C. 1985. What caused Bangalore‟s drinking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smell like</w:t>
      </w:r>
      <w:r>
        <w:rPr>
          <w:spacing w:val="-1"/>
          <w:sz w:val="24"/>
        </w:rPr>
        <w:t> </w:t>
      </w:r>
      <w:r>
        <w:rPr>
          <w:sz w:val="24"/>
        </w:rPr>
        <w:t>“DDT”?</w:t>
      </w:r>
      <w:r>
        <w:rPr>
          <w:spacing w:val="3"/>
          <w:sz w:val="24"/>
        </w:rPr>
        <w:t> </w:t>
      </w:r>
      <w:r>
        <w:rPr>
          <w:i/>
          <w:sz w:val="24"/>
        </w:rPr>
        <w:t>Water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U.S.A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41" w:hanging="1169"/>
        <w:jc w:val="both"/>
        <w:rPr>
          <w:sz w:val="24"/>
        </w:rPr>
      </w:pPr>
      <w:r>
        <w:rPr>
          <w:sz w:val="24"/>
        </w:rPr>
        <w:t>Habitat (1986). </w:t>
      </w:r>
      <w:r>
        <w:rPr>
          <w:i/>
          <w:sz w:val="24"/>
        </w:rPr>
        <w:t>The Design of Shallow Sewer system</w:t>
      </w:r>
      <w:r>
        <w:rPr>
          <w:sz w:val="24"/>
        </w:rPr>
        <w:t>. United Nations Centre for human</w:t>
      </w:r>
      <w:r>
        <w:rPr>
          <w:spacing w:val="1"/>
          <w:sz w:val="24"/>
        </w:rPr>
        <w:t> </w:t>
      </w:r>
      <w:r>
        <w:rPr>
          <w:sz w:val="24"/>
        </w:rPr>
        <w:t>Settlements Design Manual. Nairobi. 1-87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2" w:hanging="1169"/>
        <w:jc w:val="both"/>
        <w:rPr>
          <w:sz w:val="24"/>
        </w:rPr>
      </w:pPr>
      <w:r>
        <w:rPr>
          <w:sz w:val="24"/>
        </w:rPr>
        <w:t>Hammer, M. J. 1986. </w:t>
      </w:r>
      <w:r>
        <w:rPr>
          <w:i/>
          <w:sz w:val="24"/>
        </w:rPr>
        <w:t>Water and Wastewater Technology</w:t>
      </w:r>
      <w:r>
        <w:rPr>
          <w:sz w:val="24"/>
        </w:rPr>
        <w:t>.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edition. U.K. John Wiley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&amp;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Sons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0" w:after="0"/>
        <w:ind w:left="1113" w:right="0" w:hanging="563"/>
        <w:jc w:val="both"/>
        <w:rPr>
          <w:i/>
          <w:sz w:val="24"/>
        </w:rPr>
      </w:pPr>
      <w:r>
        <w:rPr>
          <w:sz w:val="24"/>
        </w:rPr>
        <w:t>Horan,</w:t>
      </w:r>
      <w:r>
        <w:rPr>
          <w:spacing w:val="24"/>
          <w:sz w:val="24"/>
        </w:rPr>
        <w:t> </w:t>
      </w:r>
      <w:r>
        <w:rPr>
          <w:sz w:val="24"/>
        </w:rPr>
        <w:t>N.</w:t>
      </w:r>
      <w:r>
        <w:rPr>
          <w:spacing w:val="24"/>
          <w:sz w:val="24"/>
        </w:rPr>
        <w:t> </w:t>
      </w:r>
      <w:r>
        <w:rPr>
          <w:sz w:val="24"/>
        </w:rPr>
        <w:t>J</w:t>
      </w:r>
      <w:r>
        <w:rPr>
          <w:spacing w:val="26"/>
          <w:sz w:val="24"/>
        </w:rPr>
        <w:t> </w:t>
      </w:r>
      <w:r>
        <w:rPr>
          <w:sz w:val="24"/>
        </w:rPr>
        <w:t>1990.</w:t>
      </w:r>
      <w:r>
        <w:rPr>
          <w:spacing w:val="24"/>
          <w:sz w:val="24"/>
        </w:rPr>
        <w:t> </w:t>
      </w:r>
      <w:r>
        <w:rPr>
          <w:sz w:val="24"/>
        </w:rPr>
        <w:t>Biological</w:t>
      </w:r>
      <w:r>
        <w:rPr>
          <w:spacing w:val="28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Treatment: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Operations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Systems.</w:t>
      </w:r>
    </w:p>
    <w:p>
      <w:pPr>
        <w:pStyle w:val="BodyText"/>
        <w:rPr>
          <w:i/>
        </w:rPr>
      </w:pPr>
    </w:p>
    <w:p>
      <w:pPr>
        <w:pStyle w:val="BodyText"/>
        <w:ind w:left="1720"/>
      </w:pPr>
      <w:r>
        <w:rPr/>
        <w:t>3</w:t>
      </w:r>
      <w:r>
        <w:rPr>
          <w:vertAlign w:val="superscript"/>
        </w:rPr>
        <w:t>rd</w:t>
      </w:r>
      <w:r>
        <w:rPr>
          <w:spacing w:val="-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London.</w:t>
      </w:r>
      <w:r>
        <w:rPr>
          <w:spacing w:val="-1"/>
          <w:vertAlign w:val="baseline"/>
        </w:rPr>
        <w:t> </w:t>
      </w:r>
      <w:r>
        <w:rPr>
          <w:vertAlign w:val="baseline"/>
        </w:rPr>
        <w:t>John</w:t>
      </w:r>
      <w:r>
        <w:rPr>
          <w:spacing w:val="-1"/>
          <w:vertAlign w:val="baseline"/>
        </w:rPr>
        <w:t> </w:t>
      </w:r>
      <w:r>
        <w:rPr>
          <w:vertAlign w:val="baseline"/>
        </w:rPr>
        <w:t>Wiley</w:t>
      </w:r>
      <w:r>
        <w:rPr>
          <w:spacing w:val="-4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Sons Inc.</w:t>
      </w:r>
    </w:p>
    <w:p>
      <w:pPr>
        <w:pStyle w:val="BodyText"/>
        <w:spacing w:before="10"/>
        <w:rPr>
          <w:sz w:val="44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5" w:hanging="1169"/>
        <w:jc w:val="both"/>
        <w:rPr>
          <w:sz w:val="24"/>
        </w:rPr>
      </w:pPr>
      <w:r>
        <w:rPr>
          <w:sz w:val="24"/>
        </w:rPr>
        <w:t>International Planning Associates (IPA) Joint Venture Management Board (1979).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1" w:after="0"/>
        <w:ind w:left="1720" w:right="934" w:hanging="1167"/>
        <w:jc w:val="both"/>
        <w:rPr>
          <w:sz w:val="24"/>
        </w:rPr>
      </w:pPr>
      <w:r>
        <w:rPr>
          <w:sz w:val="24"/>
        </w:rPr>
        <w:t>Kalbermatten, J.M., Julius D. S. and Gunnerson C. G. 1982. Appropriate sanitation</w:t>
      </w:r>
      <w:r>
        <w:rPr>
          <w:spacing w:val="1"/>
          <w:sz w:val="24"/>
        </w:rPr>
        <w:t> </w:t>
      </w:r>
      <w:r>
        <w:rPr>
          <w:sz w:val="24"/>
        </w:rPr>
        <w:t>Alternatives.</w:t>
      </w:r>
      <w:r>
        <w:rPr>
          <w:spacing w:val="6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Appraisal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Baltimore,  </w:t>
      </w:r>
      <w:r>
        <w:rPr>
          <w:spacing w:val="1"/>
          <w:sz w:val="24"/>
        </w:rPr>
        <w:t> </w:t>
      </w:r>
      <w:r>
        <w:rPr>
          <w:sz w:val="24"/>
        </w:rPr>
        <w:t>Johns</w:t>
      </w:r>
      <w:r>
        <w:rPr>
          <w:spacing w:val="-57"/>
          <w:sz w:val="24"/>
        </w:rPr>
        <w:t> </w:t>
      </w:r>
      <w:r>
        <w:rPr>
          <w:sz w:val="24"/>
        </w:rPr>
        <w:t>Hopkins University</w:t>
      </w:r>
      <w:r>
        <w:rPr>
          <w:spacing w:val="57"/>
          <w:sz w:val="24"/>
        </w:rPr>
        <w:t> </w:t>
      </w:r>
      <w:r>
        <w:rPr>
          <w:sz w:val="24"/>
        </w:rPr>
        <w:t>Press.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72" w:after="0"/>
        <w:ind w:left="1113" w:right="0" w:hanging="560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924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Liu,</w:t>
      </w:r>
      <w:r>
        <w:rPr>
          <w:spacing w:val="-2"/>
          <w:sz w:val="24"/>
        </w:rPr>
        <w:t> </w:t>
      </w:r>
      <w:r>
        <w:rPr>
          <w:sz w:val="24"/>
        </w:rPr>
        <w:t>D.H.F.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B.G.</w:t>
      </w:r>
      <w:r>
        <w:rPr>
          <w:spacing w:val="-1"/>
          <w:sz w:val="24"/>
        </w:rPr>
        <w:t> </w:t>
      </w:r>
      <w:r>
        <w:rPr>
          <w:sz w:val="24"/>
        </w:rPr>
        <w:t>Lipták.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1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Treatment.</w:t>
      </w:r>
      <w:r>
        <w:rPr>
          <w:i/>
          <w:spacing w:val="59"/>
          <w:sz w:val="24"/>
        </w:rPr>
        <w:t> </w:t>
      </w:r>
      <w:r>
        <w:rPr>
          <w:sz w:val="24"/>
        </w:rPr>
        <w:t>Boca</w:t>
      </w:r>
      <w:r>
        <w:rPr>
          <w:spacing w:val="-3"/>
          <w:sz w:val="24"/>
        </w:rPr>
        <w:t> </w:t>
      </w:r>
      <w:r>
        <w:rPr>
          <w:sz w:val="24"/>
        </w:rPr>
        <w:t>Raton,</w:t>
      </w:r>
      <w:r>
        <w:rPr>
          <w:spacing w:val="-1"/>
          <w:sz w:val="24"/>
        </w:rPr>
        <w:t> </w:t>
      </w:r>
      <w:r>
        <w:rPr>
          <w:sz w:val="24"/>
        </w:rPr>
        <w:t>Florida:</w:t>
      </w:r>
      <w:r>
        <w:rPr>
          <w:spacing w:val="1"/>
          <w:sz w:val="24"/>
        </w:rPr>
        <w:t> </w:t>
      </w:r>
      <w:r>
        <w:rPr>
          <w:sz w:val="24"/>
        </w:rPr>
        <w:t>Lewis.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  <w:tab w:pos="2797" w:val="left" w:leader="none"/>
          <w:tab w:pos="3787" w:val="left" w:leader="none"/>
          <w:tab w:pos="4225" w:val="left" w:leader="none"/>
          <w:tab w:pos="4770" w:val="left" w:leader="none"/>
          <w:tab w:pos="5202" w:val="left" w:leader="none"/>
          <w:tab w:pos="6072" w:val="left" w:leader="none"/>
          <w:tab w:pos="7254" w:val="left" w:leader="none"/>
          <w:tab w:pos="8012" w:val="left" w:leader="none"/>
          <w:tab w:pos="8444" w:val="left" w:leader="none"/>
          <w:tab w:pos="9176" w:val="left" w:leader="none"/>
        </w:tabs>
        <w:spacing w:line="480" w:lineRule="auto" w:before="217" w:after="0"/>
        <w:ind w:left="1720" w:right="936" w:hanging="1167"/>
        <w:jc w:val="left"/>
        <w:rPr>
          <w:sz w:val="24"/>
        </w:rPr>
      </w:pPr>
      <w:r>
        <w:rPr>
          <w:sz w:val="24"/>
        </w:rPr>
        <w:t>Nwaogu,</w:t>
      </w:r>
      <w:r>
        <w:rPr>
          <w:spacing w:val="27"/>
          <w:sz w:val="24"/>
        </w:rPr>
        <w:t> </w:t>
      </w:r>
      <w:r>
        <w:rPr>
          <w:sz w:val="24"/>
        </w:rPr>
        <w:t>A.</w:t>
      </w:r>
      <w:r>
        <w:rPr>
          <w:spacing w:val="31"/>
          <w:sz w:val="24"/>
        </w:rPr>
        <w:t> </w:t>
      </w:r>
      <w:r>
        <w:rPr>
          <w:sz w:val="24"/>
        </w:rPr>
        <w:t>L.,</w:t>
      </w:r>
      <w:r>
        <w:rPr>
          <w:spacing w:val="27"/>
          <w:sz w:val="24"/>
        </w:rPr>
        <w:t> </w:t>
      </w:r>
      <w:r>
        <w:rPr>
          <w:sz w:val="24"/>
        </w:rPr>
        <w:t>Agha,</w:t>
      </w:r>
      <w:r>
        <w:rPr>
          <w:spacing w:val="29"/>
          <w:sz w:val="24"/>
        </w:rPr>
        <w:t> </w:t>
      </w:r>
      <w:r>
        <w:rPr>
          <w:sz w:val="24"/>
        </w:rPr>
        <w:t>C.</w:t>
      </w:r>
      <w:r>
        <w:rPr>
          <w:spacing w:val="28"/>
          <w:sz w:val="24"/>
        </w:rPr>
        <w:t> </w:t>
      </w:r>
      <w:r>
        <w:rPr>
          <w:sz w:val="24"/>
        </w:rPr>
        <w:t>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Ihejirika,</w:t>
      </w:r>
      <w:r>
        <w:rPr>
          <w:spacing w:val="27"/>
          <w:sz w:val="24"/>
        </w:rPr>
        <w:t> </w:t>
      </w:r>
      <w:r>
        <w:rPr>
          <w:sz w:val="24"/>
        </w:rPr>
        <w:t>E.</w:t>
      </w:r>
      <w:r>
        <w:rPr>
          <w:spacing w:val="27"/>
          <w:sz w:val="24"/>
        </w:rPr>
        <w:t> </w:t>
      </w:r>
      <w:r>
        <w:rPr>
          <w:sz w:val="24"/>
        </w:rPr>
        <w:t>C.</w:t>
      </w:r>
      <w:r>
        <w:rPr>
          <w:spacing w:val="28"/>
          <w:sz w:val="24"/>
        </w:rPr>
        <w:t> </w:t>
      </w:r>
      <w:r>
        <w:rPr>
          <w:sz w:val="24"/>
        </w:rPr>
        <w:t>2012</w:t>
      </w:r>
      <w:r>
        <w:rPr>
          <w:i/>
          <w:sz w:val="24"/>
        </w:rPr>
        <w:t>.</w:t>
      </w:r>
      <w:r>
        <w:rPr>
          <w:i/>
          <w:spacing w:val="30"/>
          <w:sz w:val="24"/>
        </w:rPr>
        <w:t> </w:t>
      </w:r>
      <w:r>
        <w:rPr>
          <w:sz w:val="24"/>
        </w:rPr>
        <w:t>Investigation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long</w:t>
      </w:r>
      <w:r>
        <w:rPr>
          <w:spacing w:val="29"/>
          <w:sz w:val="24"/>
        </w:rPr>
        <w:t> </w:t>
      </w:r>
      <w:r>
        <w:rPr>
          <w:sz w:val="24"/>
        </w:rPr>
        <w:t>term</w:t>
      </w:r>
      <w:r>
        <w:rPr>
          <w:spacing w:val="-57"/>
          <w:sz w:val="24"/>
        </w:rPr>
        <w:t> </w:t>
      </w:r>
      <w:r>
        <w:rPr>
          <w:sz w:val="24"/>
        </w:rPr>
        <w:t>effects of palm oil mill effluent. </w:t>
      </w:r>
      <w:r>
        <w:rPr>
          <w:i/>
          <w:sz w:val="24"/>
        </w:rPr>
        <w:t>Journal of Biodiversity and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  <w:tab/>
        <w:t>(JBES)</w:t>
      </w:r>
      <w:r>
        <w:rPr>
          <w:sz w:val="24"/>
        </w:rPr>
        <w:t>.</w:t>
        <w:tab/>
        <w:t>2:</w:t>
        <w:tab/>
        <w:t>No</w:t>
        <w:tab/>
        <w:t>4.</w:t>
        <w:tab/>
        <w:t>10-14.</w:t>
        <w:tab/>
        <w:t>Retrieved</w:t>
        <w:tab/>
        <w:t>April</w:t>
        <w:tab/>
        <w:t>5,</w:t>
        <w:tab/>
        <w:t>2013</w:t>
        <w:tab/>
      </w:r>
      <w:r>
        <w:rPr>
          <w:spacing w:val="-2"/>
          <w:sz w:val="24"/>
        </w:rPr>
        <w:t>from</w:t>
      </w:r>
      <w:r>
        <w:rPr>
          <w:spacing w:val="-57"/>
          <w:sz w:val="24"/>
        </w:rPr>
        <w:t> </w:t>
      </w:r>
      <w:hyperlink r:id="rId82">
        <w:r>
          <w:rPr>
            <w:sz w:val="24"/>
          </w:rPr>
          <w:t>http://www.innspub.net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0" w:after="0"/>
        <w:ind w:left="1720" w:right="940" w:hanging="1167"/>
        <w:jc w:val="left"/>
        <w:rPr>
          <w:sz w:val="24"/>
        </w:rPr>
      </w:pPr>
      <w:r>
        <w:rPr>
          <w:sz w:val="24"/>
        </w:rPr>
        <w:t>Malik,</w:t>
      </w:r>
      <w:r>
        <w:rPr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2007.</w:t>
      </w:r>
      <w:r>
        <w:rPr>
          <w:spacing w:val="11"/>
          <w:sz w:val="24"/>
        </w:rPr>
        <w:t> </w:t>
      </w:r>
      <w:r>
        <w:rPr>
          <w:sz w:val="24"/>
        </w:rPr>
        <w:t>Environmental</w:t>
      </w:r>
      <w:r>
        <w:rPr>
          <w:spacing w:val="12"/>
          <w:sz w:val="24"/>
        </w:rPr>
        <w:t> </w:t>
      </w:r>
      <w:r>
        <w:rPr>
          <w:sz w:val="24"/>
        </w:rPr>
        <w:t>challenge</w:t>
      </w:r>
      <w:r>
        <w:rPr>
          <w:spacing w:val="10"/>
          <w:sz w:val="24"/>
        </w:rPr>
        <w:t> </w:t>
      </w:r>
      <w:r>
        <w:rPr>
          <w:sz w:val="24"/>
        </w:rPr>
        <w:t>vis-à-vis</w:t>
      </w:r>
      <w:r>
        <w:rPr>
          <w:spacing w:val="12"/>
          <w:sz w:val="24"/>
        </w:rPr>
        <w:t> </w:t>
      </w:r>
      <w:r>
        <w:rPr>
          <w:sz w:val="24"/>
        </w:rPr>
        <w:t>opportunity: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case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hyacinth. </w:t>
      </w:r>
      <w:r>
        <w:rPr>
          <w:i/>
          <w:sz w:val="24"/>
        </w:rPr>
        <w:t>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. No 33.</w:t>
      </w:r>
      <w:r>
        <w:rPr>
          <w:spacing w:val="-1"/>
          <w:sz w:val="24"/>
        </w:rPr>
        <w:t> </w:t>
      </w:r>
      <w:r>
        <w:rPr>
          <w:sz w:val="24"/>
        </w:rPr>
        <w:t>122-138.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7" w:hanging="1167"/>
        <w:jc w:val="both"/>
        <w:rPr>
          <w:sz w:val="24"/>
        </w:rPr>
      </w:pPr>
      <w:r>
        <w:rPr>
          <w:sz w:val="24"/>
        </w:rPr>
        <w:t>Mara, D. D. and Pearson, H. W. 1998. </w:t>
      </w:r>
      <w:r>
        <w:rPr>
          <w:i/>
          <w:sz w:val="24"/>
        </w:rPr>
        <w:t>Design manual for waste stabilization ponds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countries.</w:t>
      </w:r>
      <w:r>
        <w:rPr>
          <w:i/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Bank.</w:t>
      </w:r>
      <w:r>
        <w:rPr>
          <w:spacing w:val="1"/>
          <w:sz w:val="24"/>
        </w:rPr>
        <w:t> </w:t>
      </w:r>
      <w:r>
        <w:rPr>
          <w:sz w:val="24"/>
        </w:rPr>
        <w:t>Lagoon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International.</w:t>
      </w:r>
      <w:r>
        <w:rPr>
          <w:spacing w:val="1"/>
          <w:sz w:val="24"/>
        </w:rPr>
        <w:t> </w:t>
      </w:r>
      <w:r>
        <w:rPr>
          <w:sz w:val="24"/>
        </w:rPr>
        <w:t>Leeds, United.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0" w:after="0"/>
        <w:ind w:left="1113" w:right="0" w:hanging="560"/>
        <w:jc w:val="both"/>
        <w:rPr>
          <w:sz w:val="24"/>
        </w:rPr>
      </w:pPr>
      <w:r>
        <w:rPr>
          <w:sz w:val="24"/>
        </w:rPr>
        <w:t>METCALF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EDDY</w:t>
      </w:r>
      <w:r>
        <w:rPr>
          <w:spacing w:val="2"/>
          <w:sz w:val="24"/>
        </w:rPr>
        <w:t> </w:t>
      </w:r>
      <w:r>
        <w:rPr>
          <w:sz w:val="24"/>
        </w:rPr>
        <w:t>1991.</w:t>
      </w:r>
      <w:r>
        <w:rPr>
          <w:spacing w:val="6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Treatment,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Disposal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Reuse</w:t>
      </w:r>
      <w:r>
        <w:rPr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2100" w:val="left" w:leader="none"/>
        </w:tabs>
        <w:spacing w:line="480" w:lineRule="auto" w:before="1" w:after="0"/>
        <w:ind w:left="1720" w:right="937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Clark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Morriss.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Singapore: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McGraw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International.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6" w:hanging="1167"/>
        <w:jc w:val="both"/>
        <w:rPr>
          <w:sz w:val="24"/>
        </w:rPr>
      </w:pPr>
      <w:r>
        <w:rPr>
          <w:sz w:val="24"/>
        </w:rPr>
        <w:t>Microsoft</w:t>
      </w:r>
      <w:r>
        <w:rPr>
          <w:spacing w:val="1"/>
          <w:sz w:val="24"/>
        </w:rPr>
        <w:t> </w:t>
      </w:r>
      <w:r>
        <w:rPr>
          <w:sz w:val="24"/>
        </w:rPr>
        <w:t>®</w:t>
      </w:r>
      <w:r>
        <w:rPr>
          <w:spacing w:val="1"/>
          <w:sz w:val="24"/>
        </w:rPr>
        <w:t> </w:t>
      </w:r>
      <w:r>
        <w:rPr>
          <w:sz w:val="24"/>
        </w:rPr>
        <w:t>Encarta</w:t>
      </w:r>
      <w:r>
        <w:rPr>
          <w:spacing w:val="1"/>
          <w:sz w:val="24"/>
        </w:rPr>
        <w:t> </w:t>
      </w:r>
      <w:r>
        <w:rPr>
          <w:sz w:val="24"/>
        </w:rPr>
        <w:t>®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Encyclopedia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disposal.</w:t>
      </w:r>
      <w:r>
        <w:rPr>
          <w:spacing w:val="1"/>
          <w:sz w:val="24"/>
        </w:rPr>
        <w:t> </w:t>
      </w:r>
      <w:r>
        <w:rPr>
          <w:sz w:val="24"/>
        </w:rPr>
        <w:t>Microsoft</w:t>
      </w:r>
      <w:r>
        <w:rPr>
          <w:spacing w:val="1"/>
          <w:sz w:val="24"/>
        </w:rPr>
        <w:t> </w:t>
      </w:r>
      <w:r>
        <w:rPr>
          <w:sz w:val="24"/>
        </w:rPr>
        <w:t>Corporation.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5" w:hanging="1167"/>
        <w:jc w:val="both"/>
        <w:rPr>
          <w:sz w:val="24"/>
        </w:rPr>
      </w:pPr>
      <w:r>
        <w:rPr>
          <w:sz w:val="24"/>
        </w:rPr>
        <w:t>Ministry of Local Housing and Local Government, Britain. 1956. Methods of Chemical</w:t>
      </w:r>
      <w:r>
        <w:rPr>
          <w:spacing w:val="1"/>
          <w:sz w:val="24"/>
        </w:rPr>
        <w:t> </w:t>
      </w:r>
      <w:r>
        <w:rPr>
          <w:sz w:val="24"/>
        </w:rPr>
        <w:t>Analysis as Applied to Sewage and Sewage Effluents, H.M. Stationary office</w:t>
      </w:r>
      <w:r>
        <w:rPr>
          <w:spacing w:val="1"/>
          <w:sz w:val="24"/>
        </w:rPr>
        <w:t> </w:t>
      </w:r>
      <w:r>
        <w:rPr>
          <w:sz w:val="24"/>
        </w:rPr>
        <w:t>London 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241" w:after="0"/>
        <w:ind w:left="1113" w:right="0" w:hanging="560"/>
        <w:jc w:val="both"/>
        <w:rPr>
          <w:sz w:val="24"/>
        </w:rPr>
      </w:pPr>
      <w:r>
        <w:rPr>
          <w:sz w:val="24"/>
        </w:rPr>
        <w:t>Moletta,</w:t>
      </w:r>
      <w:r>
        <w:rPr>
          <w:spacing w:val="33"/>
          <w:sz w:val="24"/>
        </w:rPr>
        <w:t> </w:t>
      </w:r>
      <w:r>
        <w:rPr>
          <w:sz w:val="24"/>
        </w:rPr>
        <w:t>R.</w:t>
      </w:r>
      <w:r>
        <w:rPr>
          <w:spacing w:val="33"/>
          <w:sz w:val="24"/>
        </w:rPr>
        <w:t> </w:t>
      </w:r>
      <w:r>
        <w:rPr>
          <w:sz w:val="24"/>
        </w:rPr>
        <w:t>2005.</w:t>
      </w:r>
      <w:r>
        <w:rPr>
          <w:spacing w:val="33"/>
          <w:sz w:val="24"/>
        </w:rPr>
        <w:t> </w:t>
      </w:r>
      <w:r>
        <w:rPr>
          <w:sz w:val="24"/>
        </w:rPr>
        <w:t>Winery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distillery</w:t>
      </w:r>
      <w:r>
        <w:rPr>
          <w:spacing w:val="30"/>
          <w:sz w:val="24"/>
        </w:rPr>
        <w:t> </w:t>
      </w:r>
      <w:r>
        <w:rPr>
          <w:sz w:val="24"/>
        </w:rPr>
        <w:t>wastewater</w:t>
      </w:r>
      <w:r>
        <w:rPr>
          <w:spacing w:val="32"/>
          <w:sz w:val="24"/>
        </w:rPr>
        <w:t> </w:t>
      </w:r>
      <w:r>
        <w:rPr>
          <w:sz w:val="24"/>
        </w:rPr>
        <w:t>treatment</w:t>
      </w:r>
      <w:r>
        <w:rPr>
          <w:spacing w:val="34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anaerobic</w:t>
      </w:r>
      <w:r>
        <w:rPr>
          <w:spacing w:val="32"/>
          <w:sz w:val="24"/>
        </w:rPr>
        <w:t> </w:t>
      </w:r>
      <w:r>
        <w:rPr>
          <w:sz w:val="24"/>
        </w:rPr>
        <w:t>digestion.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720" w:right="0" w:firstLine="0"/>
        <w:jc w:val="left"/>
        <w:rPr>
          <w:sz w:val="24"/>
        </w:rPr>
      </w:pP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 France.</w:t>
      </w:r>
      <w:r>
        <w:rPr>
          <w:i/>
          <w:spacing w:val="-1"/>
          <w:sz w:val="24"/>
        </w:rPr>
        <w:t> </w:t>
      </w:r>
      <w:r>
        <w:rPr>
          <w:sz w:val="24"/>
        </w:rPr>
        <w:t>51: No</w:t>
      </w:r>
      <w:r>
        <w:rPr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137–144.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74" w:val="left" w:leader="none"/>
        </w:tabs>
        <w:spacing w:line="480" w:lineRule="auto" w:before="72" w:after="0"/>
        <w:ind w:left="1720" w:right="935" w:hanging="1167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873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Oluwande,</w:t>
      </w:r>
      <w:r>
        <w:rPr>
          <w:spacing w:val="1"/>
          <w:sz w:val="24"/>
        </w:rPr>
        <w:t> </w:t>
      </w:r>
      <w:r>
        <w:rPr>
          <w:sz w:val="24"/>
        </w:rPr>
        <w:t>P.A.</w:t>
      </w:r>
      <w:r>
        <w:rPr>
          <w:spacing w:val="1"/>
          <w:sz w:val="24"/>
        </w:rPr>
        <w:t> </w:t>
      </w:r>
      <w:r>
        <w:rPr>
          <w:sz w:val="24"/>
        </w:rPr>
        <w:t>(1978).</w:t>
      </w:r>
      <w:r>
        <w:rPr>
          <w:spacing w:val="1"/>
          <w:sz w:val="24"/>
        </w:rPr>
        <w:t> </w:t>
      </w:r>
      <w:r>
        <w:rPr>
          <w:sz w:val="24"/>
        </w:rPr>
        <w:t>Cheap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disposal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Bahir Dar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Vol. 1.</w:t>
      </w:r>
      <w:r>
        <w:rPr>
          <w:spacing w:val="-1"/>
          <w:sz w:val="24"/>
        </w:rPr>
        <w:t> </w:t>
      </w:r>
      <w:r>
        <w:rPr>
          <w:sz w:val="24"/>
        </w:rPr>
        <w:t>(3). 112-125.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8" w:hanging="1167"/>
        <w:jc w:val="both"/>
        <w:rPr>
          <w:i/>
          <w:sz w:val="24"/>
        </w:rPr>
      </w:pPr>
      <w:r>
        <w:rPr>
          <w:sz w:val="24"/>
        </w:rPr>
        <w:t>Pamela,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Chul,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61"/>
          <w:sz w:val="24"/>
        </w:rPr>
        <w:t> </w:t>
      </w:r>
      <w:r>
        <w:rPr>
          <w:sz w:val="24"/>
        </w:rPr>
        <w:t>Characterization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Proteins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Effluent</w:t>
      </w:r>
      <w:r>
        <w:rPr>
          <w:spacing w:val="1"/>
          <w:sz w:val="24"/>
        </w:rPr>
        <w:t> </w:t>
      </w:r>
      <w:r>
        <w:rPr>
          <w:sz w:val="24"/>
        </w:rPr>
        <w:t>Discharged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Connecticut</w:t>
      </w:r>
      <w:r>
        <w:rPr>
          <w:spacing w:val="1"/>
          <w:sz w:val="24"/>
        </w:rPr>
        <w:t> </w:t>
      </w:r>
      <w:r>
        <w:rPr>
          <w:sz w:val="24"/>
        </w:rPr>
        <w:t>River.</w:t>
      </w:r>
      <w:r>
        <w:rPr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70.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Engineering,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Massachusetts</w:t>
      </w:r>
      <w:r>
        <w:rPr>
          <w:spacing w:val="1"/>
          <w:sz w:val="24"/>
        </w:rPr>
        <w:t> </w:t>
      </w:r>
      <w:r>
        <w:rPr>
          <w:sz w:val="24"/>
        </w:rPr>
        <w:t>Amherst,</w:t>
      </w:r>
      <w:r>
        <w:rPr>
          <w:spacing w:val="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</w:t>
      </w:r>
      <w:r>
        <w:rPr>
          <w:i/>
          <w:sz w:val="24"/>
          <w:vertAlign w:val="superscript"/>
        </w:rPr>
        <w:t>th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November,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2013.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From </w:t>
      </w:r>
      <w:hyperlink r:id="rId83">
        <w:r>
          <w:rPr>
            <w:i/>
            <w:sz w:val="24"/>
            <w:vertAlign w:val="baseline"/>
          </w:rPr>
          <w:t>http://scholarworks.umass.edu/wrrc_conf/70/</w:t>
        </w:r>
      </w:hyperlink>
    </w:p>
    <w:p>
      <w:pPr>
        <w:pStyle w:val="BodyText"/>
        <w:spacing w:before="11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7" w:hanging="1167"/>
        <w:jc w:val="both"/>
        <w:rPr>
          <w:sz w:val="24"/>
        </w:rPr>
      </w:pPr>
      <w:r>
        <w:rPr>
          <w:sz w:val="24"/>
        </w:rPr>
        <w:t>Pillai, S.C, Sridhar, M.K.C and Kasi Viswanath, G. K. 1986. Primary sewage treatment</w:t>
      </w:r>
      <w:r>
        <w:rPr>
          <w:spacing w:val="1"/>
          <w:sz w:val="24"/>
        </w:rPr>
        <w:t> </w:t>
      </w:r>
      <w:r>
        <w:rPr>
          <w:sz w:val="24"/>
        </w:rPr>
        <w:t>plant as a source of bird hazards at airport. </w:t>
      </w:r>
      <w:r>
        <w:rPr>
          <w:i/>
          <w:sz w:val="24"/>
        </w:rPr>
        <w:t>Journal of Aeronautical Society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32, 149-153.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42" w:hanging="1167"/>
        <w:jc w:val="both"/>
        <w:rPr>
          <w:sz w:val="24"/>
        </w:rPr>
      </w:pPr>
      <w:r>
        <w:rPr>
          <w:sz w:val="24"/>
        </w:rPr>
        <w:t>Pillai, S.C (1955). Investigation on Sewage Farming, Indian Council of Agricultural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Delhi.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1" w:after="0"/>
        <w:ind w:left="1720" w:right="936" w:hanging="1167"/>
        <w:jc w:val="both"/>
        <w:rPr>
          <w:sz w:val="24"/>
        </w:rPr>
      </w:pPr>
      <w:r>
        <w:rPr>
          <w:sz w:val="24"/>
        </w:rPr>
        <w:t>Pillai, S.C, Mohanrao, G.J, Prabhararao, A.V.S, Sastry, C.A, Subrahmanyam, P.V.R and</w:t>
      </w:r>
      <w:r>
        <w:rPr>
          <w:spacing w:val="-57"/>
          <w:sz w:val="24"/>
        </w:rPr>
        <w:t> </w:t>
      </w:r>
      <w:r>
        <w:rPr>
          <w:sz w:val="24"/>
        </w:rPr>
        <w:t>Natarajan,</w:t>
      </w:r>
      <w:r>
        <w:rPr>
          <w:spacing w:val="-1"/>
          <w:sz w:val="24"/>
        </w:rPr>
        <w:t> </w:t>
      </w:r>
      <w:r>
        <w:rPr>
          <w:sz w:val="24"/>
        </w:rPr>
        <w:t>C.V. 1960.</w:t>
      </w:r>
      <w:r>
        <w:rPr>
          <w:spacing w:val="-1"/>
          <w:sz w:val="24"/>
        </w:rPr>
        <w:t> </w:t>
      </w:r>
      <w:r>
        <w:rPr>
          <w:sz w:val="24"/>
        </w:rPr>
        <w:t>Natural purification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flowing</w:t>
      </w:r>
      <w:r>
        <w:rPr>
          <w:spacing w:val="-1"/>
          <w:sz w:val="24"/>
        </w:rPr>
        <w:t> </w:t>
      </w:r>
      <w:r>
        <w:rPr>
          <w:sz w:val="24"/>
        </w:rPr>
        <w:t>sewage. 29,</w:t>
      </w:r>
      <w:r>
        <w:rPr>
          <w:spacing w:val="-1"/>
          <w:sz w:val="24"/>
        </w:rPr>
        <w:t> </w:t>
      </w:r>
      <w:r>
        <w:rPr>
          <w:sz w:val="24"/>
        </w:rPr>
        <w:t>461.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0" w:after="0"/>
        <w:ind w:left="1113" w:right="0" w:hanging="560"/>
        <w:jc w:val="both"/>
        <w:rPr>
          <w:sz w:val="24"/>
        </w:rPr>
      </w:pPr>
      <w:r>
        <w:rPr>
          <w:sz w:val="24"/>
        </w:rPr>
        <w:t>Pillai,</w:t>
      </w:r>
      <w:r>
        <w:rPr>
          <w:spacing w:val="-2"/>
          <w:sz w:val="24"/>
        </w:rPr>
        <w:t> </w:t>
      </w:r>
      <w:r>
        <w:rPr>
          <w:sz w:val="24"/>
        </w:rPr>
        <w:t>S.C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Sridhar,</w:t>
      </w:r>
      <w:r>
        <w:rPr>
          <w:spacing w:val="-1"/>
          <w:sz w:val="24"/>
        </w:rPr>
        <w:t> </w:t>
      </w:r>
      <w:r>
        <w:rPr>
          <w:sz w:val="24"/>
        </w:rPr>
        <w:t>M.K.C</w:t>
      </w:r>
      <w:r>
        <w:rPr>
          <w:spacing w:val="-2"/>
          <w:sz w:val="24"/>
        </w:rPr>
        <w:t> </w:t>
      </w:r>
      <w:r>
        <w:rPr>
          <w:sz w:val="24"/>
        </w:rPr>
        <w:t>(1975).</w:t>
      </w:r>
      <w:r>
        <w:rPr>
          <w:spacing w:val="-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217" w:after="0"/>
        <w:ind w:left="1720" w:right="937" w:hanging="1167"/>
        <w:jc w:val="both"/>
        <w:rPr>
          <w:sz w:val="24"/>
        </w:rPr>
      </w:pPr>
      <w:r>
        <w:rPr>
          <w:sz w:val="24"/>
        </w:rPr>
        <w:t>Qasim, S.R. 1999. </w:t>
      </w:r>
      <w:r>
        <w:rPr>
          <w:i/>
          <w:sz w:val="24"/>
        </w:rPr>
        <w:t>Waste-water Treatment Plants: Planning, Design, and Operation</w:t>
      </w:r>
      <w:r>
        <w:rPr>
          <w:sz w:val="24"/>
        </w:rPr>
        <w:t>, 2</w:t>
      </w:r>
      <w:r>
        <w:rPr>
          <w:sz w:val="24"/>
          <w:vertAlign w:val="superscript"/>
        </w:rPr>
        <w:t>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Lancaster,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Pennsylvania.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1" w:after="0"/>
        <w:ind w:left="1720" w:right="934" w:hanging="1167"/>
        <w:jc w:val="both"/>
        <w:rPr>
          <w:sz w:val="24"/>
        </w:rPr>
      </w:pPr>
      <w:r>
        <w:rPr>
          <w:sz w:val="24"/>
        </w:rPr>
        <w:t>Ramalho R. S. 1977. </w:t>
      </w:r>
      <w:r>
        <w:rPr>
          <w:i/>
          <w:sz w:val="24"/>
        </w:rPr>
        <w:t>Introduction to wastewater treatment processes</w:t>
      </w:r>
      <w:r>
        <w:rPr>
          <w:sz w:val="24"/>
        </w:rPr>
        <w:t>. Laval University</w:t>
      </w:r>
      <w:r>
        <w:rPr>
          <w:spacing w:val="1"/>
          <w:sz w:val="24"/>
        </w:rPr>
        <w:t> </w:t>
      </w:r>
      <w:r>
        <w:rPr>
          <w:sz w:val="24"/>
        </w:rPr>
        <w:t>Quebec,</w:t>
      </w:r>
      <w:r>
        <w:rPr>
          <w:spacing w:val="-1"/>
          <w:sz w:val="24"/>
        </w:rPr>
        <w:t> </w:t>
      </w:r>
      <w:r>
        <w:rPr>
          <w:sz w:val="24"/>
        </w:rPr>
        <w:t>Canada.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New York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1"/>
          <w:sz w:val="24"/>
        </w:rPr>
        <w:t> </w:t>
      </w:r>
      <w:r>
        <w:rPr>
          <w:sz w:val="24"/>
        </w:rPr>
        <w:t>Francisco, London.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72" w:after="0"/>
        <w:ind w:left="1720" w:right="940" w:hanging="1169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822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Report 1992. Engineering Design of Sanitary Sewer system for the new Federal Capital</w:t>
      </w:r>
      <w:r>
        <w:rPr>
          <w:spacing w:val="1"/>
          <w:sz w:val="24"/>
        </w:rPr>
        <w:t> </w:t>
      </w:r>
      <w:r>
        <w:rPr>
          <w:sz w:val="24"/>
        </w:rPr>
        <w:t>City,</w:t>
      </w:r>
      <w:r>
        <w:rPr>
          <w:spacing w:val="1"/>
          <w:sz w:val="24"/>
        </w:rPr>
        <w:t> </w:t>
      </w:r>
      <w:r>
        <w:rPr>
          <w:sz w:val="24"/>
        </w:rPr>
        <w:t>Abuja, Nigeria.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0" w:after="0"/>
        <w:ind w:left="1113" w:right="0" w:hanging="560"/>
        <w:jc w:val="both"/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spacing w:val="-2"/>
          <w:sz w:val="24"/>
        </w:rPr>
        <w:t> </w:t>
      </w:r>
      <w:r>
        <w:rPr>
          <w:sz w:val="24"/>
        </w:rPr>
        <w:t>1981.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on Concept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wastewater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  <w:tab w:pos="3571" w:val="left" w:leader="none"/>
          <w:tab w:pos="4744" w:val="left" w:leader="none"/>
          <w:tab w:pos="6661" w:val="left" w:leader="none"/>
          <w:tab w:pos="7772" w:val="left" w:leader="none"/>
          <w:tab w:pos="9185" w:val="left" w:leader="none"/>
        </w:tabs>
        <w:spacing w:line="480" w:lineRule="auto" w:before="217" w:after="0"/>
        <w:ind w:left="1720" w:right="939" w:hanging="1167"/>
        <w:jc w:val="both"/>
        <w:rPr>
          <w:i/>
          <w:sz w:val="24"/>
        </w:rPr>
      </w:pPr>
      <w:r>
        <w:rPr>
          <w:sz w:val="24"/>
        </w:rPr>
        <w:t>Sakai,</w:t>
      </w:r>
      <w:r>
        <w:rPr>
          <w:spacing w:val="50"/>
          <w:sz w:val="24"/>
        </w:rPr>
        <w:t> </w:t>
      </w:r>
      <w:r>
        <w:rPr>
          <w:sz w:val="24"/>
        </w:rPr>
        <w:t>Y.</w:t>
      </w:r>
      <w:r>
        <w:rPr>
          <w:spacing w:val="49"/>
          <w:sz w:val="24"/>
        </w:rPr>
        <w:t> </w:t>
      </w:r>
      <w:r>
        <w:rPr>
          <w:sz w:val="24"/>
        </w:rPr>
        <w:t>2003.</w:t>
      </w:r>
      <w:r>
        <w:rPr>
          <w:spacing w:val="51"/>
          <w:sz w:val="24"/>
        </w:rPr>
        <w:t> </w:t>
      </w:r>
      <w:r>
        <w:rPr>
          <w:sz w:val="24"/>
        </w:rPr>
        <w:t>Magnetic</w:t>
      </w:r>
      <w:r>
        <w:rPr>
          <w:spacing w:val="49"/>
          <w:sz w:val="24"/>
        </w:rPr>
        <w:t> </w:t>
      </w:r>
      <w:r>
        <w:rPr>
          <w:sz w:val="24"/>
        </w:rPr>
        <w:t>bugs</w:t>
      </w:r>
      <w:r>
        <w:rPr>
          <w:spacing w:val="50"/>
          <w:sz w:val="24"/>
        </w:rPr>
        <w:t> </w:t>
      </w:r>
      <w:r>
        <w:rPr>
          <w:sz w:val="24"/>
        </w:rPr>
        <w:t>cut</w:t>
      </w:r>
      <w:r>
        <w:rPr>
          <w:spacing w:val="50"/>
          <w:sz w:val="24"/>
        </w:rPr>
        <w:t> </w:t>
      </w:r>
      <w:r>
        <w:rPr>
          <w:sz w:val="24"/>
        </w:rPr>
        <w:t>sewage</w:t>
      </w:r>
      <w:r>
        <w:rPr>
          <w:spacing w:val="49"/>
          <w:sz w:val="24"/>
        </w:rPr>
        <w:t> </w:t>
      </w:r>
      <w:r>
        <w:rPr>
          <w:sz w:val="24"/>
        </w:rPr>
        <w:t>sludge:</w:t>
      </w:r>
      <w:r>
        <w:rPr>
          <w:spacing w:val="50"/>
          <w:sz w:val="24"/>
        </w:rPr>
        <w:t> </w:t>
      </w:r>
      <w:r>
        <w:rPr>
          <w:sz w:val="24"/>
        </w:rPr>
        <w:t>Adding</w:t>
      </w:r>
      <w:r>
        <w:rPr>
          <w:spacing w:val="50"/>
          <w:sz w:val="24"/>
        </w:rPr>
        <w:t> </w:t>
      </w:r>
      <w:r>
        <w:rPr>
          <w:sz w:val="24"/>
        </w:rPr>
        <w:t>iron</w:t>
      </w:r>
      <w:r>
        <w:rPr>
          <w:spacing w:val="49"/>
          <w:sz w:val="24"/>
        </w:rPr>
        <w:t> </w:t>
      </w:r>
      <w:r>
        <w:rPr>
          <w:sz w:val="24"/>
        </w:rPr>
        <w:t>dust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wastewater</w:t>
      </w:r>
      <w:r>
        <w:rPr>
          <w:spacing w:val="-57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1"/>
          <w:sz w:val="24"/>
        </w:rPr>
        <w:t> </w:t>
      </w:r>
      <w:r>
        <w:rPr>
          <w:sz w:val="24"/>
        </w:rPr>
        <w:t>reusable.</w:t>
      </w:r>
      <w:r>
        <w:rPr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weekly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Retrieved</w:t>
        <w:tab/>
        <w:t>on</w:t>
        <w:tab/>
        <w:t>November</w:t>
        <w:tab/>
        <w:t>8,</w:t>
        <w:tab/>
        <w:t>2013</w:t>
        <w:tab/>
      </w:r>
      <w:r>
        <w:rPr>
          <w:i/>
          <w:spacing w:val="-2"/>
          <w:sz w:val="24"/>
        </w:rPr>
        <w:t>from</w:t>
      </w:r>
      <w:r>
        <w:rPr>
          <w:i/>
          <w:spacing w:val="-58"/>
          <w:sz w:val="24"/>
        </w:rPr>
        <w:t> </w:t>
      </w:r>
      <w:hyperlink r:id="rId84">
        <w:r>
          <w:rPr>
            <w:i/>
            <w:sz w:val="24"/>
          </w:rPr>
          <w:t>http://www.nature.com/news/2003/030328/full/news030324-8.html</w:t>
        </w:r>
      </w:hyperlink>
    </w:p>
    <w:p>
      <w:pPr>
        <w:pStyle w:val="BodyText"/>
        <w:spacing w:before="11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9" w:hanging="1167"/>
        <w:jc w:val="both"/>
        <w:rPr>
          <w:sz w:val="24"/>
        </w:rPr>
      </w:pPr>
      <w:r>
        <w:rPr>
          <w:sz w:val="24"/>
        </w:rPr>
        <w:t>Shuval,</w:t>
      </w:r>
      <w:r>
        <w:rPr>
          <w:spacing w:val="1"/>
          <w:sz w:val="24"/>
        </w:rPr>
        <w:t> </w:t>
      </w:r>
      <w:r>
        <w:rPr>
          <w:sz w:val="24"/>
        </w:rPr>
        <w:t>H.I.,</w:t>
      </w:r>
      <w:r>
        <w:rPr>
          <w:spacing w:val="1"/>
          <w:sz w:val="24"/>
        </w:rPr>
        <w:t> </w:t>
      </w:r>
      <w:r>
        <w:rPr>
          <w:sz w:val="24"/>
        </w:rPr>
        <w:t>Adin,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Fattal,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Rawitz,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Yekutiel,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1986.</w:t>
      </w:r>
      <w:r>
        <w:rPr>
          <w:spacing w:val="1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Irrigation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Solutions.</w:t>
      </w:r>
      <w:r>
        <w:rPr>
          <w:i/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Bank Technical Paper</w:t>
      </w:r>
      <w:r>
        <w:rPr>
          <w:spacing w:val="-1"/>
          <w:sz w:val="24"/>
        </w:rPr>
        <w:t> </w:t>
      </w:r>
      <w:r>
        <w:rPr>
          <w:sz w:val="24"/>
        </w:rPr>
        <w:t>Number 51,</w:t>
      </w:r>
      <w:r>
        <w:rPr>
          <w:spacing w:val="-1"/>
          <w:sz w:val="24"/>
        </w:rPr>
        <w:t> </w:t>
      </w:r>
      <w:r>
        <w:rPr>
          <w:sz w:val="24"/>
        </w:rPr>
        <w:t>World Bank,</w:t>
      </w:r>
      <w:r>
        <w:rPr>
          <w:spacing w:val="-1"/>
          <w:sz w:val="24"/>
        </w:rPr>
        <w:t> </w:t>
      </w:r>
      <w:r>
        <w:rPr>
          <w:sz w:val="24"/>
        </w:rPr>
        <w:t>Washington, D.C.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45" w:hanging="1167"/>
        <w:jc w:val="both"/>
        <w:rPr>
          <w:sz w:val="24"/>
        </w:rPr>
      </w:pPr>
      <w:r>
        <w:rPr>
          <w:sz w:val="24"/>
        </w:rPr>
        <w:t>Sridhar, M.K.C and Ademoroti, C.M.A (1986). Efficient discharge standards required 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Water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Sewage</w:t>
      </w:r>
      <w:r>
        <w:rPr>
          <w:sz w:val="24"/>
        </w:rPr>
        <w:t>, U.K., 3: 32-36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1" w:after="0"/>
        <w:ind w:left="1720" w:right="938" w:hanging="1167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1"/>
          <w:sz w:val="24"/>
        </w:rPr>
        <w:t> </w:t>
      </w:r>
      <w:r>
        <w:rPr>
          <w:sz w:val="24"/>
        </w:rPr>
        <w:t>M.K.C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sewage.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Publication. Department of Preventive and Social Medicine, College of Medicine,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2"/>
          <w:sz w:val="24"/>
        </w:rPr>
        <w:t> </w:t>
      </w:r>
      <w:r>
        <w:rPr>
          <w:sz w:val="24"/>
        </w:rPr>
        <w:t>Ibadan, Nigeria.</w:t>
      </w:r>
      <w:r>
        <w:rPr>
          <w:spacing w:val="5"/>
          <w:sz w:val="24"/>
        </w:rPr>
        <w:t> </w:t>
      </w:r>
      <w:r>
        <w:rPr>
          <w:sz w:val="24"/>
        </w:rPr>
        <w:t>Vol. 2:</w:t>
      </w:r>
      <w:r>
        <w:rPr>
          <w:spacing w:val="-1"/>
          <w:sz w:val="24"/>
        </w:rPr>
        <w:t> </w:t>
      </w:r>
      <w:r>
        <w:rPr>
          <w:sz w:val="24"/>
        </w:rPr>
        <w:t>6-28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9" w:hanging="1167"/>
        <w:jc w:val="both"/>
        <w:rPr>
          <w:sz w:val="24"/>
        </w:rPr>
      </w:pPr>
      <w:r>
        <w:rPr>
          <w:sz w:val="24"/>
        </w:rPr>
        <w:t>Sridhar, M.K.C and</w:t>
      </w:r>
      <w:r>
        <w:rPr>
          <w:spacing w:val="1"/>
          <w:sz w:val="24"/>
        </w:rPr>
        <w:t> </w:t>
      </w:r>
      <w:r>
        <w:rPr>
          <w:sz w:val="24"/>
        </w:rPr>
        <w:t>Pillai, S.C. 1966. Enzymes in sewage and sludges.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industrial research </w:t>
      </w:r>
      <w:r>
        <w:rPr>
          <w:sz w:val="24"/>
        </w:rPr>
        <w:t>Vol. 25:  25,167-171.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1" w:after="0"/>
        <w:ind w:left="1113" w:right="0" w:hanging="560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14"/>
          <w:sz w:val="24"/>
        </w:rPr>
        <w:t> </w:t>
      </w:r>
      <w:r>
        <w:rPr>
          <w:sz w:val="24"/>
        </w:rPr>
        <w:t>M.K.C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Pillai,</w:t>
      </w:r>
      <w:r>
        <w:rPr>
          <w:spacing w:val="16"/>
          <w:sz w:val="24"/>
        </w:rPr>
        <w:t> </w:t>
      </w:r>
      <w:r>
        <w:rPr>
          <w:sz w:val="24"/>
        </w:rPr>
        <w:t>S.C.</w:t>
      </w:r>
      <w:r>
        <w:rPr>
          <w:spacing w:val="14"/>
          <w:sz w:val="24"/>
        </w:rPr>
        <w:t> </w:t>
      </w:r>
      <w:r>
        <w:rPr>
          <w:sz w:val="24"/>
        </w:rPr>
        <w:t>1965.</w:t>
      </w:r>
      <w:r>
        <w:rPr>
          <w:spacing w:val="13"/>
          <w:sz w:val="24"/>
        </w:rPr>
        <w:t> </w:t>
      </w:r>
      <w:r>
        <w:rPr>
          <w:sz w:val="24"/>
        </w:rPr>
        <w:t>Catalase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activated</w:t>
      </w:r>
      <w:r>
        <w:rPr>
          <w:spacing w:val="16"/>
          <w:sz w:val="24"/>
        </w:rPr>
        <w:t> </w:t>
      </w:r>
      <w:r>
        <w:rPr>
          <w:sz w:val="24"/>
        </w:rPr>
        <w:t>sludge.</w:t>
      </w:r>
      <w:r>
        <w:rPr>
          <w:spacing w:val="15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6"/>
          <w:sz w:val="24"/>
        </w:rPr>
        <w:t> </w:t>
      </w:r>
      <w:r>
        <w:rPr>
          <w:sz w:val="24"/>
        </w:rPr>
        <w:t>34.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20"/>
      </w:pPr>
      <w:r>
        <w:rPr/>
        <w:t>Nov.</w:t>
      </w:r>
      <w:r>
        <w:rPr>
          <w:spacing w:val="-1"/>
        </w:rPr>
        <w:t> </w:t>
      </w:r>
      <w:r>
        <w:rPr/>
        <w:t>5: 21, 602-605.</w:t>
      </w:r>
    </w:p>
    <w:p>
      <w:pPr>
        <w:spacing w:after="0"/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72" w:after="0"/>
        <w:ind w:left="1720" w:right="938" w:hanging="1169"/>
        <w:jc w:val="both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77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Sridhar, M.K.C and Pillai, S.C. 1969. Catalase activity in sewage effluents. </w:t>
      </w:r>
      <w:r>
        <w:rPr>
          <w:i/>
          <w:sz w:val="24"/>
        </w:rPr>
        <w:t>Water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treatment.</w:t>
      </w:r>
      <w:r>
        <w:rPr>
          <w:i/>
          <w:spacing w:val="1"/>
          <w:sz w:val="24"/>
        </w:rPr>
        <w:t> </w:t>
      </w:r>
      <w:r>
        <w:rPr>
          <w:sz w:val="24"/>
        </w:rPr>
        <w:t>U.K., 12: 177-182.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0" w:after="0"/>
        <w:ind w:left="1113" w:right="0" w:hanging="563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42"/>
          <w:sz w:val="24"/>
        </w:rPr>
        <w:t> </w:t>
      </w:r>
      <w:r>
        <w:rPr>
          <w:sz w:val="24"/>
        </w:rPr>
        <w:t>M.K.C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Pillai,</w:t>
      </w:r>
      <w:r>
        <w:rPr>
          <w:spacing w:val="43"/>
          <w:sz w:val="24"/>
        </w:rPr>
        <w:t> </w:t>
      </w:r>
      <w:r>
        <w:rPr>
          <w:sz w:val="24"/>
        </w:rPr>
        <w:t>S.C.</w:t>
      </w:r>
      <w:r>
        <w:rPr>
          <w:spacing w:val="44"/>
          <w:sz w:val="24"/>
        </w:rPr>
        <w:t> </w:t>
      </w:r>
      <w:r>
        <w:rPr>
          <w:sz w:val="24"/>
        </w:rPr>
        <w:t>1973.</w:t>
      </w:r>
      <w:r>
        <w:rPr>
          <w:spacing w:val="42"/>
          <w:sz w:val="24"/>
        </w:rPr>
        <w:t> </w:t>
      </w:r>
      <w:r>
        <w:rPr>
          <w:sz w:val="24"/>
        </w:rPr>
        <w:t>Protein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wastewater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wastewater</w:t>
      </w:r>
      <w:r>
        <w:rPr>
          <w:spacing w:val="46"/>
          <w:sz w:val="24"/>
        </w:rPr>
        <w:t> </w:t>
      </w:r>
      <w:r>
        <w:rPr>
          <w:sz w:val="24"/>
        </w:rPr>
        <w:t>sludge.</w:t>
      </w:r>
    </w:p>
    <w:p>
      <w:pPr>
        <w:pStyle w:val="BodyText"/>
      </w:pPr>
    </w:p>
    <w:p>
      <w:pPr>
        <w:spacing w:before="0"/>
        <w:ind w:left="172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pollution control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Federation. </w:t>
      </w:r>
      <w:r>
        <w:rPr>
          <w:sz w:val="24"/>
        </w:rPr>
        <w:t>U.S.A.,</w:t>
      </w:r>
      <w:r>
        <w:rPr>
          <w:spacing w:val="-1"/>
          <w:sz w:val="24"/>
        </w:rPr>
        <w:t> </w:t>
      </w:r>
      <w:r>
        <w:rPr>
          <w:sz w:val="24"/>
        </w:rPr>
        <w:t>45: 1595-1600.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217" w:after="0"/>
        <w:ind w:left="1720" w:right="938" w:hanging="1169"/>
        <w:jc w:val="both"/>
        <w:rPr>
          <w:sz w:val="24"/>
        </w:rPr>
      </w:pPr>
      <w:r>
        <w:rPr>
          <w:sz w:val="24"/>
        </w:rPr>
        <w:t>Sridhar, M.K.C and Pillai, S.C. 1974. An enzymic approach to the study of sewage and</w:t>
      </w:r>
      <w:r>
        <w:rPr>
          <w:spacing w:val="1"/>
          <w:sz w:val="24"/>
        </w:rPr>
        <w:t> </w:t>
      </w:r>
      <w:r>
        <w:rPr>
          <w:sz w:val="24"/>
        </w:rPr>
        <w:t>sludges.</w:t>
      </w:r>
      <w:r>
        <w:rPr>
          <w:spacing w:val="59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pollution</w:t>
      </w:r>
      <w:r>
        <w:rPr>
          <w:sz w:val="24"/>
        </w:rPr>
        <w:t>. U.K., 6: 195-220.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4" w:hanging="1169"/>
        <w:jc w:val="both"/>
        <w:rPr>
          <w:sz w:val="24"/>
        </w:rPr>
      </w:pPr>
      <w:r>
        <w:rPr>
          <w:sz w:val="24"/>
        </w:rPr>
        <w:t>Sridhar, M.K.C. 1981. Waste Management and Animal Production. </w:t>
      </w:r>
      <w:r>
        <w:rPr>
          <w:i/>
          <w:sz w:val="24"/>
        </w:rPr>
        <w:t>Proceedings of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 on the Realities of a multidisciplinary approach to national effort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1"/>
          <w:sz w:val="24"/>
        </w:rPr>
        <w:t> </w:t>
      </w:r>
      <w:r>
        <w:rPr>
          <w:sz w:val="24"/>
        </w:rPr>
        <w:t>Organized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Veterinary</w:t>
      </w:r>
      <w:r>
        <w:rPr>
          <w:spacing w:val="61"/>
          <w:sz w:val="24"/>
        </w:rPr>
        <w:t> </w:t>
      </w:r>
      <w:r>
        <w:rPr>
          <w:sz w:val="24"/>
        </w:rPr>
        <w:t>medicine,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Ibadan, March, 1-9th.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8" w:hanging="1169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1"/>
          <w:sz w:val="24"/>
        </w:rPr>
        <w:t> </w:t>
      </w:r>
      <w:r>
        <w:rPr>
          <w:sz w:val="24"/>
        </w:rPr>
        <w:t>M.K.C,</w:t>
      </w:r>
      <w:r>
        <w:rPr>
          <w:spacing w:val="1"/>
          <w:sz w:val="24"/>
        </w:rPr>
        <w:t> </w:t>
      </w:r>
      <w:r>
        <w:rPr>
          <w:sz w:val="24"/>
        </w:rPr>
        <w:t>Oluwande,</w:t>
      </w:r>
      <w:r>
        <w:rPr>
          <w:spacing w:val="1"/>
          <w:sz w:val="24"/>
        </w:rPr>
        <w:t> </w:t>
      </w:r>
      <w:r>
        <w:rPr>
          <w:sz w:val="24"/>
        </w:rPr>
        <w:t>P.A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Okubadejo,</w:t>
      </w:r>
      <w:r>
        <w:rPr>
          <w:spacing w:val="1"/>
          <w:sz w:val="24"/>
        </w:rPr>
        <w:t> </w:t>
      </w:r>
      <w:r>
        <w:rPr>
          <w:sz w:val="24"/>
        </w:rPr>
        <w:t>A.O</w:t>
      </w:r>
      <w:r>
        <w:rPr>
          <w:spacing w:val="1"/>
          <w:sz w:val="24"/>
        </w:rPr>
        <w:t> </w:t>
      </w:r>
      <w:r>
        <w:rPr>
          <w:sz w:val="24"/>
        </w:rPr>
        <w:t>1981.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hazards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open drains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City. Ambio Sweden,</w:t>
      </w:r>
      <w:r>
        <w:rPr>
          <w:spacing w:val="-1"/>
          <w:sz w:val="24"/>
        </w:rPr>
        <w:t> </w:t>
      </w:r>
      <w:r>
        <w:rPr>
          <w:sz w:val="24"/>
        </w:rPr>
        <w:t>10:</w:t>
      </w:r>
      <w:r>
        <w:rPr>
          <w:spacing w:val="1"/>
          <w:sz w:val="24"/>
        </w:rPr>
        <w:t> </w:t>
      </w:r>
      <w:r>
        <w:rPr>
          <w:sz w:val="24"/>
        </w:rPr>
        <w:t>29-33.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1" w:after="0"/>
        <w:ind w:left="1720" w:right="937" w:hanging="1169"/>
        <w:jc w:val="both"/>
        <w:rPr>
          <w:sz w:val="24"/>
        </w:rPr>
      </w:pPr>
      <w:r>
        <w:rPr>
          <w:sz w:val="24"/>
        </w:rPr>
        <w:t>Sridhar, M.K.C. 1982. A field study of Estuarine Pollution in Madras‟ India. </w:t>
      </w:r>
      <w:r>
        <w:rPr>
          <w:i/>
          <w:sz w:val="24"/>
        </w:rPr>
        <w:t>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sz w:val="24"/>
        </w:rPr>
        <w:t>13: 233-236.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8" w:hanging="1169"/>
        <w:jc w:val="both"/>
        <w:rPr>
          <w:sz w:val="24"/>
        </w:rPr>
      </w:pPr>
      <w:r>
        <w:rPr>
          <w:sz w:val="24"/>
        </w:rPr>
        <w:t>Sridhar, M.K.C and Ojediran, O.</w:t>
      </w:r>
      <w:r>
        <w:rPr>
          <w:spacing w:val="60"/>
          <w:sz w:val="24"/>
        </w:rPr>
        <w:t> </w:t>
      </w:r>
      <w:r>
        <w:rPr>
          <w:sz w:val="24"/>
        </w:rPr>
        <w:t>1983. The problems and</w:t>
      </w:r>
      <w:r>
        <w:rPr>
          <w:spacing w:val="60"/>
          <w:sz w:val="24"/>
        </w:rPr>
        <w:t> </w:t>
      </w:r>
      <w:r>
        <w:rPr>
          <w:sz w:val="24"/>
        </w:rPr>
        <w:t>prospects of refuse disposal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 City,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Health </w:t>
      </w:r>
      <w:r>
        <w:rPr>
          <w:sz w:val="24"/>
        </w:rPr>
        <w:t>U.S.A.,</w:t>
      </w:r>
      <w:r>
        <w:rPr>
          <w:spacing w:val="-1"/>
          <w:sz w:val="24"/>
        </w:rPr>
        <w:t> </w:t>
      </w:r>
      <w:r>
        <w:rPr>
          <w:sz w:val="24"/>
        </w:rPr>
        <w:t>46: 28-31.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1" w:after="0"/>
        <w:ind w:left="1720" w:right="939" w:hanging="1169"/>
        <w:jc w:val="both"/>
        <w:rPr>
          <w:sz w:val="24"/>
        </w:rPr>
      </w:pPr>
      <w:r>
        <w:rPr>
          <w:sz w:val="24"/>
        </w:rPr>
        <w:t>Sridhar, M.K.C. and Rami, R. 1983. Surface tension of polluted waters and treated</w:t>
      </w:r>
      <w:r>
        <w:rPr>
          <w:spacing w:val="1"/>
          <w:sz w:val="24"/>
        </w:rPr>
        <w:t> </w:t>
      </w:r>
      <w:r>
        <w:rPr>
          <w:sz w:val="24"/>
        </w:rPr>
        <w:t>wastewaters.</w:t>
      </w:r>
      <w:r>
        <w:rPr>
          <w:spacing w:val="-1"/>
          <w:sz w:val="24"/>
        </w:rPr>
        <w:t> </w:t>
      </w:r>
      <w:r>
        <w:rPr>
          <w:i/>
          <w:sz w:val="24"/>
        </w:rPr>
        <w:t>Environmental Pollution</w:t>
      </w:r>
      <w:r>
        <w:rPr>
          <w:i/>
          <w:spacing w:val="1"/>
          <w:sz w:val="24"/>
        </w:rPr>
        <w:t> </w:t>
      </w:r>
      <w:r>
        <w:rPr>
          <w:sz w:val="24"/>
        </w:rPr>
        <w:t>U.K.,</w:t>
      </w:r>
      <w:r>
        <w:rPr>
          <w:spacing w:val="-1"/>
          <w:sz w:val="24"/>
        </w:rPr>
        <w:t> </w:t>
      </w:r>
      <w:r>
        <w:rPr>
          <w:sz w:val="24"/>
        </w:rPr>
        <w:t>Series B, 13:</w:t>
      </w:r>
      <w:r>
        <w:rPr>
          <w:spacing w:val="1"/>
          <w:sz w:val="24"/>
        </w:rPr>
        <w:t> </w:t>
      </w:r>
      <w:r>
        <w:rPr>
          <w:sz w:val="24"/>
        </w:rPr>
        <w:t>49-69.</w:t>
      </w: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120" w:after="0"/>
        <w:ind w:left="1113" w:right="0" w:hanging="560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20"/>
          <w:sz w:val="24"/>
        </w:rPr>
        <w:t> </w:t>
      </w:r>
      <w:r>
        <w:rPr>
          <w:sz w:val="24"/>
        </w:rPr>
        <w:t>M.K.C.,</w:t>
      </w:r>
      <w:r>
        <w:rPr>
          <w:spacing w:val="79"/>
          <w:sz w:val="24"/>
        </w:rPr>
        <w:t> </w:t>
      </w:r>
      <w:r>
        <w:rPr>
          <w:sz w:val="24"/>
        </w:rPr>
        <w:t>Ewenkhare,</w:t>
      </w:r>
      <w:r>
        <w:rPr>
          <w:spacing w:val="81"/>
          <w:sz w:val="24"/>
        </w:rPr>
        <w:t> </w:t>
      </w:r>
      <w:r>
        <w:rPr>
          <w:sz w:val="24"/>
        </w:rPr>
        <w:t>E.O.,</w:t>
      </w:r>
      <w:r>
        <w:rPr>
          <w:spacing w:val="80"/>
          <w:sz w:val="24"/>
        </w:rPr>
        <w:t> </w:t>
      </w:r>
      <w:r>
        <w:rPr>
          <w:sz w:val="24"/>
        </w:rPr>
        <w:t>Bammeke,</w:t>
      </w:r>
      <w:r>
        <w:rPr>
          <w:spacing w:val="83"/>
          <w:sz w:val="24"/>
        </w:rPr>
        <w:t> </w:t>
      </w:r>
      <w:r>
        <w:rPr>
          <w:sz w:val="24"/>
        </w:rPr>
        <w:t>A.O.,</w:t>
      </w:r>
      <w:r>
        <w:rPr>
          <w:spacing w:val="80"/>
          <w:sz w:val="24"/>
        </w:rPr>
        <w:t> </w:t>
      </w:r>
      <w:r>
        <w:rPr>
          <w:sz w:val="24"/>
        </w:rPr>
        <w:t>and</w:t>
      </w:r>
      <w:r>
        <w:rPr>
          <w:spacing w:val="79"/>
          <w:sz w:val="24"/>
        </w:rPr>
        <w:t> </w:t>
      </w:r>
      <w:r>
        <w:rPr>
          <w:sz w:val="24"/>
        </w:rPr>
        <w:t>Omishakin,</w:t>
      </w:r>
      <w:r>
        <w:rPr>
          <w:spacing w:val="80"/>
          <w:sz w:val="24"/>
        </w:rPr>
        <w:t> </w:t>
      </w:r>
      <w:r>
        <w:rPr>
          <w:sz w:val="24"/>
        </w:rPr>
        <w:t>M.A.</w:t>
      </w:r>
      <w:r>
        <w:rPr>
          <w:spacing w:val="79"/>
          <w:sz w:val="24"/>
        </w:rPr>
        <w:t> </w:t>
      </w:r>
      <w:r>
        <w:rPr>
          <w:sz w:val="24"/>
        </w:rPr>
        <w:t>1985.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20"/>
      </w:pPr>
      <w:r>
        <w:rPr/>
        <w:t>Composting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community. </w:t>
      </w:r>
      <w:r>
        <w:rPr>
          <w:i/>
        </w:rPr>
        <w:t>Biocycle,</w:t>
      </w:r>
      <w:r>
        <w:rPr>
          <w:i/>
          <w:spacing w:val="1"/>
        </w:rPr>
        <w:t> </w:t>
      </w:r>
      <w:r>
        <w:rPr/>
        <w:t>U.S.A.,</w:t>
      </w:r>
      <w:r>
        <w:rPr>
          <w:spacing w:val="-1"/>
        </w:rPr>
        <w:t> </w:t>
      </w:r>
      <w:r>
        <w:rPr/>
        <w:t>26:</w:t>
      </w:r>
      <w:r>
        <w:rPr>
          <w:spacing w:val="-1"/>
        </w:rPr>
        <w:t> </w:t>
      </w:r>
      <w:r>
        <w:rPr/>
        <w:t>51-54.</w:t>
      </w:r>
    </w:p>
    <w:p>
      <w:pPr>
        <w:spacing w:after="0"/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72" w:after="0"/>
        <w:ind w:left="1113" w:right="0" w:hanging="563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72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Sridhar,</w:t>
      </w:r>
      <w:r>
        <w:rPr>
          <w:spacing w:val="30"/>
          <w:sz w:val="24"/>
        </w:rPr>
        <w:t> </w:t>
      </w:r>
      <w:r>
        <w:rPr>
          <w:sz w:val="24"/>
        </w:rPr>
        <w:t>M.K.C</w:t>
      </w:r>
      <w:r>
        <w:rPr>
          <w:spacing w:val="90"/>
          <w:sz w:val="24"/>
        </w:rPr>
        <w:t> </w:t>
      </w:r>
      <w:r>
        <w:rPr>
          <w:sz w:val="24"/>
        </w:rPr>
        <w:t>and</w:t>
      </w:r>
      <w:r>
        <w:rPr>
          <w:spacing w:val="89"/>
          <w:sz w:val="24"/>
        </w:rPr>
        <w:t> </w:t>
      </w:r>
      <w:r>
        <w:rPr>
          <w:sz w:val="24"/>
        </w:rPr>
        <w:t>Omishakin,</w:t>
      </w:r>
      <w:r>
        <w:rPr>
          <w:spacing w:val="91"/>
          <w:sz w:val="24"/>
        </w:rPr>
        <w:t> </w:t>
      </w:r>
      <w:r>
        <w:rPr>
          <w:sz w:val="24"/>
        </w:rPr>
        <w:t>M.A.</w:t>
      </w:r>
      <w:r>
        <w:rPr>
          <w:spacing w:val="89"/>
          <w:sz w:val="24"/>
        </w:rPr>
        <w:t> </w:t>
      </w:r>
      <w:r>
        <w:rPr>
          <w:sz w:val="24"/>
        </w:rPr>
        <w:t>1986.</w:t>
      </w:r>
      <w:r>
        <w:rPr>
          <w:spacing w:val="91"/>
          <w:sz w:val="24"/>
        </w:rPr>
        <w:t> </w:t>
      </w:r>
      <w:r>
        <w:rPr>
          <w:sz w:val="24"/>
        </w:rPr>
        <w:t>Living</w:t>
      </w:r>
      <w:r>
        <w:rPr>
          <w:spacing w:val="89"/>
          <w:sz w:val="24"/>
        </w:rPr>
        <w:t> </w:t>
      </w:r>
      <w:r>
        <w:rPr>
          <w:sz w:val="24"/>
        </w:rPr>
        <w:t>near</w:t>
      </w:r>
      <w:r>
        <w:rPr>
          <w:spacing w:val="90"/>
          <w:sz w:val="24"/>
        </w:rPr>
        <w:t> </w:t>
      </w:r>
      <w:r>
        <w:rPr>
          <w:sz w:val="24"/>
        </w:rPr>
        <w:t>a</w:t>
      </w:r>
      <w:r>
        <w:rPr>
          <w:spacing w:val="89"/>
          <w:sz w:val="24"/>
        </w:rPr>
        <w:t> </w:t>
      </w:r>
      <w:r>
        <w:rPr>
          <w:sz w:val="24"/>
        </w:rPr>
        <w:t>refuse</w:t>
      </w:r>
      <w:r>
        <w:rPr>
          <w:spacing w:val="93"/>
          <w:sz w:val="24"/>
        </w:rPr>
        <w:t> </w:t>
      </w:r>
      <w:r>
        <w:rPr>
          <w:sz w:val="24"/>
        </w:rPr>
        <w:t>disposal</w:t>
      </w:r>
      <w:r>
        <w:rPr>
          <w:spacing w:val="91"/>
          <w:sz w:val="24"/>
        </w:rPr>
        <w:t> </w:t>
      </w:r>
      <w:r>
        <w:rPr>
          <w:sz w:val="24"/>
        </w:rPr>
        <w:t>site.</w:t>
      </w:r>
    </w:p>
    <w:p>
      <w:pPr>
        <w:pStyle w:val="BodyText"/>
      </w:pPr>
    </w:p>
    <w:p>
      <w:pPr>
        <w:spacing w:before="0"/>
        <w:ind w:left="1720" w:right="0" w:firstLine="0"/>
        <w:jc w:val="left"/>
        <w:rPr>
          <w:sz w:val="24"/>
        </w:rPr>
      </w:pPr>
      <w:r>
        <w:rPr>
          <w:i/>
          <w:sz w:val="24"/>
        </w:rPr>
        <w:t>Biocycle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U.S.A.,</w:t>
      </w:r>
      <w:r>
        <w:rPr>
          <w:spacing w:val="-1"/>
          <w:sz w:val="24"/>
        </w:rPr>
        <w:t> </w:t>
      </w:r>
      <w:r>
        <w:rPr>
          <w:sz w:val="24"/>
        </w:rPr>
        <w:t>27:</w:t>
      </w:r>
      <w:r>
        <w:rPr>
          <w:spacing w:val="-1"/>
          <w:sz w:val="24"/>
        </w:rPr>
        <w:t> </w:t>
      </w:r>
      <w:r>
        <w:rPr>
          <w:sz w:val="24"/>
        </w:rPr>
        <w:t>50-51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217" w:after="0"/>
        <w:ind w:left="1720" w:right="937" w:hanging="1169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1"/>
          <w:sz w:val="24"/>
        </w:rPr>
        <w:t> </w:t>
      </w:r>
      <w:r>
        <w:rPr>
          <w:sz w:val="24"/>
        </w:rPr>
        <w:t>M.K.C.,</w:t>
      </w:r>
      <w:r>
        <w:rPr>
          <w:spacing w:val="1"/>
          <w:sz w:val="24"/>
        </w:rPr>
        <w:t> </w:t>
      </w:r>
      <w:r>
        <w:rPr>
          <w:sz w:val="24"/>
        </w:rPr>
        <w:t>Bammeke,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Omishakin,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1985.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refuse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Waste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Denmark,</w:t>
      </w:r>
      <w:r>
        <w:rPr>
          <w:spacing w:val="-1"/>
          <w:sz w:val="24"/>
        </w:rPr>
        <w:t> </w:t>
      </w:r>
      <w:r>
        <w:rPr>
          <w:sz w:val="24"/>
        </w:rPr>
        <w:t>3: 191-201.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9" w:hanging="1169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1"/>
          <w:sz w:val="24"/>
        </w:rPr>
        <w:t> </w:t>
      </w:r>
      <w:r>
        <w:rPr>
          <w:sz w:val="24"/>
        </w:rPr>
        <w:t>M.K.C.,</w:t>
      </w:r>
      <w:r>
        <w:rPr>
          <w:spacing w:val="1"/>
          <w:sz w:val="24"/>
        </w:rPr>
        <w:t> </w:t>
      </w:r>
      <w:r>
        <w:rPr>
          <w:sz w:val="24"/>
        </w:rPr>
        <w:t>Akpovi,</w:t>
      </w:r>
      <w:r>
        <w:rPr>
          <w:spacing w:val="1"/>
          <w:sz w:val="24"/>
        </w:rPr>
        <w:t> </w:t>
      </w:r>
      <w:r>
        <w:rPr>
          <w:sz w:val="24"/>
        </w:rPr>
        <w:t>S.U.</w:t>
      </w:r>
      <w:r>
        <w:rPr>
          <w:spacing w:val="1"/>
          <w:sz w:val="24"/>
        </w:rPr>
        <w:t> </w:t>
      </w:r>
      <w:r>
        <w:rPr>
          <w:sz w:val="24"/>
        </w:rPr>
        <w:t>1985.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U.K., June, 18-20.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480" w:lineRule="auto" w:before="0" w:after="0"/>
        <w:ind w:left="1720" w:right="937" w:hanging="1169"/>
        <w:jc w:val="both"/>
        <w:rPr>
          <w:sz w:val="24"/>
        </w:rPr>
      </w:pPr>
      <w:r>
        <w:rPr>
          <w:sz w:val="24"/>
        </w:rPr>
        <w:t>Sridhar,</w:t>
      </w:r>
      <w:r>
        <w:rPr>
          <w:spacing w:val="1"/>
          <w:sz w:val="24"/>
        </w:rPr>
        <w:t> </w:t>
      </w:r>
      <w:r>
        <w:rPr>
          <w:sz w:val="24"/>
        </w:rPr>
        <w:t>M.K.C.,</w:t>
      </w:r>
      <w:r>
        <w:rPr>
          <w:spacing w:val="1"/>
          <w:sz w:val="24"/>
        </w:rPr>
        <w:t> </w:t>
      </w:r>
      <w:r>
        <w:rPr>
          <w:sz w:val="24"/>
        </w:rPr>
        <w:t>Ekpenyong,</w:t>
      </w:r>
      <w:r>
        <w:rPr>
          <w:spacing w:val="1"/>
          <w:sz w:val="24"/>
        </w:rPr>
        <w:t> </w:t>
      </w:r>
      <w:r>
        <w:rPr>
          <w:sz w:val="24"/>
        </w:rPr>
        <w:t>T.E.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Shoremi,</w:t>
      </w:r>
      <w:r>
        <w:rPr>
          <w:spacing w:val="1"/>
          <w:sz w:val="24"/>
        </w:rPr>
        <w:t> </w:t>
      </w:r>
      <w:r>
        <w:rPr>
          <w:sz w:val="24"/>
        </w:rPr>
        <w:t>O.I.A.</w:t>
      </w:r>
      <w:r>
        <w:rPr>
          <w:spacing w:val="1"/>
          <w:sz w:val="24"/>
        </w:rPr>
        <w:t> </w:t>
      </w:r>
      <w:r>
        <w:rPr>
          <w:sz w:val="24"/>
        </w:rPr>
        <w:t>1986.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effluents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drinking water for the Nigerian poultry. </w:t>
      </w:r>
      <w:r>
        <w:rPr>
          <w:i/>
          <w:sz w:val="24"/>
        </w:rPr>
        <w:t>Effluent and water treatment Journal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U.K.</w:t>
      </w:r>
      <w:r>
        <w:rPr>
          <w:spacing w:val="-1"/>
          <w:sz w:val="24"/>
        </w:rPr>
        <w:t> </w:t>
      </w:r>
      <w:r>
        <w:rPr>
          <w:sz w:val="24"/>
        </w:rPr>
        <w:t>25: 327-330.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0" w:after="0"/>
        <w:ind w:left="1720" w:right="941" w:hanging="1169"/>
        <w:jc w:val="left"/>
        <w:rPr>
          <w:i/>
          <w:sz w:val="24"/>
        </w:rPr>
      </w:pPr>
      <w:r>
        <w:rPr>
          <w:sz w:val="24"/>
        </w:rPr>
        <w:t>U.S. Environmental Protection Agency (EPA). Office of Water, Office of Wastewater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17"/>
          <w:sz w:val="24"/>
        </w:rPr>
        <w:t> </w:t>
      </w:r>
      <w:r>
        <w:rPr>
          <w:sz w:val="24"/>
        </w:rPr>
        <w:t>Sept.,</w:t>
      </w:r>
      <w:r>
        <w:rPr>
          <w:spacing w:val="18"/>
          <w:sz w:val="24"/>
        </w:rPr>
        <w:t> </w:t>
      </w:r>
      <w:r>
        <w:rPr>
          <w:sz w:val="24"/>
        </w:rPr>
        <w:t>2004.</w:t>
      </w:r>
      <w:r>
        <w:rPr>
          <w:spacing w:val="18"/>
          <w:sz w:val="24"/>
        </w:rPr>
        <w:t> </w:t>
      </w:r>
      <w:r>
        <w:rPr>
          <w:i/>
          <w:sz w:val="24"/>
        </w:rPr>
        <w:t>Primer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Municipal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Systems.</w:t>
      </w:r>
      <w:r>
        <w:rPr>
          <w:i/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54"/>
          <w:sz w:val="24"/>
        </w:rPr>
        <w:t> </w:t>
      </w:r>
      <w:r>
        <w:rPr>
          <w:sz w:val="24"/>
        </w:rPr>
        <w:t>No:</w:t>
      </w:r>
      <w:r>
        <w:rPr>
          <w:spacing w:val="54"/>
          <w:sz w:val="24"/>
        </w:rPr>
        <w:t> </w:t>
      </w:r>
      <w:r>
        <w:rPr>
          <w:sz w:val="24"/>
        </w:rPr>
        <w:t>EPA</w:t>
      </w:r>
      <w:r>
        <w:rPr>
          <w:spacing w:val="52"/>
          <w:sz w:val="24"/>
        </w:rPr>
        <w:t> </w:t>
      </w:r>
      <w:r>
        <w:rPr>
          <w:sz w:val="24"/>
        </w:rPr>
        <w:t>832-R-04-001.</w:t>
      </w:r>
      <w:r>
        <w:rPr>
          <w:spacing w:val="54"/>
          <w:sz w:val="24"/>
        </w:rPr>
        <w:t> </w:t>
      </w:r>
      <w:r>
        <w:rPr>
          <w:sz w:val="24"/>
        </w:rPr>
        <w:t>Retrieved</w:t>
      </w:r>
      <w:r>
        <w:rPr>
          <w:spacing w:val="54"/>
          <w:sz w:val="24"/>
        </w:rPr>
        <w:t> </w:t>
      </w:r>
      <w:r>
        <w:rPr>
          <w:sz w:val="24"/>
        </w:rPr>
        <w:t>November</w:t>
      </w:r>
      <w:r>
        <w:rPr>
          <w:spacing w:val="53"/>
          <w:sz w:val="24"/>
        </w:rPr>
        <w:t> </w:t>
      </w:r>
      <w:r>
        <w:rPr>
          <w:sz w:val="24"/>
        </w:rPr>
        <w:t>12,</w:t>
      </w:r>
      <w:r>
        <w:rPr>
          <w:spacing w:val="54"/>
          <w:sz w:val="24"/>
        </w:rPr>
        <w:t> </w:t>
      </w:r>
      <w:r>
        <w:rPr>
          <w:sz w:val="24"/>
        </w:rPr>
        <w:t>2012</w:t>
      </w:r>
      <w:r>
        <w:rPr>
          <w:spacing w:val="56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i/>
          <w:sz w:val="24"/>
        </w:rPr>
        <w:t>water.epa.gov/aboutow/owm/upload/2005_08_19_</w:t>
      </w:r>
      <w:r>
        <w:rPr>
          <w:b/>
          <w:i/>
          <w:sz w:val="24"/>
        </w:rPr>
        <w:t>primer</w:t>
      </w:r>
      <w:r>
        <w:rPr>
          <w:i/>
          <w:sz w:val="24"/>
        </w:rPr>
        <w:t>.pdf.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563"/>
        <w:jc w:val="left"/>
        <w:rPr>
          <w:sz w:val="24"/>
        </w:rPr>
      </w:pPr>
      <w:r>
        <w:rPr>
          <w:sz w:val="24"/>
        </w:rPr>
        <w:t>Woods,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(1965).</w:t>
      </w:r>
      <w:r>
        <w:rPr>
          <w:spacing w:val="-1"/>
          <w:sz w:val="24"/>
        </w:rPr>
        <w:t> </w:t>
      </w: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wastewater.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217" w:after="0"/>
        <w:ind w:left="1720" w:right="936" w:hanging="1169"/>
        <w:jc w:val="left"/>
        <w:rPr>
          <w:i/>
          <w:sz w:val="24"/>
        </w:rPr>
      </w:pPr>
      <w:r>
        <w:rPr>
          <w:sz w:val="24"/>
        </w:rPr>
        <w:t>Veenstra,</w:t>
      </w:r>
      <w:r>
        <w:rPr>
          <w:spacing w:val="27"/>
          <w:sz w:val="24"/>
        </w:rPr>
        <w:t> </w:t>
      </w:r>
      <w:r>
        <w:rPr>
          <w:sz w:val="24"/>
        </w:rPr>
        <w:t>S.</w:t>
      </w:r>
      <w:r>
        <w:rPr>
          <w:spacing w:val="25"/>
          <w:sz w:val="24"/>
        </w:rPr>
        <w:t> </w:t>
      </w:r>
      <w:r>
        <w:rPr>
          <w:sz w:val="24"/>
        </w:rPr>
        <w:t>1992a.</w:t>
      </w:r>
      <w:r>
        <w:rPr>
          <w:spacing w:val="26"/>
          <w:sz w:val="24"/>
        </w:rPr>
        <w:t> </w:t>
      </w:r>
      <w:r>
        <w:rPr>
          <w:sz w:val="24"/>
        </w:rPr>
        <w:t>General</w:t>
      </w:r>
      <w:r>
        <w:rPr>
          <w:spacing w:val="25"/>
          <w:sz w:val="24"/>
        </w:rPr>
        <w:t> </w:t>
      </w:r>
      <w:r>
        <w:rPr>
          <w:sz w:val="24"/>
        </w:rPr>
        <w:t>characteristics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domestic</w:t>
      </w:r>
      <w:r>
        <w:rPr>
          <w:spacing w:val="28"/>
          <w:sz w:val="24"/>
        </w:rPr>
        <w:t> </w:t>
      </w:r>
      <w:r>
        <w:rPr>
          <w:sz w:val="24"/>
        </w:rPr>
        <w:t>wastewater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6"/>
          <w:sz w:val="24"/>
        </w:rPr>
        <w:t> </w:t>
      </w:r>
      <w:r>
        <w:rPr>
          <w:sz w:val="24"/>
        </w:rPr>
        <w:t>potential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diseases</w:t>
      </w:r>
      <w:r>
        <w:rPr>
          <w:spacing w:val="-1"/>
          <w:sz w:val="24"/>
        </w:rPr>
        <w:t> </w:t>
      </w:r>
      <w:r>
        <w:rPr>
          <w:sz w:val="24"/>
        </w:rPr>
        <w:t>transmission.</w:t>
      </w:r>
      <w:r>
        <w:rPr>
          <w:spacing w:val="-1"/>
          <w:sz w:val="24"/>
        </w:rPr>
        <w:t> </w:t>
      </w:r>
      <w:r>
        <w:rPr>
          <w:i/>
          <w:sz w:val="24"/>
        </w:rPr>
        <w:t>Proceedings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Reuse.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480" w:lineRule="auto" w:before="1" w:after="0"/>
        <w:ind w:left="1720" w:right="938" w:hanging="1169"/>
        <w:jc w:val="left"/>
        <w:rPr>
          <w:sz w:val="24"/>
        </w:rPr>
      </w:pPr>
      <w:r>
        <w:rPr>
          <w:sz w:val="24"/>
        </w:rPr>
        <w:t>Veenstra,</w:t>
      </w:r>
      <w:r>
        <w:rPr>
          <w:spacing w:val="17"/>
          <w:sz w:val="24"/>
        </w:rPr>
        <w:t> </w:t>
      </w:r>
      <w:r>
        <w:rPr>
          <w:sz w:val="24"/>
        </w:rPr>
        <w:t>S.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Duijl,</w:t>
      </w:r>
      <w:r>
        <w:rPr>
          <w:spacing w:val="17"/>
          <w:sz w:val="24"/>
        </w:rPr>
        <w:t> </w:t>
      </w:r>
      <w:r>
        <w:rPr>
          <w:sz w:val="24"/>
        </w:rPr>
        <w:t>L.</w:t>
      </w:r>
      <w:r>
        <w:rPr>
          <w:spacing w:val="17"/>
          <w:sz w:val="24"/>
        </w:rPr>
        <w:t> </w:t>
      </w:r>
      <w:r>
        <w:rPr>
          <w:sz w:val="24"/>
        </w:rPr>
        <w:t>A.</w:t>
      </w:r>
      <w:r>
        <w:rPr>
          <w:spacing w:val="18"/>
          <w:sz w:val="24"/>
        </w:rPr>
        <w:t> </w:t>
      </w:r>
      <w:r>
        <w:rPr>
          <w:sz w:val="24"/>
        </w:rPr>
        <w:t>1995.</w:t>
      </w:r>
      <w:r>
        <w:rPr>
          <w:spacing w:val="18"/>
          <w:sz w:val="24"/>
        </w:rPr>
        <w:t> </w:t>
      </w:r>
      <w:r>
        <w:rPr>
          <w:sz w:val="24"/>
        </w:rPr>
        <w:t>Wastewater</w:t>
      </w:r>
      <w:r>
        <w:rPr>
          <w:spacing w:val="15"/>
          <w:sz w:val="24"/>
        </w:rPr>
        <w:t> </w:t>
      </w:r>
      <w:r>
        <w:rPr>
          <w:sz w:val="24"/>
        </w:rPr>
        <w:t>engineering.</w:t>
      </w:r>
      <w:r>
        <w:rPr>
          <w:spacing w:val="15"/>
          <w:sz w:val="24"/>
        </w:rPr>
        <w:t> </w:t>
      </w:r>
      <w:r>
        <w:rPr>
          <w:sz w:val="24"/>
        </w:rPr>
        <w:t>General</w:t>
      </w:r>
      <w:r>
        <w:rPr>
          <w:spacing w:val="17"/>
          <w:sz w:val="24"/>
        </w:rPr>
        <w:t> </w:t>
      </w:r>
      <w:r>
        <w:rPr>
          <w:sz w:val="24"/>
        </w:rPr>
        <w:t>wastewater</w:t>
      </w:r>
      <w:r>
        <w:rPr>
          <w:spacing w:val="-57"/>
          <w:sz w:val="24"/>
        </w:rPr>
        <w:t> </w:t>
      </w:r>
      <w:r>
        <w:rPr>
          <w:sz w:val="24"/>
        </w:rPr>
        <w:t>treatment.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Institute IHE-Delft, The</w:t>
      </w:r>
      <w:r>
        <w:rPr>
          <w:spacing w:val="-2"/>
          <w:sz w:val="24"/>
        </w:rPr>
        <w:t> </w:t>
      </w:r>
      <w:r>
        <w:rPr>
          <w:sz w:val="24"/>
        </w:rPr>
        <w:t>Netherlands.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72" w:after="0"/>
        <w:ind w:left="1113" w:right="0" w:hanging="563"/>
        <w:jc w:val="left"/>
        <w:rPr>
          <w:sz w:val="24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668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4"/>
        </w:rPr>
        <w:t>Veenstra,</w:t>
      </w:r>
      <w:r>
        <w:rPr>
          <w:spacing w:val="44"/>
          <w:sz w:val="24"/>
        </w:rPr>
        <w:t> </w:t>
      </w:r>
      <w:r>
        <w:rPr>
          <w:sz w:val="24"/>
        </w:rPr>
        <w:t>S.</w:t>
      </w:r>
      <w:r>
        <w:rPr>
          <w:spacing w:val="42"/>
          <w:sz w:val="24"/>
        </w:rPr>
        <w:t> </w:t>
      </w:r>
      <w:r>
        <w:rPr>
          <w:sz w:val="24"/>
        </w:rPr>
        <w:t>1992b.</w:t>
      </w:r>
      <w:r>
        <w:rPr>
          <w:spacing w:val="42"/>
          <w:sz w:val="24"/>
        </w:rPr>
        <w:t> </w:t>
      </w:r>
      <w:r>
        <w:rPr>
          <w:sz w:val="24"/>
        </w:rPr>
        <w:t>Wastewater</w:t>
      </w:r>
      <w:r>
        <w:rPr>
          <w:spacing w:val="42"/>
          <w:sz w:val="24"/>
        </w:rPr>
        <w:t> </w:t>
      </w:r>
      <w:r>
        <w:rPr>
          <w:sz w:val="24"/>
        </w:rPr>
        <w:t>treatment</w:t>
      </w:r>
      <w:r>
        <w:rPr>
          <w:spacing w:val="43"/>
          <w:sz w:val="24"/>
        </w:rPr>
        <w:t> </w:t>
      </w:r>
      <w:r>
        <w:rPr>
          <w:sz w:val="24"/>
        </w:rPr>
        <w:t>technologies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their</w:t>
      </w:r>
      <w:r>
        <w:rPr>
          <w:spacing w:val="41"/>
          <w:sz w:val="24"/>
        </w:rPr>
        <w:t> </w:t>
      </w:r>
      <w:r>
        <w:rPr>
          <w:sz w:val="24"/>
        </w:rPr>
        <w:t>potential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reuse.</w:t>
      </w:r>
    </w:p>
    <w:p>
      <w:pPr>
        <w:pStyle w:val="BodyText"/>
      </w:pPr>
    </w:p>
    <w:p>
      <w:pPr>
        <w:spacing w:before="0"/>
        <w:ind w:left="1720" w:right="0" w:firstLine="0"/>
        <w:jc w:val="left"/>
        <w:rPr>
          <w:i/>
          <w:sz w:val="24"/>
        </w:rPr>
      </w:pPr>
      <w:r>
        <w:rPr>
          <w:i/>
          <w:sz w:val="24"/>
        </w:rPr>
        <w:t>Proceedings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Reuse.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1113" w:val="left" w:leader="none"/>
          <w:tab w:pos="1114" w:val="left" w:leader="none"/>
        </w:tabs>
        <w:spacing w:line="240" w:lineRule="auto" w:before="217" w:after="0"/>
        <w:ind w:left="1113" w:right="0" w:hanging="563"/>
        <w:jc w:val="left"/>
        <w:rPr>
          <w:sz w:val="24"/>
        </w:rPr>
      </w:pPr>
      <w:r>
        <w:rPr>
          <w:sz w:val="24"/>
        </w:rPr>
        <w:t>Wooldridge,</w:t>
      </w:r>
      <w:r>
        <w:rPr>
          <w:spacing w:val="-1"/>
          <w:sz w:val="24"/>
        </w:rPr>
        <w:t> </w:t>
      </w:r>
      <w:r>
        <w:rPr>
          <w:sz w:val="24"/>
        </w:rPr>
        <w:t>W.R</w:t>
      </w:r>
      <w:r>
        <w:rPr>
          <w:spacing w:val="-1"/>
          <w:sz w:val="24"/>
        </w:rPr>
        <w:t> </w:t>
      </w:r>
      <w:r>
        <w:rPr>
          <w:sz w:val="24"/>
        </w:rPr>
        <w:t>(1933).</w:t>
      </w:r>
      <w:r>
        <w:rPr>
          <w:spacing w:val="-1"/>
          <w:sz w:val="24"/>
        </w:rPr>
        <w:t> </w:t>
      </w:r>
      <w:r>
        <w:rPr>
          <w:sz w:val="24"/>
        </w:rPr>
        <w:t>Enzymes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activated</w:t>
      </w:r>
      <w:r>
        <w:rPr>
          <w:spacing w:val="-1"/>
          <w:sz w:val="24"/>
        </w:rPr>
        <w:t> </w:t>
      </w:r>
      <w:r>
        <w:rPr>
          <w:sz w:val="24"/>
        </w:rPr>
        <w:t>sludge.</w:t>
      </w:r>
      <w:r>
        <w:rPr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</w:t>
      </w:r>
      <w:r>
        <w:rPr>
          <w:sz w:val="24"/>
        </w:rPr>
        <w:t>7.</w:t>
      </w:r>
      <w:r>
        <w:rPr>
          <w:spacing w:val="-1"/>
          <w:sz w:val="24"/>
        </w:rPr>
        <w:t> </w:t>
      </w:r>
      <w:r>
        <w:rPr>
          <w:sz w:val="24"/>
        </w:rPr>
        <w:t>193.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Heading2"/>
        <w:spacing w:before="77"/>
        <w:ind w:left="0" w:right="659" w:firstLine="0"/>
        <w:jc w:val="center"/>
      </w:pPr>
      <w:r>
        <w:rPr/>
        <w:pict>
          <v:shape style="position:absolute;margin-left:-114.402045pt;margin-top:359.759245pt;width:840.05pt;height:72pt;mso-position-horizontal-relative:page;mso-position-vertical-relative:page;z-index:-3006515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b/>
        </w:rPr>
      </w:pPr>
    </w:p>
    <w:p>
      <w:pPr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PHOTOGRAPHS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VISIT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ABUJA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914400</wp:posOffset>
            </wp:positionH>
            <wp:positionV relativeFrom="paragraph">
              <wp:posOffset>177209</wp:posOffset>
            </wp:positionV>
            <wp:extent cx="5690449" cy="3262312"/>
            <wp:effectExtent l="0" t="0" r="0" b="0"/>
            <wp:wrapTopAndBottom/>
            <wp:docPr id="3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449" cy="3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ind w:left="280" w:firstLine="0"/>
      </w:pPr>
      <w:r>
        <w:rPr/>
        <w:t>Plate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Gudu Treatment Plant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Abuja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914400</wp:posOffset>
            </wp:positionH>
            <wp:positionV relativeFrom="paragraph">
              <wp:posOffset>206923</wp:posOffset>
            </wp:positionV>
            <wp:extent cx="5691688" cy="3167062"/>
            <wp:effectExtent l="0" t="0" r="0" b="0"/>
            <wp:wrapTopAndBottom/>
            <wp:docPr id="3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88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3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Apparatus 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Gudu 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Abuja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360" w:bottom="1260" w:left="1160" w:right="500"/>
        </w:sectPr>
      </w:pPr>
    </w:p>
    <w:p>
      <w:pPr>
        <w:pStyle w:val="BodyText"/>
        <w:ind w:left="280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412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689477" cy="3709987"/>
            <wp:effectExtent l="0" t="0" r="0" b="0"/>
            <wp:docPr id="4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77" cy="37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pStyle w:val="Heading2"/>
        <w:spacing w:before="90"/>
        <w:ind w:left="280" w:firstLine="0"/>
      </w:pPr>
      <w:r>
        <w:rPr/>
        <w:t>Plate</w:t>
      </w:r>
      <w:r>
        <w:rPr>
          <w:spacing w:val="-4"/>
        </w:rPr>
        <w:t> </w:t>
      </w:r>
      <w:r>
        <w:rPr/>
        <w:t>11: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of samples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containers</w:t>
      </w:r>
      <w:r>
        <w:rPr>
          <w:spacing w:val="4"/>
        </w:rPr>
        <w:t> </w:t>
      </w:r>
      <w:r>
        <w:rPr/>
        <w:t>at</w:t>
      </w:r>
      <w:r>
        <w:rPr>
          <w:spacing w:val="-1"/>
        </w:rPr>
        <w:t> </w:t>
      </w:r>
      <w:r>
        <w:rPr/>
        <w:t>Gudu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914400</wp:posOffset>
            </wp:positionH>
            <wp:positionV relativeFrom="paragraph">
              <wp:posOffset>205967</wp:posOffset>
            </wp:positionV>
            <wp:extent cx="5737488" cy="3271837"/>
            <wp:effectExtent l="0" t="0" r="0" b="0"/>
            <wp:wrapTopAndBottom/>
            <wp:docPr id="4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488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3"/>
        </w:rPr>
      </w:pPr>
    </w:p>
    <w:p>
      <w:pPr>
        <w:spacing w:before="90"/>
        <w:ind w:left="1000" w:right="674" w:hanging="720"/>
        <w:jc w:val="left"/>
        <w:rPr>
          <w:b/>
          <w:sz w:val="24"/>
        </w:rPr>
      </w:pPr>
      <w:r>
        <w:rPr>
          <w:b/>
          <w:sz w:val="24"/>
        </w:rPr>
        <w:t>Plate 12: Labelling of samples and recording of some physical parameters at Gudu Treatment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Plant in Abuja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1160" w:right="5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31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958090" cy="3228975"/>
            <wp:effectExtent l="0" t="0" r="0" b="0"/>
            <wp:docPr id="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0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6"/>
        </w:rPr>
      </w:pPr>
    </w:p>
    <w:p>
      <w:pPr>
        <w:pStyle w:val="Heading2"/>
        <w:spacing w:before="90"/>
        <w:ind w:left="1240" w:right="938" w:hanging="960"/>
      </w:pPr>
      <w:r>
        <w:rPr/>
        <w:t>Plate</w:t>
      </w:r>
      <w:r>
        <w:rPr>
          <w:spacing w:val="-4"/>
        </w:rPr>
        <w:t> </w:t>
      </w:r>
      <w:r>
        <w:rPr/>
        <w:t>13:</w:t>
      </w:r>
      <w:r>
        <w:rPr>
          <w:spacing w:val="-2"/>
        </w:rPr>
        <w:t> </w:t>
      </w:r>
      <w:r>
        <w:rPr/>
        <w:t>Taking</w:t>
      </w:r>
      <w:r>
        <w:rPr>
          <w:spacing w:val="-2"/>
        </w:rPr>
        <w:t> </w:t>
      </w:r>
      <w:r>
        <w:rPr/>
        <w:t>readings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paramters</w:t>
      </w:r>
      <w:r>
        <w:rPr>
          <w:spacing w:val="-1"/>
        </w:rPr>
        <w:t> </w:t>
      </w:r>
      <w:r>
        <w:rPr/>
        <w:t>directly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Gudu</w:t>
      </w:r>
      <w:r>
        <w:rPr>
          <w:spacing w:val="-1"/>
        </w:rPr>
        <w:t> </w:t>
      </w:r>
      <w:r>
        <w:rPr/>
        <w:t>Sewage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Plant,</w:t>
      </w:r>
      <w:r>
        <w:rPr>
          <w:spacing w:val="-57"/>
        </w:rPr>
        <w:t> </w:t>
      </w:r>
      <w:r>
        <w:rPr/>
        <w:t>Abuja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914400</wp:posOffset>
            </wp:positionH>
            <wp:positionV relativeFrom="paragraph">
              <wp:posOffset>177077</wp:posOffset>
            </wp:positionV>
            <wp:extent cx="5946235" cy="3405187"/>
            <wp:effectExtent l="0" t="0" r="0" b="0"/>
            <wp:wrapTopAndBottom/>
            <wp:docPr id="4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35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8"/>
        <w:ind w:left="551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Brainstorming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Abuja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ind w:left="280"/>
        <w:rPr>
          <w:sz w:val="20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208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899104" cy="3529012"/>
            <wp:effectExtent l="0" t="0" r="0" b="0"/>
            <wp:docPr id="4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04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5"/>
        </w:rPr>
      </w:pPr>
    </w:p>
    <w:p>
      <w:pPr>
        <w:pStyle w:val="Heading2"/>
        <w:spacing w:before="90"/>
        <w:ind w:left="280" w:firstLine="0"/>
      </w:pPr>
      <w:r>
        <w:rPr/>
        <w:t>Plate</w:t>
      </w:r>
      <w:r>
        <w:rPr>
          <w:spacing w:val="-3"/>
        </w:rPr>
        <w:t> </w:t>
      </w:r>
      <w:r>
        <w:rPr/>
        <w:t>15: BOD</w:t>
      </w:r>
      <w:r>
        <w:rPr>
          <w:spacing w:val="-1"/>
        </w:rPr>
        <w:t> </w:t>
      </w:r>
      <w:r>
        <w:rPr/>
        <w:t>equipment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analysis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914704</wp:posOffset>
            </wp:positionH>
            <wp:positionV relativeFrom="paragraph">
              <wp:posOffset>177379</wp:posOffset>
            </wp:positionV>
            <wp:extent cx="5885958" cy="3629025"/>
            <wp:effectExtent l="0" t="0" r="0" b="0"/>
            <wp:wrapTopAndBottom/>
            <wp:docPr id="5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95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equipment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study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40" w:bottom="1260" w:left="1160" w:right="500"/>
        </w:sectPr>
      </w:pP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105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874233" cy="3619500"/>
            <wp:effectExtent l="0" t="0" r="0" b="0"/>
            <wp:docPr id="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23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6"/>
        </w:rPr>
      </w:pPr>
    </w:p>
    <w:p>
      <w:pPr>
        <w:pStyle w:val="Heading2"/>
        <w:spacing w:before="90"/>
        <w:ind w:left="280" w:firstLine="0"/>
      </w:pPr>
      <w:r>
        <w:rPr/>
        <w:t>Plate</w:t>
      </w:r>
      <w:r>
        <w:rPr>
          <w:spacing w:val="-3"/>
        </w:rPr>
        <w:t> </w:t>
      </w:r>
      <w:r>
        <w:rPr/>
        <w:t>17:</w:t>
      </w:r>
      <w:r>
        <w:rPr>
          <w:spacing w:val="-1"/>
        </w:rPr>
        <w:t> </w:t>
      </w:r>
      <w:r>
        <w:rPr/>
        <w:t>LOVIBOND</w:t>
      </w:r>
      <w:r>
        <w:rPr>
          <w:spacing w:val="-1"/>
        </w:rPr>
        <w:t> </w:t>
      </w:r>
      <w:r>
        <w:rPr/>
        <w:t>Kit used in carrying out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914704</wp:posOffset>
            </wp:positionH>
            <wp:positionV relativeFrom="paragraph">
              <wp:posOffset>176681</wp:posOffset>
            </wp:positionV>
            <wp:extent cx="5837025" cy="3205162"/>
            <wp:effectExtent l="0" t="0" r="0" b="0"/>
            <wp:wrapTopAndBottom/>
            <wp:docPr id="5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25" cy="320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Oven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sterilizing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 and keeping 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 condition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-114.402045pt;margin-top:359.759245pt;width:840.05pt;height:72pt;mso-position-horizontal-relative:page;mso-position-vertical-relative:page;z-index:-300600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891445" cy="3267075"/>
            <wp:effectExtent l="0" t="0" r="0" b="0"/>
            <wp:docPr id="5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4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6"/>
        </w:rPr>
      </w:pPr>
    </w:p>
    <w:p>
      <w:pPr>
        <w:pStyle w:val="Heading2"/>
        <w:spacing w:before="90"/>
        <w:ind w:left="280" w:firstLine="0"/>
      </w:pPr>
      <w:r>
        <w:rPr/>
        <w:t>Plate</w:t>
      </w:r>
      <w:r>
        <w:rPr>
          <w:spacing w:val="-4"/>
        </w:rPr>
        <w:t> </w:t>
      </w:r>
      <w:r>
        <w:rPr/>
        <w:t>19:</w:t>
      </w:r>
      <w:r>
        <w:rPr>
          <w:spacing w:val="-2"/>
        </w:rPr>
        <w:t> </w:t>
      </w:r>
      <w:r>
        <w:rPr/>
        <w:t>Oxygen</w:t>
      </w:r>
      <w:r>
        <w:rPr>
          <w:spacing w:val="1"/>
        </w:rPr>
        <w:t> </w:t>
      </w:r>
      <w:r>
        <w:rPr/>
        <w:t>meter 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 dissolved</w:t>
      </w:r>
      <w:r>
        <w:rPr>
          <w:spacing w:val="-1"/>
        </w:rPr>
        <w:t> </w:t>
      </w:r>
      <w:r>
        <w:rPr/>
        <w:t>oxygen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914400</wp:posOffset>
            </wp:positionH>
            <wp:positionV relativeFrom="paragraph">
              <wp:posOffset>177062</wp:posOffset>
            </wp:positionV>
            <wp:extent cx="5870001" cy="3443287"/>
            <wp:effectExtent l="0" t="0" r="0" b="0"/>
            <wp:wrapTopAndBottom/>
            <wp:docPr id="5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01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Regulated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500" w:bottom="1260" w:left="1160" w:right="500"/>
        </w:sectPr>
      </w:pPr>
    </w:p>
    <w:p>
      <w:pPr>
        <w:pStyle w:val="BodyText"/>
        <w:rPr>
          <w:b/>
          <w:sz w:val="18"/>
        </w:rPr>
      </w:pPr>
      <w:r>
        <w:rPr/>
        <w:pict>
          <v:rect style="position:absolute;margin-left:373.970001pt;margin-top:256.850006pt;width:55.104pt;height:13.8pt;mso-position-horizontal-relative:page;mso-position-vertical-relative:page;z-index:-30059008" filled="true" fillcolor="#ffffff" stroked="false">
            <v:fill type="solid"/>
            <w10:wrap type="none"/>
          </v:rect>
        </w:pict>
      </w:r>
      <w:r>
        <w:rPr/>
        <w:pict>
          <v:rect style="position:absolute;margin-left:439.869995pt;margin-top:256.850006pt;width:51pt;height:13.8pt;mso-position-horizontal-relative:page;mso-position-vertical-relative:page;z-index:-30058496" filled="true" fillcolor="#ffffff" stroked="false">
            <v:fill type="solid"/>
            <w10:wrap type="none"/>
          </v:rect>
        </w:pict>
      </w:r>
      <w:r>
        <w:rPr/>
        <w:pict>
          <v:rect style="position:absolute;margin-left:501.670013pt;margin-top:256.850006pt;width:52.68pt;height:13.8pt;mso-position-horizontal-relative:page;mso-position-vertical-relative:page;z-index:-30057984" filled="true" fillcolor="#ffffff" stroked="false">
            <v:fill type="solid"/>
            <w10:wrap type="none"/>
          </v:rect>
        </w:pict>
      </w:r>
      <w:r>
        <w:rPr/>
        <w:pict>
          <v:rect style="position:absolute;margin-left:373.970001pt;margin-top:356.350006pt;width:55.104pt;height:13.8pt;mso-position-horizontal-relative:page;mso-position-vertical-relative:page;z-index:-30057472" filled="true" fillcolor="#ffffff" stroked="false">
            <v:fill type="solid"/>
            <w10:wrap type="none"/>
          </v:rect>
        </w:pict>
      </w:r>
      <w:r>
        <w:rPr/>
        <w:pict>
          <v:shape style="position:absolute;margin-left:373.970032pt;margin-top:408.549988pt;width:55.15pt;height:27.6pt;mso-position-horizontal-relative:page;mso-position-vertical-relative:page;z-index:-30056960" coordorigin="7479,8171" coordsize="1103,552" path="m8581,8171l7479,8171,7479,8447,7479,8723,8581,8723,8581,8447,8581,817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3.970032pt;margin-top:458.859985pt;width:55.15pt;height:27.6pt;mso-position-horizontal-relative:page;mso-position-vertical-relative:page;z-index:-30056448" coordorigin="7479,9177" coordsize="1103,552" path="m8581,9177l7479,9177,7479,9453,7479,9729,8581,9729,8581,9453,8581,917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5593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Heading2"/>
        <w:spacing w:before="90"/>
        <w:ind w:left="5837" w:right="4897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20" w:right="0" w:firstLine="0"/>
        <w:jc w:val="left"/>
        <w:rPr>
          <w:b/>
          <w:sz w:val="24"/>
        </w:rPr>
      </w:pPr>
      <w:r>
        <w:rPr/>
        <w:pict>
          <v:group style="position:absolute;margin-left:71.040001pt;margin-top:59.863121pt;width:600.6pt;height:342.95pt;mso-position-horizontal-relative:page;mso-position-vertical-relative:paragraph;z-index:-30059520" coordorigin="1421,1197" coordsize="12012,6859">
            <v:shape style="position:absolute;left:1425;top:1197;width:12002;height:1518" coordorigin="1426,1197" coordsize="12002,1518" path="m13319,1521l11303,1521,11303,1521,11195,1521,10033,1521,10033,1980,10033,2256,10033,2256,10033,1980,10033,1980,10033,1521,9925,1521,9925,1521,8689,1521,8689,1843,9925,1843,9925,1843,9817,1843,8797,1843,8689,1843,8689,2395,8689,2532,8689,2532,8689,1704,8581,1704,8581,1704,7479,1704,7479,1980,7479,2256,7479,2532,7371,2532,7371,2715,8689,2715,8689,2715,9925,2715,11195,2715,11195,2256,11195,2074,11303,2074,13319,2074,13319,1797,11303,1797,11303,1797,13319,1797,13319,1521xm13423,1521l13320,1521,13320,2074,13423,2074,13423,1521xm13428,1492l1426,1492,1426,1512,13428,1512,13428,1492xm13428,1197l1426,1197,1426,1216,1534,1216,1534,1492,13320,1492,13428,1492,13428,1216,13428,1197xe" filled="true" fillcolor="#ffffff" stroked="false">
              <v:path arrowok="t"/>
              <v:fill type="solid"/>
            </v:shape>
            <v:shape style="position:absolute;left:1420;top:1511;width:12012;height:563" coordorigin="1421,1512" coordsize="12012,563" path="m1430,1521l1421,1521,1421,2074,1430,2074,1430,1521xm5408,1512l3454,1512,3444,1512,1440,1512,1430,1512,1421,1512,1421,1521,1430,1521,1440,1521,3444,1521,3454,1521,5408,1521,5408,1512xm13423,1512l11205,1512,11195,1512,9935,1512,9925,1512,8699,1512,8689,1512,8689,1512,7381,1512,7371,1512,5418,1512,5408,1512,5408,1521,5418,1521,7371,1521,7381,1521,8689,1521,8689,1521,8699,1521,9925,1521,9935,1521,11195,1521,11205,1521,13423,1521,13423,1512xm13432,1521l13423,1521,13423,2074,13432,2074,13432,1521xm13432,1512l13423,1512,13423,1521,13432,1521,13432,1512xe" filled="true" fillcolor="#000000" stroked="false">
              <v:path arrowok="t"/>
              <v:fill type="solid"/>
            </v:shape>
            <v:shape style="position:absolute;left:11195;top:2085;width:2228;height:591" coordorigin="11195,2086" coordsize="2228,591" path="m12312,2124l12311,2124,12311,2086,11195,2086,11195,2124,11195,2676,11303,2676,12203,2676,12203,2400,12203,2124,12204,2124,12204,2676,12312,2676,12312,2124xm13423,2086l12312,2086,12312,2124,12312,2676,12420,2676,13320,2676,13423,2676,13423,2124,13423,2086xe" filled="true" fillcolor="#ffffff" stroked="false">
              <v:path arrowok="t"/>
              <v:fill type="solid"/>
            </v:shape>
            <v:rect style="position:absolute;left:1420;top:2073;width:10;height:10" filled="true" fillcolor="#000000" stroked="false">
              <v:fill type="solid"/>
            </v:rect>
            <v:shape style="position:absolute;left:11195;top:2073;width:2228;height:10" coordorigin="11195,2074" coordsize="2228,10" path="m12311,2074l11195,2074,11195,2083,12311,2083,12311,2074xm13423,2074l12312,2074,12312,2083,13423,2083,13423,2074xe" filled="true" fillcolor="#ffffff" stroked="false">
              <v:path arrowok="t"/>
              <v:fill type="solid"/>
            </v:shape>
            <v:shape style="position:absolute;left:1420;top:2073;width:12012;height:641" coordorigin="1421,2074" coordsize="12012,641" path="m1430,2083l1421,2083,1421,2715,1430,2715,1430,2083xm13432,2074l13423,2074,13423,2083,13423,2715,13432,2715,13432,2083,13432,2074xe" filled="true" fillcolor="#000000" stroked="false">
              <v:path arrowok="t"/>
              <v:fill type="solid"/>
            </v:shape>
            <v:shape style="position:absolute;left:1430;top:2714;width:9765;height:5341" coordorigin="1430,2715" coordsize="9765,5341" path="m5408,4085l5408,4085,5408,2715,5300,2715,5300,4085,5300,4361,5300,4361,5300,4085,5300,4085,5300,2715,3444,2715,3444,5523,3444,5523,2775,5523,2775,5523,2883,5523,3336,5523,3444,5523,3444,2715,2775,2715,2775,2715,1430,2715,1430,4971,1534,4971,1534,5247,1534,5523,1534,5799,2667,5799,2667,5799,2775,5799,2775,5799,1430,5799,1430,8056,2775,8056,2775,8056,3444,8056,3444,5729,5408,5729,5408,4361,5408,4361,5408,4085xm11195,3010l9925,3010,8689,3010,8689,3010,7371,3010,7371,3029,8689,3029,8689,3029,9925,3029,11195,3029,11195,3010xm11195,2715l9925,2715,8689,2715,8689,2715,7371,2715,7371,2734,7479,2734,7479,3010,8581,3010,8581,3010,8689,3010,8689,2734,8689,2734,8689,3010,8797,3010,9817,3010,9925,3010,10033,3010,10033,2734,11195,2734,11195,2715xe" filled="true" fillcolor="#ffffff" stroked="false">
              <v:path arrowok="t"/>
              <v:fill type="solid"/>
            </v:shape>
            <v:shape style="position:absolute;left:1420;top:2714;width:12012;height:315" coordorigin="1421,2715" coordsize="12012,315" path="m1430,2715l1421,2715,1421,3029,1430,3029,1430,2715xm13432,2715l13423,2715,13423,3029,13432,3029,13432,2715xe" filled="true" fillcolor="#000000" stroked="false">
              <v:path arrowok="t"/>
              <v:fill type="solid"/>
            </v:shape>
            <v:shape style="position:absolute;left:5408;top:2733;width:5787;height:987" coordorigin="5408,2734" coordsize="5787,987" path="m11087,2734l10033,2734,10033,3010,11087,3010,11087,2734xm11195,3514l9925,3514,8689,3514,8689,3514,7371,3514,5408,3514,5408,3720,7371,3720,8689,3720,8689,3720,9925,3720,11195,3720,11195,3514xm11195,3029l9925,3029,8689,3029,8689,3029,7371,3029,7371,3238,8581,3238,8581,3514,8689,3514,8689,3238,8689,3238,8689,3514,8797,3514,8797,3238,9817,3238,9817,3514,9925,3514,10033,3514,10033,3238,11195,3238,11195,3029xe" filled="true" fillcolor="#ffffff" stroked="false">
              <v:path arrowok="t"/>
              <v:fill type="solid"/>
            </v:shape>
            <v:shape style="position:absolute;left:1420;top:3029;width:12012;height:692" coordorigin="1421,3029" coordsize="12012,692" path="m1430,3029l1421,3029,1421,3720,1430,3720,1430,3029xm13432,3029l13423,3029,13423,3720,13432,3720,13432,3029xe" filled="true" fillcolor="#000000" stroked="false">
              <v:path arrowok="t"/>
              <v:fill type="solid"/>
            </v:shape>
            <v:shape style="position:absolute;left:5408;top:3720;width:5787;height:1006" coordorigin="5408,3720" coordsize="5787,1006" path="m11195,3720l9925,3720,8689,3720,7479,3720,7479,3946,7479,4222,7479,4498,7479,3946,7479,3720,7371,3720,5408,3720,5408,4085,5408,4361,5408,4726,7371,4726,8689,4726,8689,4498,8689,3946,8689,4085,8689,4361,8797,4361,9817,4361,9925,4361,10033,4361,10033,4085,10033,4361,11087,4361,11087,4085,11195,4085,11195,3720xe" filled="true" fillcolor="#ffffff" stroked="false">
              <v:path arrowok="t"/>
              <v:fill type="solid"/>
            </v:shape>
            <v:shape style="position:absolute;left:1420;top:3720;width:12012;height:1007" coordorigin="1421,3720" coordsize="12012,1007" path="m1430,3720l1421,3720,1421,4726,1430,4726,1430,3720xm13432,3720l13423,3720,13423,4726,13432,4726,13432,3720xe" filled="true" fillcolor="#000000" stroked="false">
              <v:path arrowok="t"/>
              <v:fill type="solid"/>
            </v:shape>
            <v:shape style="position:absolute;left:5408;top:4726;width:3282;height:1004" coordorigin="5408,4726" coordsize="3282,1004" path="m8689,4726l8581,4726,8581,5228,8581,5504,7479,5504,7479,4952,7479,5228,8581,5228,8581,4726,7371,4726,7371,4813,7263,4813,7371,4813,7371,4726,5408,4726,5408,4813,5516,4813,5408,4813,5408,5641,5408,5729,7371,5729,8689,5729,8689,5504,8689,4952,8689,4726xe" filled="true" fillcolor="#ffffff" stroked="false">
              <v:path arrowok="t"/>
              <v:fill type="solid"/>
            </v:shape>
            <v:shape style="position:absolute;left:1420;top:4726;width:12012;height:1004" coordorigin="1421,4726" coordsize="12012,1004" path="m1430,4726l1421,4726,1421,5729,1430,5729,1430,4726xm13432,4726l13423,4726,13423,5729,13432,5729,13432,4726xe" filled="true" fillcolor="#000000" stroked="false">
              <v:path arrowok="t"/>
              <v:fill type="solid"/>
            </v:shape>
            <v:shape style="position:absolute;left:3444;top:5729;width:5246;height:2327" coordorigin="3444,5729" coordsize="5246,2327" path="m5408,7030l3444,7030,3444,8056,5408,8056,5408,7030xm5408,6754l5408,6754,5408,5729,3444,5729,3444,6754,3444,7030,3552,7030,5300,7030,5300,6754,5300,6754,5300,7030,5408,7030,5408,6754xm8689,5729l8581,5729,8581,5749,8581,6025,7479,6025,7479,5749,8581,5749,8581,5729,7371,5729,5408,5729,5408,5749,5408,6025,5408,6046,7371,6046,8689,6046,8689,6025,8689,6025,8689,5749,8689,5749,8689,5729xe" filled="true" fillcolor="#ffffff" stroked="false">
              <v:path arrowok="t"/>
              <v:fill type="solid"/>
            </v:shape>
            <v:shape style="position:absolute;left:1420;top:5729;width:12012;height:317" coordorigin="1421,5729" coordsize="12012,317" path="m1430,5729l1421,5729,1421,6046,1430,6046,1430,5729xm13432,5729l13423,5729,13423,6046,13432,6046,13432,5729xe" filled="true" fillcolor="#000000" stroked="false">
              <v:path arrowok="t"/>
              <v:fill type="solid"/>
            </v:shape>
            <v:shape style="position:absolute;left:5408;top:5748;width:3282;height:1301" coordorigin="5408,5749" coordsize="3282,1301" path="m8581,5749l7479,5749,7479,6025,8581,6025,8581,5749xm8689,6046l8581,6046,8581,6272,8581,6824,7479,6824,7479,6272,8581,6272,8581,6046,7371,6046,5408,6046,5408,6409,5408,6685,5408,7049,7371,7049,8689,7049,8689,6824,8689,6824,8689,6272,8689,6272,8689,6046xe" filled="true" fillcolor="#ffffff" stroked="false">
              <v:path arrowok="t"/>
              <v:fill type="solid"/>
            </v:shape>
            <v:shape style="position:absolute;left:1420;top:6046;width:12012;height:1004" coordorigin="1421,6046" coordsize="12012,1004" path="m1430,6046l1421,6046,1421,7049,1430,7049,1430,6046xm13432,6046l13423,6046,13423,7049,13432,7049,13432,6046xe" filled="true" fillcolor="#000000" stroked="false">
              <v:path arrowok="t"/>
              <v:fill type="solid"/>
            </v:shape>
            <v:shape style="position:absolute;left:5408;top:7049;width:3282;height:1007" coordorigin="5408,7050" coordsize="3282,1007" path="m8689,7050l8581,7050,8581,7278,8581,7830,7479,7830,7479,7278,8581,7278,8581,7050,7371,7050,5408,7050,5408,7415,5408,7691,5408,8056,7371,8056,8689,8056,8689,7830,8689,7278,8689,7050xe" filled="true" fillcolor="#ffffff" stroked="false">
              <v:path arrowok="t"/>
              <v:fill type="solid"/>
            </v:shape>
            <v:shape style="position:absolute;left:1420;top:7049;width:12012;height:1007" coordorigin="1421,7050" coordsize="12012,1007" path="m1430,7050l1421,7050,1421,8056,1430,8056,1430,7050xm13432,7050l13423,7050,13423,8056,13432,8056,13432,7050xe" filled="true" fillcolor="#000000" stroked="false">
              <v:path arrowok="t"/>
              <v:fill type="solid"/>
            </v:shape>
            <v:shape style="position:absolute;left:6277;top:1223;width:23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Multiple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Comparisons</w:t>
                    </w:r>
                  </w:p>
                </w:txbxContent>
              </v:textbox>
              <w10:wrap type="none"/>
            </v:shape>
            <v:shape style="position:absolute;left:1533;top:1845;width:1057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Dependent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Variable</w:t>
                    </w:r>
                  </w:p>
                </w:txbxContent>
              </v:textbox>
              <w10:wrap type="none"/>
            </v:shape>
            <v:shape style="position:absolute;left:3552;top:1845;width:3689;height:542" type="#_x0000_t202" filled="false" stroked="false">
              <v:textbox inset="0,0,0,0">
                <w:txbxContent>
                  <w:p>
                    <w:pPr>
                      <w:tabs>
                        <w:tab w:pos="1963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Major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Sewage</w:t>
                      <w:tab/>
                      <w:t>(J)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Major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Sewage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Components</w:t>
                      <w:tab/>
                      <w:t>Components</w:t>
                    </w:r>
                  </w:p>
                </w:txbxContent>
              </v:textbox>
              <w10:wrap type="none"/>
            </v:shape>
            <v:shape style="position:absolute;left:7517;top:1706;width:1043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Difference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(I-J)</w:t>
                    </w:r>
                  </w:p>
                </w:txbxContent>
              </v:textbox>
              <w10:wrap type="none"/>
            </v:shape>
            <v:shape style="position:absolute;left:8881;top:1845;width:873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72" w:right="0" w:hanging="17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Standard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10033;top:1982;width:107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Significant</w:t>
                    </w:r>
                  </w:p>
                </w:txbxContent>
              </v:textbox>
              <w10:wrap type="none"/>
            </v:shape>
            <v:shape style="position:absolute;left:11509;top:1523;width:1624;height:5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27" w:right="13" w:hanging="42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95%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Confidence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Interval</w:t>
                    </w:r>
                  </w:p>
                </w:txbxContent>
              </v:textbox>
              <w10:wrap type="none"/>
            </v:shape>
            <v:shape style="position:absolute;left:11303;top:2126;width:922;height:15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9" w:right="132" w:firstLine="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Lower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Bound</w:t>
                    </w:r>
                  </w:p>
                  <w:p>
                    <w:pPr>
                      <w:spacing w:before="47"/>
                      <w:ind w:left="0" w:right="19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-66.1217</w:t>
                    </w:r>
                  </w:p>
                  <w:p>
                    <w:pPr>
                      <w:spacing w:before="89"/>
                      <w:ind w:left="0" w:right="18" w:firstLine="821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166.8417</w:t>
                    </w:r>
                  </w:p>
                </w:txbxContent>
              </v:textbox>
              <w10:wrap type="none"/>
            </v:shape>
            <v:shape style="position:absolute;left:12539;top:2126;width:800;height:8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9" w:right="130" w:firstLine="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Upper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Bound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95.3617</w:t>
                    </w:r>
                  </w:p>
                </w:txbxContent>
              </v:textbox>
              <w10:wrap type="none"/>
            </v:shape>
            <v:shape style="position:absolute;left:12580;top:3240;width:7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-5.3583</w:t>
                    </w:r>
                  </w:p>
                </w:txbxContent>
              </v:textbox>
              <w10:wrap type="none"/>
            </v:shape>
            <v:shape style="position:absolute;left:3552;top:4087;width:2491;height:266" type="#_x0000_t202" filled="false" stroked="false">
              <v:textbox inset="0,0,0,0">
                <w:txbxContent>
                  <w:p>
                    <w:pPr>
                      <w:tabs>
                        <w:tab w:pos="1963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TEMPERATURE</w:t>
                      <w:tab/>
                      <w:t>COD</w:t>
                    </w:r>
                  </w:p>
                </w:txbxContent>
              </v:textbox>
              <w10:wrap type="none"/>
            </v:shape>
            <v:shape style="position:absolute;left:7479;top:3948;width:112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10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174.50000</w:t>
                    </w:r>
                    <w:r>
                      <w:rPr>
                        <w:sz w:val="24"/>
                        <w:vertAlign w:val="superscript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917;top:4087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38.70716</w:t>
                    </w:r>
                  </w:p>
                </w:txbxContent>
              </v:textbox>
              <w10:wrap type="none"/>
            </v:shape>
            <v:shape style="position:absolute;left:10967;top:408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303;top:3948;width:922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8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255.2417</w:t>
                    </w:r>
                  </w:p>
                </w:txbxContent>
              </v:textbox>
              <w10:wrap type="none"/>
            </v:shape>
            <v:shape style="position:absolute;left:12460;top:4087;width:8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-93.7583</w:t>
                    </w:r>
                  </w:p>
                </w:txbxContent>
              </v:textbox>
              <w10:wrap type="none"/>
            </v:shape>
            <v:shape style="position:absolute;left:1533;top:4973;width:778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Influent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Barrack</w:t>
                    </w:r>
                  </w:p>
                </w:txbxContent>
              </v:textbox>
              <w10:wrap type="none"/>
            </v:shape>
            <v:shape style="position:absolute;left:5516;top:4814;width:1767;height:12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0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MICROBIAL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(MPN)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TEMPERATURE</w:t>
                    </w:r>
                  </w:p>
                </w:txbxContent>
              </v:textbox>
              <w10:wrap type="none"/>
            </v:shape>
            <v:shape style="position:absolute;left:8499;top:4954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124;top:4954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240;top:4954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882;top:5249;width:4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LSD</w:t>
                    </w:r>
                  </w:p>
                </w:txbxContent>
              </v:textbox>
              <w10:wrap type="none"/>
            </v:shape>
            <v:shape style="position:absolute;left:5516;top:6410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BOD</w:t>
                    </w:r>
                  </w:p>
                </w:txbxContent>
              </v:textbox>
              <w10:wrap type="none"/>
            </v:shape>
            <v:shape style="position:absolute;left:3552;top:6756;width:10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NITRATE</w:t>
                    </w:r>
                  </w:p>
                </w:txbxContent>
              </v:textbox>
              <w10:wrap type="none"/>
            </v:shape>
            <v:shape style="position:absolute;left:5516;top:7417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Post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HOC Test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4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1718"/>
        <w:gridCol w:w="1434"/>
        <w:gridCol w:w="955"/>
      </w:tblGrid>
      <w:tr>
        <w:trPr>
          <w:trHeight w:val="414" w:hRule="atLeast"/>
        </w:trPr>
        <w:tc>
          <w:tcPr>
            <w:tcW w:w="1563" w:type="dxa"/>
          </w:tcPr>
          <w:p>
            <w:pPr>
              <w:pStyle w:val="TableParagraph"/>
              <w:spacing w:before="40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</w:p>
        </w:tc>
        <w:tc>
          <w:tcPr>
            <w:tcW w:w="1718" w:type="dxa"/>
          </w:tcPr>
          <w:p>
            <w:pPr>
              <w:pStyle w:val="TableParagraph"/>
              <w:spacing w:before="40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14.62</w:t>
            </w:r>
          </w:p>
        </w:tc>
        <w:tc>
          <w:tcPr>
            <w:tcW w:w="1434" w:type="dxa"/>
          </w:tcPr>
          <w:p>
            <w:pPr>
              <w:pStyle w:val="TableParagraph"/>
              <w:spacing w:before="40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38.70716</w:t>
            </w:r>
          </w:p>
        </w:tc>
        <w:tc>
          <w:tcPr>
            <w:tcW w:w="955" w:type="dxa"/>
          </w:tcPr>
          <w:p>
            <w:pPr>
              <w:pStyle w:val="TableParagraph"/>
              <w:spacing w:before="40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0.71</w:t>
            </w:r>
          </w:p>
        </w:tc>
      </w:tr>
      <w:tr>
        <w:trPr>
          <w:trHeight w:val="454" w:hRule="atLeast"/>
        </w:trPr>
        <w:tc>
          <w:tcPr>
            <w:tcW w:w="1563" w:type="dxa"/>
          </w:tcPr>
          <w:p>
            <w:pPr>
              <w:pStyle w:val="TableParagraph"/>
              <w:spacing w:before="1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</w:t>
            </w:r>
          </w:p>
        </w:tc>
        <w:tc>
          <w:tcPr>
            <w:tcW w:w="1718" w:type="dxa"/>
          </w:tcPr>
          <w:p>
            <w:pPr>
              <w:pStyle w:val="TableParagraph"/>
              <w:spacing w:before="129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-86.10000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34" w:type="dxa"/>
          </w:tcPr>
          <w:p>
            <w:pPr>
              <w:pStyle w:val="TableParagraph"/>
              <w:spacing w:before="129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38.70716</w:t>
            </w:r>
          </w:p>
        </w:tc>
        <w:tc>
          <w:tcPr>
            <w:tcW w:w="955" w:type="dxa"/>
          </w:tcPr>
          <w:p>
            <w:pPr>
              <w:pStyle w:val="TableParagraph"/>
              <w:spacing w:before="129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6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1493"/>
        <w:gridCol w:w="952"/>
        <w:gridCol w:w="1116"/>
        <w:gridCol w:w="1058"/>
      </w:tblGrid>
      <w:tr>
        <w:trPr>
          <w:trHeight w:val="483" w:hRule="atLeast"/>
        </w:trPr>
        <w:tc>
          <w:tcPr>
            <w:tcW w:w="1319" w:type="dxa"/>
          </w:tcPr>
          <w:p>
            <w:pPr>
              <w:pStyle w:val="TableParagraph"/>
              <w:spacing w:before="79"/>
              <w:ind w:right="16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246.50000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93" w:type="dxa"/>
          </w:tcPr>
          <w:p>
            <w:pPr>
              <w:pStyle w:val="TableParagraph"/>
              <w:spacing w:line="216" w:lineRule="exact"/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38.70716</w:t>
            </w:r>
          </w:p>
        </w:tc>
        <w:tc>
          <w:tcPr>
            <w:tcW w:w="952" w:type="dxa"/>
          </w:tcPr>
          <w:p>
            <w:pPr>
              <w:pStyle w:val="TableParagraph"/>
              <w:spacing w:line="216" w:lineRule="exact"/>
              <w:ind w:right="1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16" w:type="dxa"/>
          </w:tcPr>
          <w:p>
            <w:pPr>
              <w:pStyle w:val="TableParagraph"/>
              <w:spacing w:before="79"/>
              <w:ind w:left="89" w:right="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327.2417</w:t>
            </w:r>
          </w:p>
        </w:tc>
        <w:tc>
          <w:tcPr>
            <w:tcW w:w="1058" w:type="dxa"/>
          </w:tcPr>
          <w:p>
            <w:pPr>
              <w:pStyle w:val="TableParagraph"/>
              <w:spacing w:before="79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165.7583</w:t>
            </w:r>
          </w:p>
        </w:tc>
      </w:tr>
      <w:tr>
        <w:trPr>
          <w:trHeight w:val="521" w:hRule="atLeast"/>
        </w:trPr>
        <w:tc>
          <w:tcPr>
            <w:tcW w:w="1319" w:type="dxa"/>
          </w:tcPr>
          <w:p>
            <w:pPr>
              <w:pStyle w:val="TableParagraph"/>
              <w:spacing w:before="117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-14.62</w:t>
            </w:r>
          </w:p>
        </w:tc>
        <w:tc>
          <w:tcPr>
            <w:tcW w:w="1493" w:type="dxa"/>
          </w:tcPr>
          <w:p>
            <w:pPr>
              <w:pStyle w:val="TableParagraph"/>
              <w:spacing w:before="117"/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38.70716</w:t>
            </w:r>
          </w:p>
        </w:tc>
        <w:tc>
          <w:tcPr>
            <w:tcW w:w="952" w:type="dxa"/>
          </w:tcPr>
          <w:p>
            <w:pPr>
              <w:pStyle w:val="TableParagraph"/>
              <w:spacing w:before="117"/>
              <w:ind w:right="1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0.71</w:t>
            </w:r>
          </w:p>
        </w:tc>
        <w:tc>
          <w:tcPr>
            <w:tcW w:w="1116" w:type="dxa"/>
          </w:tcPr>
          <w:p>
            <w:pPr>
              <w:pStyle w:val="TableParagraph"/>
              <w:spacing w:before="117"/>
              <w:ind w:left="89" w:right="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-95.3617</w:t>
            </w:r>
          </w:p>
        </w:tc>
        <w:tc>
          <w:tcPr>
            <w:tcW w:w="1058" w:type="dxa"/>
          </w:tcPr>
          <w:p>
            <w:pPr>
              <w:pStyle w:val="TableParagraph"/>
              <w:spacing w:before="117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66.1217</w:t>
            </w:r>
          </w:p>
        </w:tc>
      </w:tr>
      <w:tr>
        <w:trPr>
          <w:trHeight w:val="1960" w:hRule="atLeast"/>
        </w:trPr>
        <w:tc>
          <w:tcPr>
            <w:tcW w:w="1319" w:type="dxa"/>
          </w:tcPr>
          <w:p>
            <w:pPr>
              <w:pStyle w:val="TableParagraph"/>
              <w:spacing w:before="118"/>
              <w:ind w:left="50" w:right="149" w:firstLine="10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100.72000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  <w:p>
            <w:pPr>
              <w:pStyle w:val="TableParagraph"/>
              <w:spacing w:before="6"/>
              <w:rPr>
                <w:rFonts w:ascii="Times New Roman"/>
                <w:b/>
                <w:sz w:val="39"/>
              </w:rPr>
            </w:pPr>
          </w:p>
          <w:p>
            <w:pPr>
              <w:pStyle w:val="TableParagraph"/>
              <w:ind w:left="50" w:right="149" w:firstLine="10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189.12000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2445" w:type="dxa"/>
            <w:gridSpan w:val="2"/>
          </w:tcPr>
          <w:p>
            <w:pPr>
              <w:pStyle w:val="TableParagraph"/>
              <w:spacing w:before="2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tabs>
                <w:tab w:pos="1798" w:val="left" w:leader="none"/>
              </w:tabs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38.70716</w:t>
              <w:tab/>
              <w:t>0.017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37"/>
              </w:rPr>
            </w:pPr>
          </w:p>
          <w:p>
            <w:pPr>
              <w:pStyle w:val="TableParagraph"/>
              <w:tabs>
                <w:tab w:pos="2218" w:val="left" w:leader="none"/>
              </w:tabs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38.70716</w:t>
              <w:tab/>
              <w:t>0</w:t>
            </w:r>
          </w:p>
        </w:tc>
        <w:tc>
          <w:tcPr>
            <w:tcW w:w="2174" w:type="dxa"/>
            <w:gridSpan w:val="2"/>
          </w:tcPr>
          <w:p>
            <w:pPr>
              <w:pStyle w:val="TableParagraph"/>
              <w:tabs>
                <w:tab w:pos="1266" w:val="left" w:leader="none"/>
              </w:tabs>
              <w:spacing w:line="348" w:lineRule="exact" w:before="115"/>
              <w:ind w:left="930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14"/>
                <w:sz w:val="24"/>
              </w:rPr>
              <w:t>-</w:t>
              <w:tab/>
            </w:r>
            <w:r>
              <w:rPr>
                <w:rFonts w:ascii="Times New Roman"/>
                <w:sz w:val="24"/>
              </w:rPr>
              <w:t>-19.9783</w:t>
            </w:r>
          </w:p>
          <w:p>
            <w:pPr>
              <w:pStyle w:val="TableParagraph"/>
              <w:spacing w:line="20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181.4617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tabs>
                <w:tab w:pos="1115" w:val="left" w:leader="none"/>
              </w:tabs>
              <w:spacing w:before="155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  <w:tab/>
              <w:t>-</w:t>
            </w:r>
          </w:p>
          <w:p>
            <w:pPr>
              <w:pStyle w:val="TableParagraph"/>
              <w:tabs>
                <w:tab w:pos="1116" w:val="left" w:leader="none"/>
              </w:tabs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269.8617</w:t>
              <w:tab/>
              <w:t>108.3783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footerReference w:type="default" r:id="rId97"/>
          <w:pgSz w:w="15840" w:h="12240" w:orient="landscape"/>
          <w:pgMar w:footer="1068" w:header="0" w:top="1140" w:bottom="1260" w:left="1320" w:right="2260"/>
        </w:sectPr>
      </w:pPr>
    </w:p>
    <w:p>
      <w:pPr>
        <w:pStyle w:val="BodyText"/>
        <w:spacing w:before="3"/>
        <w:rPr>
          <w:b/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6"/>
        <w:jc w:val="right"/>
      </w:pPr>
      <w:r>
        <w:rPr/>
        <w:t>BOD</w:t>
      </w:r>
    </w:p>
    <w:p>
      <w:pPr>
        <w:pStyle w:val="BodyText"/>
        <w:spacing w:before="90"/>
        <w:ind w:left="1416" w:right="1705"/>
      </w:pPr>
      <w:r>
        <w:rPr/>
        <w:br w:type="column"/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463" w:lineRule="auto" w:before="137"/>
        <w:ind w:left="1416" w:right="1296"/>
      </w:pPr>
      <w:r>
        <w:rPr/>
        <w:pict>
          <v:shape style="position:absolute;margin-left:371.470001pt;margin-top:-47.926876pt;width:299.55pt;height:103.15pt;mso-position-horizontal-relative:page;mso-position-vertical-relative:paragraph;z-index:15908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9"/>
                    <w:gridCol w:w="1433"/>
                    <w:gridCol w:w="1012"/>
                    <w:gridCol w:w="1116"/>
                    <w:gridCol w:w="1108"/>
                  </w:tblGrid>
                  <w:tr>
                    <w:trPr>
                      <w:trHeight w:val="513" w:hRule="atLeast"/>
                    </w:trPr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6" w:lineRule="exact"/>
                          <w:ind w:right="16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236" w:type="dxa"/>
                        <w:gridSpan w:val="3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058" w:val="left" w:leader="none"/>
                          </w:tabs>
                          <w:spacing w:line="226" w:lineRule="exact"/>
                          <w:ind w:left="194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29"/>
                          <w:ind w:right="16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261.12000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line="169" w:lineRule="exact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29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341.8617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29"/>
                          <w:ind w:left="1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180.3783</w:t>
                        </w: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153"/>
                          <w:ind w:right="16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86.10000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before="153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153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0.038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153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5.3583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153"/>
                          <w:ind w:left="1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166.8417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143"/>
                          <w:ind w:right="16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100.72000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before="143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143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0.017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143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19.9783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143"/>
                          <w:ind w:left="1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181.4617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TEMPERATURE</w:t>
      </w:r>
      <w:r>
        <w:rPr>
          <w:spacing w:val="-57"/>
        </w:rPr>
        <w:t> </w:t>
      </w:r>
      <w:r>
        <w:rPr/>
        <w:t>NITRATE</w:t>
      </w:r>
    </w:p>
    <w:p>
      <w:pPr>
        <w:pStyle w:val="BodyText"/>
        <w:tabs>
          <w:tab w:pos="3418" w:val="left" w:leader="none"/>
        </w:tabs>
        <w:spacing w:before="160"/>
        <w:ind w:left="1416"/>
      </w:pPr>
      <w:r>
        <w:rPr/>
        <w:t>COD</w:t>
        <w:tab/>
      </w:r>
      <w:r>
        <w:rPr>
          <w:spacing w:val="-1"/>
        </w:rPr>
        <w:t>-88.40000</w:t>
      </w:r>
      <w:r>
        <w:rPr>
          <w:spacing w:val="-1"/>
          <w:vertAlign w:val="superscript"/>
        </w:rPr>
        <w:t>*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tabs>
          <w:tab w:pos="1929" w:val="left" w:leader="none"/>
          <w:tab w:pos="3506" w:val="left" w:leader="none"/>
        </w:tabs>
        <w:spacing w:line="346" w:lineRule="exact" w:before="300"/>
        <w:ind w:left="299"/>
      </w:pPr>
      <w:r>
        <w:rPr/>
        <w:t>38.70716</w:t>
        <w:tab/>
        <w:t>0.033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6" w:lineRule="exact"/>
        <w:ind w:right="1"/>
        <w:jc w:val="right"/>
      </w:pPr>
      <w:r>
        <w:rPr/>
        <w:t>169.1417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7"/>
        <w:ind w:left="336"/>
      </w:pPr>
      <w:r>
        <w:rPr/>
        <w:t>-7.6583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2740" w:space="40"/>
            <w:col w:w="4479" w:space="39"/>
            <w:col w:w="3587" w:space="39"/>
            <w:col w:w="1336"/>
          </w:cols>
        </w:sectPr>
      </w:pPr>
    </w:p>
    <w:p>
      <w:pPr>
        <w:pStyle w:val="BodyText"/>
        <w:spacing w:before="158"/>
        <w:ind w:left="4196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4196"/>
      </w:pPr>
      <w:r>
        <w:rPr/>
        <w:t>TEMPERATURE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before="1"/>
        <w:ind w:left="176" w:firstLine="1020"/>
        <w:jc w:val="right"/>
      </w:pPr>
      <w:r>
        <w:rPr/>
        <w:t>-</w:t>
      </w:r>
      <w:r>
        <w:rPr>
          <w:spacing w:val="-58"/>
        </w:rPr>
        <w:t> </w:t>
      </w:r>
      <w:r>
        <w:rPr/>
        <w:t>160.40000</w:t>
      </w:r>
      <w:r>
        <w:rPr>
          <w:vertAlign w:val="superscript"/>
        </w:rPr>
        <w:t>*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jc w:val="right"/>
      </w:pPr>
      <w:r>
        <w:rPr/>
        <w:t>174.50000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BodyText"/>
        <w:tabs>
          <w:tab w:pos="1926" w:val="left" w:leader="none"/>
        </w:tabs>
        <w:ind w:left="297"/>
      </w:pPr>
      <w:r>
        <w:rPr/>
        <w:t>38.70716</w:t>
        <w:tab/>
      </w:r>
      <w:r>
        <w:rPr>
          <w:spacing w:val="-2"/>
        </w:rPr>
        <w:t>0.001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2346" w:val="left" w:leader="none"/>
        </w:tabs>
        <w:spacing w:before="1"/>
        <w:ind w:left="297"/>
      </w:pPr>
      <w:r>
        <w:rPr/>
        <w:t>38.70716</w:t>
        <w:tab/>
      </w:r>
      <w:r>
        <w:rPr>
          <w:spacing w:val="-7"/>
        </w:rPr>
        <w:t>0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before="1"/>
        <w:ind w:left="175" w:firstLine="821"/>
        <w:jc w:val="right"/>
      </w:pPr>
      <w:r>
        <w:rPr/>
        <w:t>-</w:t>
      </w:r>
      <w:r>
        <w:rPr>
          <w:spacing w:val="-58"/>
        </w:rPr>
        <w:t> </w:t>
      </w:r>
      <w:r>
        <w:rPr/>
        <w:t>241.1417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ind w:right="1"/>
        <w:jc w:val="right"/>
      </w:pPr>
      <w:r>
        <w:rPr/>
        <w:t>93.7583</w:t>
      </w:r>
    </w:p>
    <w:p>
      <w:pPr>
        <w:pStyle w:val="BodyText"/>
        <w:spacing w:before="9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BodyText"/>
        <w:ind w:left="216"/>
      </w:pPr>
      <w:r>
        <w:rPr/>
        <w:t>-79.6583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175"/>
      </w:pPr>
      <w:r>
        <w:rPr/>
        <w:t>255.2417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5944" w:space="40"/>
            <w:col w:w="1278" w:space="39"/>
            <w:col w:w="2467" w:space="39"/>
            <w:col w:w="1078" w:space="40"/>
            <w:col w:w="1335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jc w:val="right"/>
      </w:pPr>
      <w:r>
        <w:rPr/>
        <w:t>COD</w:t>
      </w:r>
    </w:p>
    <w:p>
      <w:pPr>
        <w:pStyle w:val="BodyText"/>
        <w:tabs>
          <w:tab w:pos="3379" w:val="left" w:leader="none"/>
        </w:tabs>
        <w:spacing w:before="130"/>
        <w:ind w:left="1416"/>
      </w:pPr>
      <w:r>
        <w:rPr/>
        <w:br w:type="column"/>
      </w:r>
      <w:r>
        <w:rPr/>
        <w:t>NITRATE</w:t>
        <w:tab/>
      </w:r>
      <w:r>
        <w:rPr>
          <w:spacing w:val="-1"/>
        </w:rPr>
        <w:t>189.12000</w:t>
      </w:r>
      <w:r>
        <w:rPr>
          <w:spacing w:val="-1"/>
          <w:vertAlign w:val="superscript"/>
        </w:rPr>
        <w:t>*</w:t>
      </w:r>
    </w:p>
    <w:p>
      <w:pPr>
        <w:pStyle w:val="BodyText"/>
        <w:tabs>
          <w:tab w:pos="3499" w:val="left" w:leader="none"/>
        </w:tabs>
        <w:spacing w:before="255"/>
        <w:ind w:left="1416"/>
      </w:pPr>
      <w:r>
        <w:rPr/>
        <w:t>BOD</w:t>
        <w:tab/>
      </w:r>
      <w:r>
        <w:rPr>
          <w:spacing w:val="-1"/>
        </w:rPr>
        <w:t>88.40000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50"/>
        <w:ind w:left="1416"/>
      </w:pPr>
      <w:r>
        <w:rPr/>
        <w:t>MICROBIAL</w:t>
      </w:r>
    </w:p>
    <w:p>
      <w:pPr>
        <w:pStyle w:val="BodyText"/>
        <w:tabs>
          <w:tab w:pos="2346" w:val="left" w:leader="none"/>
        </w:tabs>
        <w:spacing w:before="130"/>
        <w:ind w:left="297"/>
      </w:pPr>
      <w:r>
        <w:rPr/>
        <w:br w:type="column"/>
      </w:r>
      <w:r>
        <w:rPr/>
        <w:t>38.70716</w:t>
        <w:tab/>
      </w:r>
      <w:r>
        <w:rPr>
          <w:spacing w:val="-7"/>
        </w:rPr>
        <w:t>0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1926" w:val="left" w:leader="none"/>
        </w:tabs>
        <w:ind w:left="297"/>
      </w:pPr>
      <w:r>
        <w:rPr/>
        <w:t>38.70716</w:t>
        <w:tab/>
      </w:r>
      <w:r>
        <w:rPr>
          <w:spacing w:val="-2"/>
        </w:rPr>
        <w:t>0.033</w:t>
      </w:r>
    </w:p>
    <w:p>
      <w:pPr>
        <w:pStyle w:val="BodyText"/>
        <w:spacing w:before="130"/>
        <w:ind w:right="1"/>
        <w:jc w:val="right"/>
      </w:pPr>
      <w:r>
        <w:rPr/>
        <w:br w:type="column"/>
      </w:r>
      <w:r>
        <w:rPr/>
        <w:t>108.3783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right="1"/>
        <w:jc w:val="right"/>
      </w:pPr>
      <w:r>
        <w:rPr/>
        <w:t>7.6583</w:t>
      </w:r>
    </w:p>
    <w:p>
      <w:pPr>
        <w:pStyle w:val="BodyText"/>
        <w:spacing w:line="149" w:lineRule="exact" w:before="187"/>
        <w:jc w:val="right"/>
      </w:pPr>
      <w:r>
        <w:rPr>
          <w:w w:val="99"/>
        </w:rPr>
        <w:t>-</w:t>
      </w:r>
    </w:p>
    <w:p>
      <w:pPr>
        <w:pStyle w:val="BodyText"/>
        <w:spacing w:before="130"/>
        <w:ind w:left="175"/>
      </w:pPr>
      <w:r>
        <w:rPr/>
        <w:br w:type="column"/>
      </w:r>
      <w:r>
        <w:rPr/>
        <w:t>269.8617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75"/>
      </w:pPr>
      <w:r>
        <w:rPr/>
        <w:t>169.1417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2740" w:space="40"/>
            <w:col w:w="4481" w:space="39"/>
            <w:col w:w="2467" w:space="40"/>
            <w:col w:w="1078" w:space="40"/>
            <w:col w:w="1335"/>
          </w:cols>
        </w:sectPr>
      </w:pPr>
    </w:p>
    <w:p>
      <w:pPr>
        <w:pStyle w:val="BodyText"/>
        <w:spacing w:line="266" w:lineRule="exact"/>
        <w:jc w:val="right"/>
      </w:pPr>
      <w:r>
        <w:rPr/>
        <w:pict>
          <v:shape style="position:absolute;margin-left:273.309998pt;margin-top:11.313223pt;width:398pt;height:86.6pt;mso-position-horizontal-relative:page;mso-position-vertical-relative:paragraph;z-index:15909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5"/>
                    <w:gridCol w:w="1378"/>
                    <w:gridCol w:w="1644"/>
                    <w:gridCol w:w="803"/>
                    <w:gridCol w:w="1117"/>
                    <w:gridCol w:w="1115"/>
                  </w:tblGrid>
                  <w:tr>
                    <w:trPr>
                      <w:trHeight w:val="990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  <w:p>
                        <w:pPr>
                          <w:pStyle w:val="TableParagraph"/>
                          <w:spacing w:before="206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246.50000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left="88" w:right="8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165.7583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left="10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327.2417</w:t>
                        </w:r>
                      </w:p>
                    </w:tc>
                  </w:tr>
                  <w:tr>
                    <w:trPr>
                      <w:trHeight w:val="740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222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222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261.12000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before="222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222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222"/>
                          <w:ind w:left="88" w:right="8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180.3783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222"/>
                          <w:ind w:left="10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341.8617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CONTENT</w:t>
      </w:r>
    </w:p>
    <w:p>
      <w:pPr>
        <w:spacing w:line="266" w:lineRule="exact" w:before="0"/>
        <w:ind w:left="0" w:right="0" w:firstLine="0"/>
        <w:jc w:val="right"/>
        <w:rPr>
          <w:sz w:val="24"/>
        </w:rPr>
      </w:pPr>
      <w:r>
        <w:rPr/>
        <w:br w:type="column"/>
      </w:r>
      <w:r>
        <w:rPr>
          <w:sz w:val="24"/>
        </w:rPr>
        <w:t>-72</w:t>
      </w:r>
    </w:p>
    <w:p>
      <w:pPr>
        <w:pStyle w:val="BodyText"/>
        <w:tabs>
          <w:tab w:pos="1927" w:val="left" w:leader="none"/>
        </w:tabs>
        <w:spacing w:line="266" w:lineRule="exact"/>
        <w:ind w:left="298"/>
      </w:pPr>
      <w:r>
        <w:rPr/>
        <w:br w:type="column"/>
      </w:r>
      <w:r>
        <w:rPr/>
        <w:t>38.70716</w:t>
        <w:tab/>
      </w:r>
      <w:r>
        <w:rPr>
          <w:spacing w:val="-2"/>
        </w:rPr>
        <w:t>0.078</w:t>
      </w:r>
    </w:p>
    <w:p>
      <w:pPr>
        <w:pStyle w:val="BodyText"/>
        <w:spacing w:before="127"/>
        <w:ind w:left="175"/>
      </w:pPr>
      <w:r>
        <w:rPr/>
        <w:br w:type="column"/>
      </w:r>
      <w:r>
        <w:rPr/>
        <w:t>152.7417</w:t>
      </w:r>
    </w:p>
    <w:p>
      <w:pPr>
        <w:pStyle w:val="BodyText"/>
        <w:spacing w:line="266" w:lineRule="exact"/>
        <w:ind w:left="416"/>
      </w:pPr>
      <w:r>
        <w:rPr/>
        <w:br w:type="column"/>
      </w:r>
      <w:r>
        <w:rPr/>
        <w:t>8.7417</w:t>
      </w:r>
    </w:p>
    <w:p>
      <w:pPr>
        <w:spacing w:after="0" w:line="266" w:lineRule="exact"/>
        <w:sectPr>
          <w:type w:val="continuous"/>
          <w:pgSz w:w="15840" w:h="12240" w:orient="landscape"/>
          <w:pgMar w:top="1500" w:bottom="280" w:left="1320" w:right="2260"/>
          <w:cols w:num="5" w:equalWidth="0">
            <w:col w:w="5315" w:space="40"/>
            <w:col w:w="1905" w:space="39"/>
            <w:col w:w="2469" w:space="40"/>
            <w:col w:w="1077" w:space="39"/>
            <w:col w:w="13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040001pt;margin-top:72.019997pt;width:600.6pt;height:436.8pt;mso-position-horizontal-relative:page;mso-position-vertical-relative:page;z-index:-30054400" coordorigin="1421,1440" coordsize="12012,8736">
            <v:shape style="position:absolute;left:8689;top:1440;width:4734;height:1006" coordorigin="8689,1440" coordsize="4734,1006" path="m12312,1666l12311,1666,12311,1440,11195,1440,10033,1440,10033,1805,10033,2081,10033,2081,10033,1805,10033,1805,10033,1440,9925,1440,8689,1440,8689,1805,8797,1805,8797,2081,8689,2081,8689,2446,9925,2446,11195,2446,12311,2446,12311,2218,11195,2218,11195,2218,11303,2218,12203,2218,12203,1942,12203,1666,11303,1666,11303,1666,12204,1666,12204,2218,12312,2218,12312,1666xm13423,2218l12312,2218,12312,2446,13423,2446,13423,2218xm13423,1440l13320,1440,13320,1666,13320,1666,12420,1666,12420,1666,13320,1666,13320,1440,12312,1440,12312,1666,12312,2218,12420,2218,13320,2218,13423,2218,13423,1666,13423,1440xe" filled="true" fillcolor="#ffffff" stroked="false">
              <v:path arrowok="t"/>
              <v:fill type="solid"/>
            </v:shape>
            <v:rect style="position:absolute;left:13422;top:1440;width:10;height:1006" filled="true" fillcolor="#000000" stroked="false">
              <v:fill type="solid"/>
            </v:rect>
            <v:shape style="position:absolute;left:8689;top:2446;width:4734;height:375" coordorigin="8689,2446" coordsize="4734,375" path="m12312,2494l12311,2494,12311,2446,12204,2446,12204,2494,12204,2770,12203,2770,12203,2494,12204,2494,12204,2446,11195,2446,10033,2446,10033,2494,10033,2770,10033,2770,10033,2494,10033,2494,10033,2446,9925,2446,8689,2446,8689,2494,8797,2494,8797,2770,8689,2770,8689,2820,9925,2820,11195,2820,12311,2820,12311,2770,12312,2770,12312,2494xm13423,2446l12312,2446,12312,2494,12312,2770,12312,2820,13423,2820,13423,2770,13423,2494,13423,2446xe" filled="true" fillcolor="#ffffff" stroked="false">
              <v:path arrowok="t"/>
              <v:fill type="solid"/>
            </v:shape>
            <v:rect style="position:absolute;left:13422;top:2446;width:10;height:375" filled="true" fillcolor="#000000" stroked="false">
              <v:fill type="solid"/>
            </v:rect>
            <v:shape style="position:absolute;left:8689;top:2820;width:4734;height:692" coordorigin="8689,2820" coordsize="4734,692" path="m12312,3027l12311,3027,12311,2820,12204,2820,12204,3027,12204,3303,12203,3303,12203,3027,12204,3027,12204,2820,11195,2820,10033,2820,10033,3027,10033,3303,10033,3303,10033,3027,10033,3027,10033,2820,9925,2820,8689,2820,8689,3027,8797,3027,8797,3303,8689,3303,8689,3512,9925,3512,11195,3512,12311,3512,12311,3303,12312,3303,12312,3027xm13423,2820l12312,2820,12312,3027,12312,3303,12312,3512,13423,3512,13423,3303,13423,3027,13423,2820xe" filled="true" fillcolor="#ffffff" stroked="false">
              <v:path arrowok="t"/>
              <v:fill type="solid"/>
            </v:shape>
            <v:rect style="position:absolute;left:13422;top:2820;width:10;height:692" filled="true" fillcolor="#000000" stroked="false">
              <v:fill type="solid"/>
            </v:rect>
            <v:shape style="position:absolute;left:7371;top:3511;width:6052;height:690" coordorigin="7371,3512" coordsize="6052,690" path="m12312,3579l12204,3579,12204,4131,12203,4131,12203,3855,12203,3579,11303,3579,11195,3579,11195,3579,12311,3579,12311,3512,11195,3512,9925,3512,8689,3512,8689,3512,7371,3512,7371,3718,8689,3718,8689,3718,9925,3718,11195,3718,11195,3718,11087,3718,10033,3718,10033,3995,10033,3995,10033,3718,9925,3718,9817,3718,8797,3718,8689,3718,8689,3995,8689,3995,8689,3718,8581,3718,8581,3718,7479,3718,7479,3995,7371,3995,7371,4201,8689,4201,8689,4201,9925,4201,11195,4201,12311,4201,12311,4131,12312,4131,12312,3579xm13423,3718l13320,3718,12420,3718,12312,3718,12312,3995,12312,4201,13423,4201,13423,3995,13423,3718xm13423,3512l12312,3512,12312,3718,13423,3718,13423,3512xe" filled="true" fillcolor="#ffffff" stroked="false">
              <v:path arrowok="t"/>
              <v:fill type="solid"/>
            </v:shape>
            <v:rect style="position:absolute;left:13422;top:3511;width:10;height:690" filled="true" fillcolor="#000000" stroked="false">
              <v:fill type="solid"/>
            </v:rect>
            <v:shape style="position:absolute;left:7371;top:4201;width:6052;height:1006" coordorigin="7371,4201" coordsize="6052,1006" path="m12311,4201l11195,4201,10033,4201,10033,4566,10033,4842,10033,4842,10033,4566,10033,4566,10033,4201,9925,4201,8689,4201,8689,4201,8689,4427,8689,4566,8689,4842,8689,4979,8689,4979,8689,4427,8689,4427,8689,4201,7371,4201,7371,4427,7479,4427,7479,4703,7479,4979,7371,4979,7371,5207,8689,5207,8689,5207,9925,5207,11195,5207,11195,4842,11087,4842,11087,4566,11195,4566,11195,4427,12311,4427,12311,4201xm13423,4201l12312,4201,12312,4566,13423,4566,13423,4201xe" filled="true" fillcolor="#ffffff" stroked="false">
              <v:path arrowok="t"/>
              <v:fill type="solid"/>
            </v:shape>
            <v:shape style="position:absolute;left:1420;top:1440;width:12012;height:3767" coordorigin="1421,1440" coordsize="12012,3767" path="m1430,3512l1421,3512,1421,4201,1421,5207,1430,5207,1430,4201,1430,3512xm1430,1440l1421,1440,1421,2446,1421,2820,1421,3512,1430,3512,1430,2820,1430,2446,1430,1440xm13432,4201l13423,4201,13423,5207,13432,5207,13432,4201xe" filled="true" fillcolor="#000000" stroked="false">
              <v:path arrowok="t"/>
              <v:fill type="solid"/>
            </v:shape>
            <v:shape style="position:absolute;left:1430;top:5206;width:9765;height:2583" coordorigin="1430,5207" coordsize="9765,2583" path="m5408,6359l5408,6359,5408,5207,5300,5207,5300,6359,5300,6635,5300,6635,5300,6359,5300,6359,5300,5207,3444,5207,2775,5207,2775,5207,1430,5207,1430,5895,2775,5895,2775,5895,3444,5895,3444,6359,3444,6359,3444,6635,3444,7789,5408,7789,5408,6635,5408,6635,5408,6359xm11195,5207l10033,5207,10033,5413,10033,5689,10033,5689,10033,5413,10033,5413,10033,5207,9925,5207,8689,5207,8689,5207,8689,5413,8689,5689,8689,5689,8689,5413,8689,5413,8689,5207,7479,5207,7479,5413,7479,5689,7479,5689,7479,5413,7479,5413,7479,5207,7371,5207,7371,5413,7263,5413,5516,5413,5408,5413,5408,5689,5408,5895,7371,5895,8689,5895,8689,5895,9925,5895,11195,5895,11195,5689,11087,5689,11087,5413,11195,5413,11195,5207xe" filled="true" fillcolor="#ffffff" stroked="false">
              <v:path arrowok="t"/>
              <v:fill type="solid"/>
            </v:shape>
            <v:shape style="position:absolute;left:1420;top:5206;width:12012;height:689" coordorigin="1421,5207" coordsize="12012,689" path="m1430,5207l1421,5207,1421,5895,1430,5895,1430,5207xm13432,5207l13423,5207,13423,5895,13432,5895,13432,5207xe" filled="true" fillcolor="#000000" stroked="false">
              <v:path arrowok="t"/>
              <v:fill type="solid"/>
            </v:shape>
            <v:shape style="position:absolute;left:1430;top:5895;width:9765;height:692" coordorigin="1430,5895" coordsize="9765,692" path="m3444,5895l2775,5895,2775,5895,1430,5895,1430,6587,2775,6587,2775,6587,3444,6587,3444,5895xm11195,5895l9925,5895,8689,5895,8689,5895,8689,6104,8689,6378,8689,6378,8689,6104,8689,6104,8689,5895,7479,5895,7479,6104,7479,6378,7479,6378,7479,6104,7479,6104,7479,5895,7371,5895,5408,5895,5408,6104,5408,6378,5408,6378,5408,6587,7371,6587,8689,6587,8689,6378,8797,6378,9817,6378,9925,6378,10033,6378,10033,6104,10033,6104,10033,6378,11087,6378,11087,6104,11195,6104,11195,5895xe" filled="true" fillcolor="#ffffff" stroked="false">
              <v:path arrowok="t"/>
              <v:fill type="solid"/>
            </v:shape>
            <v:shape style="position:absolute;left:1420;top:5895;width:12012;height:692" coordorigin="1421,5895" coordsize="12012,692" path="m1430,5895l1421,5895,1421,6587,1430,6587,1430,5895xm13432,5895l13423,5895,13423,6587,13432,6587,13432,5895xe" filled="true" fillcolor="#000000" stroked="false">
              <v:path arrowok="t"/>
              <v:fill type="solid"/>
            </v:shape>
            <v:shape style="position:absolute;left:1430;top:6587;width:7260;height:375" coordorigin="1430,6587" coordsize="7260,375" path="m3444,6587l2775,6587,2775,6587,1430,6587,1430,6961,2775,6961,2775,6961,3444,6961,3444,6587xm8689,6587l7479,6587,7479,6635,7479,6911,7479,6911,7479,6635,7479,6635,7479,6587,7371,6587,5408,6587,5408,6635,5408,6911,5408,6961,7371,6961,8689,6961,8689,6911,8689,6911,8689,6635,8689,6635,8689,6587xe" filled="true" fillcolor="#ffffff" stroked="false">
              <v:path arrowok="t"/>
              <v:fill type="solid"/>
            </v:shape>
            <v:shape style="position:absolute;left:1420;top:6587;width:12012;height:375" coordorigin="1421,6587" coordsize="12012,375" path="m1430,6587l1421,6587,1421,6961,1430,6961,1430,6587xm13432,6587l13423,6587,13423,6961,13432,6961,13432,6587xe" filled="true" fillcolor="#000000" stroked="false">
              <v:path arrowok="t"/>
              <v:fill type="solid"/>
            </v:shape>
            <v:shape style="position:absolute;left:1430;top:6961;width:7260;height:828" coordorigin="1430,6961" coordsize="7260,828" path="m3444,6961l2775,6961,2775,6961,1430,6961,1430,7789,2775,7789,2775,7789,3444,7789,3444,6961xm8689,6961l7479,6961,7479,7237,7479,7513,7479,7513,7479,7237,7479,7237,7479,6961,7371,6961,7263,6961,5516,6961,5408,6961,5408,7789,5516,7789,5516,7513,7263,7513,7263,7789,7371,7789,8689,7789,8689,7513,8689,7513,8689,7237,8689,7237,8689,6961xe" filled="true" fillcolor="#ffffff" stroked="false">
              <v:path arrowok="t"/>
              <v:fill type="solid"/>
            </v:shape>
            <v:shape style="position:absolute;left:1420;top:6961;width:12012;height:828" coordorigin="1421,6961" coordsize="12012,828" path="m1430,6961l1421,6961,1421,7789,1430,7789,1430,6961xm13432,6961l13423,6961,13423,7789,13432,7789,13432,6961xe" filled="true" fillcolor="#000000" stroked="false">
              <v:path arrowok="t"/>
              <v:fill type="solid"/>
            </v:shape>
            <v:shape style="position:absolute;left:1430;top:7513;width:5941;height:2663" coordorigin="1430,7513" coordsize="5941,2663" path="m5408,8567l5300,8567,5300,9396,5300,9396,5300,9120,5300,8843,3552,8843,3552,8843,5300,8843,5300,8567,5408,8567,5408,7789,3444,7789,2775,7789,2775,7789,1430,7789,1430,8478,2775,8478,2775,8478,3444,8478,3444,8567,3552,8567,3552,8567,3444,8567,3444,9396,3444,10176,5408,10176,5408,9396,5408,9396,5408,8567xm7371,7789l7263,7789,7263,7996,7263,8272,5516,8272,5516,7996,7263,7996,7263,7789,7263,7513,5516,7513,5516,7789,5408,7789,5408,7996,5408,8272,5408,8478,7371,8478,7371,8272,7371,7996,7371,7789xe" filled="true" fillcolor="#ffffff" stroked="false">
              <v:path arrowok="t"/>
              <v:fill type="solid"/>
            </v:shape>
            <v:rect style="position:absolute;left:1420;top:7789;width:10;height:689" filled="true" fillcolor="#000000" stroked="false">
              <v:fill type="solid"/>
            </v:rect>
            <v:shape style="position:absolute;left:1430;top:7789;width:7260;height:1381" coordorigin="1430,7789" coordsize="7260,1381" path="m3444,8478l2775,8478,2775,8478,1430,8478,1430,9170,2775,9170,2775,9170,3444,9170,3444,8478xm7371,8963l5408,8963,5408,9170,7371,9170,7371,8963xm7371,8478l5408,8478,5408,8687,5408,8963,5516,8963,5516,8687,7263,8687,7263,8963,7371,8963,7371,8687,7371,8478xm8689,7789l7479,7789,7479,7996,7479,8272,7479,8272,7479,7996,7479,7996,7479,7789,7371,7789,7371,7996,7371,8272,7371,8478,8689,8478,8689,8272,8689,8272,8689,7996,8689,7996,8689,7789xe" filled="true" fillcolor="#ffffff" stroked="false">
              <v:path arrowok="t"/>
              <v:fill type="solid"/>
            </v:shape>
            <v:rect style="position:absolute;left:1420;top:8478;width:10;height:692" filled="true" fillcolor="#000000" stroked="false">
              <v:fill type="solid"/>
            </v:rect>
            <v:shape style="position:absolute;left:1430;top:8478;width:7260;height:1381" coordorigin="1430,8478" coordsize="7260,1381" path="m3444,9170l2775,9170,2775,9170,1430,9170,1430,9859,2775,9859,2775,9859,3444,9859,3444,9170xm8689,8963l7371,8963,7371,9170,5408,9170,5408,9376,5408,9652,5408,9859,7371,9859,7371,9652,7371,9376,8689,9376,8689,9170,8689,8963xm8689,8478l7371,8478,7371,8687,7371,8963,7479,8963,7479,8687,7479,8687,7479,8963,8581,8963,8581,8963,8689,8963,8689,8687,8689,8687,8689,8478xe" filled="true" fillcolor="#ffffff" stroked="false">
              <v:path arrowok="t"/>
              <v:fill type="solid"/>
            </v:shape>
            <v:shape style="position:absolute;left:1420;top:7789;width:12012;height:2070" coordorigin="1421,7789" coordsize="12012,2070" path="m1430,9170l1421,9170,1421,9859,1430,9859,1430,9170xm13432,8478l13423,8478,13423,9170,13423,9859,13432,9859,13432,9170,13432,8478xm13432,7789l13423,7789,13423,8478,13432,8478,13432,778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528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4196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2232" w:right="8670"/>
      </w:pPr>
      <w:r>
        <w:rPr/>
        <w:pict>
          <v:rect style="position:absolute;margin-left:275.809998pt;margin-top:10.903131pt;width:87.36pt;height:13.8pt;mso-position-horizontal-relative:page;mso-position-vertical-relative:paragraph;z-index:-30053888" filled="true" fillcolor="#ffffff" stroked="false">
            <v:fill type="solid"/>
            <w10:wrap type="none"/>
          </v:rect>
        </w:pict>
      </w:r>
      <w:r>
        <w:rPr/>
        <w:pict>
          <v:shape style="position:absolute;margin-left:71.480003pt;margin-top:40.988579pt;width:599.85pt;height:60.55pt;mso-position-horizontal-relative:page;mso-position-vertical-relative:paragraph;z-index:15909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1"/>
                    <w:gridCol w:w="2808"/>
                    <w:gridCol w:w="1603"/>
                    <w:gridCol w:w="1739"/>
                    <w:gridCol w:w="1434"/>
                    <w:gridCol w:w="905"/>
                    <w:gridCol w:w="1225"/>
                    <w:gridCol w:w="1115"/>
                  </w:tblGrid>
                  <w:tr>
                    <w:trPr>
                      <w:trHeight w:val="474" w:hRule="atLeast"/>
                    </w:trPr>
                    <w:tc>
                      <w:tcPr>
                        <w:tcW w:w="3979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603" w:type="dxa"/>
                      </w:tcPr>
                      <w:p>
                        <w:pPr>
                          <w:pStyle w:val="TableParagraph"/>
                          <w:spacing w:before="79"/>
                          <w:ind w:left="10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79"/>
                          <w:ind w:right="16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160.40000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79"/>
                          <w:ind w:right="36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7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0.001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spacing w:before="79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79.6583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79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241.1417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397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3" w:type="dxa"/>
                      </w:tcPr>
                      <w:p>
                        <w:pPr>
                          <w:pStyle w:val="TableParagraph"/>
                          <w:spacing w:before="109"/>
                          <w:ind w:left="10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109"/>
                          <w:ind w:right="16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72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09"/>
                          <w:ind w:right="36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38.70716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0.078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spacing w:before="109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-8.7417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109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152.7417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171" w:type="dxa"/>
                        <w:tcBorders>
                          <w:bottom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64" w:lineRule="exact" w:before="14"/>
                          <w:ind w:left="10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Effluent</w:t>
                        </w:r>
                      </w:p>
                    </w:tc>
                    <w:tc>
                      <w:tcPr>
                        <w:tcW w:w="2808" w:type="dxa"/>
                        <w:tcBorders>
                          <w:bottom w:val="single" w:sz="8" w:space="0" w:color="FFFFFF"/>
                        </w:tcBorders>
                      </w:tcPr>
                      <w:p>
                        <w:pPr>
                          <w:pStyle w:val="TableParagraph"/>
                          <w:tabs>
                            <w:tab w:pos="951" w:val="left" w:leader="none"/>
                          </w:tabs>
                          <w:spacing w:line="264" w:lineRule="exact" w:before="14"/>
                          <w:ind w:left="28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LSD</w:t>
                          <w:tab/>
                          <w:t>TEMPERATURE</w:t>
                        </w:r>
                      </w:p>
                    </w:tc>
                    <w:tc>
                      <w:tcPr>
                        <w:tcW w:w="1603" w:type="dxa"/>
                        <w:tcBorders>
                          <w:bottom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64" w:lineRule="exact" w:before="14"/>
                          <w:ind w:left="10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739" w:type="dxa"/>
                        <w:tcBorders>
                          <w:bottom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64" w:lineRule="exact" w:before="14"/>
                          <w:ind w:right="17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14.29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264" w:lineRule="exact" w:before="14"/>
                          <w:ind w:right="36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line="264" w:lineRule="exact" w:before="1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0.795</w:t>
                        </w:r>
                      </w:p>
                    </w:tc>
                    <w:tc>
                      <w:tcPr>
                        <w:tcW w:w="1225" w:type="dxa"/>
                      </w:tcPr>
                      <w:p>
                        <w:pPr>
                          <w:pStyle w:val="TableParagraph"/>
                          <w:spacing w:line="264" w:lineRule="exact" w:before="14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-98.9154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264" w:lineRule="exact" w:before="14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127.4954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ind w:left="100"/>
        <w:rPr>
          <w:sz w:val="20"/>
        </w:rPr>
      </w:pPr>
      <w:r>
        <w:rPr/>
        <w:pict>
          <v:shape style="position:absolute;margin-left:671.140015pt;margin-top:24.119995pt;width:.5pt;height:31.6pt;mso-position-horizontal-relative:page;mso-position-vertical-relative:paragraph;z-index:15907840" coordorigin="13423,482" coordsize="10,632" path="m13432,482l13423,482,13423,799,13423,1114,13432,1114,13432,799,13432,482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363.45pt;height:55.7pt;mso-position-horizontal-relative:char;mso-position-vertical-relative:line" coordorigin="0,0" coordsize="7269,1114">
            <v:shape style="position:absolute;left:9;top:0;width:7260;height:800" coordorigin="10,0" coordsize="7260,800" path="m2024,482l1354,482,1354,482,10,482,10,799,1354,799,1354,799,2024,799,2024,482xm7269,780l5951,780,3987,780,3987,799,5951,799,7269,799,7269,780xm7269,276l7269,276,7269,0,7161,0,7161,0,6059,0,6059,276,6059,276,6059,0,5951,0,5951,276,5951,482,3987,482,3987,504,3987,780,4095,780,5843,780,5951,780,6059,780,6059,504,6059,504,6059,780,7161,780,7161,780,7269,780,7269,504,7269,504,7269,482,7269,276xe" filled="true" fillcolor="#ffffff" stroked="false">
              <v:path arrowok="t"/>
              <v:fill type="solid"/>
            </v:shape>
            <v:rect style="position:absolute;left:0;top:482;width:10;height:317" filled="true" fillcolor="#000000" stroked="false">
              <v:fill type="solid"/>
            </v:rect>
            <v:shape style="position:absolute;left:9;top:799;width:7260;height:296" coordorigin="10,799" coordsize="7260,296" path="m3987,818l3987,818,3987,799,2024,799,1354,799,1354,799,10,799,10,818,113,818,113,1094,1246,1094,1246,1094,1354,1094,1462,1094,1916,1094,2024,1094,2132,1094,3879,1094,3879,818,3879,818,3879,1094,3987,1094,3987,818xm7269,799l5951,799,3987,799,3987,818,3987,818,3987,1094,4095,1094,5843,1094,5951,1094,6059,1094,6059,818,6059,818,6059,1094,7161,1094,7161,1094,7269,1094,7269,818,7269,818,7269,799xe" filled="true" fillcolor="#ffffff" stroked="false">
              <v:path arrowok="t"/>
              <v:fill type="solid"/>
            </v:shape>
            <v:rect style="position:absolute;left:0;top:799;width:10;height:315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spacing w:before="90"/>
        <w:ind w:left="213" w:right="24"/>
      </w:pPr>
      <w:r>
        <w:rPr/>
        <w:t>Niger</w:t>
      </w:r>
      <w:r>
        <w:rPr>
          <w:spacing w:val="1"/>
        </w:rPr>
        <w:t> </w:t>
      </w:r>
      <w:r>
        <w:rPr>
          <w:spacing w:val="-1"/>
        </w:rPr>
        <w:t>Barrack</w:t>
      </w:r>
    </w:p>
    <w:p>
      <w:pPr>
        <w:pStyle w:val="BodyText"/>
        <w:tabs>
          <w:tab w:pos="2656" w:val="left" w:leader="none"/>
        </w:tabs>
        <w:spacing w:before="226"/>
        <w:ind w:left="213"/>
      </w:pPr>
      <w:r>
        <w:rPr/>
        <w:br w:type="column"/>
      </w:r>
      <w:r>
        <w:rPr/>
        <w:t>BOD</w:t>
        <w:tab/>
        <w:t>-33.86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3197" w:val="left" w:leader="none"/>
        </w:tabs>
        <w:spacing w:line="346" w:lineRule="exact"/>
        <w:ind w:left="213"/>
      </w:pPr>
      <w:r>
        <w:rPr/>
        <w:pict>
          <v:shape style="position:absolute;margin-left:424.98999pt;margin-top:12.35857pt;width:4.05pt;height:8.950pt;mso-position-horizontal-relative:page;mso-position-vertical-relative:paragraph;z-index:-3004928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COD</w:t>
        <w:tab/>
      </w:r>
      <w:r>
        <w:rPr>
          <w:position w:val="14"/>
        </w:rPr>
        <w:t>-</w:t>
      </w:r>
    </w:p>
    <w:p>
      <w:pPr>
        <w:pStyle w:val="BodyText"/>
        <w:spacing w:line="206" w:lineRule="exact"/>
        <w:ind w:left="2176"/>
      </w:pPr>
      <w:r>
        <w:rPr/>
        <w:t>168.46000</w:t>
      </w:r>
    </w:p>
    <w:p>
      <w:pPr>
        <w:pStyle w:val="BodyText"/>
        <w:tabs>
          <w:tab w:pos="1843" w:val="left" w:leader="none"/>
          <w:tab w:pos="3300" w:val="left" w:leader="none"/>
        </w:tabs>
        <w:spacing w:line="348" w:lineRule="exact" w:before="86"/>
        <w:ind w:left="213"/>
      </w:pPr>
      <w:r>
        <w:rPr/>
        <w:br w:type="column"/>
      </w:r>
      <w:r>
        <w:rPr/>
        <w:t>54.2701</w:t>
        <w:tab/>
        <w:t>0.54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8" w:lineRule="exact"/>
        <w:ind w:left="2479"/>
      </w:pPr>
      <w:r>
        <w:rPr/>
        <w:t>147.0654</w:t>
      </w:r>
    </w:p>
    <w:p>
      <w:pPr>
        <w:pStyle w:val="BodyText"/>
        <w:tabs>
          <w:tab w:pos="1723" w:val="left" w:leader="none"/>
          <w:tab w:pos="3300" w:val="left" w:leader="none"/>
        </w:tabs>
        <w:spacing w:line="346" w:lineRule="exact" w:before="225"/>
        <w:ind w:left="213"/>
      </w:pPr>
      <w:r>
        <w:rPr/>
        <w:t>54.2701</w:t>
        <w:tab/>
        <w:t>0.006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6" w:lineRule="exact"/>
        <w:ind w:left="2479"/>
      </w:pPr>
      <w:r>
        <w:rPr/>
        <w:t>281.6654</w:t>
      </w:r>
    </w:p>
    <w:p>
      <w:pPr>
        <w:pStyle w:val="BodyText"/>
        <w:spacing w:before="226"/>
        <w:ind w:left="292"/>
      </w:pPr>
      <w:r>
        <w:rPr/>
        <w:br w:type="column"/>
      </w:r>
      <w:r>
        <w:rPr/>
        <w:t>79.3454</w:t>
      </w: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213"/>
      </w:pPr>
      <w:r>
        <w:rPr/>
        <w:t>-55.2546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1010" w:space="2973"/>
            <w:col w:w="3318" w:space="203"/>
            <w:col w:w="3381" w:space="42"/>
            <w:col w:w="1333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90"/>
        <w:ind w:left="4196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7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250.06000</w:t>
      </w:r>
      <w:r>
        <w:rPr>
          <w:vertAlign w:val="superscript"/>
        </w:rPr>
        <w:t>*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2346" w:val="left" w:leader="none"/>
        </w:tabs>
        <w:ind w:left="417"/>
      </w:pPr>
      <w:r>
        <w:rPr/>
        <w:t>54.2701</w:t>
        <w:tab/>
      </w:r>
      <w:r>
        <w:rPr>
          <w:spacing w:val="-6"/>
        </w:rPr>
        <w:t>0</w:t>
      </w:r>
    </w:p>
    <w:p>
      <w:pPr>
        <w:pStyle w:val="BodyText"/>
        <w:spacing w:before="227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363.2654</w:t>
      </w:r>
    </w:p>
    <w:p>
      <w:pPr>
        <w:pStyle w:val="BodyText"/>
        <w:spacing w:before="227"/>
        <w:ind w:left="175" w:right="240" w:firstLine="820"/>
      </w:pPr>
      <w:r>
        <w:rPr/>
        <w:br w:type="column"/>
      </w:r>
      <w:r>
        <w:rPr/>
        <w:t>-</w:t>
      </w:r>
      <w:r>
        <w:rPr>
          <w:spacing w:val="-57"/>
        </w:rPr>
        <w:t> </w:t>
      </w:r>
      <w:r>
        <w:rPr/>
        <w:t>136.8546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5542" w:space="40"/>
            <w:col w:w="1679" w:space="39"/>
            <w:col w:w="2467" w:space="40"/>
            <w:col w:w="1078" w:space="40"/>
            <w:col w:w="1335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50.35pt;mso-position-horizontal-relative:page;mso-position-vertical-relative:page;z-index:-30050816" coordorigin="1421,1440" coordsize="12012,9007">
            <v:rect style="position:absolute;left:1430;top:1992;width:1345;height:8455" filled="true" fillcolor="#ffffff" stroked="false">
              <v:fill type="solid"/>
            </v:rect>
            <v:shape style="position:absolute;left:1420;top:1440;width:10;height:3666" coordorigin="1421,1440" coordsize="10,3666" path="m1430,2998l1421,2998,1421,4002,1421,4554,1421,5106,1430,5106,1430,4554,1430,4002,1430,2998xm1430,1440l1421,1440,1421,1992,1421,2998,1430,2998,1430,1992,1430,1440xe" filled="true" fillcolor="#000000" stroked="false">
              <v:path arrowok="t"/>
              <v:fill type="solid"/>
            </v:shape>
            <v:shape style="position:absolute;left:2774;top:1440;width:10648;height:5677" coordorigin="2775,1440" coordsize="10648,5677" path="m5408,5423l5408,5423,5408,4002,5300,4002,5300,5423,5300,5699,5300,5699,5300,5423,5300,5423,5300,4002,3444,4002,3444,5106,2775,5106,2775,6111,3444,6111,3444,7117,5408,7117,5408,5699,5408,5699,5408,5423xm12203,1440l11303,1440,11303,1440,11195,1440,10033,1440,10033,1577,10033,1853,10033,1853,10033,1577,10033,1577,10033,1440,9925,1440,8689,1440,8689,1577,8797,1577,8797,1853,8689,1853,8689,1992,9925,1992,11195,1992,11303,1992,12203,1992,12203,1716,12203,1440xm12312,1440l12204,1440,12204,1992,12312,1992,12312,1440xm13423,1440l12312,1440,12312,1577,12312,1853,12312,1992,13423,1992,13423,1853,13423,1577,13423,1440xe" filled="true" fillcolor="#ffffff" stroked="false">
              <v:path arrowok="t"/>
              <v:fill type="solid"/>
            </v:shape>
            <v:rect style="position:absolute;left:13422;top:1440;width:10;height:552" filled="true" fillcolor="#000000" stroked="false">
              <v:fill type="solid"/>
            </v:rect>
            <v:shape style="position:absolute;left:8689;top:1992;width:4734;height:1006" coordorigin="8689,1992" coordsize="4734,1006" path="m12312,2218l12311,2218,12311,1992,12204,1992,12204,2218,12204,2770,12203,2770,12203,2494,12203,2218,12204,2218,12204,1992,11195,1992,10033,1992,10033,2357,10033,2633,10033,2633,10033,2357,10033,2357,10033,1992,9925,1992,8689,1992,8689,2357,8797,2357,8797,2633,8689,2633,8689,2998,9925,2998,11195,2998,12311,2998,12311,2770,12312,2770,12312,2218xm13423,1992l12312,1992,12312,2357,12312,2633,12312,2998,13423,2998,13423,2633,13423,2357,13423,1992xe" filled="true" fillcolor="#ffffff" stroked="false">
              <v:path arrowok="t"/>
              <v:fill type="solid"/>
            </v:shape>
            <v:rect style="position:absolute;left:13422;top:1992;width:10;height:1006" filled="true" fillcolor="#000000" stroked="false">
              <v:fill type="solid"/>
            </v:rect>
            <v:shape style="position:absolute;left:7371;top:2998;width:6052;height:1004" coordorigin="7371,2998" coordsize="6052,1004" path="m8689,3224l8581,3224,8581,3500,7479,3500,7479,3776,8581,3776,8581,3776,8689,3776,8689,3224xm12312,3224l12311,3224,12311,2998,11195,2998,11195,2998,9925,2998,8689,2998,8689,3363,8689,3639,8797,3639,9817,3639,9925,3639,10033,3639,10033,3363,10033,3363,10033,3639,11087,3639,11195,3639,11195,3639,9925,3639,8689,3639,8689,3776,7371,3776,7371,4002,8689,4002,8689,4002,9925,4002,11195,4002,12311,4002,12311,3776,11195,3776,11195,3776,11303,3776,12203,3776,12203,3500,12203,3224,12204,3224,12204,3776,12312,3776,12312,3224xm13423,3776l12312,3776,12312,4002,13423,4002,13423,3776xm13423,2998l12312,2998,12312,3224,12312,3776,12420,3776,13320,3776,13423,3776,13423,3224,13423,2998xe" filled="true" fillcolor="#ffffff" stroked="false">
              <v:path arrowok="t"/>
              <v:fill type="solid"/>
            </v:shape>
            <v:rect style="position:absolute;left:13422;top:2998;width:10;height:1004" filled="true" fillcolor="#000000" stroked="false">
              <v:fill type="solid"/>
            </v:rect>
            <v:shape style="position:absolute;left:5408;top:4001;width:8015;height:2110" coordorigin="5408,4002" coordsize="8015,2110" path="m11195,4969l9925,4969,8689,4969,8689,4969,7479,4969,7479,5334,7479,5610,7479,5886,7479,5886,7479,5334,7479,5334,7479,4969,7371,4969,7371,5106,5408,5106,5408,5471,5408,5747,5408,6111,7371,6111,8689,6111,8689,5886,8689,5886,8689,5334,8689,5334,8689,5106,9925,5106,11195,5106,11195,4969xm12203,4002l11303,4002,11195,4002,11195,4002,10033,4002,10033,4141,10033,4417,10033,4417,10033,4141,10033,4141,10033,4002,9925,4002,8689,4002,8689,4002,8689,4141,8689,4417,8689,4417,8689,4141,8689,4141,8689,4002,7371,4002,7371,4141,7479,4141,7479,4417,7371,4417,7371,4554,7371,4693,7479,4693,7479,4969,8581,4969,8581,4969,8689,4969,8689,4693,8689,4693,8689,4969,8797,4969,9817,4969,9925,4969,10033,4969,10033,4693,10033,4693,10033,4969,11087,4969,11087,4693,11195,4693,11195,4554,11303,4554,12203,4554,12203,4278,12203,4002xm12312,4002l12204,4002,12204,4554,12312,4554,12312,4002xm13423,4002l12312,4002,12312,4141,12312,4417,12420,4417,13320,4417,13423,4417,13423,4141,13423,4002xe" filled="true" fillcolor="#ffffff" stroked="false">
              <v:path arrowok="t"/>
              <v:fill type="solid"/>
            </v:shape>
            <v:rect style="position:absolute;left:1420;top:5105;width:10;height:1006" filled="true" fillcolor="#000000" stroked="false">
              <v:fill type="solid"/>
            </v:rect>
            <v:shape style="position:absolute;left:2774;top:5105;width:8421;height:2012" coordorigin="2775,5106" coordsize="8421,2012" path="m3444,6111l2775,6111,2775,7117,3444,7117,3444,6111xm8689,6111l7371,6111,7371,6111,5408,6111,5408,6200,5408,6200,5408,7029,5408,7117,7371,7117,8689,7117,8689,6892,7371,6892,7371,6892,7479,6892,7479,6339,7479,6339,7479,6616,7479,6892,8581,6892,8581,6892,8689,6892,8689,6339,8689,6339,8689,6111xm11195,5106l10033,5106,10033,5471,10033,5747,10033,5747,10033,5471,10033,5471,10033,5106,9925,5106,8689,5106,8689,5471,8689,5747,8689,6111,9925,6111,11195,6111,11195,5747,11087,5747,11087,5471,11195,5471,11195,5106xe" filled="true" fillcolor="#ffffff" stroked="false">
              <v:path arrowok="t"/>
              <v:fill type="solid"/>
            </v:shape>
            <v:rect style="position:absolute;left:1420;top:6111;width:10;height:1007" filled="true" fillcolor="#000000" stroked="false">
              <v:fill type="solid"/>
            </v:rect>
            <v:shape style="position:absolute;left:2774;top:7117;width:5915;height:2641" coordorigin="2775,7117" coordsize="5915,2641" path="m5408,8574l3444,8574,3444,9758,5408,9758,5408,8574xm5408,8298l5408,8298,5408,7117,3444,7117,2775,7117,2775,7432,3444,7432,3444,8298,3444,8574,3552,8574,5300,8574,5300,8298,5300,8298,5300,8574,5408,8574,5408,8298xm8689,7117l7479,7117,7479,7137,7479,7413,7479,7413,7479,7137,7479,7137,7479,7117,7371,7117,5408,7117,5408,7137,5408,7413,5408,7432,7371,7432,8689,7432,8689,7413,8689,7413,8689,7137,8689,7137,8689,7117xe" filled="true" fillcolor="#ffffff" stroked="false">
              <v:path arrowok="t"/>
              <v:fill type="solid"/>
            </v:shape>
            <v:rect style="position:absolute;left:1420;top:7117;width:10;height:315" filled="true" fillcolor="#000000" stroked="false">
              <v:fill type="solid"/>
            </v:rect>
            <v:shape style="position:absolute;left:2774;top:7431;width:5915;height:315" coordorigin="2775,7432" coordsize="5915,315" path="m3444,7432l2775,7432,2775,7746,3444,7746,3444,7432xm8689,7432l7479,7432,7479,7451,7479,7727,7479,7727,7479,7451,7479,7451,7479,7432,7371,7432,5408,7432,5408,7451,5408,7727,5408,7746,7371,7746,8689,7746,8689,7727,8689,7727,8689,7451,8689,7451,8689,7432xe" filled="true" fillcolor="#ffffff" stroked="false">
              <v:path arrowok="t"/>
              <v:fill type="solid"/>
            </v:shape>
            <v:rect style="position:absolute;left:1420;top:7431;width:10;height:315" filled="true" fillcolor="#000000" stroked="false">
              <v:fill type="solid"/>
            </v:rect>
            <v:shape style="position:absolute;left:2774;top:7746;width:5915;height:1006" coordorigin="2775,7746" coordsize="5915,1006" path="m3444,7746l2775,7746,2775,8752,3444,8752,3444,7746xm8689,7746l7479,7746,7479,7974,7479,8250,7479,8526,7479,8526,7479,7974,7479,7974,7479,7746,7371,7746,5408,7746,5408,8111,5408,8387,5408,8752,7371,8752,8689,8752,8689,8526,8689,8526,8689,7974,8689,7974,8689,7746xe" filled="true" fillcolor="#ffffff" stroked="false">
              <v:path arrowok="t"/>
              <v:fill type="solid"/>
            </v:shape>
            <v:rect style="position:absolute;left:1420;top:7746;width:10;height:1006" filled="true" fillcolor="#000000" stroked="false">
              <v:fill type="solid"/>
            </v:rect>
            <v:shape style="position:absolute;left:2774;top:8751;width:5915;height:1007" coordorigin="2775,8752" coordsize="5915,1007" path="m3444,8752l2775,8752,2775,9758,3444,9758,3444,8752xm8689,8752l7371,8752,5408,8752,5408,8841,7371,8841,7371,8841,7263,8841,5516,8841,5408,8841,5408,9669,5408,9758,7371,9758,8689,9758,8689,9532,8689,9532,8689,8980,8581,8980,8581,8980,7479,8980,7479,9256,7479,9532,7479,9532,7479,8980,7371,8980,7371,8980,8689,8980,8689,8752xe" filled="true" fillcolor="#ffffff" stroked="false">
              <v:path arrowok="t"/>
              <v:fill type="solid"/>
            </v:shape>
            <v:rect style="position:absolute;left:1420;top:8751;width:10;height:1007" filled="true" fillcolor="#000000" stroked="false">
              <v:fill type="solid"/>
            </v:rect>
            <v:shape style="position:absolute;left:2774;top:9757;width:5915;height:689" coordorigin="2775,9758" coordsize="5915,689" path="m5408,9964l5408,9964,5408,9758,5300,9758,5300,9964,5300,10240,5300,10240,5300,9964,5300,9964,5300,9758,3444,9758,3444,9758,2775,9758,2775,10447,3444,10447,5408,10447,5408,10240,5408,10240,5408,9964xm8689,9758l7479,9758,7479,9964,7479,10240,7479,10240,7479,9964,7479,9964,7479,9758,7371,9758,5408,9758,5408,9964,5408,9964,5408,10240,5408,10447,7371,10447,8689,10447,8689,10240,8689,10240,8689,9964,8689,9964,8689,9758xe" filled="true" fillcolor="#ffffff" stroked="false">
              <v:path arrowok="t"/>
              <v:fill type="solid"/>
            </v:shape>
            <v:rect style="position:absolute;left:1420;top:9757;width:10;height:689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4979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434.231018pt;margin-top:200.089996pt;width:237.65pt;height:322.5pt;mso-position-horizontal-relative:page;mso-position-vertical-relative:page;z-index:15912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959"/>
                    <w:gridCol w:w="1171"/>
                    <w:gridCol w:w="1116"/>
                  </w:tblGrid>
                  <w:tr>
                    <w:trPr>
                      <w:trHeight w:val="41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64" w:lineRule="exact" w:before="131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64" w:lineRule="exact" w:before="13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0.795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13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98.9154</w:t>
                        </w:r>
                      </w:p>
                    </w:tc>
                  </w:tr>
                  <w:tr>
                    <w:trPr>
                      <w:trHeight w:val="79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0.386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28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161.3554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65.0554</w:t>
                        </w:r>
                      </w:p>
                    </w:tc>
                  </w:tr>
                  <w:tr>
                    <w:trPr>
                      <w:trHeight w:val="893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09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295.9554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-69.5446</w:t>
                        </w:r>
                      </w:p>
                    </w:tc>
                  </w:tr>
                  <w:tr>
                    <w:trPr>
                      <w:trHeight w:val="901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22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377.5554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2"/>
                          <w:ind w:left="111" w:right="80" w:firstLine="82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151.1446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17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1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0.54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17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-79.3454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147.0654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0.386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4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-65.0554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161.3554</w:t>
                        </w:r>
                      </w:p>
                    </w:tc>
                  </w:tr>
                  <w:tr>
                    <w:trPr>
                      <w:trHeight w:val="902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18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247.8054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-21.3946</w:t>
                        </w:r>
                      </w:p>
                    </w:tc>
                  </w:tr>
                  <w:tr>
                    <w:trPr>
                      <w:trHeight w:val="99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0.001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22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329.4054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2"/>
                          <w:ind w:left="111" w:right="80" w:firstLine="82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102.9946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11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54.2701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1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11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55.2546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281.6654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232"/>
      </w:pPr>
      <w:r>
        <w:rPr>
          <w:spacing w:val="-1"/>
        </w:rPr>
        <w:t>NITRATE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2232"/>
      </w:pPr>
      <w:r>
        <w:rPr/>
        <w:t>BOD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2232"/>
      </w:pPr>
      <w:r>
        <w:rPr/>
        <w:t>COD</w:t>
      </w:r>
    </w:p>
    <w:p>
      <w:pPr>
        <w:pStyle w:val="BodyText"/>
        <w:spacing w:line="480" w:lineRule="auto" w:before="90"/>
        <w:ind w:left="898" w:right="-19"/>
      </w:pPr>
      <w:r>
        <w:rPr/>
        <w:br w:type="column"/>
      </w:r>
      <w:r>
        <w:rPr/>
        <w:t>TEMPERATURE</w:t>
      </w:r>
      <w:r>
        <w:rPr>
          <w:w w:val="99"/>
        </w:rPr>
        <w:t> </w:t>
      </w:r>
      <w:r>
        <w:rPr/>
        <w:t>BOD</w:t>
      </w:r>
    </w:p>
    <w:p>
      <w:pPr>
        <w:pStyle w:val="BodyText"/>
        <w:spacing w:before="226"/>
        <w:ind w:left="898"/>
      </w:pPr>
      <w:r>
        <w:rPr/>
        <w:t>COD</w:t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898" w:right="390"/>
      </w:pPr>
      <w:r>
        <w:rPr/>
        <w:pict>
          <v:shape style="position:absolute;margin-left:434.470032pt;margin-top:3.689124pt;width:125.3pt;height:18.3pt;mso-position-horizontal-relative:page;mso-position-vertical-relative:paragraph;z-index:15910912" coordorigin="8689,74" coordsize="2506,366" path="m11195,74l9925,74,8689,74,8689,439,9925,439,11195,439,11195,74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273" w:lineRule="auto" w:before="108"/>
        <w:ind w:left="898" w:right="-19"/>
      </w:pP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rPr>
          <w:sz w:val="30"/>
        </w:rPr>
      </w:pPr>
    </w:p>
    <w:p>
      <w:pPr>
        <w:pStyle w:val="BodyText"/>
        <w:ind w:left="898"/>
      </w:pPr>
      <w:r>
        <w:rPr/>
        <w:t>COD</w:t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898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898"/>
      </w:pPr>
      <w:r>
        <w:rPr/>
        <w:t>TEMPERATURE</w:t>
      </w:r>
    </w:p>
    <w:p>
      <w:pPr>
        <w:pStyle w:val="BodyText"/>
        <w:spacing w:before="90"/>
        <w:ind w:right="39"/>
        <w:jc w:val="right"/>
      </w:pPr>
      <w:r>
        <w:rPr/>
        <w:br w:type="column"/>
      </w:r>
      <w:r>
        <w:rPr/>
        <w:t>-14.29</w:t>
      </w:r>
    </w:p>
    <w:p>
      <w:pPr>
        <w:pStyle w:val="BodyText"/>
      </w:pPr>
    </w:p>
    <w:p>
      <w:pPr>
        <w:pStyle w:val="BodyText"/>
        <w:ind w:right="39"/>
        <w:jc w:val="right"/>
      </w:pPr>
      <w:r>
        <w:rPr/>
        <w:t>-48.15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76" w:right="38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182.75000</w:t>
      </w:r>
      <w:r>
        <w:rPr>
          <w:vertAlign w:val="superscript"/>
        </w:rPr>
        <w:t>*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ind w:left="176" w:right="38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264.35000</w:t>
      </w:r>
      <w:r>
        <w:rPr>
          <w:vertAlign w:val="superscript"/>
        </w:rPr>
        <w:t>*</w:t>
      </w:r>
    </w:p>
    <w:p>
      <w:pPr>
        <w:pStyle w:val="BodyText"/>
        <w:spacing w:before="245"/>
        <w:ind w:left="735"/>
      </w:pPr>
      <w:r>
        <w:rPr/>
        <w:t>33.86</w:t>
      </w:r>
    </w:p>
    <w:p>
      <w:pPr>
        <w:pStyle w:val="BodyText"/>
        <w:spacing w:before="38"/>
        <w:ind w:left="735"/>
      </w:pPr>
      <w:r>
        <w:rPr/>
        <w:t>48.15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76" w:right="38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134.60000</w:t>
      </w:r>
      <w:r>
        <w:rPr>
          <w:vertAlign w:val="superscript"/>
        </w:rPr>
        <w:t>*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ind w:left="176" w:right="38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216.20000</w:t>
      </w:r>
      <w:r>
        <w:rPr>
          <w:vertAlign w:val="superscript"/>
        </w:rPr>
        <w:t>*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ind w:right="38"/>
        <w:jc w:val="right"/>
      </w:pPr>
      <w:r>
        <w:rPr/>
        <w:t>168.46000</w:t>
      </w:r>
      <w:r>
        <w:rPr>
          <w:vertAlign w:val="superscript"/>
        </w:rPr>
        <w:t>*</w:t>
      </w:r>
    </w:p>
    <w:p>
      <w:pPr>
        <w:pStyle w:val="BodyText"/>
        <w:spacing w:before="227"/>
        <w:ind w:left="2232"/>
      </w:pPr>
      <w:r>
        <w:rPr/>
        <w:br w:type="column"/>
      </w:r>
      <w:r>
        <w:rPr/>
        <w:t>127.4954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3258" w:space="40"/>
            <w:col w:w="2646" w:space="39"/>
            <w:col w:w="1318" w:space="450"/>
            <w:col w:w="450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tabs>
          <w:tab w:pos="6159" w:val="left" w:leader="none"/>
        </w:tabs>
        <w:spacing w:before="268"/>
        <w:ind w:left="4196"/>
      </w:pPr>
      <w:r>
        <w:rPr/>
        <w:t>NITRATE</w:t>
        <w:tab/>
      </w:r>
      <w:r>
        <w:rPr>
          <w:spacing w:val="-1"/>
        </w:rPr>
        <w:t>182.75000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1926" w:val="left" w:leader="none"/>
          <w:tab w:pos="2802" w:val="left" w:leader="none"/>
          <w:tab w:pos="3799" w:val="left" w:leader="none"/>
        </w:tabs>
        <w:ind w:left="417"/>
      </w:pPr>
      <w:r>
        <w:rPr/>
        <w:t>54.2701</w:t>
        <w:tab/>
        <w:t>0.003</w:t>
        <w:tab/>
        <w:t>69.5446</w:t>
        <w:tab/>
        <w:t>295.9554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7261" w:space="40"/>
            <w:col w:w="4959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tabs>
          <w:tab w:pos="6159" w:val="left" w:leader="none"/>
        </w:tabs>
        <w:spacing w:before="130"/>
        <w:ind w:left="4196"/>
      </w:pPr>
      <w:r>
        <w:rPr/>
        <w:t>BOD</w:t>
        <w:tab/>
      </w:r>
      <w:r>
        <w:rPr>
          <w:spacing w:val="-1"/>
        </w:rPr>
        <w:t>134.60000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207"/>
        <w:ind w:left="4196"/>
      </w:pPr>
      <w:r>
        <w:rPr/>
        <w:t>MICROBIAL</w:t>
      </w:r>
    </w:p>
    <w:p>
      <w:pPr>
        <w:pStyle w:val="BodyText"/>
        <w:tabs>
          <w:tab w:pos="1926" w:val="left" w:leader="none"/>
          <w:tab w:pos="2802" w:val="left" w:leader="none"/>
          <w:tab w:pos="3799" w:val="left" w:leader="none"/>
        </w:tabs>
        <w:spacing w:before="130"/>
        <w:ind w:left="417"/>
      </w:pPr>
      <w:r>
        <w:rPr/>
        <w:br w:type="column"/>
      </w:r>
      <w:r>
        <w:rPr/>
        <w:t>54.2701</w:t>
        <w:tab/>
        <w:t>0.022</w:t>
        <w:tab/>
        <w:t>21.3946</w:t>
        <w:tab/>
        <w:t>247.8054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149" w:lineRule="exact"/>
        <w:ind w:right="1373"/>
        <w:jc w:val="right"/>
      </w:pPr>
      <w:r>
        <w:rPr>
          <w:w w:val="99"/>
        </w:rPr>
        <w:t>-</w:t>
      </w:r>
    </w:p>
    <w:p>
      <w:pPr>
        <w:spacing w:after="0" w:line="149" w:lineRule="exact"/>
        <w:jc w:val="right"/>
        <w:sectPr>
          <w:type w:val="continuous"/>
          <w:pgSz w:w="15840" w:h="12240" w:orient="landscape"/>
          <w:pgMar w:top="1500" w:bottom="280" w:left="1320" w:right="2260"/>
          <w:cols w:num="2" w:equalWidth="0">
            <w:col w:w="7261" w:space="40"/>
            <w:col w:w="4959"/>
          </w:cols>
        </w:sectPr>
      </w:pPr>
    </w:p>
    <w:p>
      <w:pPr>
        <w:pStyle w:val="BodyText"/>
        <w:ind w:left="4196" w:right="-14"/>
      </w:pPr>
      <w:r>
        <w:rPr>
          <w:spacing w:val="-1"/>
        </w:rPr>
        <w:t>CONTENT</w:t>
      </w:r>
      <w:r>
        <w:rPr>
          <w:spacing w:val="-57"/>
        </w:rPr>
        <w:t> </w:t>
      </w:r>
      <w:r>
        <w:rPr/>
        <w:t>(MPN)</w:t>
      </w:r>
    </w:p>
    <w:p>
      <w:pPr>
        <w:pStyle w:val="BodyText"/>
        <w:spacing w:line="266" w:lineRule="exact"/>
        <w:jc w:val="right"/>
      </w:pPr>
      <w:r>
        <w:rPr/>
        <w:br w:type="column"/>
      </w:r>
      <w:r>
        <w:rPr/>
        <w:t>-81.6</w:t>
      </w:r>
    </w:p>
    <w:p>
      <w:pPr>
        <w:pStyle w:val="BodyText"/>
        <w:tabs>
          <w:tab w:pos="1928" w:val="left" w:leader="none"/>
        </w:tabs>
        <w:spacing w:line="266" w:lineRule="exact"/>
        <w:ind w:left="418"/>
      </w:pPr>
      <w:r>
        <w:rPr/>
        <w:br w:type="column"/>
      </w:r>
      <w:r>
        <w:rPr/>
        <w:t>54.2701</w:t>
        <w:tab/>
      </w:r>
      <w:r>
        <w:rPr>
          <w:spacing w:val="-2"/>
        </w:rPr>
        <w:t>0.148</w:t>
      </w:r>
    </w:p>
    <w:p>
      <w:pPr>
        <w:pStyle w:val="BodyText"/>
        <w:tabs>
          <w:tab w:pos="1412" w:val="left" w:leader="none"/>
        </w:tabs>
        <w:spacing w:line="403" w:lineRule="exact"/>
        <w:ind w:left="175"/>
      </w:pPr>
      <w:r>
        <w:rPr/>
        <w:br w:type="column"/>
      </w:r>
      <w:r>
        <w:rPr/>
        <w:t>194.8054</w:t>
        <w:tab/>
      </w:r>
      <w:r>
        <w:rPr>
          <w:position w:val="14"/>
        </w:rPr>
        <w:t>31.6054</w:t>
      </w:r>
    </w:p>
    <w:p>
      <w:pPr>
        <w:spacing w:after="0" w:line="403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315" w:space="40"/>
            <w:col w:w="1905" w:space="39"/>
            <w:col w:w="2469" w:space="39"/>
            <w:col w:w="2453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2232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600" w:lineRule="auto" w:before="197"/>
        <w:ind w:left="578" w:right="-19"/>
      </w:pPr>
      <w:r>
        <w:rPr/>
        <w:br w:type="column"/>
      </w: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ind w:left="578"/>
      </w:pPr>
      <w:r>
        <w:rPr/>
        <w:t>BOD</w:t>
      </w:r>
    </w:p>
    <w:p>
      <w:pPr>
        <w:pStyle w:val="BodyText"/>
        <w:spacing w:before="228"/>
        <w:ind w:left="578"/>
      </w:pPr>
      <w:r>
        <w:rPr/>
        <w:t>COD</w:t>
      </w:r>
    </w:p>
    <w:p>
      <w:pPr>
        <w:pStyle w:val="BodyText"/>
        <w:tabs>
          <w:tab w:pos="1557" w:val="left" w:leader="none"/>
          <w:tab w:pos="3487" w:val="left" w:leader="none"/>
          <w:tab w:pos="3823" w:val="left" w:leader="none"/>
          <w:tab w:pos="4940" w:val="left" w:leader="none"/>
        </w:tabs>
        <w:spacing w:before="197"/>
        <w:ind w:right="258"/>
        <w:jc w:val="right"/>
      </w:pPr>
      <w:r>
        <w:rPr/>
        <w:br w:type="column"/>
      </w:r>
      <w:r>
        <w:rPr/>
        <w:t>250.06000</w:t>
      </w:r>
      <w:r>
        <w:rPr>
          <w:vertAlign w:val="superscript"/>
        </w:rPr>
        <w:t>*</w:t>
      </w:r>
      <w:r>
        <w:rPr>
          <w:vertAlign w:val="baseline"/>
        </w:rPr>
        <w:tab/>
        <w:t>54.2701</w:t>
        <w:tab/>
        <w:t>0</w:t>
        <w:tab/>
        <w:t>136.8546</w:t>
        <w:tab/>
        <w:t>363.2654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557" w:val="left" w:leader="none"/>
          <w:tab w:pos="3487" w:val="left" w:leader="none"/>
          <w:tab w:pos="3823" w:val="left" w:leader="none"/>
          <w:tab w:pos="4940" w:val="left" w:leader="none"/>
        </w:tabs>
        <w:ind w:right="258"/>
        <w:jc w:val="right"/>
      </w:pPr>
      <w:r>
        <w:rPr/>
        <w:t>264.35000</w:t>
      </w:r>
      <w:r>
        <w:rPr>
          <w:vertAlign w:val="superscript"/>
        </w:rPr>
        <w:t>*</w:t>
      </w:r>
      <w:r>
        <w:rPr>
          <w:vertAlign w:val="baseline"/>
        </w:rPr>
        <w:tab/>
        <w:t>54.2701</w:t>
        <w:tab/>
        <w:t>0</w:t>
        <w:tab/>
        <w:t>151.1446</w:t>
        <w:tab/>
        <w:t>377.5554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557" w:val="left" w:leader="none"/>
          <w:tab w:pos="3067" w:val="left" w:leader="none"/>
          <w:tab w:pos="3823" w:val="left" w:leader="none"/>
          <w:tab w:pos="4940" w:val="left" w:leader="none"/>
        </w:tabs>
        <w:ind w:right="258"/>
        <w:jc w:val="right"/>
      </w:pPr>
      <w:r>
        <w:rPr/>
        <w:t>216.20000</w:t>
      </w:r>
      <w:r>
        <w:rPr>
          <w:vertAlign w:val="superscript"/>
        </w:rPr>
        <w:t>*</w:t>
      </w:r>
      <w:r>
        <w:rPr>
          <w:vertAlign w:val="baseline"/>
        </w:rPr>
        <w:tab/>
        <w:t>54.2701</w:t>
        <w:tab/>
        <w:t>0.001</w:t>
        <w:tab/>
        <w:t>102.9946</w:t>
        <w:tab/>
        <w:t>329.4054</w:t>
      </w:r>
    </w:p>
    <w:p>
      <w:pPr>
        <w:pStyle w:val="BodyText"/>
        <w:tabs>
          <w:tab w:pos="878" w:val="left" w:leader="none"/>
          <w:tab w:pos="2388" w:val="left" w:leader="none"/>
          <w:tab w:pos="3185" w:val="left" w:leader="none"/>
          <w:tab w:pos="4260" w:val="left" w:leader="none"/>
        </w:tabs>
        <w:spacing w:before="228"/>
        <w:ind w:right="258"/>
        <w:jc w:val="right"/>
      </w:pPr>
      <w:r>
        <w:rPr/>
        <w:t>81.6</w:t>
        <w:tab/>
        <w:t>54.2701</w:t>
        <w:tab/>
        <w:t>0.148</w:t>
        <w:tab/>
        <w:t>-31.6054</w:t>
        <w:tab/>
        <w:t>194.8054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3" w:equalWidth="0">
            <w:col w:w="3578" w:space="40"/>
            <w:col w:w="2326" w:space="39"/>
            <w:col w:w="627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213"/>
      </w:pPr>
      <w:r>
        <w:rPr/>
        <w:t>Influent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213"/>
      </w:pPr>
      <w:r>
        <w:rPr/>
        <w:t>TEMPERATURE</w:t>
      </w:r>
    </w:p>
    <w:p>
      <w:pPr>
        <w:pStyle w:val="BodyText"/>
        <w:tabs>
          <w:tab w:pos="3239" w:val="right" w:leader="none"/>
        </w:tabs>
        <w:spacing w:before="156"/>
        <w:ind w:left="176"/>
      </w:pPr>
      <w:r>
        <w:rPr/>
        <w:br w:type="column"/>
      </w:r>
      <w:r>
        <w:rPr/>
        <w:t>NITRATE</w:t>
        <w:tab/>
        <w:t>23.458</w:t>
      </w:r>
    </w:p>
    <w:p>
      <w:pPr>
        <w:pStyle w:val="BodyText"/>
      </w:pPr>
    </w:p>
    <w:p>
      <w:pPr>
        <w:pStyle w:val="BodyText"/>
        <w:tabs>
          <w:tab w:pos="2620" w:val="left" w:leader="none"/>
        </w:tabs>
        <w:ind w:left="176"/>
      </w:pPr>
      <w:r>
        <w:rPr/>
        <w:t>BOD</w:t>
        <w:tab/>
      </w:r>
      <w:r>
        <w:rPr>
          <w:spacing w:val="-2"/>
        </w:rPr>
        <w:t>-33.38</w:t>
      </w:r>
    </w:p>
    <w:p>
      <w:pPr>
        <w:pStyle w:val="BodyText"/>
      </w:pPr>
    </w:p>
    <w:p>
      <w:pPr>
        <w:pStyle w:val="BodyText"/>
        <w:tabs>
          <w:tab w:pos="2500" w:val="left" w:leader="none"/>
        </w:tabs>
        <w:ind w:left="176"/>
      </w:pPr>
      <w:r>
        <w:rPr/>
        <w:t>COD</w:t>
        <w:tab/>
      </w:r>
      <w:r>
        <w:rPr>
          <w:spacing w:val="-2"/>
        </w:rPr>
        <w:t>-312.78</w:t>
      </w:r>
    </w:p>
    <w:p>
      <w:pPr>
        <w:pStyle w:val="BodyText"/>
        <w:spacing w:before="140"/>
        <w:ind w:left="176"/>
      </w:pPr>
      <w:r>
        <w:rPr/>
        <w:t>MICROBIAL</w:t>
      </w:r>
    </w:p>
    <w:p>
      <w:pPr>
        <w:pStyle w:val="BodyText"/>
        <w:tabs>
          <w:tab w:pos="1928" w:val="left" w:leader="none"/>
        </w:tabs>
        <w:spacing w:before="156"/>
        <w:ind w:left="178"/>
      </w:pPr>
      <w:r>
        <w:rPr/>
        <w:br w:type="column"/>
      </w:r>
      <w:r>
        <w:rPr/>
        <w:t>1470.6565</w:t>
        <w:tab/>
      </w:r>
      <w:r>
        <w:rPr>
          <w:spacing w:val="-2"/>
        </w:rPr>
        <w:t>0.987</w:t>
      </w:r>
    </w:p>
    <w:p>
      <w:pPr>
        <w:pStyle w:val="BodyText"/>
      </w:pPr>
    </w:p>
    <w:p>
      <w:pPr>
        <w:pStyle w:val="BodyText"/>
        <w:tabs>
          <w:tab w:pos="1928" w:val="left" w:leader="none"/>
        </w:tabs>
        <w:ind w:left="178"/>
      </w:pPr>
      <w:r>
        <w:rPr/>
        <w:t>1470.6565</w:t>
        <w:tab/>
      </w:r>
      <w:r>
        <w:rPr>
          <w:spacing w:val="-2"/>
        </w:rPr>
        <w:t>0.982</w:t>
      </w:r>
    </w:p>
    <w:p>
      <w:pPr>
        <w:pStyle w:val="BodyText"/>
      </w:pPr>
    </w:p>
    <w:p>
      <w:pPr>
        <w:pStyle w:val="BodyText"/>
        <w:tabs>
          <w:tab w:pos="1928" w:val="left" w:leader="none"/>
        </w:tabs>
        <w:ind w:left="178"/>
      </w:pPr>
      <w:r>
        <w:rPr/>
        <w:t>1470.6565</w:t>
        <w:tab/>
      </w:r>
      <w:r>
        <w:rPr>
          <w:spacing w:val="-2"/>
        </w:rPr>
        <w:t>0.834</w:t>
      </w:r>
    </w:p>
    <w:p>
      <w:pPr>
        <w:pStyle w:val="BodyText"/>
        <w:spacing w:before="19"/>
        <w:ind w:left="175" w:firstLine="821"/>
        <w:jc w:val="right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3044.278</w:t>
      </w:r>
    </w:p>
    <w:p>
      <w:pPr>
        <w:pStyle w:val="BodyText"/>
        <w:spacing w:before="1"/>
        <w:ind w:left="175" w:firstLine="821"/>
        <w:jc w:val="right"/>
      </w:pPr>
      <w:r>
        <w:rPr/>
        <w:t>-</w:t>
      </w:r>
      <w:r>
        <w:rPr>
          <w:spacing w:val="-58"/>
        </w:rPr>
        <w:t> </w:t>
      </w:r>
      <w:r>
        <w:rPr/>
        <w:t>3101.116</w:t>
      </w:r>
    </w:p>
    <w:p>
      <w:pPr>
        <w:pStyle w:val="BodyText"/>
        <w:ind w:left="175" w:firstLine="821"/>
        <w:jc w:val="right"/>
      </w:pPr>
      <w:r>
        <w:rPr/>
        <w:t>-</w:t>
      </w:r>
      <w:r>
        <w:rPr>
          <w:spacing w:val="-58"/>
        </w:rPr>
        <w:t> </w:t>
      </w:r>
      <w:r>
        <w:rPr/>
        <w:t>3380.516</w:t>
      </w:r>
    </w:p>
    <w:p>
      <w:pPr>
        <w:pStyle w:val="BodyText"/>
        <w:spacing w:line="149" w:lineRule="exact" w:before="137"/>
        <w:jc w:val="right"/>
      </w:pPr>
      <w:r>
        <w:rPr>
          <w:w w:val="99"/>
        </w:rPr>
        <w:t>-</w:t>
      </w:r>
    </w:p>
    <w:p>
      <w:pPr>
        <w:pStyle w:val="BodyText"/>
        <w:spacing w:before="156"/>
        <w:ind w:left="175"/>
      </w:pPr>
      <w:r>
        <w:rPr/>
        <w:br w:type="column"/>
      </w:r>
      <w:r>
        <w:rPr/>
        <w:t>3091.194</w:t>
      </w:r>
    </w:p>
    <w:p>
      <w:pPr>
        <w:pStyle w:val="BodyText"/>
      </w:pPr>
    </w:p>
    <w:p>
      <w:pPr>
        <w:pStyle w:val="BodyText"/>
        <w:ind w:left="175"/>
      </w:pPr>
      <w:r>
        <w:rPr/>
        <w:t>3034.356</w:t>
      </w:r>
    </w:p>
    <w:p>
      <w:pPr>
        <w:pStyle w:val="BodyText"/>
      </w:pPr>
    </w:p>
    <w:p>
      <w:pPr>
        <w:pStyle w:val="BodyText"/>
        <w:ind w:left="175"/>
      </w:pPr>
      <w:r>
        <w:rPr/>
        <w:t>2754.956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6" w:equalWidth="0">
            <w:col w:w="1012" w:space="1007"/>
            <w:col w:w="1961" w:space="39"/>
            <w:col w:w="3240" w:space="40"/>
            <w:col w:w="2469" w:space="39"/>
            <w:col w:w="1078" w:space="40"/>
            <w:col w:w="1335"/>
          </w:cols>
        </w:sectPr>
      </w:pPr>
    </w:p>
    <w:p>
      <w:pPr>
        <w:pStyle w:val="BodyText"/>
        <w:ind w:left="213" w:right="-11"/>
      </w:pPr>
      <w:r>
        <w:rPr>
          <w:spacing w:val="-1"/>
        </w:rPr>
        <w:t>Mogadishu</w:t>
      </w:r>
      <w:r>
        <w:rPr>
          <w:spacing w:val="-57"/>
        </w:rPr>
        <w:t> </w:t>
      </w:r>
      <w:r>
        <w:rPr/>
        <w:t>barrack</w:t>
      </w:r>
    </w:p>
    <w:p>
      <w:pPr>
        <w:spacing w:line="266" w:lineRule="exact" w:before="0"/>
        <w:ind w:left="21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LSD</w:t>
      </w:r>
    </w:p>
    <w:p>
      <w:pPr>
        <w:pStyle w:val="BodyText"/>
        <w:ind w:left="213" w:right="19"/>
      </w:pPr>
      <w:r>
        <w:rPr/>
        <w:br w:type="column"/>
      </w:r>
      <w:r>
        <w:rPr/>
        <w:t>CONTENT</w:t>
      </w:r>
      <w:r>
        <w:rPr>
          <w:w w:val="99"/>
        </w:rPr>
        <w:t> </w:t>
      </w:r>
      <w:r>
        <w:rPr/>
        <w:t>(MPN)</w:t>
      </w:r>
    </w:p>
    <w:p>
      <w:pPr>
        <w:pStyle w:val="BodyText"/>
        <w:spacing w:line="266" w:lineRule="exact"/>
        <w:ind w:left="213"/>
      </w:pPr>
      <w:r>
        <w:rPr/>
        <w:br w:type="column"/>
      </w:r>
      <w:r>
        <w:rPr>
          <w:spacing w:val="-1"/>
        </w:rPr>
        <w:t>-2832.98</w:t>
      </w:r>
    </w:p>
    <w:p>
      <w:pPr>
        <w:pStyle w:val="BodyText"/>
        <w:tabs>
          <w:tab w:pos="1928" w:val="left" w:leader="none"/>
        </w:tabs>
        <w:spacing w:line="266" w:lineRule="exact"/>
        <w:ind w:left="178"/>
      </w:pPr>
      <w:r>
        <w:rPr/>
        <w:br w:type="column"/>
      </w:r>
      <w:r>
        <w:rPr/>
        <w:t>1470.6565</w:t>
        <w:tab/>
      </w:r>
      <w:r>
        <w:rPr>
          <w:spacing w:val="-2"/>
        </w:rPr>
        <w:t>0.068</w:t>
      </w:r>
    </w:p>
    <w:p>
      <w:pPr>
        <w:pStyle w:val="BodyText"/>
        <w:tabs>
          <w:tab w:pos="1292" w:val="left" w:leader="none"/>
        </w:tabs>
        <w:spacing w:line="228" w:lineRule="auto"/>
        <w:ind w:left="175"/>
      </w:pPr>
      <w:r>
        <w:rPr/>
        <w:br w:type="column"/>
      </w:r>
      <w:r>
        <w:rPr>
          <w:position w:val="-13"/>
        </w:rPr>
        <w:t>5900.716</w:t>
        <w:tab/>
      </w:r>
      <w:r>
        <w:rPr/>
        <w:t>234.7557</w:t>
      </w:r>
    </w:p>
    <w:p>
      <w:pPr>
        <w:spacing w:after="0" w:line="228" w:lineRule="auto"/>
        <w:sectPr>
          <w:type w:val="continuous"/>
          <w:pgSz w:w="15840" w:h="12240" w:orient="landscape"/>
          <w:pgMar w:top="1500" w:bottom="280" w:left="1320" w:right="2260"/>
          <w:cols w:num="6" w:equalWidth="0">
            <w:col w:w="1293" w:space="56"/>
            <w:col w:w="706" w:space="1928"/>
            <w:col w:w="1372" w:space="830"/>
            <w:col w:w="1073" w:space="40"/>
            <w:col w:w="2469" w:space="40"/>
            <w:col w:w="2453"/>
          </w:cols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36.8pt;mso-position-horizontal-relative:page;mso-position-vertical-relative:page;z-index:-30048256" coordorigin="1421,1440" coordsize="12012,8736">
            <v:shape style="position:absolute;left:8689;top:1440;width:4734;height:692" coordorigin="8689,1440" coordsize="4734,692" path="m12312,1647l12311,1647,12311,1440,12204,1440,12204,1647,12204,1923,12203,1923,12203,1647,12204,1647,12204,1440,11195,1440,10033,1440,10033,1647,10033,1923,10033,1923,10033,1647,10033,1647,10033,1440,9925,1440,8689,1440,8689,1647,8797,1647,8797,1923,8689,1923,8689,2132,9925,2132,11195,2132,12311,2132,12311,1923,12312,1923,12312,1647xm13423,1440l12312,1440,12312,1647,12312,1923,12312,2132,13423,2132,13423,1923,13423,1647,13423,1440xe" filled="true" fillcolor="#ffffff" stroked="false">
              <v:path arrowok="t"/>
              <v:fill type="solid"/>
            </v:shape>
            <v:rect style="position:absolute;left:13422;top:1440;width:10;height:692" filled="true" fillcolor="#000000" stroked="false">
              <v:fill type="solid"/>
            </v:rect>
            <v:shape style="position:absolute;left:8689;top:2131;width:4734;height:689" coordorigin="8689,2132" coordsize="4734,689" path="m12312,2338l12311,2338,12311,2132,12204,2132,12204,2338,12204,2614,12203,2614,12203,2338,12204,2338,12204,2132,11195,2132,10033,2132,10033,2338,10033,2614,10033,2614,10033,2338,10033,2338,10033,2132,9925,2132,8689,2132,8689,2338,8797,2338,8797,2614,8689,2614,8689,2820,9925,2820,11195,2820,12311,2820,12311,2614,12312,2614,12312,2338xm13423,2132l12312,2132,12312,2338,12312,2614,12312,2820,13423,2820,13423,2614,13423,2338,13423,2132xe" filled="true" fillcolor="#ffffff" stroked="false">
              <v:path arrowok="t"/>
              <v:fill type="solid"/>
            </v:shape>
            <v:rect style="position:absolute;left:13422;top:2131;width:10;height:689" filled="true" fillcolor="#000000" stroked="false">
              <v:fill type="solid"/>
            </v:rect>
            <v:shape style="position:absolute;left:7371;top:2820;width:6052;height:828" coordorigin="7371,2820" coordsize="6052,828" path="m12312,2957l12311,2957,12311,2820,11195,2820,11195,2820,10033,2820,10033,3096,10033,3372,10033,3372,10033,3096,10033,3096,10033,2820,9925,2820,8689,2820,8689,3096,8797,3096,8797,3372,8689,3372,8689,3372,7371,3372,7371,3648,8689,3648,8689,3648,9925,3648,11195,3648,12311,3648,12311,3509,11195,3509,11195,3509,11303,3509,12203,3509,12203,3233,12203,2957,12204,2957,12204,3509,12312,3509,12312,2957xm13423,2820l12312,2820,12312,3096,12312,3372,12312,3648,13423,3648,13423,3372,13423,3096,13423,2820xe" filled="true" fillcolor="#ffffff" stroked="false">
              <v:path arrowok="t"/>
              <v:fill type="solid"/>
            </v:shape>
            <v:rect style="position:absolute;left:13422;top:2820;width:10;height:828" filled="true" fillcolor="#000000" stroked="false">
              <v:fill type="solid"/>
            </v:rect>
            <v:shape style="position:absolute;left:7371;top:3648;width:6052;height:690" coordorigin="7371,3649" coordsize="6052,690" path="m12312,3855l12311,3855,12311,3649,12204,3649,12204,3855,12204,4131,12203,4131,12203,3855,12204,3855,12204,3649,11195,3649,10033,3649,10033,3855,10033,4131,10033,4131,10033,3855,10033,3855,10033,3649,9925,3649,8689,3649,8689,3649,8689,3855,8689,4131,8689,4131,8689,3855,8689,3855,8689,3649,7371,3649,7371,3855,7479,3855,7479,4131,7371,4131,7371,4338,8689,4338,8689,4338,9925,4338,11195,4338,12311,4338,12311,4131,12312,4131,12312,3855xm13423,3649l12312,3649,12312,3855,12312,4131,12312,4338,13423,4338,13423,4131,13423,3855,13423,3649xe" filled="true" fillcolor="#ffffff" stroked="false">
              <v:path arrowok="t"/>
              <v:fill type="solid"/>
            </v:shape>
            <v:rect style="position:absolute;left:13422;top:3648;width:10;height:690" filled="true" fillcolor="#000000" stroked="false">
              <v:fill type="solid"/>
            </v:rect>
            <v:shape style="position:absolute;left:7371;top:4337;width:6052;height:692" coordorigin="7371,4338" coordsize="6052,692" path="m12311,4338l11195,4338,10033,4338,10033,4547,10033,4823,10033,4823,10033,4547,10033,4547,10033,4338,9925,4338,8689,4338,8689,4338,8689,4547,8689,4823,8689,4823,8689,4547,8689,4547,8689,4338,7371,4338,7371,4547,7479,4547,7479,4823,7371,4823,7371,5029,8689,5029,8689,5029,9925,5029,11195,5029,11195,4823,11087,4823,11087,4547,11195,4547,12311,4547,12311,4338xm13423,4338l12312,4338,12312,4547,13423,4547,13423,4338xe" filled="true" fillcolor="#ffffff" stroked="false">
              <v:path arrowok="t"/>
              <v:fill type="solid"/>
            </v:shape>
            <v:shape style="position:absolute;left:1420;top:1440;width:12012;height:3589" coordorigin="1421,1440" coordsize="12012,3589" path="m1430,3649l1421,3649,1421,4338,1421,5029,1430,5029,1430,4338,1430,3649xm1430,2820l1421,2820,1421,3648,1430,3648,1430,2820xm1430,1440l1421,1440,1421,2132,1421,2820,1430,2820,1430,2132,1430,1440xm13432,4338l13423,4338,13423,5029,13432,5029,13432,4338xe" filled="true" fillcolor="#000000" stroked="false">
              <v:path arrowok="t"/>
              <v:fill type="solid"/>
            </v:shape>
            <v:shape style="position:absolute;left:1430;top:5029;width:9765;height:1006" coordorigin="1430,5029" coordsize="9765,1006" path="m5408,5255l3444,5255,3444,5029,2775,5029,2775,5029,1430,5029,1430,5718,2775,5718,2775,5718,3444,5718,3444,6035,5408,6035,5408,5255xm11195,5029l10033,5029,10033,5235,10033,5511,10033,5511,10033,5235,10033,5235,10033,5029,9925,5029,8689,5029,8689,5029,8689,5235,8689,5511,8689,5511,8689,5235,8689,5235,8689,5029,7479,5029,7479,5235,7479,5511,7479,5511,7479,5235,7479,5235,7479,5029,7371,5029,7371,5235,7263,5235,5516,5235,5408,5235,5408,5511,5408,5718,7371,5718,8689,5718,8689,5718,9925,5718,11195,5718,11195,5511,11087,5511,11087,5235,11195,5235,11195,5029xe" filled="true" fillcolor="#ffffff" stroked="false">
              <v:path arrowok="t"/>
              <v:fill type="solid"/>
            </v:shape>
            <v:shape style="position:absolute;left:1420;top:5029;width:12012;height:689" coordorigin="1421,5029" coordsize="12012,689" path="m1430,5029l1421,5029,1421,5718,1430,5718,1430,5029xm13432,5029l13423,5029,13423,5718,13432,5718,13432,5029xe" filled="true" fillcolor="#000000" stroked="false">
              <v:path arrowok="t"/>
              <v:fill type="solid"/>
            </v:shape>
            <v:shape style="position:absolute;left:1430;top:5717;width:9765;height:317" coordorigin="1430,5718" coordsize="9765,317" path="m3444,5718l2775,5718,2775,5718,1430,5718,1430,6035,2775,6035,2775,6035,3444,6035,3444,5718xm11195,6015l9925,6015,8689,6015,8689,6015,7371,6015,5408,6015,5408,6035,7371,6035,8689,6035,8689,6035,9925,6035,11195,6035,11195,6015xm11195,5718l9925,5718,8689,5718,8689,5718,7371,5718,5408,5718,5408,5739,5408,6015,5516,6015,7263,6015,7371,6015,7479,6015,7479,5739,7479,5739,7479,6015,8581,6015,8581,6015,8689,6015,8689,5739,8689,5739,8689,6015,8797,6015,9817,6015,9925,6015,10033,6015,10033,5739,10033,5739,10033,6015,11087,6015,11087,5739,11195,5739,11195,5718xe" filled="true" fillcolor="#ffffff" stroked="false">
              <v:path arrowok="t"/>
              <v:fill type="solid"/>
            </v:shape>
            <v:shape style="position:absolute;left:1420;top:5717;width:12012;height:317" coordorigin="1421,5718" coordsize="12012,317" path="m1430,5718l1421,5718,1421,6035,1430,6035,1430,5718xm13432,5718l13423,5718,13423,6035,13432,6035,13432,5718xe" filled="true" fillcolor="#000000" stroked="false">
              <v:path arrowok="t"/>
              <v:fill type="solid"/>
            </v:shape>
            <v:shape style="position:absolute;left:1430;top:6034;width:9765;height:4142" coordorigin="1430,6035" coordsize="9765,4142" path="m5408,7139l5408,7139,5408,6035,5300,6035,5300,7139,5300,7415,5300,7415,5300,7139,5300,7139,5300,6035,3444,6035,3444,8243,3444,8243,2775,8243,2775,8243,2883,8243,3336,8243,3444,8243,3444,6035,2775,6035,2775,6035,1430,6035,1430,7691,1534,7691,1534,7967,1534,8243,1534,8519,2667,8519,2667,8519,2775,8519,2775,8519,1430,8519,1430,10176,2775,10176,2775,10176,3444,10176,3444,8519,5408,8519,5408,7415,5408,7415,5408,7139xm8689,6448l7371,6448,5408,6448,5408,6587,7371,6587,8689,6587,8689,6448xm11195,6035l9925,6035,8689,6035,8689,6035,7371,6035,5408,6035,5408,6171,5408,6171,5408,6448,5516,6448,7263,6448,7371,6448,7479,6448,7479,6171,7479,6171,7479,6448,8581,6448,8581,6448,8689,6448,8689,6171,8689,6171,8689,6171,9925,6171,11195,6171,11195,6035xe" filled="true" fillcolor="#ffffff" stroked="false">
              <v:path arrowok="t"/>
              <v:fill type="solid"/>
            </v:shape>
            <v:shape style="position:absolute;left:1420;top:6034;width:12012;height:553" coordorigin="1421,6035" coordsize="12012,553" path="m1430,6035l1421,6035,1421,6587,1430,6587,1430,6035xm13432,6035l13423,6035,13423,6587,13432,6587,13432,6035xe" filled="true" fillcolor="#000000" stroked="false">
              <v:path arrowok="t"/>
              <v:fill type="solid"/>
            </v:shape>
            <v:shape style="position:absolute;left:5408;top:6587;width:3282;height:552" coordorigin="5408,6587" coordsize="3282,552" path="m8689,6587l7479,6587,7479,6724,7479,7000,7479,6724,7479,6587,7371,6587,5408,6587,5408,6724,5408,7000,5408,7139,7371,7139,8689,7139,8689,7000,8689,6724,8689,6587xe" filled="true" fillcolor="#ffffff" stroked="false">
              <v:path arrowok="t"/>
              <v:fill type="solid"/>
            </v:shape>
            <v:shape style="position:absolute;left:1420;top:6587;width:12012;height:552" coordorigin="1421,6587" coordsize="12012,552" path="m1430,6587l1421,6587,1421,7139,1430,7139,1430,6587xm13432,6587l13423,6587,13423,7139,13432,7139,13432,6587xe" filled="true" fillcolor="#000000" stroked="false">
              <v:path arrowok="t"/>
              <v:fill type="solid"/>
            </v:shape>
            <v:shape style="position:absolute;left:5408;top:7139;width:3282;height:552" coordorigin="5408,7139" coordsize="3282,552" path="m8689,7139l7479,7139,7479,7276,7479,7552,7479,7276,7479,7139,7371,7139,5408,7139,5408,7276,5408,7552,5408,7691,7371,7691,8689,7691,8689,7552,8689,7276,8689,7139xe" filled="true" fillcolor="#ffffff" stroked="false">
              <v:path arrowok="t"/>
              <v:fill type="solid"/>
            </v:shape>
            <v:shape style="position:absolute;left:1420;top:7139;width:12012;height:552" coordorigin="1421,7139" coordsize="12012,552" path="m1430,7139l1421,7139,1421,7691,1430,7691,1430,7139xm13432,7139l13423,7139,13423,7691,13432,7691,13432,7139xe" filled="true" fillcolor="#000000" stroked="false">
              <v:path arrowok="t"/>
              <v:fill type="solid"/>
            </v:shape>
            <v:shape style="position:absolute;left:5408;top:7691;width:3282;height:828" coordorigin="5408,7691" coordsize="3282,828" path="m8689,7691l7479,7691,7479,7967,7479,8243,7479,7967,7479,7691,7371,7691,7263,7691,5516,7691,5408,7691,5408,8519,5516,8519,7263,8519,7371,8519,8689,8519,8689,8243,8689,7967,8689,7691xe" filled="true" fillcolor="#ffffff" stroked="false">
              <v:path arrowok="t"/>
              <v:fill type="solid"/>
            </v:shape>
            <v:shape style="position:absolute;left:1420;top:7691;width:12012;height:828" coordorigin="1421,7691" coordsize="12012,828" path="m1430,7691l1421,7691,1421,8519,1430,8519,1430,7691xm13432,7691l13423,7691,13423,8519,13432,8519,13432,7691xe" filled="true" fillcolor="#000000" stroked="false">
              <v:path arrowok="t"/>
              <v:fill type="solid"/>
            </v:shape>
            <v:shape style="position:absolute;left:3444;top:8519;width:5246;height:1657" coordorigin="3444,8519" coordsize="5246,1657" path="m5408,9208l5408,9208,5408,8519,5300,8519,5300,9208,5300,9484,5300,9484,5300,9208,5300,9208,5300,8519,3444,8519,3444,9208,3444,9484,3444,10176,5408,10176,5408,9484,5408,9484,5408,9208xm8689,8932l7371,8932,5408,8932,5408,9072,7371,9072,8689,9072,8689,8932xm8689,8519l7371,8519,5408,8519,5408,8656,5408,8932,5516,8932,7263,8932,7371,8932,7479,8932,7479,8656,7479,8656,7479,8932,8581,8932,8581,8932,8689,8932,8689,8656,8689,8656,8689,8519xe" filled="true" fillcolor="#ffffff" stroked="false">
              <v:path arrowok="t"/>
              <v:fill type="solid"/>
            </v:shape>
            <v:shape style="position:absolute;left:1420;top:8519;width:12012;height:553" coordorigin="1421,8519" coordsize="12012,553" path="m1430,8519l1421,8519,1421,9072,1430,9072,1430,8519xm13432,8519l13423,8519,13423,9072,13432,9072,13432,8519xe" filled="true" fillcolor="#000000" stroked="false">
              <v:path arrowok="t"/>
              <v:fill type="solid"/>
            </v:shape>
            <v:shape style="position:absolute;left:5408;top:9071;width:3282;height:552" coordorigin="5408,9072" coordsize="3282,552" path="m8689,9072l7479,9072,7479,9208,7479,9484,7479,9208,7479,9072,7371,9072,5408,9072,5408,9208,5408,9484,5408,9624,7371,9624,8689,9624,8689,9484,8689,9208,8689,9072xe" filled="true" fillcolor="#ffffff" stroked="false">
              <v:path arrowok="t"/>
              <v:fill type="solid"/>
            </v:shape>
            <v:shape style="position:absolute;left:1420;top:9071;width:12012;height:552" coordorigin="1421,9072" coordsize="12012,552" path="m1430,9072l1421,9072,1421,9624,1430,9624,1430,9072xm13432,9072l13423,9072,13423,9624,13432,9624,13432,9072xe" filled="true" fillcolor="#000000" stroked="false">
              <v:path arrowok="t"/>
              <v:fill type="solid"/>
            </v:shape>
            <v:shape style="position:absolute;left:5408;top:9623;width:3282;height:552" coordorigin="5408,9624" coordsize="3282,552" path="m8689,10036l7371,10036,5408,10036,5408,10176,7371,10176,8689,10176,8689,10036xm8689,9624l7371,9624,5408,9624,5408,9760,5408,10036,5516,10036,7263,10036,7371,10036,7479,10036,7479,9760,7479,9760,7479,10036,8581,10036,8581,10036,8689,10036,8689,9760,8689,9760,8689,9624xe" filled="true" fillcolor="#ffffff" stroked="false">
              <v:path arrowok="t"/>
              <v:fill type="solid"/>
            </v:shape>
            <v:shape style="position:absolute;left:1420;top:9623;width:12012;height:552" coordorigin="1421,9624" coordsize="12012,552" path="m1430,9624l1421,9624,1421,10176,1430,10176,1430,9624xm13432,9624l13423,9624,13423,10176,13432,10176,13432,96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4774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33"/>
        </w:rPr>
      </w:pPr>
    </w:p>
    <w:p>
      <w:pPr>
        <w:pStyle w:val="BodyText"/>
        <w:jc w:val="right"/>
      </w:pPr>
      <w:r>
        <w:rPr/>
        <w:t>NITRATE</w:t>
      </w:r>
    </w:p>
    <w:p>
      <w:pPr>
        <w:pStyle w:val="BodyText"/>
        <w:tabs>
          <w:tab w:pos="3221" w:val="left" w:leader="none"/>
        </w:tabs>
        <w:spacing w:before="126"/>
        <w:ind w:left="898"/>
      </w:pPr>
      <w:r>
        <w:rPr/>
        <w:br w:type="column"/>
      </w:r>
      <w:r>
        <w:rPr/>
        <w:t>TEMPERATURE</w:t>
        <w:tab/>
      </w:r>
      <w:r>
        <w:rPr>
          <w:spacing w:val="-1"/>
        </w:rPr>
        <w:t>-23.458</w:t>
      </w:r>
    </w:p>
    <w:p>
      <w:pPr>
        <w:pStyle w:val="BodyText"/>
        <w:spacing w:before="1"/>
      </w:pPr>
    </w:p>
    <w:p>
      <w:pPr>
        <w:pStyle w:val="BodyText"/>
        <w:tabs>
          <w:tab w:pos="3221" w:val="left" w:leader="none"/>
        </w:tabs>
        <w:ind w:left="898"/>
      </w:pPr>
      <w:r>
        <w:rPr/>
        <w:t>BOD</w:t>
        <w:tab/>
      </w:r>
      <w:r>
        <w:rPr>
          <w:spacing w:val="-1"/>
        </w:rPr>
        <w:t>-56.838</w:t>
      </w:r>
    </w:p>
    <w:p>
      <w:pPr>
        <w:pStyle w:val="BodyText"/>
      </w:pPr>
    </w:p>
    <w:p>
      <w:pPr>
        <w:pStyle w:val="BodyText"/>
        <w:tabs>
          <w:tab w:pos="3101" w:val="left" w:leader="none"/>
        </w:tabs>
        <w:ind w:left="898"/>
      </w:pPr>
      <w:r>
        <w:rPr/>
        <w:t>COD</w:t>
        <w:tab/>
      </w:r>
      <w:r>
        <w:rPr>
          <w:spacing w:val="-1"/>
        </w:rPr>
        <w:t>-336.238</w:t>
      </w:r>
    </w:p>
    <w:p>
      <w:pPr>
        <w:pStyle w:val="BodyText"/>
        <w:tabs>
          <w:tab w:pos="1928" w:val="left" w:leader="none"/>
        </w:tabs>
        <w:spacing w:before="126"/>
        <w:ind w:left="178"/>
      </w:pPr>
      <w:r>
        <w:rPr/>
        <w:br w:type="column"/>
      </w:r>
      <w:r>
        <w:rPr/>
        <w:t>1470.6565</w:t>
        <w:tab/>
      </w:r>
      <w:r>
        <w:rPr>
          <w:spacing w:val="-2"/>
        </w:rPr>
        <w:t>0.987</w:t>
      </w:r>
    </w:p>
    <w:p>
      <w:pPr>
        <w:pStyle w:val="BodyText"/>
        <w:spacing w:before="1"/>
      </w:pPr>
    </w:p>
    <w:p>
      <w:pPr>
        <w:pStyle w:val="BodyText"/>
        <w:tabs>
          <w:tab w:pos="2048" w:val="left" w:leader="none"/>
        </w:tabs>
        <w:ind w:left="178"/>
      </w:pPr>
      <w:r>
        <w:rPr/>
        <w:t>1470.6565</w:t>
        <w:tab/>
      </w:r>
      <w:r>
        <w:rPr>
          <w:spacing w:val="-2"/>
        </w:rPr>
        <w:t>0.97</w:t>
      </w:r>
    </w:p>
    <w:p>
      <w:pPr>
        <w:pStyle w:val="BodyText"/>
      </w:pPr>
    </w:p>
    <w:p>
      <w:pPr>
        <w:pStyle w:val="BodyText"/>
        <w:tabs>
          <w:tab w:pos="1928" w:val="left" w:leader="none"/>
        </w:tabs>
        <w:ind w:left="178"/>
      </w:pPr>
      <w:r>
        <w:rPr/>
        <w:t>1470.6565</w:t>
        <w:tab/>
      </w:r>
      <w:r>
        <w:rPr>
          <w:spacing w:val="-2"/>
        </w:rPr>
        <w:t>0.821</w:t>
      </w:r>
    </w:p>
    <w:p>
      <w:pPr>
        <w:pStyle w:val="BodyText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3091.194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3124.574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3403.974</w:t>
      </w:r>
    </w:p>
    <w:p>
      <w:pPr>
        <w:pStyle w:val="BodyText"/>
        <w:spacing w:before="126"/>
        <w:ind w:left="175"/>
      </w:pPr>
      <w:r>
        <w:rPr/>
        <w:br w:type="column"/>
      </w:r>
      <w:r>
        <w:rPr/>
        <w:t>3044.278</w:t>
      </w:r>
    </w:p>
    <w:p>
      <w:pPr>
        <w:pStyle w:val="BodyText"/>
        <w:spacing w:before="1"/>
      </w:pPr>
    </w:p>
    <w:p>
      <w:pPr>
        <w:pStyle w:val="BodyText"/>
        <w:ind w:left="175"/>
      </w:pPr>
      <w:r>
        <w:rPr/>
        <w:t>3010.898</w:t>
      </w:r>
    </w:p>
    <w:p>
      <w:pPr>
        <w:pStyle w:val="BodyText"/>
      </w:pPr>
    </w:p>
    <w:p>
      <w:pPr>
        <w:pStyle w:val="BodyText"/>
        <w:ind w:left="175"/>
      </w:pPr>
      <w:r>
        <w:rPr/>
        <w:t>2731.498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3258" w:space="40"/>
            <w:col w:w="3962" w:space="39"/>
            <w:col w:w="2469" w:space="39"/>
            <w:col w:w="1078" w:space="40"/>
            <w:col w:w="1335"/>
          </w:cols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95" w:val="left" w:leader="none"/>
        </w:tabs>
        <w:spacing w:line="346" w:lineRule="exact" w:before="90"/>
        <w:ind w:right="258"/>
        <w:jc w:val="right"/>
      </w:pPr>
      <w:r>
        <w:rPr>
          <w:position w:val="14"/>
        </w:rPr>
        <w:t>-</w:t>
        <w:tab/>
      </w:r>
      <w:r>
        <w:rPr/>
        <w:t>211.2977</w:t>
      </w:r>
    </w:p>
    <w:p>
      <w:pPr>
        <w:pStyle w:val="BodyText"/>
        <w:spacing w:line="206" w:lineRule="exact"/>
        <w:ind w:right="1376"/>
        <w:jc w:val="right"/>
      </w:pPr>
      <w:r>
        <w:rPr/>
        <w:t>5924.174</w:t>
      </w:r>
    </w:p>
    <w:p>
      <w:pPr>
        <w:spacing w:after="0" w:line="206" w:lineRule="exact"/>
        <w:jc w:val="right"/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right="38"/>
        <w:jc w:val="right"/>
      </w:pPr>
      <w:r>
        <w:rPr/>
        <w:t>BOD</w:t>
      </w:r>
    </w:p>
    <w:p>
      <w:pPr>
        <w:pStyle w:val="BodyText"/>
        <w:spacing w:before="139"/>
        <w:ind w:left="2232" w:firstLine="821"/>
        <w:jc w:val="right"/>
      </w:pPr>
      <w:r>
        <w:rPr/>
        <w:br w:type="column"/>
      </w:r>
      <w:r>
        <w:rPr/>
        <w:t>-</w:t>
      </w:r>
      <w:r>
        <w:rPr>
          <w:w w:val="99"/>
        </w:rPr>
        <w:t> </w:t>
      </w:r>
      <w:r>
        <w:rPr/>
        <w:t>3034.356</w:t>
      </w:r>
    </w:p>
    <w:p>
      <w:pPr>
        <w:pStyle w:val="BodyText"/>
        <w:ind w:left="2232" w:firstLine="821"/>
        <w:jc w:val="right"/>
      </w:pPr>
      <w:r>
        <w:rPr/>
        <w:t>-</w:t>
      </w:r>
      <w:r>
        <w:rPr>
          <w:w w:val="99"/>
        </w:rPr>
        <w:t> </w:t>
      </w:r>
      <w:r>
        <w:rPr/>
        <w:t>3010.898</w:t>
      </w:r>
    </w:p>
    <w:p>
      <w:pPr>
        <w:pStyle w:val="BodyText"/>
        <w:ind w:left="2232" w:firstLine="821"/>
        <w:jc w:val="right"/>
      </w:pPr>
      <w:r>
        <w:rPr/>
        <w:t>-</w:t>
      </w:r>
      <w:r>
        <w:rPr>
          <w:w w:val="99"/>
        </w:rPr>
        <w:t> </w:t>
      </w:r>
      <w:r>
        <w:rPr/>
        <w:t>3347.136</w:t>
      </w:r>
    </w:p>
    <w:p>
      <w:pPr>
        <w:pStyle w:val="BodyText"/>
        <w:spacing w:line="149" w:lineRule="exact" w:before="137"/>
        <w:jc w:val="right"/>
      </w:pPr>
      <w:r>
        <w:rPr>
          <w:w w:val="99"/>
        </w:rPr>
        <w:t>-</w:t>
      </w:r>
    </w:p>
    <w:p>
      <w:pPr>
        <w:pStyle w:val="BodyText"/>
        <w:spacing w:before="1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75"/>
      </w:pPr>
      <w:r>
        <w:rPr/>
        <w:t>3101.116</w:t>
      </w:r>
    </w:p>
    <w:p>
      <w:pPr>
        <w:pStyle w:val="BodyText"/>
      </w:pPr>
    </w:p>
    <w:p>
      <w:pPr>
        <w:pStyle w:val="BodyText"/>
        <w:ind w:left="175"/>
      </w:pPr>
      <w:r>
        <w:rPr/>
        <w:t>3124.574</w:t>
      </w:r>
    </w:p>
    <w:p>
      <w:pPr>
        <w:pStyle w:val="BodyText"/>
      </w:pPr>
    </w:p>
    <w:p>
      <w:pPr>
        <w:pStyle w:val="BodyText"/>
        <w:ind w:left="175"/>
      </w:pPr>
      <w:r>
        <w:rPr/>
        <w:t>2788.336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2780" w:space="4971"/>
            <w:col w:w="3134" w:space="39"/>
            <w:col w:w="1336"/>
          </w:cols>
        </w:sectPr>
      </w:pPr>
    </w:p>
    <w:p>
      <w:pPr>
        <w:pStyle w:val="BodyText"/>
        <w:tabs>
          <w:tab w:pos="1116" w:val="left" w:leader="none"/>
        </w:tabs>
        <w:spacing w:line="228" w:lineRule="auto"/>
        <w:ind w:right="258"/>
        <w:jc w:val="right"/>
      </w:pPr>
      <w:r>
        <w:rPr/>
        <w:pict>
          <v:rect style="position:absolute;margin-left:275.809998pt;margin-top:89.874992pt;width:87.36pt;height:13.8pt;mso-position-horizontal-relative:page;mso-position-vertical-relative:paragraph;z-index:-30044672" filled="true" fillcolor="#ffffff" stroked="false">
            <v:fill type="solid"/>
            <w10:wrap type="none"/>
          </v:rect>
        </w:pict>
      </w:r>
      <w:r>
        <w:rPr>
          <w:position w:val="-13"/>
        </w:rPr>
        <w:t>5867.336</w:t>
        <w:tab/>
      </w:r>
      <w:r>
        <w:rPr/>
        <w:t>268.1357</w:t>
      </w:r>
    </w:p>
    <w:p>
      <w:pPr>
        <w:spacing w:after="0" w:line="228" w:lineRule="auto"/>
        <w:jc w:val="right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55.5pt;mso-position-horizontal-relative:page;mso-position-vertical-relative:page;z-index:-30045184" coordorigin="1421,1440" coordsize="12012,9110">
            <v:shape style="position:absolute;left:8689;top:1440;width:4734;height:828" coordorigin="8689,1440" coordsize="4734,828" path="m12312,1577l12311,1577,12311,1440,11195,1440,11195,1440,10033,1440,10033,1716,10033,1992,10033,1992,10033,1716,10033,1716,10033,1440,9925,1440,8689,1440,8689,1716,8797,1716,8797,1992,8689,1992,8689,2268,9925,2268,11195,2268,12311,2268,12311,2129,11195,2129,11195,2129,11303,2129,12203,2129,12203,1853,12203,1577,12204,1577,12204,2129,12312,2129,12312,1577xm13423,1440l12312,1440,12312,1716,12312,1992,12312,2268,13423,2268,13423,1992,13423,1716,13423,1440xe" filled="true" fillcolor="#ffffff" stroked="false">
              <v:path arrowok="t"/>
              <v:fill type="solid"/>
            </v:shape>
            <v:rect style="position:absolute;left:13422;top:1440;width:10;height:828" filled="true" fillcolor="#000000" stroked="false">
              <v:fill type="solid"/>
            </v:rect>
            <v:shape style="position:absolute;left:8689;top:2268;width:4734;height:552" coordorigin="8689,2268" coordsize="4734,552" path="m12203,2268l11303,2268,11195,2268,10033,2268,10033,2405,10033,2681,10033,2681,10033,2405,10033,2405,10033,2268,9925,2268,8689,2268,8689,2405,8797,2405,8797,2681,8689,2681,8689,2820,9925,2820,11195,2820,11303,2820,12203,2820,12203,2544,12203,2268xm12312,2268l12204,2268,12204,2820,12312,2820,12312,2268xm13423,2268l12312,2268,12312,2405,12312,2681,12312,2820,13423,2820,13423,2681,13423,2405,13423,2268xe" filled="true" fillcolor="#ffffff" stroked="false">
              <v:path arrowok="t"/>
              <v:fill type="solid"/>
            </v:shape>
            <v:rect style="position:absolute;left:13422;top:2268;width:10;height:552" filled="true" fillcolor="#000000" stroked="false">
              <v:fill type="solid"/>
            </v:rect>
            <v:shape style="position:absolute;left:8689;top:2820;width:4734;height:552" coordorigin="8689,2820" coordsize="4734,552" path="m12203,2820l11303,2820,11195,2820,11195,2820,10033,2820,10033,2957,10033,3233,10033,3233,10033,2957,10033,2957,10033,2820,9925,2820,8689,2820,8689,2957,8797,2957,8797,3233,8689,3233,8689,3372,9925,3372,11195,3372,11303,3372,12203,3372,12203,3096,12203,2820xm12312,2820l12204,2820,12204,3372,12312,3372,12312,2820xm13423,2820l12312,2820,12312,2957,12312,3233,12312,3372,13423,3372,13423,3233,13423,2957,13423,2820xe" filled="true" fillcolor="#ffffff" stroked="false">
              <v:path arrowok="t"/>
              <v:fill type="solid"/>
            </v:shape>
            <v:rect style="position:absolute;left:13422;top:2820;width:10;height:552" filled="true" fillcolor="#000000" stroked="false">
              <v:fill type="solid"/>
            </v:rect>
            <v:shape style="position:absolute;left:7371;top:3372;width:6052;height:553" coordorigin="7371,3372" coordsize="6052,553" path="m8689,3509l8581,3509,8581,3509,7479,3509,7479,3785,8581,3785,8581,3785,8689,3785,8689,3509xm12203,3372l11303,3372,11303,3373,11195,3373,11195,3372,9925,3372,8689,3372,8689,3509,8689,3785,8797,3785,9817,3785,9925,3785,10033,3785,10033,3509,10033,3509,10033,3785,11087,3785,11195,3785,11195,3785,9925,3785,8689,3785,8689,3785,7371,3785,7371,3925,8689,3925,8689,3925,9925,3925,11195,3925,11303,3925,12203,3925,12203,3649,11303,3649,11303,3648,12203,3648,12203,3372xm12312,3373l12204,3373,12204,3925,12312,3925,12312,3373xm13423,3785l12312,3785,12312,3925,13423,3925,13423,3785xm13423,3372l12312,3372,12312,3509,12312,3785,12420,3785,13320,3785,13423,3785,13423,3509,13423,3372xe" filled="true" fillcolor="#ffffff" stroked="false">
              <v:path arrowok="t"/>
              <v:fill type="solid"/>
            </v:shape>
            <v:rect style="position:absolute;left:13422;top:3372;width:10;height:553" filled="true" fillcolor="#000000" stroked="false">
              <v:fill type="solid"/>
            </v:rect>
            <v:shape style="position:absolute;left:7371;top:3925;width:6052;height:828" coordorigin="7371,3925" coordsize="6052,828" path="m12312,4062l12311,4062,12311,3925,11195,3925,10033,3925,10033,4201,10033,4477,10033,4477,10033,4201,10033,4201,10033,3925,9925,3925,8689,3925,8689,3925,8689,4201,8689,4477,8689,4477,8689,4201,8689,4201,8689,3925,7371,3925,7371,4201,7479,4201,7479,4477,7371,4477,7371,4753,8689,4753,8689,4753,9925,4753,11195,4753,11195,4614,11303,4614,12203,4614,12203,4338,12203,4062,12204,4062,12204,4614,12312,4614,12312,4062xm13423,3925l12312,3925,12312,4201,12312,4477,12420,4477,13320,4477,13423,4477,13423,4201,13423,3925xe" filled="true" fillcolor="#ffffff" stroked="false">
              <v:path arrowok="t"/>
              <v:fill type="solid"/>
            </v:shape>
            <v:shape style="position:absolute;left:1420;top:1440;width:12012;height:3865" coordorigin="1421,1440" coordsize="12012,3865" path="m1430,3373l1421,3373,1421,3925,1421,4753,1421,5305,1430,5305,1430,4753,1430,3925,1430,3373xm1430,1440l1421,1440,1421,2268,1421,2820,1421,3372,1430,3372,1430,2820,1430,2268,1430,1440xm13432,3925l13423,3925,13423,4753,13423,5305,13432,5305,13432,4753,13432,3925xe" filled="true" fillcolor="#000000" stroked="false">
              <v:path arrowok="t"/>
              <v:fill type="solid"/>
            </v:shape>
            <v:shape style="position:absolute;left:1430;top:4753;width:9765;height:2485" coordorigin="1430,4753" coordsize="9765,2485" path="m5408,5857l5408,5857,5408,4753,5300,4753,5300,5857,5300,6133,5300,6133,5300,5857,5300,5857,5300,4753,3444,4753,3444,5305,2775,5305,2775,5305,1430,5305,1430,5857,2775,5857,2775,5857,3444,5857,3444,6133,3444,6133,3444,7237,5408,7237,5408,6133,5408,6133,5408,5857xm7371,5718l5408,5718,5408,5857,7371,5857,7371,5718xm7371,5305l5408,5305,5408,5442,5408,5718,5516,5718,5516,5442,7263,5442,7263,5718,7371,5718,7371,5442,7371,5305xm11195,4753l10033,4753,10033,4890,10033,5166,10033,5166,10033,4890,10033,4890,10033,4753,9925,4753,8689,4753,8689,4753,8689,4890,8689,5166,8689,5166,8689,4890,8689,4890,8689,4753,7371,4753,7371,4890,7479,4890,7479,5166,7371,5166,7371,5305,8689,5305,8689,5305,9925,5305,11195,5305,11195,5166,11087,5166,11087,4890,11195,4890,11195,4753xe" filled="true" fillcolor="#ffffff" stroked="false">
              <v:path arrowok="t"/>
              <v:fill type="solid"/>
            </v:shape>
            <v:shape style="position:absolute;left:1420;top:5305;width:12012;height:552" coordorigin="1421,5305" coordsize="12012,552" path="m1430,5305l1421,5305,1421,5857,1430,5857,1430,5305xm13432,5305l13423,5305,13423,5857,13432,5857,13432,5305xe" filled="true" fillcolor="#000000" stroked="false">
              <v:path arrowok="t"/>
              <v:fill type="solid"/>
            </v:shape>
            <v:shape style="position:absolute;left:1430;top:5305;width:9765;height:1104" coordorigin="1430,5305" coordsize="9765,1104" path="m3444,5857l2775,5857,2775,5857,1430,5857,1430,6409,2775,6409,2775,6409,3444,6409,3444,5857xm7371,5857l7263,5857,7263,5994,7263,6270,5516,6270,5516,5994,7263,5994,7263,5857,5408,5857,5408,5994,5408,6270,5408,6409,7371,6409,7371,6270,7371,5994,7371,5857xm11195,5718l9925,5718,8689,5718,8689,5718,7371,5718,7371,5857,8689,5857,8689,5857,9925,5857,11195,5857,11195,5718xm11195,5305l9925,5305,8689,5305,8689,5305,7371,5305,7371,5442,7371,5718,7479,5718,7479,5442,7479,5442,7479,5718,8581,5718,8581,5718,8689,5718,8689,5442,8689,5442,8689,5718,8797,5718,9817,5718,9925,5718,10033,5718,10033,5442,10033,5442,10033,5718,11087,5718,11087,5442,11195,5442,11195,5305xe" filled="true" fillcolor="#ffffff" stroked="false">
              <v:path arrowok="t"/>
              <v:fill type="solid"/>
            </v:shape>
            <v:shape style="position:absolute;left:1420;top:5857;width:12012;height:552" coordorigin="1421,5857" coordsize="12012,552" path="m1430,5857l1421,5857,1421,6409,1430,6409,1430,5857xm13432,5857l13423,5857,13423,6409,13432,6409,13432,5857xe" filled="true" fillcolor="#000000" stroked="false">
              <v:path arrowok="t"/>
              <v:fill type="solid"/>
            </v:shape>
            <v:shape style="position:absolute;left:1430;top:6408;width:4086;height:829" coordorigin="1430,6409" coordsize="4086,829" path="m3444,6409l2775,6409,2775,6409,1430,6409,1430,7237,2775,7237,2775,7237,3444,7237,3444,6409xm5516,6409l5408,6409,5408,7237,5516,7237,5516,6409xe" filled="true" fillcolor="#ffffff" stroked="false">
              <v:path arrowok="t"/>
              <v:fill type="solid"/>
            </v:shape>
            <v:shape style="position:absolute;left:1420;top:6408;width:12012;height:829" coordorigin="1421,6409" coordsize="12012,829" path="m1430,6409l1421,6409,1421,7237,1430,7237,1430,6409xm13432,6409l13423,6409,13423,7237,13432,7237,13432,6409xe" filled="true" fillcolor="#000000" stroked="false">
              <v:path arrowok="t"/>
              <v:fill type="solid"/>
            </v:shape>
            <v:shape style="position:absolute;left:1430;top:5857;width:9765;height:3589" coordorigin="1430,5857" coordsize="9765,3589" path="m5408,8754l3444,8754,3444,9446,5408,9446,5408,8754xm5408,7926l5408,7926,5408,7237,3444,7237,2775,7237,2775,7237,1430,7237,1430,7789,2775,7789,2775,7789,3444,7789,3444,7926,3444,8754,3552,8754,5300,8754,5300,8478,5300,8202,5300,7926,5300,7926,5300,8754,5408,8754,5408,7926xm11195,5857l9925,5857,8689,5857,8689,5857,8689,5994,8689,6270,8689,6270,8689,5994,8689,5994,8689,5857,7479,5857,7479,5994,7479,6270,7479,6685,7479,6961,7479,6961,7479,6685,7479,6685,7479,6270,7479,6270,7479,5994,7479,5994,7479,5857,7371,5857,7371,5994,7371,6270,7371,6409,7263,6409,7263,7374,7263,7650,5516,7650,5516,7374,7263,7374,7263,6409,5516,6409,5516,6685,5516,6961,5516,7237,5408,7237,5408,7374,5408,7650,5408,7789,7371,7789,7371,7650,7371,7374,7371,7237,8689,7237,8689,6961,8689,6961,8689,6685,8689,6685,8689,6409,8689,6409,8689,6270,8797,6270,9817,6270,9925,6270,10033,6270,10033,5994,10033,5994,10033,6270,11087,6270,11087,5994,11195,5994,11195,5857xe" filled="true" fillcolor="#ffffff" stroked="false">
              <v:path arrowok="t"/>
              <v:fill type="solid"/>
            </v:shape>
            <v:shape style="position:absolute;left:1420;top:7237;width:12012;height:552" coordorigin="1421,7237" coordsize="12012,552" path="m1430,7237l1421,7237,1421,7789,1430,7789,1430,7237xm13432,7237l13423,7237,13423,7789,13432,7789,13432,7237xe" filled="true" fillcolor="#000000" stroked="false">
              <v:path arrowok="t"/>
              <v:fill type="solid"/>
            </v:shape>
            <v:shape style="position:absolute;left:1430;top:7237;width:7260;height:1104" coordorigin="1430,7237" coordsize="7260,1104" path="m3444,7789l2775,7789,2775,7789,1430,7789,1430,8341,2775,8341,2775,8341,3444,8341,3444,7789xm7371,7789l7263,7789,7263,7926,7263,8202,5516,8202,5516,7926,7263,7926,7263,7789,5408,7789,5408,7926,5408,8202,5408,8341,7371,8341,7371,8202,7371,7926,7371,7789xm8689,7237l7479,7237,7479,7374,7479,7650,7479,7650,7479,7374,7479,7374,7479,7237,7371,7237,7371,7374,7371,7650,7371,7789,8689,7789,8689,7650,8689,7650,8689,7374,8689,7374,8689,7237xe" filled="true" fillcolor="#ffffff" stroked="false">
              <v:path arrowok="t"/>
              <v:fill type="solid"/>
            </v:shape>
            <v:shape style="position:absolute;left:1420;top:7789;width:12012;height:552" coordorigin="1421,7789" coordsize="12012,552" path="m1430,7789l1421,7789,1421,8341,1430,8341,1430,7789xm13432,7789l13423,7789,13423,8341,13432,8341,13432,7789xe" filled="true" fillcolor="#000000" stroked="false">
              <v:path arrowok="t"/>
              <v:fill type="solid"/>
            </v:shape>
            <v:shape style="position:absolute;left:1430;top:7789;width:7260;height:1104" coordorigin="1430,7789" coordsize="7260,1104" path="m3444,8341l2775,8341,2775,8341,1430,8341,1430,8893,2775,8893,2775,8893,3444,8893,3444,8341xm7371,8341l7263,8341,7263,8478,7263,8754,5516,8754,5516,8478,7263,8478,7263,8341,5408,8341,5408,8478,5408,8754,5408,8893,7371,8893,7371,8754,7371,8478,7371,8341xm8689,7789l7479,7789,7479,7926,7479,8202,7479,8202,7479,7926,7479,7926,7479,7789,7371,7789,7371,7926,7371,8202,7371,8341,8689,8341,8689,8202,8689,8202,8689,7926,8689,7926,8689,7789xe" filled="true" fillcolor="#ffffff" stroked="false">
              <v:path arrowok="t"/>
              <v:fill type="solid"/>
            </v:shape>
            <v:shape style="position:absolute;left:1420;top:8341;width:12012;height:552" coordorigin="1421,8341" coordsize="12012,552" path="m1430,8341l1421,8341,1421,8893,1430,8893,1430,8341xm13432,8341l13423,8341,13423,8893,13432,8893,13432,8341xe" filled="true" fillcolor="#000000" stroked="false">
              <v:path arrowok="t"/>
              <v:fill type="solid"/>
            </v:shape>
            <v:shape style="position:absolute;left:1430;top:8341;width:7260;height:1105" coordorigin="1430,8341" coordsize="7260,1105" path="m3444,8894l2775,8894,2775,8894,1430,8894,1430,9446,2775,9446,2775,9446,3444,9446,3444,8894xm7371,8894l7263,8894,7263,9031,7263,9307,5516,9307,5516,9031,7263,9031,7263,8894,5408,8894,5408,9031,5408,9307,5408,9446,7371,9446,7371,9307,7371,9031,7371,8894xm8689,8341l7479,8341,7479,8478,7479,8754,7479,8754,7479,8478,7479,8478,7479,8341,7371,8341,7371,8478,7371,8754,7371,8893,8689,8893,8689,8754,8689,8754,8689,8478,8689,8478,8689,8341xe" filled="true" fillcolor="#ffffff" stroked="false">
              <v:path arrowok="t"/>
              <v:fill type="solid"/>
            </v:shape>
            <v:shape style="position:absolute;left:1420;top:8893;width:12012;height:553" coordorigin="1421,8894" coordsize="12012,553" path="m1430,8894l1421,8894,1421,9446,1430,9446,1430,8894xm13432,8894l13423,8894,13423,9446,13432,9446,13432,8894xe" filled="true" fillcolor="#000000" stroked="false">
              <v:path arrowok="t"/>
              <v:fill type="solid"/>
            </v:shape>
            <v:shape style="position:absolute;left:1430;top:8893;width:7260;height:1657" coordorigin="1430,8894" coordsize="7260,1657" path="m5408,9859l5408,9859,5408,9446,5300,9446,5300,9859,5300,10135,5300,10135,5300,9859,5300,9859,5300,9446,3444,9446,2775,9446,2775,9446,1430,9446,1430,9583,1534,9583,1534,9859,1534,10135,1534,10135,1534,10411,1430,10411,1430,10550,2775,10550,2775,10550,3444,10550,5408,10550,5408,10135,5408,10135,5408,9859xm7371,9859l5408,9859,5408,9998,7371,9998,7371,9859xm7371,9446l5408,9446,5408,9583,5408,9859,5516,9859,5516,9583,7263,9583,7263,9859,7371,9859,7371,9583,7371,9446xm8689,8894l7479,8894,7479,9031,7479,9307,7479,9307,7479,9031,7479,9031,7479,8894,7371,8894,7371,9031,7371,9307,7371,9446,8689,9446,8689,9307,8689,9307,8689,9031,8689,9031,8689,8894xe" filled="true" fillcolor="#ffffff" stroked="false">
              <v:path arrowok="t"/>
              <v:fill type="solid"/>
            </v:shape>
            <v:shape style="position:absolute;left:1420;top:9446;width:12012;height:552" coordorigin="1421,9446" coordsize="12012,552" path="m1430,9446l1421,9446,1421,9998,1430,9998,1430,9446xm13432,9446l13423,9446,13423,9998,13432,9998,13432,9446xe" filled="true" fillcolor="#000000" stroked="false">
              <v:path arrowok="t"/>
              <v:fill type="solid"/>
            </v:shape>
            <v:shape style="position:absolute;left:5408;top:9446;width:3282;height:1104" coordorigin="5408,9446" coordsize="3282,1104" path="m7371,9998l7263,9998,7263,10135,7263,10411,5516,10411,5516,10135,7263,10135,7263,9998,5408,9998,5408,10135,5408,10135,5408,10411,5408,10550,7371,10550,7371,10411,7371,10135,7371,10135,7371,9998xm8689,9859l7371,9859,7371,9998,8689,9998,8689,9859xm8689,9446l7371,9446,7371,9583,7371,9859,7479,9859,7479,9583,7479,9583,7479,9859,8581,9859,8581,9859,8689,9859,8689,9583,8689,9583,8689,9446xe" filled="true" fillcolor="#ffffff" stroked="false">
              <v:path arrowok="t"/>
              <v:fill type="solid"/>
            </v:shape>
            <v:shape style="position:absolute;left:1420;top:9997;width:12012;height:552" coordorigin="1421,9998" coordsize="12012,552" path="m1430,9998l1421,9998,1421,10550,1430,10550,1430,9998xm13432,9998l13423,9998,13423,10550,13432,10550,13432,99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8.570007pt;margin-top:499.899994pt;width:65.95pt;height:27.6pt;mso-position-horizontal-relative:page;mso-position-vertical-relative:page;z-index:-30042624" coordorigin="7371,9998" coordsize="1319,552" path="m8689,9998l7479,9998,7479,10135,7479,10411,7479,10135,7479,9998,7371,9998,7371,10135,7371,10411,7371,10550,8689,10550,8689,10411,8689,10135,8689,999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4211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273.309998pt;margin-top:69.573318pt;width:286.25pt;height:456.75pt;mso-position-horizontal-relative:page;mso-position-vertical-relative:page;z-index:15919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5"/>
                    <w:gridCol w:w="1218"/>
                    <w:gridCol w:w="1495"/>
                    <w:gridCol w:w="1010"/>
                  </w:tblGrid>
                  <w:tr>
                    <w:trPr>
                      <w:trHeight w:val="597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270" w:lineRule="atLeast" w:before="26"/>
                          <w:ind w:left="50" w:right="5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MICROBIAL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-2856.44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0.066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6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33.38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6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0.982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56.838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0.97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-279.4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0.851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270" w:lineRule="atLeast" w:before="50"/>
                          <w:ind w:left="50" w:right="5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MICROBIAL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-2799.6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0.071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6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312.78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6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0.834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336.238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0.821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279.4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0.851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270" w:lineRule="atLeast" w:before="50"/>
                          <w:ind w:left="50" w:right="5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MICROBIAL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-2520.2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0.102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6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2832.98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6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0.068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2856.438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0.066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2799.6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0.071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2520.2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1470.6565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0.102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23.414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0.881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133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-23.2</w:t>
                        </w:r>
                      </w:p>
                    </w:tc>
                    <w:tc>
                      <w:tcPr>
                        <w:tcW w:w="1495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213" w:right="-11"/>
      </w:pPr>
      <w:r>
        <w:rPr/>
        <w:t>Effluent</w:t>
      </w:r>
      <w:r>
        <w:rPr>
          <w:spacing w:val="1"/>
        </w:rPr>
        <w:t> </w:t>
      </w:r>
      <w:r>
        <w:rPr>
          <w:spacing w:val="-1"/>
        </w:rPr>
        <w:t>Mogadishu</w:t>
      </w:r>
      <w:r>
        <w:rPr>
          <w:spacing w:val="-57"/>
        </w:rPr>
        <w:t> </w:t>
      </w:r>
      <w:r>
        <w:rPr/>
        <w:t>Barrack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213"/>
      </w:pPr>
      <w:r>
        <w:rPr/>
        <w:pict>
          <v:rect style="position:absolute;margin-left:275.809998pt;margin-top:22.199127pt;width:87.36pt;height:13.8pt;mso-position-horizontal-relative:page;mso-position-vertical-relative:paragraph;z-index:-30043136" filled="true" fillcolor="#ffffff" stroked="false">
            <v:fill type="solid"/>
            <w10:wrap type="none"/>
          </v:rect>
        </w:pict>
      </w:r>
      <w:r>
        <w:rPr>
          <w:spacing w:val="-1"/>
        </w:rPr>
        <w:t>LSD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141" w:right="-1988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97"/>
        <w:ind w:left="178"/>
      </w:pPr>
      <w:r>
        <w:rPr/>
        <w:t>COD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141" w:right="-1988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234"/>
        <w:ind w:left="178" w:right="430"/>
      </w:pPr>
      <w:r>
        <w:rPr/>
        <w:pict>
          <v:rect style="position:absolute;margin-left:275.809998pt;margin-top:12.103125pt;width:87.36pt;height:13.8pt;mso-position-horizontal-relative:page;mso-position-vertical-relative:paragraph;z-index:-30044160" filled="true" fillcolor="#ffffff" stroked="false">
            <v:fill type="solid"/>
            <w10:wrap type="none"/>
          </v:rect>
        </w:pict>
      </w:r>
      <w:r>
        <w:rPr/>
        <w:pict>
          <v:rect style="position:absolute;margin-left:275.809998pt;margin-top:39.703125pt;width:87.36pt;height:13.8pt;mso-position-horizontal-relative:page;mso-position-vertical-relative:paragraph;z-index:-30043648" filled="true" fillcolor="#ffffff" stroked="false">
            <v:fill type="solid"/>
            <w10:wrap type="none"/>
          </v:rect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8"/>
      </w:pPr>
    </w:p>
    <w:p>
      <w:pPr>
        <w:pStyle w:val="BodyText"/>
        <w:ind w:left="2141" w:right="-1988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BodyText"/>
        <w:ind w:left="2141" w:right="-1988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ind w:left="178"/>
      </w:pPr>
      <w:r>
        <w:rPr/>
        <w:t>TEMPERATURE</w:t>
      </w:r>
    </w:p>
    <w:p>
      <w:pPr>
        <w:pStyle w:val="BodyText"/>
        <w:spacing w:before="137"/>
        <w:ind w:left="213" w:right="-19" w:firstLine="821"/>
      </w:pPr>
      <w:r>
        <w:rPr/>
        <w:br w:type="column"/>
      </w:r>
      <w:r>
        <w:rPr/>
        <w:t>-</w:t>
      </w:r>
      <w:r>
        <w:rPr>
          <w:w w:val="99"/>
        </w:rPr>
        <w:t> </w:t>
      </w:r>
      <w:r>
        <w:rPr/>
        <w:t>2754.956</w:t>
      </w:r>
    </w:p>
    <w:p>
      <w:pPr>
        <w:pStyle w:val="BodyText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2731.498</w:t>
      </w:r>
    </w:p>
    <w:p>
      <w:pPr>
        <w:pStyle w:val="BodyText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2788.336</w:t>
      </w:r>
    </w:p>
    <w:p>
      <w:pPr>
        <w:pStyle w:val="BodyText"/>
        <w:spacing w:before="138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5587.936</w:t>
      </w:r>
    </w:p>
    <w:p>
      <w:pPr>
        <w:pStyle w:val="BodyText"/>
        <w:spacing w:before="139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234.7557</w:t>
      </w:r>
    </w:p>
    <w:p>
      <w:pPr>
        <w:pStyle w:val="BodyText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211.2977</w:t>
      </w:r>
    </w:p>
    <w:p>
      <w:pPr>
        <w:pStyle w:val="BodyText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268.1357</w:t>
      </w:r>
    </w:p>
    <w:p>
      <w:pPr>
        <w:pStyle w:val="BodyText"/>
        <w:spacing w:before="1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547.5357</w:t>
      </w:r>
    </w:p>
    <w:p>
      <w:pPr>
        <w:pStyle w:val="BodyText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298.8768</w:t>
      </w:r>
    </w:p>
    <w:p>
      <w:pPr>
        <w:pStyle w:val="BodyText"/>
        <w:ind w:left="213" w:right="-19" w:firstLine="821"/>
      </w:pPr>
      <w:r>
        <w:rPr/>
        <w:t>-</w:t>
      </w:r>
      <w:r>
        <w:rPr>
          <w:w w:val="99"/>
        </w:rPr>
        <w:t> </w:t>
      </w:r>
      <w:r>
        <w:rPr/>
        <w:t>345.4908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before="1"/>
        <w:ind w:left="175"/>
      </w:pPr>
      <w:r>
        <w:rPr/>
        <w:t>3380.516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5"/>
      </w:pPr>
      <w:r>
        <w:rPr/>
        <w:t>3403.974</w:t>
      </w:r>
    </w:p>
    <w:p>
      <w:pPr>
        <w:pStyle w:val="BodyText"/>
      </w:pPr>
    </w:p>
    <w:p>
      <w:pPr>
        <w:pStyle w:val="BodyText"/>
        <w:ind w:left="175"/>
      </w:pPr>
      <w:r>
        <w:rPr/>
        <w:t>3347.136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75"/>
      </w:pPr>
      <w:r>
        <w:rPr/>
        <w:t>547.5357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75"/>
      </w:pPr>
      <w:r>
        <w:rPr/>
        <w:t>5900.716</w:t>
      </w:r>
    </w:p>
    <w:p>
      <w:pPr>
        <w:pStyle w:val="BodyText"/>
      </w:pPr>
    </w:p>
    <w:p>
      <w:pPr>
        <w:pStyle w:val="BodyText"/>
        <w:ind w:left="175"/>
      </w:pPr>
      <w:r>
        <w:rPr/>
        <w:t>5924.174</w:t>
      </w:r>
    </w:p>
    <w:p>
      <w:pPr>
        <w:pStyle w:val="BodyText"/>
      </w:pPr>
    </w:p>
    <w:p>
      <w:pPr>
        <w:pStyle w:val="BodyText"/>
        <w:ind w:left="175"/>
      </w:pPr>
      <w:r>
        <w:rPr/>
        <w:t>5867.336</w:t>
      </w:r>
    </w:p>
    <w:p>
      <w:pPr>
        <w:pStyle w:val="BodyText"/>
        <w:spacing w:before="1"/>
      </w:pPr>
    </w:p>
    <w:p>
      <w:pPr>
        <w:pStyle w:val="BodyText"/>
        <w:ind w:left="175"/>
      </w:pPr>
      <w:r>
        <w:rPr/>
        <w:t>5587.936</w:t>
      </w:r>
    </w:p>
    <w:p>
      <w:pPr>
        <w:pStyle w:val="BodyText"/>
      </w:pPr>
    </w:p>
    <w:p>
      <w:pPr>
        <w:pStyle w:val="BodyText"/>
        <w:ind w:left="175"/>
      </w:pPr>
      <w:r>
        <w:rPr/>
        <w:t>345.7048</w:t>
      </w:r>
    </w:p>
    <w:p>
      <w:pPr>
        <w:pStyle w:val="BodyText"/>
      </w:pPr>
    </w:p>
    <w:p>
      <w:pPr>
        <w:pStyle w:val="BodyText"/>
        <w:ind w:left="175"/>
      </w:pPr>
      <w:r>
        <w:rPr/>
        <w:t>299.0908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1293" w:space="56"/>
            <w:col w:w="666" w:space="40"/>
            <w:col w:w="1966" w:space="5749"/>
            <w:col w:w="1115" w:space="39"/>
            <w:col w:w="1336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tabs>
          <w:tab w:pos="6639" w:val="left" w:leader="none"/>
        </w:tabs>
        <w:spacing w:before="226"/>
        <w:ind w:left="4196"/>
      </w:pPr>
      <w:r>
        <w:rPr/>
        <w:t>COD</w:t>
        <w:tab/>
      </w:r>
      <w:r>
        <w:rPr>
          <w:spacing w:val="-2"/>
        </w:rPr>
        <w:t>-265.2</w:t>
      </w:r>
    </w:p>
    <w:p>
      <w:pPr>
        <w:pStyle w:val="BodyText"/>
        <w:spacing w:before="140"/>
        <w:ind w:left="4196"/>
      </w:pPr>
      <w:r>
        <w:rPr/>
        <w:t>MICROBIAL</w:t>
      </w:r>
    </w:p>
    <w:p>
      <w:pPr>
        <w:pStyle w:val="BodyText"/>
        <w:tabs>
          <w:tab w:pos="1928" w:val="left" w:leader="none"/>
          <w:tab w:pos="3505" w:val="left" w:leader="none"/>
        </w:tabs>
        <w:spacing w:line="348" w:lineRule="exact" w:before="86"/>
        <w:ind w:left="178"/>
      </w:pPr>
      <w:r>
        <w:rPr/>
        <w:br w:type="column"/>
      </w:r>
      <w:r>
        <w:rPr/>
        <w:t>154.50453</w:t>
        <w:tab/>
        <w:t>0.102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8" w:lineRule="exact"/>
        <w:ind w:right="1"/>
        <w:jc w:val="right"/>
      </w:pPr>
      <w:r>
        <w:rPr/>
        <w:t>587.4908</w:t>
      </w:r>
    </w:p>
    <w:p>
      <w:pPr>
        <w:pStyle w:val="BodyText"/>
        <w:spacing w:line="149" w:lineRule="exact" w:before="137"/>
        <w:jc w:val="right"/>
      </w:pPr>
      <w:r>
        <w:rPr>
          <w:w w:val="99"/>
        </w:rPr>
        <w:t>-</w:t>
      </w:r>
    </w:p>
    <w:p>
      <w:pPr>
        <w:pStyle w:val="BodyText"/>
        <w:spacing w:before="226"/>
        <w:ind w:left="295"/>
      </w:pPr>
      <w:r>
        <w:rPr/>
        <w:br w:type="column"/>
      </w:r>
      <w:r>
        <w:rPr/>
        <w:t>57.0908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7259" w:space="40"/>
            <w:col w:w="3586" w:space="39"/>
            <w:col w:w="1336"/>
          </w:cols>
        </w:sectPr>
      </w:pPr>
    </w:p>
    <w:p>
      <w:pPr>
        <w:pStyle w:val="BodyText"/>
        <w:ind w:left="4196" w:right="-14"/>
      </w:pPr>
      <w:r>
        <w:rPr>
          <w:spacing w:val="-1"/>
        </w:rPr>
        <w:t>CONTENT</w:t>
      </w:r>
      <w:r>
        <w:rPr>
          <w:spacing w:val="-57"/>
        </w:rPr>
        <w:t> </w:t>
      </w:r>
      <w:r>
        <w:rPr/>
        <w:t>(MPN)</w:t>
      </w:r>
    </w:p>
    <w:p>
      <w:pPr>
        <w:pStyle w:val="BodyText"/>
        <w:spacing w:line="266" w:lineRule="exact"/>
        <w:jc w:val="right"/>
      </w:pPr>
      <w:r>
        <w:rPr/>
        <w:br w:type="column"/>
      </w:r>
      <w:r>
        <w:rPr/>
        <w:t>-317.2</w:t>
      </w:r>
    </w:p>
    <w:p>
      <w:pPr>
        <w:pStyle w:val="BodyText"/>
        <w:tabs>
          <w:tab w:pos="1928" w:val="left" w:leader="none"/>
        </w:tabs>
        <w:spacing w:line="266" w:lineRule="exact"/>
        <w:ind w:left="178"/>
      </w:pPr>
      <w:r>
        <w:rPr/>
        <w:br w:type="column"/>
      </w:r>
      <w:r>
        <w:rPr/>
        <w:t>154.50453</w:t>
        <w:tab/>
      </w:r>
      <w:r>
        <w:rPr>
          <w:spacing w:val="-2"/>
        </w:rPr>
        <w:t>0.053</w:t>
      </w:r>
    </w:p>
    <w:p>
      <w:pPr>
        <w:pStyle w:val="BodyText"/>
        <w:tabs>
          <w:tab w:pos="1532" w:val="left" w:leader="none"/>
        </w:tabs>
        <w:spacing w:line="403" w:lineRule="exact"/>
        <w:ind w:left="175"/>
      </w:pPr>
      <w:r>
        <w:rPr/>
        <w:br w:type="column"/>
      </w:r>
      <w:r>
        <w:rPr/>
        <w:t>639.4908</w:t>
        <w:tab/>
      </w:r>
      <w:r>
        <w:rPr>
          <w:position w:val="14"/>
        </w:rPr>
        <w:t>5.0908</w:t>
      </w:r>
    </w:p>
    <w:p>
      <w:pPr>
        <w:spacing w:after="0" w:line="403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315" w:space="40"/>
            <w:col w:w="1905" w:space="39"/>
            <w:col w:w="2469" w:space="39"/>
            <w:col w:w="2453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BodyText"/>
        <w:spacing w:before="1"/>
        <w:jc w:val="right"/>
      </w:pPr>
      <w:r>
        <w:rPr/>
        <w:t>NITRATE</w:t>
      </w:r>
    </w:p>
    <w:p>
      <w:pPr>
        <w:pStyle w:val="BodyText"/>
        <w:tabs>
          <w:tab w:pos="3221" w:val="left" w:leader="none"/>
        </w:tabs>
        <w:spacing w:before="127"/>
        <w:ind w:left="898"/>
      </w:pPr>
      <w:r>
        <w:rPr/>
        <w:br w:type="column"/>
      </w:r>
      <w:r>
        <w:rPr/>
        <w:t>TEMPERATURE</w:t>
        <w:tab/>
      </w:r>
      <w:r>
        <w:rPr>
          <w:spacing w:val="-1"/>
        </w:rPr>
        <w:t>-23.414</w:t>
      </w:r>
    </w:p>
    <w:p>
      <w:pPr>
        <w:pStyle w:val="BodyText"/>
      </w:pPr>
    </w:p>
    <w:p>
      <w:pPr>
        <w:pStyle w:val="BodyText"/>
        <w:tabs>
          <w:tab w:pos="3221" w:val="left" w:leader="none"/>
        </w:tabs>
        <w:ind w:left="898"/>
      </w:pPr>
      <w:r>
        <w:rPr/>
        <w:t>BOD</w:t>
        <w:tab/>
      </w:r>
      <w:r>
        <w:rPr>
          <w:spacing w:val="-1"/>
        </w:rPr>
        <w:t>-46.614</w:t>
      </w:r>
    </w:p>
    <w:p>
      <w:pPr>
        <w:pStyle w:val="BodyText"/>
      </w:pPr>
    </w:p>
    <w:p>
      <w:pPr>
        <w:pStyle w:val="BodyText"/>
        <w:tabs>
          <w:tab w:pos="3101" w:val="left" w:leader="none"/>
        </w:tabs>
        <w:spacing w:before="1"/>
        <w:ind w:left="898"/>
      </w:pPr>
      <w:r>
        <w:rPr/>
        <w:t>COD</w:t>
        <w:tab/>
      </w:r>
      <w:r>
        <w:rPr>
          <w:spacing w:val="-1"/>
        </w:rPr>
        <w:t>-288.614</w:t>
      </w:r>
    </w:p>
    <w:p>
      <w:pPr>
        <w:pStyle w:val="BodyText"/>
        <w:tabs>
          <w:tab w:pos="1928" w:val="left" w:leader="none"/>
          <w:tab w:pos="3505" w:val="left" w:leader="none"/>
        </w:tabs>
        <w:spacing w:line="335" w:lineRule="exact"/>
        <w:ind w:left="178"/>
      </w:pPr>
      <w:r>
        <w:rPr/>
        <w:br w:type="column"/>
      </w:r>
      <w:r>
        <w:rPr/>
        <w:t>154.50453</w:t>
        <w:tab/>
        <w:t>0.881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6" w:lineRule="exact"/>
        <w:ind w:left="2684"/>
      </w:pPr>
      <w:r>
        <w:rPr/>
        <w:t>345.7048</w:t>
      </w:r>
    </w:p>
    <w:p>
      <w:pPr>
        <w:pStyle w:val="BodyText"/>
        <w:tabs>
          <w:tab w:pos="1928" w:val="left" w:leader="none"/>
          <w:tab w:pos="3505" w:val="left" w:leader="none"/>
        </w:tabs>
        <w:spacing w:line="346" w:lineRule="exact"/>
        <w:ind w:left="178"/>
      </w:pPr>
      <w:r>
        <w:rPr/>
        <w:t>154.50453</w:t>
        <w:tab/>
        <w:t>0.766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8" w:lineRule="exact"/>
        <w:ind w:left="2684"/>
      </w:pPr>
      <w:r>
        <w:rPr/>
        <w:pict>
          <v:shape style="position:absolute;margin-left:434.230042pt;margin-top:10.798706pt;width:237.65pt;height:341.25pt;mso-position-horizontal-relative:page;mso-position-vertical-relative:paragraph;z-index:15927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959"/>
                    <w:gridCol w:w="1171"/>
                    <w:gridCol w:w="1116"/>
                  </w:tblGrid>
                  <w:tr>
                    <w:trPr>
                      <w:trHeight w:val="552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28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28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610.9048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33.6768</w:t>
                        </w:r>
                      </w:p>
                    </w:tc>
                  </w:tr>
                  <w:tr>
                    <w:trPr>
                      <w:trHeight w:val="87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17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662.9048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-18.3232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0.882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22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299.0908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345.4908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6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76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0.766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275.6768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368.9048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6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76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0.133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564.2908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80.2908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2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63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616.2908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2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28.2908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4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7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0.102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74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-57.0908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587.4908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4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-33.6768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610.9048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0.133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4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-80.2908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564.2908</w:t>
                        </w:r>
                      </w:p>
                    </w:tc>
                  </w:tr>
                  <w:tr>
                    <w:trPr>
                      <w:trHeight w:val="63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11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1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0.74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70" w:lineRule="atLeast" w:before="68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374.2908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270.2908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2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0.053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42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-5.0908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639.4908</w:t>
                        </w:r>
                      </w:p>
                    </w:tc>
                  </w:tr>
                  <w:tr>
                    <w:trPr>
                      <w:trHeight w:val="59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09"/>
                          <w:ind w:lef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154.50453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09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09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18.3232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662.9048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368.9048</w:t>
      </w:r>
    </w:p>
    <w:p>
      <w:pPr>
        <w:pStyle w:val="BodyText"/>
        <w:spacing w:before="127"/>
        <w:ind w:left="175"/>
      </w:pPr>
      <w:r>
        <w:rPr/>
        <w:br w:type="column"/>
      </w:r>
      <w:r>
        <w:rPr/>
        <w:t>298.8768</w:t>
      </w:r>
    </w:p>
    <w:p>
      <w:pPr>
        <w:pStyle w:val="BodyText"/>
      </w:pPr>
    </w:p>
    <w:p>
      <w:pPr>
        <w:pStyle w:val="BodyText"/>
        <w:ind w:left="175"/>
      </w:pPr>
      <w:r>
        <w:rPr/>
        <w:t>275.6768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3258" w:space="40"/>
            <w:col w:w="3962" w:space="39"/>
            <w:col w:w="3586" w:space="39"/>
            <w:col w:w="1336"/>
          </w:cols>
        </w:sectPr>
      </w:pP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90"/>
        <w:ind w:left="4196" w:right="-12"/>
      </w:pPr>
      <w:r>
        <w:rPr/>
        <w:pict>
          <v:shape style="position:absolute;margin-left:273.309998pt;margin-top:30.10977pt;width:158.2pt;height:275.5pt;mso-position-horizontal-relative:page;mso-position-vertical-relative:paragraph;z-index:15927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5"/>
                    <w:gridCol w:w="1259"/>
                  </w:tblGrid>
                  <w:tr>
                    <w:trPr>
                      <w:trHeight w:val="960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  <w:p>
                        <w:pPr>
                          <w:pStyle w:val="TableParagraph"/>
                          <w:spacing w:before="22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23.2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133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46.614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133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-242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70" w:lineRule="atLeast" w:before="49"/>
                          <w:ind w:left="50" w:right="4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MICROBIAL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-294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4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265.2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14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288.614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71" w:lineRule="exact" w:before="1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271" w:lineRule="exact" w:before="14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242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70" w:lineRule="atLeast"/>
                          <w:ind w:left="50" w:right="4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MICROBIAL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1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-52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4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317.2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28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before="128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340.61400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</w:p>
    <w:p>
      <w:pPr>
        <w:pStyle w:val="BodyText"/>
        <w:spacing w:before="226"/>
        <w:ind w:left="577" w:right="4981" w:firstLine="1020"/>
      </w:pPr>
      <w:r>
        <w:rPr/>
        <w:br w:type="column"/>
      </w:r>
      <w:r>
        <w:rPr/>
        <w:t>-</w:t>
      </w:r>
      <w:r>
        <w:rPr>
          <w:spacing w:val="-57"/>
        </w:rPr>
        <w:t> </w:t>
      </w:r>
      <w:r>
        <w:rPr/>
        <w:t>340.61400</w:t>
      </w:r>
      <w:r>
        <w:rPr>
          <w:vertAlign w:val="superscript"/>
        </w:rPr>
        <w:t>*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5542" w:space="40"/>
            <w:col w:w="667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040001pt;margin-top:72.019997pt;width:600.6pt;height:465.2pt;mso-position-horizontal-relative:page;mso-position-vertical-relative:page;z-index:-30036992" coordorigin="1421,1440" coordsize="12012,9304">
            <v:shape style="position:absolute;left:8689;top:1440;width:4734;height:552" coordorigin="8689,1440" coordsize="4734,552" path="m12203,1440l11303,1440,11303,1440,11195,1440,10033,1440,10033,1577,10033,1853,10033,1853,10033,1577,10033,1577,10033,1440,9925,1440,8689,1440,8689,1577,8797,1577,8797,1853,8689,1853,8689,1992,9925,1992,11195,1992,11303,1992,12203,1992,12203,1716,12203,1440xm12312,1440l12204,1440,12204,1992,12312,1992,12312,1440xm13423,1440l12312,1440,12312,1577,12312,1853,12312,1992,13423,1992,13423,1853,13423,1577,13423,1440xe" filled="true" fillcolor="#ffffff" stroked="false">
              <v:path arrowok="t"/>
              <v:fill type="solid"/>
            </v:shape>
            <v:rect style="position:absolute;left:13422;top:1440;width:10;height:552" filled="true" fillcolor="#000000" stroked="false">
              <v:fill type="solid"/>
            </v:rect>
            <v:shape style="position:absolute;left:8689;top:1992;width:4734;height:828" coordorigin="8689,1992" coordsize="4734,828" path="m12312,2129l12311,2129,12311,1992,12204,1992,12204,2129,12204,2681,12203,2681,12203,2405,12203,2129,12204,2129,12204,1992,11195,1992,10033,1992,10033,2268,10033,2544,10033,2544,10033,2268,10033,2268,10033,1992,9925,1992,8689,1992,8689,2268,8797,2268,8797,2544,8689,2544,8689,2820,9925,2820,11195,2820,12311,2820,12311,2681,12312,2681,12312,2129xm13423,1992l12312,1992,12312,2268,12312,2544,12312,2820,13423,2820,13423,2544,13423,2268,13423,1992xe" filled="true" fillcolor="#ffffff" stroked="false">
              <v:path arrowok="t"/>
              <v:fill type="solid"/>
            </v:shape>
            <v:rect style="position:absolute;left:13422;top:1992;width:10;height:828" filled="true" fillcolor="#000000" stroked="false">
              <v:fill type="solid"/>
            </v:rect>
            <v:shape style="position:absolute;left:8689;top:2820;width:4734;height:552" coordorigin="8689,2820" coordsize="4734,552" path="m12203,2820l11303,2820,11195,2820,11195,2820,10033,2820,10033,2957,10033,3233,10033,3233,10033,2957,10033,2957,10033,2820,9925,2820,8689,2820,8689,2957,8797,2957,8797,3233,8689,3233,8689,3372,9925,3372,11195,3372,11303,3372,12203,3372,12203,3096,12203,2820xm12312,2820l12204,2820,12204,3372,12312,3372,12312,2820xm13423,2820l12312,2820,12312,2957,12312,3233,12312,3372,13423,3372,13423,3233,13423,2957,13423,2820xe" filled="true" fillcolor="#ffffff" stroked="false">
              <v:path arrowok="t"/>
              <v:fill type="solid"/>
            </v:shape>
            <v:rect style="position:absolute;left:13422;top:2820;width:10;height:552" filled="true" fillcolor="#000000" stroked="false">
              <v:fill type="solid"/>
            </v:rect>
            <v:shape style="position:absolute;left:7371;top:3372;width:6052;height:553" coordorigin="7371,3372" coordsize="6052,553" path="m8689,3509l8581,3509,8581,3509,7479,3509,7479,3785,8581,3785,8581,3785,8689,3785,8689,3509xm12203,3372l11303,3372,11303,3373,11195,3373,11195,3372,9925,3372,8689,3372,8689,3509,8689,3785,8797,3785,9817,3785,9925,3785,10033,3785,10033,3509,10033,3509,10033,3785,11087,3785,11195,3785,11195,3785,9925,3785,8689,3785,8689,3785,7371,3785,7371,3925,8689,3925,8689,3925,9925,3925,11195,3925,11303,3925,12203,3925,12203,3649,11303,3649,11303,3648,12203,3648,12203,3372xm12312,3373l12204,3373,12204,3925,12312,3925,12312,3373xm13423,3785l12312,3785,12312,3925,13423,3925,13423,3785xm13423,3372l12312,3372,12312,3509,12312,3785,12420,3785,13320,3785,13423,3785,13423,3509,13423,3372xe" filled="true" fillcolor="#ffffff" stroked="false">
              <v:path arrowok="t"/>
              <v:fill type="solid"/>
            </v:shape>
            <v:rect style="position:absolute;left:13422;top:3372;width:10;height:553" filled="true" fillcolor="#000000" stroked="false">
              <v:fill type="solid"/>
            </v:rect>
            <v:shape style="position:absolute;left:7371;top:3925;width:1319;height:552" coordorigin="7371,3925" coordsize="1319,552" path="m8689,4338l7371,4338,7371,4477,8689,4477,8689,4338xm8689,3925l7371,3925,7371,4062,7479,4062,7479,4338,8581,4338,8581,4338,8689,4338,8689,4062,8689,4062,8689,3925xe" filled="true" fillcolor="#ffffff" stroked="false">
              <v:path arrowok="t"/>
              <v:fill type="solid"/>
            </v:shape>
            <v:shape style="position:absolute;left:1420;top:1440;width:10;height:3037" coordorigin="1421,1440" coordsize="10,3037" path="m1430,3373l1421,3373,1421,3925,1421,4477,1430,4477,1430,3925,1430,3373xm1430,1440l1421,1440,1421,1992,1421,2820,1421,3372,1430,3372,1430,2820,1430,1992,1430,1440xe" filled="true" fillcolor="#000000" stroked="false">
              <v:path arrowok="t"/>
              <v:fill type="solid"/>
            </v:shape>
            <v:shape style="position:absolute;left:1430;top:3925;width:11993;height:1558" coordorigin="1430,3925" coordsize="11993,1558" path="m5408,4290l3444,4290,3444,4477,2775,4477,2775,4477,1430,4477,1430,5483,2775,5483,2775,5483,3444,5483,5408,5483,5408,4290xm12203,3925l11303,3925,11195,3925,9925,3925,8689,3925,8689,4062,8689,4338,8797,4338,9817,4338,9925,4338,10033,4338,10033,4062,10033,4062,10033,4338,11087,4338,11195,4338,11195,4338,9925,4338,8689,4338,8689,4477,7371,4477,7371,4703,7479,4703,7479,4979,7479,5255,7371,5255,7371,5394,5408,5394,5408,5483,7371,5483,8689,5483,8689,5255,8689,5255,8689,4703,8689,4703,8689,4477,9925,4477,11195,4477,11303,4477,12203,4477,12203,4201,12203,3925xm12312,3925l12204,3925,12204,4477,12312,4477,12312,3925xm13423,4338l12312,4338,12312,4477,13423,4477,13423,4338xm13423,3925l12312,3925,12312,4062,12312,4338,12420,4338,13320,4338,13423,4338,13423,4062,13423,3925xe" filled="true" fillcolor="#ffffff" stroked="false">
              <v:path arrowok="t"/>
              <v:fill type="solid"/>
            </v:shape>
            <v:rect style="position:absolute;left:1420;top:4477;width:10;height:1006" filled="true" fillcolor="#000000" stroked="false">
              <v:fill type="solid"/>
            </v:rect>
            <v:shape style="position:absolute;left:1430;top:4477;width:9765;height:3490" coordorigin="1430,4477" coordsize="9765,3490" path="m5408,6587l5408,6587,5408,5483,5300,5483,5300,6587,5300,6863,5300,6863,5300,6587,5300,6587,5300,5483,3444,5483,3444,5483,2775,5483,2775,5483,1430,5483,1430,6035,2775,6035,2775,6035,3444,6035,3444,6587,3444,6863,3444,7967,5408,7967,5408,6863,5408,6863,5408,6587xm8689,5895l7371,5895,5408,5895,5408,6035,7371,6035,8689,6035,8689,5895xm8689,5483l7371,5483,5408,5483,5408,5619,5408,5895,5516,5895,5516,5619,7263,5619,7263,5895,7371,5895,7479,5895,7479,5619,8581,5619,8581,5895,8689,5895,8689,5619,8689,5619,8689,5483xm11195,4477l10033,4477,10033,4842,10033,5118,10033,5118,10033,4842,10033,4842,10033,4477,9925,4477,8689,4477,8689,4842,8689,5118,8689,5483,9925,5483,11195,5483,11195,5118,11087,5118,11087,4842,11195,4842,11195,4477xe" filled="true" fillcolor="#ffffff" stroked="false">
              <v:path arrowok="t"/>
              <v:fill type="solid"/>
            </v:shape>
            <v:rect style="position:absolute;left:1420;top:5482;width:10;height:552" filled="true" fillcolor="#000000" stroked="false">
              <v:fill type="solid"/>
            </v:rect>
            <v:shape style="position:absolute;left:1430;top:5482;width:9765;height:1105" coordorigin="1430,5483" coordsize="9765,1105" path="m3444,6035l2775,6035,2775,6035,1430,6035,1430,6587,2775,6587,2775,6587,3444,6587,3444,6035xm8689,6448l7371,6448,5408,6448,5408,6587,7371,6587,8689,6587,8689,6448xm11195,5895l9925,5895,8689,5895,8689,6035,7371,6035,5408,6035,5408,6171,5408,6171,5408,6448,5516,6448,5516,6171,7263,6171,7263,6448,7371,6448,7479,6448,7479,6171,8581,6171,8581,6448,8689,6448,8689,6171,8689,6171,8689,6035,9925,6035,11195,6035,11195,5895xm11195,5483l9925,5483,8689,5483,8689,5619,8689,5895,8797,5895,9817,5895,9925,5895,10033,5895,10033,5619,10033,5619,10033,5895,11087,5895,11087,5619,11195,5619,11195,5483xe" filled="true" fillcolor="#ffffff" stroked="false">
              <v:path arrowok="t"/>
              <v:fill type="solid"/>
            </v:shape>
            <v:rect style="position:absolute;left:1420;top:6034;width:10;height:553" filled="true" fillcolor="#000000" stroked="false">
              <v:fill type="solid"/>
            </v:rect>
            <v:shape style="position:absolute;left:1430;top:6587;width:7260;height:552" coordorigin="1430,6587" coordsize="7260,552" path="m3444,6587l2775,6587,2775,6587,1430,6587,1430,7139,2775,7139,2775,7139,3444,7139,3444,6587xm8689,6587l8581,6587,8581,6724,8581,7000,7479,7000,7479,6724,8581,6724,8581,6587,7371,6587,7263,6587,7263,6724,7263,7000,5516,7000,5516,6724,7263,6724,7263,6587,5408,6587,5408,6724,5408,7000,5408,7139,7371,7139,8689,7139,8689,7000,8689,7000,8689,6724,8689,6724,8689,6587xe" filled="true" fillcolor="#ffffff" stroked="false">
              <v:path arrowok="t"/>
              <v:fill type="solid"/>
            </v:shape>
            <v:rect style="position:absolute;left:1420;top:6587;width:10;height:552" filled="true" fillcolor="#000000" stroked="false">
              <v:fill type="solid"/>
            </v:rect>
            <v:shape style="position:absolute;left:1430;top:7139;width:7260;height:828" coordorigin="1430,7139" coordsize="7260,828" path="m3444,7139l2775,7139,2775,7139,1430,7139,1430,7967,2775,7967,2775,7967,3444,7967,3444,7139xm8689,7139l8581,7139,8581,7415,8581,7691,7479,7691,7479,7415,8581,7415,8581,7139,7371,7139,7263,7139,5516,7139,5408,7139,5408,7967,5516,7967,7263,7967,7371,7967,8689,7967,8689,7691,8689,7691,8689,7415,8689,7415,8689,7139xe" filled="true" fillcolor="#ffffff" stroked="false">
              <v:path arrowok="t"/>
              <v:fill type="solid"/>
            </v:shape>
            <v:rect style="position:absolute;left:1420;top:7139;width:10;height:828" filled="true" fillcolor="#000000" stroked="false">
              <v:fill type="solid"/>
            </v:rect>
            <v:shape style="position:absolute;left:1430;top:7967;width:7260;height:1772" coordorigin="1430,7967" coordsize="7260,1772" path="m5408,8990l3444,8990,3444,9739,5408,9739,5408,8990xm5408,8713l5408,8713,5408,7967,3444,7967,2775,7967,2775,7967,1430,7967,1430,8281,2775,8281,2775,8281,3444,8281,3444,8713,3444,8989,3552,8989,5300,8989,5300,8713,5300,8713,5300,8989,5408,8989,5408,8713xm8689,7967l8581,7967,8581,7986,8581,8262,7479,8262,7479,7986,8581,7986,8581,7967,7371,7967,7263,7967,7263,7986,7263,8262,5516,8262,5516,7986,7263,7986,7263,7967,5408,7967,5408,7986,5408,8262,5408,8281,7371,8281,8689,8281,8689,8262,8689,8262,8689,7986,8689,7986,8689,7967xe" filled="true" fillcolor="#ffffff" stroked="false">
              <v:path arrowok="t"/>
              <v:fill type="solid"/>
            </v:shape>
            <v:rect style="position:absolute;left:1420;top:7967;width:10;height:315" filled="true" fillcolor="#000000" stroked="false">
              <v:fill type="solid"/>
            </v:rect>
            <v:shape style="position:absolute;left:1430;top:7986;width:7260;height:610" coordorigin="1430,7986" coordsize="7260,610" path="m3444,8281l2775,8281,2775,8281,1430,8281,1430,8596,2775,8596,2775,8596,3444,8596,3444,8281xm7263,7986l5516,7986,5516,8262,7263,8262,7263,7986xm8581,7986l7479,7986,7479,8262,8581,8262,8581,7986xm8689,8281l8581,8281,8581,8301,8581,8577,7479,8577,7479,8301,8581,8301,8581,8281,7371,8281,7263,8281,7263,8301,7263,8577,5516,8577,5516,8301,7263,8301,7263,8281,5408,8281,5408,8301,5408,8577,5408,8596,7371,8596,8689,8596,8689,8577,8689,8577,8689,8301,8689,8301,8689,8281xe" filled="true" fillcolor="#ffffff" stroked="false">
              <v:path arrowok="t"/>
              <v:fill type="solid"/>
            </v:shape>
            <v:rect style="position:absolute;left:1420;top:8281;width:10;height:315" filled="true" fillcolor="#000000" stroked="false">
              <v:fill type="solid"/>
            </v:rect>
            <v:shape style="position:absolute;left:1430;top:8300;width:7260;height:610" coordorigin="1430,8301" coordsize="7260,610" path="m3444,8596l2775,8596,2775,8596,1430,8596,1430,8910,2775,8910,2775,8910,3444,8910,3444,8596xm7263,8301l5516,8301,5516,8577,7263,8577,7263,8301xm8581,8301l7479,8301,7479,8577,8581,8577,8581,8301xm8689,8596l8581,8596,8581,8615,8581,8891,7479,8891,7479,8615,8581,8615,8581,8596,7371,8596,7263,8596,7263,8615,7263,8891,5516,8891,5516,8615,7263,8615,7263,8596,5408,8596,5408,8615,5408,8891,5408,8910,7371,8910,8689,8910,8689,8891,8689,8891,8689,8615,8689,8615,8689,8596xe" filled="true" fillcolor="#ffffff" stroked="false">
              <v:path arrowok="t"/>
              <v:fill type="solid"/>
            </v:shape>
            <v:rect style="position:absolute;left:1420;top:8595;width:10;height:315" filled="true" fillcolor="#000000" stroked="false">
              <v:fill type="solid"/>
            </v:rect>
            <v:shape style="position:absolute;left:1430;top:8615;width:7260;height:1124" coordorigin="1430,8615" coordsize="7260,1124" path="m3444,8910l2775,8910,2775,8910,1430,8910,1430,9739,2775,9739,2775,9739,3444,9739,3444,8910xm7263,8615l5516,8615,5516,8891,7263,8891,7263,8615xm8581,8615l7479,8615,7479,8891,8581,8891,8581,8615xm8689,8910l8581,8910,8581,9187,8581,9463,7479,9463,7479,9187,8581,9187,8581,8910,7371,8910,7263,8910,5516,8910,5408,8910,5408,9739,5516,9739,7263,9739,7371,9739,8689,9739,8689,9463,8689,9463,8689,9187,8689,9187,8689,8910xe" filled="true" fillcolor="#ffffff" stroked="false">
              <v:path arrowok="t"/>
              <v:fill type="solid"/>
            </v:shape>
            <v:rect style="position:absolute;left:1420;top:8910;width:10;height:829" filled="true" fillcolor="#000000" stroked="false">
              <v:fill type="solid"/>
            </v:rect>
            <v:shape style="position:absolute;left:1430;top:9738;width:7260;height:1006" coordorigin="1430,9739" coordsize="7260,1006" path="m5408,9828l5408,9828,5408,9739,5300,9739,5300,9828,5300,10656,5300,10656,5300,10380,5300,10104,5300,10104,5300,9828,3552,9828,3552,9828,5300,9828,5300,9739,3444,9739,2775,9739,2775,9739,1430,9739,1430,10056,2775,10056,2775,10056,3444,10056,3444,10656,3444,10744,5408,10744,5408,10656,5408,10656,5408,9828xm8689,9739l8581,9739,8581,9758,8581,10034,7479,10034,7479,9758,8581,9758,8581,9739,7371,9739,7263,9739,7263,9758,7263,10034,5516,10034,5516,9758,7263,9758,7263,9739,5408,9739,5408,9758,5408,10034,5408,10056,7371,10056,8689,10056,8689,10034,8689,10034,8689,9758,8689,9758,8689,9739xe" filled="true" fillcolor="#ffffff" stroked="false">
              <v:path arrowok="t"/>
              <v:fill type="solid"/>
            </v:shape>
            <v:rect style="position:absolute;left:1420;top:9738;width:10;height:317" filled="true" fillcolor="#000000" stroked="false">
              <v:fill type="solid"/>
            </v:rect>
            <v:shape style="position:absolute;left:1430;top:9758;width:7260;height:987" coordorigin="1430,9758" coordsize="7260,987" path="m3444,10056l2775,10056,2775,10056,1430,10056,1430,10744,2775,10744,2775,10744,3444,10744,3444,10056xm7263,9758l5516,9758,5516,10034,7263,10034,7263,9758xm8581,9758l7479,9758,7479,10034,8581,10034,8581,9758xm8689,10056l8581,10056,8581,10262,8581,10538,7479,10538,7479,10262,8581,10262,8581,10056,7371,10056,7263,10056,7263,10262,7263,10538,5516,10538,5516,10262,7263,10262,7263,10056,5408,10056,5408,10262,5408,10538,5408,10744,7371,10744,8689,10744,8689,10538,8689,10538,8689,10262,8689,10262,8689,10056xe" filled="true" fillcolor="#ffffff" stroked="false">
              <v:path arrowok="t"/>
              <v:fill type="solid"/>
            </v:shape>
            <v:rect style="position:absolute;left:1420;top:10055;width:10;height:689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3443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5"/>
        <w:rPr>
          <w:sz w:val="12"/>
        </w:rPr>
      </w:pPr>
    </w:p>
    <w:p>
      <w:pPr>
        <w:spacing w:line="240" w:lineRule="auto"/>
        <w:ind w:left="4196" w:right="0" w:firstLine="0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pacing w:val="148"/>
          <w:sz w:val="20"/>
        </w:rPr>
        <w:t> </w:t>
      </w:r>
      <w:r>
        <w:rPr>
          <w:spacing w:val="148"/>
          <w:sz w:val="20"/>
        </w:rPr>
        <w:pict>
          <v:group style="width:55.15pt;height:13.8pt;mso-position-horizontal-relative:char;mso-position-vertical-relative:line" coordorigin="0,0" coordsize="1103,276">
            <v:rect style="position:absolute;left:0;top:0;width:1103;height:276" filled="true" fillcolor="#ffffff" stroked="false">
              <v:fill type="solid"/>
            </v:rect>
          </v:group>
        </w:pict>
      </w:r>
      <w:r>
        <w:rPr>
          <w:spacing w:val="148"/>
          <w:sz w:val="20"/>
        </w:rPr>
      </w:r>
    </w:p>
    <w:p>
      <w:pPr>
        <w:pStyle w:val="BodyText"/>
        <w:spacing w:before="8"/>
        <w:rPr>
          <w:sz w:val="5"/>
        </w:rPr>
      </w:pPr>
      <w:r>
        <w:rPr/>
        <w:pict>
          <v:rect style="position:absolute;margin-left:275.809998pt;margin-top:12.096pt;width:87.36pt;height:13.824pt;mso-position-horizontal-relative:page;mso-position-vertical-relative:paragraph;z-index:-155361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373.970001pt;margin-top:12.096pt;width:55.104pt;height:13.824pt;mso-position-horizontal-relative:page;mso-position-vertical-relative:paragraph;z-index:-15535616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434.470032pt;margin-top:5.259985pt;width:125.3pt;height:6.85pt;mso-position-horizontal-relative:page;mso-position-vertical-relative:paragraph;z-index:-15535104;mso-wrap-distance-left:0;mso-wrap-distance-right:0" coordorigin="8689,105" coordsize="2506,137" path="m11195,105l9925,105,8689,105,8689,242,9925,242,11195,242,11195,105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2"/>
        <w:ind w:left="2232"/>
      </w:pPr>
      <w:r>
        <w:rPr/>
        <w:t>BOD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373.970001pt;margin-top:16.512148pt;width:55.104pt;height:13.8pt;mso-position-horizontal-relative:page;mso-position-vertical-relative:paragraph;z-index:-1553459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spacing w:before="1"/>
        <w:ind w:left="2232"/>
      </w:pPr>
      <w:r>
        <w:rPr/>
        <w:pict>
          <v:rect style="position:absolute;margin-left:275.809998pt;margin-top:-99.026878pt;width:87.36pt;height:13.8pt;mso-position-horizontal-relative:page;mso-position-vertical-relative:paragraph;z-index:-30036480" filled="true" fillcolor="#ffffff" stroked="false">
            <v:fill type="solid"/>
            <w10:wrap type="none"/>
          </v:rect>
        </w:pict>
      </w:r>
      <w:r>
        <w:rPr/>
        <w:pict>
          <v:rect style="position:absolute;margin-left:373.970001pt;margin-top:-99.026878pt;width:55.104pt;height:13.8pt;mso-position-horizontal-relative:page;mso-position-vertical-relative:paragraph;z-index:-30035968" filled="true" fillcolor="#ffffff" stroked="false">
            <v:fill type="solid"/>
            <w10:wrap type="none"/>
          </v:rect>
        </w:pict>
      </w:r>
      <w:r>
        <w:rPr/>
        <w:t>COD</w:t>
      </w: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373.970001pt;margin-top:10.270322pt;width:55.104pt;height:13.8pt;mso-position-horizontal-relative:page;mso-position-vertical-relative:paragraph;z-index:-1553408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2232" w:right="8670"/>
      </w:pPr>
      <w:r>
        <w:rPr/>
        <w:pict>
          <v:shape style="position:absolute;margin-left:177.619995pt;margin-top:27.959414pt;width:34pt;height:13.3pt;mso-position-horizontal-relative:page;mso-position-vertical-relative:paragraph;z-index:-155335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5"/>
                    </w:rPr>
                    <w:t>(MPN)</w:t>
                  </w:r>
                </w:p>
              </w:txbxContent>
            </v:textbox>
            <w10:wrap type="topAndBottom"/>
          </v:shape>
        </w:pict>
      </w:r>
      <w:r>
        <w:rPr/>
        <w:pict>
          <v:rect style="position:absolute;margin-left:275.809998pt;margin-top:22.119125pt;width:87.36pt;height:13.8pt;mso-position-horizontal-relative:page;mso-position-vertical-relative:paragraph;z-index:-30035456" filled="true" fillcolor="#ffffff" stroked="false">
            <v:fill type="solid"/>
            <w10:wrap type="none"/>
          </v:rect>
        </w:pict>
      </w:r>
      <w:r>
        <w:rPr/>
        <w:pict>
          <v:rect style="position:absolute;margin-left:373.970001pt;margin-top:22.119125pt;width:55.104pt;height:13.8pt;mso-position-horizontal-relative:page;mso-position-vertical-relative:paragraph;z-index:-30034944" filled="true" fillcolor="#ffffff" stroked="false">
            <v:fill type="solid"/>
            <w10:wrap type="none"/>
          </v:rect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6898" w:val="left" w:leader="none"/>
          <w:tab w:pos="7477" w:val="left" w:leader="none"/>
          <w:tab w:pos="9226" w:val="left" w:leader="none"/>
          <w:tab w:pos="10023" w:val="left" w:leader="none"/>
          <w:tab w:pos="11099" w:val="left" w:leader="none"/>
        </w:tabs>
        <w:spacing w:before="90"/>
        <w:ind w:left="4196"/>
      </w:pPr>
      <w:r>
        <w:rPr/>
        <w:t>BOD</w:t>
        <w:tab/>
        <w:t>294</w:t>
        <w:tab/>
        <w:t>154.50453</w:t>
        <w:tab/>
        <w:t>0.072</w:t>
        <w:tab/>
        <w:t>-28.2908</w:t>
        <w:tab/>
        <w:t>616.2908</w:t>
      </w:r>
    </w:p>
    <w:p>
      <w:pPr>
        <w:spacing w:after="0"/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6"/>
        <w:ind w:left="2232"/>
      </w:pPr>
      <w:r>
        <w:rPr/>
        <w:t>TEMPERATURE</w:t>
      </w:r>
    </w:p>
    <w:p>
      <w:pPr>
        <w:pStyle w:val="BodyText"/>
        <w:tabs>
          <w:tab w:pos="3239" w:val="right" w:leader="none"/>
        </w:tabs>
        <w:spacing w:before="158"/>
        <w:ind w:left="176"/>
      </w:pPr>
      <w:r>
        <w:rPr/>
        <w:br w:type="column"/>
      </w:r>
      <w:r>
        <w:rPr/>
        <w:t>COD</w:t>
        <w:tab/>
        <w:t>52</w:t>
      </w:r>
    </w:p>
    <w:p>
      <w:pPr>
        <w:pStyle w:val="BodyText"/>
        <w:tabs>
          <w:tab w:pos="3239" w:val="right" w:leader="none"/>
        </w:tabs>
        <w:spacing w:before="276"/>
        <w:ind w:left="176"/>
      </w:pPr>
      <w:r>
        <w:rPr/>
        <w:t>NITRATE</w:t>
        <w:tab/>
        <w:t>1.534</w:t>
      </w:r>
    </w:p>
    <w:p>
      <w:pPr>
        <w:pStyle w:val="BodyText"/>
      </w:pPr>
    </w:p>
    <w:p>
      <w:pPr>
        <w:pStyle w:val="BodyText"/>
        <w:tabs>
          <w:tab w:pos="2620" w:val="left" w:leader="none"/>
        </w:tabs>
        <w:ind w:left="176"/>
      </w:pPr>
      <w:r>
        <w:rPr/>
        <w:t>BOD</w:t>
        <w:tab/>
      </w:r>
      <w:r>
        <w:rPr>
          <w:spacing w:val="-2"/>
        </w:rPr>
        <w:t>-96.64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3160" w:val="left" w:leader="none"/>
        </w:tabs>
        <w:spacing w:line="348" w:lineRule="exact"/>
        <w:ind w:left="176"/>
      </w:pPr>
      <w:r>
        <w:rPr/>
        <w:pict>
          <v:shape style="position:absolute;margin-left:424.98999pt;margin-top:12.478589pt;width:4.05pt;height:8.950pt;mso-position-horizontal-relative:page;mso-position-vertical-relative:paragraph;z-index:-3003187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COD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8" w:lineRule="exact"/>
        <w:ind w:left="2140"/>
      </w:pPr>
      <w:r>
        <w:rPr/>
        <w:t>430.24000</w:t>
      </w:r>
    </w:p>
    <w:p>
      <w:pPr>
        <w:pStyle w:val="BodyText"/>
        <w:tabs>
          <w:tab w:pos="2047" w:val="left" w:leader="none"/>
        </w:tabs>
        <w:spacing w:before="158"/>
        <w:ind w:left="177"/>
      </w:pPr>
      <w:r>
        <w:rPr/>
        <w:br w:type="column"/>
      </w:r>
      <w:r>
        <w:rPr/>
        <w:t>154.50453</w:t>
        <w:tab/>
      </w:r>
      <w:r>
        <w:rPr>
          <w:spacing w:val="-2"/>
        </w:rPr>
        <w:t>0.74</w:t>
      </w:r>
    </w:p>
    <w:p>
      <w:pPr>
        <w:pStyle w:val="BodyText"/>
      </w:pPr>
    </w:p>
    <w:p>
      <w:pPr>
        <w:pStyle w:val="BodyText"/>
        <w:tabs>
          <w:tab w:pos="1927" w:val="left" w:leader="none"/>
        </w:tabs>
        <w:ind w:left="177"/>
      </w:pPr>
      <w:r>
        <w:rPr/>
        <w:t>203.74895</w:t>
        <w:tab/>
      </w:r>
      <w:r>
        <w:rPr>
          <w:spacing w:val="-2"/>
        </w:rPr>
        <w:t>0.994</w:t>
      </w:r>
    </w:p>
    <w:p>
      <w:pPr>
        <w:pStyle w:val="BodyText"/>
      </w:pPr>
    </w:p>
    <w:p>
      <w:pPr>
        <w:pStyle w:val="BodyText"/>
        <w:tabs>
          <w:tab w:pos="2047" w:val="left" w:leader="none"/>
        </w:tabs>
        <w:ind w:left="177"/>
      </w:pPr>
      <w:r>
        <w:rPr/>
        <w:t>203.74895</w:t>
        <w:tab/>
      </w:r>
      <w:r>
        <w:rPr>
          <w:spacing w:val="-2"/>
        </w:rPr>
        <w:t>0.64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27" w:val="left" w:leader="none"/>
        </w:tabs>
        <w:spacing w:before="204"/>
        <w:ind w:left="177"/>
      </w:pPr>
      <w:r>
        <w:rPr/>
        <w:t>203.74895</w:t>
        <w:tab/>
      </w:r>
      <w:r>
        <w:rPr>
          <w:spacing w:val="-2"/>
        </w:rPr>
        <w:t>0.047</w:t>
      </w:r>
    </w:p>
    <w:p>
      <w:pPr>
        <w:pStyle w:val="BodyText"/>
        <w:spacing w:before="19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270.2908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423.4789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521.6529</w:t>
      </w:r>
    </w:p>
    <w:p>
      <w:pPr>
        <w:pStyle w:val="BodyText"/>
        <w:spacing w:before="229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855.2529</w:t>
      </w:r>
    </w:p>
    <w:p>
      <w:pPr>
        <w:pStyle w:val="BodyText"/>
        <w:spacing w:before="158"/>
        <w:ind w:right="258"/>
        <w:jc w:val="right"/>
      </w:pPr>
      <w:r>
        <w:rPr/>
        <w:br w:type="column"/>
      </w:r>
      <w:r>
        <w:rPr/>
        <w:t>374.2908</w:t>
      </w:r>
    </w:p>
    <w:p>
      <w:pPr>
        <w:pStyle w:val="BodyText"/>
      </w:pPr>
    </w:p>
    <w:p>
      <w:pPr>
        <w:pStyle w:val="BodyText"/>
        <w:ind w:right="258"/>
        <w:jc w:val="right"/>
      </w:pPr>
      <w:r>
        <w:rPr/>
        <w:t>426.5469</w:t>
      </w:r>
    </w:p>
    <w:p>
      <w:pPr>
        <w:pStyle w:val="BodyText"/>
      </w:pPr>
    </w:p>
    <w:p>
      <w:pPr>
        <w:pStyle w:val="BodyText"/>
        <w:ind w:right="258"/>
        <w:jc w:val="right"/>
      </w:pPr>
      <w:r>
        <w:rPr/>
        <w:t>328.3729</w:t>
      </w:r>
    </w:p>
    <w:p>
      <w:pPr>
        <w:pStyle w:val="BodyText"/>
        <w:rPr>
          <w:sz w:val="26"/>
        </w:rPr>
      </w:pPr>
    </w:p>
    <w:p>
      <w:pPr>
        <w:pStyle w:val="BodyText"/>
        <w:spacing w:before="204"/>
        <w:ind w:right="258"/>
        <w:jc w:val="right"/>
      </w:pPr>
      <w:r>
        <w:rPr/>
        <w:t>-5.2271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5" w:equalWidth="0">
            <w:col w:w="3980" w:space="40"/>
            <w:col w:w="3241" w:space="39"/>
            <w:col w:w="2468" w:space="39"/>
            <w:col w:w="1078" w:space="40"/>
            <w:col w:w="1335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213" w:right="33"/>
      </w:pPr>
      <w:r>
        <w:rPr/>
        <w:t>Influent</w:t>
      </w:r>
      <w:r>
        <w:rPr>
          <w:spacing w:val="1"/>
        </w:rPr>
        <w:t> </w:t>
      </w:r>
      <w:r>
        <w:rPr/>
        <w:t>Wuye</w:t>
      </w:r>
      <w:r>
        <w:rPr>
          <w:spacing w:val="-15"/>
        </w:rPr>
        <w:t> </w:t>
      </w:r>
      <w:r>
        <w:rPr/>
        <w:t>TP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0"/>
        <w:ind w:left="213"/>
      </w:pPr>
      <w:r>
        <w:rPr/>
        <w:t>LSD</w:t>
      </w:r>
    </w:p>
    <w:p>
      <w:pPr>
        <w:pStyle w:val="BodyText"/>
        <w:spacing w:before="90"/>
        <w:ind w:left="213" w:right="390"/>
      </w:pPr>
      <w:r>
        <w:rPr/>
        <w:br w:type="column"/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480" w:lineRule="auto" w:before="225"/>
        <w:ind w:left="213" w:right="-19"/>
      </w:pPr>
      <w:r>
        <w:rPr/>
        <w:t>TEMPERATURE</w:t>
      </w:r>
      <w:r>
        <w:rPr>
          <w:w w:val="99"/>
        </w:rPr>
        <w:t> </w:t>
      </w:r>
      <w:r>
        <w:rPr/>
        <w:t>BOD</w:t>
      </w:r>
    </w:p>
    <w:p>
      <w:pPr>
        <w:pStyle w:val="BodyText"/>
        <w:tabs>
          <w:tab w:pos="1494" w:val="left" w:leader="none"/>
          <w:tab w:pos="3243" w:val="left" w:leader="none"/>
        </w:tabs>
        <w:spacing w:line="346" w:lineRule="exact" w:before="226"/>
        <w:ind w:left="1196"/>
      </w:pPr>
      <w:r>
        <w:rPr/>
        <w:br w:type="column"/>
      </w:r>
      <w:r>
        <w:rPr>
          <w:position w:val="14"/>
        </w:rPr>
        <w:t>-</w:t>
        <w:tab/>
      </w:r>
      <w:r>
        <w:rPr/>
        <w:t>203.74895</w:t>
        <w:tab/>
      </w:r>
      <w:r>
        <w:rPr>
          <w:spacing w:val="-2"/>
        </w:rPr>
        <w:t>0.011</w:t>
      </w:r>
    </w:p>
    <w:p>
      <w:pPr>
        <w:pStyle w:val="BodyText"/>
        <w:spacing w:line="206" w:lineRule="exact"/>
        <w:ind w:left="176"/>
      </w:pPr>
      <w:r>
        <w:rPr/>
        <w:pict>
          <v:shape style="position:absolute;margin-left:424.98999pt;margin-top:-4.960853pt;width:4.05pt;height:8.950pt;mso-position-horizontal-relative:page;mso-position-vertical-relative:paragraph;z-index:-3003136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574.24000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1494" w:val="left" w:leader="none"/>
          <w:tab w:pos="3243" w:val="left" w:leader="none"/>
        </w:tabs>
        <w:ind w:left="656"/>
      </w:pPr>
      <w:r>
        <w:rPr/>
        <w:t>-1.534</w:t>
        <w:tab/>
        <w:t>203.74895</w:t>
        <w:tab/>
      </w:r>
      <w:r>
        <w:rPr>
          <w:spacing w:val="-2"/>
        </w:rPr>
        <w:t>0.994</w:t>
      </w:r>
    </w:p>
    <w:p>
      <w:pPr>
        <w:pStyle w:val="BodyText"/>
      </w:pPr>
    </w:p>
    <w:p>
      <w:pPr>
        <w:pStyle w:val="BodyText"/>
        <w:tabs>
          <w:tab w:pos="1494" w:val="left" w:leader="none"/>
          <w:tab w:pos="3243" w:val="left" w:leader="none"/>
        </w:tabs>
        <w:ind w:left="536"/>
      </w:pPr>
      <w:r>
        <w:rPr/>
        <w:t>-98.174</w:t>
        <w:tab/>
        <w:t>203.74895</w:t>
        <w:tab/>
      </w:r>
      <w:r>
        <w:rPr>
          <w:spacing w:val="-2"/>
        </w:rPr>
        <w:t>0.635</w:t>
      </w:r>
    </w:p>
    <w:p>
      <w:pPr>
        <w:pStyle w:val="BodyText"/>
        <w:spacing w:before="226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999.2529</w:t>
      </w:r>
    </w:p>
    <w:p>
      <w:pPr>
        <w:pStyle w:val="BodyText"/>
        <w:spacing w:before="229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426.5469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523.1869</w:t>
      </w:r>
    </w:p>
    <w:p>
      <w:pPr>
        <w:pStyle w:val="BodyText"/>
        <w:spacing w:before="226"/>
        <w:ind w:left="175" w:right="257" w:firstLine="820"/>
        <w:jc w:val="right"/>
      </w:pPr>
      <w:r>
        <w:rPr/>
        <w:br w:type="column"/>
      </w:r>
      <w:r>
        <w:rPr/>
        <w:t>-</w:t>
      </w:r>
      <w:r>
        <w:rPr>
          <w:spacing w:val="-57"/>
        </w:rPr>
        <w:t> </w:t>
      </w:r>
      <w:r>
        <w:rPr/>
        <w:t>149.2271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right="258"/>
        <w:jc w:val="right"/>
      </w:pPr>
      <w:r>
        <w:rPr/>
        <w:t>423.4789</w:t>
      </w:r>
    </w:p>
    <w:p>
      <w:pPr>
        <w:pStyle w:val="BodyText"/>
      </w:pPr>
    </w:p>
    <w:p>
      <w:pPr>
        <w:pStyle w:val="BodyText"/>
        <w:ind w:right="258"/>
        <w:jc w:val="right"/>
      </w:pPr>
      <w:r>
        <w:rPr/>
        <w:t>326.8389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6" w:equalWidth="0">
            <w:col w:w="1165" w:space="184"/>
            <w:col w:w="706" w:space="1928"/>
            <w:col w:w="1961" w:space="39"/>
            <w:col w:w="3784" w:space="40"/>
            <w:col w:w="1078" w:space="40"/>
            <w:col w:w="1335"/>
          </w:cols>
        </w:sectPr>
      </w:pPr>
    </w:p>
    <w:p>
      <w:pPr>
        <w:pStyle w:val="BodyText"/>
        <w:spacing w:before="178"/>
        <w:jc w:val="right"/>
      </w:pPr>
      <w:r>
        <w:rPr/>
        <w:t>NITRATE</w:t>
      </w:r>
    </w:p>
    <w:p>
      <w:pPr>
        <w:pStyle w:val="BodyText"/>
        <w:tabs>
          <w:tab w:pos="3882" w:val="left" w:leader="none"/>
        </w:tabs>
        <w:spacing w:line="346" w:lineRule="exact" w:before="89"/>
        <w:ind w:left="898"/>
      </w:pPr>
      <w:r>
        <w:rPr/>
        <w:br w:type="column"/>
      </w:r>
      <w:r>
        <w:rPr/>
        <w:t>COD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6" w:lineRule="exact"/>
        <w:ind w:right="78"/>
        <w:jc w:val="right"/>
      </w:pPr>
      <w:r>
        <w:rPr/>
        <w:pict>
          <v:shape style="position:absolute;margin-left:424.98999pt;margin-top:-4.960845pt;width:4.05pt;height:8.950pt;mso-position-horizontal-relative:page;mso-position-vertical-relative:paragraph;z-index:-3003084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431.77400</w:t>
      </w:r>
    </w:p>
    <w:p>
      <w:pPr>
        <w:pStyle w:val="BodyText"/>
        <w:tabs>
          <w:tab w:pos="1927" w:val="left" w:leader="none"/>
        </w:tabs>
        <w:spacing w:before="229"/>
        <w:ind w:left="177"/>
      </w:pPr>
      <w:r>
        <w:rPr/>
        <w:br w:type="column"/>
      </w:r>
      <w:r>
        <w:rPr/>
        <w:t>203.74895</w:t>
        <w:tab/>
      </w:r>
      <w:r>
        <w:rPr>
          <w:spacing w:val="-2"/>
        </w:rPr>
        <w:t>0.047</w:t>
      </w:r>
    </w:p>
    <w:p>
      <w:pPr>
        <w:pStyle w:val="BodyText"/>
        <w:spacing w:before="90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856.7869</w:t>
      </w:r>
    </w:p>
    <w:p>
      <w:pPr>
        <w:pStyle w:val="BodyText"/>
        <w:spacing w:before="229"/>
        <w:ind w:left="336"/>
      </w:pPr>
      <w:r>
        <w:rPr/>
        <w:br w:type="column"/>
      </w:r>
      <w:r>
        <w:rPr/>
        <w:t>-6.7611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3258" w:space="40"/>
            <w:col w:w="3963" w:space="39"/>
            <w:col w:w="2468" w:space="39"/>
            <w:col w:w="1078" w:space="40"/>
            <w:col w:w="1335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90"/>
        <w:ind w:left="4196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9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575.77400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2046" w:val="left" w:leader="none"/>
        </w:tabs>
        <w:ind w:left="177"/>
      </w:pPr>
      <w:r>
        <w:rPr/>
        <w:t>203.74895</w:t>
        <w:tab/>
      </w:r>
      <w:r>
        <w:rPr>
          <w:spacing w:val="-2"/>
        </w:rPr>
        <w:t>0.01</w:t>
      </w:r>
    </w:p>
    <w:p>
      <w:pPr>
        <w:pStyle w:val="BodyText"/>
        <w:spacing w:before="229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1000.787</w:t>
      </w:r>
    </w:p>
    <w:p>
      <w:pPr>
        <w:pStyle w:val="BodyText"/>
        <w:spacing w:before="229"/>
        <w:ind w:left="175" w:right="240" w:firstLine="820"/>
      </w:pPr>
      <w:r>
        <w:rPr/>
        <w:br w:type="column"/>
      </w:r>
      <w:r>
        <w:rPr/>
        <w:t>-</w:t>
      </w:r>
      <w:r>
        <w:rPr>
          <w:spacing w:val="-57"/>
        </w:rPr>
        <w:t> </w:t>
      </w:r>
      <w:r>
        <w:rPr/>
        <w:t>150.7611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5542" w:space="40"/>
            <w:col w:w="1679" w:space="39"/>
            <w:col w:w="2467" w:space="40"/>
            <w:col w:w="1078" w:space="40"/>
            <w:col w:w="1335"/>
          </w:cols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37.6pt;mso-position-horizontal-relative:page;mso-position-vertical-relative:page;z-index:-30032896" coordorigin="1421,1440" coordsize="12012,8752">
            <v:shape style="position:absolute;left:8689;top:1440;width:4734;height:315" coordorigin="8689,1440" coordsize="4734,315" path="m12312,1460l12311,1460,12311,1440,12204,1440,12204,1460,12204,1736,12203,1736,12203,1460,12204,1460,12204,1440,11195,1440,10033,1440,10033,1460,10033,1736,10033,1736,10033,1460,10033,1460,10033,1440,9925,1440,8689,1440,8689,1460,8797,1460,8797,1736,8689,1736,8689,1755,9925,1755,11195,1755,12311,1755,12311,1736,12312,1736,12312,1460xm13423,1440l12312,1440,12312,1460,12312,1736,12312,1755,13423,1755,13423,1736,13423,1460,13423,1440xe" filled="true" fillcolor="#ffffff" stroked="false">
              <v:path arrowok="t"/>
              <v:fill type="solid"/>
            </v:shape>
            <v:rect style="position:absolute;left:13422;top:1440;width:10;height:315" filled="true" fillcolor="#000000" stroked="false">
              <v:fill type="solid"/>
            </v:rect>
            <v:shape style="position:absolute;left:8689;top:1754;width:4734;height:552" coordorigin="8689,1755" coordsize="4734,552" path="m12203,1755l11303,1755,11195,1755,10033,1755,10033,1894,10033,2170,10033,2170,10033,1894,10033,1894,10033,1755,9925,1755,8689,1755,8689,1894,8797,1894,8797,2170,8689,2170,8689,2307,9925,2307,11195,2307,11303,2307,12203,2307,12203,2031,12203,1755xm12312,1755l12204,1755,12204,2307,12312,2307,12312,1755xm13423,1755l12312,1755,12312,1894,12312,2170,12312,2307,13423,2307,13423,2170,13423,1894,13423,1755xe" filled="true" fillcolor="#ffffff" stroked="false">
              <v:path arrowok="t"/>
              <v:fill type="solid"/>
            </v:shape>
            <v:rect style="position:absolute;left:13422;top:1754;width:10;height:552" filled="true" fillcolor="#000000" stroked="false">
              <v:fill type="solid"/>
            </v:rect>
            <v:shape style="position:absolute;left:8689;top:2306;width:4734;height:552" coordorigin="8689,2307" coordsize="4734,552" path="m12203,2307l11303,2307,11195,2307,11195,2307,10033,2307,10033,2446,10033,2722,10033,2722,10033,2446,10033,2446,10033,2307,9925,2307,8689,2307,8689,2446,8797,2446,8797,2722,8689,2722,8689,2859,9925,2859,11195,2859,11303,2859,12203,2859,12203,2583,12203,2307xm12312,2307l12204,2307,12204,2859,12312,2859,12312,2307xm13423,2307l12312,2307,12312,2446,12312,2722,12312,2859,13423,2859,13423,2722,13423,2446,13423,2307xe" filled="true" fillcolor="#ffffff" stroked="false">
              <v:path arrowok="t"/>
              <v:fill type="solid"/>
            </v:shape>
            <v:rect style="position:absolute;left:13422;top:2306;width:10;height:552" filled="true" fillcolor="#000000" stroked="false">
              <v:fill type="solid"/>
            </v:rect>
            <v:shape style="position:absolute;left:8689;top:2858;width:4734;height:552" coordorigin="8689,2859" coordsize="4734,552" path="m12203,2859l11303,2859,11195,2859,9925,2859,8689,2859,8689,2998,8797,2998,8797,3274,9817,3274,9925,3274,10033,3274,10033,2998,10033,2998,10033,3274,11087,3274,11195,3274,11195,3274,9925,3274,8689,3274,8689,3411,9925,3411,11195,3411,11303,3411,12203,3411,12203,3135,12203,2859xm12312,2859l12204,2859,12204,3411,12312,3411,12312,2859xm13423,3274l12312,3274,12312,3411,13423,3411,13423,3274xm13423,2859l12312,2859,12312,2998,12312,3274,12420,3274,13320,3274,13423,3274,13423,2998,13423,2859xe" filled="true" fillcolor="#ffffff" stroked="false">
              <v:path arrowok="t"/>
              <v:fill type="solid"/>
            </v:shape>
            <v:rect style="position:absolute;left:13422;top:2858;width:10;height:552" filled="true" fillcolor="#000000" stroked="false">
              <v:fill type="solid"/>
            </v:rect>
            <v:shape style="position:absolute;left:7371;top:3410;width:6052;height:1007" coordorigin="7371,3411" coordsize="6052,1007" path="m8689,3639l8581,3639,8581,3639,7479,3639,7479,3915,7479,4191,8581,4191,8581,4191,8689,4191,8689,3639xm12311,3411l11195,3411,9925,3411,8689,3411,8689,3411,7371,3411,7371,3639,8689,3639,8689,3776,9925,3776,11195,3776,11195,3776,11087,3776,10033,3776,10033,4052,10033,4052,10033,3776,9925,3776,9817,3776,8797,3776,8689,3776,8689,4052,8689,4191,7371,4191,7371,4417,8689,4417,8689,4417,9925,4417,11195,4417,12311,4417,12311,4191,11195,4191,11195,4191,11303,4191,12203,4191,12203,3915,12203,3639,11303,3639,11195,3639,11195,3639,12311,3639,12311,3411xm12312,3639l12204,3639,12204,4191,12312,4191,12312,3639xm13423,3776l13320,3776,12420,3776,12312,3776,12312,4052,12312,4417,13423,4417,13423,4052,13423,3776xm13423,3411l12312,3411,12312,3776,13423,3776,13423,3411xe" filled="true" fillcolor="#ffffff" stroked="false">
              <v:path arrowok="t"/>
              <v:fill type="solid"/>
            </v:shape>
            <v:shape style="position:absolute;left:1420;top:1440;width:12012;height:2977" coordorigin="1421,1440" coordsize="12012,2977" path="m1430,1440l1421,1440,1421,1755,1421,2307,1430,2307,1430,1755,1430,1440xm13432,3411l13423,3411,13423,4417,13432,4417,13432,3411xe" filled="true" fillcolor="#000000" stroked="false">
              <v:path arrowok="t"/>
              <v:fill type="solid"/>
            </v:shape>
            <v:shape style="position:absolute;left:1430;top:2307;width:3978;height:7886" coordorigin="1430,2307" coordsize="3978,7886" path="m5408,4002l3444,4002,3444,2307,2775,2307,1430,2307,1430,5975,1534,5975,1534,6251,1534,6527,2667,6527,2775,6527,2775,6527,1430,6527,1430,10192,2775,10192,3444,10192,3444,6387,3444,6111,3444,5423,5408,5423,5408,4002xe" filled="true" fillcolor="#ffffff" stroked="false">
              <v:path arrowok="t"/>
              <v:fill type="solid"/>
            </v:shape>
            <v:shape style="position:absolute;left:1420;top:2306;width:10;height:2111" coordorigin="1421,2307" coordsize="10,2111" path="m1430,3411l1421,3411,1421,4417,1430,4417,1430,3411xm1430,2307l1421,2307,1421,2859,1421,3411,1430,3411,1430,2859,1430,2307xe" filled="true" fillcolor="#000000" stroked="false">
              <v:path arrowok="t"/>
              <v:fill type="solid"/>
            </v:shape>
            <v:shape style="position:absolute;left:5408;top:4417;width:5787;height:1006" coordorigin="5408,4417" coordsize="5787,1006" path="m11195,4417l10033,4417,10033,4782,10033,5058,10033,4782,10033,4417,9925,4417,8689,4417,8689,4643,8689,4782,8689,5058,8689,5195,8689,4643,8689,4417,7371,4417,7371,4643,7479,4643,7479,4919,7479,5195,7371,5195,7371,5334,5408,5334,5408,5423,7371,5423,8689,5423,9925,5423,11195,5423,11195,5058,11087,5058,11087,4782,11195,4782,11195,4417xe" filled="true" fillcolor="#ffffff" stroked="false">
              <v:path arrowok="t"/>
              <v:fill type="solid"/>
            </v:shape>
            <v:shape style="position:absolute;left:1420;top:4417;width:12012;height:1006" coordorigin="1421,4417" coordsize="12012,1006" path="m1430,4417l1421,4417,1421,5423,1430,5423,1430,4417xm13432,4417l13423,4417,13423,5423,13432,5423,13432,4417xe" filled="true" fillcolor="#000000" stroked="false">
              <v:path arrowok="t"/>
              <v:fill type="solid"/>
            </v:shape>
            <v:shape style="position:absolute;left:3444;top:5422;width:7751;height:3114" coordorigin="3444,5423" coordsize="7751,3114" path="m5408,6841l5408,6841,5408,5423,5300,5423,5300,6841,5300,7117,5300,7117,5300,6841,5300,6841,5300,5423,3444,5423,3444,6841,3444,7117,3444,8536,5408,8536,5408,7117,5408,7117,5408,6841xm11195,5835l9925,5835,8689,5835,8689,5835,7371,5835,5408,5835,5408,5975,7371,5975,8689,5975,8689,5975,9925,5975,11195,5975,11195,5835xm11195,5423l9925,5423,8689,5423,8689,5423,7371,5423,5408,5423,5408,5559,5408,5835,5516,5835,7263,5835,7371,5835,7479,5835,7479,5559,7479,5559,7479,5835,8581,5835,8581,5835,8689,5835,8689,5559,8689,5559,8689,5835,8797,5835,9817,5835,9925,5835,10033,5835,10033,5559,10033,5559,10033,5835,11087,5835,11087,5559,11195,5559,11195,5423xe" filled="true" fillcolor="#ffffff" stroked="false">
              <v:path arrowok="t"/>
              <v:fill type="solid"/>
            </v:shape>
            <v:shape style="position:absolute;left:1420;top:5422;width:12012;height:552" coordorigin="1421,5423" coordsize="12012,552" path="m1430,5423l1421,5423,1421,5975,1430,5975,1430,5423xm13432,5423l13423,5423,13423,5975,13432,5975,13432,5423xe" filled="true" fillcolor="#000000" stroked="false">
              <v:path arrowok="t"/>
              <v:fill type="solid"/>
            </v:shape>
            <v:shape style="position:absolute;left:5408;top:5974;width:5787;height:553" coordorigin="5408,5975" coordsize="5787,553" path="m11195,5975l9925,5975,8689,5975,8689,6111,8689,6387,8689,6111,8689,5975,7479,5975,7479,6111,7479,6387,7479,6111,7479,5975,7371,5975,5408,5975,5408,6111,5408,6387,5408,6527,7371,6527,8689,6527,8689,6387,8797,6387,9817,6387,9925,6387,10033,6387,10033,6111,10033,6387,11087,6387,11087,6111,11195,6111,11195,5975xe" filled="true" fillcolor="#ffffff" stroked="false">
              <v:path arrowok="t"/>
              <v:fill type="solid"/>
            </v:shape>
            <v:shape style="position:absolute;left:1420;top:5974;width:12012;height:553" coordorigin="1421,5975" coordsize="12012,553" path="m1430,5975l1421,5975,1421,6527,1430,6527,1430,5975xm13432,5975l13423,5975,13423,6527,13432,6527,13432,5975xe" filled="true" fillcolor="#000000" stroked="false">
              <v:path arrowok="t"/>
              <v:fill type="solid"/>
            </v:shape>
            <v:shape style="position:absolute;left:5408;top:6527;width:3282;height:1004" coordorigin="5408,6527" coordsize="3282,1004" path="m8689,6527l7479,6527,7479,6753,7479,7029,7479,7305,7479,6753,7479,6527,7371,6527,5408,6527,5408,6892,5408,7168,5408,7530,7371,7530,8689,7530,8689,7305,8689,6753,8689,6527xe" filled="true" fillcolor="#ffffff" stroked="false">
              <v:path arrowok="t"/>
              <v:fill type="solid"/>
            </v:shape>
            <v:shape style="position:absolute;left:1420;top:6527;width:12012;height:1004" coordorigin="1421,6527" coordsize="12012,1004" path="m1430,6527l1421,6527,1421,7530,1430,7530,1430,6527xm13432,6527l13423,6527,13423,7530,13432,7530,13432,6527xe" filled="true" fillcolor="#000000" stroked="false">
              <v:path arrowok="t"/>
              <v:fill type="solid"/>
            </v:shape>
            <v:shape style="position:absolute;left:5408;top:7530;width:3282;height:1006" coordorigin="5408,7530" coordsize="3282,1006" path="m8689,7530l7479,7530,7479,7758,7479,8034,7479,8310,7479,7758,7479,7530,7371,7530,5408,7530,5408,7619,5408,8447,5408,8536,7371,8536,8689,8536,8689,8310,8689,7758,8689,7530xe" filled="true" fillcolor="#ffffff" stroked="false">
              <v:path arrowok="t"/>
              <v:fill type="solid"/>
            </v:shape>
            <v:shape style="position:absolute;left:1420;top:7530;width:12012;height:1006" coordorigin="1421,7530" coordsize="12012,1006" path="m1430,7530l1421,7530,1421,8536,1430,8536,1430,7530xm13432,7530l13423,7530,13423,8536,13432,8536,13432,7530xe" filled="true" fillcolor="#000000" stroked="false">
              <v:path arrowok="t"/>
              <v:fill type="solid"/>
            </v:shape>
            <v:shape style="position:absolute;left:3444;top:8535;width:5246;height:1657" coordorigin="3444,8536" coordsize="5246,1657" path="m5408,9228l5408,9228,5408,8536,5300,8536,5300,9228,5300,9504,5300,9504,5300,9228,5300,9228,5300,8536,3444,8536,3444,9228,3444,9504,3444,10192,5408,10192,5408,9504,5408,9504,5408,9228xm8689,8951l7371,8951,5408,8951,5408,9088,7371,9088,8689,9088,8689,8951xm8689,8536l7371,8536,5408,8536,5408,8675,5408,8951,5516,8951,7263,8951,7371,8951,7479,8951,7479,8675,7479,8675,7479,8951,8581,8951,8581,8951,8689,8951,8689,8675,8689,8675,8689,8536xe" filled="true" fillcolor="#ffffff" stroked="false">
              <v:path arrowok="t"/>
              <v:fill type="solid"/>
            </v:shape>
            <v:shape style="position:absolute;left:1420;top:8535;width:12012;height:553" coordorigin="1421,8536" coordsize="12012,553" path="m1430,8536l1421,8536,1421,9088,1430,9088,1430,8536xm13432,8536l13423,8536,13423,9088,13432,9088,13432,8536xe" filled="true" fillcolor="#000000" stroked="false">
              <v:path arrowok="t"/>
              <v:fill type="solid"/>
            </v:shape>
            <v:shape style="position:absolute;left:5408;top:9088;width:3282;height:553" coordorigin="5408,9088" coordsize="3282,553" path="m8689,9088l7479,9088,7479,9228,7479,9504,7479,9228,7479,9088,7371,9088,5408,9088,5408,9228,5408,9504,5408,9640,7371,9640,8689,9640,8689,9504,8689,9228,8689,9088xe" filled="true" fillcolor="#ffffff" stroked="false">
              <v:path arrowok="t"/>
              <v:fill type="solid"/>
            </v:shape>
            <v:shape style="position:absolute;left:1420;top:9088;width:12012;height:552" coordorigin="1421,9088" coordsize="12012,552" path="m1430,9088l1421,9088,1421,9640,1430,9640,1430,9088xm13432,9088l13423,9088,13423,9640,13432,9640,13432,9088xe" filled="true" fillcolor="#000000" stroked="false">
              <v:path arrowok="t"/>
              <v:fill type="solid"/>
            </v:shape>
            <v:shape style="position:absolute;left:5408;top:9640;width:3282;height:552" coordorigin="5408,9640" coordsize="3282,552" path="m8689,9640l7479,9640,7479,9780,7479,10056,7479,9780,7479,9640,7371,9640,5408,9640,5408,9780,5408,10056,5408,10192,7371,10192,8689,10192,8689,10056,8689,9780,8689,9640xe" filled="true" fillcolor="#ffffff" stroked="false">
              <v:path arrowok="t"/>
              <v:fill type="solid"/>
            </v:shape>
            <v:shape style="position:absolute;left:1420;top:9640;width:12012;height:552" coordorigin="1421,9640" coordsize="12012,552" path="m1430,9640l1421,9640,1421,10192,1430,10192,1430,9640xm13432,9640l13423,9640,13423,10192,13432,10192,13432,96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3238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82"/>
        <w:jc w:val="right"/>
      </w:pPr>
      <w:r>
        <w:rPr/>
        <w:t>BOD</w:t>
      </w:r>
    </w:p>
    <w:p>
      <w:pPr>
        <w:pStyle w:val="BodyText"/>
        <w:tabs>
          <w:tab w:pos="4478" w:val="right" w:leader="none"/>
        </w:tabs>
        <w:spacing w:before="228"/>
        <w:ind w:left="1416"/>
      </w:pPr>
      <w:r>
        <w:rPr/>
        <w:br w:type="column"/>
      </w:r>
      <w:r>
        <w:rPr/>
        <w:t>TEMPERATURE</w:t>
        <w:tab/>
        <w:t>96.64</w:t>
      </w:r>
    </w:p>
    <w:p>
      <w:pPr>
        <w:pStyle w:val="BodyText"/>
        <w:tabs>
          <w:tab w:pos="4478" w:val="right" w:leader="none"/>
        </w:tabs>
        <w:spacing w:before="276"/>
        <w:ind w:left="1416"/>
      </w:pPr>
      <w:r>
        <w:rPr/>
        <w:t>NITRATE</w:t>
        <w:tab/>
        <w:t>98.174</w:t>
      </w:r>
    </w:p>
    <w:p>
      <w:pPr>
        <w:pStyle w:val="BodyText"/>
        <w:tabs>
          <w:tab w:pos="3859" w:val="left" w:leader="none"/>
        </w:tabs>
        <w:spacing w:before="276"/>
        <w:ind w:left="1416"/>
      </w:pPr>
      <w:r>
        <w:rPr/>
        <w:t>COD</w:t>
        <w:tab/>
      </w:r>
      <w:r>
        <w:rPr>
          <w:spacing w:val="-2"/>
        </w:rPr>
        <w:t>-333.6</w:t>
      </w:r>
    </w:p>
    <w:p>
      <w:pPr>
        <w:pStyle w:val="BodyText"/>
        <w:tabs>
          <w:tab w:pos="2048" w:val="left" w:leader="none"/>
        </w:tabs>
        <w:spacing w:before="228"/>
        <w:ind w:left="178"/>
      </w:pPr>
      <w:r>
        <w:rPr/>
        <w:br w:type="column"/>
      </w:r>
      <w:r>
        <w:rPr/>
        <w:t>203.74895</w:t>
        <w:tab/>
      </w:r>
      <w:r>
        <w:rPr>
          <w:spacing w:val="-2"/>
        </w:rPr>
        <w:t>0.64</w:t>
      </w:r>
    </w:p>
    <w:p>
      <w:pPr>
        <w:pStyle w:val="BodyText"/>
      </w:pPr>
    </w:p>
    <w:p>
      <w:pPr>
        <w:pStyle w:val="BodyText"/>
        <w:tabs>
          <w:tab w:pos="1928" w:val="left" w:leader="none"/>
        </w:tabs>
        <w:ind w:left="178"/>
      </w:pPr>
      <w:r>
        <w:rPr/>
        <w:t>203.74895</w:t>
        <w:tab/>
      </w:r>
      <w:r>
        <w:rPr>
          <w:spacing w:val="-2"/>
        </w:rPr>
        <w:t>0.635</w:t>
      </w:r>
    </w:p>
    <w:p>
      <w:pPr>
        <w:pStyle w:val="BodyText"/>
      </w:pPr>
    </w:p>
    <w:p>
      <w:pPr>
        <w:pStyle w:val="BodyText"/>
        <w:tabs>
          <w:tab w:pos="1928" w:val="left" w:leader="none"/>
        </w:tabs>
        <w:ind w:left="178"/>
      </w:pPr>
      <w:r>
        <w:rPr/>
        <w:t>203.74895</w:t>
        <w:tab/>
      </w:r>
      <w:r>
        <w:rPr>
          <w:spacing w:val="-2"/>
        </w:rPr>
        <w:t>0.117</w:t>
      </w:r>
    </w:p>
    <w:p>
      <w:pPr>
        <w:pStyle w:val="BodyText"/>
        <w:spacing w:before="88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328.3729</w:t>
      </w:r>
    </w:p>
    <w:p>
      <w:pPr>
        <w:pStyle w:val="BodyText"/>
        <w:spacing w:before="1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326.8389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758.6129</w:t>
      </w:r>
    </w:p>
    <w:p>
      <w:pPr>
        <w:pStyle w:val="BodyText"/>
        <w:spacing w:before="228"/>
        <w:ind w:left="175"/>
      </w:pPr>
      <w:r>
        <w:rPr/>
        <w:br w:type="column"/>
      </w:r>
      <w:r>
        <w:rPr/>
        <w:t>521.6529</w:t>
      </w:r>
    </w:p>
    <w:p>
      <w:pPr>
        <w:pStyle w:val="BodyText"/>
      </w:pPr>
    </w:p>
    <w:p>
      <w:pPr>
        <w:pStyle w:val="BodyText"/>
        <w:ind w:left="175"/>
      </w:pPr>
      <w:r>
        <w:rPr/>
        <w:t>523.1869</w:t>
      </w:r>
    </w:p>
    <w:p>
      <w:pPr>
        <w:pStyle w:val="BodyText"/>
      </w:pPr>
    </w:p>
    <w:p>
      <w:pPr>
        <w:pStyle w:val="BodyText"/>
        <w:ind w:left="295"/>
      </w:pPr>
      <w:r>
        <w:rPr/>
        <w:t>91.4129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2740" w:space="40"/>
            <w:col w:w="4480" w:space="39"/>
            <w:col w:w="2469" w:space="39"/>
            <w:col w:w="1078" w:space="40"/>
            <w:col w:w="1335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spacing w:before="90"/>
        <w:ind w:left="4196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7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477.60000</w:t>
      </w:r>
      <w:r>
        <w:rPr>
          <w:vertAlign w:val="superscript"/>
        </w:rPr>
        <w:t>*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2046" w:val="left" w:leader="none"/>
        </w:tabs>
        <w:ind w:left="177"/>
      </w:pPr>
      <w:r>
        <w:rPr/>
        <w:t>203.74895</w:t>
        <w:tab/>
      </w:r>
      <w:r>
        <w:rPr>
          <w:spacing w:val="-2"/>
        </w:rPr>
        <w:t>0.03</w:t>
      </w:r>
    </w:p>
    <w:p>
      <w:pPr>
        <w:pStyle w:val="BodyText"/>
        <w:tabs>
          <w:tab w:pos="1333" w:val="left" w:leader="none"/>
        </w:tabs>
        <w:spacing w:line="346" w:lineRule="exact" w:before="226"/>
        <w:ind w:left="997"/>
      </w:pPr>
      <w:r>
        <w:rPr/>
        <w:br w:type="column"/>
      </w:r>
      <w:r>
        <w:rPr>
          <w:position w:val="14"/>
        </w:rPr>
        <w:t>-</w:t>
        <w:tab/>
      </w:r>
      <w:r>
        <w:rPr/>
        <w:t>-52.5871</w:t>
      </w:r>
    </w:p>
    <w:p>
      <w:pPr>
        <w:pStyle w:val="BodyText"/>
        <w:spacing w:line="206" w:lineRule="exact"/>
        <w:ind w:left="175"/>
      </w:pPr>
      <w:r>
        <w:rPr/>
        <w:t>902.6129</w:t>
      </w:r>
    </w:p>
    <w:p>
      <w:pPr>
        <w:spacing w:after="0" w:line="206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542" w:space="40"/>
            <w:col w:w="1679" w:space="39"/>
            <w:col w:w="2467" w:space="40"/>
            <w:col w:w="2453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tabs>
          <w:tab w:pos="6159" w:val="left" w:leader="none"/>
        </w:tabs>
        <w:spacing w:before="130"/>
        <w:ind w:left="4196"/>
      </w:pPr>
      <w:r>
        <w:rPr/>
        <w:t>TEMPERATURE</w:t>
        <w:tab/>
      </w:r>
      <w:r>
        <w:rPr>
          <w:spacing w:val="-1"/>
        </w:rPr>
        <w:t>430.24000</w:t>
      </w:r>
      <w:r>
        <w:rPr>
          <w:spacing w:val="-1"/>
          <w:vertAlign w:val="superscript"/>
        </w:rPr>
        <w:t>*</w:t>
      </w:r>
    </w:p>
    <w:p>
      <w:pPr>
        <w:pStyle w:val="BodyText"/>
        <w:tabs>
          <w:tab w:pos="1926" w:val="left" w:leader="none"/>
          <w:tab w:pos="2922" w:val="left" w:leader="none"/>
          <w:tab w:pos="3799" w:val="left" w:leader="none"/>
        </w:tabs>
        <w:spacing w:before="130"/>
        <w:ind w:left="177"/>
      </w:pPr>
      <w:r>
        <w:rPr/>
        <w:br w:type="column"/>
      </w:r>
      <w:r>
        <w:rPr/>
        <w:t>203.74895</w:t>
        <w:tab/>
        <w:t>0.047</w:t>
        <w:tab/>
        <w:t>5.2271</w:t>
        <w:tab/>
        <w:t>855.2529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7261" w:space="40"/>
            <w:col w:w="4959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before="1"/>
        <w:jc w:val="right"/>
      </w:pPr>
      <w:r>
        <w:rPr/>
        <w:t>COD</w:t>
      </w:r>
    </w:p>
    <w:p>
      <w:pPr>
        <w:pStyle w:val="BodyText"/>
        <w:tabs>
          <w:tab w:pos="3379" w:val="left" w:leader="none"/>
        </w:tabs>
        <w:spacing w:before="130"/>
        <w:ind w:left="1416"/>
      </w:pPr>
      <w:r>
        <w:rPr/>
        <w:br w:type="column"/>
      </w:r>
      <w:r>
        <w:rPr/>
        <w:t>NITRATE</w:t>
        <w:tab/>
      </w:r>
      <w:r>
        <w:rPr>
          <w:spacing w:val="-1"/>
        </w:rPr>
        <w:t>431.77400</w:t>
      </w:r>
      <w:r>
        <w:rPr>
          <w:spacing w:val="-1"/>
          <w:vertAlign w:val="superscript"/>
        </w:rPr>
        <w:t>*</w:t>
      </w:r>
    </w:p>
    <w:p>
      <w:pPr>
        <w:pStyle w:val="BodyText"/>
        <w:tabs>
          <w:tab w:pos="4478" w:val="right" w:leader="none"/>
        </w:tabs>
        <w:spacing w:before="226"/>
        <w:ind w:left="1416"/>
      </w:pPr>
      <w:r>
        <w:rPr/>
        <w:t>BOD</w:t>
        <w:tab/>
        <w:t>333.6</w:t>
      </w:r>
    </w:p>
    <w:p>
      <w:pPr>
        <w:pStyle w:val="BodyText"/>
        <w:spacing w:before="19"/>
        <w:ind w:left="1416"/>
      </w:pPr>
      <w:r>
        <w:rPr/>
        <w:t>MICROBIAL</w:t>
      </w:r>
    </w:p>
    <w:p>
      <w:pPr>
        <w:pStyle w:val="BodyText"/>
        <w:tabs>
          <w:tab w:pos="1926" w:val="left" w:leader="none"/>
          <w:tab w:pos="2922" w:val="left" w:leader="none"/>
          <w:tab w:pos="3799" w:val="left" w:leader="none"/>
        </w:tabs>
        <w:spacing w:before="130"/>
        <w:ind w:left="177"/>
      </w:pPr>
      <w:r>
        <w:rPr/>
        <w:br w:type="column"/>
      </w:r>
      <w:r>
        <w:rPr/>
        <w:t>203.74895</w:t>
        <w:tab/>
        <w:t>0.047</w:t>
        <w:tab/>
        <w:t>6.7611</w:t>
        <w:tab/>
        <w:t>856.7869</w:t>
      </w:r>
    </w:p>
    <w:p>
      <w:pPr>
        <w:pStyle w:val="BodyText"/>
        <w:tabs>
          <w:tab w:pos="1926" w:val="left" w:leader="none"/>
          <w:tab w:pos="2723" w:val="left" w:leader="none"/>
          <w:tab w:pos="3799" w:val="left" w:leader="none"/>
        </w:tabs>
        <w:spacing w:before="226"/>
        <w:ind w:left="177"/>
      </w:pPr>
      <w:r>
        <w:rPr/>
        <w:t>203.74895</w:t>
        <w:tab/>
        <w:t>0.117</w:t>
        <w:tab/>
        <w:t>-91.4129</w:t>
        <w:tab/>
        <w:t>758.6129</w:t>
      </w:r>
    </w:p>
    <w:p>
      <w:pPr>
        <w:pStyle w:val="BodyText"/>
        <w:spacing w:line="149" w:lineRule="exact" w:before="156"/>
        <w:ind w:right="1373"/>
        <w:jc w:val="right"/>
      </w:pPr>
      <w:r>
        <w:rPr>
          <w:w w:val="99"/>
        </w:rPr>
        <w:t>-</w:t>
      </w:r>
    </w:p>
    <w:p>
      <w:pPr>
        <w:spacing w:after="0" w:line="149" w:lineRule="exact"/>
        <w:jc w:val="right"/>
        <w:sectPr>
          <w:type w:val="continuous"/>
          <w:pgSz w:w="15840" w:h="12240" w:orient="landscape"/>
          <w:pgMar w:top="1500" w:bottom="280" w:left="1320" w:right="2260"/>
          <w:cols w:num="3" w:equalWidth="0">
            <w:col w:w="2740" w:space="40"/>
            <w:col w:w="4481" w:space="39"/>
            <w:col w:w="4960"/>
          </w:cols>
        </w:sectPr>
      </w:pPr>
    </w:p>
    <w:p>
      <w:pPr>
        <w:pStyle w:val="BodyText"/>
        <w:ind w:left="4196" w:right="608"/>
      </w:pPr>
      <w:r>
        <w:rPr/>
        <w:t>CONTENT</w:t>
      </w:r>
      <w:r>
        <w:rPr>
          <w:spacing w:val="-58"/>
        </w:rPr>
        <w:t> </w:t>
      </w:r>
      <w:r>
        <w:rPr/>
        <w:t>(MPN)</w:t>
      </w:r>
    </w:p>
    <w:p>
      <w:pPr>
        <w:pStyle w:val="BodyText"/>
        <w:spacing w:before="196"/>
        <w:ind w:left="4196"/>
      </w:pPr>
      <w:r>
        <w:rPr/>
        <w:t>TEMPERATURE</w:t>
      </w:r>
    </w:p>
    <w:p>
      <w:pPr>
        <w:pStyle w:val="BodyText"/>
        <w:tabs>
          <w:tab w:pos="1494" w:val="left" w:leader="none"/>
          <w:tab w:pos="3243" w:val="left" w:leader="none"/>
        </w:tabs>
        <w:spacing w:line="266" w:lineRule="exact"/>
        <w:ind w:left="836"/>
      </w:pPr>
      <w:r>
        <w:rPr/>
        <w:br w:type="column"/>
      </w:r>
      <w:r>
        <w:rPr/>
        <w:t>-144</w:t>
        <w:tab/>
        <w:t>203.74895</w:t>
        <w:tab/>
      </w:r>
      <w:r>
        <w:rPr>
          <w:spacing w:val="-2"/>
        </w:rPr>
        <w:t>0.488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494" w:val="left" w:leader="none"/>
          <w:tab w:pos="3243" w:val="left" w:leader="none"/>
        </w:tabs>
        <w:spacing w:before="183"/>
        <w:ind w:left="176"/>
      </w:pPr>
      <w:r>
        <w:rPr/>
        <w:t>574.24000</w:t>
      </w:r>
      <w:r>
        <w:rPr>
          <w:vertAlign w:val="superscript"/>
        </w:rPr>
        <w:t>*</w:t>
      </w:r>
      <w:r>
        <w:rPr>
          <w:vertAlign w:val="baseline"/>
        </w:rPr>
        <w:tab/>
        <w:t>203.74895</w:t>
        <w:tab/>
      </w:r>
      <w:r>
        <w:rPr>
          <w:spacing w:val="-2"/>
          <w:vertAlign w:val="baseline"/>
        </w:rPr>
        <w:t>0.011</w:t>
      </w:r>
    </w:p>
    <w:p>
      <w:pPr>
        <w:pStyle w:val="BodyText"/>
        <w:spacing w:before="127"/>
        <w:ind w:left="175"/>
      </w:pPr>
      <w:r>
        <w:rPr/>
        <w:br w:type="column"/>
      </w:r>
      <w:r>
        <w:rPr/>
        <w:t>569.0129</w:t>
      </w:r>
    </w:p>
    <w:p>
      <w:pPr>
        <w:pStyle w:val="BodyText"/>
        <w:rPr>
          <w:sz w:val="30"/>
        </w:rPr>
      </w:pPr>
    </w:p>
    <w:p>
      <w:pPr>
        <w:pStyle w:val="BodyText"/>
        <w:ind w:left="175"/>
      </w:pPr>
      <w:r>
        <w:rPr/>
        <w:t>149.2271</w:t>
      </w:r>
    </w:p>
    <w:p>
      <w:pPr>
        <w:pStyle w:val="BodyText"/>
        <w:spacing w:line="266" w:lineRule="exact"/>
        <w:ind w:left="176"/>
      </w:pPr>
      <w:r>
        <w:rPr/>
        <w:br w:type="column"/>
      </w:r>
      <w:r>
        <w:rPr/>
        <w:t>281.0129</w:t>
      </w: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176"/>
      </w:pPr>
      <w:r>
        <w:rPr/>
        <w:t>999.2529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5944" w:space="40"/>
            <w:col w:w="3784" w:space="39"/>
            <w:col w:w="1077" w:space="40"/>
            <w:col w:w="1336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213" w:right="33"/>
      </w:pPr>
      <w:r>
        <w:rPr/>
        <w:t>Effluent</w:t>
      </w:r>
      <w:r>
        <w:rPr>
          <w:spacing w:val="1"/>
        </w:rPr>
        <w:t> </w:t>
      </w:r>
      <w:r>
        <w:rPr/>
        <w:t>Wuye</w:t>
      </w:r>
      <w:r>
        <w:rPr>
          <w:spacing w:val="-15"/>
        </w:rPr>
        <w:t> </w:t>
      </w:r>
      <w:r>
        <w:rPr/>
        <w:t>TP</w:t>
      </w:r>
    </w:p>
    <w:p>
      <w:pPr>
        <w:pStyle w:val="BodyText"/>
        <w:spacing w:before="129"/>
        <w:ind w:left="883" w:right="390"/>
      </w:pPr>
      <w:r>
        <w:rPr/>
        <w:br w:type="column"/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883" w:val="left" w:leader="none"/>
        </w:tabs>
        <w:spacing w:before="1"/>
        <w:ind w:left="213"/>
      </w:pPr>
      <w:r>
        <w:rPr>
          <w:position w:val="-15"/>
        </w:rPr>
        <w:t>LSD</w:t>
        <w:tab/>
      </w:r>
      <w:r>
        <w:rPr>
          <w:spacing w:val="-1"/>
        </w:rPr>
        <w:t>TEMPERATURE</w:t>
      </w:r>
    </w:p>
    <w:p>
      <w:pPr>
        <w:pStyle w:val="BodyText"/>
        <w:tabs>
          <w:tab w:pos="2140" w:val="left" w:leader="none"/>
          <w:tab w:pos="3458" w:val="left" w:leader="none"/>
          <w:tab w:pos="5747" w:val="right" w:leader="none"/>
        </w:tabs>
        <w:spacing w:before="129"/>
        <w:ind w:left="176"/>
      </w:pPr>
      <w:r>
        <w:rPr/>
        <w:br w:type="column"/>
      </w:r>
      <w:r>
        <w:rPr/>
        <w:t>NITRATE</w:t>
        <w:tab/>
        <w:t>575.77400</w:t>
      </w:r>
      <w:r>
        <w:rPr>
          <w:vertAlign w:val="superscript"/>
        </w:rPr>
        <w:t>*</w:t>
      </w:r>
      <w:r>
        <w:rPr>
          <w:vertAlign w:val="baseline"/>
        </w:rPr>
        <w:tab/>
        <w:t>203.74895</w:t>
        <w:tab/>
        <w:t>0.01</w:t>
      </w:r>
    </w:p>
    <w:p>
      <w:pPr>
        <w:pStyle w:val="BodyText"/>
        <w:tabs>
          <w:tab w:pos="2140" w:val="left" w:leader="none"/>
          <w:tab w:pos="3458" w:val="left" w:leader="none"/>
          <w:tab w:pos="5747" w:val="right" w:leader="none"/>
        </w:tabs>
        <w:spacing w:before="414"/>
        <w:ind w:left="176"/>
      </w:pPr>
      <w:r>
        <w:rPr/>
        <w:t>BOD</w:t>
        <w:tab/>
        <w:t>477.60000</w:t>
      </w:r>
      <w:r>
        <w:rPr>
          <w:vertAlign w:val="superscript"/>
        </w:rPr>
        <w:t>*</w:t>
      </w:r>
      <w:r>
        <w:rPr>
          <w:vertAlign w:val="baseline"/>
        </w:rPr>
        <w:tab/>
        <w:t>203.74895</w:t>
        <w:tab/>
        <w:t>0.03</w:t>
      </w:r>
    </w:p>
    <w:p>
      <w:pPr>
        <w:pStyle w:val="BodyText"/>
        <w:tabs>
          <w:tab w:pos="2879" w:val="left" w:leader="none"/>
          <w:tab w:pos="3458" w:val="left" w:leader="none"/>
          <w:tab w:pos="5747" w:val="right" w:leader="none"/>
        </w:tabs>
        <w:spacing w:before="345"/>
        <w:ind w:left="176"/>
      </w:pPr>
      <w:r>
        <w:rPr/>
        <w:t>COD</w:t>
        <w:tab/>
        <w:t>144</w:t>
        <w:tab/>
        <w:t>203.74895</w:t>
        <w:tab/>
        <w:t>0.488</w:t>
      </w:r>
    </w:p>
    <w:p>
      <w:pPr>
        <w:pStyle w:val="BodyText"/>
        <w:tabs>
          <w:tab w:pos="2699" w:val="left" w:leader="none"/>
          <w:tab w:pos="3578" w:val="left" w:leader="none"/>
          <w:tab w:pos="5747" w:val="right" w:leader="none"/>
        </w:tabs>
        <w:spacing w:before="276"/>
        <w:ind w:left="176"/>
      </w:pPr>
      <w:r>
        <w:rPr/>
        <w:t>NITRATE</w:t>
        <w:tab/>
        <w:t>4.752</w:t>
        <w:tab/>
        <w:t>197.9624</w:t>
        <w:tab/>
        <w:t>0.981</w:t>
      </w:r>
    </w:p>
    <w:p>
      <w:pPr>
        <w:pStyle w:val="BodyText"/>
        <w:tabs>
          <w:tab w:pos="2620" w:val="left" w:leader="none"/>
          <w:tab w:pos="3578" w:val="left" w:leader="none"/>
          <w:tab w:pos="5747" w:val="right" w:leader="none"/>
        </w:tabs>
        <w:spacing w:before="276"/>
        <w:ind w:left="176"/>
      </w:pPr>
      <w:r>
        <w:rPr/>
        <w:t>BOD</w:t>
        <w:tab/>
        <w:t>-59.16</w:t>
        <w:tab/>
        <w:t>197.9624</w:t>
        <w:tab/>
        <w:t>0.768</w:t>
      </w:r>
    </w:p>
    <w:p>
      <w:pPr>
        <w:pStyle w:val="BodyText"/>
        <w:tabs>
          <w:tab w:pos="2500" w:val="left" w:leader="none"/>
          <w:tab w:pos="3578" w:val="left" w:leader="none"/>
          <w:tab w:pos="5747" w:val="right" w:leader="none"/>
        </w:tabs>
        <w:spacing w:before="277"/>
        <w:ind w:left="176"/>
      </w:pPr>
      <w:r>
        <w:rPr/>
        <w:t>COD</w:t>
        <w:tab/>
        <w:t>-366.96</w:t>
        <w:tab/>
        <w:t>197.9624</w:t>
        <w:tab/>
        <w:t>0.079</w:t>
      </w:r>
    </w:p>
    <w:p>
      <w:pPr>
        <w:pStyle w:val="BodyText"/>
        <w:spacing w:before="226"/>
        <w:ind w:left="176" w:right="4214"/>
      </w:pPr>
      <w:r>
        <w:rPr/>
        <w:pict>
          <v:rect style="position:absolute;margin-left:373.970001pt;margin-top:32.463123pt;width:55.104pt;height:13.8pt;mso-position-horizontal-relative:page;mso-position-vertical-relative:paragraph;z-index:-30029824" filled="true" fillcolor="#ffffff" stroked="false">
            <v:fill type="solid"/>
            <w10:wrap type="none"/>
          </v:rect>
        </w:pict>
      </w:r>
      <w:r>
        <w:rPr/>
        <w:pict>
          <v:shape style="position:absolute;margin-left:371.470001pt;margin-top:22.174168pt;width:297.05pt;height:52.95pt;mso-position-horizontal-relative:page;mso-position-vertical-relative:paragraph;z-index:15932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9"/>
                    <w:gridCol w:w="1433"/>
                    <w:gridCol w:w="1012"/>
                    <w:gridCol w:w="1116"/>
                    <w:gridCol w:w="1057"/>
                  </w:tblGrid>
                  <w:tr>
                    <w:trPr>
                      <w:trHeight w:val="601" w:hRule="atLeast"/>
                    </w:trPr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6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6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550.16000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before="58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58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0.012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0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963.1023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4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4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137.2177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117"/>
                          <w:ind w:left="53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-4.752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before="117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117"/>
                          <w:ind w:right="1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0.981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117"/>
                          <w:ind w:right="10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117"/>
                          <w:ind w:left="1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408.1903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129"/>
        <w:ind w:left="175"/>
      </w:pPr>
      <w:r>
        <w:rPr/>
        <w:br w:type="column"/>
      </w:r>
      <w:r>
        <w:rPr/>
        <w:t>150.7611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95"/>
      </w:pPr>
      <w:r>
        <w:rPr/>
        <w:t>52.5871</w:t>
      </w:r>
    </w:p>
    <w:p>
      <w:pPr>
        <w:pStyle w:val="BodyText"/>
        <w:spacing w:before="207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281.0129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408.1903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472.1023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779.9023</w:t>
      </w:r>
    </w:p>
    <w:p>
      <w:pPr>
        <w:pStyle w:val="BodyText"/>
        <w:spacing w:before="129"/>
        <w:ind w:left="175"/>
      </w:pPr>
      <w:r>
        <w:rPr/>
        <w:br w:type="column"/>
      </w:r>
      <w:r>
        <w:rPr/>
        <w:t>1000.787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75"/>
      </w:pPr>
      <w:r>
        <w:rPr/>
        <w:t>902.6129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75"/>
      </w:pPr>
      <w:r>
        <w:rPr/>
        <w:t>569.0129</w:t>
      </w:r>
    </w:p>
    <w:p>
      <w:pPr>
        <w:pStyle w:val="BodyText"/>
      </w:pPr>
    </w:p>
    <w:p>
      <w:pPr>
        <w:pStyle w:val="BodyText"/>
        <w:ind w:left="175"/>
      </w:pPr>
      <w:r>
        <w:rPr/>
        <w:t>417.6943</w:t>
      </w:r>
    </w:p>
    <w:p>
      <w:pPr>
        <w:pStyle w:val="BodyText"/>
      </w:pPr>
    </w:p>
    <w:p>
      <w:pPr>
        <w:pStyle w:val="BodyText"/>
        <w:ind w:left="175"/>
      </w:pPr>
      <w:r>
        <w:rPr/>
        <w:t>353.7823</w:t>
      </w:r>
    </w:p>
    <w:p>
      <w:pPr>
        <w:pStyle w:val="BodyText"/>
      </w:pPr>
    </w:p>
    <w:p>
      <w:pPr>
        <w:pStyle w:val="BodyText"/>
        <w:spacing w:before="1"/>
        <w:ind w:left="295"/>
      </w:pPr>
      <w:r>
        <w:rPr/>
        <w:t>45.9823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1165" w:space="184"/>
            <w:col w:w="2631" w:space="40"/>
            <w:col w:w="5748" w:space="39"/>
            <w:col w:w="1078" w:space="40"/>
            <w:col w:w="1335"/>
          </w:cols>
        </w:sectPr>
      </w:pPr>
    </w:p>
    <w:p>
      <w:pPr>
        <w:pStyle w:val="BodyText"/>
        <w:tabs>
          <w:tab w:pos="4196" w:val="left" w:leader="none"/>
        </w:tabs>
        <w:spacing w:before="108"/>
        <w:ind w:left="2232"/>
      </w:pPr>
      <w:r>
        <w:rPr/>
        <w:pict>
          <v:group style="position:absolute;margin-left:71.040001pt;margin-top:72.019997pt;width:600.6pt;height:456.35pt;mso-position-horizontal-relative:page;mso-position-vertical-relative:page;z-index:-30030336" coordorigin="1421,1440" coordsize="12012,9127">
            <v:shape style="position:absolute;left:8689;top:1440;width:4734;height:1006" coordorigin="8689,1440" coordsize="4734,1006" path="m12312,1666l12311,1666,12311,1440,11195,1440,10033,1440,10033,1805,10033,2081,10033,2081,10033,1805,10033,1805,10033,1440,9925,1440,8689,1440,8689,1805,8797,1805,8797,2081,8689,2081,8689,2446,9925,2446,11195,2446,12311,2446,12311,2218,11195,2218,11195,2218,11303,2218,12203,2218,12203,1942,12203,1666,11303,1666,11303,1666,12204,1666,12204,2218,12312,2218,12312,1666xm13423,1440l12312,1440,12312,1805,12312,2081,12312,2446,13423,2446,13423,2081,13423,1805,13423,1440xe" filled="true" fillcolor="#ffffff" stroked="false">
              <v:path arrowok="t"/>
              <v:fill type="solid"/>
            </v:shape>
            <v:rect style="position:absolute;left:13422;top:1440;width:10;height:1006" filled="true" fillcolor="#000000" stroked="false">
              <v:fill type="solid"/>
            </v:rect>
            <v:shape style="position:absolute;left:8689;top:2446;width:4734;height:689" coordorigin="8689,2446" coordsize="4734,689" path="m12312,2652l12311,2652,12311,2446,12204,2446,12204,2652,12204,2928,12203,2928,12203,2652,12204,2652,12204,2446,11195,2446,10033,2446,10033,2652,10033,2928,10033,2928,10033,2652,10033,2652,10033,2446,9925,2446,8689,2446,8689,2652,8797,2652,8797,2928,8689,2928,8689,3135,9925,3135,11195,3135,12311,3135,12311,2928,12312,2928,12312,2652xm13423,2446l12312,2446,12312,2652,12312,2928,12312,3135,13423,3135,13423,2928,13423,2652,13423,2446xe" filled="true" fillcolor="#ffffff" stroked="false">
              <v:path arrowok="t"/>
              <v:fill type="solid"/>
            </v:shape>
            <v:rect style="position:absolute;left:13422;top:2446;width:10;height:689" filled="true" fillcolor="#000000" stroked="false">
              <v:fill type="solid"/>
            </v:rect>
            <v:shape style="position:absolute;left:7371;top:3134;width:6052;height:692" coordorigin="7371,3135" coordsize="6052,692" path="m12311,3617l11195,3617,9925,3617,8689,3617,8689,3617,7371,3617,7371,3827,8689,3827,8689,3827,9925,3827,11195,3827,12311,3827,12311,3617xm12312,3344l12311,3344,12311,3135,11195,3135,9925,3135,8689,3135,8689,3344,8797,3344,8797,3617,9817,3617,9925,3617,10033,3617,10033,3344,10033,3344,10033,3617,11087,3617,11195,3617,11303,3617,12203,3617,12203,3344,12204,3344,12204,3617,12312,3617,12312,3344xm13423,3617l12312,3617,12312,3827,13423,3827,13423,3617xm13423,3135l12312,3135,12312,3344,12312,3617,12420,3617,13320,3617,13423,3617,13423,3344,13423,3135xe" filled="true" fillcolor="#ffffff" stroked="false">
              <v:path arrowok="t"/>
              <v:fill type="solid"/>
            </v:shape>
            <v:rect style="position:absolute;left:13422;top:3134;width:10;height:692" filled="true" fillcolor="#000000" stroked="false">
              <v:fill type="solid"/>
            </v:rect>
            <v:shape style="position:absolute;left:7371;top:3826;width:6052;height:315" coordorigin="7371,3827" coordsize="6052,315" path="m12311,4122l11195,4122,9925,4122,8689,4122,8689,4122,7371,4122,7371,4141,8689,4141,8689,4141,9925,4141,11195,4141,12311,4141,12311,4122xm12312,3846l12311,3846,12311,3827,11195,3827,9925,3827,8689,3827,8689,3827,7371,3827,7371,3846,7479,3846,7479,4122,8581,4122,8581,4122,8689,4122,8689,3846,8689,3846,8689,4122,8797,4122,9817,4122,9925,4122,10033,4122,10033,3846,10033,3846,10033,4122,11087,4122,11195,4122,11303,4122,12203,4122,12203,3846,12204,3846,12204,4122,12312,4122,12312,3846xm13423,4122l12312,4122,12312,4141,13423,4141,13423,4122xm13423,3827l12312,3827,12312,3846,12312,4122,12420,4122,13320,4122,13423,4122,13423,3846,13423,3827xe" filled="true" fillcolor="#ffffff" stroked="false">
              <v:path arrowok="t"/>
              <v:fill type="solid"/>
            </v:shape>
            <v:rect style="position:absolute;left:13422;top:3826;width:10;height:315" filled="true" fillcolor="#000000" stroked="false">
              <v:fill type="solid"/>
            </v:rect>
            <v:shape style="position:absolute;left:7371;top:4141;width:6052;height:828" coordorigin="7371,4141" coordsize="6052,828" path="m12312,4278l12311,4278,12311,4141,11195,4141,11195,4417,11195,4693,11087,4693,11087,4417,11195,4417,11195,4141,10033,4141,10033,4417,10033,4693,10033,4693,10033,4417,10033,4417,10033,4141,9925,4141,8689,4141,8689,4141,8689,4417,8689,4693,8689,4693,8689,4417,8689,4417,8689,4141,7371,4141,7371,4417,7479,4417,7479,4693,7371,4693,7371,4969,8689,4969,8689,4969,9925,4969,11195,4969,11195,4830,11303,4830,11303,4554,12203,4554,12203,4278,12204,4278,12204,4830,12312,4830,12312,4278xm13423,4141l12312,4141,12312,4417,13423,4417,13423,4141xe" filled="true" fillcolor="#ffffff" stroked="false">
              <v:path arrowok="t"/>
              <v:fill type="solid"/>
            </v:shape>
            <v:shape style="position:absolute;left:1420;top:1440;width:12012;height:3529" coordorigin="1421,1440" coordsize="12012,3529" path="m1430,3135l1421,3135,1421,3827,1421,4141,1421,4969,1430,4969,1430,4141,1430,3827,1430,3135xm1430,1440l1421,1440,1421,2446,1421,3135,1430,3135,1430,2446,1430,1440xm13432,4141l13423,4141,13423,4969,13432,4969,13432,4141xe" filled="true" fillcolor="#000000" stroked="false">
              <v:path arrowok="t"/>
              <v:fill type="solid"/>
            </v:shape>
            <v:shape style="position:absolute;left:1430;top:4969;width:9765;height:2622" coordorigin="1430,4969" coordsize="9765,2622" path="m5408,5867l5408,5867,5408,4969,5300,4969,5300,5867,5300,6695,5300,6695,5300,6419,5300,6143,5300,6143,5300,5867,5300,5867,5300,4969,3444,4969,2775,4969,2775,4969,1430,4969,1430,5658,2775,5658,2775,5658,3444,5658,3444,5867,3444,5867,3444,6695,3444,7590,5408,7590,5408,6695,5408,6695,5408,5867xm11195,4969l10033,4969,10033,5175,10033,5451,10033,5451,10033,5175,10033,5175,10033,4969,9925,4969,8689,4969,8689,4969,8689,5175,8689,5451,8689,5451,8689,5175,8689,5175,8689,4969,7479,4969,7479,5175,7479,5451,7479,5451,7479,5175,7479,5175,7479,4969,7371,4969,7371,5175,7263,5175,5516,5175,5408,5175,5408,5451,5408,5658,7371,5658,8689,5658,8689,5658,9925,5658,11195,5658,11195,5451,11087,5451,11087,5175,11195,5175,11195,4969xe" filled="true" fillcolor="#ffffff" stroked="false">
              <v:path arrowok="t"/>
              <v:fill type="solid"/>
            </v:shape>
            <v:shape style="position:absolute;left:1420;top:4969;width:12012;height:689" coordorigin="1421,4969" coordsize="12012,689" path="m1430,4969l1421,4969,1421,5658,1430,5658,1430,4969xm13432,4969l13423,4969,13423,5658,13432,5658,13432,4969xe" filled="true" fillcolor="#000000" stroked="false">
              <v:path arrowok="t"/>
              <v:fill type="solid"/>
            </v:shape>
            <v:shape style="position:absolute;left:1430;top:5657;width:9765;height:692" coordorigin="1430,5658" coordsize="9765,692" path="m3444,5658l2775,5658,2775,5658,1430,5658,1430,6349,2775,6349,2775,6349,3444,6349,3444,5658xm11195,5658l10033,5658,10033,5867,10033,6143,10033,6143,10033,5867,10033,5867,10033,5658,9925,5658,8689,5658,8689,5658,8689,5867,8689,6143,8689,6143,8689,5867,8689,5867,8689,5658,7479,5658,7479,5867,7479,6143,7479,6143,7479,5867,7479,5867,7479,5658,7371,5658,5408,5658,5408,5867,5408,6143,5408,6349,7371,6349,8689,6349,8689,6349,9925,6349,11195,6349,11195,6143,11087,6143,11087,5867,11195,5867,11195,5658xe" filled="true" fillcolor="#ffffff" stroked="false">
              <v:path arrowok="t"/>
              <v:fill type="solid"/>
            </v:shape>
            <v:shape style="position:absolute;left:1420;top:5657;width:12012;height:692" coordorigin="1421,5658" coordsize="12012,692" path="m1430,5658l1421,5658,1421,6349,1430,6349,1430,5658xm13432,5658l13423,5658,13423,6349,13432,6349,13432,5658xe" filled="true" fillcolor="#000000" stroked="false">
              <v:path arrowok="t"/>
              <v:fill type="solid"/>
            </v:shape>
            <v:shape style="position:absolute;left:1430;top:6348;width:7260;height:690" coordorigin="1430,6349" coordsize="7260,690" path="m3444,6349l2775,6349,2775,6349,1430,6349,1430,7038,2775,7038,2775,7038,3444,7038,3444,6349xm8689,6832l7371,6832,5408,6832,5408,7038,7371,7038,8689,7038,8689,6832xm8689,6349l7371,6349,5408,6349,5408,6556,5408,6832,5516,6832,7263,6832,7371,6832,7479,6832,7479,6556,7479,6556,7479,6832,8581,6832,8581,6832,8689,6832,8689,6556,8689,6556,8689,6349xe" filled="true" fillcolor="#ffffff" stroked="false">
              <v:path arrowok="t"/>
              <v:fill type="solid"/>
            </v:shape>
            <v:shape style="position:absolute;left:1420;top:6348;width:12012;height:690" coordorigin="1421,6349" coordsize="12012,690" path="m1430,6349l1421,6349,1421,7038,1430,7038,1430,6349xm13432,6349l13423,6349,13423,7038,13432,7038,13432,6349xe" filled="true" fillcolor="#000000" stroked="false">
              <v:path arrowok="t"/>
              <v:fill type="solid"/>
            </v:shape>
            <v:shape style="position:absolute;left:1430;top:7038;width:7260;height:552" coordorigin="1430,7038" coordsize="7260,552" path="m3444,7038l2775,7038,2775,7038,1430,7038,1430,7590,2775,7590,2775,7590,3444,7590,3444,7038xm8689,7038l7479,7038,7479,7177,7479,7453,7479,7453,7479,7177,7479,7177,7479,7038,7371,7038,5408,7038,5408,7177,5408,7453,5408,7590,7371,7590,8689,7590,8689,7453,8689,7453,8689,7177,8689,7177,8689,7038xe" filled="true" fillcolor="#ffffff" stroked="false">
              <v:path arrowok="t"/>
              <v:fill type="solid"/>
            </v:shape>
            <v:shape style="position:absolute;left:1420;top:7038;width:12012;height:552" coordorigin="1421,7038" coordsize="12012,552" path="m1430,7038l1421,7038,1421,7590,1430,7590,1430,7038xm13432,7038l13423,7038,13423,7590,13432,7590,13432,7038xe" filled="true" fillcolor="#000000" stroked="false">
              <v:path arrowok="t"/>
              <v:fill type="solid"/>
            </v:shape>
            <v:shape style="position:absolute;left:1430;top:7590;width:7260;height:2977" coordorigin="1430,7590" coordsize="7260,2977" path="m5408,8783l5300,8783,5300,9060,5300,9060,5300,8783,3552,8783,3444,8783,3444,8941,3444,8942,3336,8942,2883,8942,2775,8942,2775,8941,3444,8941,3444,8783,3444,8783,5408,8783,5408,7590,3444,7590,2775,7590,2775,7590,1430,7590,1430,8802,2775,8802,2775,8802,2667,8802,2667,8802,1534,8802,1534,9079,1534,9355,1430,9355,1430,10567,2775,10567,2775,10567,3444,10567,3444,10252,5408,10252,5408,9060,5408,9060,5408,8783xm8689,7590l7479,7590,7479,7729,7479,8005,7479,8005,7479,7729,7479,7729,7479,7590,7371,7590,5408,7590,5408,7729,5408,8005,5408,8142,7371,8142,8689,8142,8689,8005,8689,8005,8689,7729,8689,7729,8689,7590xe" filled="true" fillcolor="#ffffff" stroked="false">
              <v:path arrowok="t"/>
              <v:fill type="solid"/>
            </v:shape>
            <v:shape style="position:absolute;left:1420;top:7590;width:12012;height:552" coordorigin="1421,7590" coordsize="12012,552" path="m1430,7590l1421,7590,1421,8142,1430,8142,1430,7590xm13432,7590l13423,7590,13423,8142,13432,8142,13432,7590xe" filled="true" fillcolor="#000000" stroked="false">
              <v:path arrowok="t"/>
              <v:fill type="solid"/>
            </v:shape>
            <v:shape style="position:absolute;left:5408;top:8142;width:3282;height:552" coordorigin="5408,8142" coordsize="3282,552" path="m8689,8142l7479,8142,7479,8281,7479,8557,7479,8281,7479,8142,7371,8142,5408,8142,5408,8281,5408,8557,5408,8694,7371,8694,8689,8694,8689,8557,8689,8281,8689,8142xe" filled="true" fillcolor="#ffffff" stroked="false">
              <v:path arrowok="t"/>
              <v:fill type="solid"/>
            </v:shape>
            <v:shape style="position:absolute;left:1420;top:8142;width:12012;height:552" coordorigin="1421,8142" coordsize="12012,552" path="m1430,8142l1421,8142,1421,8694,1430,8694,1430,8142xm13432,8142l13423,8142,13423,8694,13432,8694,13432,8142xe" filled="true" fillcolor="#000000" stroked="false">
              <v:path arrowok="t"/>
              <v:fill type="solid"/>
            </v:shape>
            <v:shape style="position:absolute;left:5408;top:8694;width:3282;height:553" coordorigin="5408,8694" coordsize="3282,553" path="m8689,9110l8689,9110,8689,8834,8581,8834,8581,8834,7479,8834,7479,9110,7479,9110,7479,8834,7371,8834,7263,8834,5516,8834,5408,8834,5408,9110,5408,9247,7371,9247,8689,9247,8689,9110xm8689,8694l7371,8694,5408,8694,5408,8833,7371,8833,8689,8833,8689,8694xe" filled="true" fillcolor="#ffffff" stroked="false">
              <v:path arrowok="t"/>
              <v:fill type="solid"/>
            </v:shape>
            <v:shape style="position:absolute;left:1420;top:8694;width:12012;height:553" coordorigin="1421,8694" coordsize="12012,553" path="m1430,8694l1421,8694,1421,9247,1430,9247,1430,8694xm13432,8694l13423,8694,13423,9247,13432,9247,13432,8694xe" filled="true" fillcolor="#000000" stroked="false">
              <v:path arrowok="t"/>
              <v:fill type="solid"/>
            </v:shape>
            <v:shape style="position:absolute;left:5408;top:9246;width:3282;height:1006" coordorigin="5408,9247" coordsize="3282,1006" path="m8689,9247l8581,9247,8581,9751,8581,10027,7479,10027,7479,9475,7479,9751,8581,9751,8581,9247,7371,9247,7263,9247,7263,9888,5516,9888,7263,9888,7263,9247,5408,9247,5408,9336,5408,10164,5408,10252,7371,10252,8689,10252,8689,10027,8689,9475,8689,9247xe" filled="true" fillcolor="#ffffff" stroked="false">
              <v:path arrowok="t"/>
              <v:fill type="solid"/>
            </v:shape>
            <v:shape style="position:absolute;left:1420;top:9246;width:12012;height:1006" coordorigin="1421,9247" coordsize="12012,1006" path="m1430,9247l1421,9247,1421,10252,1430,10252,1430,9247xm13432,9247l13423,9247,13423,10252,13432,10252,13432,9247xe" filled="true" fillcolor="#000000" stroked="false">
              <v:path arrowok="t"/>
              <v:fill type="solid"/>
            </v:shape>
            <v:shape style="position:absolute;left:3444;top:10252;width:5246;height:315" coordorigin="3444,10252" coordsize="5246,315" path="m5408,10252l3444,10252,3444,10272,5408,10272,5408,10252xm5408,10272l5300,10272,5300,10548,5300,10548,5300,10272,3552,10272,3444,10272,3444,10548,3444,10567,5408,10567,5408,10548,5408,10548,5408,10272xm8689,10548l8689,10548,8689,10272,8581,10272,8581,10548,7479,10548,7479,10272,7371,10272,7263,10272,5516,10272,5408,10272,5408,10548,5408,10567,7371,10567,8689,10567,8689,10548xm8689,10252l7371,10252,5408,10252,5408,10272,7371,10272,8689,10272,8689,10252xe" filled="true" fillcolor="#ffffff" stroked="false">
              <v:path arrowok="t"/>
              <v:fill type="solid"/>
            </v:shape>
            <v:shape style="position:absolute;left:1420;top:10252;width:12012;height:315" coordorigin="1421,10252" coordsize="12012,315" path="m1430,10252l1421,10252,1421,10567,1430,10567,1430,10252xm13432,10252l13423,10252,13423,10567,13432,10567,13432,102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73.970001pt;margin-top:5.803125pt;width:55.104pt;height:13.8pt;mso-position-horizontal-relative:page;mso-position-vertical-relative:paragraph;z-index:-30029312" filled="true" fillcolor="#ffffff" stroked="false">
            <v:fill type="solid"/>
            <w10:wrap type="none"/>
          </v:rect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2880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NITRATE</w:t>
        <w:tab/>
        <w:t>TEMPERATURE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4196" w:right="-14"/>
      </w:pPr>
      <w:r>
        <w:rPr>
          <w:spacing w:val="-1"/>
        </w:rPr>
        <w:t>CONTENT</w:t>
      </w:r>
      <w:r>
        <w:rPr>
          <w:spacing w:val="-57"/>
        </w:rPr>
        <w:t> </w:t>
      </w:r>
      <w:r>
        <w:rPr/>
        <w:t>(MPN)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</w:pPr>
    </w:p>
    <w:p>
      <w:pPr>
        <w:pStyle w:val="BodyText"/>
        <w:ind w:left="804"/>
      </w:pPr>
      <w:r>
        <w:rPr/>
        <w:t>554.91200</w:t>
      </w:r>
      <w:r>
        <w:rPr>
          <w:vertAlign w:val="superscript"/>
        </w:rPr>
        <w:t>*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rect style="position:absolute;margin-left:501.670013pt;margin-top:16.076807pt;width:52.68pt;height:13.8pt;mso-position-horizontal-relative:page;mso-position-vertical-relative:paragraph;z-index:-15523840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501.670013pt;margin-top:43.676807pt;width:52.68pt;height:13.8pt;mso-position-horizontal-relative:page;mso-position-vertical-relative:paragraph;z-index:-1552332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26" w:val="left" w:leader="none"/>
        </w:tabs>
        <w:spacing w:before="165"/>
        <w:ind w:left="297"/>
      </w:pPr>
      <w:r>
        <w:rPr/>
        <w:t>197.9624</w:t>
        <w:tab/>
      </w:r>
      <w:r>
        <w:rPr>
          <w:spacing w:val="-2"/>
        </w:rPr>
        <w:t>0.011</w:t>
      </w:r>
    </w:p>
    <w:p>
      <w:pPr>
        <w:pStyle w:val="BodyText"/>
        <w:spacing w:before="90"/>
        <w:ind w:right="1"/>
        <w:jc w:val="right"/>
      </w:pPr>
      <w:r>
        <w:rPr/>
        <w:br w:type="column"/>
      </w:r>
      <w:r>
        <w:rPr/>
        <w:t>417.6943</w:t>
      </w:r>
    </w:p>
    <w:p>
      <w:pPr>
        <w:pStyle w:val="BodyText"/>
        <w:spacing w:before="38"/>
        <w:ind w:left="175" w:firstLine="821"/>
        <w:jc w:val="right"/>
      </w:pPr>
      <w:r>
        <w:rPr/>
        <w:pict>
          <v:shape style="position:absolute;margin-left:273.309998pt;margin-top:-4.523533pt;width:283.55pt;height:86.85pt;mso-position-horizontal-relative:page;mso-position-vertical-relative:paragraph;z-index:15936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5"/>
                    <w:gridCol w:w="1876"/>
                    <w:gridCol w:w="1434"/>
                    <w:gridCol w:w="955"/>
                  </w:tblGrid>
                  <w:tr>
                    <w:trPr>
                      <w:trHeight w:val="686" w:hRule="atLeast"/>
                    </w:trPr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87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-63.912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0.75</w:t>
                        </w:r>
                      </w:p>
                    </w:tc>
                  </w:tr>
                  <w:tr>
                    <w:trPr>
                      <w:trHeight w:val="1049" w:hRule="atLeast"/>
                    </w:trPr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  <w:p>
                        <w:pPr>
                          <w:pStyle w:val="TableParagraph"/>
                          <w:spacing w:before="22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MICROBIAL</w:t>
                        </w:r>
                      </w:p>
                    </w:tc>
                    <w:tc>
                      <w:tcPr>
                        <w:tcW w:w="1876" w:type="dxa"/>
                      </w:tcPr>
                      <w:p>
                        <w:pPr>
                          <w:pStyle w:val="TableParagraph"/>
                          <w:spacing w:before="133"/>
                          <w:ind w:left="84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-371.712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16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33"/>
                          <w:ind w:left="1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33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-</w:t>
      </w:r>
      <w:r>
        <w:rPr>
          <w:spacing w:val="-58"/>
        </w:rPr>
        <w:t> </w:t>
      </w:r>
      <w:r>
        <w:rPr/>
        <w:t>476.8543</w:t>
      </w:r>
    </w:p>
    <w:p>
      <w:pPr>
        <w:pStyle w:val="BodyText"/>
        <w:ind w:left="175" w:firstLine="821"/>
        <w:jc w:val="right"/>
      </w:pPr>
      <w:r>
        <w:rPr/>
        <w:t>-</w:t>
      </w:r>
      <w:r>
        <w:rPr>
          <w:spacing w:val="-58"/>
        </w:rPr>
        <w:t> </w:t>
      </w:r>
      <w:r>
        <w:rPr/>
        <w:t>784.6543</w:t>
      </w:r>
    </w:p>
    <w:p>
      <w:pPr>
        <w:pStyle w:val="BodyText"/>
        <w:spacing w:before="228"/>
        <w:ind w:left="175" w:firstLine="821"/>
        <w:jc w:val="right"/>
      </w:pPr>
      <w:r>
        <w:rPr/>
        <w:t>-</w:t>
      </w:r>
      <w:r>
        <w:rPr>
          <w:spacing w:val="-58"/>
        </w:rPr>
        <w:t> </w:t>
      </w:r>
      <w:r>
        <w:rPr/>
        <w:t>967.8543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right="258"/>
        <w:jc w:val="right"/>
      </w:pPr>
      <w:r>
        <w:rPr/>
        <w:t>349.0303</w:t>
      </w:r>
    </w:p>
    <w:p>
      <w:pPr>
        <w:pStyle w:val="BodyText"/>
      </w:pPr>
    </w:p>
    <w:p>
      <w:pPr>
        <w:pStyle w:val="BodyText"/>
        <w:ind w:right="258"/>
        <w:jc w:val="right"/>
      </w:pPr>
      <w:r>
        <w:rPr/>
        <w:t>41.2303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75" w:right="257" w:firstLine="820"/>
        <w:jc w:val="right"/>
      </w:pPr>
      <w:r>
        <w:rPr/>
        <w:t>-</w:t>
      </w:r>
      <w:r>
        <w:rPr>
          <w:spacing w:val="-57"/>
        </w:rPr>
        <w:t> </w:t>
      </w:r>
      <w:r>
        <w:rPr/>
        <w:t>141.9697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5" w:equalWidth="0">
            <w:col w:w="5315" w:space="40"/>
            <w:col w:w="1906" w:space="39"/>
            <w:col w:w="2467" w:space="40"/>
            <w:col w:w="1078" w:space="40"/>
            <w:col w:w="1335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58.4pt;mso-position-horizontal-relative:page;mso-position-vertical-relative:page;z-index:-30026752" coordorigin="1421,1440" coordsize="12012,9168">
            <v:shape style="position:absolute;left:8689;top:1440;width:4734;height:315" coordorigin="8689,1440" coordsize="4734,315" path="m12312,1440l12204,1440,12204,1716,12203,1716,12203,1440,11303,1440,11195,1440,11195,1440,9925,1440,8689,1440,8689,1755,9925,1755,11195,1755,12311,1755,12311,1716,12312,1716,12312,1440xm13423,1440l12312,1440,12312,1755,13423,1755,13423,1440xe" filled="true" fillcolor="#ffffff" stroked="false">
              <v:path arrowok="t"/>
              <v:fill type="solid"/>
            </v:shape>
            <v:rect style="position:absolute;left:13422;top:1440;width:10;height:315" filled="true" fillcolor="#000000" stroked="false">
              <v:fill type="solid"/>
            </v:rect>
            <v:shape style="position:absolute;left:8689;top:1754;width:4734;height:552" coordorigin="8689,1755" coordsize="4734,552" path="m12203,1755l11303,1755,11195,1755,11087,1755,11087,1894,11087,2170,10033,2170,10033,1894,11087,1894,11087,1755,9925,1755,8689,1755,8689,1894,8797,1894,8797,2170,8689,2170,8689,2307,9925,2307,11195,2307,11303,2307,12203,2307,12203,2031,12203,1755xm12312,1755l12204,1755,12204,2307,12312,2307,12312,1755xm13423,1755l12312,1755,12312,1894,12312,2170,12312,2307,13423,2307,13423,2170,13423,1894,13423,1755xe" filled="true" fillcolor="#ffffff" stroked="false">
              <v:path arrowok="t"/>
              <v:fill type="solid"/>
            </v:shape>
            <v:rect style="position:absolute;left:13422;top:1754;width:10;height:552" filled="true" fillcolor="#000000" stroked="false">
              <v:fill type="solid"/>
            </v:rect>
            <v:shape style="position:absolute;left:8689;top:2306;width:4734;height:552" coordorigin="8689,2307" coordsize="4734,552" path="m12203,2307l11303,2307,11195,2307,11195,2307,11087,2307,11087,2446,11087,2722,10033,2722,10033,2446,11087,2446,11087,2307,9925,2307,8689,2307,8689,2446,8797,2446,8797,2722,8689,2722,8689,2859,9925,2859,11195,2859,11303,2859,12203,2859,12203,2583,12203,2307xm12312,2307l12204,2307,12204,2859,12312,2859,12312,2307xm13423,2307l12312,2307,12312,2446,12312,2722,12312,2859,13423,2859,13423,2722,13423,2446,13423,2307xe" filled="true" fillcolor="#ffffff" stroked="false">
              <v:path arrowok="t"/>
              <v:fill type="solid"/>
            </v:shape>
            <v:rect style="position:absolute;left:13422;top:2306;width:10;height:552" filled="true" fillcolor="#000000" stroked="false">
              <v:fill type="solid"/>
            </v:rect>
            <v:shape style="position:absolute;left:7371;top:2858;width:6052;height:1007" coordorigin="7371,2859" coordsize="6052,1007" path="m8689,3087l8581,3087,8581,3363,7479,3363,7479,3639,8581,3639,8581,3639,8689,3639,8689,3087xm12312,3087l12311,3087,12311,2859,11195,2859,9925,2859,8689,2859,8689,3224,8797,3224,8797,3500,9817,3500,9925,3500,10033,3500,10033,3224,10033,3224,10033,3500,11087,3500,11195,3500,11195,3500,9925,3500,8689,3500,8689,3639,7371,3639,7371,3865,8689,3865,8689,3865,9925,3865,11195,3865,12311,3865,12311,3639,11195,3639,11195,3639,11303,3639,12203,3639,12203,3363,12203,3087,12204,3087,12204,3639,12312,3639,12312,3087xm13423,3639l12312,3639,12312,3865,13423,3865,13423,3639xm13423,2859l12312,2859,12312,3087,12312,3639,12420,3639,13320,3639,13423,3639,13423,3087,13423,2859xe" filled="true" fillcolor="#ffffff" stroked="false">
              <v:path arrowok="t"/>
              <v:fill type="solid"/>
            </v:shape>
            <v:rect style="position:absolute;left:13422;top:2858;width:10;height:1007" filled="true" fillcolor="#000000" stroked="false">
              <v:fill type="solid"/>
            </v:rect>
            <v:shape style="position:absolute;left:7371;top:3865;width:6052;height:1104" coordorigin="7371,3865" coordsize="6052,1104" path="m12203,3865l11303,3865,11195,3865,9925,3865,8689,3865,8689,3865,7371,3865,7371,4002,7479,4002,7479,4278,8581,4278,8581,4278,8689,4278,8689,4002,8689,4002,8689,4278,8797,4278,9817,4278,9925,4278,10033,4278,10033,4002,10033,4002,10033,4278,11087,4278,11195,4278,11195,4278,9925,4278,8689,4278,8689,4278,7371,4278,7371,4417,7371,4554,7479,4554,7479,4830,7371,4830,7371,4969,8689,4969,8689,4830,8689,4830,8689,4554,8689,4554,8689,4417,9925,4417,11195,4417,11303,4417,12203,4417,12203,4141,12203,3865xm12312,3865l12204,3865,12204,4417,12312,4417,12312,3865xm13423,4278l12312,4278,12312,4417,13423,4417,13423,4278xm13423,3865l12312,3865,12312,4002,12312,4278,12420,4278,13320,4278,13423,4278,13423,4002,13423,3865xe" filled="true" fillcolor="#ffffff" stroked="false">
              <v:path arrowok="t"/>
              <v:fill type="solid"/>
            </v:shape>
            <v:shape style="position:absolute;left:1420;top:1440;width:10;height:3529" coordorigin="1421,1440" coordsize="10,3529" path="m1430,2859l1421,2859,1421,3865,1421,4417,1421,4969,1430,4969,1430,4417,1430,3865,1430,2859xm1430,1440l1421,1440,1421,1755,1421,2307,1421,2859,1430,2859,1430,2307,1430,1755,1430,1440xe" filled="true" fillcolor="#000000" stroked="false">
              <v:path arrowok="t"/>
              <v:fill type="solid"/>
            </v:shape>
            <v:shape style="position:absolute;left:1430;top:4417;width:9765;height:2110" coordorigin="1430,4417" coordsize="9765,2110" path="m5408,5334l3444,5334,3444,4969,2775,4969,2775,4969,1430,4969,1430,5521,2775,5521,2775,5521,3444,5521,3444,6527,5408,6527,5408,5334xm8689,5382l7371,5382,5408,5382,5408,5521,7371,5521,8689,5521,8689,5382xm8689,4969l7371,4969,7371,5106,7479,5106,7479,5382,8581,5382,8581,5382,8689,5382,8689,5106,8689,5106,8689,4969xm11195,4417l10033,4417,10033,4554,10033,4830,10033,4830,10033,4554,10033,4554,10033,4417,9925,4417,8689,4417,8689,4554,8689,4830,8689,4969,9925,4969,11195,4969,11195,4830,11087,4830,11087,4554,11195,4554,11195,4417xe" filled="true" fillcolor="#ffffff" stroked="false">
              <v:path arrowok="t"/>
              <v:fill type="solid"/>
            </v:shape>
            <v:rect style="position:absolute;left:1420;top:4969;width:10;height:552" filled="true" fillcolor="#000000" stroked="false">
              <v:fill type="solid"/>
            </v:rect>
            <v:shape style="position:absolute;left:1430;top:4969;width:9765;height:1558" coordorigin="1430,4969" coordsize="9765,1558" path="m3444,5521l2775,5521,2775,5521,1430,5521,1430,6527,2775,6527,2775,6527,3444,6527,3444,5521xm11195,5382l9925,5382,8689,5382,8689,5521,7479,5521,7479,5747,7479,6023,7479,6299,7479,6299,7479,5747,7479,5747,7479,5521,7371,5521,5408,5521,5408,5610,5408,5610,5408,6438,5408,6527,7371,6527,8689,6527,8689,6299,8689,6299,8689,5747,8689,5747,8689,5521,9925,5521,11195,5521,11195,5382xm11195,4969l9925,4969,8689,4969,8689,5106,8689,5382,8797,5382,9817,5382,9925,5382,10033,5382,10033,5106,10033,5106,10033,5382,11087,5382,11087,5106,11195,5106,11195,4969xe" filled="true" fillcolor="#ffffff" stroked="false">
              <v:path arrowok="t"/>
              <v:fill type="solid"/>
            </v:shape>
            <v:rect style="position:absolute;left:1420;top:5520;width:10;height:1007" filled="true" fillcolor="#000000" stroked="false">
              <v:fill type="solid"/>
            </v:rect>
            <v:shape style="position:absolute;left:1430;top:5521;width:9765;height:3015" coordorigin="1430,5521" coordsize="9765,3015" path="m5408,7393l5408,7393,5408,6527,5300,6527,5300,7393,5300,7669,5300,7669,5300,7393,5300,7393,5300,6527,3444,6527,2775,6527,2775,6527,1430,6527,1430,6841,2775,6841,2775,6841,3444,6841,3444,7393,3444,7669,3444,8536,5408,8536,5408,7669,5408,7669,5408,7393xm11195,5521l10033,5521,10033,5886,10033,6162,10033,6162,10033,5886,10033,5886,10033,5521,9925,5521,8689,5521,8689,5886,8689,6162,8689,6162,8689,6527,7479,6527,7479,6546,7479,6822,7479,6822,7479,6546,7479,6546,7479,6527,7371,6527,5408,6527,5408,6546,5408,6822,5408,6841,7371,6841,8689,6841,8689,6822,8689,6822,8689,6546,8689,6546,8689,6527,9925,6527,11195,6527,11195,6162,11087,6162,11087,5886,11195,5886,11195,5521xe" filled="true" fillcolor="#ffffff" stroked="false">
              <v:path arrowok="t"/>
              <v:fill type="solid"/>
            </v:shape>
            <v:rect style="position:absolute;left:1420;top:6527;width:10;height:315" filled="true" fillcolor="#000000" stroked="false">
              <v:fill type="solid"/>
            </v:rect>
            <v:shape style="position:absolute;left:1430;top:6841;width:7260;height:315" coordorigin="1430,6841" coordsize="7260,315" path="m3444,6841l2775,6841,2775,6841,1430,6841,1430,7156,2775,7156,2775,7156,3444,7156,3444,6841xm8689,7137l8689,7137,8689,6861,8581,6861,8581,6861,7479,6861,7479,7137,7479,7137,7479,6861,7371,6861,7263,6861,5516,6861,5408,6861,5408,7137,5408,7156,7371,7156,8689,7156,8689,7137xm8689,6841l7371,6841,5408,6841,5408,6861,7371,6861,8689,6861,8689,6841xe" filled="true" fillcolor="#ffffff" stroked="false">
              <v:path arrowok="t"/>
              <v:fill type="solid"/>
            </v:shape>
            <v:rect style="position:absolute;left:1420;top:6841;width:10;height:315" filled="true" fillcolor="#000000" stroked="false">
              <v:fill type="solid"/>
            </v:rect>
            <v:shape style="position:absolute;left:1430;top:7155;width:7260;height:552" coordorigin="1430,7156" coordsize="7260,552" path="m3444,7156l2775,7156,2775,7156,1430,7156,1430,7708,2775,7708,2775,7708,3444,7708,3444,7156xm8689,7156l7479,7156,7479,7295,7479,7571,7479,7571,7479,7295,7479,7295,7479,7156,7371,7156,5408,7156,5408,7295,5408,7571,5408,7708,7371,7708,8689,7708,8689,7571,8689,7571,8689,7295,8689,7295,8689,7156xe" filled="true" fillcolor="#ffffff" stroked="false">
              <v:path arrowok="t"/>
              <v:fill type="solid"/>
            </v:shape>
            <v:rect style="position:absolute;left:1420;top:7155;width:10;height:552" filled="true" fillcolor="#000000" stroked="false">
              <v:fill type="solid"/>
            </v:rect>
            <v:shape style="position:absolute;left:1430;top:7707;width:7260;height:828" coordorigin="1430,7708" coordsize="7260,828" path="m3444,7708l2775,7708,2775,7708,1430,7708,1430,8536,2775,8536,2775,8536,3444,8536,3444,7708xm8689,7708l7479,7708,7479,7984,7479,8260,7479,8260,7479,7984,7479,7984,7479,7708,7371,7708,7263,7708,5516,7708,5408,7708,5408,8536,5516,8536,7263,8536,7371,8536,8689,8536,8689,8260,8689,8260,8689,7984,8689,7984,8689,7708xe" filled="true" fillcolor="#ffffff" stroked="false">
              <v:path arrowok="t"/>
              <v:fill type="solid"/>
            </v:shape>
            <v:rect style="position:absolute;left:1420;top:7707;width:10;height:828" filled="true" fillcolor="#000000" stroked="false">
              <v:fill type="solid"/>
            </v:rect>
            <v:shape style="position:absolute;left:1430;top:8535;width:7260;height:2072" coordorigin="1430,8536" coordsize="7260,2072" path="m5408,9158l5408,9158,5408,8536,5300,8536,5300,9158,5300,9986,5300,9986,5300,9710,5300,9434,5300,9158,5300,9158,5300,8536,3444,8536,2775,8536,2775,8536,1430,8536,1430,9228,2775,9228,2775,9228,3444,9228,3444,9986,3444,9986,3444,10608,5408,10608,5408,9986,5408,9986,5408,9158xm8689,9019l8689,9019,8689,8742,8581,8742,8581,8742,7479,8742,7479,9019,7479,9019,7479,8742,7371,8742,7263,8742,5516,8742,5408,8742,5408,9019,5408,9228,7371,9228,8689,9228,8689,9019xm8689,8536l7371,8536,5408,8536,5408,8742,7371,8742,8689,8742,8689,8536xe" filled="true" fillcolor="#ffffff" stroked="false">
              <v:path arrowok="t"/>
              <v:fill type="solid"/>
            </v:shape>
            <v:rect style="position:absolute;left:1420;top:8535;width:10;height:692" filled="true" fillcolor="#000000" stroked="false">
              <v:fill type="solid"/>
            </v:rect>
            <v:shape style="position:absolute;left:1430;top:9227;width:7260;height:689" coordorigin="1430,9228" coordsize="7260,689" path="m3444,9228l2775,9228,2775,9228,1430,9228,1430,9916,2775,9916,2775,9916,3444,9916,3444,9228xm8689,9228l7479,9228,7479,9434,7479,9710,7479,9710,7479,9434,7479,9434,7479,9228,7371,9228,5408,9228,5408,9434,5408,9710,5408,9916,7371,9916,8689,9916,8689,9710,8689,9710,8689,9434,8689,9434,8689,9228xe" filled="true" fillcolor="#ffffff" stroked="false">
              <v:path arrowok="t"/>
              <v:fill type="solid"/>
            </v:shape>
            <v:rect style="position:absolute;left:1420;top:9227;width:10;height:689" filled="true" fillcolor="#000000" stroked="false">
              <v:fill type="solid"/>
            </v:rect>
            <v:shape style="position:absolute;left:1430;top:9916;width:7260;height:692" coordorigin="1430,9916" coordsize="7260,692" path="m3444,9916l2775,9916,2775,9916,1430,9916,1430,10608,2775,10608,2775,10608,3444,10608,3444,9916xm8689,9916l7479,9916,7479,10123,7479,10399,7479,10399,7479,10123,7479,10123,7479,9916,7371,9916,5408,9916,5408,10123,5408,10123,5408,10399,5408,10608,7371,10608,8689,10608,8689,10399,8689,10399,8689,10123,8689,10123,8689,9916xe" filled="true" fillcolor="#ffffff" stroked="false">
              <v:path arrowok="t"/>
              <v:fill type="solid"/>
            </v:shape>
            <v:rect style="position:absolute;left:1420;top:9916;width:10;height:692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2624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232"/>
      </w:pPr>
      <w:r>
        <w:rPr/>
        <w:t>BOD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2232"/>
      </w:pPr>
      <w:r>
        <w:rPr/>
        <w:t>COD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2232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480" w:lineRule="auto" w:before="90"/>
        <w:ind w:left="578" w:right="-19"/>
      </w:pPr>
      <w:r>
        <w:rPr/>
        <w:br w:type="column"/>
      </w: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ind w:left="578"/>
      </w:pPr>
      <w:r>
        <w:rPr/>
        <w:t>COD</w:t>
      </w:r>
    </w:p>
    <w:p>
      <w:pPr>
        <w:pStyle w:val="BodyText"/>
        <w:spacing w:before="228"/>
        <w:ind w:left="578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273" w:lineRule="auto" w:before="108"/>
        <w:ind w:left="578" w:right="-19"/>
      </w:pP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spacing w:before="120"/>
        <w:ind w:left="578"/>
      </w:pPr>
      <w:r>
        <w:rPr/>
        <w:t>BOD</w:t>
      </w:r>
    </w:p>
    <w:p>
      <w:pPr>
        <w:pStyle w:val="BodyText"/>
        <w:spacing w:before="137"/>
        <w:ind w:left="578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602" w:lineRule="auto" w:before="206"/>
        <w:ind w:left="578" w:right="-19"/>
      </w:pP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spacing w:line="271" w:lineRule="exact"/>
        <w:ind w:left="578"/>
      </w:pPr>
      <w:r>
        <w:rPr/>
        <w:t>BOD</w:t>
      </w:r>
    </w:p>
    <w:p>
      <w:pPr>
        <w:pStyle w:val="BodyText"/>
        <w:spacing w:before="90"/>
        <w:ind w:right="4999"/>
        <w:jc w:val="right"/>
      </w:pPr>
      <w:r>
        <w:rPr/>
        <w:br w:type="column"/>
      </w:r>
      <w:r>
        <w:rPr/>
        <w:t>59.16</w:t>
      </w:r>
    </w:p>
    <w:p>
      <w:pPr>
        <w:pStyle w:val="BodyText"/>
      </w:pPr>
    </w:p>
    <w:p>
      <w:pPr>
        <w:pStyle w:val="BodyText"/>
        <w:ind w:right="4999"/>
        <w:jc w:val="right"/>
      </w:pPr>
      <w:r>
        <w:rPr/>
        <w:pict>
          <v:shape style="position:absolute;margin-left:434.230316pt;margin-top:-32.098488pt;width:237.65pt;height:337.4pt;mso-position-horizontal-relative:page;mso-position-vertical-relative:paragraph;z-index:15935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959"/>
                    <w:gridCol w:w="1171"/>
                    <w:gridCol w:w="1116"/>
                  </w:tblGrid>
                  <w:tr>
                    <w:trPr>
                      <w:trHeight w:val="552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90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90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0.768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353.7823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472.1023</w:t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90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90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349.0303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476.8543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37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3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0.136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720.7423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105.1423</w:t>
                        </w: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8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8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69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903.9423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8"/>
                          <w:ind w:left="15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-78.0577</w:t>
                        </w: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8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8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48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-45.9823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779.9023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-41.2303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784.6543</w:t>
                        </w:r>
                      </w:p>
                    </w:tc>
                  </w:tr>
                  <w:tr>
                    <w:trPr>
                      <w:trHeight w:val="57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48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48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0.136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185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105.1423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720.7423</w:t>
                        </w:r>
                      </w:p>
                    </w:tc>
                  </w:tr>
                  <w:tr>
                    <w:trPr>
                      <w:trHeight w:val="723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6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0.366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5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596.1423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229.7423</w:t>
                        </w:r>
                      </w:p>
                    </w:tc>
                  </w:tr>
                  <w:tr>
                    <w:trPr>
                      <w:trHeight w:val="72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97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9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97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137.2177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963.1023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64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6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0.011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64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141.9697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967.8543</w:t>
                        </w:r>
                      </w:p>
                    </w:tc>
                  </w:tr>
                  <w:tr>
                    <w:trPr>
                      <w:trHeight w:val="69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62"/>
                          <w:ind w:left="23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6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62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78.0577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903.9423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63.912</w:t>
      </w:r>
    </w:p>
    <w:p>
      <w:pPr>
        <w:pStyle w:val="BodyText"/>
      </w:pPr>
    </w:p>
    <w:p>
      <w:pPr>
        <w:pStyle w:val="BodyText"/>
        <w:ind w:right="4999"/>
        <w:jc w:val="right"/>
      </w:pPr>
      <w:r>
        <w:rPr/>
        <w:t>-307.8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76" w:right="4997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491.00000</w:t>
      </w:r>
      <w:r>
        <w:rPr>
          <w:vertAlign w:val="superscript"/>
        </w:rPr>
        <w:t>*</w:t>
      </w:r>
    </w:p>
    <w:p>
      <w:pPr>
        <w:pStyle w:val="BodyText"/>
        <w:spacing w:before="248"/>
        <w:ind w:left="615"/>
      </w:pPr>
      <w:r>
        <w:rPr/>
        <w:t>366.96</w:t>
      </w:r>
    </w:p>
    <w:p>
      <w:pPr>
        <w:pStyle w:val="BodyText"/>
        <w:spacing w:before="38"/>
        <w:ind w:left="495"/>
      </w:pPr>
      <w:r>
        <w:rPr/>
        <w:t>371.712</w:t>
      </w:r>
    </w:p>
    <w:p>
      <w:pPr>
        <w:pStyle w:val="BodyText"/>
        <w:spacing w:before="159"/>
        <w:ind w:right="4999"/>
        <w:jc w:val="right"/>
      </w:pPr>
      <w:r>
        <w:rPr/>
        <w:t>307.8</w:t>
      </w:r>
    </w:p>
    <w:p>
      <w:pPr>
        <w:pStyle w:val="BodyText"/>
        <w:spacing w:line="758" w:lineRule="exact" w:before="30"/>
        <w:ind w:left="176" w:right="4981" w:firstLine="480"/>
      </w:pPr>
      <w:r>
        <w:rPr/>
        <w:t>-183.2</w:t>
      </w:r>
      <w:r>
        <w:rPr>
          <w:spacing w:val="-57"/>
        </w:rPr>
        <w:t> </w:t>
      </w:r>
      <w:r>
        <w:rPr/>
        <w:t>550.16000</w:t>
      </w:r>
      <w:r>
        <w:rPr>
          <w:vertAlign w:val="superscript"/>
        </w:rPr>
        <w:t>*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right="4997"/>
        <w:jc w:val="right"/>
      </w:pPr>
      <w:r>
        <w:rPr/>
        <w:t>554.91200</w:t>
      </w:r>
      <w:r>
        <w:rPr>
          <w:vertAlign w:val="superscript"/>
        </w:rPr>
        <w:t>*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right="4997"/>
        <w:jc w:val="right"/>
      </w:pPr>
      <w:r>
        <w:rPr/>
        <w:t>491.00000</w:t>
      </w:r>
      <w:r>
        <w:rPr>
          <w:vertAlign w:val="superscript"/>
        </w:rPr>
        <w:t>*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3" w:equalWidth="0">
            <w:col w:w="3578" w:space="40"/>
            <w:col w:w="2326" w:space="39"/>
            <w:col w:w="6277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52"/>
        </w:rPr>
      </w:pPr>
    </w:p>
    <w:p>
      <w:pPr>
        <w:pStyle w:val="BodyText"/>
        <w:tabs>
          <w:tab w:pos="7179" w:val="left" w:leader="none"/>
        </w:tabs>
        <w:spacing w:line="76" w:lineRule="auto"/>
        <w:ind w:left="4196"/>
      </w:pPr>
      <w:r>
        <w:rPr/>
        <w:t>MICROBIAL</w:t>
        <w:tab/>
      </w:r>
      <w:r>
        <w:rPr>
          <w:spacing w:val="-6"/>
          <w:position w:val="-13"/>
        </w:rPr>
        <w:t>-</w:t>
      </w:r>
    </w:p>
    <w:p>
      <w:pPr>
        <w:pStyle w:val="BodyText"/>
        <w:spacing w:before="90"/>
        <w:ind w:left="2683" w:firstLine="821"/>
        <w:jc w:val="right"/>
      </w:pPr>
      <w:r>
        <w:rPr/>
        <w:br w:type="column"/>
      </w:r>
      <w:r>
        <w:rPr/>
        <w:t>-</w:t>
      </w:r>
      <w:r>
        <w:rPr>
          <w:w w:val="99"/>
        </w:rPr>
        <w:t> </w:t>
      </w:r>
      <w:r>
        <w:rPr/>
        <w:t>229.7423</w:t>
      </w:r>
    </w:p>
    <w:p>
      <w:pPr>
        <w:pStyle w:val="BodyText"/>
        <w:ind w:left="2683" w:firstLine="821"/>
        <w:jc w:val="right"/>
      </w:pPr>
      <w:r>
        <w:rPr/>
        <w:pict>
          <v:rect style="position:absolute;margin-left:501.670013pt;margin-top:7.243112pt;width:52.68pt;height:13.8pt;mso-position-horizontal-relative:page;mso-position-vertical-relative:paragraph;z-index:15939584" filled="true" fillcolor="#ffffff" stroked="false">
            <v:fill type="solid"/>
            <w10:wrap type="none"/>
          </v:rect>
        </w:pict>
      </w:r>
      <w:r>
        <w:rPr/>
        <w:pict>
          <v:shape style="position:absolute;margin-left:175.119995pt;margin-top:-26.223568pt;width:381.75pt;height:104.8pt;mso-position-horizontal-relative:page;mso-position-vertical-relative:paragraph;z-index:1594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5"/>
                    <w:gridCol w:w="1822"/>
                    <w:gridCol w:w="1458"/>
                    <w:gridCol w:w="1494"/>
                    <w:gridCol w:w="955"/>
                  </w:tblGrid>
                  <w:tr>
                    <w:trPr>
                      <w:trHeight w:val="528" w:hRule="atLeast"/>
                    </w:trPr>
                    <w:tc>
                      <w:tcPr>
                        <w:tcW w:w="190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>
                        <w:pPr>
                          <w:pStyle w:val="TableParagraph"/>
                          <w:spacing w:before="109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09"/>
                          <w:ind w:right="10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183.2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09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197.9624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09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0.366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90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33"/>
                          <w:ind w:right="10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21.054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33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33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0.924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90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33"/>
                          <w:ind w:right="10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-39.48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33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33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0.858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0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822" w:type="dxa"/>
                      </w:tcPr>
                      <w:p>
                        <w:pPr>
                          <w:pStyle w:val="TableParagraph"/>
                          <w:spacing w:before="157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458" w:type="dxa"/>
                      </w:tcPr>
                      <w:p>
                        <w:pPr>
                          <w:pStyle w:val="TableParagraph"/>
                          <w:spacing w:before="157"/>
                          <w:ind w:right="10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-156.6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57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5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-</w:t>
      </w:r>
      <w:r>
        <w:rPr>
          <w:w w:val="99"/>
        </w:rPr>
        <w:t> </w:t>
      </w:r>
      <w:r>
        <w:rPr/>
        <w:t>432.8795</w:t>
      </w:r>
    </w:p>
    <w:p>
      <w:pPr>
        <w:pStyle w:val="BodyText"/>
        <w:ind w:left="2683" w:firstLine="821"/>
        <w:jc w:val="right"/>
      </w:pPr>
      <w:r>
        <w:rPr/>
        <w:pict>
          <v:rect style="position:absolute;margin-left:501.670013pt;margin-top:7.243136pt;width:52.68pt;height:13.8pt;mso-position-horizontal-relative:page;mso-position-vertical-relative:paragraph;z-index:15940096" filled="true" fillcolor="#ffffff" stroked="false">
            <v:fill type="solid"/>
            <w10:wrap type="none"/>
          </v:rect>
        </w:pict>
      </w:r>
      <w:r>
        <w:rPr/>
        <w:t>-</w:t>
      </w:r>
      <w:r>
        <w:rPr>
          <w:w w:val="99"/>
        </w:rPr>
        <w:t> </w:t>
      </w:r>
      <w:r>
        <w:rPr/>
        <w:t>493.4135</w:t>
      </w:r>
    </w:p>
    <w:p>
      <w:pPr>
        <w:pStyle w:val="BodyText"/>
        <w:ind w:left="2683" w:firstLine="821"/>
        <w:jc w:val="right"/>
      </w:pPr>
      <w:r>
        <w:rPr/>
        <w:pict>
          <v:rect style="position:absolute;margin-left:439.869995pt;margin-top:7.24313pt;width:51pt;height:13.8pt;mso-position-horizontal-relative:page;mso-position-vertical-relative:paragraph;z-index:15940608" filled="true" fillcolor="#ffffff" stroked="false">
            <v:fill type="solid"/>
            <w10:wrap type="none"/>
          </v:rect>
        </w:pict>
      </w:r>
      <w:r>
        <w:rPr/>
        <w:pict>
          <v:rect style="position:absolute;margin-left:501.670013pt;margin-top:7.24313pt;width:52.68pt;height:13.8pt;mso-position-horizontal-relative:page;mso-position-vertical-relative:paragraph;z-index:15941120" filled="true" fillcolor="#ffffff" stroked="false">
            <v:fill type="solid"/>
            <w10:wrap type="none"/>
          </v:rect>
        </w:pict>
      </w:r>
      <w:r>
        <w:rPr/>
        <w:t>-</w:t>
      </w:r>
      <w:r>
        <w:rPr>
          <w:w w:val="99"/>
        </w:rPr>
        <w:t> </w:t>
      </w:r>
      <w:r>
        <w:rPr/>
        <w:t>610.5335</w:t>
      </w:r>
    </w:p>
    <w:p>
      <w:pPr>
        <w:pStyle w:val="BodyText"/>
        <w:spacing w:line="149" w:lineRule="exact" w:before="226"/>
        <w:jc w:val="right"/>
      </w:pPr>
      <w:r>
        <w:rPr>
          <w:w w:val="99"/>
        </w:rPr>
        <w:t>-</w:t>
      </w:r>
    </w:p>
    <w:p>
      <w:pPr>
        <w:pStyle w:val="BodyText"/>
        <w:spacing w:before="226"/>
        <w:ind w:left="175"/>
      </w:pPr>
      <w:r>
        <w:rPr/>
        <w:br w:type="column"/>
      </w:r>
      <w:r>
        <w:rPr/>
        <w:t>596.1423</w:t>
      </w:r>
    </w:p>
    <w:p>
      <w:pPr>
        <w:pStyle w:val="BodyText"/>
      </w:pPr>
    </w:p>
    <w:p>
      <w:pPr>
        <w:pStyle w:val="BodyText"/>
        <w:ind w:left="175"/>
      </w:pPr>
      <w:r>
        <w:rPr/>
        <w:t>474.9875</w:t>
      </w:r>
    </w:p>
    <w:p>
      <w:pPr>
        <w:pStyle w:val="BodyText"/>
      </w:pPr>
    </w:p>
    <w:p>
      <w:pPr>
        <w:pStyle w:val="BodyText"/>
        <w:ind w:left="175"/>
      </w:pPr>
      <w:r>
        <w:rPr/>
        <w:t>414.4535</w:t>
      </w:r>
    </w:p>
    <w:p>
      <w:pPr>
        <w:pStyle w:val="BodyText"/>
      </w:pPr>
    </w:p>
    <w:p>
      <w:pPr>
        <w:pStyle w:val="BodyText"/>
        <w:ind w:left="175"/>
      </w:pPr>
      <w:r>
        <w:rPr/>
        <w:t>297.3335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7260" w:space="40"/>
            <w:col w:w="3585" w:space="39"/>
            <w:col w:w="1336"/>
          </w:cols>
        </w:sectPr>
      </w:pPr>
    </w:p>
    <w:p>
      <w:pPr>
        <w:pStyle w:val="BodyText"/>
        <w:spacing w:line="266" w:lineRule="exact"/>
        <w:jc w:val="right"/>
      </w:pPr>
      <w:r>
        <w:rPr/>
        <w:pict>
          <v:shape style="position:absolute;margin-left:273.309998pt;margin-top:11.312078pt;width:286.25pt;height:98.6pt;mso-position-horizontal-relative:page;mso-position-vertical-relative:paragraph;z-index:15944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5"/>
                    <w:gridCol w:w="1197"/>
                    <w:gridCol w:w="1494"/>
                    <w:gridCol w:w="1009"/>
                  </w:tblGrid>
                  <w:tr>
                    <w:trPr>
                      <w:trHeight w:val="960" w:hRule="atLeast"/>
                    </w:trPr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before="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  <w:p>
                        <w:pPr>
                          <w:pStyle w:val="TableParagraph"/>
                          <w:spacing w:before="22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-21.054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0.924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33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-60.534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33"/>
                          <w:ind w:left="1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33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0.784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33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-177.654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33"/>
                          <w:ind w:left="1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33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0.424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CONTENT</w:t>
      </w:r>
    </w:p>
    <w:p>
      <w:pPr>
        <w:pStyle w:val="BodyText"/>
        <w:tabs>
          <w:tab w:pos="2122" w:val="left" w:leader="none"/>
          <w:tab w:pos="3872" w:val="left" w:leader="none"/>
        </w:tabs>
        <w:spacing w:line="228" w:lineRule="auto"/>
        <w:ind w:left="804"/>
      </w:pPr>
      <w:r>
        <w:rPr/>
        <w:br w:type="column"/>
      </w:r>
      <w:r>
        <w:rPr>
          <w:position w:val="-13"/>
        </w:rPr>
        <w:t>530.00000</w:t>
      </w:r>
      <w:r>
        <w:rPr>
          <w:position w:val="-2"/>
          <w:sz w:val="16"/>
        </w:rPr>
        <w:t>*</w:t>
        <w:tab/>
      </w:r>
      <w:r>
        <w:rPr/>
        <w:t>217.61337</w:t>
        <w:tab/>
      </w:r>
      <w:r>
        <w:rPr>
          <w:spacing w:val="-2"/>
        </w:rPr>
        <w:t>0.024</w:t>
      </w:r>
    </w:p>
    <w:p>
      <w:pPr>
        <w:pStyle w:val="BodyText"/>
        <w:tabs>
          <w:tab w:pos="1333" w:val="left" w:leader="none"/>
        </w:tabs>
        <w:spacing w:line="228" w:lineRule="auto"/>
        <w:ind w:left="175"/>
      </w:pPr>
      <w:r>
        <w:rPr/>
        <w:br w:type="column"/>
      </w:r>
      <w:r>
        <w:rPr>
          <w:position w:val="-13"/>
        </w:rPr>
        <w:t>983.9335</w:t>
        <w:tab/>
      </w:r>
      <w:r>
        <w:rPr/>
        <w:t>-76.0665</w:t>
      </w:r>
    </w:p>
    <w:p>
      <w:pPr>
        <w:spacing w:after="0" w:line="228" w:lineRule="auto"/>
        <w:sectPr>
          <w:type w:val="continuous"/>
          <w:pgSz w:w="15840" w:h="12240" w:orient="landscape"/>
          <w:pgMar w:top="1500" w:bottom="280" w:left="1320" w:right="2260"/>
          <w:cols w:num="3" w:equalWidth="0">
            <w:col w:w="5315" w:space="40"/>
            <w:col w:w="4413" w:space="39"/>
            <w:col w:w="2453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54.4pt;mso-position-horizontal-relative:page;mso-position-vertical-relative:page;z-index:-30022144" coordorigin="1421,1440" coordsize="12012,9088">
            <v:shape style="position:absolute;left:8689;top:1440;width:4734;height:552" coordorigin="8689,1440" coordsize="4734,552" path="m12203,1440l11303,1440,11303,1440,11195,1440,10033,1440,10033,1577,10033,1853,10033,1853,10033,1577,10033,1577,10033,1440,9925,1440,8689,1440,8689,1577,8797,1577,8797,1853,8689,1853,8689,1992,9925,1992,11195,1992,11303,1992,12203,1992,12203,1716,12203,1440xm12312,1440l12204,1440,12204,1992,12312,1992,12312,1440xm13423,1440l12312,1440,12312,1577,12312,1853,12312,1992,13423,1992,13423,1853,13423,1577,13423,1440xe" filled="true" fillcolor="#ffffff" stroked="false">
              <v:path arrowok="t"/>
              <v:fill type="solid"/>
            </v:shape>
            <v:rect style="position:absolute;left:13422;top:1440;width:10;height:552" filled="true" fillcolor="#000000" stroked="false">
              <v:fill type="solid"/>
            </v:rect>
            <v:shape style="position:absolute;left:8689;top:1992;width:4734;height:552" coordorigin="8689,1992" coordsize="4734,552" path="m12203,1992l11303,1992,11195,1992,9925,1992,8689,1992,8689,2129,8797,2129,8797,2405,9817,2405,9925,2405,10033,2405,10033,2129,11087,2129,11087,2405,11195,2405,11195,2405,9925,2405,8689,2405,8689,2544,9925,2544,11195,2544,11303,2544,12203,2544,12203,2268,12203,1992xm12312,1992l12204,1992,12204,2544,12312,2544,12312,1992xm13423,2405l12312,2405,12312,2544,13423,2544,13423,2405xm13423,1992l12312,1992,12312,2129,12312,2405,12420,2405,13320,2405,13423,2405,13423,2129,13423,1992xe" filled="true" fillcolor="#ffffff" stroked="false">
              <v:path arrowok="t"/>
              <v:fill type="solid"/>
            </v:shape>
            <v:rect style="position:absolute;left:13422;top:1992;width:10;height:552" filled="true" fillcolor="#000000" stroked="false">
              <v:fill type="solid"/>
            </v:rect>
            <v:shape style="position:absolute;left:8689;top:2544;width:4734;height:552" coordorigin="8689,2544" coordsize="4734,552" path="m12203,2544l11303,2544,11195,2544,11087,2544,11087,2681,11087,2957,10033,2957,10033,2681,11087,2681,11087,2544,9925,2544,8689,2544,8689,2681,8797,2681,8797,2957,8689,2957,8689,3096,9925,3096,11195,3096,11303,3096,12203,3096,12203,2820,12203,2544xm12312,2544l12204,2544,12204,3096,12312,3096,12312,2544xm13423,2544l12312,2544,12312,2681,12312,2957,12312,3096,13423,3096,13423,2957,13423,2681,13423,2544xe" filled="true" fillcolor="#ffffff" stroked="false">
              <v:path arrowok="t"/>
              <v:fill type="solid"/>
            </v:shape>
            <v:rect style="position:absolute;left:13422;top:2544;width:10;height:552" filled="true" fillcolor="#000000" stroked="false">
              <v:fill type="solid"/>
            </v:rect>
            <v:shape style="position:absolute;left:7371;top:3096;width:6052;height:552" coordorigin="7371,3096" coordsize="6052,552" path="m12203,3096l11303,3096,11195,3096,11195,3096,9925,3096,8689,3096,8689,3233,9817,3233,9817,3509,9925,3509,10033,3509,10033,3233,11087,3233,11087,3509,11195,3509,11195,3509,9925,3509,8689,3509,8689,3509,7371,3509,7371,3648,8689,3648,8689,3648,9925,3648,11195,3648,11303,3648,12203,3648,12203,3372,12203,3096xm12312,3096l12204,3096,12204,3648,12312,3648,12312,3096xm13423,3509l12312,3509,12312,3648,13423,3648,13423,3509xm13423,3096l12312,3096,12312,3233,12312,3509,12420,3509,13320,3509,13423,3509,13423,3233,13423,3096xe" filled="true" fillcolor="#ffffff" stroked="false">
              <v:path arrowok="t"/>
              <v:fill type="solid"/>
            </v:shape>
            <v:rect style="position:absolute;left:13422;top:3096;width:10;height:552" filled="true" fillcolor="#000000" stroked="false">
              <v:fill type="solid"/>
            </v:rect>
            <v:shape style="position:absolute;left:7371;top:3648;width:6052;height:1007" coordorigin="7371,3649" coordsize="6052,1007" path="m12312,3875l12311,3875,12311,3649,11195,3649,11195,3649,10033,3649,10033,4014,10033,4290,10033,4290,10033,4014,10033,4014,10033,3649,9925,3649,8689,3649,8689,3649,7371,3649,7371,3875,7479,3875,7479,4151,7479,4427,8581,4427,8581,4427,8689,4427,8689,3875,8689,3875,8689,4014,8689,4290,8689,4427,7371,4427,7371,4655,8689,4655,8689,4655,9925,4655,11195,4655,11195,4427,11303,4427,12203,4427,12203,4151,12203,3875,12204,3875,12204,4427,12312,4427,12312,3875xm13423,3649l12312,3649,12312,4014,12312,4290,12312,4655,13423,4655,13423,4290,13423,4014,13423,3649xe" filled="true" fillcolor="#ffffff" stroked="false">
              <v:path arrowok="t"/>
              <v:fill type="solid"/>
            </v:shape>
            <v:shape style="position:absolute;left:1420;top:1440;width:12012;height:4319" coordorigin="1421,1440" coordsize="12012,4319" path="m1430,1440l1421,1440,1421,1992,1430,1992,1430,1440xm13432,3649l13423,3649,13423,4655,13423,5207,13423,5759,13432,5759,13432,5207,13432,4655,13432,3649xe" filled="true" fillcolor="#000000" stroked="false">
              <v:path arrowok="t"/>
              <v:fill type="solid"/>
            </v:shape>
            <v:shape style="position:absolute;left:1430;top:1992;width:2014;height:8536" coordorigin="1430,1993" coordsize="2014,8536" path="m3444,1993l2775,1993,1430,1993,1430,5847,1534,5847,1534,6123,1534,6399,1534,6673,2667,6673,2775,6673,1430,6674,1430,10528,2775,10528,3444,10528,3444,6399,3444,6123,3444,1993xe" filled="true" fillcolor="#ffffff" stroked="false">
              <v:path arrowok="t"/>
              <v:fill type="solid"/>
            </v:shape>
            <v:shape style="position:absolute;left:1420;top:1992;width:10;height:2663" coordorigin="1421,1992" coordsize="10,2663" path="m1430,3649l1421,3649,1421,4655,1430,4655,1430,3649xm1430,1992l1421,1992,1421,2544,1421,3096,1421,3648,1430,3648,1430,3096,1430,2544,1430,1992xe" filled="true" fillcolor="#000000" stroked="false">
              <v:path arrowok="t"/>
              <v:fill type="solid"/>
            </v:shape>
            <v:shape style="position:absolute;left:3444;top:4654;width:1964;height:2660" coordorigin="3444,4655" coordsize="1964,2660" path="m5408,5847l5408,4655,5300,4655,5300,5847,5300,6123,5300,5847,5300,4655,3444,4655,3444,5847,3444,6123,3444,7314,5408,7314,5408,6123,5408,5847xe" filled="true" fillcolor="#ffffff" stroked="false">
              <v:path arrowok="t"/>
              <v:fill type="solid"/>
            </v:shape>
            <v:rect style="position:absolute;left:1420;top:4654;width:10;height:552" filled="true" fillcolor="#000000" stroked="false">
              <v:fill type="solid"/>
            </v:rect>
            <v:shape style="position:absolute;left:5408;top:5343;width:1964;height:416" coordorigin="5408,5343" coordsize="1964,416" path="m7371,5343l7263,5343,7263,5619,5516,5619,5516,5343,5408,5343,5408,5619,5408,5759,7371,5759,7371,5619,7371,5343xe" filled="true" fillcolor="#ffffff" stroked="false">
              <v:path arrowok="t"/>
              <v:fill type="solid"/>
            </v:shape>
            <v:rect style="position:absolute;left:1420;top:5206;width:10;height:552" filled="true" fillcolor="#000000" stroked="false">
              <v:fill type="solid"/>
            </v:rect>
            <v:shape style="position:absolute;left:5408;top:4654;width:5787;height:1656" coordorigin="5408,4655" coordsize="5787,1656" path="m11195,5207l10033,5207,10033,5343,10033,5619,10033,5619,10033,5343,10033,5343,10033,5207,9925,5207,8689,5207,8689,5207,8689,5343,8689,5619,8689,5619,8689,5343,8689,5343,8689,5207,8581,5207,8581,5895,8581,6171,7479,6171,7479,5895,8581,5895,8581,5207,7479,5207,7479,5343,7479,5619,7479,5619,7479,5343,7479,5343,7479,5207,7371,5207,7371,5343,7371,5619,7371,5759,7263,5759,7263,5895,7263,6171,5516,6171,5516,5895,7263,5895,7263,5759,5408,5759,5408,5895,5408,6171,5408,6311,7371,6311,8689,6311,8689,6171,8689,6171,8689,5895,8689,5895,8689,5759,9925,5759,11195,5759,11195,5619,11087,5619,11087,5343,11195,5343,11195,5207xm11195,4655l10033,4655,10033,4791,10033,5067,10033,5067,10033,4791,10033,4791,10033,4655,9925,4655,8689,4655,8689,4655,8689,4791,8689,5067,8689,5067,8689,4791,8689,4791,8689,4655,7371,4655,7371,4791,7479,4791,7479,5067,7371,5067,7371,5207,8689,5207,8689,5207,9925,5207,11195,5207,11195,5067,11087,5067,11087,4791,11195,4791,11195,4655xe" filled="true" fillcolor="#ffffff" stroked="false">
              <v:path arrowok="t"/>
              <v:fill type="solid"/>
            </v:shape>
            <v:shape style="position:absolute;left:1420;top:5758;width:12012;height:552" coordorigin="1421,5759" coordsize="12012,552" path="m1430,5759l1421,5759,1421,6311,1430,6311,1430,5759xm13432,5759l13423,5759,13423,6311,13432,6311,13432,5759xe" filled="true" fillcolor="#000000" stroked="false">
              <v:path arrowok="t"/>
              <v:fill type="solid"/>
            </v:shape>
            <v:shape style="position:absolute;left:5408;top:6310;width:3282;height:1004" coordorigin="5408,6311" coordsize="3282,1004" path="m8689,6311l7479,6311,7479,6537,7479,6813,7479,7089,7479,6537,7479,6311,7371,6311,5408,6311,5408,6399,5408,7225,5408,7314,7371,7314,8689,7314,8689,7089,8689,6537,8689,6311xe" filled="true" fillcolor="#ffffff" stroked="false">
              <v:path arrowok="t"/>
              <v:fill type="solid"/>
            </v:shape>
            <v:shape style="position:absolute;left:1420;top:6310;width:12012;height:1004" coordorigin="1421,6311" coordsize="12012,1004" path="m1430,6311l1421,6311,1421,7314,1430,7314,1430,6311xm13432,6311l13423,6311,13423,7314,13432,7314,13432,6311xe" filled="true" fillcolor="#000000" stroked="false">
              <v:path arrowok="t"/>
              <v:fill type="solid"/>
            </v:shape>
            <v:shape style="position:absolute;left:3444;top:7314;width:1964;height:2663" coordorigin="3444,7314" coordsize="1964,2663" path="m5408,8783l3444,8783,3444,9976,5408,9976,5408,8783xm5408,8507l5408,8507,5408,7314,3444,7314,3444,8507,3444,8783,3552,8783,3552,8507,5300,8507,5300,8783,5408,8783,5408,8507xe" filled="true" fillcolor="#ffffff" stroked="false">
              <v:path arrowok="t"/>
              <v:fill type="solid"/>
            </v:shape>
            <v:shape style="position:absolute;left:1420;top:7314;width:12012;height:1104" coordorigin="1421,7314" coordsize="12012,1104" path="m1430,7314l1421,7314,1421,7866,1421,8418,1430,8418,1430,7866,1430,7314xm13432,7314l13423,7314,13423,7866,13423,8418,13432,8418,13432,7866,13432,7314xe" filled="true" fillcolor="#000000" stroked="false">
              <v:path arrowok="t"/>
              <v:fill type="solid"/>
            </v:shape>
            <v:shape style="position:absolute;left:5408;top:7314;width:3282;height:1656" coordorigin="5408,7314" coordsize="3282,1656" path="m8689,7314l8581,7314,8581,8557,8581,8833,7479,8833,7479,8557,8581,8557,8581,7314,7479,7314,7479,7453,7479,7729,7479,8005,7479,8281,7479,8005,7479,7729,7479,7453,7479,7314,7371,7314,7263,7314,7263,8557,7263,8833,5516,8833,5516,8557,7263,8557,7263,7314,5408,7314,5408,7453,5408,7729,5408,8970,7371,8970,8689,8970,8689,8833,8689,8557,8689,8418,8689,8281,8689,8005,8689,7866,8689,7729,8689,7453,8689,7314xe" filled="true" fillcolor="#ffffff" stroked="false">
              <v:path arrowok="t"/>
              <v:fill type="solid"/>
            </v:shape>
            <v:shape style="position:absolute;left:1420;top:8418;width:12012;height:552" coordorigin="1421,8418" coordsize="12012,552" path="m1430,8418l1421,8418,1421,8970,1430,8970,1430,8418xm13432,8418l13423,8418,13423,8970,13432,8970,13432,8418xe" filled="true" fillcolor="#000000" stroked="false">
              <v:path arrowok="t"/>
              <v:fill type="solid"/>
            </v:shape>
            <v:shape style="position:absolute;left:5408;top:8970;width:3282;height:1007" coordorigin="5408,8970" coordsize="3282,1007" path="m8689,8970l7479,8970,7479,9199,7479,9475,7479,9751,7479,9199,7479,8970,7371,8970,5408,8970,5408,9060,5408,9888,5408,9976,7371,9976,8689,9976,8689,9751,8689,9199,8689,8970xe" filled="true" fillcolor="#ffffff" stroked="false">
              <v:path arrowok="t"/>
              <v:fill type="solid"/>
            </v:shape>
            <v:shape style="position:absolute;left:1420;top:8970;width:12012;height:1007" coordorigin="1421,8970" coordsize="12012,1007" path="m1430,8970l1421,8970,1421,9976,1430,9976,1430,8970xm13432,8970l13423,8970,13423,9976,13432,9976,13432,8970xe" filled="true" fillcolor="#000000" stroked="false">
              <v:path arrowok="t"/>
              <v:fill type="solid"/>
            </v:shape>
            <v:shape style="position:absolute;left:3444;top:9976;width:5246;height:552" coordorigin="3444,9976" coordsize="5246,552" path="m5408,10116l5408,10116,5408,9976,5300,9976,5300,10116,5300,10392,5300,10392,5300,10116,5300,10116,5300,9976,3444,9976,3444,10116,3444,10116,3444,10392,3444,10528,5408,10528,5408,10392,5408,10392,5408,10116xm8689,9976l7479,9976,7479,10116,7479,10392,7479,10392,7479,10116,7479,10116,7479,9976,7371,9976,5408,9976,5408,10116,5408,10116,5408,10392,5408,10528,7371,10528,8689,10528,8689,10392,8689,10392,8689,10116,8689,10116,8689,9976xe" filled="true" fillcolor="#ffffff" stroked="false">
              <v:path arrowok="t"/>
              <v:fill type="solid"/>
            </v:shape>
            <v:shape style="position:absolute;left:1420;top:9976;width:12012;height:552" coordorigin="1421,9976" coordsize="12012,552" path="m1430,9976l1421,9976,1421,10528,1430,10528,1430,9976xm13432,9976l13423,9976,13423,10528,13432,10528,13432,997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18560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before="1"/>
        <w:ind w:left="213" w:right="26"/>
      </w:pPr>
      <w:r>
        <w:rPr/>
        <w:t>Influent</w:t>
      </w:r>
      <w:r>
        <w:rPr>
          <w:spacing w:val="1"/>
        </w:rPr>
        <w:t> </w:t>
      </w:r>
      <w:r>
        <w:rPr>
          <w:spacing w:val="-1"/>
        </w:rPr>
        <w:t>Sheraton</w:t>
      </w:r>
      <w:r>
        <w:rPr>
          <w:spacing w:val="-57"/>
        </w:rPr>
        <w:t> </w:t>
      </w:r>
      <w:r>
        <w:rPr/>
        <w:t>TP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213"/>
      </w:pPr>
      <w:r>
        <w:rPr>
          <w:spacing w:val="-1"/>
        </w:rPr>
        <w:t>LSD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before="1"/>
        <w:ind w:left="178"/>
      </w:pPr>
      <w:r>
        <w:rPr/>
        <w:t>NITRATE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178"/>
      </w:pPr>
      <w:r>
        <w:rPr/>
        <w:pict>
          <v:rect style="position:absolute;margin-left:177.619995pt;margin-top:-79.97287pt;width:87.384pt;height:13.8pt;mso-position-horizontal-relative:page;mso-position-vertical-relative:paragraph;z-index:15942144" filled="true" fillcolor="#ffffff" stroked="false">
            <v:fill type="solid"/>
            <w10:wrap type="none"/>
          </v:rect>
        </w:pict>
      </w:r>
      <w:r>
        <w:rPr/>
        <w:t>COD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213" w:right="-72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BodyText"/>
        <w:ind w:left="213" w:right="-72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7" w:lineRule="auto" w:before="188"/>
        <w:ind w:left="213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13" w:right="-72"/>
        <w:rPr>
          <w:sz w:val="20"/>
        </w:rPr>
      </w:pPr>
      <w:r>
        <w:rPr>
          <w:sz w:val="20"/>
        </w:rPr>
        <w:pict>
          <v:group style="width:87.4pt;height:13.8pt;mso-position-horizontal-relative:char;mso-position-vertical-relative:line" coordorigin="0,0" coordsize="1748,276">
            <v:rect style="position:absolute;left:0;top:0;width:1748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84"/>
        <w:ind w:left="213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8"/>
        <w:ind w:left="213"/>
      </w:pPr>
      <w:r>
        <w:rPr/>
        <w:t>TEMPERATURE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373.970001pt;margin-top:9.468983pt;width:55.104pt;height:13.8pt;mso-position-horizontal-relative:page;mso-position-vertical-relative:paragraph;z-index:-1551923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tabs>
          <w:tab w:pos="1494" w:val="left" w:leader="none"/>
          <w:tab w:pos="3363" w:val="left" w:leader="none"/>
        </w:tabs>
        <w:spacing w:line="348" w:lineRule="exact" w:before="325"/>
        <w:ind w:left="1196"/>
      </w:pPr>
      <w:r>
        <w:rPr>
          <w:position w:val="14"/>
        </w:rPr>
        <w:t>-</w:t>
        <w:tab/>
      </w:r>
      <w:r>
        <w:rPr/>
        <w:t>217.61337</w:t>
        <w:tab/>
      </w:r>
      <w:r>
        <w:rPr>
          <w:spacing w:val="-2"/>
        </w:rPr>
        <w:t>0.02</w:t>
      </w:r>
    </w:p>
    <w:p>
      <w:pPr>
        <w:pStyle w:val="BodyText"/>
        <w:spacing w:line="208" w:lineRule="exact"/>
        <w:ind w:left="176"/>
      </w:pPr>
      <w:r>
        <w:rPr/>
        <w:pict>
          <v:shape style="position:absolute;margin-left:424.98999pt;margin-top:-4.900837pt;width:4.05pt;height:8.950pt;mso-position-horizontal-relative:page;mso-position-vertical-relative:paragraph;z-index:-3001804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551.05400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rect style="position:absolute;margin-left:373.970001pt;margin-top:16.346064pt;width:55.104pt;height:13.8pt;mso-position-horizontal-relative:page;mso-position-vertical-relative:paragraph;z-index:-1551872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1494" w:val="left" w:leader="none"/>
          <w:tab w:pos="3243" w:val="left" w:leader="none"/>
        </w:tabs>
        <w:spacing w:line="348" w:lineRule="exact"/>
        <w:ind w:left="1196"/>
      </w:pPr>
      <w:r>
        <w:rPr/>
        <w:pict>
          <v:shape style="position:absolute;margin-left:424.98999pt;margin-top:12.478573pt;width:4.05pt;height:8.950pt;mso-position-horizontal-relative:page;mso-position-vertical-relative:paragraph;z-index:-3001753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position w:val="14"/>
        </w:rPr>
        <w:t>-</w:t>
        <w:tab/>
      </w:r>
      <w:r>
        <w:rPr/>
        <w:t>217.61337</w:t>
        <w:tab/>
      </w:r>
      <w:r>
        <w:rPr>
          <w:spacing w:val="-2"/>
        </w:rPr>
        <w:t>0.036</w:t>
      </w:r>
    </w:p>
    <w:p>
      <w:pPr>
        <w:pStyle w:val="BodyText"/>
        <w:spacing w:line="208" w:lineRule="exact"/>
        <w:ind w:left="176"/>
      </w:pPr>
      <w:r>
        <w:rPr/>
        <w:t>490.52000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1494" w:val="left" w:leader="none"/>
          <w:tab w:pos="3363" w:val="left" w:leader="none"/>
        </w:tabs>
        <w:ind w:left="735"/>
      </w:pPr>
      <w:r>
        <w:rPr/>
        <w:t>156.6</w:t>
        <w:tab/>
        <w:t>217.61337</w:t>
        <w:tab/>
      </w:r>
      <w:r>
        <w:rPr>
          <w:spacing w:val="-2"/>
        </w:rPr>
        <w:t>0.48</w:t>
      </w:r>
    </w:p>
    <w:p>
      <w:pPr>
        <w:pStyle w:val="BodyText"/>
        <w:spacing w:before="90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474.9875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514.4675</w:t>
      </w:r>
    </w:p>
    <w:p>
      <w:pPr>
        <w:pStyle w:val="BodyText"/>
        <w:ind w:left="175" w:right="-18" w:firstLine="821"/>
      </w:pPr>
      <w:r>
        <w:rPr/>
        <w:pict>
          <v:shape style="position:absolute;margin-left:434.470032pt;margin-top:.403099pt;width:125.3pt;height:20.65pt;mso-position-horizontal-relative:page;mso-position-vertical-relative:paragraph;z-index:15941632" coordorigin="8689,8" coordsize="2506,413" path="m11195,8l9925,8,8689,8,8689,145,8689,421,8797,421,9817,421,9925,421,10033,421,10033,145,10033,421,11087,421,11087,145,11195,145,11195,8xe" filled="true" fillcolor="#ffffff" stroked="false">
            <v:path arrowok="t"/>
            <v:fill type="solid"/>
            <w10:wrap type="none"/>
          </v:shape>
        </w:pict>
      </w:r>
      <w:r>
        <w:rPr/>
        <w:t>-</w:t>
      </w:r>
      <w:r>
        <w:rPr>
          <w:spacing w:val="-58"/>
        </w:rPr>
        <w:t> </w:t>
      </w:r>
      <w:r>
        <w:rPr/>
        <w:t>631.5875</w:t>
      </w:r>
    </w:p>
    <w:p>
      <w:pPr>
        <w:pStyle w:val="BodyText"/>
        <w:spacing w:before="226"/>
        <w:ind w:left="175" w:right="-18" w:firstLine="821"/>
      </w:pPr>
      <w:r>
        <w:rPr/>
        <w:pict>
          <v:shape style="position:absolute;margin-left:175.119995pt;margin-top:29.94976pt;width:384.45pt;height:98.7pt;mso-position-horizontal-relative:page;mso-position-vertical-relative:paragraph;z-index:15945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5"/>
                    <w:gridCol w:w="2763"/>
                    <w:gridCol w:w="1136"/>
                    <w:gridCol w:w="1493"/>
                    <w:gridCol w:w="1008"/>
                  </w:tblGrid>
                  <w:tr>
                    <w:trPr>
                      <w:trHeight w:val="962" w:hRule="atLeast"/>
                    </w:trPr>
                    <w:tc>
                      <w:tcPr>
                        <w:tcW w:w="128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763" w:type="dxa"/>
                      </w:tcPr>
                      <w:p>
                        <w:pPr>
                          <w:pStyle w:val="TableParagraph"/>
                          <w:spacing w:before="40"/>
                          <w:ind w:left="7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  <w:p>
                        <w:pPr>
                          <w:pStyle w:val="TableParagraph"/>
                          <w:spacing w:before="228"/>
                          <w:ind w:left="7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39.48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9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0.858</w:t>
                        </w:r>
                      </w:p>
                    </w:tc>
                  </w:tr>
                  <w:tr>
                    <w:trPr>
                      <w:trHeight w:val="526" w:hRule="atLeast"/>
                    </w:trPr>
                    <w:tc>
                      <w:tcPr>
                        <w:tcW w:w="12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3" w:type="dxa"/>
                      </w:tcPr>
                      <w:p>
                        <w:pPr>
                          <w:pStyle w:val="TableParagraph"/>
                          <w:spacing w:before="133"/>
                          <w:ind w:left="7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33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60.534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33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before="133"/>
                          <w:ind w:right="9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0.784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spacing w:before="107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2763" w:type="dxa"/>
                      </w:tcPr>
                      <w:p>
                        <w:pPr>
                          <w:pStyle w:val="TableParagraph"/>
                          <w:spacing w:before="158"/>
                          <w:ind w:left="7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58"/>
                          <w:ind w:right="10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-117.12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58"/>
                          <w:ind w:left="1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before="158"/>
                          <w:ind w:right="9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0.596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-</w:t>
      </w:r>
      <w:r>
        <w:rPr>
          <w:spacing w:val="-58"/>
        </w:rPr>
        <w:t> </w:t>
      </w:r>
      <w:r>
        <w:rPr/>
        <w:t>1004.988</w:t>
      </w:r>
    </w:p>
    <w:p>
      <w:pPr>
        <w:pStyle w:val="BodyText"/>
        <w:spacing w:before="226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414.4535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393.3995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571.0535</w:t>
      </w:r>
    </w:p>
    <w:p>
      <w:pPr>
        <w:pStyle w:val="BodyText"/>
        <w:spacing w:before="229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944.4535</w:t>
      </w:r>
    </w:p>
    <w:p>
      <w:pPr>
        <w:pStyle w:val="BodyText"/>
        <w:spacing w:before="225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297.3335</w:t>
      </w:r>
    </w:p>
    <w:p>
      <w:pPr>
        <w:pStyle w:val="BodyText"/>
        <w:spacing w:before="227"/>
        <w:ind w:left="175"/>
      </w:pPr>
      <w:r>
        <w:rPr/>
        <w:br w:type="column"/>
      </w:r>
      <w:r>
        <w:rPr/>
        <w:t>432.8795</w:t>
      </w:r>
    </w:p>
    <w:p>
      <w:pPr>
        <w:pStyle w:val="BodyText"/>
      </w:pPr>
    </w:p>
    <w:p>
      <w:pPr>
        <w:pStyle w:val="BodyText"/>
        <w:ind w:left="175"/>
      </w:pPr>
      <w:r>
        <w:rPr/>
        <w:t>393.3995</w:t>
      </w:r>
    </w:p>
    <w:p>
      <w:pPr>
        <w:pStyle w:val="BodyText"/>
      </w:pPr>
    </w:p>
    <w:p>
      <w:pPr>
        <w:pStyle w:val="BodyText"/>
        <w:ind w:left="175"/>
      </w:pPr>
      <w:r>
        <w:rPr/>
        <w:t>276.2795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216"/>
      </w:pPr>
      <w:r>
        <w:rPr/>
        <w:t>-97.1205</w:t>
      </w: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175"/>
      </w:pPr>
      <w:r>
        <w:rPr/>
        <w:t>493.4135</w:t>
      </w:r>
    </w:p>
    <w:p>
      <w:pPr>
        <w:pStyle w:val="BodyText"/>
      </w:pPr>
    </w:p>
    <w:p>
      <w:pPr>
        <w:pStyle w:val="BodyText"/>
        <w:ind w:left="175"/>
      </w:pPr>
      <w:r>
        <w:rPr/>
        <w:t>514.4675</w:t>
      </w:r>
    </w:p>
    <w:p>
      <w:pPr>
        <w:pStyle w:val="BodyText"/>
      </w:pPr>
    </w:p>
    <w:p>
      <w:pPr>
        <w:pStyle w:val="BodyText"/>
        <w:ind w:left="175"/>
      </w:pPr>
      <w:r>
        <w:rPr/>
        <w:t>336.8135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216"/>
      </w:pPr>
      <w:r>
        <w:rPr/>
        <w:t>-36.5865</w:t>
      </w: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175"/>
      </w:pPr>
      <w:r>
        <w:rPr/>
        <w:t>610.5335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7" w:equalWidth="0">
            <w:col w:w="1105" w:space="244"/>
            <w:col w:w="666" w:space="40"/>
            <w:col w:w="1244" w:space="684"/>
            <w:col w:w="1961" w:space="39"/>
            <w:col w:w="3784" w:space="40"/>
            <w:col w:w="1078" w:space="40"/>
            <w:col w:w="1335"/>
          </w:cols>
        </w:sect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4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4"/>
        <w:gridCol w:w="1358"/>
        <w:gridCol w:w="1494"/>
        <w:gridCol w:w="955"/>
      </w:tblGrid>
      <w:tr>
        <w:trPr>
          <w:trHeight w:val="528" w:hRule="atLeast"/>
        </w:trPr>
        <w:tc>
          <w:tcPr>
            <w:tcW w:w="1864" w:type="dxa"/>
          </w:tcPr>
          <w:p>
            <w:pPr>
              <w:pStyle w:val="TableParagraph"/>
              <w:spacing w:before="10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9"/>
              <w:ind w:right="1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177.654</w:t>
            </w:r>
          </w:p>
        </w:tc>
        <w:tc>
          <w:tcPr>
            <w:tcW w:w="1494" w:type="dxa"/>
          </w:tcPr>
          <w:p>
            <w:pPr>
              <w:pStyle w:val="TableParagraph"/>
              <w:spacing w:before="109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217.61337</w:t>
            </w:r>
          </w:p>
        </w:tc>
        <w:tc>
          <w:tcPr>
            <w:tcW w:w="955" w:type="dxa"/>
          </w:tcPr>
          <w:p>
            <w:pPr>
              <w:pStyle w:val="TableParagraph"/>
              <w:spacing w:before="109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0.424</w:t>
            </w:r>
          </w:p>
        </w:tc>
      </w:tr>
      <w:tr>
        <w:trPr>
          <w:trHeight w:val="483" w:hRule="atLeast"/>
        </w:trPr>
        <w:tc>
          <w:tcPr>
            <w:tcW w:w="1864" w:type="dxa"/>
          </w:tcPr>
          <w:p>
            <w:pPr>
              <w:pStyle w:val="TableParagraph"/>
              <w:spacing w:before="13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</w:t>
            </w:r>
          </w:p>
        </w:tc>
        <w:tc>
          <w:tcPr>
            <w:tcW w:w="1358" w:type="dxa"/>
          </w:tcPr>
          <w:p>
            <w:pPr>
              <w:pStyle w:val="TableParagraph"/>
              <w:spacing w:before="133"/>
              <w:ind w:right="1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117.12</w:t>
            </w:r>
          </w:p>
        </w:tc>
        <w:tc>
          <w:tcPr>
            <w:tcW w:w="1494" w:type="dxa"/>
          </w:tcPr>
          <w:p>
            <w:pPr>
              <w:pStyle w:val="TableParagraph"/>
              <w:spacing w:before="133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217.61337</w:t>
            </w:r>
          </w:p>
        </w:tc>
        <w:tc>
          <w:tcPr>
            <w:tcW w:w="955" w:type="dxa"/>
          </w:tcPr>
          <w:p>
            <w:pPr>
              <w:pStyle w:val="TableParagraph"/>
              <w:spacing w:before="133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0.596</w:t>
            </w:r>
          </w:p>
        </w:tc>
      </w:tr>
      <w:tr>
        <w:trPr>
          <w:trHeight w:val="671" w:hRule="atLeast"/>
        </w:trPr>
        <w:tc>
          <w:tcPr>
            <w:tcW w:w="1864" w:type="dxa"/>
          </w:tcPr>
          <w:p>
            <w:pPr>
              <w:pStyle w:val="TableParagraph"/>
              <w:spacing w:before="64"/>
              <w:ind w:left="50" w:right="45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MICROBIAL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358" w:type="dxa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-373.4</w:t>
            </w:r>
          </w:p>
        </w:tc>
        <w:tc>
          <w:tcPr>
            <w:tcW w:w="1494" w:type="dxa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217.61337</w:t>
            </w:r>
          </w:p>
        </w:tc>
        <w:tc>
          <w:tcPr>
            <w:tcW w:w="955" w:type="dxa"/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0"/>
        <w:ind w:left="2232" w:right="8670"/>
      </w:pPr>
      <w:r>
        <w:rPr/>
        <w:pict>
          <v:group style="position:absolute;margin-left:434.470001pt;margin-top:-130.606857pt;width:237.15pt;height:96.6pt;mso-position-horizontal-relative:page;mso-position-vertical-relative:paragraph;z-index:-30014464" coordorigin="8689,-2612" coordsize="4743,1932">
            <v:shape style="position:absolute;left:8689;top:-2613;width:4734;height:552" coordorigin="8689,-2612" coordsize="4734,552" path="m12203,-2612l11303,-2612,11303,-2612,11195,-2612,10033,-2612,10033,-2475,10033,-2199,10033,-2199,10033,-2475,10033,-2475,10033,-2612,9925,-2612,8689,-2612,8689,-2475,8797,-2475,8797,-2199,8689,-2199,8689,-2060,9925,-2060,11195,-2060,11303,-2060,12203,-2060,12203,-2336,12203,-2612xm12312,-2612l12204,-2612,12204,-2060,12312,-2060,12312,-2612xm13423,-2612l12312,-2612,12312,-2475,12312,-2199,12312,-2060,13423,-2060,13423,-2199,13423,-2475,13423,-2612xe" filled="true" fillcolor="#ffffff" stroked="false">
              <v:path arrowok="t"/>
              <v:fill type="solid"/>
            </v:shape>
            <v:rect style="position:absolute;left:13422;top:-2613;width:10;height:552" filled="true" fillcolor="#000000" stroked="false">
              <v:fill type="solid"/>
            </v:rect>
            <v:shape style="position:absolute;left:8689;top:-2061;width:4734;height:552" coordorigin="8689,-2060" coordsize="4734,552" path="m12203,-2060l11303,-2060,11195,-2060,9925,-2060,8689,-2060,8689,-1923,8797,-1923,8797,-1647,9817,-1647,9925,-1647,10033,-1647,10033,-1923,11087,-1923,11087,-1647,11195,-1647,11195,-1647,9925,-1647,8689,-1647,8689,-1508,9925,-1508,11195,-1508,11303,-1508,12203,-1508,12203,-1784,12203,-2060xm12312,-2060l12204,-2060,12204,-1508,12312,-1508,12312,-2060xm13423,-1647l12312,-1647,12312,-1508,13423,-1508,13423,-1647xm13423,-2060l12312,-2060,12312,-1923,12312,-1647,12420,-1647,13320,-1647,13423,-1647,13423,-1923,13423,-2060xe" filled="true" fillcolor="#ffffff" stroked="false">
              <v:path arrowok="t"/>
              <v:fill type="solid"/>
            </v:shape>
            <v:rect style="position:absolute;left:13422;top:-2061;width:10;height:552" filled="true" fillcolor="#000000" stroked="false">
              <v:fill type="solid"/>
            </v:rect>
            <v:shape style="position:absolute;left:8689;top:-1509;width:4734;height:828" coordorigin="8689,-1508" coordsize="4734,828" path="m12312,-1371l12311,-1371,12311,-1508,12204,-1508,12204,-1371,12204,-819,12203,-819,12203,-1095,12203,-1371,12204,-1371,12204,-1508,11195,-1508,11087,-1508,11087,-1232,11087,-956,9925,-956,9925,-1232,11087,-1232,11087,-1508,9925,-1508,8689,-1508,8689,-1232,8797,-1232,8797,-956,8689,-956,8689,-680,9925,-680,11195,-680,12311,-680,12311,-819,12312,-819,12312,-1371xm13423,-1508l12312,-1508,12312,-1232,12312,-956,12312,-680,13423,-680,13423,-956,13423,-1232,13423,-1508xe" filled="true" fillcolor="#ffffff" stroked="false">
              <v:path arrowok="t"/>
              <v:fill type="solid"/>
            </v:shape>
            <v:rect style="position:absolute;left:13422;top:-1509;width:10;height:828" filled="true" fillcolor="#000000" stroked="false">
              <v:fill type="solid"/>
            </v:rect>
            <v:shape style="position:absolute;left:11303;top:-2610;width:922;height:17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8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276.2795</w:t>
                    </w:r>
                  </w:p>
                  <w:p>
                    <w:pPr>
                      <w:spacing w:before="0"/>
                      <w:ind w:left="0" w:right="1" w:firstLine="8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336.8135</w:t>
                    </w:r>
                  </w:p>
                  <w:p>
                    <w:pPr>
                      <w:spacing w:before="126"/>
                      <w:ind w:left="0" w:right="1" w:firstLine="8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827.3335</w:t>
                    </w:r>
                  </w:p>
                </w:txbxContent>
              </v:textbox>
              <w10:wrap type="none"/>
            </v:shape>
            <v:shape style="position:absolute;left:12419;top:-2474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631.5875</w:t>
                    </w:r>
                  </w:p>
                </w:txbxContent>
              </v:textbox>
              <w10:wrap type="none"/>
            </v:shape>
            <v:shape style="position:absolute;left:12419;top:-1922;width:920;height:95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571.0535</w:t>
                    </w:r>
                  </w:p>
                  <w:p>
                    <w:pPr>
                      <w:spacing w:line="240" w:lineRule="auto" w:before="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80.5335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040001pt;margin-top:-130.606857pt;width:600.6pt;height:426.8pt;mso-position-horizontal-relative:page;mso-position-vertical-relative:paragraph;z-index:-30013952" coordorigin="1421,-2612" coordsize="12012,8536">
            <v:shape style="position:absolute;left:1420;top:-2613;width:10;height:3313" coordorigin="1421,-2612" coordsize="10,3313" path="m1430,-680l1421,-680,1421,9,1421,700,1430,700,1430,9,1430,-680xm1430,-2612l1421,-2612,1421,-2060,1421,-1508,1421,-680,1430,-680,1430,-1508,1430,-2060,1430,-2612xe" filled="true" fillcolor="#000000" stroked="false">
              <v:path arrowok="t"/>
              <v:fill type="solid"/>
            </v:shape>
            <v:shape style="position:absolute;left:1430;top:700;width:5941;height:1006" coordorigin="1430,700" coordsize="5941,1006" path="m5408,926l3444,926,3444,700,2775,700,2775,700,1430,700,1430,1389,2775,1389,2775,1389,3444,1389,3444,1706,5408,1706,5408,926xm7371,1183l5408,1183,5408,1389,7371,1389,7371,1183xe" filled="true" fillcolor="#ffffff" stroked="false">
              <v:path arrowok="t"/>
              <v:fill type="solid"/>
            </v:shape>
            <v:rect style="position:absolute;left:1420;top:700;width:10;height:689" filled="true" fillcolor="#000000" stroked="false">
              <v:fill type="solid"/>
            </v:rect>
            <v:shape style="position:absolute;left:1430;top:-681;width:11993;height:2387" coordorigin="1430,-680" coordsize="11993,2387" path="m3444,1389l2775,1389,2775,1389,1430,1389,1430,1706,2775,1706,2775,1706,3444,1706,3444,1389xm12311,-680l11195,-680,9925,-680,8689,-680,8689,-474,9925,-474,11195,-474,12311,-474,12311,-680xm12312,-474l12204,-474,12204,-197,12203,-197,12203,-474,11303,-474,11195,-474,11087,-474,10033,-474,10033,-197,10033,-197,10033,-474,9925,-474,9817,-474,8797,-474,8689,-474,8689,-197,8689,-197,8689,-474,8581,-474,8581,-474,7479,-474,7479,-197,7371,-197,7371,9,8689,9,8689,9,9925,9,11195,9,12311,9,12311,-197,12312,-197,12312,-474xm13423,-474l13320,-474,12420,-474,12312,-474,12312,-197,12312,9,13423,9,13423,-197,13423,-474xm13423,-680l12312,-680,12312,-474,13423,-474,13423,-680xe" filled="true" fillcolor="#ffffff" stroked="false">
              <v:path arrowok="t"/>
              <v:fill type="solid"/>
            </v:shape>
            <v:rect style="position:absolute;left:13422;top:-681;width:10;height:690" filled="true" fillcolor="#000000" stroked="false">
              <v:fill type="solid"/>
            </v:rect>
            <v:shape style="position:absolute;left:7371;top:9;width:6052;height:692" coordorigin="7371,9" coordsize="6052,692" path="m12312,218l12311,218,12311,9,11195,9,10033,9,10033,218,10033,494,10033,494,10033,218,10033,218,10033,9,9925,9,8689,9,8689,9,8689,218,8689,494,8689,494,8689,218,8689,218,8689,9,7371,9,7371,218,7479,218,7479,494,7371,494,7371,700,8689,700,8689,700,9925,700,11195,700,11195,494,11303,494,12203,494,12203,218,12204,218,12204,494,12312,494,12312,218xm13423,9l12312,9,12312,218,12312,494,12420,494,13320,494,13423,494,13423,218,13423,9xe" filled="true" fillcolor="#ffffff" stroked="false">
              <v:path arrowok="t"/>
              <v:fill type="solid"/>
            </v:shape>
            <v:rect style="position:absolute;left:13422;top:9;width:10;height:692" filled="true" fillcolor="#000000" stroked="false">
              <v:fill type="solid"/>
            </v:rect>
            <v:shape style="position:absolute;left:7371;top:700;width:3824;height:689" coordorigin="7371,700" coordsize="3824,689" path="m11195,700l10033,700,10033,907,10033,1183,10033,907,10033,700,9925,700,8689,700,8689,907,8689,1183,8689,907,8689,700,7371,700,7371,907,7479,907,7479,1183,7371,1183,7371,1389,8689,1389,9925,1389,11195,1389,11195,1183,11087,1183,11087,907,11195,907,11195,700xe" filled="true" fillcolor="#ffffff" stroked="false">
              <v:path arrowok="t"/>
              <v:fill type="solid"/>
            </v:shape>
            <v:rect style="position:absolute;left:13422;top:700;width:10;height:689" filled="true" fillcolor="#000000" stroked="false">
              <v:fill type="solid"/>
            </v:rect>
            <v:shape style="position:absolute;left:5408;top:1389;width:1964;height:317" coordorigin="5408,1389" coordsize="1964,317" path="m7371,1389l7263,1389,7263,1411,7263,1687,5516,1687,5516,1411,7263,1411,7263,1389,5408,1389,5408,1411,5408,1687,5408,1706,7371,1706,7371,1687,7371,1411,7371,1389xe" filled="true" fillcolor="#ffffff" stroked="false">
              <v:path arrowok="t"/>
              <v:fill type="solid"/>
            </v:shape>
            <v:rect style="position:absolute;left:1420;top:1389;width:10;height:317" filled="true" fillcolor="#000000" stroked="false">
              <v:fill type="solid"/>
            </v:rect>
            <v:shape style="position:absolute;left:1430;top:1389;width:9765;height:4535" coordorigin="1430,1389" coordsize="9765,4535" path="m5408,3125l5408,3125,5408,1706,3444,1706,2775,1706,2775,1706,2775,3538,2775,3538,2667,3538,2667,3538,2775,3538,2775,1706,1430,1706,1430,3538,1534,3538,1534,3814,1534,4090,2667,4090,2667,4090,2775,4090,2775,4090,1430,4090,1430,5924,2775,5924,2775,5924,3444,5924,3444,4819,5408,4819,5408,3401,3444,3401,3444,3953,3444,3953,2775,3953,2775,3953,2883,3953,3336,3953,3444,3953,3444,3401,3444,3401,3552,3401,5300,3401,5300,3125,5300,3125,5300,3401,5408,3401,5408,3125xm7263,1411l5516,1411,5516,1687,7263,1687,7263,1411xm7371,1706l7263,1706,7263,1843,7263,2119,5516,2119,5516,1843,7263,1843,7263,1706,5408,1706,5408,1843,5408,2119,5408,2258,7371,2258,7371,2119,7371,1843,7371,1706xm11195,1389l10033,1389,10033,1411,10033,1687,10033,1687,10033,1411,10033,1411,10033,1389,9925,1389,8689,1389,8689,1389,8689,1411,8689,1687,8689,1687,8689,1411,8689,1411,8689,1389,7479,1389,7479,1411,7479,1687,7479,1687,7479,1411,7479,1411,7479,1389,7371,1389,7371,1411,7371,1687,7371,1706,8689,1706,8689,1706,9925,1706,11195,1706,11195,1687,11087,1687,11087,1411,11195,1411,11195,1389xe" filled="true" fillcolor="#ffffff" stroked="false">
              <v:path arrowok="t"/>
              <v:fill type="solid"/>
            </v:shape>
            <v:rect style="position:absolute;left:1420;top:1706;width:10;height:552" filled="true" fillcolor="#000000" stroked="false">
              <v:fill type="solid"/>
            </v:rect>
            <v:shape style="position:absolute;left:5408;top:1706;width:5787;height:1105" coordorigin="5408,1706" coordsize="5787,1105" path="m11195,1706l9925,1706,8689,1706,8689,1843,8689,2119,8689,1843,8689,1706,7479,1706,7479,1843,7479,2119,7479,1843,7479,1706,7371,1706,7371,1843,7371,2119,7371,2258,7263,2258,7263,2395,7263,2671,5516,2671,5516,2395,7263,2395,7263,2258,5408,2258,5408,2395,5408,2671,5408,2810,7371,2810,7371,2671,7371,2395,7371,2258,8689,2258,8689,2119,8797,2119,9817,2119,9925,2119,10033,2119,10033,1843,10033,2119,11087,2119,11087,1843,11195,1843,11195,1706xe" filled="true" fillcolor="#ffffff" stroked="false">
              <v:path arrowok="t"/>
              <v:fill type="solid"/>
            </v:shape>
            <v:rect style="position:absolute;left:1420;top:2257;width:10;height:553" filled="true" fillcolor="#000000" stroked="false">
              <v:fill type="solid"/>
            </v:rect>
            <v:shape style="position:absolute;left:5408;top:2257;width:3282;height:1556" coordorigin="5408,2258" coordsize="3282,1556" path="m8689,2810l7479,2810,7479,3036,7479,3312,7479,3588,7479,3588,7479,3036,7479,3036,7479,2810,7371,2810,7371,2810,5408,2810,5408,3175,5408,3451,5408,3814,7371,3814,8689,3814,8689,3588,8689,3588,8689,3036,8689,3036,8689,2810xm8689,2258l7479,2258,7479,2395,7479,2671,7479,2671,7479,2395,7479,2395,7479,2258,7371,2258,7371,2395,7371,2671,7371,2810,8689,2810,8689,2671,8689,2671,8689,2395,8689,2395,8689,2258xe" filled="true" fillcolor="#ffffff" stroked="false">
              <v:path arrowok="t"/>
              <v:fill type="solid"/>
            </v:shape>
            <v:shape style="position:absolute;left:1420;top:1389;width:12012;height:2425" coordorigin="1421,1389" coordsize="12012,2425" path="m1430,2810l1421,2810,1421,3814,1430,3814,1430,2810xm13432,1389l13423,1389,13423,1706,13423,2258,13423,2258,13423,2810,13423,3814,13432,3814,13432,2810,13432,2258,13432,2258,13432,1706,13432,1389xe" filled="true" fillcolor="#000000" stroked="false">
              <v:path arrowok="t"/>
              <v:fill type="solid"/>
            </v:shape>
            <v:shape style="position:absolute;left:5408;top:3813;width:3282;height:1006" coordorigin="5408,3814" coordsize="3282,1006" path="m8689,3814l7479,3814,7479,4042,7479,4318,7479,4594,7479,4042,7479,3814,7371,3814,5408,3814,5408,3902,5408,4730,5408,4819,7371,4819,8689,4819,8689,4594,8689,4042,8689,3814xe" filled="true" fillcolor="#ffffff" stroked="false">
              <v:path arrowok="t"/>
              <v:fill type="solid"/>
            </v:shape>
            <v:shape style="position:absolute;left:1420;top:3813;width:12012;height:1006" coordorigin="1421,3814" coordsize="12012,1006" path="m1430,3814l1421,3814,1421,4819,1430,4819,1430,3814xm13432,3814l13423,3814,13423,4819,13432,4819,13432,3814xe" filled="true" fillcolor="#000000" stroked="false">
              <v:path arrowok="t"/>
              <v:fill type="solid"/>
            </v:shape>
            <v:shape style="position:absolute;left:3444;top:4819;width:5246;height:1105" coordorigin="3444,4819" coordsize="5246,1105" path="m5408,5235l5408,5235,5408,4819,5300,4819,5300,5235,5300,5511,5300,5511,5300,5235,5300,5235,5300,4819,3444,4819,3444,5235,3444,5511,3444,5924,5408,5924,5408,5511,5408,5511,5408,5235xm8689,5235l8689,5235,8689,4959,8581,4959,8581,4959,7479,4959,7479,5235,7479,5235,7479,4959,7371,4959,7263,4959,5516,4959,5408,4959,5408,5235,5408,5372,7371,5372,8689,5372,8689,5235xm8689,4819l7371,4819,5408,4819,5408,4958,7371,4958,8689,4958,8689,4819xe" filled="true" fillcolor="#ffffff" stroked="false">
              <v:path arrowok="t"/>
              <v:fill type="solid"/>
            </v:shape>
            <v:shape style="position:absolute;left:1420;top:4819;width:12012;height:553" coordorigin="1421,4819" coordsize="12012,553" path="m1430,4819l1421,4819,1421,5372,1430,5372,1430,4819xm13432,4819l13423,4819,13423,5372,13432,5372,13432,4819xe" filled="true" fillcolor="#000000" stroked="false">
              <v:path arrowok="t"/>
              <v:fill type="solid"/>
            </v:shape>
            <v:shape style="position:absolute;left:5408;top:5371;width:3282;height:552" coordorigin="5408,5372" coordsize="3282,552" path="m8689,5372l7479,5372,7479,5511,7479,5787,7479,5511,7479,5372,7371,5372,5408,5372,5408,5511,5408,5787,5408,5924,7371,5924,8689,5924,8689,5787,8689,5511,8689,5372xe" filled="true" fillcolor="#ffffff" stroked="false">
              <v:path arrowok="t"/>
              <v:fill type="solid"/>
            </v:shape>
            <v:shape style="position:absolute;left:1420;top:5371;width:12012;height:552" coordorigin="1421,5372" coordsize="12012,552" path="m1430,5372l1421,5372,1421,5924,1430,5924,1430,5372xm13432,5372l13423,5372,13423,5924,13432,5924,13432,53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01.670013pt;margin-top:-96.166862pt;width:52.68pt;height:13.8pt;mso-position-horizontal-relative:page;mso-position-vertical-relative:paragraph;z-index:-30013440" filled="true" fillcolor="#ffffff" stroked="false">
            <v:fill type="solid"/>
            <w10:wrap type="none"/>
          </v:rect>
        </w:pict>
      </w:r>
      <w:r>
        <w:rPr/>
        <w:pict>
          <v:shape style="position:absolute;margin-left:496.27002pt;margin-top:-61.606884pt;width:58.1pt;height:13.8pt;mso-position-horizontal-relative:page;mso-position-vertical-relative:paragraph;z-index:-30012928" coordorigin="9925,-1232" coordsize="1162,276" path="m10033,-1232l9925,-1232,9925,-956,10033,-956,10033,-1232xm11087,-1232l10033,-1232,10033,-956,11087,-956,11087,-123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309998pt;margin-top:-50.200222pt;width:398.1pt;height:204.65pt;mso-position-horizontal-relative:page;mso-position-vertical-relative:paragraph;z-index:15949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5"/>
                    <w:gridCol w:w="1318"/>
                    <w:gridCol w:w="1494"/>
                    <w:gridCol w:w="1034"/>
                    <w:gridCol w:w="1097"/>
                    <w:gridCol w:w="1117"/>
                  </w:tblGrid>
                  <w:tr>
                    <w:trPr>
                      <w:trHeight w:val="1013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  <w:p>
                        <w:pPr>
                          <w:pStyle w:val="TableParagraph"/>
                          <w:spacing w:before="206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530.00000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right="12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0.024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76.0665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3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983.9335</w:t>
                        </w:r>
                      </w:p>
                    </w:tc>
                  </w:tr>
                  <w:tr>
                    <w:trPr>
                      <w:trHeight w:val="668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20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00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551.05400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200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200"/>
                          <w:ind w:right="12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200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97.1205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200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1004.988</w:t>
                        </w:r>
                      </w:p>
                    </w:tc>
                  </w:tr>
                  <w:tr>
                    <w:trPr>
                      <w:trHeight w:val="616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22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21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490.52000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221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221"/>
                          <w:ind w:right="12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221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36.5865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221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944.4535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271" w:lineRule="exact" w:before="10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line="271" w:lineRule="exact" w:before="109"/>
                          <w:ind w:right="1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373.4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line="271" w:lineRule="exact" w:before="109"/>
                          <w:ind w:left="10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217.61337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line="271" w:lineRule="exact" w:before="109"/>
                          <w:ind w:right="12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0.102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71" w:lineRule="exact" w:before="109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-80.5335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271" w:lineRule="exact" w:before="109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827.3335</w:t>
                        </w:r>
                      </w:p>
                    </w:tc>
                  </w:tr>
                  <w:tr>
                    <w:trPr>
                      <w:trHeight w:val="1394" w:hRule="atLeast"/>
                    </w:trPr>
                    <w:tc>
                      <w:tcPr>
                        <w:tcW w:w="322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112" w:val="right" w:leader="none"/>
                          </w:tabs>
                          <w:spacing w:before="14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  <w:tab/>
                          <w:t>15.738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493" w:val="left" w:leader="none"/>
                          </w:tabs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  <w:tab/>
                          <w:t>-45.78</w:t>
                        </w:r>
                      </w:p>
                    </w:tc>
                    <w:tc>
                      <w:tcPr>
                        <w:tcW w:w="2528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977" w:val="left" w:leader="none"/>
                          </w:tabs>
                          <w:spacing w:before="141"/>
                          <w:ind w:left="34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  <w:tab/>
                          <w:t>0.87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57" w:val="left" w:leader="none"/>
                          </w:tabs>
                          <w:ind w:left="34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  <w:tab/>
                          <w:t>0.634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4"/>
                          <w:ind w:left="85" w:right="91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182.0547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85" w:right="91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243.5727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141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213.5307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152.0127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275.809998pt;margin-top:11.784131pt;width:87.36pt;height:13.8pt;mso-position-horizontal-relative:page;mso-position-vertical-relative:paragraph;z-index:-1551155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275.809998pt;margin-top:39.404129pt;width:87.36pt;height:13.8pt;mso-position-horizontal-relative:page;mso-position-vertical-relative:paragraph;z-index:-155110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213"/>
      </w:pPr>
      <w:r>
        <w:rPr/>
        <w:t>Effluent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147" w:lineRule="exact"/>
        <w:ind w:left="213"/>
      </w:pPr>
      <w:r>
        <w:rPr>
          <w:spacing w:val="-1"/>
        </w:rPr>
        <w:t>LSD</w:t>
      </w:r>
    </w:p>
    <w:p>
      <w:pPr>
        <w:pStyle w:val="BodyText"/>
        <w:spacing w:before="179"/>
        <w:ind w:left="178"/>
      </w:pPr>
      <w:r>
        <w:rPr/>
        <w:br w:type="column"/>
      </w:r>
      <w:r>
        <w:rPr/>
        <w:t>TEMPERATURE</w:t>
      </w:r>
    </w:p>
    <w:p>
      <w:pPr>
        <w:pStyle w:val="BodyText"/>
        <w:tabs>
          <w:tab w:pos="3160" w:val="left" w:leader="none"/>
        </w:tabs>
        <w:spacing w:line="346" w:lineRule="exact" w:before="90"/>
        <w:ind w:left="176"/>
      </w:pPr>
      <w:r>
        <w:rPr/>
        <w:br w:type="column"/>
      </w:r>
      <w:r>
        <w:rPr/>
        <w:t>COD</w:t>
        <w:tab/>
      </w:r>
      <w:r>
        <w:rPr>
          <w:position w:val="14"/>
        </w:rPr>
        <w:t>-</w:t>
      </w:r>
    </w:p>
    <w:p>
      <w:pPr>
        <w:pStyle w:val="BodyText"/>
        <w:spacing w:line="206" w:lineRule="exact"/>
        <w:ind w:left="2140"/>
      </w:pPr>
      <w:r>
        <w:rPr/>
        <w:pict>
          <v:shape style="position:absolute;margin-left:424.98999pt;margin-top:-4.96084pt;width:4.05pt;height:8.950pt;mso-position-horizontal-relative:page;mso-position-vertical-relative:paragraph;z-index:-3001190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258.08000</w:t>
      </w:r>
    </w:p>
    <w:p>
      <w:pPr>
        <w:pStyle w:val="BodyText"/>
        <w:tabs>
          <w:tab w:pos="1723" w:val="left" w:leader="none"/>
        </w:tabs>
        <w:spacing w:before="230"/>
        <w:ind w:left="213"/>
      </w:pPr>
      <w:r>
        <w:rPr/>
        <w:br w:type="column"/>
      </w:r>
      <w:r>
        <w:rPr/>
        <w:t>94.8208</w:t>
        <w:tab/>
      </w:r>
      <w:r>
        <w:rPr>
          <w:spacing w:val="-2"/>
        </w:rPr>
        <w:t>0.013</w:t>
      </w:r>
    </w:p>
    <w:p>
      <w:pPr>
        <w:pStyle w:val="BodyText"/>
        <w:spacing w:before="90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455.8727</w:t>
      </w:r>
    </w:p>
    <w:p>
      <w:pPr>
        <w:pStyle w:val="BodyText"/>
        <w:spacing w:before="230"/>
        <w:ind w:left="213"/>
      </w:pPr>
      <w:r>
        <w:rPr/>
        <w:br w:type="column"/>
      </w:r>
      <w:r>
        <w:rPr/>
        <w:t>-60.2873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7" w:equalWidth="0">
            <w:col w:w="1038" w:space="311"/>
            <w:col w:w="666" w:space="40"/>
            <w:col w:w="1926" w:space="39"/>
            <w:col w:w="3281" w:space="203"/>
            <w:col w:w="2264" w:space="39"/>
            <w:col w:w="1078" w:space="42"/>
            <w:col w:w="1333"/>
          </w:cols>
        </w:sectPr>
      </w:pPr>
    </w:p>
    <w:p>
      <w:pPr>
        <w:pStyle w:val="BodyText"/>
        <w:spacing w:line="266" w:lineRule="exact"/>
        <w:ind w:left="213"/>
      </w:pPr>
      <w:r>
        <w:rPr/>
        <w:t>SheratonTP</w:t>
      </w:r>
    </w:p>
    <w:p>
      <w:pPr>
        <w:pStyle w:val="BodyText"/>
        <w:spacing w:before="78"/>
        <w:ind w:left="213" w:right="28"/>
      </w:pPr>
      <w:r>
        <w:rPr/>
        <w:br w:type="column"/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18"/>
        <w:ind w:left="213" w:right="22" w:firstLine="1020"/>
      </w:pPr>
      <w:r>
        <w:rPr/>
        <w:br w:type="column"/>
      </w:r>
      <w:r>
        <w:rPr/>
        <w:t>-</w:t>
      </w:r>
      <w:r>
        <w:rPr>
          <w:spacing w:val="-57"/>
        </w:rPr>
        <w:t> </w:t>
      </w:r>
      <w:r>
        <w:rPr/>
        <w:t>235.88000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tabs>
          <w:tab w:pos="1723" w:val="left" w:leader="none"/>
        </w:tabs>
        <w:ind w:left="213"/>
      </w:pPr>
      <w:r>
        <w:rPr/>
        <w:t>94.8208</w:t>
        <w:tab/>
      </w:r>
      <w:r>
        <w:rPr>
          <w:spacing w:val="-2"/>
        </w:rPr>
        <w:t>0.022</w:t>
      </w:r>
    </w:p>
    <w:p>
      <w:pPr>
        <w:pStyle w:val="BodyText"/>
        <w:tabs>
          <w:tab w:pos="1333" w:val="left" w:leader="none"/>
        </w:tabs>
        <w:spacing w:line="348" w:lineRule="exact" w:before="214"/>
        <w:ind w:left="997"/>
      </w:pPr>
      <w:r>
        <w:rPr/>
        <w:br w:type="column"/>
      </w:r>
      <w:r>
        <w:rPr>
          <w:position w:val="14"/>
        </w:rPr>
        <w:t>-</w:t>
        <w:tab/>
      </w:r>
      <w:r>
        <w:rPr/>
        <w:t>-38.0873</w:t>
      </w:r>
    </w:p>
    <w:p>
      <w:pPr>
        <w:pStyle w:val="BodyText"/>
        <w:spacing w:line="208" w:lineRule="exact"/>
        <w:ind w:left="175"/>
      </w:pPr>
      <w:r>
        <w:rPr/>
        <w:t>433.6727</w:t>
      </w:r>
    </w:p>
    <w:p>
      <w:pPr>
        <w:spacing w:after="0" w:line="208" w:lineRule="exact"/>
        <w:sectPr>
          <w:type w:val="continuous"/>
          <w:pgSz w:w="15840" w:h="12240" w:orient="landscape"/>
          <w:pgMar w:top="1500" w:bottom="280" w:left="1320" w:right="2260"/>
          <w:cols w:num="5" w:equalWidth="0">
            <w:col w:w="1385" w:space="2597"/>
            <w:col w:w="1599" w:space="364"/>
            <w:col w:w="1355" w:space="204"/>
            <w:col w:w="2264" w:space="39"/>
            <w:col w:w="2453"/>
          </w:cols>
        </w:sectPr>
      </w:pPr>
    </w:p>
    <w:p>
      <w:pPr>
        <w:pStyle w:val="BodyText"/>
        <w:rPr>
          <w:sz w:val="26"/>
        </w:rPr>
      </w:pPr>
      <w:r>
        <w:rPr/>
        <w:pict>
          <v:shape style="position:absolute;margin-left:-24.402075pt;margin-top:269.759276pt;width:840.05pt;height:72pt;mso-position-horizontal-relative:page;mso-position-vertical-relative:page;z-index:-3001241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06"/>
        <w:jc w:val="right"/>
      </w:pPr>
      <w:r>
        <w:rPr/>
        <w:t>NITRATE</w:t>
      </w:r>
    </w:p>
    <w:p>
      <w:pPr>
        <w:pStyle w:val="BodyText"/>
        <w:tabs>
          <w:tab w:pos="3221" w:val="left" w:leader="none"/>
        </w:tabs>
        <w:spacing w:before="229"/>
        <w:ind w:left="898"/>
      </w:pPr>
      <w:r>
        <w:rPr/>
        <w:br w:type="column"/>
      </w:r>
      <w:r>
        <w:rPr/>
        <w:t>TEMPERATURE</w:t>
        <w:tab/>
      </w:r>
      <w:r>
        <w:rPr>
          <w:spacing w:val="-1"/>
        </w:rPr>
        <w:t>-15.738</w:t>
      </w:r>
    </w:p>
    <w:p>
      <w:pPr>
        <w:pStyle w:val="BodyText"/>
      </w:pPr>
    </w:p>
    <w:p>
      <w:pPr>
        <w:pStyle w:val="BodyText"/>
        <w:tabs>
          <w:tab w:pos="3221" w:val="left" w:leader="none"/>
        </w:tabs>
        <w:ind w:left="898"/>
      </w:pPr>
      <w:r>
        <w:rPr/>
        <w:t>BOD</w:t>
        <w:tab/>
      </w:r>
      <w:r>
        <w:rPr>
          <w:spacing w:val="-1"/>
        </w:rPr>
        <w:t>-61.518</w:t>
      </w:r>
    </w:p>
    <w:p>
      <w:pPr>
        <w:pStyle w:val="BodyText"/>
        <w:tabs>
          <w:tab w:pos="2048" w:val="left" w:leader="none"/>
        </w:tabs>
        <w:spacing w:before="229"/>
        <w:ind w:left="418"/>
      </w:pPr>
      <w:r>
        <w:rPr/>
        <w:br w:type="column"/>
      </w:r>
      <w:r>
        <w:rPr/>
        <w:t>94.8208</w:t>
        <w:tab/>
      </w:r>
      <w:r>
        <w:rPr>
          <w:spacing w:val="-2"/>
        </w:rPr>
        <w:t>0.87</w:t>
      </w:r>
    </w:p>
    <w:p>
      <w:pPr>
        <w:pStyle w:val="BodyText"/>
      </w:pPr>
    </w:p>
    <w:p>
      <w:pPr>
        <w:pStyle w:val="BodyText"/>
        <w:tabs>
          <w:tab w:pos="1928" w:val="left" w:leader="none"/>
        </w:tabs>
        <w:ind w:left="418"/>
      </w:pPr>
      <w:r>
        <w:rPr/>
        <w:t>94.8208</w:t>
        <w:tab/>
      </w:r>
      <w:r>
        <w:rPr>
          <w:spacing w:val="-2"/>
        </w:rPr>
        <w:t>0.524</w:t>
      </w:r>
    </w:p>
    <w:p>
      <w:pPr>
        <w:pStyle w:val="BodyText"/>
        <w:spacing w:before="90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213.5307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259.3107</w:t>
      </w:r>
    </w:p>
    <w:p>
      <w:pPr>
        <w:pStyle w:val="BodyText"/>
        <w:spacing w:before="229"/>
        <w:ind w:left="175"/>
      </w:pPr>
      <w:r>
        <w:rPr/>
        <w:br w:type="column"/>
      </w:r>
      <w:r>
        <w:rPr/>
        <w:t>182.0547</w:t>
      </w:r>
    </w:p>
    <w:p>
      <w:pPr>
        <w:pStyle w:val="BodyText"/>
      </w:pPr>
    </w:p>
    <w:p>
      <w:pPr>
        <w:pStyle w:val="BodyText"/>
        <w:ind w:left="175"/>
      </w:pPr>
      <w:r>
        <w:rPr/>
        <w:t>136.2747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3258" w:space="40"/>
            <w:col w:w="3962" w:space="39"/>
            <w:col w:w="2469" w:space="39"/>
            <w:col w:w="1078" w:space="40"/>
            <w:col w:w="13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tabs>
          <w:tab w:pos="7179" w:val="left" w:leader="none"/>
        </w:tabs>
        <w:spacing w:line="346" w:lineRule="exact" w:before="89"/>
        <w:ind w:left="4196"/>
      </w:pPr>
      <w:r>
        <w:rPr/>
        <w:pict>
          <v:shape style="position:absolute;margin-left:424.98999pt;margin-top:16.808577pt;width:4.05pt;height:8.950pt;mso-position-horizontal-relative:page;mso-position-vertical-relative:paragraph;z-index:-3000985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COD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6" w:lineRule="exact"/>
        <w:ind w:right="78"/>
        <w:jc w:val="right"/>
      </w:pPr>
      <w:r>
        <w:rPr/>
        <w:t>273.81800</w:t>
      </w:r>
    </w:p>
    <w:p>
      <w:pPr>
        <w:pStyle w:val="BodyText"/>
        <w:tabs>
          <w:tab w:pos="1927" w:val="left" w:leader="none"/>
          <w:tab w:pos="3504" w:val="left" w:leader="none"/>
        </w:tabs>
        <w:spacing w:line="346" w:lineRule="exact" w:before="89"/>
        <w:ind w:left="417"/>
      </w:pPr>
      <w:r>
        <w:rPr/>
        <w:br w:type="column"/>
      </w:r>
      <w:r>
        <w:rPr/>
        <w:t>94.8208</w:t>
        <w:tab/>
        <w:t>0.009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6" w:lineRule="exact"/>
        <w:ind w:right="1"/>
        <w:jc w:val="right"/>
      </w:pPr>
      <w:r>
        <w:rPr/>
        <w:t>471.6107</w:t>
      </w:r>
    </w:p>
    <w:p>
      <w:pPr>
        <w:pStyle w:val="BodyText"/>
        <w:spacing w:before="229"/>
        <w:ind w:left="216"/>
      </w:pPr>
      <w:r>
        <w:rPr/>
        <w:br w:type="column"/>
      </w:r>
      <w:r>
        <w:rPr/>
        <w:t>-76.0253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7260" w:space="40"/>
            <w:col w:w="3585" w:space="39"/>
            <w:col w:w="1336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90"/>
        <w:ind w:left="4196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7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251.61800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926" w:val="left" w:leader="none"/>
        </w:tabs>
        <w:ind w:left="417"/>
      </w:pPr>
      <w:r>
        <w:rPr/>
        <w:t>94.8208</w:t>
        <w:tab/>
      </w:r>
      <w:r>
        <w:rPr>
          <w:spacing w:val="-2"/>
        </w:rPr>
        <w:t>0.015</w:t>
      </w:r>
    </w:p>
    <w:p>
      <w:pPr>
        <w:pStyle w:val="BodyText"/>
        <w:tabs>
          <w:tab w:pos="1333" w:val="left" w:leader="none"/>
        </w:tabs>
        <w:spacing w:line="346" w:lineRule="exact" w:before="226"/>
        <w:ind w:left="997"/>
      </w:pPr>
      <w:r>
        <w:rPr/>
        <w:br w:type="column"/>
      </w:r>
      <w:r>
        <w:rPr>
          <w:position w:val="14"/>
        </w:rPr>
        <w:t>-</w:t>
        <w:tab/>
      </w:r>
      <w:r>
        <w:rPr/>
        <w:t>-53.8253</w:t>
      </w:r>
    </w:p>
    <w:p>
      <w:pPr>
        <w:pStyle w:val="BodyText"/>
        <w:spacing w:line="206" w:lineRule="exact"/>
        <w:ind w:left="175"/>
      </w:pPr>
      <w:r>
        <w:rPr/>
        <w:t>449.4107</w:t>
      </w:r>
    </w:p>
    <w:p>
      <w:pPr>
        <w:spacing w:after="0" w:line="206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542" w:space="40"/>
            <w:col w:w="1679" w:space="39"/>
            <w:col w:w="2467" w:space="40"/>
            <w:col w:w="2453"/>
          </w:cols>
        </w:sectPr>
      </w:pPr>
    </w:p>
    <w:p>
      <w:pPr>
        <w:pStyle w:val="BodyText"/>
        <w:spacing w:before="225"/>
        <w:jc w:val="right"/>
      </w:pPr>
      <w:r>
        <w:rPr/>
        <w:t>TEMPERATURE</w:t>
      </w:r>
    </w:p>
    <w:p>
      <w:pPr>
        <w:pStyle w:val="BodyText"/>
        <w:tabs>
          <w:tab w:pos="1734" w:val="left" w:leader="none"/>
          <w:tab w:pos="3243" w:val="left" w:leader="none"/>
          <w:tab w:pos="4821" w:val="left" w:leader="none"/>
        </w:tabs>
        <w:spacing w:line="347" w:lineRule="exact" w:before="85"/>
        <w:ind w:left="735"/>
        <w:jc w:val="center"/>
      </w:pPr>
      <w:r>
        <w:rPr/>
        <w:br w:type="column"/>
      </w:r>
      <w:r>
        <w:rPr/>
        <w:t>45.78</w:t>
        <w:tab/>
        <w:t>94.8208</w:t>
        <w:tab/>
        <w:t>0.634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7" w:lineRule="exact"/>
        <w:ind w:right="1"/>
        <w:jc w:val="right"/>
      </w:pPr>
      <w:r>
        <w:rPr/>
        <w:pict>
          <v:shape style="position:absolute;margin-left:434.230011pt;margin-top:10.738712pt;width:237.65pt;height:333.55pt;mso-position-horizontal-relative:page;mso-position-vertical-relative:paragraph;z-index:15951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959"/>
                    <w:gridCol w:w="1171"/>
                    <w:gridCol w:w="1116"/>
                  </w:tblGrid>
                  <w:tr>
                    <w:trPr>
                      <w:trHeight w:val="41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64" w:lineRule="exact" w:before="131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64" w:lineRule="exact" w:before="13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0.524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101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13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259.3107</w:t>
                        </w:r>
                      </w:p>
                    </w:tc>
                  </w:tr>
                  <w:tr>
                    <w:trPr>
                      <w:trHeight w:val="1096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94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9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0.037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410.0927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9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-14.5073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0.059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77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387.8927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7.6927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66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66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0.013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66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60.2873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6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455.8727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2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02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76.0253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2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471.6107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1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0.037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01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14.5073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410.0927</w:t>
                        </w:r>
                      </w:p>
                    </w:tc>
                  </w:tr>
                  <w:tr>
                    <w:trPr>
                      <w:trHeight w:val="898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0.817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67"/>
                          <w:ind w:left="166" w:right="84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175.5927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219.9927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67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6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0.022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67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38.0873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7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433.6727</w:t>
                        </w:r>
                      </w:p>
                    </w:tc>
                  </w:tr>
                  <w:tr>
                    <w:trPr>
                      <w:trHeight w:val="69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1"/>
                          <w:ind w:left="334" w:right="3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201"/>
                          <w:ind w:right="10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53.8253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449.4107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152.0127</w:t>
      </w:r>
    </w:p>
    <w:p>
      <w:pPr>
        <w:pStyle w:val="BodyText"/>
        <w:spacing w:before="225"/>
        <w:ind w:left="175"/>
      </w:pPr>
      <w:r>
        <w:rPr/>
        <w:br w:type="column"/>
      </w:r>
      <w:r>
        <w:rPr/>
        <w:t>243.5727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5944" w:space="40"/>
            <w:col w:w="4902" w:space="39"/>
            <w:col w:w="1335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jc w:val="right"/>
      </w:pPr>
      <w:r>
        <w:rPr/>
        <w:t>BOD</w:t>
      </w:r>
    </w:p>
    <w:p>
      <w:pPr>
        <w:pStyle w:val="BodyText"/>
        <w:spacing w:before="140"/>
        <w:ind w:left="1416"/>
      </w:pPr>
      <w:r>
        <w:rPr/>
        <w:br w:type="column"/>
      </w:r>
      <w:r>
        <w:rPr/>
        <w:t>NITRATE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416"/>
      </w:pPr>
      <w:r>
        <w:rPr/>
        <w:t>COD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1416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06"/>
        <w:ind w:left="1416"/>
      </w:pPr>
      <w:r>
        <w:rPr/>
        <w:t>TEMPERATURE</w:t>
      </w:r>
    </w:p>
    <w:p>
      <w:pPr>
        <w:pStyle w:val="BodyText"/>
        <w:spacing w:before="140"/>
        <w:ind w:right="39"/>
        <w:jc w:val="right"/>
      </w:pPr>
      <w:r>
        <w:rPr/>
        <w:br w:type="column"/>
      </w:r>
      <w:r>
        <w:rPr/>
        <w:t>61.518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76" w:right="38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212.30000</w:t>
      </w:r>
      <w:r>
        <w:rPr>
          <w:vertAlign w:val="superscript"/>
        </w:rPr>
        <w:t>*</w:t>
      </w:r>
    </w:p>
    <w:p>
      <w:pPr>
        <w:pStyle w:val="BodyText"/>
        <w:spacing w:line="760" w:lineRule="atLeast" w:before="18"/>
        <w:ind w:left="176" w:right="22" w:firstLine="480"/>
      </w:pPr>
      <w:r>
        <w:rPr/>
        <w:t>-190.1</w:t>
      </w:r>
      <w:r>
        <w:rPr>
          <w:spacing w:val="-57"/>
        </w:rPr>
        <w:t> </w:t>
      </w:r>
      <w:r>
        <w:rPr/>
        <w:t>258.08000</w:t>
      </w:r>
      <w:r>
        <w:rPr>
          <w:vertAlign w:val="superscript"/>
        </w:rPr>
        <w:t>*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ind w:left="2232"/>
      </w:pPr>
      <w:r>
        <w:rPr/>
        <w:t>136.2747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2740" w:space="40"/>
            <w:col w:w="3164" w:space="39"/>
            <w:col w:w="1318" w:space="450"/>
            <w:col w:w="4509"/>
          </w:cols>
        </w:sectPr>
      </w:pPr>
    </w:p>
    <w:p>
      <w:pPr>
        <w:pStyle w:val="BodyText"/>
        <w:spacing w:before="8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jc w:val="right"/>
      </w:pPr>
      <w:r>
        <w:rPr/>
        <w:t>COD</w:t>
      </w:r>
    </w:p>
    <w:p>
      <w:pPr>
        <w:pStyle w:val="BodyText"/>
        <w:tabs>
          <w:tab w:pos="3379" w:val="left" w:leader="none"/>
        </w:tabs>
        <w:spacing w:before="130"/>
        <w:ind w:left="1416"/>
      </w:pPr>
      <w:r>
        <w:rPr/>
        <w:br w:type="column"/>
      </w:r>
      <w:r>
        <w:rPr/>
        <w:t>NITRATE</w:t>
        <w:tab/>
        <w:t>273.81800</w:t>
      </w:r>
      <w:r>
        <w:rPr>
          <w:vertAlign w:val="superscript"/>
        </w:rPr>
        <w:t>*</w:t>
      </w:r>
    </w:p>
    <w:p>
      <w:pPr>
        <w:pStyle w:val="BodyText"/>
        <w:tabs>
          <w:tab w:pos="3379" w:val="left" w:leader="none"/>
        </w:tabs>
        <w:spacing w:line="480" w:lineRule="atLeast" w:before="208"/>
        <w:ind w:left="1416" w:right="4997"/>
      </w:pPr>
      <w:r>
        <w:rPr/>
        <w:t>BOD</w:t>
        <w:tab/>
      </w:r>
      <w:r>
        <w:rPr>
          <w:spacing w:val="-1"/>
        </w:rPr>
        <w:t>212.30000</w:t>
      </w:r>
      <w:r>
        <w:rPr>
          <w:spacing w:val="-1"/>
          <w:vertAlign w:val="superscript"/>
        </w:rPr>
        <w:t>*</w:t>
      </w:r>
      <w:r>
        <w:rPr>
          <w:spacing w:val="-57"/>
          <w:vertAlign w:val="baseline"/>
        </w:rPr>
        <w:t> </w:t>
      </w:r>
      <w:r>
        <w:rPr>
          <w:vertAlign w:val="baseline"/>
        </w:rPr>
        <w:t>MICROBIAL</w:t>
      </w:r>
    </w:p>
    <w:p>
      <w:pPr>
        <w:spacing w:after="0" w:line="480" w:lineRule="atLeast"/>
        <w:sectPr>
          <w:type w:val="continuous"/>
          <w:pgSz w:w="15840" w:h="12240" w:orient="landscape"/>
          <w:pgMar w:top="1500" w:bottom="280" w:left="1320" w:right="2260"/>
          <w:cols w:num="2" w:equalWidth="0">
            <w:col w:w="2740" w:space="40"/>
            <w:col w:w="9480"/>
          </w:cols>
        </w:sectPr>
      </w:pPr>
    </w:p>
    <w:p>
      <w:pPr>
        <w:pStyle w:val="BodyText"/>
        <w:spacing w:before="5"/>
        <w:ind w:left="4196" w:right="-14"/>
      </w:pPr>
      <w:r>
        <w:rPr>
          <w:spacing w:val="-1"/>
        </w:rPr>
        <w:t>CONTENT</w:t>
      </w:r>
      <w:r>
        <w:rPr>
          <w:spacing w:val="-57"/>
        </w:rPr>
        <w:t> </w:t>
      </w:r>
      <w:r>
        <w:rPr/>
        <w:t>(MPN)</w:t>
      </w:r>
    </w:p>
    <w:p>
      <w:pPr>
        <w:pStyle w:val="BodyText"/>
        <w:spacing w:before="5"/>
        <w:ind w:left="1484"/>
      </w:pPr>
      <w:r>
        <w:rPr/>
        <w:br w:type="column"/>
      </w:r>
      <w:r>
        <w:rPr/>
        <w:t>22.2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5315" w:space="40"/>
            <w:col w:w="6905"/>
          </w:cols>
        </w:sectPr>
      </w:pPr>
    </w:p>
    <w:p>
      <w:pPr>
        <w:pStyle w:val="BodyText"/>
        <w:spacing w:before="1"/>
      </w:pPr>
      <w:r>
        <w:rPr/>
        <w:pict>
          <v:group style="position:absolute;margin-left:71.040001pt;margin-top:72.019997pt;width:600.6pt;height:461.4pt;mso-position-horizontal-relative:page;mso-position-vertical-relative:page;z-index:-30010880" coordorigin="1421,1440" coordsize="12012,9228">
            <v:shape style="position:absolute;left:8689;top:1440;width:4734;height:1006" coordorigin="8689,1440" coordsize="4734,1006" path="m12312,1666l12311,1666,12311,1440,11195,1440,10033,1440,10033,1805,10033,2081,10033,2081,10033,1805,10033,1805,10033,1440,9925,1440,8689,1440,8689,1805,8797,1805,8797,2081,8689,2081,8689,2446,9925,2446,11195,2446,12311,2446,12311,2218,11195,2218,11195,2218,11303,2218,12203,2218,12203,1942,12203,1666,11303,1666,11303,1666,12204,1666,12204,2218,12312,2218,12312,1666xm13423,1440l12312,1440,12312,1805,12312,2081,12312,2446,13423,2446,13423,2081,13423,1805,13423,1440xe" filled="true" fillcolor="#ffffff" stroked="false">
              <v:path arrowok="t"/>
              <v:fill type="solid"/>
            </v:shape>
            <v:rect style="position:absolute;left:13422;top:1440;width:10;height:1006" filled="true" fillcolor="#000000" stroked="false">
              <v:fill type="solid"/>
            </v:rect>
            <v:shape style="position:absolute;left:8689;top:2446;width:4734;height:1006" coordorigin="8689,2446" coordsize="4734,1006" path="m12312,2672l12311,2672,12311,2446,12204,2446,12204,2672,12204,3224,12203,3224,12203,2948,12203,2672,12204,2672,12204,2446,11195,2446,10033,2446,10033,2811,10033,3087,10033,3087,10033,2811,10033,2811,10033,2446,9925,2446,8689,2446,8689,2811,8797,2811,8797,3087,8689,3087,8689,3452,9925,3452,11195,3452,12311,3452,12311,3224,12312,3224,12312,2672xm13423,2446l12312,2446,12312,2811,12312,3087,12312,3452,13423,3452,13423,3087,13423,2811,13423,2446xe" filled="true" fillcolor="#ffffff" stroked="false">
              <v:path arrowok="t"/>
              <v:fill type="solid"/>
            </v:shape>
            <v:rect style="position:absolute;left:13422;top:2446;width:10;height:1006" filled="true" fillcolor="#000000" stroked="false">
              <v:fill type="solid"/>
            </v:rect>
            <v:shape style="position:absolute;left:7371;top:3451;width:6052;height:551" coordorigin="7371,3452" coordsize="6052,551" path="m12203,3452l11303,3452,11303,3452,11195,3452,11195,3452,9925,3452,8689,3452,8689,3588,9925,3588,11195,3588,11195,3589,11087,3589,10033,3589,10033,3865,10033,3865,10033,3589,9925,3589,9817,3589,8797,3589,8689,3589,8689,3865,8689,3865,8689,3589,8581,3589,8581,3589,7479,3589,7479,3865,7371,3865,7371,4002,8689,4002,8689,4002,9925,4002,11195,4002,11303,4002,12203,4002,12203,3725,11303,3725,11303,3725,12203,3725,12203,3452xm12312,3452l12204,3452,12204,4002,12312,4002,12312,3452xm13423,3589l13320,3589,12420,3589,12312,3589,12312,3865,12312,4002,13423,4002,13423,3865,13423,3589xm13423,3452l12312,3452,12312,3588,13423,3588,13423,3452xe" filled="true" fillcolor="#ffffff" stroked="false">
              <v:path arrowok="t"/>
              <v:fill type="solid"/>
            </v:shape>
            <v:rect style="position:absolute;left:13422;top:3451;width:10;height:551" filled="true" fillcolor="#000000" stroked="false">
              <v:fill type="solid"/>
            </v:rect>
            <v:shape style="position:absolute;left:7371;top:4001;width:1319;height:552" coordorigin="7371,4002" coordsize="1319,552" path="m8689,4002l7371,4002,7371,4141,7479,4141,7479,4417,7371,4417,7371,4554,8689,4554,8689,4417,8689,4141,8689,4002xe" filled="true" fillcolor="#ffffff" stroked="false">
              <v:path arrowok="t"/>
              <v:fill type="solid"/>
            </v:shape>
            <v:shape style="position:absolute;left:1420;top:1440;width:10;height:3114" coordorigin="1421,1440" coordsize="10,3114" path="m1430,3452l1421,3452,1421,4002,1421,4554,1430,4554,1430,4002,1430,3452xm1430,1440l1421,1440,1421,2446,1421,3452,1430,3452,1430,2446,1430,1440xe" filled="true" fillcolor="#000000" stroked="false">
              <v:path arrowok="t"/>
              <v:fill type="solid"/>
            </v:shape>
            <v:shape style="position:absolute;left:1430;top:4001;width:11993;height:2386" coordorigin="1430,4002" coordsize="11993,2386" path="m5408,5058l3444,5058,3444,4554,2775,4554,2775,4554,1430,4554,1430,5559,2775,5559,2775,5559,3444,5559,3444,6387,5408,6387,5408,5058xm8689,5334l7371,5334,7371,5195,5408,5195,5408,5559,7371,5559,8689,5559,8689,5334xm12203,4002l11303,4002,11195,4002,11195,4002,10033,4002,10033,4141,10033,4417,10033,4417,10033,4141,10033,4141,10033,4002,9925,4002,8689,4002,8689,4141,8689,4417,8689,4554,7371,4554,7371,4782,7479,4782,7479,5058,7479,5334,8581,5334,8581,5334,8689,5334,8689,4782,8689,4782,8689,4554,9925,4554,11195,4554,11303,4554,12203,4554,12203,4278,12203,4002xm12312,4002l12204,4002,12204,4554,12312,4554,12312,4002xm13423,4002l12312,4002,12312,4141,12312,4417,12420,4417,13320,4417,13423,4417,13423,4141,13423,4002xe" filled="true" fillcolor="#ffffff" stroked="false">
              <v:path arrowok="t"/>
              <v:fill type="solid"/>
            </v:shape>
            <v:rect style="position:absolute;left:1420;top:4553;width:10;height:1006" filled="true" fillcolor="#000000" stroked="false">
              <v:fill type="solid"/>
            </v:rect>
            <v:shape style="position:absolute;left:1430;top:4553;width:9765;height:1834" coordorigin="1430,4554" coordsize="9765,1834" path="m3444,5559l2775,5559,2775,5559,1430,5559,1430,6387,2775,6387,2775,6387,3444,6387,3444,5559xm11195,4554l10033,4554,10033,4919,10033,5195,10033,5195,10033,4919,10033,4919,10033,4554,9925,4554,8689,4554,8689,4919,8689,5195,8689,5559,7479,5559,7479,5835,7479,6111,7479,6111,7479,5835,7479,5835,7479,5559,7371,5559,7263,5559,5516,5559,5408,5559,5408,6387,5516,6387,7263,6387,7371,6387,8689,6387,8689,6111,8689,6111,8689,5835,8689,5835,8689,5559,9925,5559,11195,5559,11195,5195,11087,5195,11087,4919,11195,4919,11195,4554xe" filled="true" fillcolor="#ffffff" stroked="false">
              <v:path arrowok="t"/>
              <v:fill type="solid"/>
            </v:shape>
            <v:rect style="position:absolute;left:1420;top:5559;width:10;height:828" filled="true" fillcolor="#000000" stroked="false">
              <v:fill type="solid"/>
            </v:rect>
            <v:shape style="position:absolute;left:1430;top:5559;width:9765;height:3729" coordorigin="1430,5559" coordsize="9765,3729" path="m5408,7974l3444,7974,3444,9288,5408,9288,5408,7974xm5408,7698l5408,7698,5408,6387,3444,6387,2775,6387,2775,6387,1430,6387,1430,7079,2775,7079,2775,7079,3444,7079,3444,7698,3444,7974,3552,7974,5300,7974,5300,7698,5300,7698,5300,7974,5408,7974,5408,7698xm11195,5559l10033,5559,10033,5835,10033,6111,10033,6111,10033,5835,10033,5835,10033,5559,9925,5559,8689,5559,8689,5835,8689,6111,8689,6387,7479,6387,7479,6594,7479,6870,7479,6870,7479,6594,7479,6594,7479,6387,7371,6387,5408,6387,5408,6594,5408,6870,5408,7079,7371,7079,8689,7079,8689,6870,8689,6870,8689,6594,8689,6594,8689,6387,9925,6387,11195,6387,11195,6111,11087,6111,11087,5835,11195,5835,11195,5559xe" filled="true" fillcolor="#ffffff" stroked="false">
              <v:path arrowok="t"/>
              <v:fill type="solid"/>
            </v:shape>
            <v:rect style="position:absolute;left:1420;top:6387;width:10;height:692" filled="true" fillcolor="#000000" stroked="false">
              <v:fill type="solid"/>
            </v:rect>
            <v:shape style="position:absolute;left:1430;top:7079;width:7260;height:689" coordorigin="1430,7079" coordsize="7260,689" path="m3444,7079l2775,7079,2775,7079,1430,7079,1430,7768,2775,7768,2775,7768,3444,7768,3444,7079xm8689,7079l7479,7079,7479,7285,7479,7561,7479,7561,7479,7285,7479,7285,7479,7079,7371,7079,5408,7079,5408,7285,5408,7561,5408,7768,7371,7768,8689,7768,8689,7561,8689,7561,8689,7285,8689,7285,8689,7079xe" filled="true" fillcolor="#ffffff" stroked="false">
              <v:path arrowok="t"/>
              <v:fill type="solid"/>
            </v:shape>
            <v:rect style="position:absolute;left:1420;top:7079;width:10;height:689" filled="true" fillcolor="#000000" stroked="false">
              <v:fill type="solid"/>
            </v:rect>
            <v:shape style="position:absolute;left:1430;top:7767;width:7260;height:692" coordorigin="1430,7768" coordsize="7260,692" path="m3444,7768l2775,7768,2775,7768,1430,7768,1430,8459,2775,8459,2775,8459,3444,8459,3444,7768xm8689,7768l7479,7768,7479,7974,7479,8250,7479,8250,7479,7974,7479,7974,7479,7768,7371,7768,5408,7768,5408,7974,5408,8250,5408,8459,7371,8459,8689,8459,8689,8250,8689,8250,8689,7974,8689,7974,8689,7768xe" filled="true" fillcolor="#ffffff" stroked="false">
              <v:path arrowok="t"/>
              <v:fill type="solid"/>
            </v:shape>
            <v:rect style="position:absolute;left:1420;top:7767;width:10;height:692" filled="true" fillcolor="#000000" stroked="false">
              <v:fill type="solid"/>
            </v:rect>
            <v:shape style="position:absolute;left:1430;top:8459;width:7260;height:829" coordorigin="1430,8459" coordsize="7260,829" path="m3444,8459l2775,8459,2775,8459,1430,8459,1430,9288,2775,9288,2775,9288,3444,9288,3444,8459xm8689,8459l7371,8459,7371,8459,7263,8459,7263,9011,7263,9011,5516,9011,5516,9011,7263,9011,7263,8459,7263,8459,5516,8459,5516,8459,5408,8459,5408,9288,5516,9288,7263,9288,7371,9288,8689,9288,8689,9011,7371,9011,7371,9011,7479,9011,7479,8735,7479,8735,7479,9011,8581,9011,8581,9011,8689,9011,8689,8735,8689,8735,8689,8459xe" filled="true" fillcolor="#ffffff" stroked="false">
              <v:path arrowok="t"/>
              <v:fill type="solid"/>
            </v:shape>
            <v:rect style="position:absolute;left:1420;top:8459;width:10;height:829" filled="true" fillcolor="#000000" stroked="false">
              <v:fill type="solid"/>
            </v:rect>
            <v:shape style="position:absolute;left:1430;top:9287;width:7260;height:1380" coordorigin="1430,9288" coordsize="7260,1380" path="m5408,10392l3444,10392,3444,10668,5408,10668,5408,10392xm5408,9564l5408,9564,5408,9288,3444,9288,2775,9288,2775,9288,1430,9288,1430,9976,2775,9976,2775,9976,3444,9976,3444,10392,3552,10392,5300,10392,5300,10116,5300,10116,5300,9840,5300,9564,5300,9564,5300,10392,5408,10392,5408,9564xm8689,9288l7479,9288,7479,9494,7479,9770,7479,9770,7479,9494,7479,9494,7479,9288,7371,9288,5408,9288,5408,9494,5408,9770,5408,9976,7371,9976,8689,9976,8689,9770,8689,9770,8689,9494,8689,9494,8689,9288xe" filled="true" fillcolor="#ffffff" stroked="false">
              <v:path arrowok="t"/>
              <v:fill type="solid"/>
            </v:shape>
            <v:rect style="position:absolute;left:1420;top:9287;width:10;height:689" filled="true" fillcolor="#000000" stroked="false">
              <v:fill type="solid"/>
            </v:rect>
            <v:shape style="position:absolute;left:1430;top:9976;width:7260;height:692" coordorigin="1430,9976" coordsize="7260,692" path="m3444,9976l2775,9976,2775,9976,1430,9976,1430,10668,2775,10668,2775,10668,3444,10668,3444,9976xm8689,9976l7479,9976,7479,10183,7479,10459,7479,10459,7479,10183,7479,10183,7479,9976,7371,9976,5408,9976,5408,10183,5408,10183,5408,10459,5408,10668,7371,10668,8689,10668,8689,10459,8689,10459,8689,10183,8689,10183,8689,9976xe" filled="true" fillcolor="#ffffff" stroked="false">
              <v:path arrowok="t"/>
              <v:fill type="solid"/>
            </v:shape>
            <v:rect style="position:absolute;left:1420;top:9976;width:10;height:692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10368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ind w:left="2232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tabs>
          <w:tab w:pos="2541" w:val="left" w:leader="none"/>
        </w:tabs>
        <w:spacing w:line="600" w:lineRule="auto" w:before="207"/>
        <w:ind w:left="578" w:right="4997"/>
      </w:pPr>
      <w:r>
        <w:rPr/>
        <w:br w:type="column"/>
      </w:r>
      <w:r>
        <w:rPr/>
        <w:t>TEMPERATURE</w:t>
        <w:tab/>
      </w:r>
      <w:r>
        <w:rPr>
          <w:spacing w:val="-1"/>
        </w:rPr>
        <w:t>235.88000</w:t>
      </w:r>
      <w:r>
        <w:rPr>
          <w:spacing w:val="-1"/>
          <w:vertAlign w:val="superscript"/>
        </w:rPr>
        <w:t>*</w:t>
      </w:r>
      <w:r>
        <w:rPr>
          <w:spacing w:val="-57"/>
          <w:vertAlign w:val="baseline"/>
        </w:rPr>
        <w:t> </w:t>
      </w:r>
      <w:r>
        <w:rPr>
          <w:vertAlign w:val="baseline"/>
        </w:rPr>
        <w:t>NITRATE</w:t>
        <w:tab/>
      </w:r>
      <w:r>
        <w:rPr>
          <w:spacing w:val="-1"/>
          <w:vertAlign w:val="baseline"/>
        </w:rPr>
        <w:t>251.61800</w:t>
      </w:r>
      <w:r>
        <w:rPr>
          <w:spacing w:val="-1"/>
          <w:vertAlign w:val="superscript"/>
        </w:rPr>
        <w:t>*</w:t>
      </w:r>
    </w:p>
    <w:p>
      <w:pPr>
        <w:spacing w:after="0" w:line="600" w:lineRule="auto"/>
        <w:sectPr>
          <w:type w:val="continuous"/>
          <w:pgSz w:w="15840" w:h="12240" w:orient="landscape"/>
          <w:pgMar w:top="1500" w:bottom="280" w:left="1320" w:right="2260"/>
          <w:cols w:num="2" w:equalWidth="0">
            <w:col w:w="3578" w:space="40"/>
            <w:col w:w="8642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955" w:val="left" w:leader="none"/>
        </w:tabs>
        <w:spacing w:before="90"/>
        <w:ind w:right="258"/>
        <w:jc w:val="right"/>
      </w:pPr>
      <w:r>
        <w:rPr/>
        <w:pict>
          <v:shape style="position:absolute;margin-left:273.309998pt;margin-top:4.423096pt;width:283.55pt;height:109.05pt;mso-position-horizontal-relative:page;mso-position-vertical-relative:paragraph;z-index:15956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4"/>
                    <w:gridCol w:w="1514"/>
                    <w:gridCol w:w="1439"/>
                    <w:gridCol w:w="955"/>
                  </w:tblGrid>
                  <w:tr>
                    <w:trPr>
                      <w:trHeight w:val="295" w:hRule="atLeast"/>
                    </w:trPr>
                    <w:tc>
                      <w:tcPr>
                        <w:tcW w:w="1764" w:type="dxa"/>
                      </w:tcPr>
                      <w:p>
                        <w:pPr>
                          <w:pStyle w:val="TableParagraph"/>
                          <w:spacing w:line="274" w:lineRule="exact" w:before="1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274" w:lineRule="exact" w:before="1"/>
                          <w:ind w:right="1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190.1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line="274" w:lineRule="exact" w:before="1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74" w:lineRule="exact" w:before="1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0.059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764" w:type="dxa"/>
                      </w:tcPr>
                      <w:p>
                        <w:pPr>
                          <w:pStyle w:val="TableParagraph"/>
                          <w:spacing w:before="1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40"/>
                          <w:ind w:right="1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-22.2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40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94.8208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0.817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764" w:type="dxa"/>
                      </w:tcPr>
                      <w:p>
                        <w:pPr>
                          <w:pStyle w:val="TableParagraph"/>
                          <w:spacing w:line="274" w:lineRule="exact" w:before="7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274" w:lineRule="exact" w:before="73"/>
                          <w:ind w:right="1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20.282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line="274" w:lineRule="exact" w:before="73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53.31659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74" w:lineRule="exact" w:before="73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0.708</w:t>
                        </w: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1764" w:type="dxa"/>
                      </w:tcPr>
                      <w:p>
                        <w:pPr>
                          <w:pStyle w:val="TableParagraph"/>
                          <w:spacing w:before="1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40"/>
                          <w:ind w:right="1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-9.52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40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53.31659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40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0.86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1764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133"/>
                          <w:ind w:right="1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-80.28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33"/>
                          <w:ind w:right="36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53.31659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33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-7.6927</w:t>
        <w:tab/>
        <w:t>387.8927</w:t>
      </w:r>
    </w:p>
    <w:p>
      <w:pPr>
        <w:spacing w:after="0"/>
        <w:jc w:val="right"/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spacing w:before="19"/>
        <w:ind w:left="9983" w:firstLine="821"/>
        <w:jc w:val="right"/>
      </w:pPr>
      <w:r>
        <w:rPr/>
        <w:pict>
          <v:rect style="position:absolute;margin-left:501.670013pt;margin-top:8.313147pt;width:52.68pt;height:13.8pt;mso-position-horizontal-relative:page;mso-position-vertical-relative:paragraph;z-index:15952896" filled="true" fillcolor="#ffffff" stroked="false">
            <v:fill type="solid"/>
            <w10:wrap type="none"/>
          </v:rect>
        </w:pict>
      </w:r>
      <w:r>
        <w:rPr/>
        <w:t>-</w:t>
      </w:r>
      <w:r>
        <w:rPr>
          <w:w w:val="99"/>
        </w:rPr>
        <w:t> </w:t>
      </w:r>
      <w:r>
        <w:rPr/>
        <w:t>219.9927</w:t>
      </w:r>
    </w:p>
    <w:p>
      <w:pPr>
        <w:pStyle w:val="BodyText"/>
        <w:spacing w:before="158"/>
        <w:ind w:left="175"/>
      </w:pPr>
      <w:r>
        <w:rPr/>
        <w:br w:type="column"/>
      </w:r>
      <w:r>
        <w:rPr/>
        <w:t>175.5927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10885" w:space="40"/>
            <w:col w:w="1335"/>
          </w:cols>
        </w:sectPr>
      </w:pPr>
    </w:p>
    <w:p>
      <w:pPr>
        <w:pStyle w:val="BodyText"/>
        <w:tabs>
          <w:tab w:pos="1075" w:val="left" w:leader="none"/>
        </w:tabs>
        <w:spacing w:before="19"/>
        <w:ind w:right="258"/>
        <w:jc w:val="right"/>
      </w:pPr>
      <w:r>
        <w:rPr/>
        <w:t>-90.9345</w:t>
        <w:tab/>
        <w:t>131.4985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2232"/>
      </w:pPr>
      <w:r>
        <w:rPr/>
        <w:t>TEMPERATURE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tabs>
          <w:tab w:pos="3160" w:val="left" w:leader="none"/>
        </w:tabs>
        <w:spacing w:line="76" w:lineRule="auto" w:before="350"/>
        <w:ind w:left="176"/>
      </w:pPr>
      <w:r>
        <w:rPr/>
        <w:t>MICROBIAL</w:t>
        <w:tab/>
      </w:r>
      <w:r>
        <w:rPr>
          <w:position w:val="-13"/>
        </w:rPr>
        <w:t>-</w:t>
      </w:r>
    </w:p>
    <w:p>
      <w:pPr>
        <w:pStyle w:val="BodyText"/>
        <w:spacing w:before="19"/>
        <w:ind w:left="2232" w:right="-19" w:firstLine="821"/>
      </w:pPr>
      <w:r>
        <w:rPr/>
        <w:br w:type="column"/>
      </w:r>
      <w:r>
        <w:rPr/>
        <w:t>-</w:t>
      </w:r>
      <w:r>
        <w:rPr>
          <w:w w:val="99"/>
        </w:rPr>
        <w:t> </w:t>
      </w:r>
      <w:r>
        <w:rPr/>
        <w:t>120.7365</w:t>
      </w:r>
    </w:p>
    <w:p>
      <w:pPr>
        <w:pStyle w:val="BodyText"/>
        <w:ind w:left="2232" w:right="-19" w:firstLine="821"/>
      </w:pPr>
      <w:r>
        <w:rPr/>
        <w:pict>
          <v:rect style="position:absolute;margin-left:501.670013pt;margin-top:-20.236866pt;width:52.68pt;height:13.8pt;mso-position-horizontal-relative:page;mso-position-vertical-relative:paragraph;z-index:15953408" filled="true" fillcolor="#ffffff" stroked="false">
            <v:fill type="solid"/>
            <w10:wrap type="none"/>
          </v:rect>
        </w:pict>
      </w:r>
      <w:r>
        <w:rPr/>
        <w:pict>
          <v:rect style="position:absolute;margin-left:439.869995pt;margin-top:7.363133pt;width:51pt;height:13.8pt;mso-position-horizontal-relative:page;mso-position-vertical-relative:paragraph;z-index:15953920" filled="true" fillcolor="#ffffff" stroked="false">
            <v:fill type="solid"/>
            <w10:wrap type="none"/>
          </v:rect>
        </w:pict>
      </w:r>
      <w:r>
        <w:rPr/>
        <w:pict>
          <v:rect style="position:absolute;margin-left:501.670013pt;margin-top:7.363133pt;width:52.68pt;height:13.8pt;mso-position-horizontal-relative:page;mso-position-vertical-relative:paragraph;z-index:15954432" filled="true" fillcolor="#ffffff" stroked="false">
            <v:fill type="solid"/>
            <w10:wrap type="none"/>
          </v:rect>
        </w:pict>
      </w:r>
      <w:r>
        <w:rPr/>
        <w:t>-</w:t>
      </w:r>
      <w:r>
        <w:rPr>
          <w:w w:val="99"/>
        </w:rPr>
        <w:t> </w:t>
      </w:r>
      <w:r>
        <w:rPr/>
        <w:t>191.4965</w:t>
      </w:r>
    </w:p>
    <w:p>
      <w:pPr>
        <w:pStyle w:val="BodyText"/>
        <w:spacing w:line="147" w:lineRule="exact" w:before="229"/>
        <w:jc w:val="right"/>
      </w:pPr>
      <w:r>
        <w:rPr>
          <w:w w:val="99"/>
        </w:rPr>
        <w:t>-</w:t>
      </w:r>
    </w:p>
    <w:p>
      <w:pPr>
        <w:pStyle w:val="BodyText"/>
        <w:spacing w:before="159"/>
        <w:ind w:left="175"/>
      </w:pPr>
      <w:r>
        <w:rPr/>
        <w:br w:type="column"/>
      </w:r>
      <w:r>
        <w:rPr/>
        <w:t>101.6965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95"/>
      </w:pPr>
      <w:r>
        <w:rPr/>
        <w:t>30.9365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3980" w:space="40"/>
            <w:col w:w="3281" w:space="450"/>
            <w:col w:w="3134" w:space="39"/>
            <w:col w:w="1336"/>
          </w:cols>
        </w:sectPr>
      </w:pPr>
    </w:p>
    <w:p>
      <w:pPr>
        <w:pStyle w:val="BodyText"/>
        <w:ind w:left="4196" w:right="-14"/>
      </w:pPr>
      <w:r>
        <w:rPr>
          <w:spacing w:val="-1"/>
        </w:rPr>
        <w:t>CONTENT</w:t>
      </w:r>
      <w:r>
        <w:rPr>
          <w:spacing w:val="-57"/>
        </w:rPr>
        <w:t> </w:t>
      </w:r>
      <w:r>
        <w:rPr/>
        <w:t>(MPN)</w:t>
      </w:r>
    </w:p>
    <w:p>
      <w:pPr>
        <w:pStyle w:val="BodyText"/>
        <w:tabs>
          <w:tab w:pos="2242" w:val="left" w:leader="none"/>
          <w:tab w:pos="3872" w:val="left" w:leader="none"/>
        </w:tabs>
        <w:spacing w:line="228" w:lineRule="auto"/>
        <w:ind w:left="804"/>
      </w:pPr>
      <w:r>
        <w:rPr/>
        <w:br w:type="column"/>
      </w:r>
      <w:r>
        <w:rPr>
          <w:position w:val="-13"/>
        </w:rPr>
        <w:t>205.88000</w:t>
      </w:r>
      <w:r>
        <w:rPr>
          <w:position w:val="-2"/>
          <w:sz w:val="16"/>
        </w:rPr>
        <w:t>*</w:t>
        <w:tab/>
      </w:r>
      <w:r>
        <w:rPr/>
        <w:t>53.31659</w:t>
        <w:tab/>
      </w:r>
      <w:r>
        <w:rPr>
          <w:spacing w:val="-2"/>
        </w:rPr>
        <w:t>0.001</w:t>
      </w:r>
    </w:p>
    <w:p>
      <w:pPr>
        <w:pStyle w:val="BodyText"/>
        <w:tabs>
          <w:tab w:pos="1333" w:val="left" w:leader="none"/>
        </w:tabs>
        <w:spacing w:line="228" w:lineRule="auto"/>
        <w:ind w:left="175"/>
      </w:pPr>
      <w:r>
        <w:rPr/>
        <w:br w:type="column"/>
      </w:r>
      <w:r>
        <w:rPr>
          <w:position w:val="-13"/>
        </w:rPr>
        <w:t>317.0965</w:t>
        <w:tab/>
      </w:r>
      <w:r>
        <w:rPr/>
        <w:t>-94.6635</w:t>
      </w:r>
    </w:p>
    <w:p>
      <w:pPr>
        <w:spacing w:after="0" w:line="228" w:lineRule="auto"/>
        <w:sectPr>
          <w:type w:val="continuous"/>
          <w:pgSz w:w="15840" w:h="12240" w:orient="landscape"/>
          <w:pgMar w:top="1500" w:bottom="280" w:left="1320" w:right="2260"/>
          <w:cols w:num="3" w:equalWidth="0">
            <w:col w:w="5315" w:space="40"/>
            <w:col w:w="4413" w:space="39"/>
            <w:col w:w="2453"/>
          </w:cols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66.2pt;mso-position-horizontal-relative:page;mso-position-vertical-relative:page;z-index:-30008832" coordorigin="1421,1440" coordsize="12012,9324">
            <v:shape style="position:absolute;left:8689;top:1440;width:4734;height:315" coordorigin="8689,1440" coordsize="4734,315" path="m12312,1460l12311,1460,12311,1440,12204,1440,12204,1460,12204,1736,12203,1736,12203,1460,12204,1460,12204,1440,11195,1440,10033,1440,10033,1460,10033,1736,10033,1736,10033,1460,10033,1460,10033,1440,9925,1440,8689,1440,8689,1460,8797,1460,8797,1736,8689,1736,8689,1755,9925,1755,11195,1755,12311,1755,12311,1736,12312,1736,12312,1460xm13423,1440l12312,1440,12312,1460,12312,1736,12312,1755,13423,1755,13423,1736,13423,1460,13423,1440xe" filled="true" fillcolor="#ffffff" stroked="false">
              <v:path arrowok="t"/>
              <v:fill type="solid"/>
            </v:shape>
            <v:rect style="position:absolute;left:13422;top:1440;width:10;height:315" filled="true" fillcolor="#000000" stroked="false">
              <v:fill type="solid"/>
            </v:rect>
            <v:shape style="position:absolute;left:8689;top:1754;width:4734;height:552" coordorigin="8689,1755" coordsize="4734,552" path="m12203,1755l11303,1755,11195,1755,11087,1755,11087,1894,11087,2170,10033,2170,10033,1894,11087,1894,11087,1755,9925,1755,8689,1755,8689,1894,8797,1894,8797,2170,8689,2170,8689,2307,9925,2307,11195,2307,11303,2307,12203,2307,12203,2031,12203,1755xm12312,1755l12204,1755,12204,2307,12312,2307,12312,1755xm13423,1755l12312,1755,12312,1894,12312,2170,12312,2307,13423,2307,13423,2170,13423,1894,13423,1755xe" filled="true" fillcolor="#ffffff" stroked="false">
              <v:path arrowok="t"/>
              <v:fill type="solid"/>
            </v:shape>
            <v:rect style="position:absolute;left:13422;top:1754;width:10;height:552" filled="true" fillcolor="#000000" stroked="false">
              <v:fill type="solid"/>
            </v:rect>
            <v:shape style="position:absolute;left:8689;top:2306;width:4734;height:315" coordorigin="8689,2307" coordsize="4734,315" path="m12312,2326l12311,2326,12311,2307,12204,2307,12204,2326,12204,2602,12203,2602,12203,2326,12204,2326,12204,2307,11195,2307,11087,2307,11087,2326,11087,2602,10033,2602,10033,2326,11087,2326,11087,2307,9925,2307,8689,2307,8689,2326,8797,2326,8797,2602,8689,2602,8689,2621,9925,2621,11195,2621,12311,2621,12311,2602,12312,2602,12312,2326xm13423,2307l12312,2307,12312,2326,12312,2602,12312,2621,13423,2621,13423,2602,13423,2326,13423,2307xe" filled="true" fillcolor="#ffffff" stroked="false">
              <v:path arrowok="t"/>
              <v:fill type="solid"/>
            </v:shape>
            <v:rect style="position:absolute;left:13422;top:2306;width:10;height:315" filled="true" fillcolor="#000000" stroked="false">
              <v:fill type="solid"/>
            </v:rect>
            <v:shape style="position:absolute;left:8689;top:2326;width:4734;height:848" coordorigin="8689,2326" coordsize="4734,848" path="m11087,2326l10033,2326,10033,2602,11087,2602,11087,2326xm12203,2621l11303,2621,11195,2621,9925,2621,8689,2621,8689,2760,8797,2760,8797,3036,9817,3036,9925,3036,10033,3036,10033,2760,11087,2760,11087,3036,11195,3036,11195,3036,9925,3036,8689,3036,8689,3173,9925,3173,11195,3173,11303,3173,12203,3173,12203,2897,12203,2621xm12312,2621l12204,2621,12204,3173,12312,3173,12312,2621xm13423,3036l12312,3036,12312,3173,13423,3173,13423,3036xm13423,2621l12312,2621,12312,2760,12312,3036,12420,3036,13320,3036,13423,3036,13423,2760,13423,2621xe" filled="true" fillcolor="#ffffff" stroked="false">
              <v:path arrowok="t"/>
              <v:fill type="solid"/>
            </v:shape>
            <v:rect style="position:absolute;left:13422;top:2621;width:10;height:552" filled="true" fillcolor="#000000" stroked="false">
              <v:fill type="solid"/>
            </v:rect>
            <v:shape style="position:absolute;left:7371;top:3173;width:6052;height:552" coordorigin="7371,3173" coordsize="6052,552" path="m12203,3173l11303,3173,11195,3173,11087,3173,11087,3312,11087,3588,10033,3588,10033,3312,11087,3312,11087,3173,9925,3173,8689,3173,8689,3312,9817,3312,9817,3588,8689,3588,8689,3588,7371,3588,7371,3725,8689,3725,8689,3725,9925,3725,11195,3725,11303,3725,12203,3725,12203,3449,12203,3173xm12312,3173l12204,3173,12204,3725,12312,3725,12312,3173xm13423,3173l12312,3173,12312,3312,12312,3588,12312,3725,13423,3725,13423,3588,13423,3312,13423,3173xe" filled="true" fillcolor="#ffffff" stroked="false">
              <v:path arrowok="t"/>
              <v:fill type="solid"/>
            </v:shape>
            <v:rect style="position:absolute;left:13422;top:3173;width:10;height:552" filled="true" fillcolor="#000000" stroked="false">
              <v:fill type="solid"/>
            </v:rect>
            <v:shape style="position:absolute;left:7371;top:3725;width:6052;height:1007" coordorigin="7371,3725" coordsize="6052,1007" path="m12312,3954l12311,3954,12311,3725,11195,3725,10033,3725,10033,4091,10033,4367,10033,4367,10033,4091,10033,4091,10033,3725,9925,3725,8689,3725,8689,3725,8689,3954,8689,4091,8689,4367,8689,4506,8689,4506,8689,3954,8689,3954,8689,3725,7371,3725,7371,3954,7479,3954,7479,4230,7479,4506,7371,4506,7371,4731,8689,4731,8689,4731,9925,4731,11195,4731,11195,4506,11303,4506,12203,4506,12203,4230,12203,3954,12204,3954,12204,4506,12312,4506,12312,3954xm13423,3725l12312,3725,12312,4091,12312,4367,12312,4731,13423,4731,13423,4367,13423,4091,13423,3725xe" filled="true" fillcolor="#ffffff" stroked="false">
              <v:path arrowok="t"/>
              <v:fill type="solid"/>
            </v:shape>
            <v:rect style="position:absolute;left:13422;top:3725;width:10;height:1007" filled="true" fillcolor="#000000" stroked="false">
              <v:fill type="solid"/>
            </v:rect>
            <v:shape style="position:absolute;left:7371;top:4731;width:3824;height:552" coordorigin="7371,4731" coordsize="3824,552" path="m11195,5147l9925,5147,8689,5147,8689,5147,7371,5147,7371,5283,8689,5283,8689,5283,9925,5283,11195,5283,11195,5147xm11195,4731l9925,4731,8689,4731,8689,4731,7371,4731,7371,4871,7479,4871,7479,5147,8581,5147,8581,5147,8689,5147,8689,4871,8689,4871,8689,5147,8797,5147,9817,5147,9925,5147,10033,5147,10033,4871,10033,4871,10033,5147,11087,5147,11087,4871,11195,4871,11195,4731xe" filled="true" fillcolor="#ffffff" stroked="false">
              <v:path arrowok="t"/>
              <v:fill type="solid"/>
            </v:shape>
            <v:shape style="position:absolute;left:1420;top:1440;width:12012;height:3843" coordorigin="1421,1440" coordsize="12012,3843" path="m1430,1440l1421,1440,1421,1755,1421,2307,1430,2307,1430,1755,1430,1440xm13432,4731l13423,4731,13423,5283,13432,5283,13432,4731xe" filled="true" fillcolor="#000000" stroked="false">
              <v:path arrowok="t"/>
              <v:fill type="solid"/>
            </v:shape>
            <v:shape style="position:absolute;left:1430;top:2307;width:2014;height:8457" coordorigin="1430,2307" coordsize="2014,8457" path="m3444,2307l2775,2307,1430,2307,1430,6258,1534,6258,1534,6534,1534,6810,2667,6810,2775,6810,1430,6810,1430,10764,2775,10764,3444,10764,3444,6674,2775,6674,2883,6673,3336,6673,3444,6673,3444,6397,3444,2307xe" filled="true" fillcolor="#ffffff" stroked="false">
              <v:path arrowok="t"/>
              <v:fill type="solid"/>
            </v:shape>
            <v:shape style="position:absolute;left:1420;top:2306;width:10;height:2425" coordorigin="1421,2307" coordsize="10,2425" path="m1430,3725l1421,3725,1421,4731,1430,4731,1430,3725xm1430,2307l1421,2307,1421,2621,1421,3173,1421,3725,1430,3725,1430,3173,1430,2621,1430,2307xe" filled="true" fillcolor="#000000" stroked="false">
              <v:path arrowok="t"/>
              <v:fill type="solid"/>
            </v:shape>
            <v:shape style="position:absolute;left:3444;top:4731;width:1964;height:2662" coordorigin="3444,4731" coordsize="1964,2662" path="m5408,5924l5408,4731,5300,4731,5300,5924,5300,6200,5300,5924,5300,4731,3444,4731,3444,5924,3444,6200,3444,7393,5408,7393,5408,6200,5408,5924xe" filled="true" fillcolor="#ffffff" stroked="false">
              <v:path arrowok="t"/>
              <v:fill type="solid"/>
            </v:shape>
            <v:rect style="position:absolute;left:1420;top:4731;width:10;height:552" filled="true" fillcolor="#000000" stroked="false">
              <v:fill type="solid"/>
            </v:rect>
            <v:shape style="position:absolute;left:5408;top:5283;width:5787;height:552" coordorigin="5408,5283" coordsize="5787,552" path="m11195,5283l10033,5283,10033,5423,10033,5699,10033,5423,10033,5283,9925,5283,8689,5283,8689,5423,8689,5699,8689,5423,8689,5283,7479,5283,7479,5423,7479,5699,7479,5423,7479,5283,7371,5283,5408,5283,5408,5423,5408,5699,5408,5835,7371,5835,8689,5835,9925,5835,11195,5835,11195,5699,11087,5699,11087,5423,11195,5423,11195,5283xe" filled="true" fillcolor="#ffffff" stroked="false">
              <v:path arrowok="t"/>
              <v:fill type="solid"/>
            </v:shape>
            <v:shape style="position:absolute;left:1420;top:5283;width:12012;height:552" coordorigin="1421,5283" coordsize="12012,552" path="m1430,5283l1421,5283,1421,5835,1430,5835,1430,5283xm13432,5283l13423,5283,13423,5835,13432,5835,13432,5283xe" filled="true" fillcolor="#000000" stroked="false">
              <v:path arrowok="t"/>
              <v:fill type="solid"/>
            </v:shape>
            <v:shape style="position:absolute;left:5408;top:5835;width:5787;height:552" coordorigin="5408,5835" coordsize="5787,552" path="m8689,6251l7371,6251,5408,6251,5408,6387,7371,6387,8689,6387,8689,6251xm11195,5835l9925,5835,8689,5835,8689,5835,7371,5835,5408,5835,5408,5975,5408,6251,5516,6251,7263,6251,7371,6251,7479,6251,7479,5975,7479,5975,7479,6251,8581,6251,8581,6251,8689,6251,8689,5975,8689,5975,8689,6251,8797,6251,9817,6251,9925,6251,10033,6251,10033,5975,10033,5975,10033,6251,11087,6251,11087,5975,11195,5975,11195,5835xe" filled="true" fillcolor="#ffffff" stroked="false">
              <v:path arrowok="t"/>
              <v:fill type="solid"/>
            </v:shape>
            <v:shape style="position:absolute;left:1420;top:5835;width:12012;height:552" coordorigin="1421,5835" coordsize="12012,552" path="m1430,5835l1421,5835,1421,6387,1430,6387,1430,5835xm13432,5835l13423,5835,13423,6387,13432,6387,13432,5835xe" filled="true" fillcolor="#000000" stroked="false">
              <v:path arrowok="t"/>
              <v:fill type="solid"/>
            </v:shape>
            <v:shape style="position:absolute;left:5408;top:6387;width:3282;height:1007" coordorigin="5408,6387" coordsize="3282,1007" path="m8689,6387l8581,6387,8581,6892,7479,6892,7479,7165,7479,6616,7479,6892,8581,6892,8581,6387,7371,6387,5408,6387,5408,6477,5408,7305,5408,7393,7371,7393,8689,7393,8689,7165,8689,6616,8689,6387xe" filled="true" fillcolor="#ffffff" stroked="false">
              <v:path arrowok="t"/>
              <v:fill type="solid"/>
            </v:shape>
            <v:shape style="position:absolute;left:1420;top:6387;width:12012;height:1007" coordorigin="1421,6387" coordsize="12012,1007" path="m1430,6387l1421,6387,1421,7393,1430,7393,1430,6387xm13432,6387l13423,6387,13423,7393,13432,7393,13432,6387xe" filled="true" fillcolor="#000000" stroked="false">
              <v:path arrowok="t"/>
              <v:fill type="solid"/>
            </v:shape>
            <v:shape style="position:absolute;left:3444;top:7393;width:5246;height:2425" coordorigin="3444,7393" coordsize="5246,2425" path="m5408,8742l3444,8742,3444,9818,5408,9818,5408,8742xm5408,8466l5408,8466,5408,7393,3444,7393,3444,8466,3444,8742,3552,8742,5300,8742,5300,8466,5300,8466,5300,8742,5408,8742,5408,8466xm8689,7393l7479,7393,7479,7530,7479,7806,7479,7806,7479,7530,7479,7530,7479,7393,7371,7393,5408,7393,5408,7530,5408,7806,5408,7945,7371,7945,8689,7945,8689,7806,8689,7806,8689,7530,8689,7530,8689,7393xe" filled="true" fillcolor="#ffffff" stroked="false">
              <v:path arrowok="t"/>
              <v:fill type="solid"/>
            </v:shape>
            <v:shape style="position:absolute;left:1420;top:7393;width:12012;height:552" coordorigin="1421,7393" coordsize="12012,552" path="m1430,7393l1421,7393,1421,7945,1430,7945,1430,7393xm13432,7393l13423,7393,13423,7945,13432,7945,13432,7393xe" filled="true" fillcolor="#000000" stroked="false">
              <v:path arrowok="t"/>
              <v:fill type="solid"/>
            </v:shape>
            <v:shape style="position:absolute;left:5408;top:7945;width:3282;height:315" coordorigin="5408,7945" coordsize="3282,315" path="m8689,7945l7479,7945,7479,7965,7479,8241,7479,7965,7479,7945,7371,7945,5408,7945,5408,7965,5408,8241,5408,8260,7371,8260,8689,8260,8689,8241,8689,7965,8689,7945xe" filled="true" fillcolor="#ffffff" stroked="false">
              <v:path arrowok="t"/>
              <v:fill type="solid"/>
            </v:shape>
            <v:shape style="position:absolute;left:1420;top:7945;width:12012;height:315" coordorigin="1421,7945" coordsize="12012,315" path="m1430,7945l1421,7945,1421,8260,1430,8260,1430,7945xm13432,7945l13423,7945,13423,8260,13432,8260,13432,7945xe" filled="true" fillcolor="#000000" stroked="false">
              <v:path arrowok="t"/>
              <v:fill type="solid"/>
            </v:shape>
            <v:shape style="position:absolute;left:5408;top:8259;width:3282;height:552" coordorigin="5408,8260" coordsize="3282,552" path="m8689,8260l7479,8260,7479,8399,7479,8675,7479,8399,7479,8260,7371,8260,5408,8260,5408,8399,5408,8675,5408,8812,7371,8812,8689,8812,8689,8675,8689,8399,8689,8260xe" filled="true" fillcolor="#ffffff" stroked="false">
              <v:path arrowok="t"/>
              <v:fill type="solid"/>
            </v:shape>
            <v:shape style="position:absolute;left:1420;top:8259;width:12012;height:552" coordorigin="1421,8260" coordsize="12012,552" path="m1430,8260l1421,8260,1421,8812,1430,8812,1430,8260xm13432,8260l13423,8260,13423,8812,13432,8812,13432,8260xe" filled="true" fillcolor="#000000" stroked="false">
              <v:path arrowok="t"/>
              <v:fill type="solid"/>
            </v:shape>
            <v:shape style="position:absolute;left:5408;top:8811;width:3282;height:1007" coordorigin="5408,8812" coordsize="3282,1007" path="m8689,8812l7479,8812,7479,9038,7479,9314,7479,9590,7479,9038,7479,8812,7371,8812,5408,8812,5408,8901,7371,8901,7263,8901,5516,8901,5408,8901,5408,9729,5516,9729,7263,9729,7371,9729,5408,9729,5408,9818,7371,9818,8689,9818,8689,9590,8689,9038,8689,8812xe" filled="true" fillcolor="#ffffff" stroked="false">
              <v:path arrowok="t"/>
              <v:fill type="solid"/>
            </v:shape>
            <v:shape style="position:absolute;left:1420;top:8811;width:12012;height:1007" coordorigin="1421,8812" coordsize="12012,1007" path="m1430,8812l1421,8812,1421,9818,1430,9818,1430,8812xm13432,8812l13423,8812,13423,9818,13432,9818,13432,8812xe" filled="true" fillcolor="#000000" stroked="false">
              <v:path arrowok="t"/>
              <v:fill type="solid"/>
            </v:shape>
            <v:shape style="position:absolute;left:3444;top:9818;width:5246;height:946" coordorigin="3444,9818" coordsize="5246,946" path="m5408,10152l5408,10152,5408,9818,5300,9818,5300,10152,5300,10428,5300,10428,5300,10152,5300,10152,5300,9818,3444,9818,3444,10152,3444,10152,3444,10428,3444,10764,5408,10764,5408,10428,5408,10428,5408,10152xm8689,10113l7371,10113,5408,10113,5408,10132,7371,10132,8689,10132,8689,10113xm8689,9818l7371,9818,5408,9818,5408,9837,5408,10113,5516,10113,7263,10113,7371,10113,7479,10113,7479,9837,7479,9837,7479,10113,8581,10113,8581,10113,8689,10113,8689,9837,8689,9837,8689,9818xe" filled="true" fillcolor="#ffffff" stroked="false">
              <v:path arrowok="t"/>
              <v:fill type="solid"/>
            </v:shape>
            <v:shape style="position:absolute;left:1420;top:9818;width:12012;height:315" coordorigin="1421,9818" coordsize="12012,315" path="m1430,9818l1421,9818,1421,10132,1430,10132,1430,9818xm13432,9818l13423,9818,13423,10132,13432,10132,13432,9818xe" filled="true" fillcolor="#000000" stroked="false">
              <v:path arrowok="t"/>
              <v:fill type="solid"/>
            </v:shape>
            <v:shape style="position:absolute;left:5408;top:10132;width:3282;height:315" coordorigin="5408,10132" coordsize="3282,315" path="m8689,10132l7479,10132,7479,10152,7479,10428,7479,10152,7479,10132,7371,10132,5408,10132,5408,10152,5408,10428,5408,10447,7371,10447,8689,10447,8689,10428,8689,10152,8689,10132xe" filled="true" fillcolor="#ffffff" stroked="false">
              <v:path arrowok="t"/>
              <v:fill type="solid"/>
            </v:shape>
            <v:shape style="position:absolute;left:1420;top:10132;width:12012;height:315" coordorigin="1421,10132" coordsize="12012,315" path="m1430,10132l1421,10132,1421,10447,1430,10447,1430,10132xm13432,10132l13423,10132,13423,10447,13432,10447,13432,10132xe" filled="true" fillcolor="#000000" stroked="false">
              <v:path arrowok="t"/>
              <v:fill type="solid"/>
            </v:shape>
            <v:shape style="position:absolute;left:5408;top:10446;width:3282;height:317" coordorigin="5408,10447" coordsize="3282,317" path="m8689,10447l7479,10447,7479,10466,7479,10742,7479,10466,7479,10447,7371,10447,5408,10447,5408,10466,5408,10742,5408,10764,7371,10764,8689,10764,8689,10742,8689,10466,8689,10447xe" filled="true" fillcolor="#ffffff" stroked="false">
              <v:path arrowok="t"/>
              <v:fill type="solid"/>
            </v:shape>
            <v:shape style="position:absolute;left:1420;top:10446;width:12012;height:317" coordorigin="1421,10447" coordsize="12012,317" path="m1430,10447l1421,10447,1421,10764,1430,10764,1430,10447xm13432,10447l13423,10447,13423,10764,13432,10764,13432,104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06272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tabs>
          <w:tab w:pos="1562" w:val="left" w:leader="none"/>
        </w:tabs>
        <w:spacing w:line="158" w:lineRule="auto"/>
        <w:ind w:left="213"/>
      </w:pPr>
      <w:r>
        <w:rPr/>
        <w:t>Influent</w:t>
        <w:tab/>
      </w:r>
      <w:r>
        <w:rPr>
          <w:spacing w:val="-3"/>
          <w:position w:val="-13"/>
        </w:rPr>
        <w:t>LSD</w:t>
      </w:r>
      <w:r>
        <w:rPr>
          <w:spacing w:val="-57"/>
          <w:position w:val="-13"/>
        </w:rPr>
        <w:t> </w:t>
      </w:r>
      <w:r>
        <w:rPr/>
        <w:t>Gudu</w:t>
      </w:r>
      <w:r>
        <w:rPr>
          <w:spacing w:val="-1"/>
        </w:rPr>
        <w:t> </w:t>
      </w:r>
      <w:r>
        <w:rPr/>
        <w:t>TP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78"/>
      </w:pPr>
      <w:r>
        <w:rPr/>
        <w:t>NITRATE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178"/>
      </w:pPr>
      <w:r>
        <w:rPr/>
        <w:t>BOD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3"/>
        <w:ind w:left="178"/>
      </w:pPr>
      <w:r>
        <w:rPr/>
        <w:t>COD</w:t>
      </w:r>
    </w:p>
    <w:p>
      <w:pPr>
        <w:pStyle w:val="BodyText"/>
        <w:spacing w:line="480" w:lineRule="auto" w:before="218"/>
        <w:ind w:left="213" w:right="-19"/>
      </w:pPr>
      <w:r>
        <w:rPr/>
        <w:br w:type="column"/>
      </w:r>
      <w:r>
        <w:rPr/>
        <w:t>TEMPERATURE</w:t>
      </w:r>
      <w:r>
        <w:rPr>
          <w:w w:val="99"/>
        </w:rPr>
        <w:t> </w:t>
      </w:r>
      <w:r>
        <w:rPr/>
        <w:t>BOD</w:t>
      </w:r>
    </w:p>
    <w:p>
      <w:pPr>
        <w:pStyle w:val="BodyText"/>
        <w:ind w:left="213"/>
      </w:pPr>
      <w:r>
        <w:rPr/>
        <w:t>COD</w:t>
      </w:r>
    </w:p>
    <w:p>
      <w:pPr>
        <w:pStyle w:val="BodyText"/>
        <w:spacing w:before="226"/>
        <w:ind w:left="213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376" w:lineRule="auto" w:before="226"/>
        <w:ind w:left="213" w:right="-19"/>
      </w:pP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spacing w:before="2"/>
        <w:ind w:left="213"/>
      </w:pPr>
      <w:r>
        <w:rPr/>
        <w:t>COD</w:t>
      </w:r>
    </w:p>
    <w:p>
      <w:pPr>
        <w:pStyle w:val="BodyText"/>
        <w:spacing w:before="226"/>
        <w:ind w:left="213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273" w:lineRule="auto" w:before="108"/>
        <w:ind w:left="213" w:right="-19"/>
      </w:pP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spacing w:line="275" w:lineRule="exact"/>
        <w:ind w:left="213"/>
      </w:pPr>
      <w:r>
        <w:rPr/>
        <w:t>BOD</w:t>
      </w:r>
    </w:p>
    <w:p>
      <w:pPr>
        <w:pStyle w:val="BodyText"/>
        <w:tabs>
          <w:tab w:pos="1077" w:val="left" w:leader="none"/>
          <w:tab w:pos="2707" w:val="left" w:leader="none"/>
        </w:tabs>
        <w:spacing w:before="218"/>
        <w:jc w:val="right"/>
      </w:pPr>
      <w:r>
        <w:rPr/>
        <w:br w:type="column"/>
      </w:r>
      <w:r>
        <w:rPr/>
        <w:t>-20.282</w:t>
        <w:tab/>
        <w:t>53.31659</w:t>
        <w:tab/>
        <w:t>0.708</w:t>
      </w:r>
    </w:p>
    <w:p>
      <w:pPr>
        <w:pStyle w:val="BodyText"/>
      </w:pPr>
    </w:p>
    <w:p>
      <w:pPr>
        <w:pStyle w:val="BodyText"/>
        <w:tabs>
          <w:tab w:pos="1077" w:val="left" w:leader="none"/>
          <w:tab w:pos="2707" w:val="left" w:leader="none"/>
        </w:tabs>
        <w:jc w:val="right"/>
      </w:pPr>
      <w:r>
        <w:rPr/>
        <w:t>-29.802</w:t>
        <w:tab/>
        <w:t>53.31659</w:t>
        <w:tab/>
        <w:t>0.582</w:t>
      </w:r>
    </w:p>
    <w:p>
      <w:pPr>
        <w:pStyle w:val="BodyText"/>
      </w:pPr>
    </w:p>
    <w:p>
      <w:pPr>
        <w:pStyle w:val="BodyText"/>
        <w:tabs>
          <w:tab w:pos="1197" w:val="left" w:leader="none"/>
          <w:tab w:pos="2827" w:val="left" w:leader="none"/>
        </w:tabs>
        <w:jc w:val="right"/>
      </w:pPr>
      <w:r>
        <w:rPr/>
        <w:t>-100.562</w:t>
        <w:tab/>
        <w:t>53.31659</w:t>
        <w:tab/>
        <w:t>0.074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1614" w:val="left" w:leader="none"/>
          <w:tab w:pos="3663" w:val="left" w:leader="none"/>
        </w:tabs>
        <w:spacing w:line="348" w:lineRule="exact" w:before="1"/>
        <w:ind w:left="1196"/>
      </w:pPr>
      <w:r>
        <w:rPr/>
        <w:pict>
          <v:shape style="position:absolute;margin-left:424.98999pt;margin-top:12.528582pt;width:4.05pt;height:8.950pt;mso-position-horizontal-relative:page;mso-position-vertical-relative:paragraph;z-index:-3000576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position w:val="14"/>
        </w:rPr>
        <w:t>-</w:t>
        <w:tab/>
      </w:r>
      <w:r>
        <w:rPr/>
        <w:t>53.31659</w:t>
        <w:tab/>
      </w:r>
      <w:r>
        <w:rPr>
          <w:spacing w:val="-7"/>
        </w:rPr>
        <w:t>0</w:t>
      </w:r>
    </w:p>
    <w:p>
      <w:pPr>
        <w:pStyle w:val="BodyText"/>
        <w:spacing w:line="208" w:lineRule="exact"/>
        <w:ind w:left="176"/>
      </w:pPr>
      <w:r>
        <w:rPr/>
        <w:t>226.16200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758" w:val="left" w:leader="none"/>
          <w:tab w:pos="2508" w:val="left" w:leader="none"/>
        </w:tabs>
        <w:spacing w:before="1"/>
        <w:jc w:val="right"/>
      </w:pPr>
      <w:r>
        <w:rPr/>
        <w:t>9.52</w:t>
        <w:tab/>
        <w:t>53.31659</w:t>
        <w:tab/>
        <w:t>0.86</w:t>
      </w:r>
    </w:p>
    <w:p>
      <w:pPr>
        <w:pStyle w:val="BodyText"/>
        <w:tabs>
          <w:tab w:pos="998" w:val="left" w:leader="none"/>
          <w:tab w:pos="2628" w:val="left" w:leader="none"/>
        </w:tabs>
        <w:spacing w:before="158"/>
        <w:jc w:val="right"/>
      </w:pPr>
      <w:r>
        <w:rPr/>
        <w:t>29.802</w:t>
        <w:tab/>
        <w:t>53.31659</w:t>
        <w:tab/>
        <w:t>0.582</w:t>
      </w:r>
    </w:p>
    <w:p>
      <w:pPr>
        <w:pStyle w:val="BodyText"/>
        <w:tabs>
          <w:tab w:pos="957" w:val="left" w:leader="none"/>
          <w:tab w:pos="2587" w:val="left" w:leader="none"/>
        </w:tabs>
        <w:spacing w:before="158"/>
        <w:jc w:val="right"/>
      </w:pPr>
      <w:r>
        <w:rPr/>
        <w:t>-70.76</w:t>
        <w:tab/>
        <w:t>53.31659</w:t>
        <w:tab/>
        <w:t>0.199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1614" w:val="left" w:leader="none"/>
          <w:tab w:pos="3243" w:val="left" w:leader="none"/>
        </w:tabs>
        <w:spacing w:line="346" w:lineRule="exact"/>
        <w:ind w:left="1196"/>
      </w:pPr>
      <w:r>
        <w:rPr/>
        <w:pict>
          <v:shape style="position:absolute;margin-left:424.98999pt;margin-top:12.35857pt;width:4.05pt;height:8.950pt;mso-position-horizontal-relative:page;mso-position-vertical-relative:paragraph;z-index:-3000524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position w:val="14"/>
        </w:rPr>
        <w:t>-</w:t>
        <w:tab/>
      </w:r>
      <w:r>
        <w:rPr/>
        <w:t>53.31659</w:t>
        <w:tab/>
      </w:r>
      <w:r>
        <w:rPr>
          <w:spacing w:val="-2"/>
        </w:rPr>
        <w:t>0.001</w:t>
      </w:r>
    </w:p>
    <w:p>
      <w:pPr>
        <w:pStyle w:val="BodyText"/>
        <w:spacing w:line="206" w:lineRule="exact"/>
        <w:ind w:left="176"/>
      </w:pPr>
      <w:r>
        <w:rPr/>
        <w:t>196.36000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878" w:val="left" w:leader="none"/>
          <w:tab w:pos="2508" w:val="left" w:leader="none"/>
        </w:tabs>
        <w:jc w:val="right"/>
      </w:pPr>
      <w:r>
        <w:rPr/>
        <w:t>80.28</w:t>
        <w:tab/>
        <w:t>53.31659</w:t>
        <w:tab/>
        <w:t>0.148</w:t>
      </w:r>
    </w:p>
    <w:p>
      <w:pPr>
        <w:pStyle w:val="BodyText"/>
        <w:tabs>
          <w:tab w:pos="1118" w:val="left" w:leader="none"/>
          <w:tab w:pos="2748" w:val="left" w:leader="none"/>
        </w:tabs>
        <w:spacing w:before="38"/>
        <w:jc w:val="right"/>
      </w:pPr>
      <w:r>
        <w:rPr/>
        <w:t>100.562</w:t>
        <w:tab/>
        <w:t>53.31659</w:t>
        <w:tab/>
        <w:t>0.074</w:t>
      </w:r>
    </w:p>
    <w:p>
      <w:pPr>
        <w:pStyle w:val="BodyText"/>
        <w:tabs>
          <w:tab w:pos="878" w:val="left" w:leader="none"/>
          <w:tab w:pos="2508" w:val="left" w:leader="none"/>
        </w:tabs>
        <w:spacing w:before="39"/>
        <w:jc w:val="right"/>
      </w:pPr>
      <w:r>
        <w:rPr/>
        <w:t>70.76</w:t>
        <w:tab/>
        <w:t>53.31659</w:t>
        <w:tab/>
        <w:t>0.199</w:t>
      </w:r>
    </w:p>
    <w:p>
      <w:pPr>
        <w:pStyle w:val="BodyText"/>
        <w:spacing w:before="79"/>
        <w:ind w:left="175" w:right="-18" w:firstLine="821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131.4985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141.0185</w:t>
      </w:r>
    </w:p>
    <w:p>
      <w:pPr>
        <w:pStyle w:val="BodyText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211.7785</w:t>
      </w:r>
    </w:p>
    <w:p>
      <w:pPr>
        <w:pStyle w:val="BodyText"/>
        <w:spacing w:before="228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337.3785</w:t>
      </w:r>
    </w:p>
    <w:p>
      <w:pPr>
        <w:pStyle w:val="BodyText"/>
        <w:spacing w:before="226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101.6965</w:t>
      </w:r>
    </w:p>
    <w:p>
      <w:pPr>
        <w:pStyle w:val="BodyText"/>
        <w:spacing w:before="19"/>
        <w:ind w:left="216"/>
      </w:pPr>
      <w:r>
        <w:rPr/>
        <w:t>-81.4145</w:t>
      </w:r>
    </w:p>
    <w:p>
      <w:pPr>
        <w:pStyle w:val="BodyText"/>
        <w:spacing w:before="19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181.9765</w:t>
      </w:r>
    </w:p>
    <w:p>
      <w:pPr>
        <w:pStyle w:val="BodyText"/>
        <w:spacing w:before="227"/>
        <w:ind w:left="175" w:right="-18" w:firstLine="821"/>
      </w:pPr>
      <w:r>
        <w:rPr/>
        <w:t>-</w:t>
      </w:r>
      <w:r>
        <w:rPr>
          <w:spacing w:val="-58"/>
        </w:rPr>
        <w:t> </w:t>
      </w:r>
      <w:r>
        <w:rPr/>
        <w:t>307.5765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16"/>
      </w:pPr>
      <w:r>
        <w:rPr/>
        <w:t>-30.9365</w:t>
      </w:r>
    </w:p>
    <w:p>
      <w:pPr>
        <w:pStyle w:val="BodyText"/>
        <w:spacing w:before="39"/>
        <w:ind w:left="216"/>
      </w:pPr>
      <w:r>
        <w:rPr/>
        <w:t>-10.6545</w:t>
      </w:r>
    </w:p>
    <w:p>
      <w:pPr>
        <w:pStyle w:val="BodyText"/>
        <w:spacing w:before="38"/>
        <w:ind w:left="216"/>
      </w:pPr>
      <w:r>
        <w:rPr/>
        <w:t>-40.4565</w:t>
      </w:r>
    </w:p>
    <w:p>
      <w:pPr>
        <w:pStyle w:val="BodyText"/>
        <w:spacing w:before="218"/>
        <w:ind w:right="258"/>
        <w:jc w:val="right"/>
      </w:pPr>
      <w:r>
        <w:rPr/>
        <w:br w:type="column"/>
      </w:r>
      <w:r>
        <w:rPr/>
        <w:t>90.9345</w:t>
      </w:r>
    </w:p>
    <w:p>
      <w:pPr>
        <w:pStyle w:val="BodyText"/>
      </w:pPr>
    </w:p>
    <w:p>
      <w:pPr>
        <w:pStyle w:val="BodyText"/>
        <w:ind w:right="258"/>
        <w:jc w:val="right"/>
      </w:pPr>
      <w:r>
        <w:rPr/>
        <w:t>81.4145</w:t>
      </w:r>
    </w:p>
    <w:p>
      <w:pPr>
        <w:pStyle w:val="BodyText"/>
      </w:pPr>
    </w:p>
    <w:p>
      <w:pPr>
        <w:pStyle w:val="BodyText"/>
        <w:ind w:right="258"/>
        <w:jc w:val="right"/>
      </w:pPr>
      <w:r>
        <w:rPr/>
        <w:t>10.6545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75" w:right="257" w:firstLine="820"/>
        <w:jc w:val="right"/>
      </w:pPr>
      <w:r>
        <w:rPr/>
        <w:t>-</w:t>
      </w:r>
      <w:r>
        <w:rPr>
          <w:spacing w:val="-57"/>
        </w:rPr>
        <w:t> </w:t>
      </w:r>
      <w:r>
        <w:rPr/>
        <w:t>114.9455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right="258"/>
        <w:jc w:val="right"/>
      </w:pPr>
      <w:r>
        <w:rPr/>
        <w:t>120.7365</w:t>
      </w:r>
    </w:p>
    <w:p>
      <w:pPr>
        <w:pStyle w:val="BodyText"/>
        <w:spacing w:before="158"/>
        <w:ind w:right="258"/>
        <w:jc w:val="right"/>
      </w:pPr>
      <w:r>
        <w:rPr/>
        <w:t>141.0185</w:t>
      </w:r>
    </w:p>
    <w:p>
      <w:pPr>
        <w:pStyle w:val="BodyText"/>
        <w:spacing w:before="159"/>
        <w:ind w:right="258"/>
        <w:jc w:val="right"/>
      </w:pPr>
      <w:r>
        <w:rPr/>
        <w:t>40.4565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right="258"/>
        <w:jc w:val="right"/>
      </w:pPr>
      <w:r>
        <w:rPr/>
        <w:t>-85.1435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175"/>
      </w:pPr>
      <w:r>
        <w:rPr/>
        <w:t>191.4965</w:t>
      </w:r>
    </w:p>
    <w:p>
      <w:pPr>
        <w:pStyle w:val="BodyText"/>
        <w:spacing w:before="39"/>
        <w:ind w:left="175"/>
      </w:pPr>
      <w:r>
        <w:rPr/>
        <w:t>211.7785</w:t>
      </w:r>
    </w:p>
    <w:p>
      <w:pPr>
        <w:pStyle w:val="BodyText"/>
        <w:spacing w:before="38"/>
        <w:ind w:left="175"/>
      </w:pPr>
      <w:r>
        <w:rPr/>
        <w:t>181.9765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6" w:equalWidth="0">
            <w:col w:w="2015" w:space="40"/>
            <w:col w:w="1244" w:space="684"/>
            <w:col w:w="1961" w:space="39"/>
            <w:col w:w="3784" w:space="40"/>
            <w:col w:w="1078" w:space="40"/>
            <w:col w:w="1335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spacing w:before="90"/>
        <w:ind w:left="4196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7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125.60000</w:t>
      </w:r>
      <w:r>
        <w:rPr>
          <w:vertAlign w:val="superscript"/>
        </w:rPr>
        <w:t>*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926" w:val="left" w:leader="none"/>
        </w:tabs>
        <w:ind w:left="297"/>
      </w:pPr>
      <w:r>
        <w:rPr/>
        <w:t>53.31659</w:t>
        <w:tab/>
      </w:r>
      <w:r>
        <w:rPr>
          <w:spacing w:val="-2"/>
        </w:rPr>
        <w:t>0.029</w:t>
      </w:r>
    </w:p>
    <w:p>
      <w:pPr>
        <w:pStyle w:val="BodyText"/>
        <w:tabs>
          <w:tab w:pos="1333" w:val="left" w:leader="none"/>
        </w:tabs>
        <w:spacing w:line="346" w:lineRule="exact" w:before="226"/>
        <w:ind w:left="997"/>
      </w:pPr>
      <w:r>
        <w:rPr/>
        <w:br w:type="column"/>
      </w:r>
      <w:r>
        <w:rPr>
          <w:position w:val="14"/>
        </w:rPr>
        <w:t>-</w:t>
        <w:tab/>
      </w:r>
      <w:r>
        <w:rPr/>
        <w:t>-14.3835</w:t>
      </w:r>
    </w:p>
    <w:p>
      <w:pPr>
        <w:pStyle w:val="BodyText"/>
        <w:spacing w:line="206" w:lineRule="exact"/>
        <w:ind w:left="175"/>
      </w:pPr>
      <w:r>
        <w:rPr/>
        <w:t>236.8165</w:t>
      </w:r>
    </w:p>
    <w:p>
      <w:pPr>
        <w:spacing w:after="0" w:line="206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542" w:space="40"/>
            <w:col w:w="1679" w:space="39"/>
            <w:col w:w="2467" w:space="40"/>
            <w:col w:w="2453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tabs>
          <w:tab w:pos="6159" w:val="left" w:leader="none"/>
        </w:tabs>
        <w:spacing w:before="130"/>
        <w:ind w:left="4196"/>
      </w:pPr>
      <w:r>
        <w:rPr/>
        <w:t>TEMPERATURE</w:t>
        <w:tab/>
      </w:r>
      <w:r>
        <w:rPr>
          <w:spacing w:val="-1"/>
        </w:rPr>
        <w:t>205.88000</w:t>
      </w:r>
      <w:r>
        <w:rPr>
          <w:spacing w:val="-1"/>
          <w:vertAlign w:val="superscript"/>
        </w:rPr>
        <w:t>*</w:t>
      </w:r>
    </w:p>
    <w:p>
      <w:pPr>
        <w:pStyle w:val="BodyText"/>
        <w:tabs>
          <w:tab w:pos="1926" w:val="left" w:leader="none"/>
          <w:tab w:pos="2802" w:val="left" w:leader="none"/>
          <w:tab w:pos="3799" w:val="left" w:leader="none"/>
        </w:tabs>
        <w:spacing w:before="130"/>
        <w:ind w:left="297"/>
      </w:pPr>
      <w:r>
        <w:rPr/>
        <w:br w:type="column"/>
      </w:r>
      <w:r>
        <w:rPr/>
        <w:t>53.31659</w:t>
        <w:tab/>
        <w:t>0.001</w:t>
        <w:tab/>
        <w:t>94.6635</w:t>
        <w:tab/>
        <w:t>317.0965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7261" w:space="40"/>
            <w:col w:w="4959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197"/>
        <w:ind w:left="2232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tabs>
          <w:tab w:pos="2541" w:val="left" w:leader="none"/>
        </w:tabs>
        <w:spacing w:before="130"/>
        <w:ind w:left="578"/>
      </w:pPr>
      <w:r>
        <w:rPr/>
        <w:br w:type="column"/>
      </w:r>
      <w:r>
        <w:rPr/>
        <w:t>NITRATE</w:t>
        <w:tab/>
      </w:r>
      <w:r>
        <w:rPr>
          <w:spacing w:val="-1"/>
        </w:rPr>
        <w:t>226.16200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2541" w:val="left" w:leader="none"/>
        </w:tabs>
        <w:ind w:left="578"/>
      </w:pPr>
      <w:r>
        <w:rPr/>
        <w:t>BOD</w:t>
        <w:tab/>
      </w:r>
      <w:r>
        <w:rPr>
          <w:spacing w:val="-1"/>
        </w:rPr>
        <w:t>196.36000</w:t>
      </w:r>
      <w:r>
        <w:rPr>
          <w:spacing w:val="-1"/>
          <w:vertAlign w:val="superscript"/>
        </w:rPr>
        <w:t>*</w:t>
      </w:r>
    </w:p>
    <w:p>
      <w:pPr>
        <w:pStyle w:val="BodyText"/>
        <w:tabs>
          <w:tab w:pos="2346" w:val="left" w:leader="none"/>
          <w:tab w:pos="2682" w:val="left" w:leader="none"/>
          <w:tab w:pos="3799" w:val="left" w:leader="none"/>
        </w:tabs>
        <w:spacing w:before="130"/>
        <w:ind w:left="297"/>
      </w:pPr>
      <w:r>
        <w:rPr/>
        <w:br w:type="column"/>
      </w:r>
      <w:r>
        <w:rPr/>
        <w:t>53.31659</w:t>
        <w:tab/>
        <w:t>0</w:t>
        <w:tab/>
        <w:t>114.9455</w:t>
        <w:tab/>
        <w:t>337.3785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926" w:val="left" w:leader="none"/>
          <w:tab w:pos="2802" w:val="left" w:leader="none"/>
          <w:tab w:pos="3799" w:val="left" w:leader="none"/>
        </w:tabs>
        <w:ind w:left="297"/>
      </w:pPr>
      <w:r>
        <w:rPr/>
        <w:t>53.31659</w:t>
        <w:tab/>
        <w:t>0.001</w:t>
        <w:tab/>
        <w:t>85.1435</w:t>
        <w:tab/>
        <w:t>307.5765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3578" w:space="40"/>
            <w:col w:w="3643" w:space="39"/>
            <w:col w:w="4960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130"/>
        <w:ind w:left="4196"/>
      </w:pPr>
      <w:r>
        <w:rPr/>
        <w:t>COD</w:t>
      </w:r>
    </w:p>
    <w:p>
      <w:pPr>
        <w:pStyle w:val="BodyText"/>
        <w:spacing w:line="273" w:lineRule="auto" w:before="226"/>
        <w:ind w:left="4196" w:right="-14"/>
      </w:pPr>
      <w:r>
        <w:rPr>
          <w:spacing w:val="-1"/>
        </w:rPr>
        <w:t>NITRATE</w:t>
      </w:r>
      <w:r>
        <w:rPr>
          <w:spacing w:val="-57"/>
        </w:rPr>
        <w:t> </w:t>
      </w:r>
      <w:r>
        <w:rPr/>
        <w:t>BOD</w:t>
      </w:r>
    </w:p>
    <w:p>
      <w:pPr>
        <w:pStyle w:val="BodyText"/>
        <w:tabs>
          <w:tab w:pos="1437" w:val="left" w:leader="none"/>
          <w:tab w:pos="3067" w:val="left" w:leader="none"/>
        </w:tabs>
        <w:spacing w:before="130"/>
        <w:jc w:val="right"/>
      </w:pPr>
      <w:r>
        <w:rPr/>
        <w:br w:type="column"/>
      </w:r>
      <w:r>
        <w:rPr/>
        <w:t>125.60000</w:t>
      </w:r>
      <w:r>
        <w:rPr>
          <w:vertAlign w:val="superscript"/>
        </w:rPr>
        <w:t>*</w:t>
      </w:r>
      <w:r>
        <w:rPr>
          <w:vertAlign w:val="baseline"/>
        </w:rPr>
        <w:tab/>
        <w:t>53.31659</w:t>
        <w:tab/>
        <w:t>0.029</w:t>
      </w:r>
    </w:p>
    <w:p>
      <w:pPr>
        <w:pStyle w:val="BodyText"/>
        <w:tabs>
          <w:tab w:pos="998" w:val="left" w:leader="none"/>
          <w:tab w:pos="2628" w:val="left" w:leader="none"/>
        </w:tabs>
        <w:spacing w:before="226"/>
        <w:jc w:val="right"/>
      </w:pPr>
      <w:r>
        <w:rPr/>
        <w:t>18.366</w:t>
        <w:tab/>
        <w:t>31.29631</w:t>
        <w:tab/>
        <w:t>0.564</w:t>
      </w:r>
    </w:p>
    <w:p>
      <w:pPr>
        <w:pStyle w:val="BodyText"/>
        <w:tabs>
          <w:tab w:pos="837" w:val="left" w:leader="none"/>
          <w:tab w:pos="2587" w:val="left" w:leader="none"/>
        </w:tabs>
        <w:spacing w:before="38"/>
        <w:jc w:val="right"/>
      </w:pPr>
      <w:r>
        <w:rPr/>
        <w:t>-16.2</w:t>
        <w:tab/>
        <w:t>31.29631</w:t>
        <w:tab/>
        <w:t>0.61</w:t>
      </w:r>
    </w:p>
    <w:p>
      <w:pPr>
        <w:pStyle w:val="BodyText"/>
        <w:tabs>
          <w:tab w:pos="1292" w:val="left" w:leader="none"/>
        </w:tabs>
        <w:spacing w:before="130"/>
        <w:ind w:left="295"/>
      </w:pPr>
      <w:r>
        <w:rPr/>
        <w:br w:type="column"/>
      </w:r>
      <w:r>
        <w:rPr/>
        <w:t>14.3835</w:t>
        <w:tab/>
        <w:t>236.8165</w:t>
      </w:r>
    </w:p>
    <w:p>
      <w:pPr>
        <w:pStyle w:val="BodyText"/>
        <w:tabs>
          <w:tab w:pos="1532" w:val="left" w:leader="none"/>
        </w:tabs>
        <w:spacing w:before="226"/>
        <w:ind w:left="336"/>
      </w:pPr>
      <w:r>
        <w:rPr/>
        <w:t>-46.917</w:t>
        <w:tab/>
        <w:t>83.649</w:t>
      </w:r>
    </w:p>
    <w:p>
      <w:pPr>
        <w:pStyle w:val="BodyText"/>
        <w:tabs>
          <w:tab w:pos="1532" w:val="left" w:leader="none"/>
        </w:tabs>
        <w:spacing w:before="38"/>
        <w:ind w:left="336"/>
      </w:pPr>
      <w:r>
        <w:rPr/>
        <w:t>-81.483</w:t>
        <w:tab/>
        <w:t>49.083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5222" w:space="40"/>
            <w:col w:w="4506" w:space="39"/>
            <w:col w:w="2453"/>
          </w:cols>
        </w:sect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before="1"/>
        <w:ind w:left="2232"/>
      </w:pPr>
      <w:r>
        <w:rPr/>
        <w:t>TEMPERATURE</w:t>
      </w:r>
    </w:p>
    <w:p>
      <w:pPr>
        <w:pStyle w:val="BodyText"/>
        <w:tabs>
          <w:tab w:pos="2178" w:val="left" w:leader="none"/>
        </w:tabs>
        <w:spacing w:before="189"/>
        <w:ind w:left="176"/>
      </w:pPr>
      <w:r>
        <w:rPr/>
        <w:br w:type="column"/>
      </w:r>
      <w:r>
        <w:rPr/>
        <w:t>COD</w:t>
        <w:tab/>
      </w:r>
      <w:r>
        <w:rPr>
          <w:spacing w:val="-1"/>
        </w:rPr>
        <w:t>-93.48000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tabs>
          <w:tab w:pos="3160" w:val="left" w:leader="none"/>
        </w:tabs>
        <w:spacing w:line="76" w:lineRule="auto"/>
        <w:ind w:left="176"/>
      </w:pPr>
      <w:r>
        <w:rPr/>
        <w:t>MICROBIAL</w:t>
        <w:tab/>
      </w:r>
      <w:r>
        <w:rPr>
          <w:spacing w:val="-6"/>
          <w:position w:val="-13"/>
        </w:rPr>
        <w:t>-</w:t>
      </w:r>
    </w:p>
    <w:p>
      <w:pPr>
        <w:pStyle w:val="BodyText"/>
        <w:tabs>
          <w:tab w:pos="1927" w:val="left" w:leader="none"/>
        </w:tabs>
        <w:spacing w:before="189"/>
        <w:ind w:left="297"/>
      </w:pPr>
      <w:r>
        <w:rPr/>
        <w:br w:type="column"/>
      </w:r>
      <w:r>
        <w:rPr/>
        <w:t>31.29631</w:t>
        <w:tab/>
      </w:r>
      <w:r>
        <w:rPr>
          <w:spacing w:val="-2"/>
        </w:rPr>
        <w:t>0.007</w:t>
      </w:r>
    </w:p>
    <w:p>
      <w:pPr>
        <w:pStyle w:val="BodyText"/>
        <w:tabs>
          <w:tab w:pos="1453" w:val="left" w:leader="none"/>
        </w:tabs>
        <w:spacing w:before="189"/>
        <w:ind w:left="216"/>
      </w:pPr>
      <w:r>
        <w:rPr/>
        <w:br w:type="column"/>
      </w:r>
      <w:r>
        <w:rPr/>
        <w:t>-158.763</w:t>
        <w:tab/>
        <w:t>-28.197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3980" w:space="40"/>
            <w:col w:w="3241" w:space="39"/>
            <w:col w:w="2468" w:space="39"/>
            <w:col w:w="2453"/>
          </w:cols>
        </w:sectPr>
      </w:pPr>
    </w:p>
    <w:p>
      <w:pPr>
        <w:pStyle w:val="BodyText"/>
        <w:ind w:left="4196" w:right="-14"/>
      </w:pPr>
      <w:r>
        <w:rPr>
          <w:spacing w:val="-1"/>
        </w:rPr>
        <w:t>CONTENT</w:t>
      </w:r>
      <w:r>
        <w:rPr>
          <w:spacing w:val="-57"/>
        </w:rPr>
        <w:t> </w:t>
      </w:r>
      <w:r>
        <w:rPr/>
        <w:t>(MPN)</w:t>
      </w:r>
    </w:p>
    <w:p>
      <w:pPr>
        <w:pStyle w:val="BodyText"/>
        <w:spacing w:before="127"/>
        <w:ind w:left="804"/>
      </w:pPr>
      <w:r>
        <w:rPr/>
        <w:br w:type="column"/>
      </w:r>
      <w:r>
        <w:rPr/>
        <w:t>128.28000</w:t>
      </w:r>
      <w:r>
        <w:rPr>
          <w:vertAlign w:val="superscript"/>
        </w:rPr>
        <w:t>*</w:t>
      </w:r>
    </w:p>
    <w:p>
      <w:pPr>
        <w:pStyle w:val="BodyText"/>
        <w:tabs>
          <w:tab w:pos="1926" w:val="left" w:leader="none"/>
        </w:tabs>
        <w:spacing w:line="267" w:lineRule="exact"/>
        <w:ind w:left="297"/>
      </w:pPr>
      <w:r>
        <w:rPr/>
        <w:br w:type="column"/>
      </w:r>
      <w:r>
        <w:rPr/>
        <w:t>31.29631</w:t>
        <w:tab/>
      </w:r>
      <w:r>
        <w:rPr>
          <w:spacing w:val="-2"/>
        </w:rPr>
        <w:t>0.001</w:t>
      </w:r>
    </w:p>
    <w:p>
      <w:pPr>
        <w:pStyle w:val="BodyText"/>
        <w:tabs>
          <w:tab w:pos="1453" w:val="left" w:leader="none"/>
        </w:tabs>
        <w:spacing w:line="267" w:lineRule="exact"/>
        <w:ind w:left="216"/>
      </w:pPr>
      <w:r>
        <w:rPr/>
        <w:br w:type="column"/>
      </w:r>
      <w:r>
        <w:rPr/>
        <w:t>-193.563</w:t>
        <w:tab/>
        <w:t>-62.997</w:t>
      </w:r>
    </w:p>
    <w:p>
      <w:pPr>
        <w:spacing w:after="0" w:line="267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315" w:space="40"/>
            <w:col w:w="1906" w:space="39"/>
            <w:col w:w="2467" w:space="40"/>
            <w:col w:w="2453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1562" w:val="left" w:leader="none"/>
        </w:tabs>
        <w:spacing w:line="158" w:lineRule="auto"/>
        <w:ind w:left="213"/>
      </w:pPr>
      <w:r>
        <w:rPr/>
        <w:t>Effluent</w:t>
        <w:tab/>
      </w:r>
      <w:r>
        <w:rPr>
          <w:spacing w:val="-3"/>
          <w:position w:val="-13"/>
        </w:rPr>
        <w:t>LSD</w:t>
      </w:r>
      <w:r>
        <w:rPr>
          <w:spacing w:val="-57"/>
          <w:position w:val="-13"/>
        </w:rPr>
        <w:t> </w:t>
      </w:r>
      <w:r>
        <w:rPr/>
        <w:t>Gudu</w:t>
      </w:r>
      <w:r>
        <w:rPr>
          <w:spacing w:val="-1"/>
        </w:rPr>
        <w:t> </w:t>
      </w:r>
      <w:r>
        <w:rPr/>
        <w:t>TP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78"/>
      </w:pPr>
      <w:r>
        <w:rPr/>
        <w:pict>
          <v:shape style="position:absolute;margin-left:273.309998pt;margin-top:52.759766pt;width:398pt;height:53.9pt;mso-position-horizontal-relative:page;mso-position-vertical-relative:paragraph;z-index:15960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25"/>
                    <w:gridCol w:w="1158"/>
                    <w:gridCol w:w="1435"/>
                    <w:gridCol w:w="1094"/>
                    <w:gridCol w:w="1157"/>
                    <w:gridCol w:w="996"/>
                  </w:tblGrid>
                  <w:tr>
                    <w:trPr>
                      <w:trHeight w:val="374" w:hRule="atLeast"/>
                    </w:trPr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spacing w:before="40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584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spacing w:before="4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49"/>
                          <w:ind w:right="16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16.2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49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49"/>
                          <w:ind w:right="18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0.61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49"/>
                          <w:ind w:left="166" w:right="21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-49.083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49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81.483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125" w:type="dxa"/>
                      </w:tcPr>
                      <w:p>
                        <w:pPr>
                          <w:pStyle w:val="TableParagraph"/>
                          <w:spacing w:before="1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4"/>
                          <w:ind w:right="16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34.566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before="14"/>
                          <w:ind w:left="16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14"/>
                          <w:ind w:right="18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0.282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14"/>
                          <w:ind w:left="166" w:right="21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-30.717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14"/>
                          <w:ind w:right="10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99.849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NITRATE</w:t>
      </w:r>
    </w:p>
    <w:p>
      <w:pPr>
        <w:pStyle w:val="BodyText"/>
        <w:tabs>
          <w:tab w:pos="2536" w:val="left" w:leader="none"/>
        </w:tabs>
        <w:spacing w:before="98"/>
        <w:ind w:left="213"/>
      </w:pPr>
      <w:r>
        <w:rPr/>
        <w:br w:type="column"/>
      </w:r>
      <w:r>
        <w:rPr/>
        <w:t>TEMPERATURE</w:t>
        <w:tab/>
        <w:t>-18.366</w:t>
      </w:r>
    </w:p>
    <w:p>
      <w:pPr>
        <w:pStyle w:val="BodyText"/>
        <w:tabs>
          <w:tab w:pos="2536" w:val="left" w:leader="none"/>
        </w:tabs>
        <w:spacing w:before="39"/>
        <w:ind w:left="213"/>
      </w:pPr>
      <w:r>
        <w:rPr/>
        <w:t>BOD</w:t>
        <w:tab/>
        <w:t>-34.566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3197" w:val="left" w:leader="none"/>
        </w:tabs>
        <w:spacing w:line="346" w:lineRule="exact"/>
        <w:ind w:left="213"/>
      </w:pPr>
      <w:r>
        <w:rPr/>
        <w:pict>
          <v:shape style="position:absolute;margin-left:424.98999pt;margin-top:12.358574pt;width:4.05pt;height:8.950pt;mso-position-horizontal-relative:page;mso-position-vertical-relative:paragraph;z-index:-3000115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COD</w:t>
        <w:tab/>
      </w:r>
      <w:r>
        <w:rPr>
          <w:position w:val="14"/>
        </w:rPr>
        <w:t>-</w:t>
      </w:r>
    </w:p>
    <w:p>
      <w:pPr>
        <w:pStyle w:val="BodyText"/>
        <w:spacing w:line="206" w:lineRule="exact"/>
        <w:ind w:left="2176"/>
      </w:pPr>
      <w:r>
        <w:rPr/>
        <w:t>111.84600</w:t>
      </w:r>
    </w:p>
    <w:p>
      <w:pPr>
        <w:pStyle w:val="BodyText"/>
        <w:tabs>
          <w:tab w:pos="1843" w:val="left" w:leader="none"/>
        </w:tabs>
        <w:spacing w:before="98"/>
        <w:ind w:left="213"/>
      </w:pPr>
      <w:r>
        <w:rPr/>
        <w:br w:type="column"/>
      </w:r>
      <w:r>
        <w:rPr/>
        <w:t>31.29631</w:t>
        <w:tab/>
      </w:r>
      <w:r>
        <w:rPr>
          <w:spacing w:val="-2"/>
        </w:rPr>
        <w:t>0.564</w:t>
      </w:r>
    </w:p>
    <w:p>
      <w:pPr>
        <w:pStyle w:val="BodyText"/>
        <w:tabs>
          <w:tab w:pos="1843" w:val="left" w:leader="none"/>
        </w:tabs>
        <w:spacing w:before="39"/>
        <w:ind w:left="213"/>
      </w:pPr>
      <w:r>
        <w:rPr/>
        <w:t>31.29631</w:t>
        <w:tab/>
      </w:r>
      <w:r>
        <w:rPr>
          <w:spacing w:val="-2"/>
        </w:rPr>
        <w:t>0.282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tabs>
          <w:tab w:pos="1843" w:val="left" w:leader="none"/>
        </w:tabs>
        <w:ind w:left="213"/>
      </w:pPr>
      <w:r>
        <w:rPr/>
        <w:t>31.29631</w:t>
        <w:tab/>
      </w:r>
      <w:r>
        <w:rPr>
          <w:spacing w:val="-2"/>
        </w:rPr>
        <w:t>0.002</w:t>
      </w:r>
    </w:p>
    <w:p>
      <w:pPr>
        <w:pStyle w:val="BodyText"/>
        <w:tabs>
          <w:tab w:pos="1529" w:val="left" w:leader="none"/>
        </w:tabs>
        <w:spacing w:before="98"/>
        <w:ind w:left="333"/>
      </w:pPr>
      <w:r>
        <w:rPr/>
        <w:br w:type="column"/>
      </w:r>
      <w:r>
        <w:rPr/>
        <w:t>-83.649</w:t>
        <w:tab/>
        <w:t>46.917</w:t>
      </w:r>
    </w:p>
    <w:p>
      <w:pPr>
        <w:pStyle w:val="BodyText"/>
        <w:tabs>
          <w:tab w:pos="1529" w:val="left" w:leader="none"/>
        </w:tabs>
        <w:spacing w:before="39"/>
        <w:ind w:left="333"/>
      </w:pPr>
      <w:r>
        <w:rPr/>
        <w:t>-99.849</w:t>
        <w:tab/>
        <w:t>30.717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tabs>
          <w:tab w:pos="1450" w:val="left" w:leader="none"/>
        </w:tabs>
        <w:ind w:left="213"/>
      </w:pPr>
      <w:r>
        <w:rPr/>
        <w:t>-177.129</w:t>
        <w:tab/>
        <w:t>-46.563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2015" w:space="40"/>
            <w:col w:w="1244" w:space="684"/>
            <w:col w:w="3318" w:space="83"/>
            <w:col w:w="2384" w:space="42"/>
            <w:col w:w="245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68.1pt;mso-position-horizontal-relative:page;mso-position-vertical-relative:page;z-index:-30004224" coordorigin="1421,1440" coordsize="12012,9362">
            <v:shape style="position:absolute;left:8689;top:1440;width:4734;height:1006" coordorigin="8689,1440" coordsize="4734,1006" path="m12312,1666l12311,1666,12311,1440,11195,1440,10033,1440,10033,1805,10033,2081,10033,2081,10033,1805,10033,1805,10033,1440,9925,1440,8689,1440,8689,1805,8797,1805,8797,2081,8689,2081,8689,2446,9925,2446,11195,2446,12311,2446,12311,2218,11195,2218,11195,2218,11303,2218,12203,2218,12203,1942,12203,1666,11303,1666,11303,1666,12204,1666,12204,2218,12312,2218,12312,1666xm13423,1440l12312,1440,12312,1805,12312,2081,12312,2446,13423,2446,13423,2081,13423,1805,13423,1440xe" filled="true" fillcolor="#ffffff" stroked="false">
              <v:path arrowok="t"/>
              <v:fill type="solid"/>
            </v:shape>
            <v:rect style="position:absolute;left:13422;top:1440;width:10;height:1006" filled="true" fillcolor="#000000" stroked="false">
              <v:fill type="solid"/>
            </v:rect>
            <v:shape style="position:absolute;left:8689;top:2446;width:4734;height:689" coordorigin="8689,2446" coordsize="4734,689" path="m12312,2652l12311,2652,12311,2446,12204,2446,12204,2652,12204,2928,12203,2928,12203,2652,12204,2652,12204,2446,11195,2446,10033,2446,10033,2652,10033,2928,10033,2928,10033,2652,10033,2652,10033,2446,9925,2446,8689,2446,8689,2652,8797,2652,8797,2928,8689,2928,8689,3135,9925,3135,11195,3135,12311,3135,12311,2928,12312,2928,12312,2652xm13423,2446l12312,2446,12312,2652,12312,2928,12312,3135,13423,3135,13423,2928,13423,2652,13423,2446xe" filled="true" fillcolor="#ffffff" stroked="false">
              <v:path arrowok="t"/>
              <v:fill type="solid"/>
            </v:shape>
            <v:rect style="position:absolute;left:13422;top:2446;width:10;height:689" filled="true" fillcolor="#000000" stroked="false">
              <v:fill type="solid"/>
            </v:rect>
            <v:shape style="position:absolute;left:7371;top:3134;width:6052;height:692" coordorigin="7371,3135" coordsize="6052,692" path="m12311,3617l11195,3617,9925,3617,8689,3617,8689,3617,7371,3617,7371,3827,8689,3827,8689,3827,9925,3827,11195,3827,12311,3827,12311,3617xm12312,3344l12311,3344,12311,3135,11195,3135,9925,3135,8689,3135,8689,3344,8797,3344,8797,3617,9817,3617,9925,3617,10033,3617,10033,3344,10033,3344,10033,3617,11087,3617,11195,3617,11303,3617,12203,3617,12203,3344,12204,3344,12204,3617,12312,3617,12312,3344xm13423,3617l12312,3617,12312,3827,13423,3827,13423,3617xm13423,3135l12312,3135,12312,3344,12312,3617,12420,3617,13320,3617,13423,3617,13423,3344,13423,3135xe" filled="true" fillcolor="#ffffff" stroked="false">
              <v:path arrowok="t"/>
              <v:fill type="solid"/>
            </v:shape>
            <v:rect style="position:absolute;left:13422;top:3134;width:10;height:692" filled="true" fillcolor="#000000" stroked="false">
              <v:fill type="solid"/>
            </v:rect>
            <v:shape style="position:absolute;left:7371;top:3826;width:6052;height:689" coordorigin="7371,3827" coordsize="6052,689" path="m12312,4033l12311,4033,12311,3827,12204,3827,12204,4033,12204,4309,12203,4309,12203,4033,12204,4033,12204,3827,11195,3827,10033,3827,10033,4033,10033,4309,10033,4309,10033,4033,10033,4033,10033,3827,9925,3827,8689,3827,8689,3827,8689,4033,8689,4309,8689,4309,8689,4033,8689,4033,8689,3827,7371,3827,7371,4033,7479,4033,7479,4309,7371,4309,7371,4515,8689,4515,8689,4515,9925,4515,11195,4515,12311,4515,12311,4309,12312,4309,12312,4033xm13423,3827l12312,3827,12312,4033,12312,4309,12312,4515,13423,4515,13423,4309,13423,4033,13423,3827xe" filled="true" fillcolor="#ffffff" stroked="false">
              <v:path arrowok="t"/>
              <v:fill type="solid"/>
            </v:shape>
            <v:rect style="position:absolute;left:13422;top:3826;width:10;height:689" filled="true" fillcolor="#000000" stroked="false">
              <v:fill type="solid"/>
            </v:rect>
            <v:shape style="position:absolute;left:7371;top:4515;width:3824;height:692" coordorigin="7371,4515" coordsize="3824,692" path="m11195,4515l10033,4515,10033,4724,10033,4998,10033,4724,10033,4515,9925,4515,8689,4515,8689,4724,8689,4998,8689,4724,8689,4515,7371,4515,7371,4724,7479,4724,7479,4998,7371,4998,7371,5207,8689,5207,9925,5207,11195,5207,11195,4998,11087,4998,11087,4724,11195,4724,11195,4515xe" filled="true" fillcolor="#ffffff" stroked="false">
              <v:path arrowok="t"/>
              <v:fill type="solid"/>
            </v:shape>
            <v:rect style="position:absolute;left:13422;top:4515;width:10;height:692" filled="true" fillcolor="#000000" stroked="false">
              <v:fill type="solid"/>
            </v:rect>
            <v:rect style="position:absolute;left:7263;top:5225;width:108;height:276" filled="true" fillcolor="#ffffff" stroked="false">
              <v:fill type="solid"/>
            </v:rect>
            <v:shape style="position:absolute;left:1420;top:1440;width:10;height:3767" coordorigin="1421,1440" coordsize="10,3767" path="m1430,3135l1421,3135,1421,3827,1421,4515,1421,5207,1430,5207,1430,4515,1430,3827,1430,3135xm1430,1440l1421,1440,1421,2446,1421,3135,1430,3135,1430,2446,1430,1440xe" filled="true" fillcolor="#000000" stroked="false">
              <v:path arrowok="t"/>
              <v:fill type="solid"/>
            </v:shape>
            <v:shape style="position:absolute;left:1430;top:5206;width:9765;height:5596" coordorigin="1430,5207" coordsize="9765,5596" path="m5408,6231l5408,6231,5408,5207,5300,5207,5300,6231,5300,6508,5300,6508,5300,6231,5300,6231,5300,5207,3444,5207,3444,5207,2775,5207,2775,5207,1430,5207,1430,7727,1534,7727,1534,8003,1534,8279,2667,8279,2667,8279,2775,8279,2775,8279,1430,8279,1430,10802,2775,10802,2775,10802,3444,10802,3444,8142,2775,8142,2775,8142,2883,8142,3336,8142,3444,8142,3444,7866,3444,7533,5408,7533,5408,6508,5408,6508,5408,6231xm7263,5226l5516,5226,5408,5226,5408,5502,5516,5502,7263,5502,7263,5226xm11195,5502l9925,5502,8689,5502,8689,5502,7371,5502,5408,5502,5408,5521,7371,5521,8689,5521,8689,5521,9925,5521,11195,5521,11195,5502xm11195,5207l9925,5207,8689,5207,8689,5207,7371,5207,7371,5226,7371,5502,7479,5502,7479,5226,7479,5226,7479,5502,8581,5502,8581,5502,8689,5502,8689,5226,8689,5226,8689,5502,8797,5502,9817,5502,9925,5502,10033,5502,10033,5226,10033,5226,10033,5502,11087,5502,11087,5226,11195,5226,11195,5207xe" filled="true" fillcolor="#ffffff" stroked="false">
              <v:path arrowok="t"/>
              <v:fill type="solid"/>
            </v:shape>
            <v:shape style="position:absolute;left:1420;top:5206;width:12012;height:315" coordorigin="1421,5207" coordsize="12012,315" path="m1430,5207l1421,5207,1421,5521,1430,5521,1430,5207xm13432,5207l13423,5207,13423,5521,13432,5521,13432,5207xe" filled="true" fillcolor="#000000" stroked="false">
              <v:path arrowok="t"/>
              <v:fill type="solid"/>
            </v:shape>
            <v:shape style="position:absolute;left:5408;top:5521;width:5787;height:315" coordorigin="5408,5521" coordsize="5787,315" path="m11195,5521l10033,5521,10033,5540,10033,5816,10033,5540,10033,5521,9925,5521,8689,5521,8689,5540,8689,5816,8689,5540,8689,5521,7479,5521,7479,5540,7479,5816,7479,5540,7479,5521,7371,5521,5408,5521,5408,5540,5408,5816,5408,5835,7371,5835,8689,5835,9925,5835,11195,5835,11195,5816,11087,5816,11087,5540,11195,5540,11195,5521xe" filled="true" fillcolor="#ffffff" stroked="false">
              <v:path arrowok="t"/>
              <v:fill type="solid"/>
            </v:shape>
            <v:shape style="position:absolute;left:1420;top:5521;width:12012;height:315" coordorigin="1421,5521" coordsize="12012,315" path="m1430,5521l1421,5521,1421,5835,1430,5835,1430,5521xm13432,5521l13423,5521,13423,5835,13432,5835,13432,5521xe" filled="true" fillcolor="#000000" stroked="false">
              <v:path arrowok="t"/>
              <v:fill type="solid"/>
            </v:shape>
            <v:shape style="position:absolute;left:5408;top:5835;width:5787;height:692" coordorigin="5408,5835" coordsize="5787,692" path="m11195,5835l9925,5835,8689,5835,8689,6044,8689,6318,8689,6044,8689,5835,7479,5835,7479,6044,7479,6318,7479,6044,7479,5835,7371,5835,5408,5835,5408,6044,5408,6318,5408,6527,7371,6527,8689,6527,8689,6318,8797,6318,9817,6318,9925,6318,10033,6318,10033,6044,10033,6318,11087,6318,11087,6044,11195,6044,11195,5835xe" filled="true" fillcolor="#ffffff" stroked="false">
              <v:path arrowok="t"/>
              <v:fill type="solid"/>
            </v:shape>
            <v:shape style="position:absolute;left:1420;top:5835;width:12012;height:692" coordorigin="1421,5835" coordsize="12012,692" path="m1430,5835l1421,5835,1421,6527,1430,6527,1430,5835xm13432,5835l13423,5835,13423,6527,13432,6527,13432,5835xe" filled="true" fillcolor="#000000" stroked="false">
              <v:path arrowok="t"/>
              <v:fill type="solid"/>
            </v:shape>
            <v:shape style="position:absolute;left:5408;top:6527;width:3282;height:1006" coordorigin="5408,6527" coordsize="3282,1006" path="m8689,6527l7479,6527,7479,6753,7479,7029,7479,7305,7479,6753,7479,6527,7371,6527,5408,6527,5408,6616,5408,7444,5408,7533,7371,7533,8689,7533,8689,7305,8689,6753,8689,6527xe" filled="true" fillcolor="#ffffff" stroked="false">
              <v:path arrowok="t"/>
              <v:fill type="solid"/>
            </v:shape>
            <v:shape style="position:absolute;left:1420;top:6527;width:12012;height:1006" coordorigin="1421,6527" coordsize="12012,1006" path="m1430,6527l1421,6527,1421,7533,1430,7533,1430,6527xm13432,6527l13423,6527,13423,7533,13432,7533,13432,6527xe" filled="true" fillcolor="#000000" stroked="false">
              <v:path arrowok="t"/>
              <v:fill type="solid"/>
            </v:shape>
            <v:shape style="position:absolute;left:3444;top:7532;width:5246;height:2641" coordorigin="3444,7533" coordsize="5246,2641" path="m5408,8990l3444,8990,3444,10173,5408,10173,5408,8990xm5408,8713l5408,8713,5408,7533,3444,7533,3444,8713,3444,8989,3552,8989,5300,8989,5300,8713,5300,8713,5300,8989,5408,8989,5408,8713xm8689,7533l7479,7533,7479,7552,7479,7828,7479,7828,7479,7552,7479,7552,7479,7533,7371,7533,5408,7533,5408,7552,5408,7828,5408,7847,7371,7847,8689,7847,8689,7828,8689,7828,8689,7552,8689,7552,8689,7533xe" filled="true" fillcolor="#ffffff" stroked="false">
              <v:path arrowok="t"/>
              <v:fill type="solid"/>
            </v:shape>
            <v:shape style="position:absolute;left:1420;top:7532;width:12012;height:315" coordorigin="1421,7533" coordsize="12012,315" path="m1430,7533l1421,7533,1421,7847,1430,7847,1430,7533xm13432,7533l13423,7533,13423,7847,13432,7847,13432,7533xe" filled="true" fillcolor="#000000" stroked="false">
              <v:path arrowok="t"/>
              <v:fill type="solid"/>
            </v:shape>
            <v:shape style="position:absolute;left:5408;top:7847;width:3282;height:315" coordorigin="5408,7847" coordsize="3282,315" path="m8689,7847l7479,7847,7479,7866,7479,8142,7479,7866,7479,7847,7371,7847,5408,7847,5408,7866,5408,8142,5408,8161,7371,8161,8689,8161,8689,8142,8689,7866,8689,7847xe" filled="true" fillcolor="#ffffff" stroked="false">
              <v:path arrowok="t"/>
              <v:fill type="solid"/>
            </v:shape>
            <v:shape style="position:absolute;left:1420;top:7847;width:12012;height:315" coordorigin="1421,7847" coordsize="12012,315" path="m1430,7847l1421,7847,1421,8161,1430,8161,1430,7847xm13432,7847l13423,7847,13423,8161,13432,8161,13432,7847xe" filled="true" fillcolor="#000000" stroked="false">
              <v:path arrowok="t"/>
              <v:fill type="solid"/>
            </v:shape>
            <v:shape style="position:absolute;left:5408;top:8161;width:3282;height:1007" coordorigin="5408,8161" coordsize="3282,1007" path="m8689,8161l7371,8161,5408,8161,5408,8526,5408,8802,5516,8802,7263,8802,7371,8802,5408,8802,5408,9168,7371,9168,8689,9168,8689,8939,7371,8939,7479,8939,7479,8387,7479,8663,7479,8939,8581,8939,8689,8939,8689,8387,8689,8161xe" filled="true" fillcolor="#ffffff" stroked="false">
              <v:path arrowok="t"/>
              <v:fill type="solid"/>
            </v:shape>
            <v:shape style="position:absolute;left:1420;top:8161;width:12012;height:1007" coordorigin="1421,8162" coordsize="12012,1007" path="m1430,8162l1421,8162,1421,9168,1430,9168,1430,8162xm13432,8162l13423,8162,13423,9168,13432,9168,13432,8162xe" filled="true" fillcolor="#000000" stroked="false">
              <v:path arrowok="t"/>
              <v:fill type="solid"/>
            </v:shape>
            <v:shape style="position:absolute;left:5408;top:9167;width:3282;height:1006" coordorigin="5408,9168" coordsize="3282,1006" path="m8689,9168l7479,9168,7479,9393,7479,9669,7479,9945,7479,9393,7479,9168,7371,9168,7263,9168,7263,9808,7263,10084,5516,10084,5516,9808,7263,9808,7263,9168,5408,9168,5408,9256,5408,10084,5408,10173,7371,10173,8689,10173,8689,9945,8689,9393,8689,9168xe" filled="true" fillcolor="#ffffff" stroked="false">
              <v:path arrowok="t"/>
              <v:fill type="solid"/>
            </v:shape>
            <v:shape style="position:absolute;left:1420;top:9167;width:12012;height:1006" coordorigin="1421,9168" coordsize="12012,1006" path="m1430,9168l1421,9168,1421,10173,1430,10173,1430,9168xm13432,9168l13423,9168,13423,10173,13432,10173,13432,9168xe" filled="true" fillcolor="#000000" stroked="false">
              <v:path arrowok="t"/>
              <v:fill type="solid"/>
            </v:shape>
            <v:shape style="position:absolute;left:3444;top:10173;width:3927;height:629" coordorigin="3444,10173" coordsize="3927,629" path="m5408,10624l3444,10624,3444,10802,5408,10802,5408,10624xm5408,10348l5408,10348,5408,10173,3444,10173,3444,10348,3444,10624,3552,10624,5300,10624,5300,10348,5300,10348,5300,10624,5408,10624,5408,10348xm7371,10468l5408,10468,5408,10488,7371,10488,7371,10468xm7371,10173l5408,10173,5408,10192,5408,10192,5408,10468,5516,10468,5516,10192,7263,10192,7263,10468,7371,10468,7371,10192,7371,10192,7371,10173xe" filled="true" fillcolor="#ffffff" stroked="false">
              <v:path arrowok="t"/>
              <v:fill type="solid"/>
            </v:shape>
            <v:rect style="position:absolute;left:1420;top:10173;width:10;height:315" filled="true" fillcolor="#000000" stroked="false">
              <v:fill type="solid"/>
            </v:rect>
            <v:shape style="position:absolute;left:5408;top:10173;width:3282;height:629" coordorigin="5408,10173" coordsize="3282,629" path="m7263,10192l5516,10192,5516,10468,7263,10468,7263,10192xm7371,10783l5408,10783,5408,10802,7371,10802,7371,10783xm7371,10488l5408,10488,5408,10507,5408,10783,5516,10783,5516,10507,7263,10507,7263,10783,7371,10783,7371,10507,7371,10488xm8689,10468l7371,10468,7371,10488,8689,10488,8689,10468xm8689,10173l7371,10173,7371,10192,7371,10192,7371,10468,7479,10468,7479,10192,7479,10192,7479,10468,8581,10468,8581,10468,8689,10468,8689,10192,8689,10192,8689,10173xe" filled="true" fillcolor="#ffffff" stroked="false">
              <v:path arrowok="t"/>
              <v:fill type="solid"/>
            </v:shape>
            <v:rect style="position:absolute;left:1420;top:10487;width:10;height:315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300016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jc w:val="right"/>
      </w:pPr>
      <w:r>
        <w:rPr/>
        <w:t>BOD</w:t>
      </w:r>
    </w:p>
    <w:p>
      <w:pPr>
        <w:pStyle w:val="BodyText"/>
        <w:spacing w:before="90"/>
        <w:ind w:left="1416" w:right="-11"/>
      </w:pPr>
      <w:r>
        <w:rPr/>
        <w:br w:type="column"/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</w:p>
    <w:p>
      <w:pPr>
        <w:pStyle w:val="BodyText"/>
        <w:spacing w:before="227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146.64600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2346" w:val="left" w:leader="none"/>
        </w:tabs>
        <w:spacing w:before="1"/>
        <w:ind w:left="297"/>
      </w:pPr>
      <w:r>
        <w:rPr/>
        <w:pict>
          <v:rect style="position:absolute;margin-left:275.809998pt;margin-top:14.253127pt;width:87.36pt;height:13.8pt;mso-position-horizontal-relative:page;mso-position-vertical-relative:paragraph;z-index:-30003712" filled="true" fillcolor="#ffffff" stroked="false">
            <v:fill type="solid"/>
            <w10:wrap type="none"/>
          </v:rect>
        </w:pict>
      </w:r>
      <w:r>
        <w:rPr/>
        <w:pict>
          <v:rect style="position:absolute;margin-left:275.809998pt;margin-top:49.169128pt;width:87.36pt;height:13.8pt;mso-position-horizontal-relative:page;mso-position-vertical-relative:paragraph;z-index:-30002688" filled="true" fillcolor="#ffffff" stroked="false">
            <v:fill type="solid"/>
            <w10:wrap type="none"/>
          </v:rect>
        </w:pict>
      </w:r>
      <w:r>
        <w:rPr/>
        <w:t>31.29631</w:t>
        <w:tab/>
      </w:r>
      <w:r>
        <w:rPr>
          <w:spacing w:val="-7"/>
        </w:rPr>
        <w:t>0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453" w:val="left" w:leader="none"/>
        </w:tabs>
        <w:spacing w:before="1"/>
        <w:ind w:left="216"/>
      </w:pPr>
      <w:r>
        <w:rPr/>
        <w:pict>
          <v:shape style="position:absolute;margin-left:671.140015pt;margin-top:32.48912pt;width:.5pt;height:31.45pt;mso-position-horizontal-relative:page;mso-position-vertical-relative:paragraph;z-index:15958016" coordorigin="13423,650" coordsize="10,629" path="m13432,650l13423,650,13423,964,13423,1279,13432,1279,13432,964,13432,6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8.570007pt;margin-top:48.209122pt;width:65.95pt;height:15.75pt;mso-position-horizontal-relative:page;mso-position-vertical-relative:paragraph;z-index:-30002176" coordorigin="7371,964" coordsize="1319,315" path="m8689,1259l7371,1259,7371,1279,8689,1279,8689,1259xm8689,964l7371,964,7371,983,7371,1259,7479,1259,7479,983,7479,983,7479,1259,8581,1259,8581,1259,8689,1259,8689,983,8689,983,8689,964xe" filled="true" fillcolor="#ffffff" stroked="false">
            <v:path arrowok="t"/>
            <v:fill type="solid"/>
            <w10:wrap type="none"/>
          </v:shape>
        </w:pict>
      </w:r>
      <w:r>
        <w:rPr/>
        <w:t>-211.929</w:t>
        <w:tab/>
        <w:t>-81.363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5" w:equalWidth="0">
            <w:col w:w="2740" w:space="40"/>
            <w:col w:w="2763" w:space="39"/>
            <w:col w:w="1679" w:space="39"/>
            <w:col w:w="2467" w:space="40"/>
            <w:col w:w="245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tabs>
          <w:tab w:pos="6197" w:val="left" w:leader="none"/>
        </w:tabs>
        <w:spacing w:before="268"/>
        <w:ind w:left="4196"/>
      </w:pPr>
      <w:r>
        <w:rPr/>
        <w:t>COD</w:t>
        <w:tab/>
      </w:r>
      <w:r>
        <w:rPr>
          <w:spacing w:val="-1"/>
        </w:rPr>
        <w:t>-77.28000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1929" w:val="left" w:leader="none"/>
          <w:tab w:pos="2725" w:val="left" w:leader="none"/>
          <w:tab w:pos="3962" w:val="left" w:leader="none"/>
        </w:tabs>
        <w:ind w:left="299"/>
      </w:pPr>
      <w:r>
        <w:rPr/>
        <w:t>31.29631</w:t>
        <w:tab/>
        <w:t>0.023</w:t>
        <w:tab/>
        <w:t>-142.563</w:t>
        <w:tab/>
        <w:t>-11.997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2" w:equalWidth="0">
            <w:col w:w="7258" w:space="40"/>
            <w:col w:w="4962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90"/>
        <w:ind w:left="4196" w:right="-12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before="229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112.08000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926" w:val="left" w:leader="none"/>
          <w:tab w:pos="2723" w:val="left" w:leader="none"/>
          <w:tab w:pos="3960" w:val="left" w:leader="none"/>
        </w:tabs>
        <w:ind w:left="297"/>
      </w:pPr>
      <w:r>
        <w:rPr/>
        <w:t>31.29631</w:t>
        <w:tab/>
        <w:t>0.002</w:t>
        <w:tab/>
        <w:t>-177.363</w:t>
        <w:tab/>
        <w:t>-46.797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5542" w:space="40"/>
            <w:col w:w="1679" w:space="39"/>
            <w:col w:w="4960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8"/>
        <w:jc w:val="right"/>
      </w:pPr>
      <w:r>
        <w:rPr/>
        <w:t>COD</w:t>
      </w:r>
    </w:p>
    <w:p>
      <w:pPr>
        <w:pStyle w:val="BodyText"/>
        <w:tabs>
          <w:tab w:pos="3379" w:val="left" w:leader="none"/>
          <w:tab w:pos="3499" w:val="left" w:leader="none"/>
        </w:tabs>
        <w:spacing w:line="463" w:lineRule="auto" w:before="139"/>
        <w:ind w:left="1416"/>
      </w:pPr>
      <w:r>
        <w:rPr/>
        <w:br w:type="column"/>
      </w:r>
      <w:r>
        <w:rPr/>
        <w:t>TEMPERATURE</w:t>
        <w:tab/>
        <w:tab/>
      </w:r>
      <w:r>
        <w:rPr>
          <w:spacing w:val="-1"/>
        </w:rPr>
        <w:t>93.48000</w:t>
      </w:r>
      <w:r>
        <w:rPr>
          <w:spacing w:val="-1"/>
          <w:vertAlign w:val="superscript"/>
        </w:rPr>
        <w:t>*</w:t>
      </w:r>
      <w:r>
        <w:rPr>
          <w:spacing w:val="-57"/>
          <w:vertAlign w:val="baseline"/>
        </w:rPr>
        <w:t> </w:t>
      </w:r>
      <w:r>
        <w:rPr>
          <w:vertAlign w:val="baseline"/>
        </w:rPr>
        <w:t>NITRATE</w:t>
        <w:tab/>
      </w:r>
      <w:r>
        <w:rPr>
          <w:spacing w:val="-1"/>
          <w:vertAlign w:val="baseline"/>
        </w:rPr>
        <w:t>111.84600</w:t>
      </w:r>
      <w:r>
        <w:rPr>
          <w:spacing w:val="-1"/>
          <w:vertAlign w:val="superscript"/>
        </w:rPr>
        <w:t>*</w:t>
      </w:r>
    </w:p>
    <w:p>
      <w:pPr>
        <w:pStyle w:val="BodyText"/>
        <w:tabs>
          <w:tab w:pos="3499" w:val="left" w:leader="none"/>
        </w:tabs>
        <w:spacing w:before="1"/>
        <w:ind w:left="1416"/>
      </w:pPr>
      <w:r>
        <w:rPr/>
        <w:t>BOD</w:t>
        <w:tab/>
      </w:r>
      <w:r>
        <w:rPr>
          <w:spacing w:val="-1"/>
        </w:rPr>
        <w:t>77.28000</w:t>
      </w:r>
      <w:r>
        <w:rPr>
          <w:spacing w:val="-1"/>
          <w:vertAlign w:val="superscript"/>
        </w:rPr>
        <w:t>*</w:t>
      </w:r>
    </w:p>
    <w:p>
      <w:pPr>
        <w:pStyle w:val="BodyText"/>
        <w:spacing w:before="48"/>
        <w:ind w:left="1416"/>
      </w:pPr>
      <w:r>
        <w:rPr/>
        <w:t>MICROBIAL</w:t>
      </w:r>
    </w:p>
    <w:p>
      <w:pPr>
        <w:pStyle w:val="BodyText"/>
        <w:tabs>
          <w:tab w:pos="1926" w:val="left" w:leader="none"/>
          <w:tab w:pos="2922" w:val="left" w:leader="none"/>
          <w:tab w:pos="3919" w:val="left" w:leader="none"/>
        </w:tabs>
        <w:spacing w:before="139"/>
        <w:ind w:left="297"/>
      </w:pPr>
      <w:r>
        <w:rPr/>
        <w:br w:type="column"/>
      </w:r>
      <w:r>
        <w:rPr/>
        <w:t>31.29631</w:t>
        <w:tab/>
        <w:t>0.007</w:t>
        <w:tab/>
        <w:t>28.197</w:t>
        <w:tab/>
        <w:t>158.763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1926" w:val="left" w:leader="none"/>
          <w:tab w:pos="2922" w:val="left" w:leader="none"/>
          <w:tab w:pos="3919" w:val="left" w:leader="none"/>
        </w:tabs>
        <w:ind w:left="297"/>
      </w:pPr>
      <w:r>
        <w:rPr/>
        <w:t>31.29631</w:t>
        <w:tab/>
        <w:t>0.002</w:t>
        <w:tab/>
        <w:t>46.563</w:t>
        <w:tab/>
        <w:t>177.129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3" w:equalWidth="0">
            <w:col w:w="2740" w:space="40"/>
            <w:col w:w="4481" w:space="39"/>
            <w:col w:w="4960"/>
          </w:cols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71.040001pt;margin-top:72.019997pt;width:600.6pt;height:462.2pt;mso-position-horizontal-relative:page;mso-position-vertical-relative:page;z-index:-29999616" coordorigin="1421,1440" coordsize="12012,9244">
            <v:shape style="position:absolute;left:8689;top:1440;width:4734;height:692" coordorigin="8689,1440" coordsize="4734,692" path="m12312,1647l12311,1647,12311,1440,12204,1440,12204,1647,12204,1923,12203,1923,12203,1647,12204,1647,12204,1440,11195,1440,10033,1440,10033,1647,10033,1923,10033,1923,10033,1647,10033,1647,10033,1440,9925,1440,8689,1440,8689,1647,8797,1647,8797,1923,8689,1923,8689,2132,9925,2132,11195,2132,12311,2132,12311,1923,12312,1923,12312,1647xm13423,1440l12312,1440,12312,1647,12312,1923,12312,2132,13423,2132,13423,1923,13423,1647,13423,1440xe" filled="true" fillcolor="#ffffff" stroked="false">
              <v:path arrowok="t"/>
              <v:fill type="solid"/>
            </v:shape>
            <v:rect style="position:absolute;left:13422;top:1440;width:10;height:692" filled="true" fillcolor="#000000" stroked="false">
              <v:fill type="solid"/>
            </v:rect>
            <v:shape style="position:absolute;left:8689;top:2131;width:4734;height:1004" coordorigin="8689,2132" coordsize="4734,1004" path="m12312,2494l12311,2494,12311,2132,12204,2132,12204,2494,12204,2770,12203,2770,12203,2494,12204,2494,12204,2132,11195,2132,10033,2132,10033,2494,10033,2770,10033,2770,10033,2494,10033,2494,10033,2132,9925,2132,8689,2132,8689,2494,8797,2494,8797,2770,8689,2770,8689,3135,9925,3135,11195,3135,12311,3135,12311,2770,12312,2770,12312,2494xm13423,2132l12312,2132,12312,2494,12312,2770,12312,3135,13423,3135,13423,2770,13423,2494,13423,2132xe" filled="true" fillcolor="#ffffff" stroked="false">
              <v:path arrowok="t"/>
              <v:fill type="solid"/>
            </v:shape>
            <v:rect style="position:absolute;left:13422;top:2131;width:10;height:1004" filled="true" fillcolor="#000000" stroked="false">
              <v:fill type="solid"/>
            </v:rect>
            <v:shape style="position:absolute;left:8689;top:3134;width:4734;height:377" coordorigin="8689,3135" coordsize="4734,377" path="m12312,3185l12311,3185,12311,3135,12204,3135,12204,3185,12204,3461,12203,3461,12203,3185,12204,3185,12204,3135,11195,3135,10033,3135,10033,3185,10033,3461,10033,3461,10033,3185,10033,3185,10033,3135,9925,3135,8689,3135,8689,3185,8797,3185,8797,3461,8689,3461,8689,3512,9925,3512,11195,3512,12311,3512,12311,3461,12312,3461,12312,3185xm13423,3135l12312,3135,12312,3185,12312,3461,12312,3512,13423,3512,13423,3461,13423,3185,13423,3135xe" filled="true" fillcolor="#ffffff" stroked="false">
              <v:path arrowok="t"/>
              <v:fill type="solid"/>
            </v:shape>
            <v:rect style="position:absolute;left:13422;top:3134;width:10;height:377" filled="true" fillcolor="#000000" stroked="false">
              <v:fill type="solid"/>
            </v:rect>
            <v:shape style="position:absolute;left:7371;top:3511;width:6052;height:690" coordorigin="7371,3512" coordsize="6052,690" path="m12311,3512l11195,3512,9925,3512,8689,3512,8689,3512,7371,3512,7371,3718,8689,3718,8689,3718,9925,3718,11195,3718,12311,3718,12311,3512xm12312,3718l12204,3718,12204,3995,12203,3995,12203,3718,11303,3718,11195,3718,11087,3718,10033,3718,10033,3995,10033,3995,10033,3718,9925,3718,9817,3718,8797,3718,8689,3718,8689,3995,8689,3995,8689,3718,8581,3718,8581,3718,7479,3718,7479,3995,7371,3995,7371,4201,8689,4201,8689,4201,9925,4201,11195,4201,12311,4201,12311,3995,12312,3995,12312,3718xm13423,3718l13320,3718,12420,3718,12312,3718,12312,3995,12312,4201,13423,4201,13423,3995,13423,3718xm13423,3512l12312,3512,12312,3718,13423,3718,13423,3512xe" filled="true" fillcolor="#ffffff" stroked="false">
              <v:path arrowok="t"/>
              <v:fill type="solid"/>
            </v:shape>
            <v:rect style="position:absolute;left:13422;top:3511;width:10;height:690" filled="true" fillcolor="#000000" stroked="false">
              <v:fill type="solid"/>
            </v:rect>
            <v:shape style="position:absolute;left:7371;top:4201;width:6052;height:1203" coordorigin="7371,4201" coordsize="6052,1203" path="m12312,4251l12311,4251,12311,4201,11195,4201,10033,4201,10033,4251,10033,4527,10033,4527,10033,4251,10033,4251,10033,4201,9925,4201,8689,4201,8689,4201,8689,4251,8689,4527,8689,4527,8689,4251,8689,4251,8689,4201,7371,4201,7371,4251,7479,4251,7479,4527,7371,4527,7371,4575,7371,4851,7479,4851,7479,5127,7371,5127,7371,5403,8689,5403,8689,5127,8689,5127,8689,4851,8689,4851,8689,4575,9925,4575,11195,4575,11195,4527,11303,4527,12203,4527,12203,4251,12204,4251,12204,4527,12312,4527,12312,4251xm13423,4201l12312,4201,12312,4251,12312,4527,12420,4527,13320,4527,13423,4527,13423,4251,13423,4201xe" filled="true" fillcolor="#ffffff" stroked="false">
              <v:path arrowok="t"/>
              <v:fill type="solid"/>
            </v:shape>
            <v:shape style="position:absolute;left:1420;top:1440;width:10;height:3963" coordorigin="1421,1440" coordsize="10,3963" path="m1430,4575l1421,4575,1421,5403,1430,5403,1430,4575xm1430,3512l1421,3512,1421,4201,1421,4575,1430,4575,1430,4201,1430,3512xm1430,2132l1421,2132,1421,3135,1421,3512,1430,3512,1430,3135,1430,2132xm1430,1440l1421,1440,1421,2132,1430,2132,1430,1440xe" filled="true" fillcolor="#000000" stroked="false">
              <v:path arrowok="t"/>
              <v:fill type="solid"/>
            </v:shape>
            <v:shape style="position:absolute;left:1430;top:4575;width:9765;height:3214" coordorigin="1430,4575" coordsize="9765,3214" path="m5408,6183l5408,6183,5408,5403,5300,5403,5300,6183,5300,7012,5300,7012,5300,6736,5300,6460,5300,6183,5300,6183,5300,5403,3444,5403,2775,5403,2775,5403,1430,5403,1430,6095,2775,6095,2775,6095,3444,6095,3444,6183,3444,6183,3444,7012,3444,7789,5408,7789,5408,7012,5408,7012,5408,6183xm11195,4575l10033,4575,10033,4851,10033,5127,10033,5127,10033,4851,10033,4851,10033,4575,9925,4575,8689,4575,8689,4851,8689,5127,8689,5403,7479,5403,7479,5610,7479,5886,7479,5886,7479,5610,7479,5610,7479,5403,7371,5403,5408,5403,5408,5610,5408,5886,5408,6095,7371,6095,8689,6095,8689,5886,8689,5886,8689,5610,8689,5610,8689,5403,9925,5403,11195,5403,11195,5127,11087,5127,11087,4851,11195,4851,11195,4575xe" filled="true" fillcolor="#ffffff" stroked="false">
              <v:path arrowok="t"/>
              <v:fill type="solid"/>
            </v:shape>
            <v:rect style="position:absolute;left:1420;top:5403;width:10;height:692" filled="true" fillcolor="#000000" stroked="false">
              <v:fill type="solid"/>
            </v:rect>
            <v:shape style="position:absolute;left:1430;top:5403;width:9765;height:1381" coordorigin="1430,5403" coordsize="9765,1381" path="m3444,6095l2775,6095,2775,6095,1430,6095,1430,6784,2775,6784,2775,6784,3444,6784,3444,6095xm11195,5403l10033,5403,10033,5610,10033,5886,10033,5886,10033,5610,10033,5610,10033,5403,9925,5403,8689,5403,8689,5610,8689,5886,8689,6095,7479,6095,7479,6301,7479,6577,7479,6577,7479,6301,7479,6301,7479,6095,7371,6095,5408,6095,5408,6301,5408,6301,5408,6577,5408,6784,7371,6784,8689,6784,8689,6577,8689,6577,8689,6301,8689,6301,8689,6095,9925,6095,11195,6095,11195,5886,11087,5886,11087,5610,11195,5610,11195,5403xe" filled="true" fillcolor="#ffffff" stroked="false">
              <v:path arrowok="t"/>
              <v:fill type="solid"/>
            </v:shape>
            <v:rect style="position:absolute;left:1420;top:6094;width:10;height:690" filled="true" fillcolor="#000000" stroked="false">
              <v:fill type="solid"/>
            </v:rect>
            <v:shape style="position:absolute;left:1430;top:6783;width:7260;height:692" coordorigin="1430,6784" coordsize="7260,692" path="m3444,6784l2775,6784,2775,6784,1430,6784,1430,7475,2775,7475,2775,7475,3444,7475,3444,6784xm8689,6784l7479,6784,7479,6990,7479,7266,7479,7266,7479,6990,7479,6990,7479,6784,7371,6784,5408,6784,5408,6990,5408,7266,5408,7475,7371,7475,8689,7475,8689,7266,8689,7266,8689,6990,8689,6990,8689,6784xe" filled="true" fillcolor="#ffffff" stroked="false">
              <v:path arrowok="t"/>
              <v:fill type="solid"/>
            </v:shape>
            <v:rect style="position:absolute;left:1420;top:6783;width:10;height:692" filled="true" fillcolor="#000000" stroked="false">
              <v:fill type="solid"/>
            </v:rect>
            <v:shape style="position:absolute;left:1430;top:7475;width:7260;height:315" coordorigin="1430,7475" coordsize="7260,315" path="m3444,7475l2775,7475,2775,7475,1430,7475,1430,7789,2775,7789,2775,7789,3444,7789,3444,7475xm8689,7475l7479,7475,7479,7494,7479,7770,7479,7770,7479,7494,7479,7494,7479,7475,7371,7475,5408,7475,5408,7494,5408,7770,5408,7789,7371,7789,8689,7789,8689,7770,8689,7770,8689,7494,8689,7494,8689,7475xe" filled="true" fillcolor="#ffffff" stroked="false">
              <v:path arrowok="t"/>
              <v:fill type="solid"/>
            </v:shape>
            <v:rect style="position:absolute;left:1420;top:7475;width:10;height:315" filled="true" fillcolor="#000000" stroked="false">
              <v:fill type="solid"/>
            </v:rect>
            <v:shape style="position:absolute;left:1430;top:7789;width:7260;height:2895" coordorigin="1430,7789" coordsize="7260,2895" path="m5408,8627l5408,8627,5408,7789,3444,7789,3444,7790,2775,7790,2775,7789,1430,7789,1430,8961,2775,8961,2775,8961,2667,8961,2667,8961,1534,8961,1534,9237,1534,9513,1430,9513,1430,10684,2775,10684,2775,10684,3444,10684,3444,9739,5408,9739,5408,8903,3444,8903,3444,8903,3552,8903,5300,8903,5300,8627,5300,8627,5300,8903,5408,8903,5408,8627xm8689,7789l7479,7789,7479,7809,7479,8085,7479,8085,7479,7809,7479,7809,7479,7789,7371,7789,5408,7789,5408,7809,5408,8085,5408,8104,7371,8104,8689,8104,8689,8085,8689,8085,8689,7809,8689,7809,8689,7789xe" filled="true" fillcolor="#ffffff" stroked="false">
              <v:path arrowok="t"/>
              <v:fill type="solid"/>
            </v:shape>
            <v:rect style="position:absolute;left:1420;top:7789;width:10;height:315" filled="true" fillcolor="#000000" stroked="false">
              <v:fill type="solid"/>
            </v:rect>
            <v:shape style="position:absolute;left:5408;top:8103;width:3282;height:315" coordorigin="5408,8104" coordsize="3282,315" path="m8689,8104l7479,8104,7479,8123,7479,8399,7479,8123,7479,8104,7371,8104,5408,8104,5408,8123,5408,8399,5408,8418,7371,8418,8689,8418,8689,8399,8689,8123,8689,8104xe" filled="true" fillcolor="#ffffff" stroked="false">
              <v:path arrowok="t"/>
              <v:fill type="solid"/>
            </v:shape>
            <v:rect style="position:absolute;left:1420;top:8103;width:10;height:315" filled="true" fillcolor="#000000" stroked="false">
              <v:fill type="solid"/>
            </v:rect>
            <v:shape style="position:absolute;left:5408;top:8418;width:3282;height:317" coordorigin="5408,8418" coordsize="3282,317" path="m8689,8418l7479,8418,7479,8440,7479,8716,7479,8440,7479,8418,7371,8418,5408,8418,5408,8440,5408,8716,5408,8735,7371,8735,8689,8735,8689,8716,8689,8440,8689,8418xe" filled="true" fillcolor="#ffffff" stroked="false">
              <v:path arrowok="t"/>
              <v:fill type="solid"/>
            </v:shape>
            <v:rect style="position:absolute;left:1420;top:8418;width:10;height:317" filled="true" fillcolor="#000000" stroked="false">
              <v:fill type="solid"/>
            </v:rect>
            <v:shape style="position:absolute;left:5408;top:8735;width:3282;height:1004" coordorigin="5408,8735" coordsize="3282,1004" path="m8689,8735l7371,8735,5408,8735,5408,8824,7371,8824,7263,8824,5516,8824,5408,8824,5408,9652,5408,9739,7371,9739,8689,9739,8689,9513,8689,8961,8581,8961,7479,8961,7479,9237,7479,9513,7479,8961,7371,8961,8689,8961,8689,8735xe" filled="true" fillcolor="#ffffff" stroked="false">
              <v:path arrowok="t"/>
              <v:fill type="solid"/>
            </v:shape>
            <v:rect style="position:absolute;left:1420;top:8735;width:10;height:1004" filled="true" fillcolor="#000000" stroked="false">
              <v:fill type="solid"/>
            </v:rect>
            <v:shape style="position:absolute;left:3444;top:9738;width:5246;height:946" coordorigin="3444,9739" coordsize="5246,946" path="m5408,10075l5408,10075,5408,9739,5300,9739,5300,10075,5300,10351,5300,10351,5300,10075,5300,10075,5300,9739,3444,9739,3444,10075,3444,10075,3444,10351,3444,10684,5408,10684,5408,10351,5408,10351,5408,10075xm8689,10036l7371,10036,5408,10036,5408,10056,7371,10056,8689,10056,8689,10036xm8689,9739l7371,9739,5408,9739,5408,9760,5408,10036,5516,10036,7263,10036,7371,10036,7479,10036,7479,9760,7479,9760,7479,10036,8581,10036,8581,10036,8689,10036,8689,9760,8689,9760,8689,9739xe" filled="true" fillcolor="#ffffff" stroked="false">
              <v:path arrowok="t"/>
              <v:fill type="solid"/>
            </v:shape>
            <v:rect style="position:absolute;left:1420;top:9738;width:10;height:317" filled="true" fillcolor="#000000" stroked="false">
              <v:fill type="solid"/>
            </v:rect>
            <v:shape style="position:absolute;left:5408;top:10055;width:3282;height:315" coordorigin="5408,10056" coordsize="3282,315" path="m8689,10056l7479,10056,7479,10075,7479,10351,7479,10075,7479,10056,7371,10056,5408,10056,5408,10075,5408,10351,5408,10370,7371,10370,8689,10370,8689,10351,8689,10075,8689,10056xe" filled="true" fillcolor="#ffffff" stroked="false">
              <v:path arrowok="t"/>
              <v:fill type="solid"/>
            </v:shape>
            <v:rect style="position:absolute;left:1420;top:10055;width:10;height:315" filled="true" fillcolor="#000000" stroked="false">
              <v:fill type="solid"/>
            </v:rect>
            <v:shape style="position:absolute;left:5408;top:10369;width:3282;height:315" coordorigin="5408,10370" coordsize="3282,315" path="m8689,10370l7479,10370,7479,10389,7479,10665,7479,10389,7479,10370,7371,10370,5408,10370,5408,10389,5408,10665,5408,10684,7371,10684,8689,10684,8689,10665,8689,10389,8689,10370xe" filled="true" fillcolor="#ffffff" stroked="false">
              <v:path arrowok="t"/>
              <v:fill type="solid"/>
            </v:shape>
            <v:rect style="position:absolute;left:1420;top:10369;width:10;height:315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299991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562" w:val="left" w:leader="none"/>
        </w:tabs>
        <w:spacing w:line="158" w:lineRule="auto"/>
        <w:ind w:left="213"/>
      </w:pPr>
      <w:r>
        <w:rPr/>
        <w:t>Influent</w:t>
        <w:tab/>
      </w:r>
      <w:r>
        <w:rPr>
          <w:spacing w:val="-3"/>
          <w:position w:val="-13"/>
        </w:rPr>
        <w:t>LSD</w:t>
      </w:r>
      <w:r>
        <w:rPr>
          <w:spacing w:val="-57"/>
          <w:position w:val="-13"/>
        </w:rPr>
        <w:t> </w:t>
      </w:r>
      <w:r>
        <w:rPr/>
        <w:t>Lungi</w:t>
      </w:r>
      <w:r>
        <w:rPr>
          <w:spacing w:val="-1"/>
        </w:rPr>
        <w:t> </w:t>
      </w:r>
      <w:r>
        <w:rPr/>
        <w:t>TP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178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78"/>
      </w:pPr>
      <w:r>
        <w:rPr/>
        <w:t>TEMPERATURE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8"/>
      </w:pPr>
      <w:r>
        <w:rPr/>
        <w:t>NITRATE</w:t>
      </w:r>
    </w:p>
    <w:p>
      <w:pPr>
        <w:pStyle w:val="BodyText"/>
        <w:ind w:left="176" w:right="608"/>
      </w:pPr>
      <w:r>
        <w:rPr/>
        <w:br w:type="column"/>
      </w:r>
      <w:r>
        <w:rPr/>
        <w:t>CONTENT</w:t>
      </w:r>
      <w:r>
        <w:rPr>
          <w:spacing w:val="-58"/>
        </w:rPr>
        <w:t> </w:t>
      </w:r>
      <w:r>
        <w:rPr/>
        <w:t>(MPN)</w:t>
      </w:r>
    </w:p>
    <w:p>
      <w:pPr>
        <w:pStyle w:val="BodyText"/>
        <w:spacing w:line="602" w:lineRule="auto" w:before="206"/>
        <w:ind w:left="176" w:right="-19"/>
      </w:pPr>
      <w:r>
        <w:rPr/>
        <w:t>TEMPERATURE</w:t>
      </w:r>
      <w:r>
        <w:rPr>
          <w:w w:val="99"/>
        </w:rPr>
        <w:t> </w:t>
      </w:r>
      <w:r>
        <w:rPr/>
        <w:t>NITRATE</w:t>
      </w:r>
    </w:p>
    <w:p>
      <w:pPr>
        <w:pStyle w:val="BodyText"/>
        <w:spacing w:line="271" w:lineRule="exact"/>
        <w:ind w:left="176"/>
      </w:pPr>
      <w:r>
        <w:rPr/>
        <w:t>BOD</w:t>
      </w:r>
    </w:p>
    <w:p>
      <w:pPr>
        <w:pStyle w:val="BodyText"/>
        <w:spacing w:line="273" w:lineRule="auto" w:before="228"/>
        <w:ind w:left="176" w:right="719"/>
      </w:pPr>
      <w:r>
        <w:rPr/>
        <w:t>COD</w:t>
      </w:r>
      <w:r>
        <w:rPr>
          <w:spacing w:val="1"/>
        </w:rPr>
        <w:t> </w:t>
      </w:r>
      <w:r>
        <w:rPr/>
        <w:t>NITRATE</w:t>
      </w:r>
      <w:r>
        <w:rPr>
          <w:spacing w:val="-58"/>
        </w:rPr>
        <w:t> </w:t>
      </w:r>
      <w:r>
        <w:rPr/>
        <w:t>BOD</w:t>
      </w:r>
      <w:r>
        <w:rPr>
          <w:spacing w:val="1"/>
        </w:rPr>
        <w:t> </w:t>
      </w:r>
      <w:r>
        <w:rPr/>
        <w:t>COD</w:t>
      </w:r>
    </w:p>
    <w:p>
      <w:pPr>
        <w:pStyle w:val="BodyText"/>
        <w:spacing w:before="72"/>
        <w:ind w:left="176" w:right="390"/>
      </w:pP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  <w:r>
        <w:rPr>
          <w:spacing w:val="1"/>
        </w:rPr>
        <w:t> </w:t>
      </w:r>
      <w:r>
        <w:rPr/>
        <w:t>(MPN)</w:t>
      </w:r>
    </w:p>
    <w:p>
      <w:pPr>
        <w:pStyle w:val="BodyText"/>
        <w:spacing w:line="273" w:lineRule="auto" w:before="108"/>
        <w:ind w:left="176" w:right="-19"/>
      </w:pPr>
      <w:r>
        <w:rPr/>
        <w:t>TEMPERATURE</w:t>
      </w:r>
      <w:r>
        <w:rPr>
          <w:w w:val="99"/>
        </w:rPr>
        <w:t> </w:t>
      </w:r>
      <w:r>
        <w:rPr/>
        <w:t>BOD</w:t>
      </w:r>
    </w:p>
    <w:p>
      <w:pPr>
        <w:pStyle w:val="BodyText"/>
        <w:spacing w:line="275" w:lineRule="exact"/>
        <w:ind w:left="176"/>
      </w:pPr>
      <w:r>
        <w:rPr/>
        <w:t>COD</w:t>
      </w:r>
    </w:p>
    <w:p>
      <w:pPr>
        <w:pStyle w:val="BodyText"/>
        <w:ind w:right="4999"/>
        <w:jc w:val="right"/>
      </w:pPr>
      <w:r>
        <w:rPr/>
        <w:br w:type="column"/>
      </w:r>
      <w:r>
        <w:rPr/>
        <w:t>-34.8</w:t>
      </w:r>
    </w:p>
    <w:p>
      <w:pPr>
        <w:pStyle w:val="BodyText"/>
        <w:rPr>
          <w:sz w:val="26"/>
        </w:rPr>
      </w:pPr>
    </w:p>
    <w:p>
      <w:pPr>
        <w:pStyle w:val="BodyText"/>
        <w:spacing w:before="183"/>
        <w:ind w:right="4997"/>
        <w:jc w:val="right"/>
      </w:pPr>
      <w:r>
        <w:rPr/>
        <w:pict>
          <v:shape style="position:absolute;margin-left:434.230499pt;margin-top:-60.886883pt;width:237.65pt;height:324.45pt;mso-position-horizontal-relative:page;mso-position-vertical-relative:paragraph;z-index:15962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959"/>
                    <w:gridCol w:w="1191"/>
                    <w:gridCol w:w="1096"/>
                  </w:tblGrid>
                  <w:tr>
                    <w:trPr>
                      <w:trHeight w:val="326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64" w:lineRule="exact" w:before="42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64" w:lineRule="exact" w:before="4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0.023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64" w:lineRule="exact" w:before="42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11.997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42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142.563</w:t>
                        </w:r>
                      </w:p>
                    </w:tc>
                  </w:tr>
                  <w:tr>
                    <w:trPr>
                      <w:trHeight w:val="838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0.279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-100.083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30.483</w:t>
                        </w:r>
                      </w:p>
                    </w:tc>
                  </w:tr>
                  <w:tr>
                    <w:trPr>
                      <w:trHeight w:val="72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0.001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62.997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193.563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2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2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202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81.363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2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211.929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201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01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0.002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201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46.797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1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177.363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09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31.29631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09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0.279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09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-30.483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100.083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0.884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4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-300.531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346.211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0.661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4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-392.331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254.411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5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0.094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5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-596.231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50.511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87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8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0.003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87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-850.831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7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-204.089</w:t>
                        </w: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87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87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0.884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87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-346.211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7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300.531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0.56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4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-415.171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231.571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4"/>
                          <w:ind w:right="3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155.02235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0.071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4"/>
                          <w:ind w:right="122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-619.071</w:t>
                        </w:r>
                      </w:p>
                    </w:tc>
                    <w:tc>
                      <w:tcPr>
                        <w:tcW w:w="10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9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27.671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128.28000</w:t>
      </w:r>
      <w:r>
        <w:rPr>
          <w:vertAlign w:val="superscript"/>
        </w:rPr>
        <w:t>*</w:t>
      </w: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434.470032pt;margin-top:10.880083pt;width:125.3pt;height:10.35pt;mso-position-horizontal-relative:page;mso-position-vertical-relative:paragraph;z-index:-15496192;mso-wrap-distance-left:0;mso-wrap-distance-right:0" coordorigin="8689,218" coordsize="2506,207" path="m11195,218l9925,218,8689,218,8689,424,9925,424,11195,424,11195,218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ind w:right="4997"/>
        <w:jc w:val="right"/>
      </w:pPr>
      <w:r>
        <w:rPr/>
        <w:t>146.64600</w:t>
      </w:r>
      <w:r>
        <w:rPr>
          <w:vertAlign w:val="superscript"/>
        </w:rPr>
        <w:t>*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right="4997"/>
        <w:jc w:val="right"/>
      </w:pPr>
      <w:r>
        <w:rPr/>
        <w:t>112.08000</w:t>
      </w:r>
      <w:r>
        <w:rPr>
          <w:vertAlign w:val="superscript"/>
        </w:rPr>
        <w:t>*</w:t>
      </w:r>
    </w:p>
    <w:p>
      <w:pPr>
        <w:pStyle w:val="BodyText"/>
        <w:spacing w:before="228"/>
        <w:ind w:left="855"/>
      </w:pPr>
      <w:r>
        <w:rPr/>
        <w:t>34.8</w:t>
      </w:r>
    </w:p>
    <w:p>
      <w:pPr>
        <w:pStyle w:val="BodyText"/>
        <w:spacing w:before="38"/>
        <w:ind w:left="735"/>
      </w:pPr>
      <w:r>
        <w:rPr/>
        <w:t>22.84</w:t>
      </w:r>
    </w:p>
    <w:p>
      <w:pPr>
        <w:pStyle w:val="BodyText"/>
        <w:spacing w:before="39"/>
        <w:ind w:left="656"/>
      </w:pPr>
      <w:r>
        <w:rPr/>
        <w:t>-68.96</w:t>
      </w:r>
    </w:p>
    <w:p>
      <w:pPr>
        <w:pStyle w:val="BodyText"/>
        <w:spacing w:before="41"/>
        <w:ind w:left="536"/>
      </w:pPr>
      <w:r>
        <w:rPr/>
        <w:t>-272.86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76" w:right="4997" w:firstLine="1020"/>
        <w:jc w:val="right"/>
      </w:pPr>
      <w:r>
        <w:rPr/>
        <w:t>-</w:t>
      </w:r>
      <w:r>
        <w:rPr>
          <w:spacing w:val="-57"/>
        </w:rPr>
        <w:t> </w:t>
      </w:r>
      <w:r>
        <w:rPr/>
        <w:t>527.46000</w:t>
      </w:r>
      <w:r>
        <w:rPr>
          <w:vertAlign w:val="superscript"/>
        </w:rPr>
        <w:t>*</w:t>
      </w:r>
    </w:p>
    <w:p>
      <w:pPr>
        <w:pStyle w:val="BodyText"/>
        <w:spacing w:before="247"/>
        <w:ind w:left="656"/>
      </w:pPr>
      <w:r>
        <w:rPr/>
        <w:t>-22.84</w:t>
      </w:r>
    </w:p>
    <w:p>
      <w:pPr>
        <w:pStyle w:val="BodyText"/>
        <w:spacing w:before="38"/>
        <w:ind w:left="776"/>
      </w:pPr>
      <w:r>
        <w:rPr/>
        <w:t>-91.8</w:t>
      </w:r>
    </w:p>
    <w:p>
      <w:pPr>
        <w:pStyle w:val="BodyText"/>
        <w:spacing w:before="39"/>
        <w:ind w:left="656"/>
      </w:pPr>
      <w:r>
        <w:rPr/>
        <w:t>-295.7</w:t>
      </w:r>
    </w:p>
    <w:p>
      <w:pPr>
        <w:spacing w:after="0"/>
        <w:sectPr>
          <w:type w:val="continuous"/>
          <w:pgSz w:w="15840" w:h="12240" w:orient="landscape"/>
          <w:pgMar w:top="1500" w:bottom="280" w:left="1320" w:right="2260"/>
          <w:cols w:num="4" w:equalWidth="0">
            <w:col w:w="2015" w:space="40"/>
            <w:col w:w="1926" w:space="39"/>
            <w:col w:w="1924" w:space="39"/>
            <w:col w:w="62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4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5"/>
        <w:gridCol w:w="1105"/>
        <w:gridCol w:w="1466"/>
        <w:gridCol w:w="1033"/>
        <w:gridCol w:w="1156"/>
        <w:gridCol w:w="1053"/>
      </w:tblGrid>
      <w:tr>
        <w:trPr>
          <w:trHeight w:val="374" w:hRule="atLeast"/>
        </w:trPr>
        <w:tc>
          <w:tcPr>
            <w:tcW w:w="2145" w:type="dxa"/>
          </w:tcPr>
          <w:p>
            <w:pPr>
              <w:pStyle w:val="TableParagraph"/>
              <w:spacing w:before="40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(MPN)</w:t>
            </w:r>
          </w:p>
        </w:tc>
        <w:tc>
          <w:tcPr>
            <w:tcW w:w="5813" w:type="dxa"/>
            <w:gridSpan w:val="5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29" w:hRule="atLeast"/>
        </w:trPr>
        <w:tc>
          <w:tcPr>
            <w:tcW w:w="2145" w:type="dxa"/>
          </w:tcPr>
          <w:p>
            <w:pPr>
              <w:pStyle w:val="TableParagraph"/>
              <w:spacing w:line="261" w:lineRule="exact" w:before="4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TEMPERATURE</w:t>
            </w:r>
          </w:p>
        </w:tc>
        <w:tc>
          <w:tcPr>
            <w:tcW w:w="1105" w:type="dxa"/>
          </w:tcPr>
          <w:p>
            <w:pPr>
              <w:pStyle w:val="TableParagraph"/>
              <w:spacing w:line="261" w:lineRule="exact" w:before="49"/>
              <w:ind w:right="1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68.96</w:t>
            </w:r>
          </w:p>
        </w:tc>
        <w:tc>
          <w:tcPr>
            <w:tcW w:w="146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61" w:lineRule="exact" w:before="49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1033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61" w:lineRule="exact" w:before="49"/>
              <w:ind w:right="12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0.661</w:t>
            </w:r>
          </w:p>
        </w:tc>
        <w:tc>
          <w:tcPr>
            <w:tcW w:w="1156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61" w:lineRule="exact" w:before="49"/>
              <w:ind w:left="109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-254.411</w:t>
            </w:r>
          </w:p>
        </w:tc>
        <w:tc>
          <w:tcPr>
            <w:tcW w:w="1053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61" w:lineRule="exact" w:before="49"/>
              <w:ind w:left="148" w:right="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392.331</w:t>
            </w:r>
          </w:p>
        </w:tc>
      </w:tr>
      <w:tr>
        <w:trPr>
          <w:trHeight w:val="269" w:hRule="atLeast"/>
        </w:trPr>
        <w:tc>
          <w:tcPr>
            <w:tcW w:w="2145" w:type="dxa"/>
          </w:tcPr>
          <w:p>
            <w:pPr>
              <w:pStyle w:val="TableParagraph"/>
              <w:spacing w:line="249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</w:p>
        </w:tc>
        <w:tc>
          <w:tcPr>
            <w:tcW w:w="1105" w:type="dxa"/>
          </w:tcPr>
          <w:p>
            <w:pPr>
              <w:pStyle w:val="TableParagraph"/>
              <w:spacing w:line="249" w:lineRule="exact"/>
              <w:ind w:right="1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91.8</w:t>
            </w:r>
          </w:p>
        </w:tc>
        <w:tc>
          <w:tcPr>
            <w:tcW w:w="1466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9" w:lineRule="exact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1033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9" w:lineRule="exact"/>
              <w:ind w:right="12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0.56</w:t>
            </w:r>
          </w:p>
        </w:tc>
        <w:tc>
          <w:tcPr>
            <w:tcW w:w="1156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9" w:lineRule="exact"/>
              <w:ind w:left="109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-231.571</w:t>
            </w:r>
          </w:p>
        </w:tc>
        <w:tc>
          <w:tcPr>
            <w:tcW w:w="1053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9" w:lineRule="exact"/>
              <w:ind w:left="148" w:right="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415.171</w:t>
            </w:r>
          </w:p>
        </w:tc>
      </w:tr>
      <w:tr>
        <w:trPr>
          <w:trHeight w:val="314" w:hRule="atLeast"/>
        </w:trPr>
        <w:tc>
          <w:tcPr>
            <w:tcW w:w="2145" w:type="dxa"/>
          </w:tcPr>
          <w:p>
            <w:pPr>
              <w:pStyle w:val="TableParagraph"/>
              <w:spacing w:line="265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COD</w:t>
            </w:r>
          </w:p>
        </w:tc>
        <w:tc>
          <w:tcPr>
            <w:tcW w:w="1105" w:type="dxa"/>
          </w:tcPr>
          <w:p>
            <w:pPr>
              <w:pStyle w:val="TableParagraph"/>
              <w:spacing w:line="265" w:lineRule="exact"/>
              <w:ind w:right="13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-203.9</w:t>
            </w:r>
          </w:p>
        </w:tc>
        <w:tc>
          <w:tcPr>
            <w:tcW w:w="146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5" w:lineRule="exact"/>
              <w:ind w:left="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103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5" w:lineRule="exact"/>
              <w:ind w:right="12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0.203</w:t>
            </w:r>
          </w:p>
        </w:tc>
        <w:tc>
          <w:tcPr>
            <w:tcW w:w="1156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5" w:lineRule="exact"/>
              <w:ind w:left="109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-527.271</w:t>
            </w:r>
          </w:p>
        </w:tc>
        <w:tc>
          <w:tcPr>
            <w:tcW w:w="105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5" w:lineRule="exact"/>
              <w:ind w:left="148" w:right="8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119.471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4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1264"/>
        <w:gridCol w:w="1493"/>
        <w:gridCol w:w="959"/>
        <w:gridCol w:w="1231"/>
        <w:gridCol w:w="1057"/>
      </w:tblGrid>
      <w:tr>
        <w:trPr>
          <w:trHeight w:val="412" w:hRule="atLeast"/>
        </w:trPr>
        <w:tc>
          <w:tcPr>
            <w:tcW w:w="1959" w:type="dxa"/>
          </w:tcPr>
          <w:p>
            <w:pPr>
              <w:pStyle w:val="TableParagraph"/>
              <w:spacing w:before="60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(MPN)</w:t>
            </w:r>
          </w:p>
        </w:tc>
        <w:tc>
          <w:tcPr>
            <w:tcW w:w="6004" w:type="dxa"/>
            <w:gridSpan w:val="5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93" w:hRule="atLeast"/>
        </w:trPr>
        <w:tc>
          <w:tcPr>
            <w:tcW w:w="1959" w:type="dxa"/>
          </w:tcPr>
          <w:p>
            <w:pPr>
              <w:pStyle w:val="TableParagraph"/>
              <w:spacing w:line="261" w:lineRule="exact" w:before="12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TEMPERATURE</w:t>
            </w:r>
          </w:p>
        </w:tc>
        <w:tc>
          <w:tcPr>
            <w:tcW w:w="1264" w:type="dxa"/>
          </w:tcPr>
          <w:p>
            <w:pPr>
              <w:pStyle w:val="TableParagraph"/>
              <w:spacing w:line="261" w:lineRule="exact" w:before="12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272.86</w:t>
            </w:r>
          </w:p>
        </w:tc>
        <w:tc>
          <w:tcPr>
            <w:tcW w:w="1493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="261" w:lineRule="exact" w:before="12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="261" w:lineRule="exact" w:before="12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0.094</w:t>
            </w:r>
          </w:p>
        </w:tc>
        <w:tc>
          <w:tcPr>
            <w:tcW w:w="1231" w:type="dxa"/>
          </w:tcPr>
          <w:p>
            <w:pPr>
              <w:pStyle w:val="TableParagraph"/>
              <w:spacing w:line="261" w:lineRule="exact" w:before="12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-50.511</w:t>
            </w:r>
          </w:p>
        </w:tc>
        <w:tc>
          <w:tcPr>
            <w:tcW w:w="1057" w:type="dxa"/>
          </w:tcPr>
          <w:p>
            <w:pPr>
              <w:pStyle w:val="TableParagraph"/>
              <w:spacing w:line="261" w:lineRule="exact" w:before="12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596.231</w:t>
            </w:r>
          </w:p>
        </w:tc>
      </w:tr>
      <w:tr>
        <w:trPr>
          <w:trHeight w:val="296" w:hRule="atLeast"/>
        </w:trPr>
        <w:tc>
          <w:tcPr>
            <w:tcW w:w="1959" w:type="dxa"/>
          </w:tcPr>
          <w:p>
            <w:pPr>
              <w:pStyle w:val="TableParagraph"/>
              <w:spacing w:line="240" w:lineRule="exact" w:before="3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</w:p>
        </w:tc>
        <w:tc>
          <w:tcPr>
            <w:tcW w:w="1264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="240" w:lineRule="exact" w:before="36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295.7</w:t>
            </w:r>
          </w:p>
        </w:tc>
        <w:tc>
          <w:tcPr>
            <w:tcW w:w="1493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40" w:lineRule="exact" w:before="36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line="240" w:lineRule="exact" w:before="36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0.071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exact" w:before="36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-27.671</w:t>
            </w:r>
          </w:p>
        </w:tc>
        <w:tc>
          <w:tcPr>
            <w:tcW w:w="1057" w:type="dxa"/>
          </w:tcPr>
          <w:p>
            <w:pPr>
              <w:pStyle w:val="TableParagraph"/>
              <w:spacing w:line="240" w:lineRule="exact" w:before="36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619.071</w:t>
            </w:r>
          </w:p>
        </w:tc>
      </w:tr>
      <w:tr>
        <w:trPr>
          <w:trHeight w:val="279" w:hRule="atLeast"/>
        </w:trPr>
        <w:tc>
          <w:tcPr>
            <w:tcW w:w="1959" w:type="dxa"/>
          </w:tcPr>
          <w:p>
            <w:pPr>
              <w:pStyle w:val="TableParagraph"/>
              <w:spacing w:line="250" w:lineRule="exact" w:before="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</w:t>
            </w:r>
          </w:p>
        </w:tc>
        <w:tc>
          <w:tcPr>
            <w:tcW w:w="1264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="250" w:lineRule="exact" w:before="9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203.9</w:t>
            </w:r>
          </w:p>
        </w:tc>
        <w:tc>
          <w:tcPr>
            <w:tcW w:w="149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50" w:lineRule="exact" w:before="9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  <w:tcBorders>
              <w:top w:val="single" w:sz="8" w:space="0" w:color="FFFFFF"/>
            </w:tcBorders>
          </w:tcPr>
          <w:p>
            <w:pPr>
              <w:pStyle w:val="TableParagraph"/>
              <w:spacing w:line="250" w:lineRule="exact" w:before="9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0.203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exact" w:before="9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-119.471</w:t>
            </w:r>
          </w:p>
        </w:tc>
        <w:tc>
          <w:tcPr>
            <w:tcW w:w="1057" w:type="dxa"/>
          </w:tcPr>
          <w:p>
            <w:pPr>
              <w:pStyle w:val="TableParagraph"/>
              <w:spacing w:line="250" w:lineRule="exact" w:before="9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527.271</w:t>
            </w:r>
          </w:p>
        </w:tc>
      </w:tr>
      <w:tr>
        <w:trPr>
          <w:trHeight w:val="561" w:hRule="atLeast"/>
        </w:trPr>
        <w:tc>
          <w:tcPr>
            <w:tcW w:w="1959" w:type="dxa"/>
          </w:tcPr>
          <w:p>
            <w:pPr>
              <w:pStyle w:val="TableParagraph"/>
              <w:spacing w:line="270" w:lineRule="atLeast" w:before="5"/>
              <w:ind w:left="50" w:right="55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MICROBIAL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264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1" w:lineRule="exact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-254.6</w:t>
            </w:r>
          </w:p>
        </w:tc>
        <w:tc>
          <w:tcPr>
            <w:tcW w:w="1493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1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1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0.116</w:t>
            </w:r>
          </w:p>
        </w:tc>
        <w:tc>
          <w:tcPr>
            <w:tcW w:w="1231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1" w:lineRule="exact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-577.971</w:t>
            </w:r>
          </w:p>
        </w:tc>
        <w:tc>
          <w:tcPr>
            <w:tcW w:w="1057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1" w:lineRule="exact"/>
              <w:ind w:left="26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68.771</w:t>
            </w:r>
          </w:p>
        </w:tc>
      </w:tr>
      <w:tr>
        <w:trPr>
          <w:trHeight w:val="359" w:hRule="atLeast"/>
        </w:trPr>
        <w:tc>
          <w:tcPr>
            <w:tcW w:w="1959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(MPN)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7" w:hRule="atLeast"/>
        </w:trPr>
        <w:tc>
          <w:tcPr>
            <w:tcW w:w="1959" w:type="dxa"/>
          </w:tcPr>
          <w:p>
            <w:pPr>
              <w:pStyle w:val="TableParagraph"/>
              <w:spacing w:before="13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TEMPERATURE</w:t>
            </w:r>
          </w:p>
        </w:tc>
        <w:tc>
          <w:tcPr>
            <w:tcW w:w="1264" w:type="dxa"/>
          </w:tcPr>
          <w:p>
            <w:pPr>
              <w:pStyle w:val="TableParagraph"/>
              <w:spacing w:before="139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527.46000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93" w:type="dxa"/>
          </w:tcPr>
          <w:p>
            <w:pPr>
              <w:pStyle w:val="TableParagraph"/>
              <w:spacing w:before="139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</w:tcPr>
          <w:p>
            <w:pPr>
              <w:pStyle w:val="TableParagraph"/>
              <w:spacing w:before="139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0.003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9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204.089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9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850.831</w:t>
            </w:r>
          </w:p>
        </w:tc>
      </w:tr>
      <w:tr>
        <w:trPr>
          <w:trHeight w:val="690" w:hRule="atLeast"/>
        </w:trPr>
        <w:tc>
          <w:tcPr>
            <w:tcW w:w="1959" w:type="dxa"/>
          </w:tcPr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</w:p>
        </w:tc>
        <w:tc>
          <w:tcPr>
            <w:tcW w:w="1264" w:type="dxa"/>
          </w:tcPr>
          <w:p>
            <w:pPr>
              <w:pStyle w:val="TableParagraph"/>
              <w:spacing w:before="243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550.30000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93" w:type="dxa"/>
          </w:tcPr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0.002</w:t>
            </w:r>
          </w:p>
        </w:tc>
        <w:tc>
          <w:tcPr>
            <w:tcW w:w="1231" w:type="dxa"/>
          </w:tcPr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226.929</w:t>
            </w:r>
          </w:p>
        </w:tc>
        <w:tc>
          <w:tcPr>
            <w:tcW w:w="1057" w:type="dxa"/>
          </w:tcPr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873.671</w:t>
            </w:r>
          </w:p>
        </w:tc>
      </w:tr>
      <w:tr>
        <w:trPr>
          <w:trHeight w:val="616" w:hRule="atLeast"/>
        </w:trPr>
        <w:tc>
          <w:tcPr>
            <w:tcW w:w="1959" w:type="dxa"/>
          </w:tcPr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</w:t>
            </w:r>
          </w:p>
        </w:tc>
        <w:tc>
          <w:tcPr>
            <w:tcW w:w="1264" w:type="dxa"/>
          </w:tcPr>
          <w:p>
            <w:pPr>
              <w:pStyle w:val="TableParagraph"/>
              <w:spacing w:before="242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458.50000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0.008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135.129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781.871</w:t>
            </w:r>
          </w:p>
        </w:tc>
      </w:tr>
      <w:tr>
        <w:trPr>
          <w:trHeight w:val="434" w:hRule="atLeast"/>
        </w:trPr>
        <w:tc>
          <w:tcPr>
            <w:tcW w:w="1959" w:type="dxa"/>
          </w:tcPr>
          <w:p>
            <w:pPr>
              <w:pStyle w:val="TableParagraph"/>
              <w:spacing w:before="1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COD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9"/>
              <w:ind w:right="10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254.6</w:t>
            </w:r>
          </w:p>
        </w:tc>
        <w:tc>
          <w:tcPr>
            <w:tcW w:w="1493" w:type="dxa"/>
          </w:tcPr>
          <w:p>
            <w:pPr>
              <w:pStyle w:val="TableParagraph"/>
              <w:spacing w:before="129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155.02235</w:t>
            </w:r>
          </w:p>
        </w:tc>
        <w:tc>
          <w:tcPr>
            <w:tcW w:w="959" w:type="dxa"/>
          </w:tcPr>
          <w:p>
            <w:pPr>
              <w:pStyle w:val="TableParagraph"/>
              <w:spacing w:before="129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0.116</w:t>
            </w:r>
          </w:p>
        </w:tc>
        <w:tc>
          <w:tcPr>
            <w:tcW w:w="1231" w:type="dxa"/>
          </w:tcPr>
          <w:p>
            <w:pPr>
              <w:pStyle w:val="TableParagraph"/>
              <w:spacing w:before="129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-68.771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9"/>
              <w:ind w:left="147" w:right="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577.971</w:t>
            </w:r>
          </w:p>
        </w:tc>
      </w:tr>
    </w:tbl>
    <w:p>
      <w:pPr>
        <w:spacing w:after="0"/>
        <w:jc w:val="center"/>
        <w:rPr>
          <w:rFonts w:ascii="Times New Roman"/>
          <w:sz w:val="24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ind w:left="9983" w:right="-19" w:firstLine="821"/>
      </w:pPr>
      <w:r>
        <w:rPr/>
        <w:pict>
          <v:group style="position:absolute;margin-left:71.040001pt;margin-top:72.019997pt;width:488.75pt;height:462.7pt;mso-position-horizontal-relative:page;mso-position-vertical-relative:page;z-index:-29998080" coordorigin="1421,1440" coordsize="9775,9254">
            <v:shape style="position:absolute;left:1420;top:1440;width:10;height:3901" coordorigin="1421,1440" coordsize="10,3901" path="m1430,4395l1421,4395,1421,4712,1421,5027,1421,5341,1430,5341,1430,5027,1430,4712,1430,4395xm1430,3392l1421,3392,1421,4395,1430,4395,1430,3392xm1430,1440l1421,1440,1421,2446,1421,2760,1421,3075,1421,3392,1430,3392,1430,3075,1430,2760,1430,2446,1430,1440xe" filled="true" fillcolor="#000000" stroked="false">
              <v:path arrowok="t"/>
              <v:fill type="solid"/>
            </v:shape>
            <v:shape style="position:absolute;left:1430;top:5144;width:4086;height:1025" coordorigin="1430,5144" coordsize="4086,1025" path="m5408,5144l5300,5144,5300,5420,5300,5420,5300,5144,3552,5144,3444,5144,3444,5341,2775,5341,2775,5341,1430,5341,1430,6169,2775,6169,2775,6169,3444,6169,5408,6169,5408,5420,5408,5420,5408,5144xm5516,5341l5408,5341,5408,6169,5516,6169,5516,5341xe" filled="true" fillcolor="#ffffff" stroked="false">
              <v:path arrowok="t"/>
              <v:fill type="solid"/>
            </v:shape>
            <v:rect style="position:absolute;left:1420;top:5341;width:10;height:828" filled="true" fillcolor="#000000" stroked="false">
              <v:fill type="solid"/>
            </v:rect>
            <v:shape style="position:absolute;left:1430;top:4395;width:9765;height:4160" coordorigin="1430,4395" coordsize="9765,4160" path="m5408,6947l5408,6947,5408,6169,5300,6169,5300,6947,5300,7775,5300,7775,5300,7499,5300,7223,5300,6947,5300,6947,5300,6169,3444,6169,2775,6169,2775,6169,1430,6169,1430,6858,2775,6858,2775,6858,3444,6858,3444,6947,3444,7775,3444,8555,5408,8555,5408,7775,5408,7775,5408,6947xm7371,6652l5408,6652,5408,6858,7371,6858,7371,6652xm8689,5046l8581,5046,8581,5046,7479,5046,7479,5322,8581,5322,8581,5322,8689,5322,8689,5046xm10033,5046l9925,5046,9817,5046,8797,5046,8689,5046,8689,5322,8797,5322,9817,5322,9925,5322,10033,5322,10033,5046xm10033,4415l9925,4415,9817,4415,8797,4415,8689,4415,8689,4395,7371,4395,7371,4415,7479,4415,7479,4691,8581,4691,8581,4691,8689,4691,8689,4415,8689,4415,8689,4691,8797,4691,9817,4691,9925,4691,10033,4691,10033,4415xm11087,5046l10033,5046,10033,5322,11087,5322,11087,5046xm11087,4415l10033,4415,10033,4691,11087,4691,11087,4415xm11195,5322l10033,5322,10033,5617,10033,5893,10033,5893,10033,5617,10033,5617,10033,5322,9925,5322,8689,5322,8689,5322,8689,5617,8689,5893,8689,5893,8689,5617,8689,5617,8689,5322,7479,5322,7479,5617,7479,5893,7479,5893,7479,5617,7479,5617,7479,5322,7371,5322,7371,5341,7263,5341,5516,5341,5516,5617,5516,5893,5516,6169,5408,6169,5408,6375,5408,6375,5408,6652,5516,6652,5516,6375,7263,6375,7263,6652,7371,6652,7371,6375,7371,6375,7371,6169,8689,6169,8689,6169,9925,6169,11195,6169,11195,5893,11087,5893,11087,5617,11195,5617,11195,5341,11195,5322xm11195,4691l9925,4691,8689,4691,8689,4691,7371,4691,7371,4712,7371,4731,7479,4731,7479,5007,8581,5007,8581,5007,8689,5007,8689,4731,8689,4731,8689,5007,8797,5007,9817,5007,9925,5007,10033,5007,10033,4731,10033,4731,10033,5007,11087,5007,11087,4731,11195,4731,11195,4712,11195,4691xe" filled="true" fillcolor="#ffffff" stroked="false">
              <v:path arrowok="t"/>
              <v:fill type="solid"/>
            </v:shape>
            <v:rect style="position:absolute;left:1420;top:6168;width:10;height:690" filled="true" fillcolor="#000000" stroked="false">
              <v:fill type="solid"/>
            </v:rect>
            <v:shape style="position:absolute;left:1430;top:6169;width:7260;height:1381" coordorigin="1430,6169" coordsize="7260,1381" path="m3444,6858l2775,6858,2775,6858,1430,6858,1430,7549,2775,7549,2775,7549,3444,7549,3444,6858xm7371,6858l7263,6858,7263,7067,7263,7343,5516,7343,5516,7067,7263,7067,7263,6858,5408,6858,5408,7067,5408,7343,5408,7549,7371,7549,7371,7343,7371,7067,7371,6858xm8689,6652l7371,6652,7371,6858,8689,6858,8689,6652xm8689,6169l7371,6169,7371,6375,7371,6375,7371,6652,7479,6652,7479,6375,7479,6375,7479,6652,8581,6652,8581,6652,8689,6652,8689,6375,8689,6375,8689,6169xe" filled="true" fillcolor="#ffffff" stroked="false">
              <v:path arrowok="t"/>
              <v:fill type="solid"/>
            </v:shape>
            <v:rect style="position:absolute;left:1420;top:6858;width:10;height:692" filled="true" fillcolor="#000000" stroked="false">
              <v:fill type="solid"/>
            </v:rect>
            <v:shape style="position:absolute;left:1430;top:6858;width:7260;height:1380" coordorigin="1430,6858" coordsize="7260,1380" path="m3444,7549l2775,7549,2775,7549,1430,7549,1430,8238,2775,8238,2775,8238,3444,8238,3444,7549xm7371,7549l7263,7549,7263,7756,7263,8032,5516,8032,5516,7756,7263,7756,7263,7549,5408,7549,5408,7756,5408,8032,5408,8238,7371,8238,7371,8032,7371,7756,7371,7549xm8689,6858l7479,6858,7479,7067,7479,7343,7479,7343,7479,7067,7479,7067,7479,6858,7371,6858,7371,7067,7371,7343,7371,7549,8689,7549,8689,7343,8689,7343,8689,7067,8689,7067,8689,6858xe" filled="true" fillcolor="#ffffff" stroked="false">
              <v:path arrowok="t"/>
              <v:fill type="solid"/>
            </v:shape>
            <v:rect style="position:absolute;left:1420;top:7549;width:10;height:689" filled="true" fillcolor="#000000" stroked="false">
              <v:fill type="solid"/>
            </v:rect>
            <v:shape style="position:absolute;left:1430;top:7549;width:7260;height:1006" coordorigin="1430,7549" coordsize="7260,1006" path="m3444,8238l2775,8238,2775,8238,1430,8238,1430,8555,2775,8555,2775,8555,3444,8555,3444,8238xm7371,8238l7263,8238,7263,8260,7263,8536,5516,8536,5516,8260,7263,8260,7263,8238,5408,8238,5408,8260,5408,8536,5408,8555,7371,8555,7371,8536,7371,8260,7371,8238xm8689,7549l7479,7549,7479,7756,7479,8032,7479,8032,7479,7756,7479,7756,7479,7549,7371,7549,7371,7756,7371,8032,7371,8238,8689,8238,8689,8032,8689,8032,8689,7756,8689,7756,8689,7549xe" filled="true" fillcolor="#ffffff" stroked="false">
              <v:path arrowok="t"/>
              <v:fill type="solid"/>
            </v:shape>
            <v:rect style="position:absolute;left:1420;top:8238;width:10;height:317" filled="true" fillcolor="#000000" stroked="false">
              <v:fill type="solid"/>
            </v:rect>
            <v:shape style="position:absolute;left:1430;top:8238;width:7260;height:2447" coordorigin="1430,8238" coordsize="7260,2447" path="m5408,9482l5408,9482,5408,8555,5300,8555,5300,9482,5300,9758,5300,9758,5300,9482,5300,9482,5300,8555,3444,8555,2775,8555,2775,8555,1430,8555,1430,9343,1534,9343,1534,9619,1534,9895,1430,9895,1430,10684,2775,10684,2775,10684,3444,10684,5408,10684,5408,9758,5408,9758,5408,9482xm7263,8260l5516,8260,5516,8536,7263,8536,7263,8260xm8689,8968l7371,8968,5408,8968,5408,9108,7371,9108,8689,9108,8689,8968xm8689,8238l7479,8238,7479,8260,7479,8536,7479,8536,7479,8260,7479,8260,7479,8238,7371,8238,7371,8260,7371,8536,7371,8555,5408,8555,5408,8692,5408,8968,5516,8968,7263,8968,7371,8968,7479,8968,7479,8692,7479,8692,7479,8968,8581,8968,8581,8968,8689,8968,8689,8692,8689,8692,8689,8555,8689,8536,8689,8536,8689,8260,8689,8260,8689,8238xe" filled="true" fillcolor="#ffffff" stroked="false">
              <v:path arrowok="t"/>
              <v:fill type="solid"/>
            </v:shape>
            <v:rect style="position:absolute;left:1420;top:8555;width:10;height:553" filled="true" fillcolor="#000000" stroked="false">
              <v:fill type="solid"/>
            </v:rect>
            <v:shape style="position:absolute;left:5408;top:9117;width:3282;height:553" coordorigin="5408,9117" coordsize="3282,553" path="m8689,9117l7479,9117,7479,9254,7479,9530,7479,9254,7479,9117,7371,9117,5408,9117,5408,9254,5408,9530,5408,9669,7371,9669,8689,9669,8689,9530,8689,9254,8689,9117xe" filled="true" fillcolor="#ffffff" stroked="false">
              <v:path arrowok="t"/>
              <v:fill type="solid"/>
            </v:shape>
            <v:rect style="position:absolute;left:1420;top:9107;width:10;height:10" filled="true" fillcolor="#000000" stroked="false">
              <v:fill type="solid"/>
            </v:rect>
            <v:shape style="position:absolute;left:5408;top:9107;width:3282;height:10" coordorigin="5408,9108" coordsize="3282,10" path="m8689,9108l7371,9108,5408,9108,5408,9117,7371,9117,8689,9117,8689,9108xe" filled="true" fillcolor="#ffffff" stroked="false">
              <v:path arrowok="t"/>
              <v:fill type="solid"/>
            </v:shape>
            <v:rect style="position:absolute;left:1420;top:9117;width:10;height:552" filled="true" fillcolor="#000000" stroked="false">
              <v:fill type="solid"/>
            </v:rect>
            <v:shape style="position:absolute;left:5408;top:9678;width:3282;height:1006" coordorigin="5408,9679" coordsize="3282,1006" path="m8689,9679l7479,9679,7479,9904,7479,10180,7479,10456,7479,9904,7479,9679,7371,9679,5408,9679,5408,10044,5408,10320,5408,10684,7371,10684,8689,10684,8689,10456,8689,9904,8689,9679xe" filled="true" fillcolor="#ffffff" stroked="false">
              <v:path arrowok="t"/>
              <v:fill type="solid"/>
            </v:shape>
            <v:rect style="position:absolute;left:1420;top:9669;width:10;height:10" filled="true" fillcolor="#000000" stroked="false">
              <v:fill type="solid"/>
            </v:rect>
            <v:shape style="position:absolute;left:5408;top:9669;width:3282;height:10" coordorigin="5408,9669" coordsize="3282,10" path="m8689,9669l7371,9669,5408,9669,5408,9679,7371,9679,8689,9679,8689,9669xe" filled="true" fillcolor="#ffffff" stroked="false">
              <v:path arrowok="t"/>
              <v:fill type="solid"/>
            </v:shape>
            <v:shape style="position:absolute;left:1420;top:9678;width:2024;height:1016" coordorigin="1421,9679" coordsize="2024,1016" path="m3444,10684l2784,10684,2775,10684,1430,10684,1430,9679,1421,9679,1421,10684,1421,10694,3444,10694,3444,10684xe" filled="true" fillcolor="#000000" stroked="false">
              <v:path arrowok="t"/>
              <v:fill type="solid"/>
            </v:shape>
            <v:shape style="position:absolute;left:5516;top:1531;width:1366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MICROBIAL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7479;top:1668;width:112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10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550.30000</w:t>
                    </w:r>
                    <w:r>
                      <w:rPr>
                        <w:sz w:val="24"/>
                        <w:vertAlign w:val="superscript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552;top:3285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BOD</w:t>
                    </w:r>
                  </w:p>
                </w:txbxContent>
              </v:textbox>
              <w10:wrap type="none"/>
            </v:shape>
            <v:shape style="position:absolute;left:5516;top:3480;width:1366;height:5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MICROBIAL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3552;top:5146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</w:t>
                    </w:r>
                  </w:p>
                </w:txbxContent>
              </v:textbox>
              <w10:wrap type="none"/>
            </v:shape>
            <v:shape style="position:absolute;left:3552;top:6949;width:1366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MICROBIAL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(MPN)</w:t>
                    </w:r>
                  </w:p>
                </w:txbxContent>
              </v:textbox>
              <w10:wrap type="none"/>
            </v:shape>
            <v:shape style="position:absolute;left:5516;top:8693;width:10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NITRATE</w:t>
                    </w:r>
                  </w:p>
                </w:txbxContent>
              </v:textbox>
              <w10:wrap type="none"/>
            </v:shape>
            <v:shape style="position:absolute;left:8038;top:8693;width:1799;height:266" type="#_x0000_t202" filled="false" stroked="false">
              <v:textbox inset="0,0,0,0">
                <w:txbxContent>
                  <w:p>
                    <w:pPr>
                      <w:tabs>
                        <w:tab w:pos="878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23.11</w:t>
                      <w:tab/>
                      <w:t>61.58237</w:t>
                    </w:r>
                  </w:p>
                </w:txbxContent>
              </v:textbox>
              <w10:wrap type="none"/>
            </v:shape>
            <v:shape style="position:absolute;left:10547;top:8693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0.711</w:t>
                    </w:r>
                  </w:p>
                </w:txbxContent>
              </v:textbox>
              <w10:wrap type="none"/>
            </v:shape>
            <v:shape style="position:absolute;left:1533;top:9344;width:99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Effluent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Lungi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TP</w:t>
                    </w:r>
                  </w:p>
                </w:txbxContent>
              </v:textbox>
              <w10:wrap type="none"/>
            </v:shape>
            <v:shape style="position:absolute;left:5516;top:9256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BOD</w:t>
                    </w:r>
                  </w:p>
                </w:txbxContent>
              </v:textbox>
              <w10:wrap type="none"/>
            </v:shape>
            <v:shape style="position:absolute;left:8079;top:9256;width:1758;height:266" type="#_x0000_t202" filled="false" stroked="false">
              <v:textbox inset="0,0,0,0">
                <w:txbxContent>
                  <w:p>
                    <w:pPr>
                      <w:tabs>
                        <w:tab w:pos="837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-73.7</w:t>
                      <w:tab/>
                      <w:t>61.58237</w:t>
                    </w:r>
                  </w:p>
                </w:txbxContent>
              </v:textbox>
              <w10:wrap type="none"/>
            </v:shape>
            <v:shape style="position:absolute;left:10547;top:925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0.245</w:t>
                    </w:r>
                  </w:p>
                </w:txbxContent>
              </v:textbox>
              <w10:wrap type="none"/>
            </v:shape>
            <v:shape style="position:absolute;left:2882;top:9484;width:2437;height:266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LSD</w:t>
                      <w:tab/>
                      <w:t>TEMPERATURE</w:t>
                    </w:r>
                  </w:p>
                </w:txbxContent>
              </v:textbox>
              <w10:wrap type="none"/>
            </v:shape>
            <v:shape style="position:absolute;left:5516;top:10045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</w:t>
                    </w:r>
                  </w:p>
                </w:txbxContent>
              </v:textbox>
              <w10:wrap type="none"/>
            </v:shape>
            <v:shape style="position:absolute;left:7479;top:9906;width:112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10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362.40000</w:t>
                    </w:r>
                    <w:r>
                      <w:rPr>
                        <w:sz w:val="24"/>
                        <w:vertAlign w:val="superscript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917;top:10045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61.58237</w:t>
                    </w:r>
                  </w:p>
                </w:txbxContent>
              </v:textbox>
              <w10:wrap type="none"/>
            </v:shape>
            <v:shape style="position:absolute;left:10967;top:10045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4.470001pt;margin-top:72.019997pt;width:237.15pt;height:65.05pt;mso-position-horizontal-relative:page;mso-position-vertical-relative:page;z-index:-29997568" coordorigin="8689,1440" coordsize="4743,1301">
            <v:shape style="position:absolute;left:8689;top:1440;width:4734;height:1301" coordorigin="8689,1440" coordsize="4734,1301" path="m12312,1805l12311,1805,12311,1440,12204,1440,12204,1805,12204,2081,12203,2081,12203,1805,12204,1805,12204,1440,11195,1440,10033,1440,10033,1805,10033,2081,10033,2081,10033,1805,10033,1805,10033,1440,9925,1440,8689,1440,8689,1805,8797,1805,8797,2081,8689,2081,8689,2446,8689,2465,8797,2465,8797,2741,9817,2741,9925,2741,10033,2741,10033,2465,10033,2465,10033,2741,11087,2741,11195,2741,11303,2741,12203,2741,12203,2465,12204,2465,12204,2741,12312,2741,12312,2465,12311,2465,12311,2446,12311,2081,12312,2081,12312,1805xm13423,1440l12312,1440,12312,1805,12312,2081,12312,2446,12312,2465,13423,2465,13423,2446,13423,2081,13423,1805,13423,1440xe" filled="true" fillcolor="#ffffff" stroked="false">
              <v:path arrowok="t"/>
              <v:fill type="solid"/>
            </v:shape>
            <v:rect style="position:absolute;left:13422;top:1440;width:10;height:1006" filled="true" fillcolor="#000000" stroked="false">
              <v:fill type="solid"/>
            </v:rect>
            <v:shape style="position:absolute;left:8797;top:1807;width:10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155.02235</w:t>
                    </w:r>
                  </w:p>
                </w:txbxContent>
              </v:textbox>
              <w10:wrap type="none"/>
            </v:shape>
            <v:shape style="position:absolute;left:10547;top:1807;width:2793;height:266" type="#_x0000_t202" filled="false" stroked="false">
              <v:textbox inset="0,0,0,0">
                <w:txbxContent>
                  <w:p>
                    <w:pPr>
                      <w:tabs>
                        <w:tab w:pos="796" w:val="left" w:leader="none"/>
                        <w:tab w:pos="1913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0.002</w:t>
                      <w:tab/>
                      <w:t>-873.671</w:t>
                      <w:tab/>
                      <w:t>-226.929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8.570007pt;margin-top:122.300003pt;width:303.05pt;height:97.5pt;mso-position-horizontal-relative:page;mso-position-vertical-relative:page;z-index:-29997056" coordorigin="7371,2446" coordsize="6061,1950">
            <v:shape style="position:absolute;left:12311;top:2465;width:1112;height:276" coordorigin="12312,2465" coordsize="1112,276" path="m13423,2465l13320,2465,12420,2465,12312,2465,12312,2741,12420,2741,13320,2741,13423,2741,13423,2465xe" filled="true" fillcolor="#ffffff" stroked="false">
              <v:path arrowok="t"/>
              <v:fill type="solid"/>
            </v:shape>
            <v:rect style="position:absolute;left:13422;top:2446;width:10;height:315" filled="true" fillcolor="#000000" stroked="false">
              <v:fill type="solid"/>
            </v:rect>
            <v:shape style="position:absolute;left:8797;top:2779;width:4626;height:276" coordorigin="8797,2780" coordsize="4626,276" path="m10033,2780l9925,2780,9817,2780,8797,2780,8797,3056,9817,3056,9925,3056,10033,3056,10033,2780xm12203,2780l11303,2780,11195,2780,11087,2780,10033,2780,10033,3056,11087,3056,11195,3056,11303,3056,12203,3056,12203,2780xm12312,2780l12204,2780,12204,3056,12312,3056,12312,2780xm13423,2780l13320,2780,12420,2780,12312,2780,12312,3056,12420,3056,13320,3056,13423,3056,13423,2780xe" filled="true" fillcolor="#ffffff" stroked="false">
              <v:path arrowok="t"/>
              <v:fill type="solid"/>
            </v:shape>
            <v:rect style="position:absolute;left:13422;top:2760;width:10;height:315" filled="true" fillcolor="#000000" stroked="false">
              <v:fill type="solid"/>
            </v:rect>
            <v:shape style="position:absolute;left:8689;top:3094;width:4734;height:298" coordorigin="8689,3094" coordsize="4734,298" path="m12312,3094l12204,3094,12204,3370,12203,3370,12203,3094,11303,3094,11195,3094,11087,3094,10033,3094,10033,3370,10033,3370,10033,3094,9925,3094,9817,3094,8797,3094,8797,3370,8689,3370,8689,3392,9925,3392,11195,3392,12311,3392,12311,3370,12312,3370,12312,3094xm13423,3094l13320,3094,12420,3094,12312,3094,12312,3370,12312,3392,13423,3392,13423,3370,13423,3094xe" filled="true" fillcolor="#ffffff" stroked="false">
              <v:path arrowok="t"/>
              <v:fill type="solid"/>
            </v:shape>
            <v:rect style="position:absolute;left:13422;top:3074;width:10;height:317" filled="true" fillcolor="#000000" stroked="false">
              <v:fill type="solid"/>
            </v:rect>
            <v:shape style="position:absolute;left:7371;top:3391;width:6052;height:1004" coordorigin="7371,3392" coordsize="6052,1004" path="m12311,3392l11195,3392,9925,3392,8689,3392,8689,3754,9925,3754,11195,3754,12311,3754,12311,3392xm12312,3754l12204,3754,12204,4031,12203,4031,12203,3754,11303,3754,11195,3754,11087,3754,10033,3754,10033,4031,10033,4031,10033,3754,9925,3754,9817,3754,8797,3754,8689,3754,8689,4031,8689,4170,8689,4170,8689,3617,8581,3617,8581,3617,7479,3617,7479,3894,7479,4170,7371,4170,7371,4395,8689,4395,8689,4395,9925,4395,11195,4395,12311,4395,12311,4031,12312,4031,12312,3754xm13423,3754l13320,3754,12420,3754,12312,3754,12312,4031,12312,4395,13423,4395,13423,4031,13423,3754xm13423,3392l12312,3392,12312,3754,13423,3754,13423,3392xe" filled="true" fillcolor="#ffffff" stroked="false">
              <v:path arrowok="t"/>
              <v:fill type="solid"/>
            </v:shape>
            <v:rect style="position:absolute;left:13422;top:3391;width:10;height:1004" filled="true" fillcolor="#000000" stroked="false">
              <v:fill type="solid"/>
            </v:rect>
            <v:shape style="position:absolute;left:7479;top:3619;width:112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10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458.50000</w:t>
                    </w:r>
                    <w:r>
                      <w:rPr>
                        <w:sz w:val="24"/>
                        <w:vertAlign w:val="superscript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797;top:3756;width:10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155.02235</w:t>
                    </w:r>
                  </w:p>
                </w:txbxContent>
              </v:textbox>
              <w10:wrap type="none"/>
            </v:shape>
            <v:shape style="position:absolute;left:10547;top:3756;width:2793;height:266" type="#_x0000_t202" filled="false" stroked="false">
              <v:textbox inset="0,0,0,0">
                <w:txbxContent>
                  <w:p>
                    <w:pPr>
                      <w:tabs>
                        <w:tab w:pos="796" w:val="left" w:leader="none"/>
                        <w:tab w:pos="1913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0.008</w:t>
                      <w:tab/>
                      <w:t>-781.871</w:t>
                      <w:tab/>
                      <w:t>-135.129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75.809998pt;margin-top:-108.580879pt;width:87.36pt;height:13.824pt;mso-position-horizontal-relative:page;mso-position-vertical-relative:paragraph;z-index:-29996032" filled="true" fillcolor="#ffffff" stroked="false">
            <v:fill type="solid"/>
            <w10:wrap type="none"/>
          </v:rect>
        </w:pict>
      </w:r>
      <w:r>
        <w:rPr/>
        <w:pict>
          <v:rect style="position:absolute;margin-left:275.809998pt;margin-top:-73.99688pt;width:87.36pt;height:13.8pt;mso-position-horizontal-relative:page;mso-position-vertical-relative:paragraph;z-index:-29995520" filled="true" fillcolor="#ffffff" stroked="false">
            <v:fill type="solid"/>
            <w10:wrap type="none"/>
          </v:rect>
        </w:pict>
      </w:r>
      <w:r>
        <w:rPr/>
        <w:pict>
          <v:rect style="position:absolute;margin-left:275.809998pt;margin-top:-39.556877pt;width:87.36pt;height:13.8pt;mso-position-horizontal-relative:page;mso-position-vertical-relative:paragraph;z-index:-29995008" filled="true" fillcolor="#ffffff" stroked="false">
            <v:fill type="solid"/>
            <w10:wrap type="none"/>
          </v:rect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29994496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  <w:r>
        <w:rPr/>
        <w:t>-</w:t>
      </w:r>
      <w:r>
        <w:rPr>
          <w:w w:val="99"/>
        </w:rPr>
        <w:t> </w:t>
      </w:r>
      <w:r>
        <w:rPr/>
        <w:t>105.3486</w:t>
      </w:r>
    </w:p>
    <w:p>
      <w:pPr>
        <w:pStyle w:val="BodyText"/>
        <w:ind w:left="9983" w:right="-19" w:firstLine="821"/>
      </w:pPr>
      <w:r>
        <w:rPr/>
        <w:t>-</w:t>
      </w:r>
      <w:r>
        <w:rPr>
          <w:w w:val="99"/>
        </w:rPr>
        <w:t> </w:t>
      </w:r>
      <w:r>
        <w:rPr/>
        <w:t>202.1586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9983" w:right="-19" w:firstLine="821"/>
      </w:pPr>
      <w:r>
        <w:rPr/>
        <w:t>-</w:t>
      </w:r>
      <w:r>
        <w:rPr>
          <w:w w:val="99"/>
        </w:rPr>
        <w:t> </w:t>
      </w:r>
      <w:r>
        <w:rPr/>
        <w:t>490.8586</w:t>
      </w:r>
    </w:p>
    <w:p>
      <w:pPr>
        <w:pStyle w:val="BodyText"/>
        <w:spacing w:before="126"/>
        <w:ind w:right="258"/>
        <w:jc w:val="right"/>
      </w:pPr>
      <w:r>
        <w:rPr/>
        <w:br w:type="column"/>
      </w:r>
      <w:r>
        <w:rPr/>
        <w:t>151.5686</w:t>
      </w:r>
    </w:p>
    <w:p>
      <w:pPr>
        <w:pStyle w:val="BodyText"/>
        <w:spacing w:before="10"/>
      </w:pPr>
    </w:p>
    <w:p>
      <w:pPr>
        <w:pStyle w:val="BodyText"/>
        <w:spacing w:before="1"/>
        <w:ind w:right="258"/>
        <w:jc w:val="right"/>
      </w:pPr>
      <w:r>
        <w:rPr/>
        <w:pict>
          <v:shape style="position:absolute;margin-left:671.140015pt;margin-top:-242.475891pt;width:.5pt;height:314.45pt;mso-position-horizontal-relative:page;mso-position-vertical-relative:paragraph;z-index:15964672" coordorigin="13423,-4850" coordsize="10,6289" path="m13432,-137l13423,-137,13423,-128,13423,424,13423,434,13423,434,13423,1439,13432,1439,13432,434,13432,434,13432,424,13432,-128,13432,-137xm13432,-690l13423,-690,13423,-137,13432,-137,13432,-690xm13432,-4850l13423,-4850,13423,-4533,13423,-4218,13423,-3904,13423,-3076,13423,-3076,13423,-2387,13423,-1696,13423,-1007,13423,-690,13432,-690,13432,-1007,13432,-1696,13432,-2387,13432,-3076,13432,-3076,13432,-3904,13432,-4218,13432,-4533,13432,-4850xe" filled="true" fillcolor="#000000" stroked="false">
            <v:path arrowok="t"/>
            <v:fill type="solid"/>
            <w10:wrap type="none"/>
          </v:shape>
        </w:pict>
      </w:r>
      <w:r>
        <w:rPr/>
        <w:t>54.7586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75" w:right="257" w:firstLine="820"/>
        <w:jc w:val="right"/>
      </w:pPr>
      <w:r>
        <w:rPr/>
        <w:t>-</w:t>
      </w:r>
      <w:r>
        <w:rPr>
          <w:spacing w:val="-57"/>
        </w:rPr>
        <w:t> </w:t>
      </w:r>
      <w:r>
        <w:rPr/>
        <w:t>233.9414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2" w:equalWidth="0">
            <w:col w:w="10885" w:space="40"/>
            <w:col w:w="1335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5840" w:h="12240" w:orient="landscape"/>
          <w:pgMar w:header="0" w:footer="1068" w:top="1140" w:bottom="1260" w:left="1320" w:right="2260"/>
        </w:sectPr>
      </w:pPr>
    </w:p>
    <w:p>
      <w:pPr>
        <w:pStyle w:val="BodyText"/>
        <w:spacing w:before="90"/>
        <w:ind w:left="4196" w:right="-12"/>
      </w:pPr>
      <w:r>
        <w:rPr/>
        <w:pict>
          <v:shape style="position:absolute;margin-left:273.309998pt;margin-top:29.854286pt;width:283.55pt;height:76.2pt;mso-position-horizontal-relative:page;mso-position-vertical-relative:paragraph;z-index:1597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5"/>
                    <w:gridCol w:w="1137"/>
                    <w:gridCol w:w="1434"/>
                    <w:gridCol w:w="955"/>
                  </w:tblGrid>
                  <w:tr>
                    <w:trPr>
                      <w:trHeight w:val="443" w:hRule="atLeast"/>
                    </w:trPr>
                    <w:tc>
                      <w:tcPr>
                        <w:tcW w:w="2145" w:type="dxa"/>
                      </w:tcPr>
                      <w:p>
                        <w:pPr>
                          <w:pStyle w:val="TableParagraph"/>
                          <w:spacing w:before="4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352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2145" w:type="dxa"/>
                      </w:tcPr>
                      <w:p>
                        <w:pPr>
                          <w:pStyle w:val="TableParagraph"/>
                          <w:spacing w:before="112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112"/>
                          <w:ind w:right="16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-23.11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12"/>
                          <w:ind w:left="1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12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0.711</w:t>
                        </w: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2145" w:type="dxa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139"/>
                          <w:ind w:right="16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-96.81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39"/>
                          <w:ind w:left="1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139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</w:p>
    <w:p>
      <w:pPr>
        <w:pStyle w:val="BodyText"/>
        <w:spacing w:before="227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180.20000</w:t>
      </w:r>
      <w:r>
        <w:rPr>
          <w:vertAlign w:val="superscript"/>
        </w:rPr>
        <w:t>*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926" w:val="left" w:leader="none"/>
        </w:tabs>
        <w:ind w:left="297"/>
      </w:pPr>
      <w:r>
        <w:rPr/>
        <w:t>61.58237</w:t>
        <w:tab/>
      </w:r>
      <w:r>
        <w:rPr>
          <w:spacing w:val="-2"/>
        </w:rPr>
        <w:t>0.008</w:t>
      </w:r>
    </w:p>
    <w:p>
      <w:pPr>
        <w:pStyle w:val="BodyText"/>
        <w:tabs>
          <w:tab w:pos="1333" w:val="left" w:leader="none"/>
        </w:tabs>
        <w:spacing w:line="346" w:lineRule="exact" w:before="226"/>
        <w:ind w:left="997"/>
      </w:pPr>
      <w:r>
        <w:rPr/>
        <w:br w:type="column"/>
      </w:r>
      <w:r>
        <w:rPr>
          <w:position w:val="14"/>
        </w:rPr>
        <w:t>-</w:t>
        <w:tab/>
      </w:r>
      <w:r>
        <w:rPr/>
        <w:t>-51.7414</w:t>
      </w:r>
    </w:p>
    <w:p>
      <w:pPr>
        <w:pStyle w:val="BodyText"/>
        <w:spacing w:line="206" w:lineRule="exact"/>
        <w:ind w:left="175"/>
      </w:pPr>
      <w:r>
        <w:rPr/>
        <w:t>308.6586</w:t>
      </w:r>
    </w:p>
    <w:p>
      <w:pPr>
        <w:spacing w:after="0" w:line="206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542" w:space="40"/>
            <w:col w:w="1679" w:space="39"/>
            <w:col w:w="2467" w:space="40"/>
            <w:col w:w="2453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jc w:val="right"/>
      </w:pPr>
      <w:r>
        <w:rPr/>
        <w:t>NITRATE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45"/>
        </w:rPr>
      </w:pPr>
    </w:p>
    <w:p>
      <w:pPr>
        <w:pStyle w:val="BodyText"/>
        <w:tabs>
          <w:tab w:pos="3882" w:val="left" w:leader="none"/>
        </w:tabs>
        <w:spacing w:line="348" w:lineRule="exact"/>
        <w:ind w:left="898"/>
      </w:pPr>
      <w:r>
        <w:rPr/>
        <w:t>COD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8" w:lineRule="exact"/>
        <w:ind w:right="78"/>
        <w:jc w:val="right"/>
      </w:pPr>
      <w:r>
        <w:rPr/>
        <w:pict>
          <v:shape style="position:absolute;margin-left:424.98999pt;margin-top:-4.900846pt;width:4.05pt;height:8.950pt;mso-position-horizontal-relative:page;mso-position-vertical-relative:paragraph;z-index:-2998835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385.51000</w:t>
      </w:r>
    </w:p>
    <w:p>
      <w:pPr>
        <w:pStyle w:val="BodyText"/>
        <w:spacing w:before="90"/>
        <w:ind w:left="2683" w:right="-19" w:firstLine="821"/>
      </w:pPr>
      <w:r>
        <w:rPr/>
        <w:br w:type="column"/>
      </w:r>
      <w:r>
        <w:rPr/>
        <w:t>-</w:t>
      </w:r>
      <w:r>
        <w:rPr>
          <w:w w:val="99"/>
        </w:rPr>
        <w:t> </w:t>
      </w:r>
      <w:r>
        <w:rPr/>
        <w:t>151.5686</w:t>
      </w:r>
    </w:p>
    <w:p>
      <w:pPr>
        <w:pStyle w:val="BodyText"/>
        <w:spacing w:before="9"/>
        <w:ind w:left="2683" w:right="-19" w:firstLine="821"/>
      </w:pPr>
      <w:r>
        <w:rPr/>
        <w:pict>
          <v:rect style="position:absolute;margin-left:501.670013pt;margin-top:-20.386879pt;width:52.68pt;height:13.8pt;mso-position-horizontal-relative:page;mso-position-vertical-relative:paragraph;z-index:15971328" filled="true" fillcolor="#ffffff" stroked="false">
            <v:fill type="solid"/>
            <w10:wrap type="none"/>
          </v:rect>
        </w:pict>
      </w:r>
      <w:r>
        <w:rPr/>
        <w:pict>
          <v:rect style="position:absolute;margin-left:501.670013pt;margin-top:7.813121pt;width:52.68pt;height:13.8pt;mso-position-horizontal-relative:page;mso-position-vertical-relative:paragraph;z-index:15971840" filled="true" fillcolor="#ffffff" stroked="false">
            <v:fill type="solid"/>
            <w10:wrap type="none"/>
          </v:rect>
        </w:pict>
      </w:r>
      <w:r>
        <w:rPr/>
        <w:t>-</w:t>
      </w:r>
      <w:r>
        <w:rPr>
          <w:w w:val="99"/>
        </w:rPr>
        <w:t> </w:t>
      </w:r>
      <w:r>
        <w:rPr/>
        <w:t>225.2686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2347" w:val="left" w:leader="none"/>
          <w:tab w:pos="3504" w:val="left" w:leader="none"/>
        </w:tabs>
        <w:spacing w:line="348" w:lineRule="exact" w:before="1"/>
        <w:ind w:left="297"/>
      </w:pPr>
      <w:r>
        <w:rPr/>
        <w:t>61.58237</w:t>
        <w:tab/>
        <w:t>0</w:t>
        <w:tab/>
      </w:r>
      <w:r>
        <w:rPr>
          <w:spacing w:val="-6"/>
          <w:position w:val="14"/>
        </w:rPr>
        <w:t>-</w:t>
      </w:r>
    </w:p>
    <w:p>
      <w:pPr>
        <w:pStyle w:val="BodyText"/>
        <w:spacing w:line="208" w:lineRule="exact"/>
        <w:ind w:right="1"/>
        <w:jc w:val="right"/>
      </w:pPr>
      <w:r>
        <w:rPr/>
        <w:t>513.9686</w:t>
      </w:r>
    </w:p>
    <w:p>
      <w:pPr>
        <w:pStyle w:val="BodyText"/>
        <w:spacing w:before="227"/>
        <w:ind w:right="258"/>
        <w:jc w:val="right"/>
      </w:pPr>
      <w:r>
        <w:rPr/>
        <w:br w:type="column"/>
      </w:r>
      <w:r>
        <w:rPr/>
        <w:t>105.3486</w:t>
      </w:r>
    </w:p>
    <w:p>
      <w:pPr>
        <w:pStyle w:val="BodyText"/>
        <w:rPr>
          <w:sz w:val="25"/>
        </w:rPr>
      </w:pPr>
    </w:p>
    <w:p>
      <w:pPr>
        <w:pStyle w:val="BodyText"/>
        <w:ind w:right="258"/>
        <w:jc w:val="right"/>
      </w:pPr>
      <w:r>
        <w:rPr/>
        <w:t>31.6486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75" w:right="257" w:firstLine="820"/>
        <w:jc w:val="right"/>
      </w:pPr>
      <w:r>
        <w:rPr/>
        <w:t>-</w:t>
      </w:r>
      <w:r>
        <w:rPr>
          <w:spacing w:val="-57"/>
        </w:rPr>
        <w:t> </w:t>
      </w:r>
      <w:r>
        <w:rPr/>
        <w:t>257.0514</w:t>
      </w:r>
    </w:p>
    <w:p>
      <w:pPr>
        <w:spacing w:after="0"/>
        <w:jc w:val="right"/>
        <w:sectPr>
          <w:type w:val="continuous"/>
          <w:pgSz w:w="15840" w:h="12240" w:orient="landscape"/>
          <w:pgMar w:top="1500" w:bottom="280" w:left="1320" w:right="2260"/>
          <w:cols w:num="4" w:equalWidth="0">
            <w:col w:w="3258" w:space="40"/>
            <w:col w:w="3963" w:space="39"/>
            <w:col w:w="3585" w:space="39"/>
            <w:col w:w="1336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spacing w:before="90"/>
        <w:ind w:left="4196" w:right="-12"/>
      </w:pPr>
      <w:r>
        <w:rPr/>
        <w:pict>
          <v:shape style="position:absolute;margin-left:175.119995pt;margin-top:30.109764pt;width:493.4pt;height:248pt;mso-position-horizontal-relative:page;mso-position-vertical-relative:paragraph;z-index:15973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4"/>
                    <w:gridCol w:w="1905"/>
                    <w:gridCol w:w="1378"/>
                    <w:gridCol w:w="1434"/>
                    <w:gridCol w:w="1013"/>
                    <w:gridCol w:w="1117"/>
                    <w:gridCol w:w="105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3869" w:type="dxa"/>
                        <w:gridSpan w:val="2"/>
                      </w:tcPr>
                      <w:p>
                        <w:pPr>
                          <w:pStyle w:val="TableParagraph"/>
                          <w:spacing w:before="40"/>
                          <w:ind w:left="20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600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869" w:type="dxa"/>
                        <w:gridSpan w:val="2"/>
                      </w:tcPr>
                      <w:p>
                        <w:pPr>
                          <w:pStyle w:val="TableParagraph"/>
                          <w:spacing w:before="53"/>
                          <w:ind w:left="20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53"/>
                          <w:ind w:right="16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73.7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53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3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0.245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left="88" w:right="5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-54.7586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53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202.1586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3869" w:type="dxa"/>
                        <w:gridSpan w:val="2"/>
                      </w:tcPr>
                      <w:p>
                        <w:pPr>
                          <w:pStyle w:val="TableParagraph"/>
                          <w:spacing w:before="20"/>
                          <w:ind w:left="20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20"/>
                          <w:ind w:right="16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96.81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20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20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0.132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20"/>
                          <w:ind w:left="88" w:right="5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-31.6486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20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225.2686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45"/>
                          <w:ind w:left="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6"/>
                          <w:ind w:left="108" w:right="150" w:firstLine="102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288.70000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45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145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"/>
                          <w:ind w:left="106" w:right="90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417.1586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6"/>
                          <w:ind w:left="106" w:right="32" w:firstLine="82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160.2414</w:t>
                        </w:r>
                      </w:p>
                    </w:tc>
                  </w:tr>
                  <w:tr>
                    <w:trPr>
                      <w:trHeight w:val="1034" w:hRule="atLeast"/>
                    </w:trPr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13"/>
                          <w:ind w:left="49" w:right="49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MICROBIAL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CONTENT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(MPN)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-106.5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0.099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6" w:right="90" w:firstLine="8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234.9586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21.9586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123"/>
                          <w:ind w:left="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TEMPERATURE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123"/>
                          <w:ind w:right="16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362.40000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3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123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123"/>
                          <w:ind w:left="88" w:right="8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233.9414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123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490.8586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spacing w:before="227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COD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227"/>
                          <w:ind w:left="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227"/>
                          <w:ind w:right="16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385.51000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227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227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227"/>
                          <w:ind w:left="88" w:right="8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257.0514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227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513.9686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before="227"/>
                          <w:ind w:left="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BOD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before="227"/>
                          <w:ind w:right="16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288.70000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227"/>
                          <w:ind w:left="16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61.58237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227"/>
                          <w:ind w:right="10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227"/>
                          <w:ind w:left="88" w:right="8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160.2414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TableParagraph"/>
                          <w:spacing w:before="227"/>
                          <w:ind w:right="4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417.1586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MICROBIAL</w:t>
      </w:r>
      <w:r>
        <w:rPr>
          <w:spacing w:val="-57"/>
        </w:rPr>
        <w:t> </w:t>
      </w:r>
      <w:r>
        <w:rPr/>
        <w:t>CONTENT</w:t>
      </w:r>
    </w:p>
    <w:p>
      <w:pPr>
        <w:pStyle w:val="BodyText"/>
        <w:spacing w:before="229"/>
        <w:ind w:left="577" w:right="-18" w:firstLine="1020"/>
      </w:pPr>
      <w:r>
        <w:rPr/>
        <w:br w:type="column"/>
      </w:r>
      <w:r>
        <w:rPr/>
        <w:t>-</w:t>
      </w:r>
      <w:r>
        <w:rPr>
          <w:spacing w:val="-58"/>
        </w:rPr>
        <w:t> </w:t>
      </w:r>
      <w:r>
        <w:rPr/>
        <w:t>203.31000</w:t>
      </w:r>
      <w:r>
        <w:rPr>
          <w:vertAlign w:val="superscript"/>
        </w:rPr>
        <w:t>*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1926" w:val="left" w:leader="none"/>
        </w:tabs>
        <w:ind w:left="297"/>
      </w:pPr>
      <w:r>
        <w:rPr/>
        <w:t>61.58237</w:t>
        <w:tab/>
      </w:r>
      <w:r>
        <w:rPr>
          <w:spacing w:val="-2"/>
        </w:rPr>
        <w:t>0.004</w:t>
      </w:r>
    </w:p>
    <w:p>
      <w:pPr>
        <w:pStyle w:val="BodyText"/>
        <w:tabs>
          <w:tab w:pos="1333" w:val="left" w:leader="none"/>
        </w:tabs>
        <w:spacing w:line="348" w:lineRule="exact" w:before="226"/>
        <w:ind w:left="997"/>
      </w:pPr>
      <w:r>
        <w:rPr/>
        <w:br w:type="column"/>
      </w:r>
      <w:r>
        <w:rPr>
          <w:position w:val="14"/>
        </w:rPr>
        <w:t>-</w:t>
        <w:tab/>
      </w:r>
      <w:r>
        <w:rPr/>
        <w:t>-74.8514</w:t>
      </w:r>
    </w:p>
    <w:p>
      <w:pPr>
        <w:pStyle w:val="BodyText"/>
        <w:spacing w:line="208" w:lineRule="exact"/>
        <w:ind w:left="175"/>
      </w:pPr>
      <w:r>
        <w:rPr/>
        <w:t>331.7686</w:t>
      </w:r>
    </w:p>
    <w:p>
      <w:pPr>
        <w:spacing w:after="0" w:line="208" w:lineRule="exact"/>
        <w:sectPr>
          <w:type w:val="continuous"/>
          <w:pgSz w:w="15840" w:h="12240" w:orient="landscape"/>
          <w:pgMar w:top="1500" w:bottom="280" w:left="1320" w:right="2260"/>
          <w:cols w:num="4" w:equalWidth="0">
            <w:col w:w="5542" w:space="40"/>
            <w:col w:w="1679" w:space="39"/>
            <w:col w:w="2467" w:space="40"/>
            <w:col w:w="2453"/>
          </w:cols>
        </w:sect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71.040001pt;margin-top:72.019997pt;width:600.6pt;height:438.7pt;mso-position-horizontal-relative:page;mso-position-vertical-relative:page;z-index:-29990400" coordorigin="1421,1440" coordsize="12012,8774">
            <v:shape style="position:absolute;left:8689;top:1440;width:4734;height:1006" coordorigin="8689,1440" coordsize="4734,1006" path="m12312,1666l12311,1666,12311,1440,11195,1440,10033,1440,10033,1805,10033,2081,10033,2081,10033,1805,10033,1805,10033,1440,9925,1440,8689,1440,8689,1805,8797,1805,8797,2081,8689,2081,8689,2446,9925,2446,11195,2446,12311,2446,12311,2218,11195,2218,11195,2218,11303,2218,12203,2218,12203,1942,12203,1666,11303,1666,11303,1666,12204,1666,12204,2218,12312,2218,12312,1666xm13423,1440l12312,1440,12312,1805,12312,2081,12312,2446,13423,2446,13423,2081,13423,1805,13423,1440xe" filled="true" fillcolor="#ffffff" stroked="false">
              <v:path arrowok="t"/>
              <v:fill type="solid"/>
            </v:shape>
            <v:rect style="position:absolute;left:13422;top:1440;width:10;height:1006" filled="true" fillcolor="#000000" stroked="false">
              <v:fill type="solid"/>
            </v:rect>
            <v:shape style="position:absolute;left:8689;top:2446;width:4734;height:562" coordorigin="8689,2446" coordsize="4734,562" path="m12312,2456l12311,2456,12311,2446,11195,2446,9925,2446,8689,2446,8689,2456,9925,2456,11195,2456,11195,2456,11087,2456,11087,2592,11087,2868,10033,2868,10033,2592,11087,2592,11087,2456,9925,2456,8689,2456,8689,2592,8797,2592,8797,2868,8689,2868,8689,3008,9925,3008,11195,3008,11303,3008,12203,3008,12203,2732,12203,2456,12204,2456,12204,3008,12312,3008,12312,2456xm13423,2456l12312,2456,12312,2592,12312,2868,12312,3008,13423,3008,13423,2868,13423,2592,13423,2456xm13423,2446l12312,2446,12312,2456,13423,2456,13423,2446xe" filled="true" fillcolor="#ffffff" stroked="false">
              <v:path arrowok="t"/>
              <v:fill type="solid"/>
            </v:shape>
            <v:shape style="position:absolute;left:13422;top:2446;width:10;height:562" coordorigin="13423,2446" coordsize="10,562" path="m13432,2446l13423,2446,13423,2456,13423,3008,13432,3008,13432,2456,13432,2446xe" filled="true" fillcolor="#000000" stroked="false">
              <v:path arrowok="t"/>
              <v:fill type="solid"/>
            </v:shape>
            <v:shape style="position:absolute;left:8689;top:3007;width:4734;height:562" coordorigin="8689,3008" coordsize="4734,562" path="m12312,3017l12311,3017,12311,3008,11195,3008,11087,3008,11087,3156,11087,3432,10033,3432,10033,3156,11087,3156,11087,3008,9925,3008,8689,3008,8689,3017,8689,3156,8797,3156,8797,3432,8689,3432,8689,3569,9925,3569,11195,3569,11303,3569,12203,3569,12203,3293,12203,3017,12204,3017,12204,3569,12312,3569,12312,3017xm13423,3008l12312,3008,12312,3017,12312,3156,12312,3432,12312,3569,13423,3569,13423,3432,13423,3156,13423,3017,13423,3008xe" filled="true" fillcolor="#ffffff" stroked="false">
              <v:path arrowok="t"/>
              <v:fill type="solid"/>
            </v:shape>
            <v:shape style="position:absolute;left:13422;top:3007;width:10;height:562" coordorigin="13423,3008" coordsize="10,562" path="m13432,3008l13423,3008,13423,3017,13423,3569,13432,3569,13432,3017,13432,3008xe" filled="true" fillcolor="#000000" stroked="false">
              <v:path arrowok="t"/>
              <v:fill type="solid"/>
            </v:shape>
            <v:shape style="position:absolute;left:7371;top:3569;width:6052;height:1016" coordorigin="7371,3569" coordsize="6052,1016" path="m12312,3807l12204,3807,12204,4359,12203,4359,12203,4083,12203,3807,11303,3807,11195,3807,11195,3807,12311,3807,12311,3579,12311,3569,11195,3569,11195,3579,11195,3579,10033,3579,10033,3944,10033,4220,10033,4220,10033,3944,10033,3944,10033,3579,9925,3579,8689,3579,8689,3579,9925,3579,11195,3579,11195,3569,9925,3569,8689,3569,8689,3579,7371,3579,7371,3807,8689,3807,8689,3944,8689,4220,8689,4359,8689,4359,8689,3807,8581,3807,8581,3807,7479,3807,7479,4083,7479,4359,7371,4359,7371,4585,8689,4585,8689,4585,9925,4585,11195,4585,12311,4585,12311,4359,12312,4359,12312,3807xm13423,3807l13320,3807,12420,3807,12312,3807,12312,4359,12312,4585,13423,4585,13423,4359,13423,3807xm13423,3569l12312,3569,12312,3579,12312,3807,13423,3807,13423,3579,13423,3569xe" filled="true" fillcolor="#ffffff" stroked="false">
              <v:path arrowok="t"/>
              <v:fill type="solid"/>
            </v:shape>
            <v:shape style="position:absolute;left:13422;top:3569;width:10;height:1016" coordorigin="13423,3569" coordsize="10,1016" path="m13432,3579l13423,3579,13423,4585,13432,4585,13432,3579xm13432,3569l13423,3569,13423,3579,13432,3579,13432,3569xe" filled="true" fillcolor="#000000" stroked="false">
              <v:path arrowok="t"/>
              <v:fill type="solid"/>
            </v:shape>
            <v:shape style="position:absolute;left:5408;top:4585;width:5787;height:1016" coordorigin="5408,4585" coordsize="5787,1016" path="m11195,4585l10033,4585,10033,4959,10033,5235,10033,4959,10033,4585,9925,4585,8689,4585,8689,4823,8689,4959,8689,5235,8689,5372,8689,4823,8689,4585,7479,4585,7479,4823,7479,5099,7479,5372,7371,5372,7371,4823,7479,4823,7479,4585,7371,4585,7371,4595,7371,4683,7263,4683,7263,5235,5516,5235,5516,5511,5408,5511,5408,5600,11195,5600,11195,5235,11087,5235,11087,4959,11195,4959,11195,4595,11195,4585xe" filled="true" fillcolor="#ffffff" stroked="false">
              <v:path arrowok="t"/>
              <v:fill type="solid"/>
            </v:shape>
            <v:shape style="position:absolute;left:1420;top:1440;width:12012;height:4160" coordorigin="1421,1440" coordsize="12012,4160" path="m1430,3579l1421,3579,1421,4585,1430,4585,1430,3579xm1430,1440l1421,1440,1421,2446,1421,2456,1421,3008,1421,3017,1421,3569,1421,3579,1430,3579,1430,3569,1430,3017,1430,3008,1430,2456,1430,2446,1430,1440xm13432,4585l13423,4585,13423,4595,13423,5600,13432,5600,13432,4595,13432,4585xe" filled="true" fillcolor="#000000" stroked="false">
              <v:path arrowok="t"/>
              <v:fill type="solid"/>
            </v:shape>
            <v:shape style="position:absolute;left:1430;top:4165;width:4086;height:1436" coordorigin="1430,4165" coordsize="4086,1436" path="m5408,4165l3444,4165,3444,4585,2775,4585,2775,4585,1430,4585,1430,5600,2775,5600,2775,5600,3444,5600,5408,5600,5408,4165xm5516,4683l5408,4683,5408,5511,5516,5511,5516,4683xe" filled="true" fillcolor="#ffffff" stroked="false">
              <v:path arrowok="t"/>
              <v:fill type="solid"/>
            </v:shape>
            <v:shape style="position:absolute;left:1420;top:4585;width:10;height:1016" coordorigin="1421,4585" coordsize="10,1016" path="m1430,4585l1421,4585,1421,4595,1421,5600,1430,5600,1430,4595,1430,4585xe" filled="true" fillcolor="#000000" stroked="false">
              <v:path arrowok="t"/>
              <v:fill type="solid"/>
            </v:shape>
            <v:shape style="position:absolute;left:1430;top:5600;width:3978;height:2504" coordorigin="1430,5600" coordsize="3978,2504" path="m5408,6719l5408,5610,5300,5610,5300,6719,5300,6995,3552,6995,3552,6719,5300,6719,5300,5610,3444,5610,3444,5600,2775,5600,1430,5600,1430,5924,2775,5924,3444,5924,3444,6719,3444,6995,3444,8104,5408,8104,5408,6995,5408,6719xe" filled="true" fillcolor="#ffffff" stroked="false">
              <v:path arrowok="t"/>
              <v:fill type="solid"/>
            </v:shape>
            <v:rect style="position:absolute;left:1420;top:5600;width:10;height:10" filled="true" fillcolor="#000000" stroked="false">
              <v:fill type="solid"/>
            </v:rect>
            <v:shape style="position:absolute;left:3444;top:5600;width:7751;height:324" coordorigin="3444,5600" coordsize="7751,324" path="m5408,5600l3444,5600,3444,5610,5408,5610,5408,5600xm11195,5610l10033,5610,10033,5629,10033,5905,10033,5905,10033,5629,10033,5629,10033,5610,9925,5610,8689,5610,8689,5610,8689,5629,8689,5905,8689,5905,8689,5629,8689,5629,8689,5610,7479,5610,7479,5629,7479,5905,7479,5905,7479,5629,7479,5629,7479,5610,7371,5610,5408,5610,5408,5629,5408,5905,5408,5924,7371,5924,8689,5924,8689,5924,9925,5924,11195,5924,11195,5905,11087,5905,11087,5629,11195,5629,11195,5610xe" filled="true" fillcolor="#ffffff" stroked="false">
              <v:path arrowok="t"/>
              <v:fill type="solid"/>
            </v:shape>
            <v:shape style="position:absolute;left:1420;top:5600;width:12012;height:324" coordorigin="1421,5600" coordsize="12012,324" path="m1430,5610l1421,5610,1421,5924,1430,5924,1430,5610xm13432,5600l13423,5600,13423,5610,13423,5924,13432,5924,13432,5610,13432,5600xe" filled="true" fillcolor="#000000" stroked="false">
              <v:path arrowok="t"/>
              <v:fill type="solid"/>
            </v:shape>
            <v:shape style="position:absolute;left:1430;top:5924;width:2014;height:327" coordorigin="1430,5924" coordsize="2014,327" path="m3444,5924l2775,5924,1430,5924,1430,6251,2775,6251,3444,6251,3444,5924xe" filled="true" fillcolor="#ffffff" stroked="false">
              <v:path arrowok="t"/>
              <v:fill type="solid"/>
            </v:shape>
            <v:shape style="position:absolute;left:1420;top:5924;width:12012;height:327" coordorigin="1421,5924" coordsize="12012,327" path="m1430,5924l1421,5924,1421,5934,1421,6251,1430,6251,1430,5934,1430,5924xm13432,5924l13423,5924,13423,5934,13423,6251,13432,6251,13432,5934,13432,5924xe" filled="true" fillcolor="#000000" stroked="false">
              <v:path arrowok="t"/>
              <v:fill type="solid"/>
            </v:shape>
            <v:shape style="position:absolute;left:1430;top:6250;width:2014;height:1016" coordorigin="1430,6251" coordsize="2014,1016" path="m3444,6251l2775,6251,1430,6251,1430,7266,2775,7266,3444,7266,3444,6251xe" filled="true" fillcolor="#ffffff" stroked="false">
              <v:path arrowok="t"/>
              <v:fill type="solid"/>
            </v:shape>
            <v:shape style="position:absolute;left:1420;top:6250;width:12012;height:1016" coordorigin="1421,6251" coordsize="12012,1016" path="m1430,6251l1421,6251,1421,6260,1421,6260,1421,7266,1430,7266,1430,6260,1430,6260,1430,6251xm13432,6251l13423,6251,13423,6260,13423,6260,13423,7266,13432,7266,13432,6260,13432,6260,13432,6251xe" filled="true" fillcolor="#000000" stroked="false">
              <v:path arrowok="t"/>
              <v:fill type="solid"/>
            </v:shape>
            <v:shape style="position:absolute;left:1430;top:7266;width:2014;height:838" coordorigin="1430,7266" coordsize="2014,838" path="m3444,7266l2775,7266,1430,7266,1430,8104,2775,8104,3444,8104,3444,7266xe" filled="true" fillcolor="#ffffff" stroked="false">
              <v:path arrowok="t"/>
              <v:fill type="solid"/>
            </v:shape>
            <v:shape style="position:absolute;left:1420;top:7266;width:12012;height:838" coordorigin="1421,7266" coordsize="12012,838" path="m1430,7266l1421,7266,1421,7276,1421,8104,1430,8104,1430,7276,1430,7266xm13432,7266l13423,7266,13423,7276,13423,8104,13432,8104,13432,7276,13432,7266xe" filled="true" fillcolor="#000000" stroked="false">
              <v:path arrowok="t"/>
              <v:fill type="solid"/>
            </v:shape>
            <v:shape style="position:absolute;left:1430;top:5924;width:9765;height:4281" coordorigin="1430,5924" coordsize="9765,4281" path="m5408,9021l5408,9021,5408,8114,5300,8114,5300,9021,5300,9297,3552,9297,3552,9021,5300,9021,5300,8114,3444,8114,3444,8104,2775,8104,2775,8104,1430,8104,1430,8802,2775,8802,2775,8802,3444,8802,3444,9021,3444,9297,3444,10204,5408,10204,5408,9297,5408,9297,5408,9021xm11195,5924l9925,5924,8689,5924,8689,5924,8689,5955,8689,6231,8689,6231,8689,5955,8689,5955,8689,5924,7479,5924,7479,5955,7479,6231,7479,6486,7479,6762,7479,7038,7479,7552,7479,7828,7479,7828,7479,7552,7479,7552,7479,7038,7479,7038,7479,6486,7479,6486,7479,6231,7479,6231,7479,5955,7479,5955,7479,5924,7371,5924,5408,5924,5408,5934,5408,5955,5408,6231,5408,6251,5408,6260,5408,6260,5408,6625,5408,6901,5408,7266,5408,7276,5408,8104,5516,8104,7263,8104,7371,8104,8689,8104,8689,7828,8689,7828,8689,7552,8689,7552,8689,7276,8689,7266,8689,7038,8689,7038,8689,6486,8689,6486,8689,6260,8689,6260,8689,6251,8689,6231,8797,6231,9817,6231,9925,6231,10033,6231,10033,5955,10033,5955,10033,6231,11087,6231,11087,5955,11195,5955,11195,5934,11195,5924xe" filled="true" fillcolor="#ffffff" stroked="false">
              <v:path arrowok="t"/>
              <v:fill type="solid"/>
            </v:shape>
            <v:rect style="position:absolute;left:1420;top:8103;width:10;height:10" filled="true" fillcolor="#000000" stroked="false">
              <v:fill type="solid"/>
            </v:rect>
            <v:shape style="position:absolute;left:3444;top:8103;width:5246;height:699" coordorigin="3444,8104" coordsize="5246,699" path="m5408,8104l3444,8104,3444,8113,5408,8113,5408,8104xm8689,8596l7371,8596,5408,8596,5408,8802,7371,8802,8689,8802,8689,8596xm8689,8113l7371,8113,5408,8113,5408,8320,5408,8596,5516,8596,7263,8596,7371,8596,7479,8596,7479,8320,7479,8320,7479,8596,8581,8596,8581,8596,8689,8596,8689,8320,8689,8320,8689,8113xe" filled="true" fillcolor="#ffffff" stroked="false">
              <v:path arrowok="t"/>
              <v:fill type="solid"/>
            </v:shape>
            <v:shape style="position:absolute;left:1420;top:8103;width:12012;height:699" coordorigin="1421,8104" coordsize="12012,699" path="m1430,8113l1421,8113,1421,8802,1430,8802,1430,8113xm13432,8113l13423,8113,13423,8802,13432,8802,13432,8113xm13432,8104l13423,8104,13423,8113,13432,8113,13432,8104xe" filled="true" fillcolor="#000000" stroked="false">
              <v:path arrowok="t"/>
              <v:fill type="solid"/>
            </v:shape>
            <v:shape style="position:absolute;left:1430;top:8804;width:2014;height:699" coordorigin="1430,8805" coordsize="2014,699" path="m3444,8805l2775,8805,1430,8805,1430,9504,2775,9504,3444,9504,3444,8805xe" filled="true" fillcolor="#ffffff" stroked="false">
              <v:path arrowok="t"/>
              <v:fill type="solid"/>
            </v:shape>
            <v:shape style="position:absolute;left:1420;top:8802;width:12012;height:702" coordorigin="1421,8802" coordsize="12012,702" path="m1430,8812l1421,8812,1421,9504,1430,9504,1430,8812xm1430,8802l1421,8802,1421,8812,1430,8812,1430,8802xm13432,8812l13423,8812,13423,9504,13432,9504,13432,8812xm13432,8802l13423,8802,13423,8812,13432,8812,13432,8802xe" filled="true" fillcolor="#000000" stroked="false">
              <v:path arrowok="t"/>
              <v:fill type="solid"/>
            </v:shape>
            <v:shape style="position:absolute;left:1430;top:8802;width:7260;height:1403" coordorigin="1430,8802" coordsize="7260,1403" path="m3444,9504l2775,9504,2775,9504,1430,9504,1430,10204,2775,10204,2775,10204,3444,10204,3444,9504xm8689,9998l8689,9998,8689,9722,8581,9722,8581,9998,7479,9998,7479,9722,7371,9722,7263,9722,7263,9998,5516,9998,5516,9722,5408,9722,5408,9998,5408,10204,7371,10204,8689,10204,8689,9998xm8689,9513l7371,9513,5408,9513,5408,9722,7371,9722,8689,9722,8689,9513xm8689,8814l7479,8814,7479,9021,7479,9297,7479,9297,7479,9021,7479,9021,7479,8814,7371,8814,5408,8814,5408,9021,5408,9297,5408,9504,7371,9504,8689,9504,8689,9297,8689,9297,8689,9021,8689,9021,8689,8814xm8689,8802l7371,8802,5408,8802,5408,8812,7371,8812,8689,8812,8689,8802xe" filled="true" fillcolor="#ffffff" stroked="false">
              <v:path arrowok="t"/>
              <v:fill type="solid"/>
            </v:shape>
            <v:shape style="position:absolute;left:1420;top:9503;width:12012;height:711" coordorigin="1421,9504" coordsize="12012,711" path="m3444,10204l2784,10204,2775,10204,2775,10204,1430,10204,1430,9513,1430,9504,1421,9504,1421,9513,1421,10204,1421,10214,1430,10214,2775,10214,2775,10214,2784,10214,3444,10214,3444,10204xm13432,9504l13423,9504,13423,9513,13423,10204,13432,10204,13432,9513,13432,95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2998886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line="20" w:lineRule="exact"/>
        <w:ind w:left="4088"/>
        <w:rPr>
          <w:sz w:val="2"/>
        </w:rPr>
      </w:pPr>
      <w:r>
        <w:rPr>
          <w:sz w:val="2"/>
        </w:rPr>
        <w:pict>
          <v:group style="width:289.350pt;height:.5pt;mso-position-horizontal-relative:char;mso-position-vertical-relative:line" coordorigin="0,0" coordsize="5787,10">
            <v:rect style="position:absolute;left:0;top:0;width:5787;height:10" filled="true" fillcolor="#ffffff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177.619995pt;margin-top:8.943906pt;width:87.384pt;height:13.8pt;mso-position-horizontal-relative:page;mso-position-vertical-relative:paragraph;z-index:-1548953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270.410004pt;margin-top:7.993896pt;width:164.1pt;height:.5pt;mso-position-horizontal-relative:page;mso-position-vertical-relative:paragraph;z-index:-15489024;mso-wrap-distance-left:0;mso-wrap-distance-right:0" coordorigin="5408,160" coordsize="3282,10" path="m8689,160l7371,160,5408,160,5408,169,7371,169,8689,169,8689,160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177.619995pt;margin-top:9.442929pt;width:87.384pt;height:13.8pt;mso-position-horizontal-relative:page;mso-position-vertical-relative:paragraph;z-index:-1548851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270.410004pt;margin-top:33.562923pt;width:164.1pt;height:.5pt;mso-position-horizontal-relative:page;mso-position-vertical-relative:paragraph;z-index:-15488000;mso-wrap-distance-left:0;mso-wrap-distance-right:0" coordorigin="5408,671" coordsize="3282,10" path="m8689,671l7371,671,5408,671,5408,681,7371,681,8689,681,8689,671xe" filled="true" fillcolor="#ffffff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275.809998pt;margin-top:44.442345pt;width:87.36pt;height:13.8pt;mso-position-horizontal-relative:page;mso-position-vertical-relative:paragraph;z-index:-1548748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373.970001pt;margin-top:44.442345pt;width:55.104pt;height:13.8pt;mso-position-horizontal-relative:page;mso-position-vertical-relative:paragraph;z-index:-1548697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5840" w:h="12240" w:orient="landscape"/>
          <w:pgMar w:top="1500" w:bottom="280" w:left="1320" w:right="2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040001pt;margin-top:72.019997pt;width:600.6pt;height:194.7pt;mso-position-horizontal-relative:page;mso-position-vertical-relative:page;z-index:-29986816" coordorigin="1421,1440" coordsize="12012,3894">
            <v:shape style="position:absolute;left:8689;top:1440;width:4734;height:828" coordorigin="8689,1440" coordsize="4734,828" path="m12312,1716l12311,1716,12311,1440,12204,1440,12204,1716,12204,1992,12203,1992,12203,1716,12204,1716,12204,1440,11195,1440,10033,1440,10033,1716,10033,1992,10033,1992,10033,1716,10033,1716,10033,1440,9925,1440,8689,1440,8689,1716,8797,1716,8797,1992,8689,1992,8689,2268,9925,2268,11195,2268,12311,2268,12311,1992,12312,1992,12312,1716xm13423,1440l12312,1440,12312,1716,12312,1992,12312,2268,13423,2268,13423,1992,13423,1716,13423,1440xe" filled="true" fillcolor="#ffffff" stroked="false">
              <v:path arrowok="t"/>
              <v:fill type="solid"/>
            </v:shape>
            <v:rect style="position:absolute;left:13422;top:1440;width:10;height:828" filled="true" fillcolor="#000000" stroked="false">
              <v:fill type="solid"/>
            </v:rect>
            <v:shape style="position:absolute;left:8689;top:2268;width:4734;height:701" coordorigin="8689,2268" coordsize="4734,701" path="m12311,2268l11195,2268,9925,2268,8689,2268,8689,2278,9925,2278,11195,2278,12311,2278,12311,2268xm12312,2484l12311,2484,12311,2278,12204,2278,12204,2484,12204,2760,12203,2760,12203,2484,12204,2484,12204,2278,11195,2278,10033,2278,10033,2484,10033,2760,10033,2760,10033,2484,10033,2484,10033,2278,9925,2278,8689,2278,8689,2484,8797,2484,8797,2760,8689,2760,8689,2969,9925,2969,11195,2969,12311,2969,12311,2760,12312,2760,12312,2484xm13423,2278l12312,2278,12312,2484,12312,2760,12312,2969,13423,2969,13423,2760,13423,2484,13423,2278xm13423,2268l12312,2268,12312,2278,13423,2278,13423,2268xe" filled="true" fillcolor="#ffffff" stroked="false">
              <v:path arrowok="t"/>
              <v:fill type="solid"/>
            </v:shape>
            <v:shape style="position:absolute;left:13422;top:2268;width:10;height:701" coordorigin="13423,2268" coordsize="10,701" path="m13432,2268l13423,2268,13423,2278,13423,2969,13432,2969,13432,2278,13432,2268xe" filled="true" fillcolor="#000000" stroked="false">
              <v:path arrowok="t"/>
              <v:fill type="solid"/>
            </v:shape>
            <v:shape style="position:absolute;left:7371;top:2969;width:6052;height:699" coordorigin="7371,2969" coordsize="6052,699" path="m12312,3185l12311,3185,12311,2979,12311,2969,12204,2969,12204,3185,12204,3461,12203,3461,12203,3185,12204,3185,12204,2969,11195,2969,10033,2969,10033,3185,10033,3461,10033,3461,10033,3185,10033,3185,10033,2969,9925,2969,8689,2969,8689,2979,8689,3185,8797,3185,8797,3461,8689,3461,8689,3461,7371,3461,7371,3668,8689,3668,8689,3668,9925,3668,11195,3668,12311,3668,12311,3461,12312,3461,12312,3185xm13423,2969l12312,2969,12312,2979,12312,3185,12312,3461,12312,3668,13423,3668,13423,3461,13423,3185,13423,2979,13423,2969xe" filled="true" fillcolor="#ffffff" stroked="false">
              <v:path arrowok="t"/>
              <v:fill type="solid"/>
            </v:shape>
            <v:shape style="position:absolute;left:13422;top:2969;width:10;height:699" coordorigin="13423,2969" coordsize="10,699" path="m13432,2969l13423,2969,13423,2979,13423,3668,13432,3668,13432,2979,13432,2969xe" filled="true" fillcolor="#000000" stroked="false">
              <v:path arrowok="t"/>
              <v:fill type="solid"/>
            </v:shape>
            <v:shape style="position:absolute;left:7371;top:3667;width:6052;height:308" coordorigin="7371,3668" coordsize="6052,308" path="m8689,3699l8581,3699,8581,3699,7479,3699,7479,3975,8581,3975,8581,3975,8689,3975,8689,3699xm10033,3699l9925,3699,9817,3699,8797,3699,8689,3699,8689,3975,8797,3975,9817,3975,9925,3975,10033,3975,10033,3699xm12203,3699l11303,3699,11195,3699,11087,3699,10033,3699,10033,3975,11087,3975,11195,3975,11303,3975,12203,3975,12203,3699xm12311,3668l11195,3668,9925,3668,8689,3668,8689,3668,7371,3668,7371,3677,7371,3699,8689,3699,8689,3699,9925,3699,11195,3699,12311,3699,12311,3677,12311,3668xm12312,3699l12204,3699,12204,3975,12312,3975,12312,3699xm13423,3699l13320,3699,12420,3699,12312,3699,12312,3975,12420,3975,13320,3975,13423,3975,13423,3699xm13423,3668l12312,3668,12312,3677,12312,3699,13423,3699,13423,3677,13423,3668xe" filled="true" fillcolor="#ffffff" stroked="false">
              <v:path arrowok="t"/>
              <v:fill type="solid"/>
            </v:shape>
            <v:shape style="position:absolute;left:13422;top:3667;width:10;height:327" coordorigin="13423,3668" coordsize="10,327" path="m13432,3677l13423,3677,13423,3995,13432,3995,13432,3677xm13432,3668l13423,3668,13423,3677,13432,3677,13432,3668xe" filled="true" fillcolor="#000000" stroked="false">
              <v:path arrowok="t"/>
              <v:fill type="solid"/>
            </v:shape>
            <v:shape style="position:absolute;left:7371;top:4004;width:6052;height:1006" coordorigin="7371,4004" coordsize="6052,1006" path="m12312,4230l12311,4230,12311,4004,11195,4004,11195,4004,10033,4004,10033,4369,10033,4645,10033,4645,10033,4369,10033,4369,10033,4004,9925,4004,8689,4004,8689,4004,7371,4004,7371,4230,7479,4230,7479,4506,7479,4782,8581,4782,8581,4782,8689,4782,8689,4230,8689,4230,8689,4369,8689,4645,8689,4782,7371,4782,7371,5010,8689,5010,8689,5010,9925,5010,11195,5010,11195,4782,11303,4782,11303,4506,12203,4506,12203,4230,12204,4230,12204,4782,12312,4782,12312,4230xm13423,4004l12312,4004,12312,4369,12312,4645,12420,4645,13320,4645,13423,4645,13423,4369,13423,4004xe" filled="true" fillcolor="#ffffff" stroked="false">
              <v:path arrowok="t"/>
              <v:fill type="solid"/>
            </v:shape>
            <v:shape style="position:absolute;left:1420;top:1440;width:12012;height:3570" coordorigin="1421,1440" coordsize="12012,3570" path="m1430,4004l1421,4004,1421,5010,1430,5010,1430,4004xm1430,3677l1421,3677,1421,3995,1421,4004,1430,4004,1430,3995,1430,3677xm1430,1440l1421,1440,1421,2268,1421,2278,1421,2969,1421,2979,1421,3668,1421,3677,1430,3677,1430,3668,1430,2979,1430,2969,1430,2278,1430,2268,1430,1440xm13432,4004l13423,4004,13423,5010,13432,5010,13432,4004xm13432,3995l13423,3995,13423,4004,13432,4004,13432,3995xe" filled="true" fillcolor="#000000" stroked="false">
              <v:path arrowok="t"/>
              <v:fill type="solid"/>
            </v:shape>
            <v:shape style="position:absolute;left:1425;top:5019;width:12002;height:315" coordorigin="1426,5019" coordsize="12002,315" path="m13428,5019l1426,5019,1426,5039,1534,5039,1534,5315,1426,5315,1426,5334,13428,5334,13428,5315,13320,5315,13320,5039,13428,5039,13428,5019xe" filled="true" fillcolor="#ffffff" stroked="false">
              <v:path arrowok="t"/>
              <v:fill type="solid"/>
            </v:shape>
            <v:shape style="position:absolute;left:1420;top:5009;width:12012;height:10" coordorigin="1421,5010" coordsize="12012,10" path="m5408,5010l3454,5010,3444,5010,2784,5010,2775,5010,2775,5010,1440,5010,1430,5010,1421,5010,1421,5019,1430,5019,1440,5019,2775,5019,2775,5019,2784,5019,3444,5019,3454,5019,5408,5019,5408,5010xm12311,5010l11205,5010,11195,5010,9935,5010,9925,5010,8699,5010,8689,5010,8689,5010,7381,5010,7371,5010,5418,5010,5408,5010,5408,5019,5418,5019,7371,5019,7381,5019,8689,5019,8689,5019,8699,5019,9925,5019,9935,5019,11195,5019,11205,5019,12311,5019,12311,5010xm13432,5010l13423,5010,12321,5010,12312,5010,12312,5019,12321,5019,13423,5019,13432,5019,13432,5010xe" filled="true" fillcolor="#000000" stroked="false">
              <v:path arrowok="t"/>
              <v:fill type="solid"/>
            </v:shape>
            <v:shape style="position:absolute;left:3552;top:3230;width:1366;height:8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MICROBIAL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(MPN)</w:t>
                    </w:r>
                  </w:p>
                </w:txbxContent>
              </v:textbox>
              <w10:wrap type="none"/>
            </v:shape>
            <v:shape style="position:absolute;left:5516;top:4371;width:5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</w:t>
                    </w:r>
                  </w:p>
                </w:txbxContent>
              </v:textbox>
              <w10:wrap type="none"/>
            </v:shape>
            <v:shape style="position:absolute;left:7479;top:4231;width:112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10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182.20000</w:t>
                    </w:r>
                    <w:r>
                      <w:rPr>
                        <w:sz w:val="24"/>
                        <w:vertAlign w:val="superscript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917;top:4371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61.58237</w:t>
                    </w:r>
                  </w:p>
                </w:txbxContent>
              </v:textbox>
              <w10:wrap type="none"/>
            </v:shape>
            <v:shape style="position:absolute;left:10547;top:4371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0.008</w:t>
                    </w:r>
                  </w:p>
                </w:txbxContent>
              </v:textbox>
              <w10:wrap type="none"/>
            </v:shape>
            <v:shape style="position:absolute;left:11303;top:4231;width:922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8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310.6586</w:t>
                    </w:r>
                  </w:p>
                </w:txbxContent>
              </v:textbox>
              <w10:wrap type="none"/>
            </v:shape>
            <v:shape style="position:absolute;left:12460;top:4371;width:8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-53.7414</w:t>
                    </w:r>
                  </w:p>
                </w:txbxContent>
              </v:textbox>
              <w10:wrap type="none"/>
            </v:shape>
            <v:shape style="position:absolute;left:1533;top:5040;width:51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 difference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 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0.05 level.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24.402075pt;margin-top:269.759276pt;width:840.05pt;height:72pt;mso-position-horizontal-relative:page;mso-position-vertical-relative:page;z-index:-29986304;rotation:312" type="#_x0000_t136" fillcolor="#ffbf00" stroked="f">
            <o:extrusion v:ext="view" autorotationcenter="t"/>
            <v:textpath style="font-family:&quot;Arial MT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4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1323"/>
        <w:gridCol w:w="1433"/>
        <w:gridCol w:w="1033"/>
        <w:gridCol w:w="1096"/>
        <w:gridCol w:w="1112"/>
      </w:tblGrid>
      <w:tr>
        <w:trPr>
          <w:trHeight w:val="843" w:hRule="atLeast"/>
        </w:trPr>
        <w:tc>
          <w:tcPr>
            <w:tcW w:w="1959" w:type="dxa"/>
          </w:tcPr>
          <w:p>
            <w:pPr>
              <w:pStyle w:val="TableParagraph"/>
              <w:spacing w:line="199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MICROBIAL</w:t>
            </w:r>
          </w:p>
          <w:p>
            <w:pPr>
              <w:pStyle w:val="TableParagraph"/>
              <w:ind w:left="50" w:right="7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</w:t>
            </w:r>
            <w:r>
              <w:rPr>
                <w:rFonts w:ascii="Times New Roman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(MPN)</w:t>
            </w:r>
          </w:p>
        </w:tc>
        <w:tc>
          <w:tcPr>
            <w:tcW w:w="1323" w:type="dxa"/>
          </w:tcPr>
          <w:p>
            <w:pPr>
              <w:pStyle w:val="TableParagraph"/>
              <w:spacing w:before="198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182.20000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8"/>
              <w:ind w:left="1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61.58237</w:t>
            </w:r>
          </w:p>
        </w:tc>
        <w:tc>
          <w:tcPr>
            <w:tcW w:w="1033" w:type="dxa"/>
          </w:tcPr>
          <w:p>
            <w:pPr>
              <w:pStyle w:val="TableParagraph"/>
              <w:spacing w:before="198"/>
              <w:ind w:right="1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0.008</w:t>
            </w:r>
          </w:p>
        </w:tc>
        <w:tc>
          <w:tcPr>
            <w:tcW w:w="1096" w:type="dxa"/>
          </w:tcPr>
          <w:p>
            <w:pPr>
              <w:pStyle w:val="TableParagraph"/>
              <w:spacing w:before="198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53.7414</w:t>
            </w:r>
          </w:p>
        </w:tc>
        <w:tc>
          <w:tcPr>
            <w:tcW w:w="1112" w:type="dxa"/>
          </w:tcPr>
          <w:p>
            <w:pPr>
              <w:pStyle w:val="TableParagraph"/>
              <w:spacing w:before="198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310.6586</w:t>
            </w:r>
          </w:p>
        </w:tc>
      </w:tr>
      <w:tr>
        <w:trPr>
          <w:trHeight w:val="596" w:hRule="atLeast"/>
        </w:trPr>
        <w:tc>
          <w:tcPr>
            <w:tcW w:w="1959" w:type="dxa"/>
          </w:tcPr>
          <w:p>
            <w:pPr>
              <w:pStyle w:val="TableParagraph"/>
              <w:spacing w:before="12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TEMPERATURE</w:t>
            </w:r>
          </w:p>
        </w:tc>
        <w:tc>
          <w:tcPr>
            <w:tcW w:w="1323" w:type="dxa"/>
          </w:tcPr>
          <w:p>
            <w:pPr>
              <w:pStyle w:val="TableParagraph"/>
              <w:spacing w:before="123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180.20000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123"/>
              <w:ind w:left="1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61.58237</w:t>
            </w:r>
          </w:p>
        </w:tc>
        <w:tc>
          <w:tcPr>
            <w:tcW w:w="1033" w:type="dxa"/>
          </w:tcPr>
          <w:p>
            <w:pPr>
              <w:pStyle w:val="TableParagraph"/>
              <w:spacing w:before="123"/>
              <w:ind w:right="1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0.008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51.7414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3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308.6586</w:t>
            </w:r>
          </w:p>
        </w:tc>
      </w:tr>
      <w:tr>
        <w:trPr>
          <w:trHeight w:val="627" w:hRule="atLeast"/>
        </w:trPr>
        <w:tc>
          <w:tcPr>
            <w:tcW w:w="1959" w:type="dxa"/>
          </w:tcPr>
          <w:p>
            <w:pPr>
              <w:pStyle w:val="TableParagraph"/>
              <w:spacing w:before="227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NITRATE</w:t>
            </w:r>
          </w:p>
        </w:tc>
        <w:tc>
          <w:tcPr>
            <w:tcW w:w="1323" w:type="dxa"/>
          </w:tcPr>
          <w:p>
            <w:pPr>
              <w:pStyle w:val="TableParagraph"/>
              <w:spacing w:before="227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203.31000</w:t>
            </w:r>
            <w:r>
              <w:rPr>
                <w:rFonts w:ascii="Times New Roman"/>
                <w:sz w:val="24"/>
                <w:vertAlign w:val="superscript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227"/>
              <w:ind w:left="1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61.58237</w:t>
            </w:r>
          </w:p>
        </w:tc>
        <w:tc>
          <w:tcPr>
            <w:tcW w:w="1033" w:type="dxa"/>
          </w:tcPr>
          <w:p>
            <w:pPr>
              <w:pStyle w:val="TableParagraph"/>
              <w:spacing w:before="227"/>
              <w:ind w:right="1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27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74.8514</w:t>
            </w:r>
          </w:p>
        </w:tc>
        <w:tc>
          <w:tcPr>
            <w:tcW w:w="1112" w:type="dxa"/>
          </w:tcPr>
          <w:p>
            <w:pPr>
              <w:pStyle w:val="TableParagraph"/>
              <w:spacing w:before="22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331.7686</w:t>
            </w:r>
          </w:p>
        </w:tc>
      </w:tr>
      <w:tr>
        <w:trPr>
          <w:trHeight w:val="397" w:hRule="atLeast"/>
        </w:trPr>
        <w:tc>
          <w:tcPr>
            <w:tcW w:w="1959" w:type="dxa"/>
          </w:tcPr>
          <w:p>
            <w:pPr>
              <w:pStyle w:val="TableParagraph"/>
              <w:spacing w:line="263" w:lineRule="exact" w:before="11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</w:t>
            </w:r>
          </w:p>
        </w:tc>
        <w:tc>
          <w:tcPr>
            <w:tcW w:w="1323" w:type="dxa"/>
          </w:tcPr>
          <w:p>
            <w:pPr>
              <w:pStyle w:val="TableParagraph"/>
              <w:spacing w:line="263" w:lineRule="exact" w:before="114"/>
              <w:ind w:right="16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106.5</w:t>
            </w:r>
          </w:p>
        </w:tc>
        <w:tc>
          <w:tcPr>
            <w:tcW w:w="1433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63" w:lineRule="exact" w:before="114"/>
              <w:ind w:left="1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61.58237</w:t>
            </w:r>
          </w:p>
        </w:tc>
        <w:tc>
          <w:tcPr>
            <w:tcW w:w="1033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63" w:lineRule="exact" w:before="114"/>
              <w:ind w:right="1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0.099</w:t>
            </w:r>
          </w:p>
        </w:tc>
        <w:tc>
          <w:tcPr>
            <w:tcW w:w="1096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63" w:lineRule="exact" w:before="114"/>
              <w:ind w:right="1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-21.9586</w:t>
            </w:r>
          </w:p>
        </w:tc>
        <w:tc>
          <w:tcPr>
            <w:tcW w:w="1112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63" w:lineRule="exact" w:before="114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234.9586</w:t>
            </w:r>
          </w:p>
        </w:tc>
      </w:tr>
    </w:tbl>
    <w:sectPr>
      <w:pgSz w:w="15840" w:h="12240" w:orient="landscape"/>
      <w:pgMar w:header="0" w:footer="1068" w:top="1140" w:bottom="1260" w:left="132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10010pt;margin-top:728.202637pt;width:22.05pt;height:15.3pt;mso-position-horizontal-relative:page;mso-position-vertical-relative:page;z-index:-30232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27.602661pt;width:24pt;height:15.3pt;mso-position-horizontal-relative:page;mso-position-vertical-relative:page;z-index:-30231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049988pt;margin-top:547.602661pt;width:24pt;height:15.3pt;mso-position-horizontal-relative:page;mso-position-vertical-relative:page;z-index:-30231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30232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decimal"/>
      <w:lvlText w:val="%1."/>
      <w:lvlJc w:val="left"/>
      <w:pPr>
        <w:ind w:left="1113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%1)"/>
      <w:lvlJc w:val="left"/>
      <w:pPr>
        <w:ind w:left="280" w:hanging="236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0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0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0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236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%1)"/>
      <w:lvlJc w:val="left"/>
      <w:pPr>
        <w:ind w:left="2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5"/>
      <w:numFmt w:val="decimal"/>
      <w:lvlText w:val="%1"/>
      <w:lvlJc w:val="left"/>
      <w:pPr>
        <w:ind w:left="2832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32" w:hanging="72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72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"/>
      <w:lvlJc w:val="left"/>
      <w:pPr>
        <w:ind w:left="10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13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"/>
      <w:lvlJc w:val="left"/>
      <w:pPr>
        <w:ind w:left="17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)"/>
      <w:lvlJc w:val="left"/>
      <w:pPr>
        <w:ind w:left="24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2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)"/>
      <w:lvlJc w:val="left"/>
      <w:pPr>
        <w:ind w:left="24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4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"/>
      <w:lvlJc w:val="left"/>
      <w:pPr>
        <w:ind w:left="10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3913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13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36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0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7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-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2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26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upperLetter"/>
      <w:lvlText w:val="%1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3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upperLetter"/>
      <w:lvlText w:val="%1."/>
      <w:lvlJc w:val="left"/>
      <w:pPr>
        <w:ind w:left="1260" w:hanging="72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5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9"/>
      <w:numFmt w:val="lowerLetter"/>
      <w:lvlText w:val="(%1)"/>
      <w:lvlJc w:val="left"/>
      <w:pPr>
        <w:ind w:left="1980" w:hanging="3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2594" w:hanging="615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-"/>
      <w:lvlJc w:val="left"/>
      <w:pPr>
        <w:ind w:left="2960" w:hanging="2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5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5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5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0" w:hanging="2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lowerLetter"/>
      <w:lvlText w:val="(%1)"/>
      <w:lvlJc w:val="left"/>
      <w:pPr>
        <w:ind w:left="1939" w:hanging="399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8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2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4" w:hanging="39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26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26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1658" w:hanging="39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6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2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8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2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8" w:hanging="39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"/>
      <w:lvlJc w:val="left"/>
      <w:pPr>
        <w:ind w:left="16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1459" w:hanging="20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5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7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2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5" w:hanging="20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458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87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2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045" w:hanging="38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6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8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540" w:hanging="2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6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25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425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56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5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980" w:hanging="14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80" w:hanging="14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6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4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6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40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8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24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540" w:hanging="2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"/>
      <w:lvlJc w:val="left"/>
      <w:pPr>
        <w:ind w:left="1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621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21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720"/>
      </w:pPr>
      <w:rPr>
        <w:rFonts w:hint="default"/>
        <w:lang w:val="en-US" w:eastAsia="en-US" w:bidi="ar-SA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260" w:hanging="721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2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5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8"/>
      <w:ind w:left="54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9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727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60" w:hanging="72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en.wikipedia.org/wiki/Federal_Capital_Territory_%28Nigeria%29" TargetMode="External"/><Relationship Id="rId8" Type="http://schemas.openxmlformats.org/officeDocument/2006/relationships/hyperlink" Target="http://en.wikipedia.org/wiki/Wallace_Roberts_%26_Todd" TargetMode="External"/><Relationship Id="rId9" Type="http://schemas.openxmlformats.org/officeDocument/2006/relationships/hyperlink" Target="http://en.wikipedia.org/wiki/Kenzo_Tange" TargetMode="External"/><Relationship Id="rId10" Type="http://schemas.openxmlformats.org/officeDocument/2006/relationships/hyperlink" Target="http://en.wikipedia.org/wiki/Embassy" TargetMode="External"/><Relationship Id="rId11" Type="http://schemas.openxmlformats.org/officeDocument/2006/relationships/hyperlink" Target="http://en.wikipedia.org/wiki/Consul_%28representative%29" TargetMode="External"/><Relationship Id="rId12" Type="http://schemas.openxmlformats.org/officeDocument/2006/relationships/hyperlink" Target="http://en.wikipedia.org/wiki/Lagos" TargetMode="External"/><Relationship Id="rId13" Type="http://schemas.openxmlformats.org/officeDocument/2006/relationships/hyperlink" Target="http://en.wikipedia.org/wiki/ECOWAS" TargetMode="External"/><Relationship Id="rId14" Type="http://schemas.openxmlformats.org/officeDocument/2006/relationships/image" Target="media/image1.jpeg"/><Relationship Id="rId15" Type="http://schemas.openxmlformats.org/officeDocument/2006/relationships/hyperlink" Target="http://www.business-travel-nigeria.com/images/map_of_nigeria.gif)" TargetMode="External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hyperlink" Target="http://t3.gstatic.com/images?q=tbn%3AANd9GcR5z2UJUJdEGlLHszLQiWqe56UIoj7GeBbofWRAG6_VKRs9Zfvk" TargetMode="External"/><Relationship Id="rId19" Type="http://schemas.openxmlformats.org/officeDocument/2006/relationships/image" Target="media/image4.png"/><Relationship Id="rId20" Type="http://schemas.openxmlformats.org/officeDocument/2006/relationships/hyperlink" Target="http://hotelownersforumabuja.com/img/abuja-map.gif" TargetMode="External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footer" Target="footer3.xml"/><Relationship Id="rId36" Type="http://schemas.openxmlformats.org/officeDocument/2006/relationships/footer" Target="footer4.xml"/><Relationship Id="rId37" Type="http://schemas.openxmlformats.org/officeDocument/2006/relationships/footer" Target="footer5.xml"/><Relationship Id="rId38" Type="http://schemas.openxmlformats.org/officeDocument/2006/relationships/footer" Target="footer6.xml"/><Relationship Id="rId39" Type="http://schemas.openxmlformats.org/officeDocument/2006/relationships/footer" Target="footer7.xml"/><Relationship Id="rId40" Type="http://schemas.openxmlformats.org/officeDocument/2006/relationships/footer" Target="footer8.xml"/><Relationship Id="rId41" Type="http://schemas.openxmlformats.org/officeDocument/2006/relationships/footer" Target="footer9.xml"/><Relationship Id="rId42" Type="http://schemas.openxmlformats.org/officeDocument/2006/relationships/footer" Target="footer10.xml"/><Relationship Id="rId43" Type="http://schemas.openxmlformats.org/officeDocument/2006/relationships/footer" Target="footer11.xml"/><Relationship Id="rId44" Type="http://schemas.openxmlformats.org/officeDocument/2006/relationships/footer" Target="footer12.xml"/><Relationship Id="rId45" Type="http://schemas.openxmlformats.org/officeDocument/2006/relationships/footer" Target="footer13.xml"/><Relationship Id="rId46" Type="http://schemas.openxmlformats.org/officeDocument/2006/relationships/footer" Target="footer14.xml"/><Relationship Id="rId47" Type="http://schemas.openxmlformats.org/officeDocument/2006/relationships/footer" Target="footer15.xml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png"/><Relationship Id="rId63" Type="http://schemas.openxmlformats.org/officeDocument/2006/relationships/image" Target="media/image34.png"/><Relationship Id="rId64" Type="http://schemas.openxmlformats.org/officeDocument/2006/relationships/image" Target="media/image35.png"/><Relationship Id="rId65" Type="http://schemas.openxmlformats.org/officeDocument/2006/relationships/image" Target="media/image36.png"/><Relationship Id="rId66" Type="http://schemas.openxmlformats.org/officeDocument/2006/relationships/image" Target="media/image37.png"/><Relationship Id="rId67" Type="http://schemas.openxmlformats.org/officeDocument/2006/relationships/image" Target="media/image38.png"/><Relationship Id="rId68" Type="http://schemas.openxmlformats.org/officeDocument/2006/relationships/image" Target="media/image39.png"/><Relationship Id="rId69" Type="http://schemas.openxmlformats.org/officeDocument/2006/relationships/image" Target="media/image40.png"/><Relationship Id="rId70" Type="http://schemas.openxmlformats.org/officeDocument/2006/relationships/image" Target="media/image41.png"/><Relationship Id="rId71" Type="http://schemas.openxmlformats.org/officeDocument/2006/relationships/image" Target="media/image42.png"/><Relationship Id="rId72" Type="http://schemas.openxmlformats.org/officeDocument/2006/relationships/image" Target="media/image43.png"/><Relationship Id="rId73" Type="http://schemas.openxmlformats.org/officeDocument/2006/relationships/image" Target="media/image44.png"/><Relationship Id="rId74" Type="http://schemas.openxmlformats.org/officeDocument/2006/relationships/image" Target="media/image45.png"/><Relationship Id="rId75" Type="http://schemas.openxmlformats.org/officeDocument/2006/relationships/image" Target="media/image46.png"/><Relationship Id="rId76" Type="http://schemas.openxmlformats.org/officeDocument/2006/relationships/image" Target="media/image47.png"/><Relationship Id="rId77" Type="http://schemas.openxmlformats.org/officeDocument/2006/relationships/image" Target="media/image48.png"/><Relationship Id="rId78" Type="http://schemas.openxmlformats.org/officeDocument/2006/relationships/image" Target="media/image49.png"/><Relationship Id="rId79" Type="http://schemas.openxmlformats.org/officeDocument/2006/relationships/image" Target="media/image50.png"/><Relationship Id="rId80" Type="http://schemas.openxmlformats.org/officeDocument/2006/relationships/hyperlink" Target="http://trove.nla.gov.au/work/10040710" TargetMode="External"/><Relationship Id="rId81" Type="http://schemas.openxmlformats.org/officeDocument/2006/relationships/hyperlink" Target="http://www.igemportal.org/Resim/Wastewater%20Treatment%20Technologies_%09%09%20A%25" TargetMode="External"/><Relationship Id="rId82" Type="http://schemas.openxmlformats.org/officeDocument/2006/relationships/hyperlink" Target="http://www.innspub.net/" TargetMode="External"/><Relationship Id="rId83" Type="http://schemas.openxmlformats.org/officeDocument/2006/relationships/hyperlink" Target="http://scholarworks.umass.edu/wrrc_conf/70/" TargetMode="External"/><Relationship Id="rId84" Type="http://schemas.openxmlformats.org/officeDocument/2006/relationships/hyperlink" Target="http://www.nature.com/news/2003/030328/full/news030324-8.html" TargetMode="External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png"/><Relationship Id="rId90" Type="http://schemas.openxmlformats.org/officeDocument/2006/relationships/image" Target="media/image56.png"/><Relationship Id="rId91" Type="http://schemas.openxmlformats.org/officeDocument/2006/relationships/image" Target="media/image57.png"/><Relationship Id="rId92" Type="http://schemas.openxmlformats.org/officeDocument/2006/relationships/image" Target="media/image58.png"/><Relationship Id="rId93" Type="http://schemas.openxmlformats.org/officeDocument/2006/relationships/image" Target="media/image59.png"/><Relationship Id="rId94" Type="http://schemas.openxmlformats.org/officeDocument/2006/relationships/image" Target="media/image60.png"/><Relationship Id="rId95" Type="http://schemas.openxmlformats.org/officeDocument/2006/relationships/image" Target="media/image61.png"/><Relationship Id="rId96" Type="http://schemas.openxmlformats.org/officeDocument/2006/relationships/image" Target="media/image62.png"/><Relationship Id="rId97" Type="http://schemas.openxmlformats.org/officeDocument/2006/relationships/footer" Target="footer16.xml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Engr. Emma</dc:creator>
  <dcterms:created xsi:type="dcterms:W3CDTF">2023-11-14T18:54:06Z</dcterms:created>
  <dcterms:modified xsi:type="dcterms:W3CDTF">2023-11-14T18:54:06Z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